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724BDB8" w:rsidR="006B07B9" w:rsidRPr="007459E3" w:rsidRDefault="00F922DD">
      <w:pPr>
        <w:spacing w:after="0" w:line="240" w:lineRule="auto"/>
        <w:jc w:val="center"/>
        <w:rPr>
          <w:rFonts w:ascii="Arial" w:eastAsia="Arial" w:hAnsi="Arial" w:cs="Arial"/>
          <w:b/>
          <w:sz w:val="18"/>
          <w:szCs w:val="18"/>
          <w:lang w:val="lt-LT"/>
        </w:rPr>
      </w:pPr>
      <w:r w:rsidRPr="007459E3">
        <w:rPr>
          <w:rFonts w:ascii="Arial" w:eastAsia="Arial" w:hAnsi="Arial" w:cs="Arial"/>
          <w:b/>
          <w:sz w:val="18"/>
          <w:szCs w:val="18"/>
          <w:lang w:val="lt-LT"/>
        </w:rPr>
        <w:t>P</w:t>
      </w:r>
      <w:r w:rsidR="00072AB4" w:rsidRPr="007459E3">
        <w:rPr>
          <w:rFonts w:ascii="Arial" w:eastAsia="Arial" w:hAnsi="Arial" w:cs="Arial"/>
          <w:b/>
          <w:sz w:val="18"/>
          <w:szCs w:val="18"/>
          <w:lang w:val="lt-LT"/>
        </w:rPr>
        <w:t>ASLAUGŲ</w:t>
      </w:r>
      <w:r w:rsidRPr="007459E3">
        <w:rPr>
          <w:rFonts w:ascii="Arial" w:eastAsia="Arial" w:hAnsi="Arial" w:cs="Arial"/>
          <w:b/>
          <w:sz w:val="18"/>
          <w:szCs w:val="18"/>
          <w:lang w:val="lt-LT"/>
        </w:rPr>
        <w:t xml:space="preserve"> </w:t>
      </w:r>
      <w:r w:rsidR="003C53AA" w:rsidRPr="007459E3">
        <w:rPr>
          <w:rFonts w:ascii="Arial" w:eastAsia="Arial" w:hAnsi="Arial" w:cs="Arial"/>
          <w:b/>
          <w:sz w:val="18"/>
          <w:szCs w:val="18"/>
          <w:lang w:val="lt-LT"/>
        </w:rPr>
        <w:t>TEIKIMO</w:t>
      </w:r>
      <w:r w:rsidRPr="007459E3">
        <w:rPr>
          <w:rFonts w:ascii="Arial" w:eastAsia="Arial" w:hAnsi="Arial" w:cs="Arial"/>
          <w:b/>
          <w:sz w:val="18"/>
          <w:szCs w:val="18"/>
          <w:lang w:val="lt-LT"/>
        </w:rPr>
        <w:t xml:space="preserve"> SUTARTIS</w:t>
      </w:r>
    </w:p>
    <w:p w14:paraId="00000002" w14:textId="27AA334B" w:rsidR="006B07B9" w:rsidRPr="007459E3" w:rsidRDefault="002F505B">
      <w:pPr>
        <w:spacing w:after="0" w:line="240" w:lineRule="auto"/>
        <w:jc w:val="center"/>
        <w:rPr>
          <w:rFonts w:ascii="Arial" w:eastAsia="Arial" w:hAnsi="Arial" w:cs="Arial"/>
          <w:b/>
          <w:sz w:val="18"/>
          <w:szCs w:val="18"/>
          <w:lang w:val="lt-LT"/>
        </w:rPr>
      </w:pPr>
      <w:r w:rsidRPr="007459E3">
        <w:rPr>
          <w:rFonts w:ascii="Arial" w:eastAsia="Arial" w:hAnsi="Arial" w:cs="Arial"/>
          <w:b/>
          <w:sz w:val="18"/>
          <w:szCs w:val="18"/>
          <w:lang w:val="lt-LT"/>
        </w:rPr>
        <w:t>SPECIALIOSIOS SĄLYGOS</w:t>
      </w:r>
    </w:p>
    <w:p w14:paraId="335D7B40" w14:textId="77777777" w:rsidR="00AE5731" w:rsidRPr="007459E3" w:rsidRDefault="00AE5731">
      <w:pPr>
        <w:spacing w:after="0" w:line="240" w:lineRule="auto"/>
        <w:jc w:val="center"/>
        <w:rPr>
          <w:rFonts w:ascii="Arial" w:eastAsia="Arial" w:hAnsi="Arial" w:cs="Arial"/>
          <w:b/>
          <w:sz w:val="18"/>
          <w:szCs w:val="18"/>
          <w:lang w:val="lt-LT"/>
        </w:rPr>
      </w:pPr>
    </w:p>
    <w:p w14:paraId="00000005" w14:textId="77777777" w:rsidR="006B07B9" w:rsidRPr="007459E3"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003"/>
        <w:gridCol w:w="2329"/>
        <w:gridCol w:w="2330"/>
      </w:tblGrid>
      <w:tr w:rsidR="00F9391E" w:rsidRPr="00A856BD" w14:paraId="566CC31C" w14:textId="77777777" w:rsidTr="00444858">
        <w:trPr>
          <w:trHeight w:val="245"/>
        </w:trPr>
        <w:tc>
          <w:tcPr>
            <w:tcW w:w="2539" w:type="dxa"/>
            <w:shd w:val="clear" w:color="auto" w:fill="F2F2F2"/>
            <w:vAlign w:val="center"/>
          </w:tcPr>
          <w:p w14:paraId="00000006" w14:textId="6E1AC553" w:rsidR="006B07B9" w:rsidRPr="007459E3"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7459E3">
              <w:rPr>
                <w:rFonts w:ascii="Arial" w:eastAsia="Arial" w:hAnsi="Arial" w:cs="Arial"/>
                <w:b/>
                <w:sz w:val="18"/>
                <w:szCs w:val="18"/>
                <w:lang w:val="lt-LT"/>
              </w:rPr>
              <w:t>SUTARTIES PAVADINIMAS</w:t>
            </w:r>
          </w:p>
        </w:tc>
        <w:tc>
          <w:tcPr>
            <w:tcW w:w="7662" w:type="dxa"/>
            <w:gridSpan w:val="3"/>
            <w:vAlign w:val="center"/>
          </w:tcPr>
          <w:p w14:paraId="00000008" w14:textId="1F954352" w:rsidR="006B07B9" w:rsidRPr="007459E3" w:rsidRDefault="00054975" w:rsidP="00CA75C6">
            <w:pPr>
              <w:spacing w:before="40" w:after="40" w:line="240" w:lineRule="auto"/>
              <w:jc w:val="both"/>
              <w:rPr>
                <w:rFonts w:ascii="Arial" w:eastAsia="Arial" w:hAnsi="Arial" w:cs="Arial"/>
                <w:sz w:val="18"/>
                <w:szCs w:val="18"/>
                <w:lang w:val="lt-LT"/>
              </w:rPr>
            </w:pPr>
            <w:r w:rsidRPr="007459E3">
              <w:rPr>
                <w:rFonts w:ascii="Arial" w:hAnsi="Arial" w:cs="Arial"/>
                <w:color w:val="000000" w:themeColor="text1"/>
                <w:sz w:val="18"/>
                <w:szCs w:val="18"/>
                <w:lang w:val="lt-LT"/>
              </w:rPr>
              <w:t>Aprūpinimo personalu, įskaitant laikinus darbuotojus, paslaugos</w:t>
            </w:r>
          </w:p>
        </w:tc>
      </w:tr>
      <w:tr w:rsidR="00B61BC3" w:rsidRPr="00A856BD" w14:paraId="0725EE83" w14:textId="77777777" w:rsidTr="00444858">
        <w:trPr>
          <w:trHeight w:val="245"/>
        </w:trPr>
        <w:tc>
          <w:tcPr>
            <w:tcW w:w="2539" w:type="dxa"/>
            <w:shd w:val="clear" w:color="auto" w:fill="F2F2F2"/>
            <w:vAlign w:val="center"/>
          </w:tcPr>
          <w:p w14:paraId="0000000C" w14:textId="4B783B6F" w:rsidR="00B61BC3" w:rsidRPr="007459E3" w:rsidRDefault="00B61BC3" w:rsidP="00B61BC3">
            <w:pPr>
              <w:spacing w:before="40" w:after="40" w:line="240" w:lineRule="auto"/>
              <w:rPr>
                <w:rFonts w:ascii="Arial" w:eastAsia="Arial" w:hAnsi="Arial" w:cs="Arial"/>
                <w:b/>
                <w:sz w:val="18"/>
                <w:szCs w:val="18"/>
                <w:lang w:val="lt-LT"/>
              </w:rPr>
            </w:pPr>
            <w:r w:rsidRPr="007459E3">
              <w:rPr>
                <w:rFonts w:ascii="Arial" w:eastAsia="Arial" w:hAnsi="Arial" w:cs="Arial"/>
                <w:b/>
                <w:sz w:val="18"/>
                <w:szCs w:val="18"/>
                <w:lang w:val="lt-LT"/>
              </w:rPr>
              <w:t>SUTARTIES SUDARYMO PAGRINDAS</w:t>
            </w:r>
          </w:p>
        </w:tc>
        <w:tc>
          <w:tcPr>
            <w:tcW w:w="7662" w:type="dxa"/>
            <w:gridSpan w:val="3"/>
            <w:vAlign w:val="center"/>
          </w:tcPr>
          <w:p w14:paraId="5E8CF6ED" w14:textId="364F7070" w:rsidR="00B61BC3" w:rsidRPr="007459E3" w:rsidRDefault="00DC1E5E" w:rsidP="00B61BC3">
            <w:pPr>
              <w:pStyle w:val="prastasiniatinklio"/>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8B5D35" w:rsidRPr="007459E3">
                  <w:rPr>
                    <w:rFonts w:ascii="Segoe UI Symbol" w:eastAsia="MS Gothic" w:hAnsi="Segoe UI Symbol" w:cs="Segoe UI Symbol"/>
                    <w:bCs/>
                    <w:sz w:val="18"/>
                    <w:szCs w:val="18"/>
                  </w:rPr>
                  <w:t>☒</w:t>
                </w:r>
              </w:sdtContent>
            </w:sdt>
            <w:r w:rsidR="00B61BC3" w:rsidRPr="007459E3">
              <w:rPr>
                <w:rFonts w:ascii="Arial" w:eastAsia="Arial" w:hAnsi="Arial" w:cs="Arial"/>
                <w:sz w:val="18"/>
                <w:szCs w:val="18"/>
              </w:rPr>
              <w:t xml:space="preserve"> </w:t>
            </w:r>
            <w:r w:rsidR="00B61BC3" w:rsidRPr="007459E3">
              <w:rPr>
                <w:rFonts w:ascii="Arial" w:eastAsia="Arial" w:hAnsi="Arial" w:cs="Arial"/>
                <w:sz w:val="18"/>
                <w:szCs w:val="18"/>
                <w:lang w:eastAsia="en-US"/>
              </w:rPr>
              <w:t>skelbiamas viešasis pirkimas Nr.</w:t>
            </w:r>
            <w:r w:rsidR="00DF28B8" w:rsidRPr="007459E3">
              <w:rPr>
                <w:rFonts w:ascii="Arial" w:eastAsia="Arial" w:hAnsi="Arial" w:cs="Arial"/>
                <w:sz w:val="18"/>
                <w:szCs w:val="18"/>
                <w:lang w:eastAsia="en-US"/>
              </w:rPr>
              <w:t xml:space="preserve"> 251440 (senoje CVP IS Nr. 744540)</w:t>
            </w:r>
            <w:r w:rsidR="00B61BC3" w:rsidRPr="007459E3">
              <w:rPr>
                <w:rFonts w:ascii="Arial" w:eastAsia="Arial" w:hAnsi="Arial" w:cs="Arial"/>
                <w:sz w:val="18"/>
                <w:szCs w:val="18"/>
                <w:lang w:eastAsia="en-US"/>
              </w:rPr>
              <w:t xml:space="preserve">kuriame ekonomiškai naudingiausias pasiūlymas išrinktas pagal </w:t>
            </w:r>
            <w:sdt>
              <w:sdtPr>
                <w:rPr>
                  <w:rFonts w:ascii="Arial" w:eastAsia="Arial" w:hAnsi="Arial" w:cs="Arial"/>
                  <w:sz w:val="18"/>
                  <w:szCs w:val="18"/>
                  <w:highlight w:val="lightGray"/>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DF28B8" w:rsidRPr="007459E3">
                  <w:rPr>
                    <w:rFonts w:ascii="Arial" w:eastAsia="Arial" w:hAnsi="Arial" w:cs="Arial"/>
                    <w:sz w:val="18"/>
                    <w:szCs w:val="18"/>
                    <w:highlight w:val="lightGray"/>
                    <w:lang w:eastAsia="en-US"/>
                  </w:rPr>
                  <w:t>kainos kriterijų</w:t>
                </w:r>
              </w:sdtContent>
            </w:sdt>
            <w:r w:rsidR="00B61BC3" w:rsidRPr="007459E3">
              <w:rPr>
                <w:rFonts w:ascii="Arial" w:eastAsia="Arial" w:hAnsi="Arial" w:cs="Arial"/>
                <w:sz w:val="18"/>
                <w:szCs w:val="18"/>
                <w:lang w:eastAsia="en-US"/>
              </w:rPr>
              <w:t>.</w:t>
            </w:r>
          </w:p>
          <w:p w14:paraId="60E9C7A0" w14:textId="1A6ED7AC" w:rsidR="00B61BC3" w:rsidRPr="007459E3" w:rsidRDefault="00DC1E5E" w:rsidP="00B61BC3">
            <w:pPr>
              <w:pStyle w:val="prastasiniatinklio"/>
              <w:spacing w:before="0" w:beforeAutospacing="0" w:after="0" w:afterAutospacing="0"/>
              <w:rPr>
                <w:rFonts w:ascii="Arial" w:eastAsia="Arial" w:hAnsi="Arial" w:cs="Arial"/>
                <w:sz w:val="18"/>
                <w:szCs w:val="18"/>
                <w:lang w:eastAsia="en-US"/>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8B5D35" w:rsidRPr="007459E3">
                  <w:rPr>
                    <w:rFonts w:ascii="Segoe UI Symbol" w:eastAsia="MS Gothic" w:hAnsi="Segoe UI Symbol" w:cs="Segoe UI Symbol"/>
                    <w:bCs/>
                    <w:sz w:val="18"/>
                    <w:szCs w:val="18"/>
                  </w:rPr>
                  <w:t>☐</w:t>
                </w:r>
              </w:sdtContent>
            </w:sdt>
            <w:r w:rsidR="00B61BC3" w:rsidRPr="007459E3">
              <w:rPr>
                <w:rFonts w:ascii="Arial" w:eastAsia="Arial" w:hAnsi="Arial" w:cs="Arial"/>
                <w:sz w:val="18"/>
                <w:szCs w:val="18"/>
                <w:lang w:eastAsia="en-US"/>
              </w:rPr>
              <w:t xml:space="preserve"> neskelbiamas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6A5D89" w:rsidRPr="007459E3">
                  <w:rPr>
                    <w:rFonts w:ascii="Arial" w:eastAsia="Arial" w:hAnsi="Arial" w:cs="Arial"/>
                    <w:sz w:val="18"/>
                    <w:szCs w:val="18"/>
                    <w:highlight w:val="lightGray"/>
                    <w:lang w:eastAsia="en-US"/>
                  </w:rPr>
                  <w:t>kainos kriterijų</w:t>
                </w:r>
              </w:sdtContent>
            </w:sdt>
            <w:r w:rsidR="00B61BC3" w:rsidRPr="007459E3">
              <w:rPr>
                <w:rFonts w:ascii="Arial" w:eastAsia="Arial" w:hAnsi="Arial" w:cs="Arial"/>
                <w:sz w:val="18"/>
                <w:szCs w:val="18"/>
                <w:lang w:eastAsia="en-US"/>
              </w:rPr>
              <w:t>.</w:t>
            </w:r>
          </w:p>
          <w:p w14:paraId="00000011" w14:textId="77777777" w:rsidR="00B61BC3" w:rsidRPr="007459E3" w:rsidRDefault="00B61BC3" w:rsidP="00B61BC3">
            <w:pPr>
              <w:spacing w:before="40" w:after="40" w:line="240" w:lineRule="auto"/>
              <w:jc w:val="right"/>
              <w:rPr>
                <w:rFonts w:ascii="Arial" w:eastAsia="Arial" w:hAnsi="Arial" w:cs="Arial"/>
                <w:sz w:val="18"/>
                <w:szCs w:val="18"/>
                <w:lang w:val="lt-LT"/>
              </w:rPr>
            </w:pPr>
          </w:p>
        </w:tc>
      </w:tr>
      <w:tr w:rsidR="00B61BC3" w:rsidRPr="007459E3" w14:paraId="553BC213" w14:textId="77777777" w:rsidTr="0036379A">
        <w:trPr>
          <w:trHeight w:val="245"/>
        </w:trPr>
        <w:tc>
          <w:tcPr>
            <w:tcW w:w="10201" w:type="dxa"/>
            <w:gridSpan w:val="4"/>
            <w:shd w:val="clear" w:color="auto" w:fill="F2F2F2"/>
            <w:vAlign w:val="center"/>
          </w:tcPr>
          <w:p w14:paraId="00000012" w14:textId="77777777" w:rsidR="00B61BC3" w:rsidRPr="007459E3"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7459E3">
              <w:rPr>
                <w:rFonts w:ascii="Arial" w:eastAsia="Arial" w:hAnsi="Arial" w:cs="Arial"/>
                <w:b/>
                <w:sz w:val="18"/>
                <w:szCs w:val="18"/>
                <w:lang w:val="lt-LT"/>
              </w:rPr>
              <w:t>ŠALYS:</w:t>
            </w:r>
          </w:p>
        </w:tc>
      </w:tr>
      <w:tr w:rsidR="00B61BC3" w:rsidRPr="007459E3" w14:paraId="70912C5D" w14:textId="77777777" w:rsidTr="00444858">
        <w:trPr>
          <w:trHeight w:val="224"/>
        </w:trPr>
        <w:tc>
          <w:tcPr>
            <w:tcW w:w="2539" w:type="dxa"/>
            <w:vMerge w:val="restart"/>
            <w:shd w:val="clear" w:color="auto" w:fill="F2F2F2"/>
            <w:vAlign w:val="center"/>
          </w:tcPr>
          <w:p w14:paraId="00000018" w14:textId="15C7FA17" w:rsidR="00B61BC3" w:rsidRPr="007459E3"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7459E3">
              <w:rPr>
                <w:rFonts w:ascii="Arial" w:eastAsia="Arial" w:hAnsi="Arial" w:cs="Arial"/>
                <w:b/>
                <w:sz w:val="18"/>
                <w:szCs w:val="18"/>
                <w:lang w:val="lt-LT"/>
              </w:rPr>
              <w:t>Pirkėjas</w:t>
            </w:r>
          </w:p>
        </w:tc>
        <w:tc>
          <w:tcPr>
            <w:tcW w:w="3003" w:type="dxa"/>
            <w:shd w:val="clear" w:color="auto" w:fill="F2F2F2"/>
            <w:vAlign w:val="center"/>
          </w:tcPr>
          <w:p w14:paraId="00000019" w14:textId="77777777" w:rsidR="00B61BC3" w:rsidRPr="007459E3"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7459E3">
              <w:rPr>
                <w:rFonts w:ascii="Arial" w:eastAsia="Arial" w:hAnsi="Arial" w:cs="Arial"/>
                <w:sz w:val="18"/>
                <w:szCs w:val="18"/>
                <w:lang w:val="lt-LT"/>
              </w:rPr>
              <w:t>Pavadinimas</w:t>
            </w:r>
          </w:p>
        </w:tc>
        <w:tc>
          <w:tcPr>
            <w:tcW w:w="4659" w:type="dxa"/>
            <w:gridSpan w:val="2"/>
            <w:vAlign w:val="center"/>
          </w:tcPr>
          <w:p w14:paraId="0000001C" w14:textId="3394E437"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Akcinė bendrovė Lietuvos paštas</w:t>
            </w:r>
          </w:p>
        </w:tc>
      </w:tr>
      <w:tr w:rsidR="00B61BC3" w:rsidRPr="007459E3" w14:paraId="03BC7CDD" w14:textId="77777777" w:rsidTr="00444858">
        <w:trPr>
          <w:trHeight w:val="156"/>
        </w:trPr>
        <w:tc>
          <w:tcPr>
            <w:tcW w:w="2539" w:type="dxa"/>
            <w:vMerge/>
            <w:shd w:val="clear" w:color="auto" w:fill="F2F2F2"/>
            <w:vAlign w:val="center"/>
          </w:tcPr>
          <w:p w14:paraId="0000001E"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1F" w14:textId="62035D56" w:rsidR="00B61BC3" w:rsidRPr="007459E3"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7459E3">
              <w:rPr>
                <w:rFonts w:ascii="Arial" w:eastAsia="Arial" w:hAnsi="Arial" w:cs="Arial"/>
                <w:sz w:val="18"/>
                <w:szCs w:val="18"/>
                <w:lang w:val="lt-LT"/>
              </w:rPr>
              <w:t>Steigimo šalis</w:t>
            </w:r>
          </w:p>
        </w:tc>
        <w:tc>
          <w:tcPr>
            <w:tcW w:w="4659" w:type="dxa"/>
            <w:gridSpan w:val="2"/>
            <w:vAlign w:val="center"/>
          </w:tcPr>
          <w:p w14:paraId="00000022" w14:textId="77777777"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Lietuvos Respublika</w:t>
            </w:r>
          </w:p>
        </w:tc>
      </w:tr>
      <w:tr w:rsidR="00B61BC3" w:rsidRPr="007459E3" w14:paraId="710EEA92" w14:textId="77777777" w:rsidTr="00444858">
        <w:trPr>
          <w:trHeight w:val="156"/>
        </w:trPr>
        <w:tc>
          <w:tcPr>
            <w:tcW w:w="2539" w:type="dxa"/>
            <w:vMerge/>
            <w:shd w:val="clear" w:color="auto" w:fill="F2F2F2"/>
            <w:vAlign w:val="center"/>
          </w:tcPr>
          <w:p w14:paraId="00000024"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5" w14:textId="77777777" w:rsidR="00B61BC3" w:rsidRPr="007459E3"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7459E3">
              <w:rPr>
                <w:rFonts w:ascii="Arial" w:eastAsia="Arial" w:hAnsi="Arial" w:cs="Arial"/>
                <w:sz w:val="18"/>
                <w:szCs w:val="18"/>
                <w:lang w:val="lt-LT"/>
              </w:rPr>
              <w:t>Juridinio asmens kodas</w:t>
            </w:r>
          </w:p>
        </w:tc>
        <w:tc>
          <w:tcPr>
            <w:tcW w:w="4659" w:type="dxa"/>
            <w:gridSpan w:val="2"/>
          </w:tcPr>
          <w:p w14:paraId="00000028" w14:textId="5DB701B0"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121215587</w:t>
            </w:r>
          </w:p>
        </w:tc>
      </w:tr>
      <w:tr w:rsidR="00B61BC3" w:rsidRPr="007459E3" w14:paraId="6449DD65" w14:textId="77777777" w:rsidTr="00444858">
        <w:trPr>
          <w:trHeight w:val="51"/>
        </w:trPr>
        <w:tc>
          <w:tcPr>
            <w:tcW w:w="2539" w:type="dxa"/>
            <w:vMerge/>
            <w:shd w:val="clear" w:color="auto" w:fill="F2F2F2"/>
            <w:vAlign w:val="center"/>
          </w:tcPr>
          <w:p w14:paraId="0000002A"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B" w14:textId="77777777" w:rsidR="00B61BC3" w:rsidRPr="007459E3"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7459E3">
              <w:rPr>
                <w:rFonts w:ascii="Arial" w:eastAsia="Arial" w:hAnsi="Arial" w:cs="Arial"/>
                <w:sz w:val="18"/>
                <w:szCs w:val="18"/>
                <w:lang w:val="lt-LT"/>
              </w:rPr>
              <w:t>Juridinių asmenų registras</w:t>
            </w:r>
          </w:p>
        </w:tc>
        <w:tc>
          <w:tcPr>
            <w:tcW w:w="4659" w:type="dxa"/>
            <w:gridSpan w:val="2"/>
          </w:tcPr>
          <w:p w14:paraId="0000002E" w14:textId="77777777"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Lietuvos Respublikos juridinių asmenų registras</w:t>
            </w:r>
          </w:p>
        </w:tc>
      </w:tr>
      <w:tr w:rsidR="00B61BC3" w:rsidRPr="007459E3" w14:paraId="00BF5D5D" w14:textId="77777777" w:rsidTr="00444858">
        <w:trPr>
          <w:trHeight w:val="51"/>
        </w:trPr>
        <w:tc>
          <w:tcPr>
            <w:tcW w:w="2539" w:type="dxa"/>
            <w:vMerge/>
            <w:shd w:val="clear" w:color="auto" w:fill="F2F2F2"/>
            <w:vAlign w:val="center"/>
          </w:tcPr>
          <w:p w14:paraId="00000030"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003" w:type="dxa"/>
            <w:shd w:val="clear" w:color="auto" w:fill="F2F2F2"/>
            <w:vAlign w:val="center"/>
          </w:tcPr>
          <w:p w14:paraId="00000031" w14:textId="77777777" w:rsidR="00B61BC3" w:rsidRPr="007459E3"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7459E3">
              <w:rPr>
                <w:rFonts w:ascii="Arial" w:eastAsia="Arial" w:hAnsi="Arial" w:cs="Arial"/>
                <w:sz w:val="18"/>
                <w:szCs w:val="18"/>
                <w:lang w:val="lt-LT"/>
              </w:rPr>
              <w:t>PVM mokėtojo kodas</w:t>
            </w:r>
          </w:p>
        </w:tc>
        <w:tc>
          <w:tcPr>
            <w:tcW w:w="4659" w:type="dxa"/>
            <w:gridSpan w:val="2"/>
            <w:vAlign w:val="center"/>
          </w:tcPr>
          <w:p w14:paraId="00000034" w14:textId="6D9E781E"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LT212155811</w:t>
            </w:r>
          </w:p>
        </w:tc>
      </w:tr>
      <w:tr w:rsidR="00B61BC3" w:rsidRPr="007459E3" w14:paraId="486D5AF4" w14:textId="77777777" w:rsidTr="00444858">
        <w:trPr>
          <w:trHeight w:val="51"/>
        </w:trPr>
        <w:tc>
          <w:tcPr>
            <w:tcW w:w="2539" w:type="dxa"/>
            <w:vMerge/>
            <w:shd w:val="clear" w:color="auto" w:fill="F2F2F2"/>
            <w:vAlign w:val="center"/>
          </w:tcPr>
          <w:p w14:paraId="00000036"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7" w14:textId="77777777" w:rsidR="00B61BC3" w:rsidRPr="007459E3"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7459E3">
              <w:rPr>
                <w:rFonts w:ascii="Arial" w:eastAsia="Arial" w:hAnsi="Arial" w:cs="Arial"/>
                <w:sz w:val="18"/>
                <w:szCs w:val="18"/>
                <w:lang w:val="lt-LT"/>
              </w:rPr>
              <w:t>Banko sąskaita</w:t>
            </w:r>
          </w:p>
        </w:tc>
        <w:tc>
          <w:tcPr>
            <w:tcW w:w="4659" w:type="dxa"/>
            <w:gridSpan w:val="2"/>
            <w:vAlign w:val="center"/>
          </w:tcPr>
          <w:p w14:paraId="2CA35C0D" w14:textId="77777777" w:rsidR="00B61BC3" w:rsidRPr="007459E3" w:rsidRDefault="00B61BC3" w:rsidP="00B61BC3">
            <w:pPr>
              <w:pStyle w:val="Dokumentoinaostekstas"/>
              <w:ind w:firstLine="0"/>
              <w:jc w:val="left"/>
              <w:rPr>
                <w:rFonts w:ascii="Arial" w:eastAsia="Arial" w:hAnsi="Arial" w:cs="Arial"/>
                <w:sz w:val="18"/>
                <w:szCs w:val="18"/>
              </w:rPr>
            </w:pPr>
            <w:r w:rsidRPr="007459E3">
              <w:rPr>
                <w:rFonts w:ascii="Arial" w:eastAsia="Arial" w:hAnsi="Arial" w:cs="Arial"/>
                <w:sz w:val="18"/>
                <w:szCs w:val="18"/>
              </w:rPr>
              <w:t>A. s. LT71 7044 0600 0018 7388</w:t>
            </w:r>
          </w:p>
          <w:p w14:paraId="0000003A" w14:textId="77777777" w:rsidR="00B61BC3" w:rsidRPr="007459E3" w:rsidRDefault="00B61BC3" w:rsidP="00B61BC3">
            <w:pPr>
              <w:spacing w:before="40" w:after="40" w:line="240" w:lineRule="auto"/>
              <w:rPr>
                <w:rFonts w:ascii="Arial" w:eastAsia="Arial" w:hAnsi="Arial" w:cs="Arial"/>
                <w:sz w:val="18"/>
                <w:szCs w:val="18"/>
                <w:lang w:val="lt-LT"/>
              </w:rPr>
            </w:pPr>
          </w:p>
        </w:tc>
      </w:tr>
      <w:tr w:rsidR="00B61BC3" w:rsidRPr="007459E3" w14:paraId="264715E4" w14:textId="77777777" w:rsidTr="00444858">
        <w:tc>
          <w:tcPr>
            <w:tcW w:w="2539" w:type="dxa"/>
            <w:vMerge/>
            <w:shd w:val="clear" w:color="auto" w:fill="F2F2F2"/>
            <w:vAlign w:val="center"/>
          </w:tcPr>
          <w:p w14:paraId="0000003C"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D" w14:textId="77777777" w:rsidR="00B61BC3" w:rsidRPr="007459E3"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7459E3">
              <w:rPr>
                <w:rFonts w:ascii="Arial" w:eastAsia="Arial" w:hAnsi="Arial" w:cs="Arial"/>
                <w:sz w:val="18"/>
                <w:szCs w:val="18"/>
                <w:lang w:val="lt-LT"/>
              </w:rPr>
              <w:t>Faktinės buveinės adresas</w:t>
            </w:r>
          </w:p>
        </w:tc>
        <w:tc>
          <w:tcPr>
            <w:tcW w:w="4659" w:type="dxa"/>
            <w:gridSpan w:val="2"/>
            <w:vAlign w:val="center"/>
          </w:tcPr>
          <w:p w14:paraId="00000040" w14:textId="4F4D4876"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J. Balčikonio g. 3, LT-03500 Vilnius, Lietuvos Respublika</w:t>
            </w:r>
          </w:p>
        </w:tc>
      </w:tr>
      <w:tr w:rsidR="00B61BC3" w:rsidRPr="007459E3" w14:paraId="101F8334" w14:textId="77777777" w:rsidTr="00444858">
        <w:trPr>
          <w:trHeight w:val="488"/>
        </w:trPr>
        <w:tc>
          <w:tcPr>
            <w:tcW w:w="2539" w:type="dxa"/>
            <w:vMerge/>
            <w:shd w:val="clear" w:color="auto" w:fill="F2F2F2"/>
            <w:vAlign w:val="center"/>
          </w:tcPr>
          <w:p w14:paraId="00000042"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43" w14:textId="77777777" w:rsidR="00B61BC3" w:rsidRPr="007459E3"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7459E3">
              <w:rPr>
                <w:rFonts w:ascii="Arial" w:eastAsia="Arial" w:hAnsi="Arial" w:cs="Arial"/>
                <w:sz w:val="18"/>
                <w:szCs w:val="18"/>
                <w:lang w:val="lt-LT"/>
              </w:rPr>
              <w:t>Duomenys korespondencijai ir komunikacijai</w:t>
            </w:r>
            <w:bookmarkEnd w:id="2"/>
          </w:p>
        </w:tc>
        <w:tc>
          <w:tcPr>
            <w:tcW w:w="4659" w:type="dxa"/>
            <w:gridSpan w:val="2"/>
            <w:vAlign w:val="center"/>
          </w:tcPr>
          <w:p w14:paraId="76B97FD1" w14:textId="445F4348" w:rsidR="00B61BC3" w:rsidRPr="007459E3" w:rsidRDefault="00B61BC3" w:rsidP="00B61BC3">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xml:space="preserve">Tel. </w:t>
            </w:r>
            <w:r w:rsidR="00236E69" w:rsidRPr="007459E3">
              <w:rPr>
                <w:rFonts w:ascii="Arial" w:eastAsia="Arial" w:hAnsi="Arial" w:cs="Arial"/>
                <w:sz w:val="18"/>
                <w:szCs w:val="18"/>
                <w:lang w:val="lt-LT"/>
              </w:rPr>
              <w:t>+370</w:t>
            </w:r>
            <w:r w:rsidRPr="007459E3">
              <w:rPr>
                <w:rFonts w:ascii="Arial" w:eastAsia="Arial" w:hAnsi="Arial" w:cs="Arial"/>
                <w:sz w:val="18"/>
                <w:szCs w:val="18"/>
                <w:lang w:val="lt-LT"/>
              </w:rPr>
              <w:t> 700 55 400</w:t>
            </w:r>
          </w:p>
          <w:p w14:paraId="00000047" w14:textId="04CF86E9" w:rsidR="00B61BC3" w:rsidRPr="007459E3" w:rsidRDefault="00B61BC3" w:rsidP="00B61BC3">
            <w:pPr>
              <w:tabs>
                <w:tab w:val="left" w:pos="230"/>
              </w:tabs>
              <w:spacing w:before="40" w:after="40" w:line="240" w:lineRule="auto"/>
              <w:ind w:left="89" w:hanging="89"/>
              <w:rPr>
                <w:rFonts w:ascii="Arial" w:eastAsia="Arial" w:hAnsi="Arial" w:cs="Arial"/>
                <w:sz w:val="18"/>
                <w:szCs w:val="18"/>
                <w:lang w:val="lt-LT"/>
              </w:rPr>
            </w:pPr>
            <w:r w:rsidRPr="007459E3">
              <w:rPr>
                <w:rFonts w:ascii="Arial" w:eastAsia="Arial" w:hAnsi="Arial" w:cs="Arial"/>
                <w:sz w:val="18"/>
                <w:szCs w:val="18"/>
                <w:lang w:val="lt-LT"/>
              </w:rPr>
              <w:t xml:space="preserve">El. p. </w:t>
            </w:r>
            <w:hyperlink r:id="rId13" w:history="1">
              <w:r w:rsidR="00236E69" w:rsidRPr="007459E3">
                <w:rPr>
                  <w:rStyle w:val="Hipersaitas"/>
                  <w:rFonts w:ascii="Arial" w:eastAsia="Arial" w:hAnsi="Arial" w:cs="Arial"/>
                  <w:sz w:val="18"/>
                  <w:szCs w:val="18"/>
                  <w:lang w:val="lt-LT"/>
                </w:rPr>
                <w:t>info@post.lt</w:t>
              </w:r>
            </w:hyperlink>
            <w:r w:rsidR="00236E69" w:rsidRPr="007459E3">
              <w:rPr>
                <w:rFonts w:ascii="Arial" w:eastAsia="Arial" w:hAnsi="Arial" w:cs="Arial"/>
                <w:sz w:val="18"/>
                <w:szCs w:val="18"/>
                <w:lang w:val="lt-LT"/>
              </w:rPr>
              <w:t xml:space="preserve"> </w:t>
            </w:r>
          </w:p>
        </w:tc>
      </w:tr>
      <w:tr w:rsidR="00B61BC3" w:rsidRPr="00A856BD" w14:paraId="5B241BB7" w14:textId="77777777" w:rsidTr="00444858">
        <w:trPr>
          <w:trHeight w:val="488"/>
        </w:trPr>
        <w:tc>
          <w:tcPr>
            <w:tcW w:w="2539" w:type="dxa"/>
            <w:vMerge/>
            <w:shd w:val="clear" w:color="auto" w:fill="F2F2F2"/>
            <w:vAlign w:val="center"/>
          </w:tcPr>
          <w:p w14:paraId="038101B7"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72B7518" w14:textId="0B8B6382" w:rsidR="00B61BC3" w:rsidRPr="007459E3"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7459E3">
              <w:rPr>
                <w:rFonts w:ascii="Arial" w:eastAsia="Arial" w:hAnsi="Arial" w:cs="Arial"/>
                <w:sz w:val="18"/>
                <w:szCs w:val="18"/>
                <w:lang w:val="lt-LT"/>
              </w:rPr>
              <w:t xml:space="preserve">Pirkėją atstovaujantis asmuo, pasirašantis sutartį  </w:t>
            </w:r>
          </w:p>
        </w:tc>
        <w:tc>
          <w:tcPr>
            <w:tcW w:w="2329" w:type="dxa"/>
            <w:vAlign w:val="center"/>
          </w:tcPr>
          <w:p w14:paraId="39F33A4D" w14:textId="31D81B0E" w:rsidR="00B61BC3" w:rsidRPr="007459E3" w:rsidRDefault="00DC1E5E"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highlight w:val="lightGray"/>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DF28B8" w:rsidRPr="007459E3">
                  <w:rPr>
                    <w:rFonts w:ascii="Arial" w:eastAsia="Arial" w:hAnsi="Arial" w:cs="Arial"/>
                    <w:sz w:val="18"/>
                    <w:szCs w:val="18"/>
                    <w:highlight w:val="lightGray"/>
                    <w:lang w:val="lt-LT"/>
                  </w:rPr>
                  <w:t>Įgaliotas asmuo</w:t>
                </w:r>
              </w:sdtContent>
            </w:sdt>
            <w:r w:rsidR="00B61BC3" w:rsidRPr="007459E3" w:rsidDel="00B86695">
              <w:rPr>
                <w:rFonts w:ascii="Arial" w:eastAsia="Arial" w:hAnsi="Arial" w:cs="Arial"/>
                <w:sz w:val="18"/>
                <w:szCs w:val="18"/>
                <w:lang w:val="lt-LT"/>
              </w:rPr>
              <w:t xml:space="preserve"> </w:t>
            </w:r>
          </w:p>
          <w:p w14:paraId="78483699" w14:textId="77777777" w:rsidR="00B61BC3" w:rsidRPr="007459E3" w:rsidRDefault="00B61BC3" w:rsidP="00B61BC3">
            <w:pPr>
              <w:tabs>
                <w:tab w:val="left" w:pos="1019"/>
              </w:tabs>
              <w:spacing w:before="40" w:after="40" w:line="240" w:lineRule="auto"/>
              <w:rPr>
                <w:rFonts w:ascii="Arial" w:eastAsia="Arial" w:hAnsi="Arial" w:cs="Arial"/>
                <w:sz w:val="18"/>
                <w:szCs w:val="18"/>
                <w:lang w:val="lt-LT"/>
              </w:rPr>
            </w:pPr>
          </w:p>
        </w:tc>
        <w:tc>
          <w:tcPr>
            <w:tcW w:w="2330" w:type="dxa"/>
            <w:vAlign w:val="center"/>
          </w:tcPr>
          <w:p w14:paraId="566607D8" w14:textId="77777777" w:rsidR="00B61BC3" w:rsidRPr="007459E3" w:rsidRDefault="00B61BC3" w:rsidP="00B61BC3">
            <w:pPr>
              <w:tabs>
                <w:tab w:val="left" w:pos="1019"/>
              </w:tabs>
              <w:spacing w:before="40" w:after="40" w:line="240" w:lineRule="auto"/>
              <w:rPr>
                <w:rFonts w:ascii="Arial" w:eastAsia="Arial" w:hAnsi="Arial" w:cs="Arial"/>
                <w:sz w:val="18"/>
                <w:szCs w:val="18"/>
                <w:lang w:val="lt-LT"/>
              </w:rPr>
            </w:pPr>
          </w:p>
          <w:p w14:paraId="65326886" w14:textId="31C64BB3" w:rsidR="00B61BC3" w:rsidRPr="007459E3" w:rsidRDefault="00BA58E6" w:rsidP="00B61BC3">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xml:space="preserve">Organizacijos vystymo departamento vadovė </w:t>
            </w:r>
            <w:r w:rsidR="00DC1E5E">
              <w:rPr>
                <w:rFonts w:ascii="Arial" w:eastAsia="Arial" w:hAnsi="Arial" w:cs="Arial"/>
                <w:sz w:val="18"/>
                <w:szCs w:val="18"/>
                <w:lang w:val="lt-LT"/>
              </w:rPr>
              <w:t>________</w:t>
            </w:r>
          </w:p>
          <w:p w14:paraId="2937C242" w14:textId="3E4C56FA" w:rsidR="00B61BC3" w:rsidRPr="007459E3" w:rsidRDefault="00B61BC3" w:rsidP="00B61BC3">
            <w:pPr>
              <w:tabs>
                <w:tab w:val="left" w:pos="1019"/>
              </w:tabs>
              <w:spacing w:before="40" w:after="40" w:line="240" w:lineRule="auto"/>
              <w:rPr>
                <w:rFonts w:ascii="Arial" w:eastAsia="Arial" w:hAnsi="Arial" w:cs="Arial"/>
                <w:sz w:val="18"/>
                <w:szCs w:val="18"/>
                <w:lang w:val="lt-LT"/>
              </w:rPr>
            </w:pPr>
          </w:p>
        </w:tc>
      </w:tr>
      <w:tr w:rsidR="00BA58E6" w:rsidRPr="007459E3" w14:paraId="532E8463" w14:textId="77777777" w:rsidTr="00444858">
        <w:trPr>
          <w:trHeight w:val="488"/>
        </w:trPr>
        <w:tc>
          <w:tcPr>
            <w:tcW w:w="2539" w:type="dxa"/>
            <w:vMerge/>
            <w:shd w:val="clear" w:color="auto" w:fill="F2F2F2"/>
            <w:vAlign w:val="center"/>
          </w:tcPr>
          <w:p w14:paraId="545FCB82" w14:textId="77777777" w:rsidR="00BA58E6" w:rsidRPr="007459E3" w:rsidRDefault="00BA58E6" w:rsidP="00BA58E6">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7A0F2C31" w14:textId="7C718B3E" w:rsidR="00BA58E6" w:rsidRPr="007459E3" w:rsidRDefault="00BA58E6" w:rsidP="00BA58E6">
            <w:pPr>
              <w:numPr>
                <w:ilvl w:val="2"/>
                <w:numId w:val="3"/>
              </w:numPr>
              <w:spacing w:before="40" w:after="40" w:line="240" w:lineRule="auto"/>
              <w:ind w:left="623" w:hanging="623"/>
              <w:rPr>
                <w:rFonts w:ascii="Arial" w:eastAsia="Arial" w:hAnsi="Arial" w:cs="Arial"/>
                <w:sz w:val="18"/>
                <w:szCs w:val="18"/>
                <w:lang w:val="lt-LT"/>
              </w:rPr>
            </w:pPr>
            <w:r w:rsidRPr="007459E3">
              <w:rPr>
                <w:rFonts w:ascii="Arial" w:eastAsia="Arial" w:hAnsi="Arial" w:cs="Arial"/>
                <w:sz w:val="18"/>
                <w:szCs w:val="18"/>
                <w:lang w:val="lt-LT"/>
              </w:rPr>
              <w:t>Atstovavimo pagrindas</w:t>
            </w:r>
          </w:p>
        </w:tc>
        <w:tc>
          <w:tcPr>
            <w:tcW w:w="4659" w:type="dxa"/>
            <w:gridSpan w:val="2"/>
            <w:vAlign w:val="center"/>
          </w:tcPr>
          <w:p w14:paraId="2F7658F4" w14:textId="77777777" w:rsidR="00BA58E6" w:rsidRPr="007459E3" w:rsidRDefault="00BA58E6" w:rsidP="00BA58E6">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AB Lietuvos paštas įstatai</w:t>
            </w:r>
          </w:p>
          <w:p w14:paraId="6A3F5F08" w14:textId="77777777" w:rsidR="00BA58E6" w:rsidRPr="007459E3" w:rsidRDefault="00BA58E6" w:rsidP="00BA58E6">
            <w:pPr>
              <w:tabs>
                <w:tab w:val="left" w:pos="1019"/>
              </w:tabs>
              <w:spacing w:before="40" w:after="40" w:line="240" w:lineRule="auto"/>
              <w:rPr>
                <w:rFonts w:ascii="Arial" w:hAnsi="Arial" w:cs="Arial"/>
                <w:bCs/>
                <w:sz w:val="18"/>
                <w:szCs w:val="18"/>
              </w:rPr>
            </w:pPr>
            <w:r w:rsidRPr="007459E3">
              <w:rPr>
                <w:rFonts w:ascii="Segoe UI Symbol" w:hAnsi="Segoe UI Symbol" w:cs="Segoe UI Symbol"/>
                <w:bCs/>
                <w:sz w:val="18"/>
                <w:szCs w:val="18"/>
              </w:rPr>
              <w:t>☒</w:t>
            </w:r>
            <w:r w:rsidRPr="007459E3">
              <w:rPr>
                <w:rFonts w:ascii="Arial" w:hAnsi="Arial" w:cs="Arial"/>
                <w:bCs/>
                <w:sz w:val="18"/>
                <w:szCs w:val="18"/>
              </w:rPr>
              <w:t xml:space="preserve"> Įsakymas 2024-05-28 Nr. DGĮ-2024/177</w:t>
            </w:r>
          </w:p>
          <w:p w14:paraId="1C2DA04F" w14:textId="77777777" w:rsidR="00BA58E6" w:rsidRPr="007459E3" w:rsidRDefault="00BA58E6" w:rsidP="00BA58E6">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Prokūra [</w:t>
            </w:r>
            <w:r w:rsidRPr="007459E3">
              <w:rPr>
                <w:rFonts w:ascii="Arial" w:eastAsia="Arial" w:hAnsi="Arial" w:cs="Arial"/>
                <w:sz w:val="18"/>
                <w:szCs w:val="18"/>
                <w:highlight w:val="lightGray"/>
                <w:lang w:val="lt-LT"/>
              </w:rPr>
              <w:t>nurodomi prokūros duomenys</w:t>
            </w:r>
            <w:r w:rsidRPr="007459E3">
              <w:rPr>
                <w:rFonts w:ascii="Arial" w:eastAsia="Arial" w:hAnsi="Arial" w:cs="Arial"/>
                <w:sz w:val="18"/>
                <w:szCs w:val="18"/>
                <w:lang w:val="lt-LT"/>
              </w:rPr>
              <w:t>]</w:t>
            </w:r>
          </w:p>
          <w:p w14:paraId="1D6BA77B" w14:textId="77777777" w:rsidR="00BA58E6" w:rsidRPr="007459E3" w:rsidRDefault="00BA58E6" w:rsidP="00BA58E6">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Įgaliojimas [</w:t>
            </w:r>
            <w:r w:rsidRPr="007459E3">
              <w:rPr>
                <w:rFonts w:ascii="Arial" w:eastAsia="Arial" w:hAnsi="Arial" w:cs="Arial"/>
                <w:sz w:val="18"/>
                <w:szCs w:val="18"/>
                <w:highlight w:val="lightGray"/>
                <w:lang w:val="lt-LT"/>
              </w:rPr>
              <w:t>nurodomi įgaliojimo duomenys</w:t>
            </w:r>
            <w:r w:rsidRPr="007459E3">
              <w:rPr>
                <w:rFonts w:ascii="Arial" w:eastAsia="Arial" w:hAnsi="Arial" w:cs="Arial"/>
                <w:sz w:val="18"/>
                <w:szCs w:val="18"/>
                <w:lang w:val="lt-LT"/>
              </w:rPr>
              <w:t>]</w:t>
            </w:r>
          </w:p>
          <w:p w14:paraId="4604D6AD" w14:textId="77777777" w:rsidR="00BA58E6" w:rsidRPr="007459E3" w:rsidRDefault="00BA58E6" w:rsidP="00BA58E6">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Kitas pagrindas [</w:t>
            </w:r>
            <w:r w:rsidRPr="007459E3">
              <w:rPr>
                <w:rFonts w:ascii="Arial" w:eastAsia="Arial" w:hAnsi="Arial" w:cs="Arial"/>
                <w:sz w:val="18"/>
                <w:szCs w:val="18"/>
                <w:highlight w:val="lightGray"/>
                <w:lang w:val="lt-LT"/>
              </w:rPr>
              <w:t>nurodomas pagrindas ir jo duomenys</w:t>
            </w:r>
            <w:r w:rsidRPr="007459E3">
              <w:rPr>
                <w:rFonts w:ascii="Arial" w:eastAsia="Arial" w:hAnsi="Arial" w:cs="Arial"/>
                <w:sz w:val="18"/>
                <w:szCs w:val="18"/>
                <w:lang w:val="lt-LT"/>
              </w:rPr>
              <w:t>]</w:t>
            </w:r>
          </w:p>
          <w:p w14:paraId="331F4F35" w14:textId="3D3B3C89" w:rsidR="00BA58E6" w:rsidRPr="007459E3" w:rsidRDefault="00BA58E6" w:rsidP="00BA58E6">
            <w:pPr>
              <w:tabs>
                <w:tab w:val="left" w:pos="1019"/>
              </w:tabs>
              <w:spacing w:before="40" w:after="40" w:line="240" w:lineRule="auto"/>
              <w:rPr>
                <w:rFonts w:ascii="Arial" w:eastAsia="Arial" w:hAnsi="Arial" w:cs="Arial"/>
                <w:sz w:val="18"/>
                <w:szCs w:val="18"/>
                <w:lang w:val="lt-LT"/>
              </w:rPr>
            </w:pPr>
          </w:p>
        </w:tc>
      </w:tr>
      <w:tr w:rsidR="00B61BC3" w:rsidRPr="007459E3" w14:paraId="0C57A111" w14:textId="77777777" w:rsidTr="00444858">
        <w:trPr>
          <w:trHeight w:val="488"/>
        </w:trPr>
        <w:tc>
          <w:tcPr>
            <w:tcW w:w="2539" w:type="dxa"/>
            <w:vMerge/>
            <w:shd w:val="clear" w:color="auto" w:fill="F2F2F2"/>
            <w:vAlign w:val="center"/>
          </w:tcPr>
          <w:p w14:paraId="76ABED2F"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CB71178" w14:textId="65FD8236" w:rsidR="00B61BC3" w:rsidRPr="007459E3"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7459E3">
              <w:rPr>
                <w:rFonts w:ascii="Arial" w:eastAsia="Arial" w:hAnsi="Arial" w:cs="Arial"/>
                <w:sz w:val="18"/>
                <w:szCs w:val="18"/>
                <w:lang w:val="lt-LT"/>
              </w:rPr>
              <w:t>Pirkėjo atstovas</w:t>
            </w:r>
            <w:bookmarkEnd w:id="3"/>
            <w:r w:rsidRPr="007459E3">
              <w:rPr>
                <w:rFonts w:ascii="Arial" w:eastAsia="Arial" w:hAnsi="Arial" w:cs="Arial"/>
                <w:sz w:val="18"/>
                <w:szCs w:val="18"/>
                <w:lang w:val="lt-LT"/>
              </w:rPr>
              <w:t xml:space="preserve">, atsakingas už Sutarties vykdymą </w:t>
            </w:r>
          </w:p>
        </w:tc>
        <w:tc>
          <w:tcPr>
            <w:tcW w:w="4659" w:type="dxa"/>
            <w:gridSpan w:val="2"/>
            <w:vAlign w:val="center"/>
          </w:tcPr>
          <w:p w14:paraId="148F8795" w14:textId="29A14148" w:rsidR="00B61BC3" w:rsidRPr="007459E3" w:rsidRDefault="00DC1E5E"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_____________</w:t>
            </w:r>
          </w:p>
          <w:p w14:paraId="61512170" w14:textId="718C2E10" w:rsidR="00B61BC3" w:rsidRPr="007459E3" w:rsidRDefault="00BA58E6" w:rsidP="00B61BC3">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xml:space="preserve">Tel. </w:t>
            </w:r>
            <w:r w:rsidR="00236E69" w:rsidRPr="007459E3">
              <w:rPr>
                <w:rFonts w:ascii="Arial" w:hAnsi="Arial" w:cs="Arial"/>
                <w:sz w:val="18"/>
                <w:szCs w:val="18"/>
              </w:rPr>
              <w:t xml:space="preserve"> </w:t>
            </w:r>
            <w:r w:rsidR="00236E69" w:rsidRPr="007459E3">
              <w:rPr>
                <w:rFonts w:ascii="Arial" w:eastAsia="Arial" w:hAnsi="Arial" w:cs="Arial"/>
                <w:sz w:val="18"/>
                <w:szCs w:val="18"/>
                <w:lang w:val="lt-LT"/>
              </w:rPr>
              <w:t>+370 </w:t>
            </w:r>
            <w:r w:rsidR="00DC1E5E">
              <w:rPr>
                <w:rFonts w:ascii="Arial" w:eastAsia="Arial" w:hAnsi="Arial" w:cs="Arial"/>
                <w:sz w:val="18"/>
                <w:szCs w:val="18"/>
                <w:lang w:val="lt-LT"/>
              </w:rPr>
              <w:t>______________</w:t>
            </w:r>
          </w:p>
          <w:p w14:paraId="562609ED" w14:textId="6C5C1190" w:rsidR="00B61BC3" w:rsidRPr="007459E3" w:rsidRDefault="00BA58E6" w:rsidP="00B61BC3">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xml:space="preserve">El. p </w:t>
            </w:r>
            <w:r w:rsidR="00236E69" w:rsidRPr="007459E3">
              <w:rPr>
                <w:rFonts w:ascii="Arial" w:hAnsi="Arial" w:cs="Arial"/>
                <w:sz w:val="18"/>
                <w:szCs w:val="18"/>
              </w:rPr>
              <w:t xml:space="preserve"> </w:t>
            </w:r>
            <w:hyperlink r:id="rId14" w:history="1">
              <w:r w:rsidR="00DC1E5E" w:rsidRPr="00CE6FAC">
                <w:rPr>
                  <w:rStyle w:val="Hipersaitas"/>
                  <w:rFonts w:ascii="Arial" w:eastAsia="Arial" w:hAnsi="Arial" w:cs="Arial"/>
                  <w:sz w:val="18"/>
                  <w:szCs w:val="18"/>
                  <w:lang w:val="lt-LT"/>
                </w:rPr>
                <w:t>________@post.lt</w:t>
              </w:r>
            </w:hyperlink>
            <w:r w:rsidR="00236E69" w:rsidRPr="007459E3">
              <w:rPr>
                <w:rFonts w:ascii="Arial" w:eastAsia="Arial" w:hAnsi="Arial" w:cs="Arial"/>
                <w:sz w:val="18"/>
                <w:szCs w:val="18"/>
                <w:lang w:val="lt-LT"/>
              </w:rPr>
              <w:t xml:space="preserve"> </w:t>
            </w:r>
          </w:p>
        </w:tc>
      </w:tr>
      <w:tr w:rsidR="00B61BC3" w:rsidRPr="007459E3" w14:paraId="6923842E" w14:textId="77777777" w:rsidTr="00444858">
        <w:trPr>
          <w:trHeight w:val="488"/>
        </w:trPr>
        <w:tc>
          <w:tcPr>
            <w:tcW w:w="2539" w:type="dxa"/>
            <w:shd w:val="clear" w:color="auto" w:fill="F2F2F2"/>
            <w:vAlign w:val="center"/>
          </w:tcPr>
          <w:p w14:paraId="26A66D9D"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59C7EFFB" w14:textId="667C5536" w:rsidR="00B61BC3" w:rsidRPr="007459E3"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7459E3">
              <w:rPr>
                <w:rFonts w:ascii="Arial" w:eastAsia="Arial" w:hAnsi="Arial" w:cs="Arial"/>
                <w:sz w:val="18"/>
                <w:szCs w:val="18"/>
                <w:lang w:val="lt-LT"/>
              </w:rPr>
              <w:t>Pirkėjo atstovas, atsakingas už Sutarties paviešinimą</w:t>
            </w:r>
          </w:p>
        </w:tc>
        <w:tc>
          <w:tcPr>
            <w:tcW w:w="4659" w:type="dxa"/>
            <w:gridSpan w:val="2"/>
            <w:vAlign w:val="center"/>
          </w:tcPr>
          <w:p w14:paraId="3B491EA6" w14:textId="689A90BB" w:rsidR="00BA58E6" w:rsidRPr="007459E3" w:rsidRDefault="00DC1E5E" w:rsidP="00BA58E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____________________</w:t>
            </w:r>
          </w:p>
          <w:p w14:paraId="7F29A516" w14:textId="513FB7FF" w:rsidR="00BA58E6" w:rsidRPr="007459E3" w:rsidRDefault="00BA58E6" w:rsidP="00BA58E6">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xml:space="preserve">Tel. +370 </w:t>
            </w:r>
            <w:r w:rsidR="00DC1E5E">
              <w:rPr>
                <w:rFonts w:ascii="Arial" w:eastAsia="Arial" w:hAnsi="Arial" w:cs="Arial"/>
                <w:sz w:val="18"/>
                <w:szCs w:val="18"/>
                <w:lang w:val="lt-LT"/>
              </w:rPr>
              <w:t>________________</w:t>
            </w:r>
          </w:p>
          <w:p w14:paraId="664E691E" w14:textId="1B7145A2" w:rsidR="00B61BC3" w:rsidRPr="007459E3" w:rsidRDefault="00BA58E6" w:rsidP="00BA58E6">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xml:space="preserve">El. p. </w:t>
            </w:r>
            <w:hyperlink r:id="rId15" w:history="1">
              <w:r w:rsidR="00DC1E5E" w:rsidRPr="00CE6FAC">
                <w:rPr>
                  <w:rStyle w:val="Hipersaitas"/>
                  <w:rFonts w:ascii="Arial" w:eastAsia="Arial" w:hAnsi="Arial" w:cs="Arial"/>
                  <w:sz w:val="18"/>
                  <w:szCs w:val="18"/>
                  <w:lang w:val="lt-LT"/>
                </w:rPr>
                <w:t>_____________@post.lt</w:t>
              </w:r>
            </w:hyperlink>
            <w:r w:rsidR="00236E69" w:rsidRPr="007459E3">
              <w:rPr>
                <w:rFonts w:ascii="Arial" w:eastAsia="Arial" w:hAnsi="Arial" w:cs="Arial"/>
                <w:sz w:val="18"/>
                <w:szCs w:val="18"/>
                <w:lang w:val="lt-LT"/>
              </w:rPr>
              <w:t xml:space="preserve"> </w:t>
            </w:r>
          </w:p>
        </w:tc>
      </w:tr>
      <w:tr w:rsidR="00B61BC3" w:rsidRPr="00AB49A0" w14:paraId="4F1984BB" w14:textId="77777777" w:rsidTr="00444858">
        <w:trPr>
          <w:trHeight w:val="234"/>
        </w:trPr>
        <w:tc>
          <w:tcPr>
            <w:tcW w:w="2539" w:type="dxa"/>
            <w:vMerge w:val="restart"/>
            <w:shd w:val="clear" w:color="auto" w:fill="F2F2F2"/>
            <w:vAlign w:val="center"/>
          </w:tcPr>
          <w:p w14:paraId="00000052" w14:textId="1F9A4FD1" w:rsidR="00B61BC3" w:rsidRPr="007459E3" w:rsidRDefault="0058295D" w:rsidP="00B61BC3">
            <w:pPr>
              <w:numPr>
                <w:ilvl w:val="1"/>
                <w:numId w:val="3"/>
              </w:numPr>
              <w:spacing w:before="40" w:after="40" w:line="240" w:lineRule="auto"/>
              <w:ind w:left="476" w:hanging="476"/>
              <w:rPr>
                <w:rFonts w:ascii="Arial" w:eastAsia="Arial" w:hAnsi="Arial" w:cs="Arial"/>
                <w:b/>
                <w:sz w:val="18"/>
                <w:szCs w:val="18"/>
                <w:lang w:val="lt-LT"/>
              </w:rPr>
            </w:pPr>
            <w:r w:rsidRPr="007459E3">
              <w:rPr>
                <w:rFonts w:ascii="Arial" w:eastAsia="Arial" w:hAnsi="Arial" w:cs="Arial"/>
                <w:b/>
                <w:sz w:val="18"/>
                <w:szCs w:val="18"/>
                <w:lang w:val="lt-LT"/>
              </w:rPr>
              <w:t>Paslaugų tei</w:t>
            </w:r>
            <w:r w:rsidR="00B61BC3" w:rsidRPr="007459E3">
              <w:rPr>
                <w:rFonts w:ascii="Arial" w:eastAsia="Arial" w:hAnsi="Arial" w:cs="Arial"/>
                <w:b/>
                <w:sz w:val="18"/>
                <w:szCs w:val="18"/>
                <w:lang w:val="lt-LT"/>
              </w:rPr>
              <w:t>kėjas</w:t>
            </w:r>
          </w:p>
        </w:tc>
        <w:tc>
          <w:tcPr>
            <w:tcW w:w="3003" w:type="dxa"/>
            <w:shd w:val="clear" w:color="auto" w:fill="F2F2F2"/>
            <w:vAlign w:val="center"/>
          </w:tcPr>
          <w:p w14:paraId="00000053" w14:textId="77777777" w:rsidR="00B61BC3" w:rsidRPr="00E67F05"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67F05">
              <w:rPr>
                <w:rFonts w:ascii="Arial" w:eastAsia="Arial" w:hAnsi="Arial" w:cs="Arial"/>
                <w:sz w:val="18"/>
                <w:szCs w:val="18"/>
                <w:lang w:val="lt-LT"/>
              </w:rPr>
              <w:t>Pavadinimas</w:t>
            </w:r>
          </w:p>
        </w:tc>
        <w:tc>
          <w:tcPr>
            <w:tcW w:w="4659" w:type="dxa"/>
            <w:gridSpan w:val="2"/>
          </w:tcPr>
          <w:p w14:paraId="00000056" w14:textId="64A79FB4" w:rsidR="00B61BC3" w:rsidRPr="007459E3" w:rsidRDefault="00AB49A0"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Uždaroji akcinė bendrovė </w:t>
            </w:r>
            <w:r w:rsidR="00A856BD" w:rsidRPr="00A856BD">
              <w:rPr>
                <w:rFonts w:ascii="Arial" w:eastAsia="Arial" w:hAnsi="Arial" w:cs="Arial"/>
                <w:sz w:val="18"/>
                <w:szCs w:val="18"/>
                <w:lang w:val="lt-LT"/>
              </w:rPr>
              <w:t>Gi Group Lithuania</w:t>
            </w:r>
          </w:p>
        </w:tc>
      </w:tr>
      <w:tr w:rsidR="00B61BC3" w:rsidRPr="007459E3" w14:paraId="2105E66F" w14:textId="77777777" w:rsidTr="00444858">
        <w:trPr>
          <w:trHeight w:val="233"/>
        </w:trPr>
        <w:tc>
          <w:tcPr>
            <w:tcW w:w="2539" w:type="dxa"/>
            <w:vMerge/>
            <w:shd w:val="clear" w:color="auto" w:fill="F2F2F2"/>
            <w:vAlign w:val="center"/>
          </w:tcPr>
          <w:p w14:paraId="00000058"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59" w14:textId="77777777" w:rsidR="00B61BC3" w:rsidRPr="00E67F05"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67F05">
              <w:rPr>
                <w:rFonts w:ascii="Arial" w:eastAsia="Arial" w:hAnsi="Arial" w:cs="Arial"/>
                <w:sz w:val="18"/>
                <w:szCs w:val="18"/>
                <w:lang w:val="lt-LT"/>
              </w:rPr>
              <w:t>Steigimo šalis</w:t>
            </w:r>
          </w:p>
        </w:tc>
        <w:tc>
          <w:tcPr>
            <w:tcW w:w="4659" w:type="dxa"/>
            <w:gridSpan w:val="2"/>
          </w:tcPr>
          <w:p w14:paraId="0000005C" w14:textId="0ABBED98" w:rsidR="00B61BC3" w:rsidRPr="007459E3" w:rsidRDefault="00A856BD" w:rsidP="00B61BC3">
            <w:pPr>
              <w:spacing w:after="0" w:line="240" w:lineRule="auto"/>
              <w:rPr>
                <w:rFonts w:ascii="Arial" w:eastAsia="Arial" w:hAnsi="Arial" w:cs="Arial"/>
                <w:sz w:val="18"/>
                <w:szCs w:val="18"/>
                <w:lang w:val="lt-LT"/>
              </w:rPr>
            </w:pPr>
            <w:r w:rsidRPr="00A856BD">
              <w:rPr>
                <w:rFonts w:ascii="Arial" w:eastAsia="Arial" w:hAnsi="Arial" w:cs="Arial"/>
                <w:sz w:val="18"/>
                <w:szCs w:val="18"/>
                <w:lang w:val="lt-LT"/>
              </w:rPr>
              <w:t>Lietuvos Respublika</w:t>
            </w:r>
          </w:p>
        </w:tc>
      </w:tr>
      <w:tr w:rsidR="00B61BC3" w:rsidRPr="007459E3" w14:paraId="7A65E465" w14:textId="77777777" w:rsidTr="00444858">
        <w:trPr>
          <w:trHeight w:val="233"/>
        </w:trPr>
        <w:tc>
          <w:tcPr>
            <w:tcW w:w="2539" w:type="dxa"/>
            <w:vMerge/>
            <w:shd w:val="clear" w:color="auto" w:fill="F2F2F2"/>
            <w:vAlign w:val="center"/>
          </w:tcPr>
          <w:p w14:paraId="0000005E"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5F" w14:textId="77777777" w:rsidR="00B61BC3" w:rsidRPr="00E67F05"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67F05">
              <w:rPr>
                <w:rFonts w:ascii="Arial" w:eastAsia="Arial" w:hAnsi="Arial" w:cs="Arial"/>
                <w:sz w:val="18"/>
                <w:szCs w:val="18"/>
                <w:lang w:val="lt-LT"/>
              </w:rPr>
              <w:t>Juridinio asmens kodas</w:t>
            </w:r>
          </w:p>
        </w:tc>
        <w:tc>
          <w:tcPr>
            <w:tcW w:w="4659" w:type="dxa"/>
            <w:gridSpan w:val="2"/>
          </w:tcPr>
          <w:p w14:paraId="00000062" w14:textId="67E20361" w:rsidR="00B61BC3" w:rsidRPr="007459E3" w:rsidRDefault="00A856BD" w:rsidP="00B61BC3">
            <w:pPr>
              <w:spacing w:after="0" w:line="240" w:lineRule="auto"/>
              <w:rPr>
                <w:rFonts w:ascii="Arial" w:eastAsia="Arial" w:hAnsi="Arial" w:cs="Arial"/>
                <w:sz w:val="18"/>
                <w:szCs w:val="18"/>
                <w:lang w:val="lt-LT"/>
              </w:rPr>
            </w:pPr>
            <w:r w:rsidRPr="00A856BD">
              <w:rPr>
                <w:rFonts w:ascii="Arial" w:eastAsia="Arial" w:hAnsi="Arial" w:cs="Arial"/>
                <w:sz w:val="18"/>
                <w:szCs w:val="18"/>
                <w:lang w:val="lt-LT"/>
              </w:rPr>
              <w:t>302473574</w:t>
            </w:r>
          </w:p>
        </w:tc>
      </w:tr>
      <w:tr w:rsidR="00B61BC3" w:rsidRPr="007459E3" w14:paraId="31F8001C" w14:textId="77777777" w:rsidTr="00444858">
        <w:trPr>
          <w:trHeight w:val="296"/>
        </w:trPr>
        <w:tc>
          <w:tcPr>
            <w:tcW w:w="2539" w:type="dxa"/>
            <w:vMerge/>
            <w:shd w:val="clear" w:color="auto" w:fill="F2F2F2"/>
            <w:vAlign w:val="center"/>
          </w:tcPr>
          <w:p w14:paraId="00000064"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65" w14:textId="77777777" w:rsidR="00B61BC3" w:rsidRPr="00E67F05"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67F05">
              <w:rPr>
                <w:rFonts w:ascii="Arial" w:eastAsia="Arial" w:hAnsi="Arial" w:cs="Arial"/>
                <w:sz w:val="18"/>
                <w:szCs w:val="18"/>
                <w:lang w:val="lt-LT"/>
              </w:rPr>
              <w:t>Juridinių asmenų registras</w:t>
            </w:r>
          </w:p>
        </w:tc>
        <w:tc>
          <w:tcPr>
            <w:tcW w:w="4659" w:type="dxa"/>
            <w:gridSpan w:val="2"/>
          </w:tcPr>
          <w:p w14:paraId="00000068" w14:textId="496D02F2" w:rsidR="00B61BC3" w:rsidRPr="007459E3" w:rsidRDefault="00A856BD" w:rsidP="00B61BC3">
            <w:pPr>
              <w:spacing w:after="0" w:line="240" w:lineRule="auto"/>
              <w:rPr>
                <w:rFonts w:ascii="Arial" w:eastAsia="Arial" w:hAnsi="Arial" w:cs="Arial"/>
                <w:sz w:val="18"/>
                <w:szCs w:val="18"/>
                <w:lang w:val="lt-LT"/>
              </w:rPr>
            </w:pPr>
            <w:r w:rsidRPr="00A856BD">
              <w:rPr>
                <w:rFonts w:ascii="Arial" w:eastAsia="Arial" w:hAnsi="Arial" w:cs="Arial"/>
                <w:sz w:val="18"/>
                <w:szCs w:val="18"/>
                <w:lang w:val="lt-LT"/>
              </w:rPr>
              <w:t>Lietuvos Respublikos juridinių asmenų registras</w:t>
            </w:r>
          </w:p>
        </w:tc>
      </w:tr>
      <w:tr w:rsidR="00B61BC3" w:rsidRPr="007459E3" w14:paraId="1229111C" w14:textId="77777777" w:rsidTr="00444858">
        <w:trPr>
          <w:trHeight w:val="296"/>
        </w:trPr>
        <w:tc>
          <w:tcPr>
            <w:tcW w:w="2539" w:type="dxa"/>
            <w:vMerge/>
            <w:shd w:val="clear" w:color="auto" w:fill="F2F2F2"/>
            <w:vAlign w:val="center"/>
          </w:tcPr>
          <w:p w14:paraId="0000006A"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6B" w14:textId="77777777" w:rsidR="00B61BC3" w:rsidRPr="00E67F05"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67F05">
              <w:rPr>
                <w:rFonts w:ascii="Arial" w:eastAsia="Arial" w:hAnsi="Arial" w:cs="Arial"/>
                <w:sz w:val="18"/>
                <w:szCs w:val="18"/>
                <w:lang w:val="lt-LT"/>
              </w:rPr>
              <w:t>PVM mokėtojo kodas</w:t>
            </w:r>
          </w:p>
        </w:tc>
        <w:tc>
          <w:tcPr>
            <w:tcW w:w="4659" w:type="dxa"/>
            <w:gridSpan w:val="2"/>
          </w:tcPr>
          <w:p w14:paraId="0000006E" w14:textId="7EE54647" w:rsidR="00B61BC3" w:rsidRPr="007459E3" w:rsidRDefault="00A856BD" w:rsidP="00B61BC3">
            <w:pPr>
              <w:spacing w:after="0" w:line="240" w:lineRule="auto"/>
              <w:rPr>
                <w:rFonts w:ascii="Arial" w:eastAsia="Arial" w:hAnsi="Arial" w:cs="Arial"/>
                <w:sz w:val="18"/>
                <w:szCs w:val="18"/>
                <w:lang w:val="lt-LT"/>
              </w:rPr>
            </w:pPr>
            <w:r w:rsidRPr="00A856BD">
              <w:rPr>
                <w:rFonts w:ascii="Arial" w:eastAsia="Arial" w:hAnsi="Arial" w:cs="Arial"/>
                <w:sz w:val="18"/>
                <w:szCs w:val="18"/>
                <w:lang w:val="lt-LT"/>
              </w:rPr>
              <w:t>LT100005512117</w:t>
            </w:r>
          </w:p>
        </w:tc>
      </w:tr>
      <w:tr w:rsidR="00B61BC3" w:rsidRPr="007459E3" w14:paraId="4C8217F8" w14:textId="77777777" w:rsidTr="00444858">
        <w:trPr>
          <w:trHeight w:val="233"/>
        </w:trPr>
        <w:tc>
          <w:tcPr>
            <w:tcW w:w="2539" w:type="dxa"/>
            <w:vMerge/>
            <w:shd w:val="clear" w:color="auto" w:fill="F2F2F2"/>
            <w:vAlign w:val="center"/>
          </w:tcPr>
          <w:p w14:paraId="00000070"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1" w14:textId="77777777" w:rsidR="00B61BC3" w:rsidRPr="00E67F05"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67F05">
              <w:rPr>
                <w:rFonts w:ascii="Arial" w:eastAsia="Arial" w:hAnsi="Arial" w:cs="Arial"/>
                <w:sz w:val="18"/>
                <w:szCs w:val="18"/>
                <w:lang w:val="lt-LT"/>
              </w:rPr>
              <w:t>Banko sąskaita</w:t>
            </w:r>
          </w:p>
        </w:tc>
        <w:tc>
          <w:tcPr>
            <w:tcW w:w="4659" w:type="dxa"/>
            <w:gridSpan w:val="2"/>
          </w:tcPr>
          <w:p w14:paraId="00000074" w14:textId="374AD721" w:rsidR="00B61BC3" w:rsidRPr="007459E3" w:rsidRDefault="00A856BD" w:rsidP="00B61BC3">
            <w:pPr>
              <w:spacing w:after="0" w:line="240" w:lineRule="auto"/>
              <w:rPr>
                <w:rFonts w:ascii="Arial" w:eastAsia="Arial" w:hAnsi="Arial" w:cs="Arial"/>
                <w:sz w:val="18"/>
                <w:szCs w:val="18"/>
                <w:lang w:val="lt-LT"/>
              </w:rPr>
            </w:pPr>
            <w:r w:rsidRPr="00A856BD">
              <w:rPr>
                <w:rFonts w:ascii="Arial" w:eastAsia="Arial" w:hAnsi="Arial" w:cs="Arial"/>
                <w:sz w:val="18"/>
                <w:szCs w:val="18"/>
                <w:lang w:val="lt-LT"/>
              </w:rPr>
              <w:t>LT063500010004073440</w:t>
            </w:r>
          </w:p>
        </w:tc>
      </w:tr>
      <w:tr w:rsidR="00B61BC3" w:rsidRPr="007459E3" w14:paraId="35DE52CC" w14:textId="77777777" w:rsidTr="00444858">
        <w:trPr>
          <w:trHeight w:val="233"/>
        </w:trPr>
        <w:tc>
          <w:tcPr>
            <w:tcW w:w="2539" w:type="dxa"/>
            <w:vMerge/>
            <w:shd w:val="clear" w:color="auto" w:fill="F2F2F2"/>
            <w:vAlign w:val="center"/>
          </w:tcPr>
          <w:p w14:paraId="00000076"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7" w14:textId="77777777" w:rsidR="00B61BC3" w:rsidRPr="00E67F05"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67F05">
              <w:rPr>
                <w:rFonts w:ascii="Arial" w:eastAsia="Arial" w:hAnsi="Arial" w:cs="Arial"/>
                <w:sz w:val="18"/>
                <w:szCs w:val="18"/>
                <w:lang w:val="lt-LT"/>
              </w:rPr>
              <w:t>Faktinės buveinės adresas</w:t>
            </w:r>
          </w:p>
        </w:tc>
        <w:tc>
          <w:tcPr>
            <w:tcW w:w="4659" w:type="dxa"/>
            <w:gridSpan w:val="2"/>
          </w:tcPr>
          <w:p w14:paraId="0000007A" w14:textId="54C5BB56" w:rsidR="00B61BC3" w:rsidRPr="007459E3" w:rsidRDefault="00A856BD" w:rsidP="00B61BC3">
            <w:pPr>
              <w:spacing w:after="0" w:line="240" w:lineRule="auto"/>
              <w:rPr>
                <w:rFonts w:ascii="Arial" w:eastAsia="Arial" w:hAnsi="Arial" w:cs="Arial"/>
                <w:sz w:val="18"/>
                <w:szCs w:val="18"/>
                <w:lang w:val="lt-LT"/>
              </w:rPr>
            </w:pPr>
            <w:r w:rsidRPr="00A856BD">
              <w:rPr>
                <w:rFonts w:ascii="Arial" w:eastAsia="Arial" w:hAnsi="Arial" w:cs="Arial"/>
                <w:sz w:val="18"/>
                <w:szCs w:val="18"/>
                <w:lang w:val="lt-LT"/>
              </w:rPr>
              <w:t>T. Narbuto g. 5, 08101 Vilnius, Lietuvos Respublika</w:t>
            </w:r>
          </w:p>
        </w:tc>
      </w:tr>
      <w:tr w:rsidR="00B61BC3" w:rsidRPr="007459E3" w14:paraId="2D1B1D73" w14:textId="77777777" w:rsidTr="00444858">
        <w:trPr>
          <w:trHeight w:val="431"/>
        </w:trPr>
        <w:tc>
          <w:tcPr>
            <w:tcW w:w="2539" w:type="dxa"/>
            <w:vMerge/>
            <w:shd w:val="clear" w:color="auto" w:fill="F2F2F2"/>
            <w:vAlign w:val="center"/>
          </w:tcPr>
          <w:p w14:paraId="0000007C"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D" w14:textId="77777777" w:rsidR="00B61BC3" w:rsidRPr="00E67F05"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67F05">
              <w:rPr>
                <w:rFonts w:ascii="Arial" w:eastAsia="Arial" w:hAnsi="Arial" w:cs="Arial"/>
                <w:sz w:val="18"/>
                <w:szCs w:val="18"/>
                <w:lang w:val="lt-LT"/>
              </w:rPr>
              <w:t>Duomenys korespondencijai ir komunikacijai</w:t>
            </w:r>
            <w:bookmarkEnd w:id="5"/>
          </w:p>
        </w:tc>
        <w:tc>
          <w:tcPr>
            <w:tcW w:w="4659" w:type="dxa"/>
            <w:gridSpan w:val="2"/>
            <w:vAlign w:val="center"/>
          </w:tcPr>
          <w:p w14:paraId="00000080" w14:textId="0FD93B54" w:rsidR="00B61BC3" w:rsidRPr="007459E3" w:rsidRDefault="00A856BD" w:rsidP="00B61BC3">
            <w:pPr>
              <w:tabs>
                <w:tab w:val="left" w:pos="1019"/>
              </w:tabs>
              <w:spacing w:before="40" w:after="40" w:line="240" w:lineRule="auto"/>
              <w:rPr>
                <w:rFonts w:ascii="Arial" w:eastAsia="Arial" w:hAnsi="Arial" w:cs="Arial"/>
                <w:sz w:val="18"/>
                <w:szCs w:val="18"/>
                <w:lang w:val="lt-LT"/>
              </w:rPr>
            </w:pPr>
            <w:r w:rsidRPr="00A856BD">
              <w:rPr>
                <w:rFonts w:ascii="Arial" w:eastAsia="Arial" w:hAnsi="Arial" w:cs="Arial"/>
                <w:sz w:val="18"/>
                <w:szCs w:val="18"/>
                <w:lang w:val="lt-LT"/>
              </w:rPr>
              <w:t>+370</w:t>
            </w:r>
            <w:r w:rsidR="0030148F">
              <w:rPr>
                <w:rFonts w:ascii="Arial" w:eastAsia="Arial" w:hAnsi="Arial" w:cs="Arial"/>
                <w:sz w:val="18"/>
                <w:szCs w:val="18"/>
                <w:lang w:val="lt-LT"/>
              </w:rPr>
              <w:t> </w:t>
            </w:r>
            <w:r w:rsidRPr="00A856BD">
              <w:rPr>
                <w:rFonts w:ascii="Arial" w:eastAsia="Arial" w:hAnsi="Arial" w:cs="Arial"/>
                <w:sz w:val="18"/>
                <w:szCs w:val="18"/>
                <w:lang w:val="lt-LT"/>
              </w:rPr>
              <w:t>674</w:t>
            </w:r>
            <w:r w:rsidR="0030148F">
              <w:rPr>
                <w:rFonts w:ascii="Arial" w:eastAsia="Arial" w:hAnsi="Arial" w:cs="Arial"/>
                <w:sz w:val="18"/>
                <w:szCs w:val="18"/>
                <w:lang w:val="lt-LT"/>
              </w:rPr>
              <w:t xml:space="preserve"> </w:t>
            </w:r>
            <w:r w:rsidRPr="00A856BD">
              <w:rPr>
                <w:rFonts w:ascii="Arial" w:eastAsia="Arial" w:hAnsi="Arial" w:cs="Arial"/>
                <w:sz w:val="18"/>
                <w:szCs w:val="18"/>
                <w:lang w:val="lt-LT"/>
              </w:rPr>
              <w:t>91199</w:t>
            </w:r>
          </w:p>
          <w:p w14:paraId="00000081" w14:textId="1D4573E6" w:rsidR="00B61BC3" w:rsidRPr="00A856BD" w:rsidRDefault="00A856BD" w:rsidP="00B61BC3">
            <w:pPr>
              <w:tabs>
                <w:tab w:val="left" w:pos="912"/>
              </w:tabs>
              <w:spacing w:before="40" w:after="40" w:line="240" w:lineRule="auto"/>
              <w:rPr>
                <w:rFonts w:ascii="Arial" w:eastAsia="Arial" w:hAnsi="Arial" w:cs="Arial"/>
                <w:sz w:val="18"/>
                <w:szCs w:val="18"/>
              </w:rPr>
            </w:pPr>
            <w:hyperlink r:id="rId16" w:history="1">
              <w:r w:rsidRPr="00070393">
                <w:rPr>
                  <w:rStyle w:val="Hipersaitas"/>
                  <w:rFonts w:ascii="Arial" w:eastAsia="Arial" w:hAnsi="Arial" w:cs="Arial"/>
                  <w:sz w:val="18"/>
                  <w:szCs w:val="18"/>
                  <w:lang w:val="lt-LT"/>
                </w:rPr>
                <w:t>vilnius</w:t>
              </w:r>
              <w:r w:rsidRPr="00070393">
                <w:rPr>
                  <w:rStyle w:val="Hipersaitas"/>
                  <w:rFonts w:ascii="Arial" w:eastAsia="Arial" w:hAnsi="Arial" w:cs="Arial"/>
                  <w:sz w:val="18"/>
                  <w:szCs w:val="18"/>
                </w:rPr>
                <w:t>@gigroup.com</w:t>
              </w:r>
            </w:hyperlink>
            <w:r>
              <w:rPr>
                <w:rFonts w:ascii="Arial" w:eastAsia="Arial" w:hAnsi="Arial" w:cs="Arial"/>
                <w:sz w:val="18"/>
                <w:szCs w:val="18"/>
              </w:rPr>
              <w:t xml:space="preserve"> </w:t>
            </w:r>
          </w:p>
        </w:tc>
      </w:tr>
      <w:tr w:rsidR="00B61BC3" w:rsidRPr="00A856BD" w14:paraId="664258F6" w14:textId="77777777" w:rsidTr="00E67F05">
        <w:trPr>
          <w:trHeight w:val="431"/>
        </w:trPr>
        <w:tc>
          <w:tcPr>
            <w:tcW w:w="2539" w:type="dxa"/>
            <w:vMerge/>
            <w:shd w:val="clear" w:color="auto" w:fill="F2F2F2"/>
            <w:vAlign w:val="center"/>
          </w:tcPr>
          <w:p w14:paraId="276E5ADE"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4FA0C596" w14:textId="0D4A7DCF" w:rsidR="00B61BC3" w:rsidRPr="00E67F05" w:rsidRDefault="0058295D" w:rsidP="00B61BC3">
            <w:pPr>
              <w:numPr>
                <w:ilvl w:val="2"/>
                <w:numId w:val="3"/>
              </w:numPr>
              <w:spacing w:before="40" w:after="40" w:line="240" w:lineRule="auto"/>
              <w:ind w:left="623" w:hanging="623"/>
              <w:rPr>
                <w:rFonts w:ascii="Arial" w:eastAsia="Arial" w:hAnsi="Arial" w:cs="Arial"/>
                <w:sz w:val="18"/>
                <w:szCs w:val="18"/>
                <w:lang w:val="lt-LT"/>
              </w:rPr>
            </w:pPr>
            <w:r w:rsidRPr="00E67F05">
              <w:rPr>
                <w:rFonts w:ascii="Arial" w:eastAsia="Arial" w:hAnsi="Arial" w:cs="Arial"/>
                <w:sz w:val="18"/>
                <w:szCs w:val="18"/>
                <w:lang w:val="lt-LT"/>
              </w:rPr>
              <w:t>Paslaugų teik</w:t>
            </w:r>
            <w:r w:rsidR="00B61BC3" w:rsidRPr="00E67F05">
              <w:rPr>
                <w:rFonts w:ascii="Arial" w:eastAsia="Arial" w:hAnsi="Arial" w:cs="Arial"/>
                <w:sz w:val="18"/>
                <w:szCs w:val="18"/>
                <w:lang w:val="lt-LT"/>
              </w:rPr>
              <w:t xml:space="preserve">ėjo vadovas </w:t>
            </w:r>
          </w:p>
        </w:tc>
        <w:tc>
          <w:tcPr>
            <w:tcW w:w="2329" w:type="dxa"/>
            <w:vAlign w:val="center"/>
          </w:tcPr>
          <w:p w14:paraId="5FDF6B6D" w14:textId="357ED1BF" w:rsidR="00B61BC3" w:rsidRPr="007459E3" w:rsidRDefault="00DC1E5E" w:rsidP="00E67F05">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highlight w:val="lightGray"/>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A856BD">
                  <w:rPr>
                    <w:rFonts w:ascii="Arial" w:eastAsia="Arial" w:hAnsi="Arial" w:cs="Arial"/>
                    <w:sz w:val="18"/>
                    <w:szCs w:val="18"/>
                    <w:highlight w:val="lightGray"/>
                    <w:lang w:val="lt-LT"/>
                  </w:rPr>
                  <w:t>Tiekėjo vadovas</w:t>
                </w:r>
              </w:sdtContent>
            </w:sdt>
          </w:p>
        </w:tc>
        <w:tc>
          <w:tcPr>
            <w:tcW w:w="2330" w:type="dxa"/>
            <w:vAlign w:val="center"/>
          </w:tcPr>
          <w:p w14:paraId="43BDFEF7" w14:textId="77777777" w:rsidR="00B61BC3" w:rsidRPr="007459E3" w:rsidRDefault="00B61BC3" w:rsidP="00B61BC3">
            <w:pPr>
              <w:tabs>
                <w:tab w:val="left" w:pos="1019"/>
              </w:tabs>
              <w:spacing w:before="40" w:after="40" w:line="240" w:lineRule="auto"/>
              <w:rPr>
                <w:rFonts w:ascii="Arial" w:eastAsia="Arial" w:hAnsi="Arial" w:cs="Arial"/>
                <w:sz w:val="18"/>
                <w:szCs w:val="18"/>
                <w:lang w:val="lt-LT"/>
              </w:rPr>
            </w:pPr>
          </w:p>
          <w:p w14:paraId="65C8DFE6" w14:textId="2294CA7B" w:rsidR="00B61BC3" w:rsidRPr="007459E3" w:rsidRDefault="00A856BD" w:rsidP="00A856BD">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Direktorius Žilvinas Akelis</w:t>
            </w:r>
          </w:p>
        </w:tc>
      </w:tr>
      <w:tr w:rsidR="00B61BC3" w:rsidRPr="007459E3" w14:paraId="6CF68C77" w14:textId="77777777" w:rsidTr="00444858">
        <w:trPr>
          <w:trHeight w:val="431"/>
        </w:trPr>
        <w:tc>
          <w:tcPr>
            <w:tcW w:w="2539" w:type="dxa"/>
            <w:vMerge/>
            <w:shd w:val="clear" w:color="auto" w:fill="F2F2F2"/>
            <w:vAlign w:val="center"/>
          </w:tcPr>
          <w:p w14:paraId="674431F2"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E3CFDA3" w14:textId="22BFE46B" w:rsidR="00B61BC3" w:rsidRPr="0030148F"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0148F">
              <w:rPr>
                <w:rFonts w:ascii="Arial" w:eastAsia="Arial" w:hAnsi="Arial" w:cs="Arial"/>
                <w:sz w:val="18"/>
                <w:szCs w:val="18"/>
                <w:lang w:val="lt-LT"/>
              </w:rPr>
              <w:t>Atstovavimo pagrindas</w:t>
            </w:r>
          </w:p>
        </w:tc>
        <w:tc>
          <w:tcPr>
            <w:tcW w:w="4659" w:type="dxa"/>
            <w:gridSpan w:val="2"/>
            <w:vAlign w:val="center"/>
          </w:tcPr>
          <w:p w14:paraId="1C31A433" w14:textId="7E884C1F" w:rsidR="00B61BC3" w:rsidRPr="007459E3" w:rsidRDefault="00AB49A0" w:rsidP="00B61BC3">
            <w:pPr>
              <w:tabs>
                <w:tab w:val="left" w:pos="1019"/>
              </w:tabs>
              <w:spacing w:before="40" w:after="40" w:line="240" w:lineRule="auto"/>
              <w:rPr>
                <w:rFonts w:ascii="Arial" w:eastAsia="Arial" w:hAnsi="Arial" w:cs="Arial"/>
                <w:sz w:val="18"/>
                <w:szCs w:val="18"/>
                <w:lang w:val="lt-LT"/>
              </w:rPr>
            </w:pPr>
            <w:r w:rsidRPr="007459E3">
              <w:rPr>
                <w:rFonts w:ascii="Segoe UI Symbol" w:hAnsi="Segoe UI Symbol" w:cs="Segoe UI Symbol"/>
                <w:bCs/>
                <w:sz w:val="18"/>
                <w:szCs w:val="18"/>
              </w:rPr>
              <w:t>☒</w:t>
            </w:r>
            <w:r w:rsidR="00B61BC3" w:rsidRPr="007459E3">
              <w:rPr>
                <w:rFonts w:ascii="Arial" w:eastAsia="Arial" w:hAnsi="Arial" w:cs="Arial"/>
                <w:sz w:val="18"/>
                <w:szCs w:val="18"/>
                <w:lang w:val="lt-LT"/>
              </w:rPr>
              <w:t xml:space="preserve"> Juridinio asmens nuostatai</w:t>
            </w:r>
          </w:p>
          <w:p w14:paraId="37750C86" w14:textId="77777777" w:rsidR="00B61BC3" w:rsidRPr="007459E3" w:rsidRDefault="00B61BC3" w:rsidP="00B61BC3">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Įsakymas [nurodomi įsakymo duomenys]</w:t>
            </w:r>
          </w:p>
          <w:p w14:paraId="206E3BE9" w14:textId="77777777" w:rsidR="00B61BC3" w:rsidRPr="007459E3" w:rsidRDefault="00B61BC3" w:rsidP="00B61BC3">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Prokūra [</w:t>
            </w:r>
            <w:r w:rsidRPr="007459E3">
              <w:rPr>
                <w:rFonts w:ascii="Arial" w:eastAsia="Arial" w:hAnsi="Arial" w:cs="Arial"/>
                <w:sz w:val="18"/>
                <w:szCs w:val="18"/>
                <w:highlight w:val="lightGray"/>
                <w:lang w:val="lt-LT"/>
              </w:rPr>
              <w:t>nurodomi prokūros duomenys</w:t>
            </w:r>
            <w:r w:rsidRPr="007459E3">
              <w:rPr>
                <w:rFonts w:ascii="Arial" w:eastAsia="Arial" w:hAnsi="Arial" w:cs="Arial"/>
                <w:sz w:val="18"/>
                <w:szCs w:val="18"/>
                <w:lang w:val="lt-LT"/>
              </w:rPr>
              <w:t>]</w:t>
            </w:r>
          </w:p>
          <w:p w14:paraId="6B8BC232" w14:textId="77777777" w:rsidR="0058295D" w:rsidRPr="007459E3" w:rsidRDefault="0058295D" w:rsidP="0058295D">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Įgaliojimas [</w:t>
            </w:r>
            <w:r w:rsidRPr="007459E3">
              <w:rPr>
                <w:rFonts w:ascii="Arial" w:eastAsia="Arial" w:hAnsi="Arial" w:cs="Arial"/>
                <w:sz w:val="18"/>
                <w:szCs w:val="18"/>
                <w:highlight w:val="lightGray"/>
                <w:lang w:val="lt-LT"/>
              </w:rPr>
              <w:t>nurodomi įgaliojimo duomenys</w:t>
            </w:r>
            <w:r w:rsidRPr="007459E3">
              <w:rPr>
                <w:rFonts w:ascii="Arial" w:eastAsia="Arial" w:hAnsi="Arial" w:cs="Arial"/>
                <w:sz w:val="18"/>
                <w:szCs w:val="18"/>
                <w:lang w:val="lt-LT"/>
              </w:rPr>
              <w:t>]</w:t>
            </w:r>
          </w:p>
          <w:p w14:paraId="254897DC" w14:textId="3FFD1B35" w:rsidR="00B61BC3" w:rsidRPr="007459E3" w:rsidRDefault="00B61BC3" w:rsidP="00B61BC3">
            <w:pPr>
              <w:tabs>
                <w:tab w:val="left" w:pos="1019"/>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lastRenderedPageBreak/>
              <w:t>□ Kitas pagrindas [</w:t>
            </w:r>
            <w:r w:rsidRPr="007459E3">
              <w:rPr>
                <w:rFonts w:ascii="Arial" w:eastAsia="Arial" w:hAnsi="Arial" w:cs="Arial"/>
                <w:sz w:val="18"/>
                <w:szCs w:val="18"/>
                <w:highlight w:val="lightGray"/>
                <w:lang w:val="lt-LT"/>
              </w:rPr>
              <w:t>nurodomas pagrindas ir jo duomenys</w:t>
            </w:r>
            <w:r w:rsidRPr="007459E3">
              <w:rPr>
                <w:rFonts w:ascii="Arial" w:eastAsia="Arial" w:hAnsi="Arial" w:cs="Arial"/>
                <w:sz w:val="18"/>
                <w:szCs w:val="18"/>
                <w:lang w:val="lt-LT"/>
              </w:rPr>
              <w:t>]</w:t>
            </w:r>
          </w:p>
        </w:tc>
      </w:tr>
      <w:tr w:rsidR="00B61BC3" w:rsidRPr="007459E3" w14:paraId="1EA9AF0B" w14:textId="77777777" w:rsidTr="0030148F">
        <w:trPr>
          <w:trHeight w:val="64"/>
        </w:trPr>
        <w:tc>
          <w:tcPr>
            <w:tcW w:w="2539" w:type="dxa"/>
            <w:vMerge/>
            <w:shd w:val="clear" w:color="auto" w:fill="F2F2F2"/>
            <w:vAlign w:val="center"/>
          </w:tcPr>
          <w:p w14:paraId="00000083" w14:textId="77777777" w:rsidR="00B61BC3" w:rsidRPr="007459E3"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auto"/>
            <w:vAlign w:val="center"/>
          </w:tcPr>
          <w:p w14:paraId="00000084" w14:textId="556C8F05" w:rsidR="00B61BC3" w:rsidRPr="0030148F" w:rsidRDefault="000D5E67" w:rsidP="00B61BC3">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30148F">
              <w:rPr>
                <w:rFonts w:ascii="Arial" w:eastAsia="Arial" w:hAnsi="Arial" w:cs="Arial"/>
                <w:sz w:val="18"/>
                <w:szCs w:val="18"/>
                <w:lang w:val="lt-LT"/>
              </w:rPr>
              <w:t>Paslaugų tei</w:t>
            </w:r>
            <w:r w:rsidR="00B61BC3" w:rsidRPr="0030148F">
              <w:rPr>
                <w:rFonts w:ascii="Arial" w:eastAsia="Arial" w:hAnsi="Arial" w:cs="Arial"/>
                <w:sz w:val="18"/>
                <w:szCs w:val="18"/>
                <w:lang w:val="lt-LT"/>
              </w:rPr>
              <w:t>kėjo atstovas</w:t>
            </w:r>
            <w:bookmarkEnd w:id="7"/>
            <w:r w:rsidR="00B61BC3" w:rsidRPr="0030148F">
              <w:rPr>
                <w:rFonts w:ascii="Arial" w:eastAsia="Arial" w:hAnsi="Arial" w:cs="Arial"/>
                <w:sz w:val="18"/>
                <w:szCs w:val="18"/>
                <w:lang w:val="lt-LT"/>
              </w:rPr>
              <w:t xml:space="preserve"> </w:t>
            </w:r>
          </w:p>
        </w:tc>
        <w:tc>
          <w:tcPr>
            <w:tcW w:w="4659" w:type="dxa"/>
            <w:gridSpan w:val="2"/>
            <w:vAlign w:val="center"/>
          </w:tcPr>
          <w:p w14:paraId="00000087" w14:textId="08063A2B" w:rsidR="00B61BC3" w:rsidRPr="007459E3" w:rsidRDefault="00DC1E5E"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________________</w:t>
            </w:r>
          </w:p>
          <w:p w14:paraId="1A8B7302" w14:textId="2071FD79" w:rsidR="00AB49A0" w:rsidRPr="007459E3" w:rsidRDefault="00AB49A0" w:rsidP="00AB49A0">
            <w:pPr>
              <w:tabs>
                <w:tab w:val="left" w:pos="1019"/>
              </w:tabs>
              <w:spacing w:before="40" w:after="40" w:line="240" w:lineRule="auto"/>
              <w:rPr>
                <w:rFonts w:ascii="Arial" w:eastAsia="Arial" w:hAnsi="Arial" w:cs="Arial"/>
                <w:sz w:val="18"/>
                <w:szCs w:val="18"/>
                <w:lang w:val="lt-LT"/>
              </w:rPr>
            </w:pPr>
            <w:r w:rsidRPr="00A856BD">
              <w:rPr>
                <w:rFonts w:ascii="Arial" w:eastAsia="Arial" w:hAnsi="Arial" w:cs="Arial"/>
                <w:sz w:val="18"/>
                <w:szCs w:val="18"/>
                <w:lang w:val="lt-LT"/>
              </w:rPr>
              <w:t>+370</w:t>
            </w:r>
            <w:r w:rsidR="0030148F">
              <w:rPr>
                <w:rFonts w:ascii="Arial" w:eastAsia="Arial" w:hAnsi="Arial" w:cs="Arial"/>
                <w:sz w:val="18"/>
                <w:szCs w:val="18"/>
                <w:lang w:val="lt-LT"/>
              </w:rPr>
              <w:t> </w:t>
            </w:r>
            <w:r w:rsidR="00DC1E5E">
              <w:rPr>
                <w:rFonts w:ascii="Arial" w:eastAsia="Arial" w:hAnsi="Arial" w:cs="Arial"/>
                <w:sz w:val="18"/>
                <w:szCs w:val="18"/>
                <w:lang w:val="lt-LT"/>
              </w:rPr>
              <w:t>______________</w:t>
            </w:r>
          </w:p>
          <w:p w14:paraId="00000089" w14:textId="3A5E5A59" w:rsidR="00B61BC3" w:rsidRPr="007459E3" w:rsidRDefault="00DC1E5E" w:rsidP="00B61BC3">
            <w:pPr>
              <w:tabs>
                <w:tab w:val="left" w:pos="89"/>
              </w:tabs>
              <w:spacing w:after="0" w:line="240" w:lineRule="auto"/>
              <w:rPr>
                <w:rFonts w:ascii="Arial" w:eastAsia="Arial" w:hAnsi="Arial" w:cs="Arial"/>
                <w:sz w:val="18"/>
                <w:szCs w:val="18"/>
                <w:lang w:val="lt-LT"/>
              </w:rPr>
            </w:pPr>
            <w:hyperlink r:id="rId17" w:history="1">
              <w:r w:rsidRPr="00CE6FAC">
                <w:rPr>
                  <w:rStyle w:val="Hipersaitas"/>
                  <w:rFonts w:ascii="Helvetica" w:hAnsi="Helvetica" w:cs="Helvetica"/>
                  <w:sz w:val="16"/>
                  <w:szCs w:val="16"/>
                  <w:lang w:val="it-IT" w:eastAsia="it-IT"/>
                  <w14:ligatures w14:val="standardContextual"/>
                </w:rPr>
                <w:t>_____________@gigroupholding.com</w:t>
              </w:r>
            </w:hyperlink>
          </w:p>
          <w:p w14:paraId="0000008A" w14:textId="35DFB66B" w:rsidR="00B61BC3" w:rsidRPr="007459E3" w:rsidRDefault="00B61BC3" w:rsidP="00B61BC3">
            <w:pPr>
              <w:tabs>
                <w:tab w:val="left" w:pos="89"/>
              </w:tabs>
              <w:spacing w:after="0" w:line="240" w:lineRule="auto"/>
              <w:rPr>
                <w:rFonts w:ascii="Arial" w:eastAsia="Arial" w:hAnsi="Arial" w:cs="Arial"/>
                <w:sz w:val="18"/>
                <w:szCs w:val="18"/>
                <w:lang w:val="lt-LT"/>
              </w:rPr>
            </w:pPr>
          </w:p>
        </w:tc>
      </w:tr>
      <w:tr w:rsidR="00B61BC3" w:rsidRPr="007459E3" w14:paraId="6EAD057F" w14:textId="77777777" w:rsidTr="0036379A">
        <w:trPr>
          <w:trHeight w:val="245"/>
        </w:trPr>
        <w:tc>
          <w:tcPr>
            <w:tcW w:w="10201" w:type="dxa"/>
            <w:gridSpan w:val="4"/>
            <w:shd w:val="clear" w:color="auto" w:fill="F2F2F2"/>
            <w:vAlign w:val="center"/>
          </w:tcPr>
          <w:p w14:paraId="0000008C" w14:textId="50516C61" w:rsidR="00B61BC3" w:rsidRPr="0030148F"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0148F">
              <w:rPr>
                <w:rFonts w:ascii="Arial" w:eastAsia="Arial" w:hAnsi="Arial" w:cs="Arial"/>
                <w:b/>
                <w:sz w:val="18"/>
                <w:szCs w:val="18"/>
                <w:lang w:val="lt-LT"/>
              </w:rPr>
              <w:t xml:space="preserve">TRETIEJI ASMENYS, DALYVAUJANTYS VYKDANT SUTARTĮ (): </w:t>
            </w:r>
          </w:p>
        </w:tc>
      </w:tr>
      <w:tr w:rsidR="00B61BC3" w:rsidRPr="007459E3" w14:paraId="7EB8C46E" w14:textId="77777777" w:rsidTr="00444858">
        <w:trPr>
          <w:trHeight w:val="234"/>
        </w:trPr>
        <w:tc>
          <w:tcPr>
            <w:tcW w:w="2539" w:type="dxa"/>
            <w:vMerge w:val="restart"/>
            <w:shd w:val="clear" w:color="auto" w:fill="F2F2F2"/>
            <w:vAlign w:val="center"/>
          </w:tcPr>
          <w:p w14:paraId="00000092" w14:textId="23F7B5A9" w:rsidR="00B61BC3" w:rsidRPr="007459E3"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7459E3">
              <w:rPr>
                <w:rFonts w:ascii="Arial" w:eastAsia="Arial" w:hAnsi="Arial" w:cs="Arial"/>
                <w:b/>
                <w:sz w:val="18"/>
                <w:szCs w:val="18"/>
                <w:lang w:val="lt-LT"/>
              </w:rPr>
              <w:t>Tretieji asmenys</w:t>
            </w:r>
          </w:p>
        </w:tc>
        <w:tc>
          <w:tcPr>
            <w:tcW w:w="3003" w:type="dxa"/>
            <w:shd w:val="clear" w:color="auto" w:fill="F2F2F2"/>
            <w:vAlign w:val="center"/>
          </w:tcPr>
          <w:p w14:paraId="00000093" w14:textId="39A01B5F" w:rsidR="00B61BC3" w:rsidRPr="0030148F" w:rsidRDefault="000D5E67" w:rsidP="00B61BC3">
            <w:pPr>
              <w:numPr>
                <w:ilvl w:val="2"/>
                <w:numId w:val="3"/>
              </w:numPr>
              <w:spacing w:before="40" w:after="40" w:line="240" w:lineRule="auto"/>
              <w:ind w:left="623" w:hanging="623"/>
              <w:rPr>
                <w:rFonts w:ascii="Arial" w:eastAsia="Arial" w:hAnsi="Arial" w:cs="Arial"/>
                <w:sz w:val="18"/>
                <w:szCs w:val="18"/>
                <w:lang w:val="lt-LT"/>
              </w:rPr>
            </w:pPr>
            <w:r w:rsidRPr="0030148F">
              <w:rPr>
                <w:rFonts w:ascii="Arial" w:eastAsia="Arial" w:hAnsi="Arial" w:cs="Arial"/>
                <w:sz w:val="18"/>
                <w:szCs w:val="18"/>
                <w:lang w:val="lt-LT"/>
              </w:rPr>
              <w:t>Paslaugų tei</w:t>
            </w:r>
            <w:r w:rsidR="00B61BC3" w:rsidRPr="0030148F">
              <w:rPr>
                <w:rFonts w:ascii="Arial" w:eastAsia="Arial" w:hAnsi="Arial" w:cs="Arial"/>
                <w:sz w:val="18"/>
                <w:szCs w:val="18"/>
                <w:lang w:val="lt-LT"/>
              </w:rPr>
              <w:t>kėjas sutarties vykdymui pasitelkia subtiekėjus / kvazisubtiekėjus</w:t>
            </w:r>
          </w:p>
        </w:tc>
        <w:tc>
          <w:tcPr>
            <w:tcW w:w="2329" w:type="dxa"/>
            <w:vAlign w:val="center"/>
          </w:tcPr>
          <w:p w14:paraId="47A28653" w14:textId="77777777"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xml:space="preserve">TAIP □ </w:t>
            </w:r>
          </w:p>
          <w:p w14:paraId="52BC6D00" w14:textId="14D80A20"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w:t>
            </w:r>
            <w:r w:rsidRPr="007459E3">
              <w:rPr>
                <w:rFonts w:ascii="Arial" w:eastAsia="Arial" w:hAnsi="Arial" w:cs="Arial"/>
                <w:sz w:val="18"/>
                <w:szCs w:val="18"/>
                <w:highlight w:val="lightGray"/>
                <w:lang w:val="lt-LT"/>
              </w:rPr>
              <w:t>jei pažymima „TAIP“ pridedamas sutarties priedas su subtiekėjų / kvazisubtiekėjų sąrašu ir kontaktiniais duomenimis</w:t>
            </w:r>
            <w:r w:rsidRPr="007459E3">
              <w:rPr>
                <w:rFonts w:ascii="Arial" w:eastAsia="Arial" w:hAnsi="Arial" w:cs="Arial"/>
                <w:sz w:val="18"/>
                <w:szCs w:val="18"/>
                <w:lang w:val="lt-LT"/>
              </w:rPr>
              <w:t>]</w:t>
            </w:r>
          </w:p>
        </w:tc>
        <w:tc>
          <w:tcPr>
            <w:tcW w:w="2330" w:type="dxa"/>
            <w:vAlign w:val="center"/>
          </w:tcPr>
          <w:p w14:paraId="37ABB58B" w14:textId="09BC3185"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NE</w:t>
            </w:r>
            <w:sdt>
              <w:sdtPr>
                <w:rPr>
                  <w:rFonts w:ascii="Arial" w:eastAsia="Arial" w:hAnsi="Arial" w:cs="Arial"/>
                  <w:sz w:val="16"/>
                  <w:szCs w:val="16"/>
                  <w:lang w:val="lt-LT"/>
                </w:rPr>
                <w:id w:val="-1258594134"/>
                <w14:checkbox>
                  <w14:checked w14:val="1"/>
                  <w14:checkedState w14:val="2612" w14:font="MS Gothic"/>
                  <w14:uncheckedState w14:val="2610" w14:font="MS Gothic"/>
                </w14:checkbox>
              </w:sdtPr>
              <w:sdtEndPr/>
              <w:sdtContent>
                <w:r w:rsidR="0030148F">
                  <w:rPr>
                    <w:rFonts w:ascii="MS Gothic" w:eastAsia="MS Gothic" w:hAnsi="MS Gothic" w:cs="Arial" w:hint="eastAsia"/>
                    <w:sz w:val="16"/>
                    <w:szCs w:val="16"/>
                    <w:lang w:val="lt-LT"/>
                  </w:rPr>
                  <w:t>☒</w:t>
                </w:r>
              </w:sdtContent>
            </w:sdt>
            <w:r w:rsidRPr="007459E3">
              <w:rPr>
                <w:rFonts w:ascii="Arial" w:eastAsia="Arial" w:hAnsi="Arial" w:cs="Arial"/>
                <w:sz w:val="18"/>
                <w:szCs w:val="18"/>
                <w:lang w:val="lt-LT"/>
              </w:rPr>
              <w:t xml:space="preserve"> </w:t>
            </w:r>
          </w:p>
          <w:p w14:paraId="00000096" w14:textId="6E0DEEF7" w:rsidR="00B61BC3" w:rsidRPr="007459E3" w:rsidRDefault="00B61BC3" w:rsidP="00B61BC3">
            <w:pPr>
              <w:spacing w:before="40" w:after="40" w:line="240" w:lineRule="auto"/>
              <w:rPr>
                <w:rFonts w:ascii="Arial" w:eastAsia="Arial" w:hAnsi="Arial" w:cs="Arial"/>
                <w:sz w:val="18"/>
                <w:szCs w:val="18"/>
                <w:lang w:val="lt-LT"/>
              </w:rPr>
            </w:pPr>
          </w:p>
        </w:tc>
      </w:tr>
      <w:tr w:rsidR="00B61BC3" w:rsidRPr="007459E3" w14:paraId="68797F75" w14:textId="77777777" w:rsidTr="00444858">
        <w:trPr>
          <w:trHeight w:val="234"/>
        </w:trPr>
        <w:tc>
          <w:tcPr>
            <w:tcW w:w="2539" w:type="dxa"/>
            <w:vMerge/>
            <w:shd w:val="clear" w:color="auto" w:fill="F2F2F2"/>
            <w:vAlign w:val="center"/>
          </w:tcPr>
          <w:p w14:paraId="713E0399" w14:textId="77777777" w:rsidR="00B61BC3" w:rsidRPr="007459E3"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3003" w:type="dxa"/>
            <w:shd w:val="clear" w:color="auto" w:fill="F2F2F2"/>
            <w:vAlign w:val="center"/>
          </w:tcPr>
          <w:p w14:paraId="731CF32C" w14:textId="7932F7D5" w:rsidR="00B61BC3" w:rsidRPr="0030148F"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0148F">
              <w:rPr>
                <w:rFonts w:ascii="Arial" w:eastAsia="Arial" w:hAnsi="Arial" w:cs="Arial"/>
                <w:sz w:val="18"/>
                <w:szCs w:val="18"/>
                <w:lang w:val="lt-LT"/>
              </w:rPr>
              <w:t>Subtiekėjams suteikiama galimybė prašyti Pirkėjo tiesiogiai atsiskaityti su jais</w:t>
            </w:r>
          </w:p>
        </w:tc>
        <w:tc>
          <w:tcPr>
            <w:tcW w:w="2329" w:type="dxa"/>
            <w:vAlign w:val="center"/>
          </w:tcPr>
          <w:p w14:paraId="0C4FADB1" w14:textId="7785F175"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xml:space="preserve">TAIP </w:t>
            </w:r>
            <w:r w:rsidR="006A5D89" w:rsidRPr="007459E3">
              <w:rPr>
                <w:rFonts w:ascii="Arial" w:eastAsia="Arial" w:hAnsi="Arial" w:cs="Arial"/>
                <w:sz w:val="18"/>
                <w:szCs w:val="18"/>
                <w:lang w:val="lt-LT"/>
              </w:rPr>
              <w:t xml:space="preserve"> </w:t>
            </w:r>
            <w:sdt>
              <w:sdtPr>
                <w:rPr>
                  <w:rFonts w:ascii="Arial" w:eastAsia="Arial" w:hAnsi="Arial" w:cs="Arial"/>
                  <w:sz w:val="18"/>
                  <w:szCs w:val="18"/>
                  <w:lang w:val="lt-LT"/>
                </w:rPr>
                <w:id w:val="-1261991369"/>
                <w14:checkbox>
                  <w14:checked w14:val="1"/>
                  <w14:checkedState w14:val="2612" w14:font="MS Gothic"/>
                  <w14:uncheckedState w14:val="2610" w14:font="MS Gothic"/>
                </w14:checkbox>
              </w:sdtPr>
              <w:sdtEndPr/>
              <w:sdtContent>
                <w:r w:rsidR="00444858" w:rsidRPr="007459E3">
                  <w:rPr>
                    <w:rFonts w:ascii="Segoe UI Symbol" w:eastAsia="MS Gothic" w:hAnsi="Segoe UI Symbol" w:cs="Segoe UI Symbol"/>
                    <w:sz w:val="18"/>
                    <w:szCs w:val="18"/>
                    <w:lang w:val="lt-LT"/>
                  </w:rPr>
                  <w:t>☒</w:t>
                </w:r>
              </w:sdtContent>
            </w:sdt>
          </w:p>
          <w:p w14:paraId="0E716AAD" w14:textId="1F395090" w:rsidR="00B61BC3" w:rsidRPr="007459E3" w:rsidRDefault="000D5E67"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Paslaugų tei</w:t>
            </w:r>
            <w:r w:rsidR="00B61BC3" w:rsidRPr="007459E3">
              <w:rPr>
                <w:rFonts w:ascii="Arial" w:eastAsia="Arial" w:hAnsi="Arial" w:cs="Arial"/>
                <w:sz w:val="18"/>
                <w:szCs w:val="18"/>
                <w:lang w:val="lt-LT"/>
              </w:rPr>
              <w:t xml:space="preserve">kėjas įsipareigoja apie šiame punkte nurodytą tiesioginio atsiskaitymo galimybę informuoti pasitelktus Subtiekėjus. Subtiekėjas, norintis pasinaudoti tiesioginio atsiskaitymo galimybe, įvykdęs įsipareigojimus pagal šią Sutartį, pateikia prašymą Pirkėjui kartu su </w:t>
            </w:r>
            <w:r w:rsidRPr="007459E3">
              <w:rPr>
                <w:rFonts w:ascii="Arial" w:eastAsia="Arial" w:hAnsi="Arial" w:cs="Arial"/>
                <w:sz w:val="18"/>
                <w:szCs w:val="18"/>
                <w:lang w:val="lt-LT"/>
              </w:rPr>
              <w:t>Paslaugų tei</w:t>
            </w:r>
            <w:r w:rsidR="00B61BC3" w:rsidRPr="007459E3">
              <w:rPr>
                <w:rFonts w:ascii="Arial" w:eastAsia="Arial" w:hAnsi="Arial" w:cs="Arial"/>
                <w:sz w:val="18"/>
                <w:szCs w:val="18"/>
                <w:lang w:val="lt-LT"/>
              </w:rPr>
              <w:t xml:space="preserve">kėjo patvirtinimu, kad Subtiekėjas tinkamai atliko savo įsipareigojimus pagal šią Sutartį, ir, kad </w:t>
            </w:r>
            <w:r w:rsidRPr="007459E3">
              <w:rPr>
                <w:rFonts w:ascii="Arial" w:eastAsia="Arial" w:hAnsi="Arial" w:cs="Arial"/>
                <w:sz w:val="18"/>
                <w:szCs w:val="18"/>
                <w:lang w:val="lt-LT"/>
              </w:rPr>
              <w:t>Paslaugų tei</w:t>
            </w:r>
            <w:r w:rsidR="00B61BC3" w:rsidRPr="007459E3">
              <w:rPr>
                <w:rFonts w:ascii="Arial" w:eastAsia="Arial" w:hAnsi="Arial" w:cs="Arial"/>
                <w:sz w:val="18"/>
                <w:szCs w:val="18"/>
                <w:lang w:val="lt-LT"/>
              </w:rPr>
              <w:t xml:space="preserve">kėjas neturi prieštaravimų tiesioginiam atsiskaitymui su Subtiekėju. Jei Pirkėjas priima sprendimą tenkinti Subtiekėjo prašymą, pasirašoma trišalė sutartis tarp Pirkėjo, </w:t>
            </w:r>
            <w:r w:rsidRPr="007459E3">
              <w:rPr>
                <w:rFonts w:ascii="Arial" w:eastAsia="Arial" w:hAnsi="Arial" w:cs="Arial"/>
                <w:sz w:val="18"/>
                <w:szCs w:val="18"/>
                <w:lang w:val="lt-LT"/>
              </w:rPr>
              <w:t>Paslaugų tei</w:t>
            </w:r>
            <w:r w:rsidR="00B61BC3" w:rsidRPr="007459E3">
              <w:rPr>
                <w:rFonts w:ascii="Arial" w:eastAsia="Arial" w:hAnsi="Arial" w:cs="Arial"/>
                <w:sz w:val="18"/>
                <w:szCs w:val="18"/>
                <w:lang w:val="lt-LT"/>
              </w:rPr>
              <w:t xml:space="preserve">kėjo ir Subtiekėjo. </w:t>
            </w:r>
          </w:p>
        </w:tc>
        <w:tc>
          <w:tcPr>
            <w:tcW w:w="2330" w:type="dxa"/>
            <w:vAlign w:val="center"/>
          </w:tcPr>
          <w:p w14:paraId="5CFF98C1" w14:textId="77777777"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xml:space="preserve">NE □ </w:t>
            </w:r>
          </w:p>
          <w:p w14:paraId="38A9E315" w14:textId="7A0B5E27" w:rsidR="00B61BC3" w:rsidRPr="007459E3" w:rsidRDefault="00B61BC3" w:rsidP="00B61BC3">
            <w:pPr>
              <w:spacing w:before="40" w:after="40" w:line="240" w:lineRule="auto"/>
              <w:rPr>
                <w:rFonts w:ascii="Arial" w:eastAsia="Arial" w:hAnsi="Arial" w:cs="Arial"/>
                <w:sz w:val="18"/>
                <w:szCs w:val="18"/>
                <w:lang w:val="lt-LT"/>
              </w:rPr>
            </w:pPr>
          </w:p>
        </w:tc>
      </w:tr>
      <w:tr w:rsidR="00B61BC3" w:rsidRPr="007459E3" w14:paraId="262358AC" w14:textId="42EFE9D3" w:rsidTr="00444858">
        <w:trPr>
          <w:trHeight w:val="233"/>
        </w:trPr>
        <w:tc>
          <w:tcPr>
            <w:tcW w:w="5542" w:type="dxa"/>
            <w:gridSpan w:val="2"/>
            <w:shd w:val="clear" w:color="auto" w:fill="F2F2F2"/>
            <w:vAlign w:val="center"/>
          </w:tcPr>
          <w:p w14:paraId="7C3CB7FF" w14:textId="641AFE73" w:rsidR="00B61BC3" w:rsidRPr="007459E3"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7459E3">
              <w:rPr>
                <w:rFonts w:ascii="Arial" w:eastAsia="Arial" w:hAnsi="Arial" w:cs="Arial"/>
                <w:b/>
                <w:sz w:val="18"/>
                <w:szCs w:val="18"/>
                <w:lang w:val="lt-LT"/>
              </w:rPr>
              <w:t>SUTARTIES OBJEKTAS:</w:t>
            </w:r>
          </w:p>
        </w:tc>
        <w:tc>
          <w:tcPr>
            <w:tcW w:w="4659" w:type="dxa"/>
            <w:gridSpan w:val="2"/>
            <w:shd w:val="clear" w:color="auto" w:fill="auto"/>
            <w:vAlign w:val="center"/>
          </w:tcPr>
          <w:p w14:paraId="000000F5" w14:textId="7AA06175" w:rsidR="00B61BC3" w:rsidRPr="007459E3" w:rsidRDefault="00B61BC3" w:rsidP="00B61BC3">
            <w:pPr>
              <w:spacing w:before="40" w:after="40" w:line="240" w:lineRule="auto"/>
              <w:rPr>
                <w:rFonts w:ascii="Arial" w:eastAsia="Arial" w:hAnsi="Arial" w:cs="Arial"/>
                <w:b/>
                <w:sz w:val="18"/>
                <w:szCs w:val="18"/>
                <w:lang w:val="lt-LT"/>
              </w:rPr>
            </w:pPr>
          </w:p>
        </w:tc>
      </w:tr>
      <w:tr w:rsidR="00B61BC3" w:rsidRPr="00A856BD" w14:paraId="75F8C62C" w14:textId="256E5436" w:rsidTr="00444858">
        <w:trPr>
          <w:trHeight w:val="584"/>
        </w:trPr>
        <w:tc>
          <w:tcPr>
            <w:tcW w:w="2539" w:type="dxa"/>
            <w:shd w:val="clear" w:color="auto" w:fill="F2F2F2"/>
            <w:vAlign w:val="center"/>
          </w:tcPr>
          <w:p w14:paraId="000000FB" w14:textId="493C60A1" w:rsidR="00B61BC3" w:rsidRPr="007459E3"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7459E3">
              <w:rPr>
                <w:rFonts w:ascii="Arial" w:eastAsia="Arial" w:hAnsi="Arial" w:cs="Arial"/>
                <w:b/>
                <w:sz w:val="18"/>
                <w:szCs w:val="18"/>
                <w:lang w:val="lt-LT"/>
              </w:rPr>
              <w:t>Objekto pavadinimas:</w:t>
            </w:r>
          </w:p>
        </w:tc>
        <w:tc>
          <w:tcPr>
            <w:tcW w:w="7662" w:type="dxa"/>
            <w:gridSpan w:val="3"/>
            <w:shd w:val="clear" w:color="auto" w:fill="F2F2F2"/>
            <w:vAlign w:val="center"/>
          </w:tcPr>
          <w:p w14:paraId="000000FF" w14:textId="29A48F4C" w:rsidR="00B61BC3" w:rsidRPr="007459E3" w:rsidRDefault="008B5D35" w:rsidP="00B61BC3">
            <w:pPr>
              <w:pStyle w:val="Sraopastraipa"/>
              <w:numPr>
                <w:ilvl w:val="2"/>
                <w:numId w:val="3"/>
              </w:numPr>
              <w:spacing w:before="40" w:after="40"/>
              <w:ind w:left="0" w:firstLine="0"/>
              <w:jc w:val="both"/>
              <w:rPr>
                <w:rFonts w:ascii="Arial" w:eastAsia="Arial" w:hAnsi="Arial" w:cs="Arial"/>
                <w:sz w:val="18"/>
                <w:szCs w:val="18"/>
              </w:rPr>
            </w:pPr>
            <w:r w:rsidRPr="007459E3">
              <w:rPr>
                <w:rFonts w:ascii="Arial" w:hAnsi="Arial" w:cs="Arial"/>
                <w:color w:val="000000" w:themeColor="text1"/>
                <w:sz w:val="18"/>
                <w:szCs w:val="18"/>
              </w:rPr>
              <w:t>Aprūpinimo personalu, įskaitant laikinus darbuotojus, paslaugos</w:t>
            </w:r>
            <w:r w:rsidR="00D75D65" w:rsidRPr="007459E3">
              <w:rPr>
                <w:rFonts w:ascii="Arial" w:hAnsi="Arial" w:cs="Arial"/>
                <w:color w:val="000000" w:themeColor="text1"/>
                <w:sz w:val="18"/>
                <w:szCs w:val="18"/>
              </w:rPr>
              <w:t xml:space="preserve"> (toliau – paslaugos)</w:t>
            </w:r>
          </w:p>
        </w:tc>
      </w:tr>
      <w:tr w:rsidR="00B61BC3" w:rsidRPr="007459E3" w14:paraId="25DE4182" w14:textId="77777777" w:rsidTr="00444858">
        <w:trPr>
          <w:trHeight w:val="233"/>
        </w:trPr>
        <w:tc>
          <w:tcPr>
            <w:tcW w:w="5542" w:type="dxa"/>
            <w:gridSpan w:val="2"/>
            <w:shd w:val="clear" w:color="auto" w:fill="F2F2F2"/>
            <w:vAlign w:val="center"/>
          </w:tcPr>
          <w:p w14:paraId="00000131" w14:textId="77777777" w:rsidR="00B61BC3" w:rsidRPr="007459E3"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7459E3">
              <w:rPr>
                <w:rFonts w:ascii="Arial" w:eastAsia="Arial" w:hAnsi="Arial" w:cs="Arial"/>
                <w:b/>
                <w:sz w:val="18"/>
                <w:szCs w:val="18"/>
                <w:lang w:val="lt-LT"/>
              </w:rPr>
              <w:t>KAINA:</w:t>
            </w:r>
          </w:p>
        </w:tc>
        <w:tc>
          <w:tcPr>
            <w:tcW w:w="4659" w:type="dxa"/>
            <w:gridSpan w:val="2"/>
            <w:shd w:val="clear" w:color="auto" w:fill="F2F2F2"/>
            <w:vAlign w:val="center"/>
          </w:tcPr>
          <w:p w14:paraId="00000135" w14:textId="3530471C" w:rsidR="00B61BC3" w:rsidRPr="007459E3"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7459E3" w14:paraId="5A83CC60" w14:textId="77777777" w:rsidTr="00444858">
        <w:trPr>
          <w:trHeight w:val="233"/>
        </w:trPr>
        <w:tc>
          <w:tcPr>
            <w:tcW w:w="5542" w:type="dxa"/>
            <w:gridSpan w:val="2"/>
            <w:shd w:val="clear" w:color="auto" w:fill="F2F2F2"/>
            <w:vAlign w:val="center"/>
          </w:tcPr>
          <w:p w14:paraId="00000137" w14:textId="787311F5" w:rsidR="00B61BC3" w:rsidRPr="007459E3"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7459E3">
              <w:rPr>
                <w:rFonts w:ascii="Arial" w:eastAsia="Arial" w:hAnsi="Arial" w:cs="Arial"/>
                <w:sz w:val="18"/>
                <w:szCs w:val="18"/>
                <w:lang w:val="lt-LT"/>
              </w:rPr>
              <w:t xml:space="preserve">Sutarties vertė, EUR, su PVM </w:t>
            </w:r>
          </w:p>
        </w:tc>
        <w:tc>
          <w:tcPr>
            <w:tcW w:w="4659" w:type="dxa"/>
            <w:gridSpan w:val="2"/>
            <w:vAlign w:val="center"/>
          </w:tcPr>
          <w:p w14:paraId="0000013B" w14:textId="3690EC14" w:rsidR="00B61BC3" w:rsidRPr="007459E3" w:rsidRDefault="00BA58E6" w:rsidP="00B61BC3">
            <w:pPr>
              <w:tabs>
                <w:tab w:val="left" w:pos="720"/>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423 500,00</w:t>
            </w:r>
          </w:p>
        </w:tc>
      </w:tr>
      <w:tr w:rsidR="00B61BC3" w:rsidRPr="007459E3" w14:paraId="0D4468E7" w14:textId="77777777" w:rsidTr="00444858">
        <w:trPr>
          <w:trHeight w:val="233"/>
        </w:trPr>
        <w:tc>
          <w:tcPr>
            <w:tcW w:w="5542" w:type="dxa"/>
            <w:gridSpan w:val="2"/>
            <w:shd w:val="clear" w:color="auto" w:fill="F2F2F2"/>
            <w:vAlign w:val="center"/>
          </w:tcPr>
          <w:p w14:paraId="0000013D" w14:textId="756B1AD0" w:rsidR="00B61BC3" w:rsidRPr="007459E3"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7459E3">
              <w:rPr>
                <w:rFonts w:ascii="Arial" w:eastAsia="Arial" w:hAnsi="Arial" w:cs="Arial"/>
                <w:sz w:val="18"/>
                <w:szCs w:val="18"/>
                <w:lang w:val="lt-LT"/>
              </w:rPr>
              <w:t xml:space="preserve">Sutarties vertė, EUR, be PVM  </w:t>
            </w:r>
          </w:p>
        </w:tc>
        <w:tc>
          <w:tcPr>
            <w:tcW w:w="4659" w:type="dxa"/>
            <w:gridSpan w:val="2"/>
            <w:vAlign w:val="center"/>
          </w:tcPr>
          <w:p w14:paraId="00000141" w14:textId="514FEFB6" w:rsidR="00B61BC3" w:rsidRPr="007459E3" w:rsidRDefault="003A5BEA" w:rsidP="00B61BC3">
            <w:pPr>
              <w:tabs>
                <w:tab w:val="left" w:pos="720"/>
              </w:tabs>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350</w:t>
            </w:r>
            <w:r w:rsidR="003227F7" w:rsidRPr="007459E3">
              <w:rPr>
                <w:rFonts w:ascii="Arial" w:eastAsia="Arial" w:hAnsi="Arial" w:cs="Arial"/>
                <w:sz w:val="18"/>
                <w:szCs w:val="18"/>
                <w:lang w:val="lt-LT"/>
              </w:rPr>
              <w:t xml:space="preserve"> </w:t>
            </w:r>
            <w:r w:rsidRPr="007459E3">
              <w:rPr>
                <w:rFonts w:ascii="Arial" w:eastAsia="Arial" w:hAnsi="Arial" w:cs="Arial"/>
                <w:sz w:val="18"/>
                <w:szCs w:val="18"/>
                <w:lang w:val="lt-LT"/>
              </w:rPr>
              <w:t>000</w:t>
            </w:r>
            <w:r w:rsidR="00222920" w:rsidRPr="007459E3">
              <w:rPr>
                <w:rFonts w:ascii="Arial" w:eastAsia="Arial" w:hAnsi="Arial" w:cs="Arial"/>
                <w:sz w:val="18"/>
                <w:szCs w:val="18"/>
                <w:lang w:val="lt-LT"/>
              </w:rPr>
              <w:t>,00</w:t>
            </w:r>
          </w:p>
        </w:tc>
      </w:tr>
      <w:tr w:rsidR="00B61BC3" w:rsidRPr="007459E3" w14:paraId="128911A9" w14:textId="77777777" w:rsidTr="00444858">
        <w:trPr>
          <w:trHeight w:val="233"/>
        </w:trPr>
        <w:tc>
          <w:tcPr>
            <w:tcW w:w="5542" w:type="dxa"/>
            <w:gridSpan w:val="2"/>
            <w:shd w:val="clear" w:color="auto" w:fill="F2F2F2"/>
            <w:vAlign w:val="center"/>
          </w:tcPr>
          <w:p w14:paraId="0000014F" w14:textId="55CA039F" w:rsidR="00B61BC3" w:rsidRPr="007459E3"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7459E3">
              <w:rPr>
                <w:rFonts w:ascii="Arial" w:eastAsia="Arial" w:hAnsi="Arial" w:cs="Arial"/>
                <w:sz w:val="18"/>
                <w:szCs w:val="18"/>
                <w:lang w:val="lt-LT"/>
              </w:rPr>
              <w:t>Pridėtinės vertės mokestis (PVM), procent</w:t>
            </w:r>
            <w:r w:rsidRPr="007459E3">
              <w:rPr>
                <w:rFonts w:ascii="Arial" w:hAnsi="Arial" w:cs="Arial"/>
                <w:sz w:val="18"/>
                <w:szCs w:val="18"/>
                <w:lang w:val="lt-LT"/>
              </w:rPr>
              <w:t xml:space="preserve">ais </w:t>
            </w:r>
          </w:p>
        </w:tc>
        <w:tc>
          <w:tcPr>
            <w:tcW w:w="4659" w:type="dxa"/>
            <w:gridSpan w:val="2"/>
            <w:vAlign w:val="center"/>
          </w:tcPr>
          <w:p w14:paraId="00000153" w14:textId="2F75ED7B" w:rsidR="00B61BC3" w:rsidRPr="007459E3" w:rsidRDefault="00BA58E6" w:rsidP="00B61BC3">
            <w:pPr>
              <w:spacing w:after="0" w:line="240" w:lineRule="auto"/>
              <w:rPr>
                <w:rFonts w:ascii="Arial" w:eastAsia="Arial" w:hAnsi="Arial" w:cs="Arial"/>
                <w:sz w:val="18"/>
                <w:szCs w:val="18"/>
                <w:lang w:val="lt-LT"/>
              </w:rPr>
            </w:pPr>
            <w:r w:rsidRPr="007459E3">
              <w:rPr>
                <w:rFonts w:ascii="Arial" w:eastAsia="Arial" w:hAnsi="Arial" w:cs="Arial"/>
                <w:sz w:val="18"/>
                <w:szCs w:val="18"/>
                <w:lang w:val="lt-LT"/>
              </w:rPr>
              <w:t>21</w:t>
            </w:r>
            <w:r w:rsidR="00B61BC3" w:rsidRPr="007459E3">
              <w:rPr>
                <w:rFonts w:ascii="Arial" w:eastAsia="Arial" w:hAnsi="Arial" w:cs="Arial"/>
                <w:sz w:val="18"/>
                <w:szCs w:val="18"/>
                <w:lang w:val="lt-LT"/>
              </w:rPr>
              <w:t xml:space="preserve">% </w:t>
            </w:r>
          </w:p>
        </w:tc>
      </w:tr>
      <w:tr w:rsidR="00B61BC3" w:rsidRPr="00A856BD" w14:paraId="11186614" w14:textId="77777777" w:rsidTr="00444858">
        <w:trPr>
          <w:trHeight w:val="233"/>
        </w:trPr>
        <w:tc>
          <w:tcPr>
            <w:tcW w:w="5542" w:type="dxa"/>
            <w:gridSpan w:val="2"/>
            <w:shd w:val="clear" w:color="auto" w:fill="F2F2F2"/>
            <w:vAlign w:val="center"/>
          </w:tcPr>
          <w:p w14:paraId="00000155" w14:textId="272F94B8" w:rsidR="00B61BC3" w:rsidRPr="007459E3"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7459E3">
              <w:rPr>
                <w:rFonts w:ascii="Arial" w:eastAsia="Arial" w:hAnsi="Arial" w:cs="Arial"/>
                <w:sz w:val="18"/>
                <w:szCs w:val="18"/>
                <w:lang w:val="lt-LT"/>
              </w:rPr>
              <w:t xml:space="preserve">Kainodaros taisyklė </w:t>
            </w:r>
          </w:p>
        </w:tc>
        <w:tc>
          <w:tcPr>
            <w:tcW w:w="4659" w:type="dxa"/>
            <w:gridSpan w:val="2"/>
            <w:vAlign w:val="center"/>
          </w:tcPr>
          <w:p w14:paraId="00000159" w14:textId="5D466010" w:rsidR="00B61BC3" w:rsidRPr="007459E3" w:rsidRDefault="00DC1E5E" w:rsidP="00B61BC3">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1963923508"/>
                <w14:checkbox>
                  <w14:checked w14:val="0"/>
                  <w14:checkedState w14:val="2612" w14:font="MS Gothic"/>
                  <w14:uncheckedState w14:val="2610" w14:font="MS Gothic"/>
                </w14:checkbox>
              </w:sdtPr>
              <w:sdtEndPr/>
              <w:sdtContent>
                <w:r w:rsidR="00EF31A3" w:rsidRPr="007459E3">
                  <w:rPr>
                    <w:rFonts w:ascii="Segoe UI Symbol" w:eastAsia="MS Gothic" w:hAnsi="Segoe UI Symbol" w:cs="Segoe UI Symbol"/>
                    <w:sz w:val="18"/>
                    <w:szCs w:val="18"/>
                    <w:lang w:val="lt-LT"/>
                  </w:rPr>
                  <w:t>☐</w:t>
                </w:r>
              </w:sdtContent>
            </w:sdt>
            <w:r w:rsidR="00444858" w:rsidRPr="007459E3">
              <w:rPr>
                <w:rFonts w:ascii="Arial" w:eastAsia="Arial" w:hAnsi="Arial" w:cs="Arial"/>
                <w:sz w:val="18"/>
                <w:szCs w:val="18"/>
                <w:lang w:val="lt-LT"/>
              </w:rPr>
              <w:t xml:space="preserve"> </w:t>
            </w:r>
            <w:r w:rsidR="00B61BC3" w:rsidRPr="007459E3">
              <w:rPr>
                <w:rFonts w:ascii="Arial" w:eastAsia="Arial" w:hAnsi="Arial" w:cs="Arial"/>
                <w:sz w:val="18"/>
                <w:szCs w:val="18"/>
                <w:lang w:val="lt-LT"/>
              </w:rPr>
              <w:t xml:space="preserve"> – fiksuoto įkainio</w:t>
            </w:r>
          </w:p>
          <w:p w14:paraId="5968AFA1" w14:textId="6A8D2D5C" w:rsidR="00B61BC3" w:rsidRPr="007459E3" w:rsidRDefault="00B61BC3" w:rsidP="00B61BC3">
            <w:pPr>
              <w:spacing w:after="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 fiksuotos kainos</w:t>
            </w:r>
            <w:r w:rsidRPr="007459E3" w:rsidDel="00E332B8">
              <w:rPr>
                <w:rFonts w:ascii="Arial" w:eastAsia="Arial" w:hAnsi="Arial" w:cs="Arial"/>
                <w:sz w:val="18"/>
                <w:szCs w:val="18"/>
                <w:lang w:val="lt-LT"/>
              </w:rPr>
              <w:t xml:space="preserve"> </w:t>
            </w:r>
          </w:p>
          <w:p w14:paraId="21F503C6" w14:textId="1548A926" w:rsidR="00B61BC3" w:rsidRPr="007459E3" w:rsidRDefault="00DC1E5E" w:rsidP="00B61BC3">
            <w:pPr>
              <w:spacing w:after="0" w:line="240" w:lineRule="auto"/>
              <w:rPr>
                <w:rFonts w:ascii="Arial" w:eastAsia="Arial" w:hAnsi="Arial" w:cs="Arial"/>
                <w:sz w:val="18"/>
                <w:szCs w:val="18"/>
                <w:lang w:val="lt-LT"/>
              </w:rPr>
            </w:pPr>
            <w:sdt>
              <w:sdtPr>
                <w:rPr>
                  <w:rFonts w:ascii="Arial" w:eastAsia="MS Gothic" w:hAnsi="Arial" w:cs="Arial"/>
                  <w:bCs/>
                  <w:sz w:val="18"/>
                  <w:szCs w:val="18"/>
                  <w:lang w:val="lt-LT"/>
                </w:rPr>
                <w:id w:val="-502208404"/>
                <w14:checkbox>
                  <w14:checked w14:val="0"/>
                  <w14:checkedState w14:val="2612" w14:font="MS Gothic"/>
                  <w14:uncheckedState w14:val="2610" w14:font="MS Gothic"/>
                </w14:checkbox>
              </w:sdtPr>
              <w:sdtEndPr/>
              <w:sdtContent>
                <w:r w:rsidR="00A81CBA" w:rsidRPr="007459E3">
                  <w:rPr>
                    <w:rFonts w:ascii="Segoe UI Symbol" w:eastAsia="MS Gothic" w:hAnsi="Segoe UI Symbol" w:cs="Segoe UI Symbol"/>
                    <w:bCs/>
                    <w:sz w:val="18"/>
                    <w:szCs w:val="18"/>
                    <w:lang w:val="lt-LT"/>
                  </w:rPr>
                  <w:t>☐</w:t>
                </w:r>
              </w:sdtContent>
            </w:sdt>
            <w:r w:rsidR="00B61BC3" w:rsidRPr="007459E3">
              <w:rPr>
                <w:rFonts w:ascii="Arial" w:eastAsia="Arial" w:hAnsi="Arial" w:cs="Arial"/>
                <w:sz w:val="18"/>
                <w:szCs w:val="18"/>
                <w:lang w:val="lt-LT"/>
              </w:rPr>
              <w:t xml:space="preserve"> – kintamo įkainio</w:t>
            </w:r>
          </w:p>
          <w:p w14:paraId="625EF721" w14:textId="15DDF88C" w:rsidR="00B61BC3" w:rsidRPr="007459E3" w:rsidRDefault="00DC1E5E" w:rsidP="00B61BC3">
            <w:pPr>
              <w:spacing w:after="0" w:line="240" w:lineRule="auto"/>
              <w:rPr>
                <w:rFonts w:ascii="Arial" w:eastAsia="Arial" w:hAnsi="Arial" w:cs="Arial"/>
                <w:sz w:val="18"/>
                <w:szCs w:val="18"/>
                <w:lang w:val="lt-LT"/>
              </w:rPr>
            </w:pPr>
            <w:sdt>
              <w:sdtPr>
                <w:rPr>
                  <w:rFonts w:ascii="Arial" w:eastAsia="MS Gothic" w:hAnsi="Arial" w:cs="Arial"/>
                  <w:bCs/>
                  <w:sz w:val="18"/>
                  <w:szCs w:val="18"/>
                  <w:lang w:val="lt-LT"/>
                </w:rPr>
                <w:id w:val="1596140051"/>
                <w14:checkbox>
                  <w14:checked w14:val="0"/>
                  <w14:checkedState w14:val="2612" w14:font="MS Gothic"/>
                  <w14:uncheckedState w14:val="2610" w14:font="MS Gothic"/>
                </w14:checkbox>
              </w:sdtPr>
              <w:sdtEndPr/>
              <w:sdtContent>
                <w:r w:rsidR="00A81CBA" w:rsidRPr="007459E3">
                  <w:rPr>
                    <w:rFonts w:ascii="Segoe UI Symbol" w:eastAsia="MS Gothic" w:hAnsi="Segoe UI Symbol" w:cs="Segoe UI Symbol"/>
                    <w:bCs/>
                    <w:sz w:val="18"/>
                    <w:szCs w:val="18"/>
                    <w:lang w:val="lt-LT"/>
                  </w:rPr>
                  <w:t>☐</w:t>
                </w:r>
              </w:sdtContent>
            </w:sdt>
            <w:r w:rsidR="00B61BC3" w:rsidRPr="007459E3">
              <w:rPr>
                <w:rFonts w:ascii="Arial" w:eastAsia="Arial" w:hAnsi="Arial" w:cs="Arial"/>
                <w:sz w:val="18"/>
                <w:szCs w:val="18"/>
                <w:lang w:val="lt-LT"/>
              </w:rPr>
              <w:t xml:space="preserve"> –  </w:t>
            </w:r>
            <w:r w:rsidR="003C3EBF" w:rsidRPr="007459E3">
              <w:rPr>
                <w:rFonts w:ascii="Arial" w:eastAsia="Arial" w:hAnsi="Arial" w:cs="Arial"/>
                <w:sz w:val="18"/>
                <w:szCs w:val="18"/>
                <w:lang w:val="lt-LT"/>
              </w:rPr>
              <w:t xml:space="preserve">sutarties </w:t>
            </w:r>
            <w:r w:rsidR="00B61BC3" w:rsidRPr="007459E3">
              <w:rPr>
                <w:rFonts w:ascii="Arial" w:eastAsia="Arial" w:hAnsi="Arial" w:cs="Arial"/>
                <w:sz w:val="18"/>
                <w:szCs w:val="18"/>
                <w:lang w:val="lt-LT"/>
              </w:rPr>
              <w:t>vykdymo išlaidų atlyginimas</w:t>
            </w:r>
          </w:p>
          <w:p w14:paraId="0000015C" w14:textId="600D279D" w:rsidR="00B61BC3" w:rsidRPr="007459E3" w:rsidRDefault="00DC1E5E" w:rsidP="002F6B55">
            <w:pPr>
              <w:spacing w:after="0" w:line="240" w:lineRule="auto"/>
              <w:rPr>
                <w:rFonts w:ascii="Arial" w:eastAsia="Arial" w:hAnsi="Arial" w:cs="Arial"/>
                <w:sz w:val="18"/>
                <w:szCs w:val="18"/>
                <w:lang w:val="lt-LT"/>
              </w:rPr>
            </w:pPr>
            <w:sdt>
              <w:sdtPr>
                <w:rPr>
                  <w:rFonts w:ascii="Arial" w:eastAsia="MS Gothic" w:hAnsi="Arial" w:cs="Arial"/>
                  <w:bCs/>
                  <w:sz w:val="18"/>
                  <w:szCs w:val="18"/>
                  <w:lang w:val="lt-LT"/>
                </w:rPr>
                <w:id w:val="-342099201"/>
                <w14:checkbox>
                  <w14:checked w14:val="1"/>
                  <w14:checkedState w14:val="2612" w14:font="MS Gothic"/>
                  <w14:uncheckedState w14:val="2610" w14:font="MS Gothic"/>
                </w14:checkbox>
              </w:sdtPr>
              <w:sdtEndPr/>
              <w:sdtContent>
                <w:r w:rsidR="00A81CBA" w:rsidRPr="007459E3">
                  <w:rPr>
                    <w:rFonts w:ascii="Segoe UI Symbol" w:eastAsia="MS Gothic" w:hAnsi="Segoe UI Symbol" w:cs="Segoe UI Symbol"/>
                    <w:bCs/>
                    <w:sz w:val="18"/>
                    <w:szCs w:val="18"/>
                    <w:lang w:val="lt-LT"/>
                  </w:rPr>
                  <w:t>☒</w:t>
                </w:r>
              </w:sdtContent>
            </w:sdt>
            <w:r w:rsidR="00222920" w:rsidRPr="007459E3">
              <w:rPr>
                <w:rFonts w:ascii="Arial" w:eastAsia="MS Gothic" w:hAnsi="Arial" w:cs="Arial"/>
                <w:bCs/>
                <w:sz w:val="18"/>
                <w:szCs w:val="18"/>
                <w:lang w:val="lt-LT"/>
              </w:rPr>
              <w:t xml:space="preserve"> </w:t>
            </w:r>
            <w:r w:rsidR="00B61BC3" w:rsidRPr="007459E3">
              <w:rPr>
                <w:rFonts w:ascii="Arial" w:eastAsia="Arial" w:hAnsi="Arial" w:cs="Arial"/>
                <w:sz w:val="18"/>
                <w:szCs w:val="18"/>
                <w:lang w:val="lt-LT"/>
              </w:rPr>
              <w:t>–</w:t>
            </w:r>
            <w:r w:rsidR="00B94497" w:rsidRPr="007459E3">
              <w:rPr>
                <w:rFonts w:ascii="Arial" w:eastAsia="Arial" w:hAnsi="Arial" w:cs="Arial"/>
                <w:sz w:val="18"/>
                <w:szCs w:val="18"/>
                <w:lang w:val="lt-LT"/>
              </w:rPr>
              <w:t xml:space="preserve"> </w:t>
            </w:r>
            <w:r w:rsidR="00B61BC3" w:rsidRPr="007459E3">
              <w:rPr>
                <w:rFonts w:ascii="Arial" w:eastAsia="Arial" w:hAnsi="Arial" w:cs="Arial"/>
                <w:sz w:val="18"/>
                <w:szCs w:val="18"/>
                <w:lang w:val="lt-LT"/>
              </w:rPr>
              <w:t xml:space="preserve"> </w:t>
            </w:r>
            <w:r w:rsidR="00A81CBA" w:rsidRPr="007459E3">
              <w:rPr>
                <w:rFonts w:ascii="Arial" w:eastAsia="Arial" w:hAnsi="Arial" w:cs="Arial"/>
                <w:sz w:val="18"/>
                <w:szCs w:val="18"/>
                <w:lang w:val="lt-LT"/>
              </w:rPr>
              <w:t>Taikoma mišri kainodara, susidedanti iš</w:t>
            </w:r>
            <w:r w:rsidR="00DA1228" w:rsidRPr="007459E3">
              <w:rPr>
                <w:rFonts w:ascii="Arial" w:eastAsia="Arial" w:hAnsi="Arial" w:cs="Arial"/>
                <w:sz w:val="18"/>
                <w:szCs w:val="18"/>
                <w:lang w:val="lt-LT"/>
              </w:rPr>
              <w:t xml:space="preserve"> </w:t>
            </w:r>
            <w:r w:rsidR="00A81CBA" w:rsidRPr="007459E3">
              <w:rPr>
                <w:rFonts w:ascii="Arial" w:eastAsia="Arial" w:hAnsi="Arial" w:cs="Arial"/>
                <w:sz w:val="18"/>
                <w:szCs w:val="18"/>
                <w:lang w:val="lt-LT"/>
              </w:rPr>
              <w:t>fiksuot</w:t>
            </w:r>
            <w:r w:rsidR="003227F7" w:rsidRPr="007459E3">
              <w:rPr>
                <w:rFonts w:ascii="Arial" w:eastAsia="Arial" w:hAnsi="Arial" w:cs="Arial"/>
                <w:sz w:val="18"/>
                <w:szCs w:val="18"/>
                <w:lang w:val="lt-LT"/>
              </w:rPr>
              <w:t>o</w:t>
            </w:r>
            <w:r w:rsidR="00A81CBA" w:rsidRPr="007459E3">
              <w:rPr>
                <w:rFonts w:ascii="Arial" w:eastAsia="Arial" w:hAnsi="Arial" w:cs="Arial"/>
                <w:sz w:val="18"/>
                <w:szCs w:val="18"/>
                <w:lang w:val="lt-LT"/>
              </w:rPr>
              <w:t xml:space="preserve"> tarpininkavimo </w:t>
            </w:r>
            <w:r w:rsidR="00312BB7" w:rsidRPr="007459E3">
              <w:rPr>
                <w:rFonts w:ascii="Arial" w:eastAsia="Arial" w:hAnsi="Arial" w:cs="Arial"/>
                <w:sz w:val="18"/>
                <w:szCs w:val="18"/>
                <w:lang w:val="lt-LT"/>
              </w:rPr>
              <w:t xml:space="preserve">mokesčio </w:t>
            </w:r>
            <w:r w:rsidR="00A81CBA" w:rsidRPr="007459E3">
              <w:rPr>
                <w:rFonts w:ascii="Arial" w:eastAsia="Arial" w:hAnsi="Arial" w:cs="Arial"/>
                <w:sz w:val="18"/>
                <w:szCs w:val="18"/>
                <w:lang w:val="lt-LT"/>
              </w:rPr>
              <w:t xml:space="preserve">ir </w:t>
            </w:r>
            <w:r w:rsidR="00E144AC" w:rsidRPr="007459E3">
              <w:rPr>
                <w:rFonts w:ascii="Arial" w:eastAsia="Arial" w:hAnsi="Arial" w:cs="Arial"/>
                <w:sz w:val="18"/>
                <w:szCs w:val="18"/>
                <w:lang w:val="lt-LT"/>
              </w:rPr>
              <w:t xml:space="preserve">kintamo </w:t>
            </w:r>
            <w:r w:rsidR="00A81CBA" w:rsidRPr="007459E3">
              <w:rPr>
                <w:rFonts w:ascii="Arial" w:eastAsia="Arial" w:hAnsi="Arial" w:cs="Arial"/>
                <w:sz w:val="18"/>
                <w:szCs w:val="18"/>
                <w:lang w:val="lt-LT"/>
              </w:rPr>
              <w:t>darbuotojo nuomos įkaini</w:t>
            </w:r>
            <w:r w:rsidR="00E144AC" w:rsidRPr="007459E3">
              <w:rPr>
                <w:rFonts w:ascii="Arial" w:eastAsia="Arial" w:hAnsi="Arial" w:cs="Arial"/>
                <w:sz w:val="18"/>
                <w:szCs w:val="18"/>
                <w:lang w:val="lt-LT"/>
              </w:rPr>
              <w:t xml:space="preserve">o </w:t>
            </w:r>
            <w:r w:rsidR="00312BB7" w:rsidRPr="007459E3">
              <w:rPr>
                <w:rFonts w:ascii="Arial" w:eastAsia="Arial" w:hAnsi="Arial" w:cs="Arial"/>
                <w:sz w:val="18"/>
                <w:szCs w:val="18"/>
                <w:lang w:val="lt-LT"/>
              </w:rPr>
              <w:t>(</w:t>
            </w:r>
            <w:r w:rsidR="00A81CBA" w:rsidRPr="007459E3">
              <w:rPr>
                <w:rFonts w:ascii="Arial" w:eastAsia="Arial" w:hAnsi="Arial" w:cs="Arial"/>
                <w:sz w:val="18"/>
                <w:szCs w:val="18"/>
                <w:lang w:val="lt-LT"/>
              </w:rPr>
              <w:t xml:space="preserve"> gali būti keičiamas Pirkėjui pakeitus atitinkamų pareigybių Pirkėjo darbuotojams mokamą valandinį įkainį</w:t>
            </w:r>
            <w:r w:rsidR="00E144AC" w:rsidRPr="007459E3">
              <w:rPr>
                <w:rFonts w:ascii="Arial" w:eastAsia="Arial" w:hAnsi="Arial" w:cs="Arial"/>
                <w:sz w:val="18"/>
                <w:szCs w:val="18"/>
                <w:lang w:val="lt-LT"/>
              </w:rPr>
              <w:t xml:space="preserve">), </w:t>
            </w:r>
            <w:r w:rsidR="002F6B55" w:rsidRPr="007459E3">
              <w:rPr>
                <w:rFonts w:ascii="Arial" w:eastAsia="Arial" w:hAnsi="Arial" w:cs="Arial"/>
                <w:sz w:val="18"/>
                <w:szCs w:val="18"/>
                <w:lang w:val="lt-LT"/>
              </w:rPr>
              <w:t xml:space="preserve"> ir </w:t>
            </w:r>
            <w:r w:rsidR="00A81CBA" w:rsidRPr="007459E3">
              <w:rPr>
                <w:rFonts w:ascii="Arial" w:eastAsia="Arial" w:hAnsi="Arial" w:cs="Arial"/>
                <w:sz w:val="18"/>
                <w:szCs w:val="18"/>
                <w:lang w:val="lt-LT"/>
              </w:rPr>
              <w:t>faktinių sutarties vykdymo išlaidų atlyginim</w:t>
            </w:r>
            <w:r w:rsidR="002F6B55" w:rsidRPr="007459E3">
              <w:rPr>
                <w:rFonts w:ascii="Arial" w:eastAsia="Arial" w:hAnsi="Arial" w:cs="Arial"/>
                <w:sz w:val="18"/>
                <w:szCs w:val="18"/>
                <w:lang w:val="lt-LT"/>
              </w:rPr>
              <w:t>o</w:t>
            </w:r>
            <w:r w:rsidR="00A81CBA" w:rsidRPr="007459E3">
              <w:rPr>
                <w:rFonts w:ascii="Arial" w:eastAsia="Arial" w:hAnsi="Arial" w:cs="Arial"/>
                <w:sz w:val="18"/>
                <w:szCs w:val="18"/>
                <w:lang w:val="lt-LT"/>
              </w:rPr>
              <w:t>, kuris gali būti mokamas pagal TS 3.2. p. ir 4.8. p. nurodytus</w:t>
            </w:r>
            <w:r w:rsidR="00312BB7" w:rsidRPr="007459E3">
              <w:rPr>
                <w:rFonts w:ascii="Arial" w:eastAsia="Arial" w:hAnsi="Arial" w:cs="Arial"/>
                <w:sz w:val="18"/>
                <w:szCs w:val="18"/>
                <w:lang w:val="lt-LT"/>
              </w:rPr>
              <w:t xml:space="preserve"> fiksuotus</w:t>
            </w:r>
            <w:r w:rsidR="00A81CBA" w:rsidRPr="007459E3">
              <w:rPr>
                <w:rFonts w:ascii="Arial" w:eastAsia="Arial" w:hAnsi="Arial" w:cs="Arial"/>
                <w:sz w:val="18"/>
                <w:szCs w:val="18"/>
                <w:lang w:val="lt-LT"/>
              </w:rPr>
              <w:t xml:space="preserve"> įkainius.</w:t>
            </w:r>
          </w:p>
        </w:tc>
      </w:tr>
      <w:tr w:rsidR="00B61BC3" w:rsidRPr="007459E3" w14:paraId="1C622BF5" w14:textId="77777777" w:rsidTr="00444858">
        <w:trPr>
          <w:trHeight w:val="233"/>
        </w:trPr>
        <w:tc>
          <w:tcPr>
            <w:tcW w:w="5542" w:type="dxa"/>
            <w:gridSpan w:val="2"/>
            <w:shd w:val="clear" w:color="auto" w:fill="F2F2F2"/>
            <w:vAlign w:val="center"/>
          </w:tcPr>
          <w:p w14:paraId="5AD6AA8B" w14:textId="505DFD07" w:rsidR="00B61BC3" w:rsidRPr="007459E3"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7459E3">
              <w:rPr>
                <w:rFonts w:ascii="Arial" w:eastAsia="Arial" w:hAnsi="Arial" w:cs="Arial"/>
                <w:sz w:val="18"/>
                <w:szCs w:val="18"/>
                <w:lang w:val="lt-LT"/>
              </w:rPr>
              <w:t>P</w:t>
            </w:r>
            <w:r w:rsidR="00C3749A" w:rsidRPr="007459E3">
              <w:rPr>
                <w:rFonts w:ascii="Arial" w:eastAsia="Arial" w:hAnsi="Arial" w:cs="Arial"/>
                <w:sz w:val="18"/>
                <w:szCs w:val="18"/>
                <w:lang w:val="lt-LT"/>
              </w:rPr>
              <w:t>aslaug</w:t>
            </w:r>
            <w:r w:rsidRPr="007459E3">
              <w:rPr>
                <w:rFonts w:ascii="Arial" w:eastAsia="Arial" w:hAnsi="Arial" w:cs="Arial"/>
                <w:sz w:val="18"/>
                <w:szCs w:val="18"/>
                <w:lang w:val="lt-LT"/>
              </w:rPr>
              <w:t>ų įsig</w:t>
            </w:r>
            <w:r w:rsidR="009A661C" w:rsidRPr="007459E3">
              <w:rPr>
                <w:rFonts w:ascii="Arial" w:eastAsia="Arial" w:hAnsi="Arial" w:cs="Arial"/>
                <w:sz w:val="18"/>
                <w:szCs w:val="18"/>
                <w:lang w:val="lt-LT"/>
              </w:rPr>
              <w:t>i</w:t>
            </w:r>
            <w:r w:rsidRPr="007459E3">
              <w:rPr>
                <w:rFonts w:ascii="Arial" w:eastAsia="Arial" w:hAnsi="Arial" w:cs="Arial"/>
                <w:sz w:val="18"/>
                <w:szCs w:val="18"/>
                <w:lang w:val="lt-LT"/>
              </w:rPr>
              <w:t>jimas</w:t>
            </w:r>
          </w:p>
        </w:tc>
        <w:tc>
          <w:tcPr>
            <w:tcW w:w="4659" w:type="dxa"/>
            <w:gridSpan w:val="2"/>
            <w:vAlign w:val="center"/>
          </w:tcPr>
          <w:p w14:paraId="1AA5B8F9" w14:textId="06405A2B" w:rsidR="00B61BC3" w:rsidRPr="007459E3" w:rsidRDefault="00DC1E5E" w:rsidP="00B61BC3">
            <w:pPr>
              <w:spacing w:after="0" w:line="240" w:lineRule="auto"/>
              <w:rPr>
                <w:rFonts w:ascii="Arial" w:eastAsia="Times New Roman" w:hAnsi="Arial" w:cs="Arial"/>
                <w:bCs/>
                <w:sz w:val="18"/>
                <w:szCs w:val="18"/>
                <w:lang w:val="lt-LT"/>
              </w:rPr>
            </w:pPr>
            <w:sdt>
              <w:sdtPr>
                <w:rPr>
                  <w:rFonts w:ascii="Arial" w:eastAsia="Arial" w:hAnsi="Arial" w:cs="Arial"/>
                  <w:sz w:val="18"/>
                  <w:szCs w:val="18"/>
                  <w:lang w:val="lt-LT"/>
                </w:rPr>
                <w:id w:val="570703585"/>
                <w14:checkbox>
                  <w14:checked w14:val="1"/>
                  <w14:checkedState w14:val="2612" w14:font="MS Gothic"/>
                  <w14:uncheckedState w14:val="2610" w14:font="MS Gothic"/>
                </w14:checkbox>
              </w:sdtPr>
              <w:sdtEndPr/>
              <w:sdtContent>
                <w:r w:rsidR="00F967FD" w:rsidRPr="007459E3">
                  <w:rPr>
                    <w:rFonts w:ascii="Segoe UI Symbol" w:eastAsia="MS Gothic" w:hAnsi="Segoe UI Symbol" w:cs="Segoe UI Symbol"/>
                    <w:sz w:val="18"/>
                    <w:szCs w:val="18"/>
                    <w:lang w:val="lt-LT"/>
                  </w:rPr>
                  <w:t>☒</w:t>
                </w:r>
              </w:sdtContent>
            </w:sdt>
            <w:r w:rsidR="00444858" w:rsidRPr="007459E3">
              <w:rPr>
                <w:rFonts w:ascii="Arial" w:eastAsia="Times New Roman" w:hAnsi="Arial" w:cs="Arial"/>
                <w:bCs/>
                <w:sz w:val="18"/>
                <w:szCs w:val="18"/>
                <w:lang w:val="lt-LT"/>
              </w:rPr>
              <w:t xml:space="preserve"> </w:t>
            </w:r>
            <w:r w:rsidR="00B61BC3" w:rsidRPr="007459E3">
              <w:rPr>
                <w:rFonts w:ascii="Arial" w:eastAsia="Times New Roman" w:hAnsi="Arial" w:cs="Arial"/>
                <w:bCs/>
                <w:sz w:val="18"/>
                <w:szCs w:val="18"/>
                <w:lang w:val="lt-LT"/>
              </w:rPr>
              <w:t>P</w:t>
            </w:r>
            <w:r w:rsidR="000D5E67" w:rsidRPr="007459E3">
              <w:rPr>
                <w:rFonts w:ascii="Arial" w:eastAsia="Times New Roman" w:hAnsi="Arial" w:cs="Arial"/>
                <w:bCs/>
                <w:sz w:val="18"/>
                <w:szCs w:val="18"/>
                <w:lang w:val="lt-LT"/>
              </w:rPr>
              <w:t>aslaugos</w:t>
            </w:r>
            <w:r w:rsidR="00B61BC3" w:rsidRPr="007459E3">
              <w:rPr>
                <w:rFonts w:ascii="Arial" w:eastAsia="Times New Roman" w:hAnsi="Arial" w:cs="Arial"/>
                <w:bCs/>
                <w:sz w:val="18"/>
                <w:szCs w:val="18"/>
                <w:lang w:val="lt-LT"/>
              </w:rPr>
              <w:t xml:space="preserve"> perkamos pagal Pirkėjo poreikį Sutartyje nurodytais įkainiais, neįsipareigojant išpirkti Sutartyje ir jos prieduose nurodyto kiekio ar vertės.</w:t>
            </w:r>
            <w:r w:rsidR="002F6B55" w:rsidRPr="007459E3">
              <w:rPr>
                <w:rFonts w:ascii="Arial" w:eastAsia="Times New Roman" w:hAnsi="Arial" w:cs="Arial"/>
                <w:bCs/>
                <w:sz w:val="18"/>
                <w:szCs w:val="18"/>
                <w:lang w:val="lt-LT"/>
              </w:rPr>
              <w:t xml:space="preserve"> Su sutarties vykdymu susijusios faktinės išlaidos apmokamos pagal </w:t>
            </w:r>
            <w:r w:rsidR="002F6B55" w:rsidRPr="007459E3">
              <w:rPr>
                <w:rFonts w:ascii="Arial" w:eastAsia="Arial" w:hAnsi="Arial" w:cs="Arial"/>
                <w:sz w:val="18"/>
                <w:szCs w:val="18"/>
                <w:lang w:val="lt-LT"/>
              </w:rPr>
              <w:t xml:space="preserve"> TS 3.2. p. ir 4.8. p. reikalavimus.</w:t>
            </w:r>
          </w:p>
          <w:p w14:paraId="78597ECB" w14:textId="17B85B4F" w:rsidR="00B61BC3" w:rsidRPr="007459E3" w:rsidRDefault="00B61BC3" w:rsidP="00B61BC3">
            <w:pPr>
              <w:spacing w:after="0" w:line="240" w:lineRule="auto"/>
              <w:rPr>
                <w:rFonts w:ascii="Arial" w:eastAsia="Times New Roman" w:hAnsi="Arial" w:cs="Arial"/>
                <w:bCs/>
                <w:sz w:val="18"/>
                <w:szCs w:val="18"/>
                <w:lang w:val="lt-LT"/>
              </w:rPr>
            </w:pPr>
            <w:r w:rsidRPr="007459E3">
              <w:rPr>
                <w:rFonts w:ascii="Segoe UI Symbol" w:eastAsia="MS Gothic" w:hAnsi="Segoe UI Symbol" w:cs="Segoe UI Symbol"/>
                <w:bCs/>
                <w:sz w:val="18"/>
                <w:szCs w:val="18"/>
                <w:lang w:val="lt-LT"/>
              </w:rPr>
              <w:lastRenderedPageBreak/>
              <w:t>☐</w:t>
            </w:r>
            <w:r w:rsidRPr="007459E3">
              <w:rPr>
                <w:rFonts w:ascii="Arial" w:eastAsia="Arial" w:hAnsi="Arial" w:cs="Arial"/>
                <w:sz w:val="18"/>
                <w:szCs w:val="18"/>
                <w:lang w:val="lt-LT"/>
              </w:rPr>
              <w:t xml:space="preserve"> </w:t>
            </w:r>
            <w:r w:rsidRPr="007459E3">
              <w:rPr>
                <w:rFonts w:ascii="Arial" w:eastAsia="Times New Roman" w:hAnsi="Arial" w:cs="Arial"/>
                <w:bCs/>
                <w:sz w:val="18"/>
                <w:szCs w:val="18"/>
                <w:lang w:val="lt-LT"/>
              </w:rPr>
              <w:t>Išperkamas visas P</w:t>
            </w:r>
            <w:r w:rsidR="000D5E67" w:rsidRPr="007459E3">
              <w:rPr>
                <w:rFonts w:ascii="Arial" w:eastAsia="Times New Roman" w:hAnsi="Arial" w:cs="Arial"/>
                <w:bCs/>
                <w:sz w:val="18"/>
                <w:szCs w:val="18"/>
                <w:lang w:val="lt-LT"/>
              </w:rPr>
              <w:t>aslaugų</w:t>
            </w:r>
            <w:r w:rsidRPr="007459E3">
              <w:rPr>
                <w:rFonts w:ascii="Arial" w:eastAsia="Times New Roman" w:hAnsi="Arial" w:cs="Arial"/>
                <w:bCs/>
                <w:sz w:val="18"/>
                <w:szCs w:val="18"/>
                <w:lang w:val="lt-LT"/>
              </w:rPr>
              <w:t xml:space="preserve"> kiekis</w:t>
            </w:r>
          </w:p>
        </w:tc>
      </w:tr>
      <w:tr w:rsidR="00B61BC3" w:rsidRPr="007459E3" w14:paraId="62483F09" w14:textId="77777777" w:rsidTr="00444858">
        <w:trPr>
          <w:trHeight w:val="190"/>
        </w:trPr>
        <w:tc>
          <w:tcPr>
            <w:tcW w:w="5542" w:type="dxa"/>
            <w:gridSpan w:val="2"/>
            <w:vMerge w:val="restart"/>
            <w:shd w:val="clear" w:color="auto" w:fill="F2F2F2"/>
            <w:vAlign w:val="center"/>
          </w:tcPr>
          <w:p w14:paraId="4FEA9556" w14:textId="04ED0B50" w:rsidR="00B61BC3" w:rsidRPr="007459E3"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7459E3">
              <w:rPr>
                <w:rFonts w:ascii="Arial" w:eastAsia="Arial" w:hAnsi="Arial" w:cs="Arial"/>
                <w:sz w:val="18"/>
                <w:szCs w:val="18"/>
                <w:lang w:val="lt-LT"/>
              </w:rPr>
              <w:lastRenderedPageBreak/>
              <w:t xml:space="preserve">Galimybė pagal sutartį įsigyti 10 proc. sutarties vertės  (jos neviršijant sutartyje nenumatytų </w:t>
            </w:r>
            <w:r w:rsidR="000D5E67" w:rsidRPr="007459E3">
              <w:rPr>
                <w:rFonts w:ascii="Arial" w:eastAsia="Arial" w:hAnsi="Arial" w:cs="Arial"/>
                <w:sz w:val="18"/>
                <w:szCs w:val="18"/>
                <w:lang w:val="lt-LT"/>
              </w:rPr>
              <w:t>paslaugų</w:t>
            </w:r>
            <w:r w:rsidRPr="007459E3">
              <w:rPr>
                <w:rFonts w:ascii="Arial" w:eastAsia="Arial" w:hAnsi="Arial" w:cs="Arial"/>
                <w:sz w:val="18"/>
                <w:szCs w:val="18"/>
                <w:lang w:val="lt-LT"/>
              </w:rPr>
              <w:t xml:space="preserve">. </w:t>
            </w:r>
          </w:p>
        </w:tc>
        <w:tc>
          <w:tcPr>
            <w:tcW w:w="2329" w:type="dxa"/>
            <w:vAlign w:val="center"/>
          </w:tcPr>
          <w:p w14:paraId="6C788877" w14:textId="0CCC0007" w:rsidR="00B61BC3" w:rsidRPr="007459E3" w:rsidRDefault="00B61BC3" w:rsidP="00B61BC3">
            <w:pPr>
              <w:spacing w:before="40" w:after="40" w:line="240" w:lineRule="auto"/>
              <w:rPr>
                <w:rFonts w:ascii="Arial" w:eastAsia="Times New Roman" w:hAnsi="Arial" w:cs="Arial"/>
                <w:bCs/>
                <w:sz w:val="18"/>
                <w:szCs w:val="18"/>
                <w:lang w:val="lt-LT"/>
              </w:rPr>
            </w:pPr>
            <w:r w:rsidRPr="007459E3">
              <w:rPr>
                <w:rFonts w:ascii="Arial" w:eastAsia="Times New Roman" w:hAnsi="Arial" w:cs="Arial"/>
                <w:bCs/>
                <w:sz w:val="18"/>
                <w:szCs w:val="18"/>
                <w:lang w:val="lt-LT"/>
              </w:rPr>
              <w:t>TAIP</w:t>
            </w:r>
            <w:r w:rsidRPr="007459E3">
              <w:rPr>
                <w:rFonts w:ascii="Arial" w:eastAsia="Arial" w:hAnsi="Arial" w:cs="Arial"/>
                <w:sz w:val="18"/>
                <w:szCs w:val="18"/>
                <w:lang w:val="lt-LT"/>
              </w:rPr>
              <w:t xml:space="preserve"> </w:t>
            </w:r>
            <w:sdt>
              <w:sdtPr>
                <w:rPr>
                  <w:rFonts w:ascii="Arial" w:eastAsia="Arial" w:hAnsi="Arial" w:cs="Arial"/>
                  <w:sz w:val="18"/>
                  <w:szCs w:val="18"/>
                  <w:lang w:val="lt-LT"/>
                </w:rPr>
                <w:id w:val="-1495400083"/>
                <w14:checkbox>
                  <w14:checked w14:val="1"/>
                  <w14:checkedState w14:val="2612" w14:font="MS Gothic"/>
                  <w14:uncheckedState w14:val="2610" w14:font="MS Gothic"/>
                </w14:checkbox>
              </w:sdtPr>
              <w:sdtEndPr/>
              <w:sdtContent>
                <w:r w:rsidR="000C209D" w:rsidRPr="007459E3">
                  <w:rPr>
                    <w:rFonts w:ascii="Segoe UI Symbol" w:eastAsia="MS Gothic" w:hAnsi="Segoe UI Symbol" w:cs="Segoe UI Symbol"/>
                    <w:sz w:val="18"/>
                    <w:szCs w:val="18"/>
                    <w:lang w:val="lt-LT"/>
                  </w:rPr>
                  <w:t>☒</w:t>
                </w:r>
              </w:sdtContent>
            </w:sdt>
            <w:r w:rsidRPr="007459E3">
              <w:rPr>
                <w:rFonts w:ascii="Arial" w:eastAsia="Times New Roman" w:hAnsi="Arial" w:cs="Arial"/>
                <w:bCs/>
                <w:sz w:val="18"/>
                <w:szCs w:val="18"/>
                <w:lang w:val="lt-LT"/>
              </w:rPr>
              <w:t xml:space="preserve"> </w:t>
            </w:r>
          </w:p>
          <w:p w14:paraId="6C2BB542" w14:textId="5BC892D0" w:rsidR="00B61BC3" w:rsidRPr="007459E3" w:rsidRDefault="003A5BEA" w:rsidP="00B61BC3">
            <w:pPr>
              <w:spacing w:before="40" w:after="40" w:line="240" w:lineRule="auto"/>
              <w:rPr>
                <w:rFonts w:ascii="Arial" w:eastAsia="Times New Roman" w:hAnsi="Arial" w:cs="Arial"/>
                <w:bCs/>
                <w:sz w:val="18"/>
                <w:szCs w:val="18"/>
                <w:lang w:val="lt-LT"/>
              </w:rPr>
            </w:pPr>
            <w:r w:rsidRPr="007459E3">
              <w:rPr>
                <w:rFonts w:ascii="Arial" w:eastAsia="Times New Roman" w:hAnsi="Arial" w:cs="Arial"/>
                <w:bCs/>
                <w:sz w:val="18"/>
                <w:szCs w:val="18"/>
                <w:lang w:val="lt-LT"/>
              </w:rPr>
              <w:t xml:space="preserve">35000 </w:t>
            </w:r>
            <w:r w:rsidR="00B61BC3" w:rsidRPr="007459E3">
              <w:rPr>
                <w:rFonts w:ascii="Arial" w:eastAsia="Times New Roman" w:hAnsi="Arial" w:cs="Arial"/>
                <w:bCs/>
                <w:sz w:val="18"/>
                <w:szCs w:val="18"/>
                <w:lang w:val="lt-LT"/>
              </w:rPr>
              <w:t>Eur</w:t>
            </w:r>
            <w:r w:rsidRPr="007459E3">
              <w:rPr>
                <w:rFonts w:ascii="Arial" w:eastAsia="Times New Roman" w:hAnsi="Arial" w:cs="Arial"/>
                <w:bCs/>
                <w:sz w:val="18"/>
                <w:szCs w:val="18"/>
                <w:lang w:val="lt-LT"/>
              </w:rPr>
              <w:t xml:space="preserve"> be PVM</w:t>
            </w:r>
          </w:p>
        </w:tc>
        <w:tc>
          <w:tcPr>
            <w:tcW w:w="2330" w:type="dxa"/>
            <w:vMerge w:val="restart"/>
            <w:vAlign w:val="center"/>
          </w:tcPr>
          <w:p w14:paraId="5F06C409" w14:textId="22B825FB"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xml:space="preserve">NE </w:t>
            </w:r>
            <w:r w:rsidR="00444858" w:rsidRPr="007459E3">
              <w:rPr>
                <w:rFonts w:ascii="Arial" w:eastAsia="Arial" w:hAnsi="Arial" w:cs="Arial"/>
                <w:sz w:val="18"/>
                <w:szCs w:val="18"/>
                <w:lang w:val="lt-LT"/>
              </w:rPr>
              <w:t xml:space="preserve"> </w:t>
            </w:r>
            <w:sdt>
              <w:sdtPr>
                <w:rPr>
                  <w:rFonts w:ascii="Arial" w:eastAsia="Arial" w:hAnsi="Arial" w:cs="Arial"/>
                  <w:sz w:val="18"/>
                  <w:szCs w:val="18"/>
                  <w:lang w:val="lt-LT"/>
                </w:rPr>
                <w:id w:val="-1056703999"/>
                <w14:checkbox>
                  <w14:checked w14:val="0"/>
                  <w14:checkedState w14:val="2612" w14:font="MS Gothic"/>
                  <w14:uncheckedState w14:val="2610" w14:font="MS Gothic"/>
                </w14:checkbox>
              </w:sdtPr>
              <w:sdtEndPr/>
              <w:sdtContent>
                <w:r w:rsidR="000C209D" w:rsidRPr="007459E3">
                  <w:rPr>
                    <w:rFonts w:ascii="Segoe UI Symbol" w:eastAsia="MS Gothic" w:hAnsi="Segoe UI Symbol" w:cs="Segoe UI Symbol"/>
                    <w:sz w:val="18"/>
                    <w:szCs w:val="18"/>
                    <w:lang w:val="lt-LT"/>
                  </w:rPr>
                  <w:t>☐</w:t>
                </w:r>
              </w:sdtContent>
            </w:sdt>
            <w:r w:rsidR="00444858" w:rsidRPr="007459E3">
              <w:rPr>
                <w:rFonts w:ascii="Arial" w:eastAsia="Arial" w:hAnsi="Arial" w:cs="Arial"/>
                <w:sz w:val="18"/>
                <w:szCs w:val="18"/>
                <w:lang w:val="lt-LT"/>
              </w:rPr>
              <w:t xml:space="preserve"> </w:t>
            </w:r>
          </w:p>
          <w:p w14:paraId="756FEF9D" w14:textId="6907D2B7" w:rsidR="00B61BC3" w:rsidRPr="007459E3" w:rsidRDefault="00B61BC3" w:rsidP="00B61BC3">
            <w:pPr>
              <w:spacing w:after="0" w:line="240" w:lineRule="auto"/>
              <w:rPr>
                <w:rFonts w:ascii="Arial" w:eastAsia="Times New Roman" w:hAnsi="Arial" w:cs="Arial"/>
                <w:bCs/>
                <w:sz w:val="18"/>
                <w:szCs w:val="18"/>
                <w:lang w:val="lt-LT"/>
              </w:rPr>
            </w:pPr>
          </w:p>
        </w:tc>
      </w:tr>
      <w:tr w:rsidR="00B61BC3" w:rsidRPr="00A856BD" w14:paraId="6DEBBD18" w14:textId="77777777" w:rsidTr="00444858">
        <w:trPr>
          <w:trHeight w:val="190"/>
        </w:trPr>
        <w:tc>
          <w:tcPr>
            <w:tcW w:w="5542" w:type="dxa"/>
            <w:gridSpan w:val="2"/>
            <w:vMerge/>
            <w:shd w:val="clear" w:color="auto" w:fill="F2F2F2"/>
            <w:vAlign w:val="center"/>
          </w:tcPr>
          <w:p w14:paraId="0794A798" w14:textId="77777777" w:rsidR="00B61BC3" w:rsidRPr="007459E3" w:rsidDel="00E503E6" w:rsidRDefault="00B61BC3" w:rsidP="00B61BC3">
            <w:pPr>
              <w:numPr>
                <w:ilvl w:val="1"/>
                <w:numId w:val="3"/>
              </w:numPr>
              <w:spacing w:before="40" w:after="40" w:line="240" w:lineRule="auto"/>
              <w:ind w:left="476" w:hanging="476"/>
              <w:rPr>
                <w:rFonts w:ascii="Arial" w:eastAsia="Arial" w:hAnsi="Arial" w:cs="Arial"/>
                <w:sz w:val="18"/>
                <w:szCs w:val="18"/>
                <w:lang w:val="lt-LT"/>
              </w:rPr>
            </w:pPr>
          </w:p>
        </w:tc>
        <w:tc>
          <w:tcPr>
            <w:tcW w:w="2329" w:type="dxa"/>
            <w:vAlign w:val="center"/>
          </w:tcPr>
          <w:p w14:paraId="6CEE235F" w14:textId="62A0C67C"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hAnsi="Arial" w:cs="Arial"/>
                <w:bCs/>
                <w:sz w:val="18"/>
                <w:szCs w:val="18"/>
                <w:lang w:val="lt-LT"/>
              </w:rPr>
              <w:t>Nenumatytos p</w:t>
            </w:r>
            <w:r w:rsidR="000D5E67" w:rsidRPr="007459E3">
              <w:rPr>
                <w:rFonts w:ascii="Arial" w:hAnsi="Arial" w:cs="Arial"/>
                <w:bCs/>
                <w:sz w:val="18"/>
                <w:szCs w:val="18"/>
                <w:lang w:val="lt-LT"/>
              </w:rPr>
              <w:t>aslaugo</w:t>
            </w:r>
            <w:r w:rsidRPr="007459E3">
              <w:rPr>
                <w:rFonts w:ascii="Arial" w:hAnsi="Arial" w:cs="Arial"/>
                <w:bCs/>
                <w:sz w:val="18"/>
                <w:szCs w:val="18"/>
                <w:lang w:val="lt-LT"/>
              </w:rPr>
              <w:t xml:space="preserve">s bus perkamos tokiais įkainiais, kurie galios Pirkėjo užsakymo pateikimo dieną </w:t>
            </w:r>
            <w:r w:rsidR="000D5E67" w:rsidRPr="007459E3">
              <w:rPr>
                <w:rFonts w:ascii="Arial" w:hAnsi="Arial" w:cs="Arial"/>
                <w:bCs/>
                <w:sz w:val="18"/>
                <w:szCs w:val="18"/>
                <w:lang w:val="lt-LT"/>
              </w:rPr>
              <w:t>Paslaugų tei</w:t>
            </w:r>
            <w:r w:rsidRPr="007459E3">
              <w:rPr>
                <w:rFonts w:ascii="Arial" w:hAnsi="Arial" w:cs="Arial"/>
                <w:bCs/>
                <w:sz w:val="18"/>
                <w:szCs w:val="18"/>
                <w:lang w:val="lt-LT"/>
              </w:rPr>
              <w:t>kėjo prekybos vietoje, kataloge ar interneto svetainėje nurodytomis galiojančiomis p</w:t>
            </w:r>
            <w:r w:rsidR="000D5E67" w:rsidRPr="007459E3">
              <w:rPr>
                <w:rFonts w:ascii="Arial" w:hAnsi="Arial" w:cs="Arial"/>
                <w:bCs/>
                <w:sz w:val="18"/>
                <w:szCs w:val="18"/>
                <w:lang w:val="lt-LT"/>
              </w:rPr>
              <w:t xml:space="preserve">aslaugų </w:t>
            </w:r>
            <w:r w:rsidRPr="007459E3">
              <w:rPr>
                <w:rFonts w:ascii="Arial" w:hAnsi="Arial" w:cs="Arial"/>
                <w:bCs/>
                <w:sz w:val="18"/>
                <w:szCs w:val="18"/>
                <w:lang w:val="lt-LT"/>
              </w:rPr>
              <w:t>kainomis. Jei Nenumatytų p</w:t>
            </w:r>
            <w:r w:rsidR="000D5E67" w:rsidRPr="007459E3">
              <w:rPr>
                <w:rFonts w:ascii="Arial" w:hAnsi="Arial" w:cs="Arial"/>
                <w:bCs/>
                <w:sz w:val="18"/>
                <w:szCs w:val="18"/>
                <w:lang w:val="lt-LT"/>
              </w:rPr>
              <w:t>aslaugų</w:t>
            </w:r>
            <w:r w:rsidRPr="007459E3">
              <w:rPr>
                <w:rFonts w:ascii="Arial" w:hAnsi="Arial" w:cs="Arial"/>
                <w:bCs/>
                <w:sz w:val="18"/>
                <w:szCs w:val="18"/>
                <w:lang w:val="lt-LT"/>
              </w:rPr>
              <w:t xml:space="preserve"> kainos viešai neskelbiamos, Pirkėjas kreipsis į </w:t>
            </w:r>
            <w:r w:rsidR="000D5E67" w:rsidRPr="007459E3">
              <w:rPr>
                <w:rFonts w:ascii="Arial" w:hAnsi="Arial" w:cs="Arial"/>
                <w:bCs/>
                <w:sz w:val="18"/>
                <w:szCs w:val="18"/>
                <w:lang w:val="lt-LT"/>
              </w:rPr>
              <w:t>Paslaugų tei</w:t>
            </w:r>
            <w:r w:rsidRPr="007459E3">
              <w:rPr>
                <w:rFonts w:ascii="Arial" w:hAnsi="Arial" w:cs="Arial"/>
                <w:bCs/>
                <w:sz w:val="18"/>
                <w:szCs w:val="18"/>
                <w:lang w:val="lt-LT"/>
              </w:rPr>
              <w:t>kėją su prašymu pateikti Nenumatytų p</w:t>
            </w:r>
            <w:r w:rsidR="000D5E67" w:rsidRPr="007459E3">
              <w:rPr>
                <w:rFonts w:ascii="Arial" w:hAnsi="Arial" w:cs="Arial"/>
                <w:bCs/>
                <w:sz w:val="18"/>
                <w:szCs w:val="18"/>
                <w:lang w:val="lt-LT"/>
              </w:rPr>
              <w:t>aslaugų</w:t>
            </w:r>
            <w:r w:rsidRPr="007459E3">
              <w:rPr>
                <w:rFonts w:ascii="Arial" w:hAnsi="Arial" w:cs="Arial"/>
                <w:bCs/>
                <w:sz w:val="18"/>
                <w:szCs w:val="18"/>
                <w:lang w:val="lt-LT"/>
              </w:rPr>
              <w:t xml:space="preserve"> kainas (komercinį pasiūlymą), pažymėdamas, kad įsigytinų Nenumatytų p</w:t>
            </w:r>
            <w:r w:rsidR="000D5E67" w:rsidRPr="007459E3">
              <w:rPr>
                <w:rFonts w:ascii="Arial" w:hAnsi="Arial" w:cs="Arial"/>
                <w:bCs/>
                <w:sz w:val="18"/>
                <w:szCs w:val="18"/>
                <w:lang w:val="lt-LT"/>
              </w:rPr>
              <w:t>aslaugų</w:t>
            </w:r>
            <w:r w:rsidRPr="007459E3">
              <w:rPr>
                <w:rFonts w:ascii="Arial" w:hAnsi="Arial" w:cs="Arial"/>
                <w:bCs/>
                <w:sz w:val="18"/>
                <w:szCs w:val="18"/>
                <w:lang w:val="lt-LT"/>
              </w:rPr>
              <w:t xml:space="preserve"> kainos turi būti konkurencingos ir negali būti didesnės nei rinkos kainos. Gavęs </w:t>
            </w:r>
            <w:r w:rsidR="000D5E67" w:rsidRPr="007459E3">
              <w:rPr>
                <w:rFonts w:ascii="Arial" w:hAnsi="Arial" w:cs="Arial"/>
                <w:bCs/>
                <w:sz w:val="18"/>
                <w:szCs w:val="18"/>
                <w:lang w:val="lt-LT"/>
              </w:rPr>
              <w:t>Paslaugų tei</w:t>
            </w:r>
            <w:r w:rsidRPr="007459E3">
              <w:rPr>
                <w:rFonts w:ascii="Arial" w:hAnsi="Arial" w:cs="Arial"/>
                <w:bCs/>
                <w:sz w:val="18"/>
                <w:szCs w:val="18"/>
                <w:lang w:val="lt-LT"/>
              </w:rPr>
              <w:t>kėjo pateiktas Nenumatytų p</w:t>
            </w:r>
            <w:r w:rsidR="000D5E67" w:rsidRPr="007459E3">
              <w:rPr>
                <w:rFonts w:ascii="Arial" w:hAnsi="Arial" w:cs="Arial"/>
                <w:bCs/>
                <w:sz w:val="18"/>
                <w:szCs w:val="18"/>
                <w:lang w:val="lt-LT"/>
              </w:rPr>
              <w:t>aslaugų</w:t>
            </w:r>
            <w:r w:rsidRPr="007459E3">
              <w:rPr>
                <w:rFonts w:ascii="Arial" w:hAnsi="Arial" w:cs="Arial"/>
                <w:bCs/>
                <w:sz w:val="18"/>
                <w:szCs w:val="18"/>
                <w:lang w:val="lt-LT"/>
              </w:rPr>
              <w:t xml:space="preserve"> kainas (komercinį pasiūlymą), Pirkėjas atlieka rinkos kainų tyrimą (apklausą telefonu ir / ar raštu, ir / ar paiešką elektroninėje erdvėje ar kt.), tokiu būdu įvertindamas, ar </w:t>
            </w:r>
            <w:r w:rsidR="000D5E67" w:rsidRPr="007459E3">
              <w:rPr>
                <w:rFonts w:ascii="Arial" w:hAnsi="Arial" w:cs="Arial"/>
                <w:bCs/>
                <w:sz w:val="18"/>
                <w:szCs w:val="18"/>
                <w:lang w:val="lt-LT"/>
              </w:rPr>
              <w:t>Paslaugų tei</w:t>
            </w:r>
            <w:r w:rsidRPr="007459E3">
              <w:rPr>
                <w:rFonts w:ascii="Arial" w:hAnsi="Arial" w:cs="Arial"/>
                <w:bCs/>
                <w:sz w:val="18"/>
                <w:szCs w:val="18"/>
                <w:lang w:val="lt-LT"/>
              </w:rPr>
              <w:t>kėjo pateiktos Nenumatytų p</w:t>
            </w:r>
            <w:r w:rsidR="000D5E67" w:rsidRPr="007459E3">
              <w:rPr>
                <w:rFonts w:ascii="Arial" w:hAnsi="Arial" w:cs="Arial"/>
                <w:bCs/>
                <w:sz w:val="18"/>
                <w:szCs w:val="18"/>
                <w:lang w:val="lt-LT"/>
              </w:rPr>
              <w:t>aslaug</w:t>
            </w:r>
            <w:r w:rsidRPr="007459E3">
              <w:rPr>
                <w:rFonts w:ascii="Arial" w:hAnsi="Arial" w:cs="Arial"/>
                <w:bCs/>
                <w:sz w:val="18"/>
                <w:szCs w:val="18"/>
                <w:lang w:val="lt-LT"/>
              </w:rPr>
              <w:t xml:space="preserve">ų kainos atitinka rinką. Nustačius, kad </w:t>
            </w:r>
            <w:r w:rsidR="000D5E67" w:rsidRPr="007459E3">
              <w:rPr>
                <w:rFonts w:ascii="Arial" w:hAnsi="Arial" w:cs="Arial"/>
                <w:bCs/>
                <w:sz w:val="18"/>
                <w:szCs w:val="18"/>
                <w:lang w:val="lt-LT"/>
              </w:rPr>
              <w:t>Paslaugų tei</w:t>
            </w:r>
            <w:r w:rsidRPr="007459E3">
              <w:rPr>
                <w:rFonts w:ascii="Arial" w:hAnsi="Arial" w:cs="Arial"/>
                <w:bCs/>
                <w:sz w:val="18"/>
                <w:szCs w:val="18"/>
                <w:lang w:val="lt-LT"/>
              </w:rPr>
              <w:t>kėjo pasiūlytos Nenumatytų p</w:t>
            </w:r>
            <w:r w:rsidR="000D5E67" w:rsidRPr="007459E3">
              <w:rPr>
                <w:rFonts w:ascii="Arial" w:hAnsi="Arial" w:cs="Arial"/>
                <w:bCs/>
                <w:sz w:val="18"/>
                <w:szCs w:val="18"/>
                <w:lang w:val="lt-LT"/>
              </w:rPr>
              <w:t>aslaugų</w:t>
            </w:r>
            <w:r w:rsidRPr="007459E3">
              <w:rPr>
                <w:rFonts w:ascii="Arial" w:hAnsi="Arial" w:cs="Arial"/>
                <w:bCs/>
                <w:sz w:val="18"/>
                <w:szCs w:val="18"/>
                <w:lang w:val="lt-LT"/>
              </w:rPr>
              <w:t xml:space="preserve"> kainos yra didesnės nei rinkos, Pirkėjas prašo </w:t>
            </w:r>
            <w:r w:rsidR="000D5E67" w:rsidRPr="007459E3">
              <w:rPr>
                <w:rFonts w:ascii="Arial" w:hAnsi="Arial" w:cs="Arial"/>
                <w:bCs/>
                <w:sz w:val="18"/>
                <w:szCs w:val="18"/>
                <w:lang w:val="lt-LT"/>
              </w:rPr>
              <w:t>Paslaugų tei</w:t>
            </w:r>
            <w:r w:rsidRPr="007459E3">
              <w:rPr>
                <w:rFonts w:ascii="Arial" w:hAnsi="Arial" w:cs="Arial"/>
                <w:bCs/>
                <w:sz w:val="18"/>
                <w:szCs w:val="18"/>
                <w:lang w:val="lt-LT"/>
              </w:rPr>
              <w:t xml:space="preserve">kėjo jas sumažinti. </w:t>
            </w:r>
            <w:r w:rsidR="000D5E67" w:rsidRPr="007459E3">
              <w:rPr>
                <w:rFonts w:ascii="Arial" w:hAnsi="Arial" w:cs="Arial"/>
                <w:bCs/>
                <w:sz w:val="18"/>
                <w:szCs w:val="18"/>
                <w:lang w:val="lt-LT"/>
              </w:rPr>
              <w:t>Paslaugų tei</w:t>
            </w:r>
            <w:r w:rsidRPr="007459E3">
              <w:rPr>
                <w:rFonts w:ascii="Arial" w:hAnsi="Arial" w:cs="Arial"/>
                <w:bCs/>
                <w:sz w:val="18"/>
                <w:szCs w:val="18"/>
                <w:lang w:val="lt-LT"/>
              </w:rPr>
              <w:t>kėjui nesutikus sumažinti Nenumatytų p</w:t>
            </w:r>
            <w:r w:rsidR="000D5E67" w:rsidRPr="007459E3">
              <w:rPr>
                <w:rFonts w:ascii="Arial" w:hAnsi="Arial" w:cs="Arial"/>
                <w:bCs/>
                <w:sz w:val="18"/>
                <w:szCs w:val="18"/>
                <w:lang w:val="lt-LT"/>
              </w:rPr>
              <w:t>aslaugų</w:t>
            </w:r>
            <w:r w:rsidRPr="007459E3">
              <w:rPr>
                <w:rFonts w:ascii="Arial" w:hAnsi="Arial" w:cs="Arial"/>
                <w:bCs/>
                <w:sz w:val="18"/>
                <w:szCs w:val="18"/>
                <w:lang w:val="lt-LT"/>
              </w:rPr>
              <w:t xml:space="preserve"> kainos iki rinkos kainos, Pirkėjas pasilieka teisę Nenumatytas </w:t>
            </w:r>
            <w:r w:rsidR="000D5E67" w:rsidRPr="007459E3">
              <w:rPr>
                <w:rFonts w:ascii="Arial" w:hAnsi="Arial" w:cs="Arial"/>
                <w:bCs/>
                <w:sz w:val="18"/>
                <w:szCs w:val="18"/>
                <w:lang w:val="lt-LT"/>
              </w:rPr>
              <w:t>paslaugas</w:t>
            </w:r>
            <w:r w:rsidRPr="007459E3">
              <w:rPr>
                <w:rFonts w:ascii="Arial" w:hAnsi="Arial" w:cs="Arial"/>
                <w:bCs/>
                <w:sz w:val="18"/>
                <w:szCs w:val="18"/>
                <w:lang w:val="lt-LT"/>
              </w:rPr>
              <w:t xml:space="preserve"> įsigyti atskiru pirkimu.</w:t>
            </w:r>
          </w:p>
        </w:tc>
        <w:tc>
          <w:tcPr>
            <w:tcW w:w="2330" w:type="dxa"/>
            <w:vMerge/>
            <w:vAlign w:val="center"/>
          </w:tcPr>
          <w:p w14:paraId="06CFD359" w14:textId="77777777" w:rsidR="00B61BC3" w:rsidRPr="007459E3" w:rsidRDefault="00B61BC3" w:rsidP="00B61BC3">
            <w:pPr>
              <w:spacing w:before="40" w:after="40" w:line="240" w:lineRule="auto"/>
              <w:rPr>
                <w:rFonts w:ascii="Arial" w:eastAsia="Arial" w:hAnsi="Arial" w:cs="Arial"/>
                <w:sz w:val="18"/>
                <w:szCs w:val="18"/>
                <w:lang w:val="lt-LT"/>
              </w:rPr>
            </w:pPr>
          </w:p>
        </w:tc>
      </w:tr>
      <w:tr w:rsidR="00B61BC3" w:rsidRPr="007459E3" w14:paraId="43AFEF14" w14:textId="77777777" w:rsidTr="00444858">
        <w:trPr>
          <w:trHeight w:val="233"/>
        </w:trPr>
        <w:tc>
          <w:tcPr>
            <w:tcW w:w="5542" w:type="dxa"/>
            <w:gridSpan w:val="2"/>
            <w:shd w:val="clear" w:color="auto" w:fill="F2F2F2"/>
            <w:vAlign w:val="center"/>
          </w:tcPr>
          <w:p w14:paraId="37AB0C9B" w14:textId="4FD9DA42" w:rsidR="00B61BC3" w:rsidRPr="007459E3"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7459E3">
              <w:rPr>
                <w:rFonts w:ascii="Arial" w:eastAsia="Arial" w:hAnsi="Arial" w:cs="Arial"/>
                <w:sz w:val="18"/>
                <w:szCs w:val="18"/>
                <w:lang w:val="lt-LT"/>
              </w:rPr>
              <w:t xml:space="preserve">Sutarties kainos peržiūra </w:t>
            </w:r>
          </w:p>
        </w:tc>
        <w:tc>
          <w:tcPr>
            <w:tcW w:w="4659" w:type="dxa"/>
            <w:gridSpan w:val="2"/>
            <w:vAlign w:val="center"/>
          </w:tcPr>
          <w:p w14:paraId="1CB2BF7E" w14:textId="0590D215" w:rsidR="00B61BC3" w:rsidRPr="007459E3" w:rsidRDefault="00DC1E5E" w:rsidP="00B61BC3">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1696502406"/>
                <w14:checkbox>
                  <w14:checked w14:val="1"/>
                  <w14:checkedState w14:val="2612" w14:font="MS Gothic"/>
                  <w14:uncheckedState w14:val="2610" w14:font="MS Gothic"/>
                </w14:checkbox>
              </w:sdtPr>
              <w:sdtEndPr/>
              <w:sdtContent>
                <w:r w:rsidR="00444858" w:rsidRPr="007459E3">
                  <w:rPr>
                    <w:rFonts w:ascii="Segoe UI Symbol" w:eastAsia="MS Gothic" w:hAnsi="Segoe UI Symbol" w:cs="Segoe UI Symbol"/>
                    <w:sz w:val="18"/>
                    <w:szCs w:val="18"/>
                    <w:lang w:val="lt-LT"/>
                  </w:rPr>
                  <w:t>☒</w:t>
                </w:r>
              </w:sdtContent>
            </w:sdt>
            <w:r w:rsidR="00444858" w:rsidRPr="007459E3">
              <w:rPr>
                <w:rFonts w:ascii="Arial" w:eastAsia="Arial" w:hAnsi="Arial" w:cs="Arial"/>
                <w:sz w:val="18"/>
                <w:szCs w:val="18"/>
                <w:lang w:val="lt-LT"/>
              </w:rPr>
              <w:t xml:space="preserve"> </w:t>
            </w:r>
            <w:r w:rsidR="00B61BC3" w:rsidRPr="007459E3">
              <w:rPr>
                <w:rFonts w:ascii="Arial" w:eastAsia="Arial" w:hAnsi="Arial" w:cs="Arial"/>
                <w:sz w:val="18"/>
                <w:szCs w:val="18"/>
                <w:lang w:val="lt-LT"/>
              </w:rPr>
              <w:t xml:space="preserve"> – taikoma</w:t>
            </w:r>
          </w:p>
          <w:p w14:paraId="380F72B2" w14:textId="4D2034EC" w:rsidR="00B61BC3" w:rsidRPr="007459E3" w:rsidRDefault="00B61BC3" w:rsidP="00B61BC3">
            <w:pPr>
              <w:spacing w:after="0" w:line="240" w:lineRule="auto"/>
              <w:rPr>
                <w:rFonts w:ascii="Arial" w:eastAsia="Times New Roman" w:hAnsi="Arial" w:cs="Arial"/>
                <w:bCs/>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 netaikoma</w:t>
            </w:r>
          </w:p>
        </w:tc>
      </w:tr>
      <w:tr w:rsidR="00B61BC3" w:rsidRPr="007459E3" w14:paraId="1B18A1D9" w14:textId="77777777" w:rsidTr="00444858">
        <w:trPr>
          <w:trHeight w:val="233"/>
        </w:trPr>
        <w:tc>
          <w:tcPr>
            <w:tcW w:w="5542" w:type="dxa"/>
            <w:gridSpan w:val="2"/>
            <w:shd w:val="clear" w:color="auto" w:fill="F2F2F2"/>
            <w:vAlign w:val="center"/>
          </w:tcPr>
          <w:p w14:paraId="554D7C88" w14:textId="58220C4F"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4.</w:t>
            </w:r>
            <w:r w:rsidR="0058295D" w:rsidRPr="007459E3">
              <w:rPr>
                <w:rFonts w:ascii="Arial" w:eastAsia="Arial" w:hAnsi="Arial" w:cs="Arial"/>
                <w:sz w:val="18"/>
                <w:szCs w:val="18"/>
                <w:lang w:val="lt-LT"/>
              </w:rPr>
              <w:t>7</w:t>
            </w:r>
            <w:r w:rsidRPr="007459E3">
              <w:rPr>
                <w:rFonts w:ascii="Arial" w:eastAsia="Arial" w:hAnsi="Arial" w:cs="Arial"/>
                <w:sz w:val="18"/>
                <w:szCs w:val="18"/>
                <w:lang w:val="lt-LT"/>
              </w:rPr>
              <w:t>.1. Sutarties kainos peržiūros periodiškumas (pirminis)</w:t>
            </w:r>
          </w:p>
        </w:tc>
        <w:tc>
          <w:tcPr>
            <w:tcW w:w="4659" w:type="dxa"/>
            <w:gridSpan w:val="2"/>
            <w:vAlign w:val="center"/>
          </w:tcPr>
          <w:p w14:paraId="108EB551" w14:textId="14AC020C" w:rsidR="00B61BC3" w:rsidRPr="007459E3" w:rsidRDefault="00B61BC3" w:rsidP="00B61BC3">
            <w:pPr>
              <w:spacing w:after="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 po 6 mėn. nuo Sutarties pasirašymo</w:t>
            </w:r>
          </w:p>
          <w:p w14:paraId="384213AA" w14:textId="2C264F7C" w:rsidR="00B61BC3" w:rsidRPr="007459E3" w:rsidRDefault="00DC1E5E" w:rsidP="00B61BC3">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187145631"/>
                <w14:checkbox>
                  <w14:checked w14:val="1"/>
                  <w14:checkedState w14:val="2612" w14:font="MS Gothic"/>
                  <w14:uncheckedState w14:val="2610" w14:font="MS Gothic"/>
                </w14:checkbox>
              </w:sdtPr>
              <w:sdtEndPr/>
              <w:sdtContent>
                <w:r w:rsidR="00444858" w:rsidRPr="007459E3">
                  <w:rPr>
                    <w:rFonts w:ascii="Segoe UI Symbol" w:eastAsia="MS Gothic" w:hAnsi="Segoe UI Symbol" w:cs="Segoe UI Symbol"/>
                    <w:sz w:val="18"/>
                    <w:szCs w:val="18"/>
                    <w:lang w:val="lt-LT"/>
                  </w:rPr>
                  <w:t>☒</w:t>
                </w:r>
              </w:sdtContent>
            </w:sdt>
            <w:r w:rsidR="00444858" w:rsidRPr="007459E3">
              <w:rPr>
                <w:rFonts w:ascii="Arial" w:eastAsia="Arial" w:hAnsi="Arial" w:cs="Arial"/>
                <w:sz w:val="18"/>
                <w:szCs w:val="18"/>
                <w:lang w:val="lt-LT"/>
              </w:rPr>
              <w:t xml:space="preserve"> </w:t>
            </w:r>
            <w:r w:rsidR="00B61BC3" w:rsidRPr="007459E3">
              <w:rPr>
                <w:rFonts w:ascii="Arial" w:eastAsia="Arial" w:hAnsi="Arial" w:cs="Arial"/>
                <w:sz w:val="18"/>
                <w:szCs w:val="18"/>
                <w:lang w:val="lt-LT"/>
              </w:rPr>
              <w:t xml:space="preserve"> – po 12 mėn. nuo Sutarties pasirašymo</w:t>
            </w:r>
          </w:p>
          <w:p w14:paraId="6EF3F32F" w14:textId="50FB8B76" w:rsidR="00B61BC3" w:rsidRPr="007459E3" w:rsidRDefault="00B61BC3" w:rsidP="00B61BC3">
            <w:pPr>
              <w:spacing w:after="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 kitas .....(įrašyti)</w:t>
            </w:r>
          </w:p>
          <w:p w14:paraId="18AF6093" w14:textId="46A4B860" w:rsidR="00B61BC3" w:rsidRPr="007459E3" w:rsidRDefault="00B61BC3" w:rsidP="00B61BC3">
            <w:pPr>
              <w:spacing w:after="0" w:line="240" w:lineRule="auto"/>
              <w:rPr>
                <w:rFonts w:ascii="Arial" w:eastAsia="Arial" w:hAnsi="Arial" w:cs="Arial"/>
                <w:sz w:val="18"/>
                <w:szCs w:val="18"/>
                <w:lang w:val="lt-LT"/>
              </w:rPr>
            </w:pPr>
          </w:p>
        </w:tc>
      </w:tr>
      <w:tr w:rsidR="00B61BC3" w:rsidRPr="007459E3" w14:paraId="3886255B" w14:textId="77777777" w:rsidTr="00444858">
        <w:trPr>
          <w:trHeight w:val="233"/>
        </w:trPr>
        <w:tc>
          <w:tcPr>
            <w:tcW w:w="5542" w:type="dxa"/>
            <w:gridSpan w:val="2"/>
            <w:shd w:val="clear" w:color="auto" w:fill="F2F2F2"/>
            <w:vAlign w:val="center"/>
          </w:tcPr>
          <w:p w14:paraId="3BF1E754" w14:textId="6999BBBB"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4.</w:t>
            </w:r>
            <w:r w:rsidR="0058295D" w:rsidRPr="007459E3">
              <w:rPr>
                <w:rFonts w:ascii="Arial" w:eastAsia="Arial" w:hAnsi="Arial" w:cs="Arial"/>
                <w:sz w:val="18"/>
                <w:szCs w:val="18"/>
                <w:lang w:val="lt-LT"/>
              </w:rPr>
              <w:t>7</w:t>
            </w:r>
            <w:r w:rsidRPr="007459E3">
              <w:rPr>
                <w:rFonts w:ascii="Arial" w:eastAsia="Arial" w:hAnsi="Arial" w:cs="Arial"/>
                <w:sz w:val="18"/>
                <w:szCs w:val="18"/>
                <w:lang w:val="lt-LT"/>
              </w:rPr>
              <w:t>.2.  Sutarties kainos peržiūros periodiškumas (antrinis ir kt.)</w:t>
            </w:r>
          </w:p>
        </w:tc>
        <w:tc>
          <w:tcPr>
            <w:tcW w:w="4659" w:type="dxa"/>
            <w:gridSpan w:val="2"/>
            <w:vAlign w:val="center"/>
          </w:tcPr>
          <w:p w14:paraId="7956DC6F" w14:textId="75A3DF90" w:rsidR="00B61BC3" w:rsidRPr="007459E3" w:rsidRDefault="00B61BC3" w:rsidP="00B61BC3">
            <w:pPr>
              <w:spacing w:after="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 po 6 mėn. nuo paskutinio kainos peržiūrėjimo</w:t>
            </w:r>
          </w:p>
          <w:p w14:paraId="145379A0" w14:textId="3F235585" w:rsidR="00B61BC3" w:rsidRPr="007459E3" w:rsidRDefault="00DC1E5E" w:rsidP="00B61BC3">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21302370"/>
                <w14:checkbox>
                  <w14:checked w14:val="0"/>
                  <w14:checkedState w14:val="2612" w14:font="MS Gothic"/>
                  <w14:uncheckedState w14:val="2610" w14:font="MS Gothic"/>
                </w14:checkbox>
              </w:sdtPr>
              <w:sdtEndPr/>
              <w:sdtContent>
                <w:r w:rsidR="00631340" w:rsidRPr="007459E3">
                  <w:rPr>
                    <w:rFonts w:ascii="Segoe UI Symbol" w:eastAsia="MS Gothic" w:hAnsi="Segoe UI Symbol" w:cs="Segoe UI Symbol"/>
                    <w:sz w:val="18"/>
                    <w:szCs w:val="18"/>
                    <w:lang w:val="lt-LT"/>
                  </w:rPr>
                  <w:t>☐</w:t>
                </w:r>
              </w:sdtContent>
            </w:sdt>
            <w:r w:rsidR="00444858" w:rsidRPr="007459E3">
              <w:rPr>
                <w:rFonts w:ascii="Arial" w:eastAsia="Arial" w:hAnsi="Arial" w:cs="Arial"/>
                <w:sz w:val="18"/>
                <w:szCs w:val="18"/>
                <w:lang w:val="lt-LT"/>
              </w:rPr>
              <w:t xml:space="preserve"> </w:t>
            </w:r>
            <w:r w:rsidR="00B61BC3" w:rsidRPr="007459E3">
              <w:rPr>
                <w:rFonts w:ascii="Arial" w:eastAsia="Arial" w:hAnsi="Arial" w:cs="Arial"/>
                <w:sz w:val="18"/>
                <w:szCs w:val="18"/>
                <w:lang w:val="lt-LT"/>
              </w:rPr>
              <w:t xml:space="preserve"> – po 12 mėn. nuo paskutinio kainos peržiūrėjimo</w:t>
            </w:r>
          </w:p>
          <w:p w14:paraId="30E2818C" w14:textId="1CC633C3" w:rsidR="00B61BC3" w:rsidRPr="007459E3" w:rsidRDefault="00DC1E5E" w:rsidP="00B61BC3">
            <w:pPr>
              <w:spacing w:after="0" w:line="240" w:lineRule="auto"/>
              <w:rPr>
                <w:rFonts w:ascii="Arial" w:eastAsia="Arial" w:hAnsi="Arial" w:cs="Arial"/>
                <w:sz w:val="18"/>
                <w:szCs w:val="18"/>
                <w:lang w:val="lt-LT"/>
              </w:rPr>
            </w:pPr>
            <w:sdt>
              <w:sdtPr>
                <w:rPr>
                  <w:rFonts w:ascii="Arial" w:eastAsia="MS Gothic" w:hAnsi="Arial" w:cs="Arial"/>
                  <w:bCs/>
                  <w:sz w:val="18"/>
                  <w:szCs w:val="18"/>
                  <w:lang w:val="lt-LT"/>
                </w:rPr>
                <w:id w:val="-1817245997"/>
                <w14:checkbox>
                  <w14:checked w14:val="1"/>
                  <w14:checkedState w14:val="2612" w14:font="MS Gothic"/>
                  <w14:uncheckedState w14:val="2610" w14:font="MS Gothic"/>
                </w14:checkbox>
              </w:sdtPr>
              <w:sdtEndPr/>
              <w:sdtContent>
                <w:r w:rsidR="00793E4E" w:rsidRPr="007459E3">
                  <w:rPr>
                    <w:rFonts w:ascii="Segoe UI Symbol" w:eastAsia="MS Gothic" w:hAnsi="Segoe UI Symbol" w:cs="Segoe UI Symbol"/>
                    <w:bCs/>
                    <w:sz w:val="18"/>
                    <w:szCs w:val="18"/>
                    <w:lang w:val="lt-LT"/>
                  </w:rPr>
                  <w:t>☒</w:t>
                </w:r>
              </w:sdtContent>
            </w:sdt>
            <w:r w:rsidR="00B61BC3" w:rsidRPr="007459E3">
              <w:rPr>
                <w:rFonts w:ascii="Arial" w:eastAsia="Arial" w:hAnsi="Arial" w:cs="Arial"/>
                <w:sz w:val="18"/>
                <w:szCs w:val="18"/>
                <w:lang w:val="lt-LT"/>
              </w:rPr>
              <w:t xml:space="preserve"> –</w:t>
            </w:r>
            <w:r w:rsidR="00793E4E" w:rsidRPr="007459E3">
              <w:rPr>
                <w:rFonts w:ascii="Arial" w:eastAsia="Arial" w:hAnsi="Arial" w:cs="Arial"/>
                <w:sz w:val="18"/>
                <w:szCs w:val="18"/>
                <w:lang w:val="lt-LT"/>
              </w:rPr>
              <w:t>antrinis perskaičiavimas nenumatomas</w:t>
            </w:r>
          </w:p>
          <w:p w14:paraId="4A4447DF" w14:textId="77777777" w:rsidR="00B61BC3" w:rsidRPr="007459E3" w:rsidRDefault="00B61BC3" w:rsidP="00B61BC3">
            <w:pPr>
              <w:spacing w:after="0" w:line="240" w:lineRule="auto"/>
              <w:rPr>
                <w:rFonts w:ascii="Arial" w:eastAsia="Times New Roman" w:hAnsi="Arial" w:cs="Arial"/>
                <w:bCs/>
                <w:sz w:val="18"/>
                <w:szCs w:val="18"/>
                <w:lang w:val="lt-LT"/>
              </w:rPr>
            </w:pPr>
          </w:p>
        </w:tc>
      </w:tr>
      <w:tr w:rsidR="00B61BC3" w:rsidRPr="00A856BD" w14:paraId="537BED1D" w14:textId="77777777" w:rsidTr="00444858">
        <w:trPr>
          <w:trHeight w:val="233"/>
        </w:trPr>
        <w:tc>
          <w:tcPr>
            <w:tcW w:w="5542" w:type="dxa"/>
            <w:gridSpan w:val="2"/>
            <w:shd w:val="clear" w:color="auto" w:fill="F2F2F2"/>
            <w:vAlign w:val="center"/>
          </w:tcPr>
          <w:p w14:paraId="215E1AF9" w14:textId="79DFFC94" w:rsidR="00B61BC3" w:rsidRPr="007459E3" w:rsidRDefault="00B61BC3" w:rsidP="00B61BC3">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4.</w:t>
            </w:r>
            <w:r w:rsidR="0058295D" w:rsidRPr="007459E3">
              <w:rPr>
                <w:rFonts w:ascii="Arial" w:eastAsia="Arial" w:hAnsi="Arial" w:cs="Arial"/>
                <w:sz w:val="18"/>
                <w:szCs w:val="18"/>
                <w:lang w:val="lt-LT"/>
              </w:rPr>
              <w:t>7</w:t>
            </w:r>
            <w:r w:rsidRPr="007459E3">
              <w:rPr>
                <w:rFonts w:ascii="Arial" w:eastAsia="Arial" w:hAnsi="Arial" w:cs="Arial"/>
                <w:sz w:val="18"/>
                <w:szCs w:val="18"/>
                <w:lang w:val="lt-LT"/>
              </w:rPr>
              <w:t>.3. Sutarties kainos peržiūros pagrindas</w:t>
            </w:r>
          </w:p>
          <w:p w14:paraId="0015079F" w14:textId="77777777" w:rsidR="00B61BC3" w:rsidRPr="007459E3" w:rsidRDefault="00B61BC3" w:rsidP="00B61BC3">
            <w:pPr>
              <w:spacing w:before="40" w:after="40" w:line="240" w:lineRule="auto"/>
              <w:rPr>
                <w:rFonts w:ascii="Arial" w:eastAsia="Arial" w:hAnsi="Arial" w:cs="Arial"/>
                <w:sz w:val="18"/>
                <w:szCs w:val="18"/>
                <w:lang w:val="lt-LT"/>
              </w:rPr>
            </w:pPr>
          </w:p>
          <w:p w14:paraId="34854F27" w14:textId="77777777" w:rsidR="00B61BC3" w:rsidRPr="007459E3" w:rsidRDefault="00B61BC3" w:rsidP="00B61BC3">
            <w:pPr>
              <w:spacing w:before="40" w:after="40" w:line="240" w:lineRule="auto"/>
              <w:rPr>
                <w:rFonts w:ascii="Arial" w:eastAsia="Arial" w:hAnsi="Arial" w:cs="Arial"/>
                <w:sz w:val="18"/>
                <w:szCs w:val="18"/>
                <w:lang w:val="lt-LT"/>
              </w:rPr>
            </w:pPr>
          </w:p>
          <w:p w14:paraId="4D4DD169" w14:textId="77777777" w:rsidR="00B61BC3" w:rsidRPr="007459E3" w:rsidRDefault="00B61BC3" w:rsidP="00B61BC3">
            <w:pPr>
              <w:spacing w:before="40" w:after="40" w:line="240" w:lineRule="auto"/>
              <w:rPr>
                <w:rFonts w:ascii="Arial" w:eastAsia="Arial" w:hAnsi="Arial" w:cs="Arial"/>
                <w:sz w:val="18"/>
                <w:szCs w:val="18"/>
                <w:lang w:val="lt-LT"/>
              </w:rPr>
            </w:pPr>
          </w:p>
          <w:p w14:paraId="487D3F2F" w14:textId="77777777" w:rsidR="00B61BC3" w:rsidRPr="007459E3" w:rsidRDefault="00B61BC3" w:rsidP="00B61BC3">
            <w:pPr>
              <w:spacing w:before="40" w:after="40" w:line="240" w:lineRule="auto"/>
              <w:rPr>
                <w:rFonts w:ascii="Arial" w:eastAsia="Arial" w:hAnsi="Arial" w:cs="Arial"/>
                <w:sz w:val="18"/>
                <w:szCs w:val="18"/>
                <w:lang w:val="lt-LT"/>
              </w:rPr>
            </w:pPr>
          </w:p>
          <w:p w14:paraId="463283AA" w14:textId="77777777" w:rsidR="00B61BC3" w:rsidRPr="007459E3" w:rsidRDefault="00B61BC3" w:rsidP="00B61BC3">
            <w:pPr>
              <w:spacing w:before="40" w:after="40" w:line="240" w:lineRule="auto"/>
              <w:rPr>
                <w:rFonts w:ascii="Arial" w:eastAsia="Arial" w:hAnsi="Arial" w:cs="Arial"/>
                <w:sz w:val="18"/>
                <w:szCs w:val="18"/>
                <w:lang w:val="lt-LT"/>
              </w:rPr>
            </w:pPr>
          </w:p>
          <w:p w14:paraId="0E3F075C" w14:textId="07EDBB2E" w:rsidR="00B61BC3" w:rsidRPr="007459E3" w:rsidRDefault="00B61BC3" w:rsidP="00B61BC3">
            <w:pPr>
              <w:spacing w:before="40" w:after="40" w:line="240" w:lineRule="auto"/>
              <w:rPr>
                <w:rFonts w:ascii="Arial" w:eastAsia="Arial" w:hAnsi="Arial" w:cs="Arial"/>
                <w:sz w:val="18"/>
                <w:szCs w:val="18"/>
                <w:lang w:val="lt-LT"/>
              </w:rPr>
            </w:pPr>
          </w:p>
        </w:tc>
        <w:tc>
          <w:tcPr>
            <w:tcW w:w="4659" w:type="dxa"/>
            <w:gridSpan w:val="2"/>
            <w:vAlign w:val="center"/>
          </w:tcPr>
          <w:p w14:paraId="06C03660" w14:textId="77777777" w:rsidR="00444858" w:rsidRPr="007459E3" w:rsidRDefault="00444858" w:rsidP="00444858">
            <w:pPr>
              <w:spacing w:after="0"/>
              <w:jc w:val="both"/>
              <w:rPr>
                <w:rFonts w:ascii="Arial" w:hAnsi="Arial" w:cs="Arial"/>
                <w:color w:val="FF0000"/>
                <w:sz w:val="18"/>
                <w:szCs w:val="18"/>
                <w:lang w:val="lt-LT" w:eastAsia="lt-LT"/>
              </w:rPr>
            </w:pPr>
            <w:r w:rsidRPr="00A856BD">
              <w:rPr>
                <w:rFonts w:ascii="Arial" w:hAnsi="Arial" w:cs="Arial"/>
                <w:sz w:val="18"/>
                <w:szCs w:val="18"/>
                <w:lang w:val="lt-LT" w:eastAsia="lt-LT"/>
              </w:rPr>
              <w:t xml:space="preserve">4.7.3.1.  </w:t>
            </w:r>
            <w:r w:rsidRPr="007459E3">
              <w:rPr>
                <w:rFonts w:ascii="Arial" w:hAnsi="Arial" w:cs="Arial"/>
                <w:sz w:val="18"/>
                <w:szCs w:val="18"/>
                <w:lang w:val="lt-LT" w:eastAsia="lt-LT"/>
              </w:rPr>
              <w:t xml:space="preserve">taikant Valstybės duomenų agentūros (toliau – Agentūra) tinklapyje </w:t>
            </w:r>
            <w:hyperlink r:id="rId18" w:history="1">
              <w:r w:rsidRPr="007459E3">
                <w:rPr>
                  <w:rStyle w:val="Hipersaitas"/>
                  <w:rFonts w:ascii="Arial" w:hAnsi="Arial" w:cs="Arial"/>
                  <w:sz w:val="18"/>
                  <w:szCs w:val="18"/>
                  <w:lang w:val="lt-LT" w:eastAsia="lt-LT"/>
                </w:rPr>
                <w:t>http://osp.stat.gov.lt/</w:t>
              </w:r>
            </w:hyperlink>
            <w:r w:rsidRPr="007459E3">
              <w:rPr>
                <w:rFonts w:ascii="Arial" w:hAnsi="Arial" w:cs="Arial"/>
                <w:sz w:val="18"/>
                <w:szCs w:val="18"/>
                <w:lang w:val="lt-LT" w:eastAsia="lt-LT"/>
              </w:rPr>
              <w:t xml:space="preserve">, </w:t>
            </w:r>
            <w:r w:rsidRPr="007459E3">
              <w:rPr>
                <w:rFonts w:ascii="Arial" w:hAnsi="Arial" w:cs="Arial"/>
                <w:color w:val="000000"/>
                <w:sz w:val="18"/>
                <w:szCs w:val="18"/>
                <w:lang w:val="lt-LT"/>
              </w:rPr>
              <w:t>rodiklių duomenų bazėje, statistikos srityje „Gyventojai ir socialinė statistika“, dalyje „Darbo užmokestis ir darbo sąnaudos“, skiltyje „Darbo užmokesčio rodikliai (ketvirtiniai ir metiniai)“, paskelbtus ketvirtinius Darbo užmokesčio (valandinio bruto) eurais Lietuvos rinkoje rodiklius pagal ekonominės veikos rodiklį „</w:t>
            </w:r>
            <w:r w:rsidRPr="007459E3">
              <w:rPr>
                <w:rFonts w:ascii="Arial" w:hAnsi="Arial" w:cs="Arial"/>
                <w:i/>
                <w:iCs/>
                <w:color w:val="000000"/>
                <w:sz w:val="18"/>
                <w:szCs w:val="18"/>
                <w:lang w:val="lt-LT"/>
              </w:rPr>
              <w:t>TOTAL Iš viso pagal ekonomines veiklos rūšis</w:t>
            </w:r>
            <w:r w:rsidRPr="007459E3">
              <w:rPr>
                <w:rFonts w:ascii="Arial" w:hAnsi="Arial" w:cs="Arial"/>
                <w:color w:val="000000"/>
                <w:sz w:val="18"/>
                <w:szCs w:val="18"/>
                <w:lang w:val="lt-LT"/>
              </w:rPr>
              <w:t>" (toliau – TOTAL);</w:t>
            </w:r>
          </w:p>
          <w:p w14:paraId="16F2C48A" w14:textId="2A673EB0" w:rsidR="00444858" w:rsidRPr="007459E3" w:rsidRDefault="00444858" w:rsidP="00444858">
            <w:pPr>
              <w:spacing w:after="0"/>
              <w:jc w:val="both"/>
              <w:rPr>
                <w:rFonts w:ascii="Arial" w:hAnsi="Arial" w:cs="Arial"/>
                <w:sz w:val="18"/>
                <w:szCs w:val="18"/>
                <w:lang w:val="lt-LT" w:eastAsia="lt-LT"/>
              </w:rPr>
            </w:pPr>
            <w:r w:rsidRPr="007459E3">
              <w:rPr>
                <w:rFonts w:ascii="Arial" w:hAnsi="Arial" w:cs="Arial"/>
                <w:sz w:val="18"/>
                <w:szCs w:val="18"/>
                <w:lang w:val="lt-LT" w:eastAsia="lt-LT"/>
              </w:rPr>
              <w:t xml:space="preserve">4.7.3.2. perskaičiuojant Sutarties priede Nr. 2 </w:t>
            </w:r>
            <w:r w:rsidR="00D42482" w:rsidRPr="007459E3">
              <w:rPr>
                <w:rFonts w:ascii="Arial" w:hAnsi="Arial" w:cs="Arial"/>
                <w:sz w:val="18"/>
                <w:szCs w:val="18"/>
                <w:lang w:val="lt-LT" w:eastAsia="lt-LT"/>
              </w:rPr>
              <w:t xml:space="preserve">nurodytą </w:t>
            </w:r>
            <w:r w:rsidR="00D42482" w:rsidRPr="007459E3">
              <w:rPr>
                <w:rFonts w:ascii="Arial" w:eastAsia="Times New Roman" w:hAnsi="Arial" w:cs="Arial"/>
                <w:color w:val="000000"/>
                <w:sz w:val="18"/>
                <w:szCs w:val="18"/>
                <w:lang w:val="lt-LT"/>
              </w:rPr>
              <w:t>valandinį Tiekėjo paslaugos mokesčio įkainį</w:t>
            </w:r>
            <w:r w:rsidRPr="007459E3">
              <w:rPr>
                <w:rFonts w:ascii="Arial" w:hAnsi="Arial" w:cs="Arial"/>
                <w:sz w:val="18"/>
                <w:szCs w:val="18"/>
                <w:lang w:val="lt-LT" w:eastAsia="lt-LT"/>
              </w:rPr>
              <w:t>;</w:t>
            </w:r>
          </w:p>
          <w:p w14:paraId="7A6A966E" w14:textId="77777777" w:rsidR="00444858" w:rsidRPr="007459E3" w:rsidRDefault="00444858" w:rsidP="00444858">
            <w:pPr>
              <w:spacing w:after="0"/>
              <w:jc w:val="both"/>
              <w:rPr>
                <w:rFonts w:ascii="Arial" w:hAnsi="Arial" w:cs="Arial"/>
                <w:sz w:val="18"/>
                <w:szCs w:val="18"/>
                <w:lang w:val="lt-LT" w:eastAsia="lt-LT"/>
              </w:rPr>
            </w:pPr>
            <w:r w:rsidRPr="007459E3">
              <w:rPr>
                <w:rFonts w:ascii="Arial" w:hAnsi="Arial" w:cs="Arial"/>
                <w:sz w:val="18"/>
                <w:szCs w:val="18"/>
                <w:lang w:val="lt-LT" w:eastAsia="lt-LT"/>
              </w:rPr>
              <w:t>4.7.3.3. taikant perskaičiavimo koeficientą, lygų Sutarties 4.7.3.1 punkte nurodyto rodiklio paskutinio paskelbto mėnesio pokyčiui procentais, susidariusiam nuo Sutarties pasirašymo datos arba pastarojo kainos perskaičiavimo (jei įkainis perskaičiuojamas ne pirmą sykį) iki raštiško prašymo perskaičiuoti įkainius gavimo;</w:t>
            </w:r>
          </w:p>
          <w:p w14:paraId="230A0C05" w14:textId="726B56EB" w:rsidR="00B61BC3" w:rsidRPr="007459E3" w:rsidRDefault="00444858" w:rsidP="00444858">
            <w:pPr>
              <w:pStyle w:val="prastasiniatinklio"/>
              <w:spacing w:before="0" w:beforeAutospacing="0" w:after="0" w:afterAutospacing="0"/>
              <w:jc w:val="both"/>
              <w:rPr>
                <w:rFonts w:ascii="Arial" w:hAnsi="Arial" w:cs="Arial"/>
                <w:color w:val="000000"/>
                <w:sz w:val="18"/>
                <w:szCs w:val="18"/>
              </w:rPr>
            </w:pPr>
            <w:r w:rsidRPr="007459E3">
              <w:rPr>
                <w:rFonts w:ascii="Arial" w:hAnsi="Arial" w:cs="Arial"/>
                <w:sz w:val="18"/>
                <w:szCs w:val="18"/>
              </w:rPr>
              <w:t>4.7.3.</w:t>
            </w:r>
            <w:r w:rsidR="00631340" w:rsidRPr="007459E3">
              <w:rPr>
                <w:rFonts w:ascii="Arial" w:hAnsi="Arial" w:cs="Arial"/>
                <w:sz w:val="18"/>
                <w:szCs w:val="18"/>
              </w:rPr>
              <w:t>4</w:t>
            </w:r>
            <w:r w:rsidRPr="007459E3">
              <w:rPr>
                <w:rFonts w:ascii="Arial" w:hAnsi="Arial" w:cs="Arial"/>
                <w:sz w:val="18"/>
                <w:szCs w:val="18"/>
              </w:rPr>
              <w:t>. kainų perskaičiavimas pagal šią Sutartį atliekamas tik tuo atveju, jeigu Sutarties 4.7.3.1. punkte nurodyto rodiklio pokytis (padidėjimas ar sumažėjimas), susidaręs nuo sutarties pasirašymo datos arba po pastarojo perskaičiavimo (jei įkainis perskaičiuojamas ne pirmą sykį) iki raštiško prašymo perskaičiuoti įkainius gavimo pagal Agentūros duomenis yra ne mažiau kaip +/-</w:t>
            </w:r>
            <w:r w:rsidR="00304009" w:rsidRPr="007459E3">
              <w:rPr>
                <w:rFonts w:ascii="Arial" w:hAnsi="Arial" w:cs="Arial"/>
                <w:sz w:val="18"/>
                <w:szCs w:val="18"/>
              </w:rPr>
              <w:t xml:space="preserve">10 </w:t>
            </w:r>
            <w:r w:rsidRPr="007459E3">
              <w:rPr>
                <w:rFonts w:ascii="Arial" w:hAnsi="Arial" w:cs="Arial"/>
                <w:sz w:val="18"/>
                <w:szCs w:val="18"/>
              </w:rPr>
              <w:t>(dešimt) procentų</w:t>
            </w:r>
            <w:r w:rsidRPr="007459E3">
              <w:rPr>
                <w:rFonts w:ascii="Arial" w:hAnsi="Arial" w:cs="Arial"/>
                <w:color w:val="000000"/>
                <w:sz w:val="18"/>
                <w:szCs w:val="18"/>
              </w:rPr>
              <w:t xml:space="preserve"> </w:t>
            </w:r>
          </w:p>
        </w:tc>
      </w:tr>
      <w:tr w:rsidR="00444858" w:rsidRPr="007459E3" w14:paraId="50373039" w14:textId="77777777" w:rsidTr="00444858">
        <w:trPr>
          <w:trHeight w:val="233"/>
        </w:trPr>
        <w:tc>
          <w:tcPr>
            <w:tcW w:w="5542" w:type="dxa"/>
            <w:gridSpan w:val="2"/>
            <w:shd w:val="clear" w:color="auto" w:fill="F2F2F2"/>
            <w:vAlign w:val="center"/>
          </w:tcPr>
          <w:p w14:paraId="6B14F053" w14:textId="3D7ACE28" w:rsidR="00444858" w:rsidRPr="007459E3" w:rsidRDefault="00444858" w:rsidP="00444858">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4.7.4. Sutarties kainos peržiūros formulė</w:t>
            </w:r>
          </w:p>
        </w:tc>
        <w:tc>
          <w:tcPr>
            <w:tcW w:w="4659" w:type="dxa"/>
            <w:gridSpan w:val="2"/>
            <w:vAlign w:val="center"/>
          </w:tcPr>
          <w:p w14:paraId="26642DCA" w14:textId="77777777" w:rsidR="00444858" w:rsidRPr="007459E3" w:rsidRDefault="00444858" w:rsidP="00444858">
            <w:pPr>
              <w:spacing w:after="0" w:line="240" w:lineRule="auto"/>
              <w:jc w:val="both"/>
              <w:rPr>
                <w:rFonts w:ascii="Arial" w:eastAsia="Times New Roman" w:hAnsi="Arial" w:cs="Arial"/>
                <w:bCs/>
                <w:sz w:val="18"/>
                <w:szCs w:val="18"/>
                <w:lang w:val="lt-LT"/>
              </w:rPr>
            </w:pPr>
            <w:r w:rsidRPr="007459E3">
              <w:rPr>
                <w:rFonts w:ascii="Arial" w:hAnsi="Arial" w:cs="Arial"/>
                <w:noProof/>
                <w:sz w:val="18"/>
                <w:szCs w:val="18"/>
              </w:rPr>
              <w:drawing>
                <wp:anchor distT="0" distB="0" distL="114300" distR="114300" simplePos="0" relativeHeight="251659264" behindDoc="0" locked="0" layoutInCell="1" allowOverlap="1" wp14:anchorId="366E4847" wp14:editId="3FD789C2">
                  <wp:simplePos x="0" y="0"/>
                  <wp:positionH relativeFrom="column">
                    <wp:posOffset>-1270</wp:posOffset>
                  </wp:positionH>
                  <wp:positionV relativeFrom="paragraph">
                    <wp:posOffset>133350</wp:posOffset>
                  </wp:positionV>
                  <wp:extent cx="1590040" cy="215900"/>
                  <wp:effectExtent l="0" t="0" r="0" b="0"/>
                  <wp:wrapSquare wrapText="right"/>
                  <wp:docPr id="1976863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0040" cy="215900"/>
                          </a:xfrm>
                          <a:prstGeom prst="rect">
                            <a:avLst/>
                          </a:prstGeom>
                          <a:noFill/>
                        </pic:spPr>
                      </pic:pic>
                    </a:graphicData>
                  </a:graphic>
                  <wp14:sizeRelH relativeFrom="page">
                    <wp14:pctWidth>0</wp14:pctWidth>
                  </wp14:sizeRelH>
                  <wp14:sizeRelV relativeFrom="page">
                    <wp14:pctHeight>0</wp14:pctHeight>
                  </wp14:sizeRelV>
                </wp:anchor>
              </w:drawing>
            </w:r>
          </w:p>
          <w:p w14:paraId="6C3D529B" w14:textId="77777777" w:rsidR="00444858" w:rsidRPr="007459E3" w:rsidRDefault="00444858" w:rsidP="00444858">
            <w:pPr>
              <w:spacing w:after="0" w:line="240" w:lineRule="auto"/>
              <w:jc w:val="both"/>
              <w:rPr>
                <w:rFonts w:ascii="Arial" w:eastAsia="Times New Roman" w:hAnsi="Arial" w:cs="Arial"/>
                <w:bCs/>
                <w:sz w:val="18"/>
                <w:szCs w:val="18"/>
                <w:lang w:val="lt-LT"/>
              </w:rPr>
            </w:pPr>
          </w:p>
          <w:p w14:paraId="0796F54E" w14:textId="77777777" w:rsidR="00444858" w:rsidRPr="007459E3" w:rsidRDefault="00444858" w:rsidP="00444858">
            <w:pPr>
              <w:spacing w:after="0" w:line="240" w:lineRule="auto"/>
              <w:jc w:val="both"/>
              <w:rPr>
                <w:rFonts w:ascii="Arial" w:eastAsia="Times New Roman" w:hAnsi="Arial" w:cs="Arial"/>
                <w:bCs/>
                <w:sz w:val="18"/>
                <w:szCs w:val="18"/>
                <w:lang w:val="lt-LT"/>
              </w:rPr>
            </w:pPr>
          </w:p>
          <w:p w14:paraId="454D6184" w14:textId="1DC7C11D" w:rsidR="00444858" w:rsidRPr="007459E3" w:rsidRDefault="00444858" w:rsidP="00444858">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Cpn – perskaičiuotas Paslaugai taikomas</w:t>
            </w:r>
            <w:r w:rsidR="00D42482" w:rsidRPr="007459E3">
              <w:rPr>
                <w:rFonts w:ascii="Arial" w:eastAsia="Times New Roman" w:hAnsi="Arial" w:cs="Arial"/>
                <w:bCs/>
                <w:sz w:val="18"/>
                <w:szCs w:val="18"/>
                <w:lang w:val="lt-LT"/>
              </w:rPr>
              <w:t xml:space="preserve"> valandinis Tiekėjo paslaugos mokesčio</w:t>
            </w:r>
            <w:r w:rsidRPr="007459E3">
              <w:rPr>
                <w:rFonts w:ascii="Arial" w:eastAsia="Times New Roman" w:hAnsi="Arial" w:cs="Arial"/>
                <w:bCs/>
                <w:sz w:val="18"/>
                <w:szCs w:val="18"/>
                <w:lang w:val="lt-LT"/>
              </w:rPr>
              <w:t xml:space="preserve"> įkainis;</w:t>
            </w:r>
          </w:p>
          <w:p w14:paraId="44A2D6ED" w14:textId="6AC2563C" w:rsidR="00444858" w:rsidRPr="007459E3" w:rsidRDefault="00444858" w:rsidP="00444858">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 xml:space="preserve">Sn – Sutartyje numatytas Paslaugoms taikomas </w:t>
            </w:r>
            <w:r w:rsidR="00D42482" w:rsidRPr="007459E3">
              <w:rPr>
                <w:rFonts w:ascii="Arial" w:eastAsia="Times New Roman" w:hAnsi="Arial" w:cs="Arial"/>
                <w:bCs/>
                <w:sz w:val="18"/>
                <w:szCs w:val="18"/>
                <w:lang w:val="lt-LT"/>
              </w:rPr>
              <w:t xml:space="preserve">valandinis Tiekėjo paslaugos mokesčio </w:t>
            </w:r>
            <w:r w:rsidRPr="007459E3">
              <w:rPr>
                <w:rFonts w:ascii="Arial" w:eastAsia="Times New Roman" w:hAnsi="Arial" w:cs="Arial"/>
                <w:bCs/>
                <w:sz w:val="18"/>
                <w:szCs w:val="18"/>
                <w:lang w:val="lt-LT"/>
              </w:rPr>
              <w:t>įkainis;</w:t>
            </w:r>
          </w:p>
          <w:p w14:paraId="361C1100" w14:textId="77777777" w:rsidR="00444858" w:rsidRPr="007459E3" w:rsidRDefault="00444858" w:rsidP="00444858">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I – darbo užmokesčio (valandinio bruto) pokytis procentais (dviejų skaičių po kablelio tikslumu), pagal ekonominės veiklos rūšies rodiklį TOTAL, apskaičiuotas paskutinio paskelbto ketvirčio rodiklį palyginti su praėjusių metų atitinkamo ketvirčio rodikliu;</w:t>
            </w:r>
          </w:p>
          <w:p w14:paraId="1D549079" w14:textId="11CC47EF" w:rsidR="00444858" w:rsidRPr="007459E3" w:rsidRDefault="00444858" w:rsidP="00444858">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X – reikšmė priklauso nuo I reikšmės. Jeigu I &lt;-</w:t>
            </w:r>
            <w:r w:rsidR="00304009" w:rsidRPr="007459E3">
              <w:rPr>
                <w:rFonts w:ascii="Arial" w:eastAsia="Times New Roman" w:hAnsi="Arial" w:cs="Arial"/>
                <w:bCs/>
                <w:sz w:val="18"/>
                <w:szCs w:val="18"/>
                <w:lang w:val="lt-LT"/>
              </w:rPr>
              <w:t xml:space="preserve">10 </w:t>
            </w:r>
            <w:r w:rsidRPr="007459E3">
              <w:rPr>
                <w:rFonts w:ascii="Arial" w:eastAsia="Times New Roman" w:hAnsi="Arial" w:cs="Arial"/>
                <w:bCs/>
                <w:sz w:val="18"/>
                <w:szCs w:val="18"/>
                <w:lang w:val="lt-LT"/>
              </w:rPr>
              <w:t>proc. tai X = -</w:t>
            </w:r>
            <w:r w:rsidR="00304009" w:rsidRPr="007459E3">
              <w:rPr>
                <w:rFonts w:ascii="Arial" w:eastAsia="Times New Roman" w:hAnsi="Arial" w:cs="Arial"/>
                <w:bCs/>
                <w:sz w:val="18"/>
                <w:szCs w:val="18"/>
                <w:lang w:val="lt-LT"/>
              </w:rPr>
              <w:t xml:space="preserve">10 </w:t>
            </w:r>
            <w:r w:rsidRPr="007459E3">
              <w:rPr>
                <w:rFonts w:ascii="Arial" w:eastAsia="Times New Roman" w:hAnsi="Arial" w:cs="Arial"/>
                <w:bCs/>
                <w:sz w:val="18"/>
                <w:szCs w:val="18"/>
                <w:lang w:val="lt-LT"/>
              </w:rPr>
              <w:t>proc., jei I &gt; +</w:t>
            </w:r>
            <w:r w:rsidR="00304009" w:rsidRPr="007459E3">
              <w:rPr>
                <w:rFonts w:ascii="Arial" w:eastAsia="Times New Roman" w:hAnsi="Arial" w:cs="Arial"/>
                <w:bCs/>
                <w:sz w:val="18"/>
                <w:szCs w:val="18"/>
                <w:lang w:val="lt-LT"/>
              </w:rPr>
              <w:t xml:space="preserve">10 </w:t>
            </w:r>
            <w:r w:rsidRPr="007459E3">
              <w:rPr>
                <w:rFonts w:ascii="Arial" w:eastAsia="Times New Roman" w:hAnsi="Arial" w:cs="Arial"/>
                <w:bCs/>
                <w:sz w:val="18"/>
                <w:szCs w:val="18"/>
                <w:lang w:val="lt-LT"/>
              </w:rPr>
              <w:t>proc. tai X = +</w:t>
            </w:r>
            <w:r w:rsidR="00304009" w:rsidRPr="007459E3">
              <w:rPr>
                <w:rFonts w:ascii="Arial" w:eastAsia="Times New Roman" w:hAnsi="Arial" w:cs="Arial"/>
                <w:bCs/>
                <w:sz w:val="18"/>
                <w:szCs w:val="18"/>
                <w:lang w:val="lt-LT"/>
              </w:rPr>
              <w:t xml:space="preserve">10 </w:t>
            </w:r>
            <w:r w:rsidRPr="007459E3">
              <w:rPr>
                <w:rFonts w:ascii="Arial" w:eastAsia="Times New Roman" w:hAnsi="Arial" w:cs="Arial"/>
                <w:bCs/>
                <w:sz w:val="18"/>
                <w:szCs w:val="18"/>
                <w:lang w:val="lt-LT"/>
              </w:rPr>
              <w:t>proc.</w:t>
            </w:r>
          </w:p>
        </w:tc>
      </w:tr>
      <w:tr w:rsidR="003F5F50" w:rsidRPr="007459E3" w14:paraId="4E5B7520" w14:textId="77777777" w:rsidTr="00444858">
        <w:trPr>
          <w:trHeight w:val="233"/>
        </w:trPr>
        <w:tc>
          <w:tcPr>
            <w:tcW w:w="5542" w:type="dxa"/>
            <w:gridSpan w:val="2"/>
            <w:shd w:val="clear" w:color="auto" w:fill="F2F2F2"/>
            <w:vAlign w:val="center"/>
          </w:tcPr>
          <w:p w14:paraId="6309832A" w14:textId="5A71F710" w:rsidR="003F5F50" w:rsidRPr="007459E3" w:rsidRDefault="003F5F50" w:rsidP="0095359B">
            <w:pPr>
              <w:pStyle w:val="Sraopastraipa"/>
              <w:numPr>
                <w:ilvl w:val="1"/>
                <w:numId w:val="3"/>
              </w:numPr>
              <w:spacing w:before="40" w:after="40"/>
              <w:ind w:left="52" w:hanging="52"/>
              <w:rPr>
                <w:rFonts w:ascii="Arial" w:eastAsia="Arial" w:hAnsi="Arial" w:cs="Arial"/>
                <w:sz w:val="18"/>
                <w:szCs w:val="18"/>
              </w:rPr>
            </w:pPr>
            <w:r w:rsidRPr="007459E3">
              <w:rPr>
                <w:rFonts w:ascii="Arial" w:eastAsia="Arial" w:hAnsi="Arial" w:cs="Arial"/>
                <w:sz w:val="18"/>
                <w:szCs w:val="18"/>
              </w:rPr>
              <w:t>Šalių įsipareigojimai sutarties vykdymui</w:t>
            </w:r>
          </w:p>
        </w:tc>
        <w:tc>
          <w:tcPr>
            <w:tcW w:w="4659" w:type="dxa"/>
            <w:gridSpan w:val="2"/>
            <w:vAlign w:val="center"/>
          </w:tcPr>
          <w:p w14:paraId="7EF9C084" w14:textId="77777777" w:rsidR="003F5F50" w:rsidRPr="007459E3" w:rsidRDefault="003F5F50" w:rsidP="00E85C80">
            <w:pPr>
              <w:pStyle w:val="Sraopastraipa"/>
              <w:ind w:left="0"/>
              <w:jc w:val="both"/>
              <w:rPr>
                <w:rFonts w:ascii="Arial" w:hAnsi="Arial" w:cs="Arial"/>
                <w:bCs/>
                <w:color w:val="4F81BD" w:themeColor="accent1"/>
                <w:sz w:val="18"/>
                <w:szCs w:val="18"/>
              </w:rPr>
            </w:pPr>
          </w:p>
        </w:tc>
      </w:tr>
      <w:tr w:rsidR="0095359B" w:rsidRPr="00A856BD" w14:paraId="2E7660C1" w14:textId="77777777" w:rsidTr="00444858">
        <w:trPr>
          <w:trHeight w:val="233"/>
        </w:trPr>
        <w:tc>
          <w:tcPr>
            <w:tcW w:w="5542" w:type="dxa"/>
            <w:gridSpan w:val="2"/>
            <w:shd w:val="clear" w:color="auto" w:fill="F2F2F2"/>
            <w:vAlign w:val="center"/>
          </w:tcPr>
          <w:p w14:paraId="4EB8DBB9" w14:textId="7EE926E4" w:rsidR="0095359B" w:rsidRPr="007459E3" w:rsidRDefault="003F5F50" w:rsidP="00E85C80">
            <w:pPr>
              <w:pStyle w:val="Sraopastraipa"/>
              <w:numPr>
                <w:ilvl w:val="2"/>
                <w:numId w:val="3"/>
              </w:numPr>
              <w:spacing w:before="40" w:after="40"/>
              <w:ind w:left="52" w:firstLine="0"/>
              <w:rPr>
                <w:rFonts w:ascii="Arial" w:eastAsia="Arial" w:hAnsi="Arial" w:cs="Arial"/>
                <w:sz w:val="18"/>
                <w:szCs w:val="18"/>
              </w:rPr>
            </w:pPr>
            <w:r w:rsidRPr="007459E3">
              <w:rPr>
                <w:rFonts w:ascii="Arial" w:eastAsia="Arial" w:hAnsi="Arial" w:cs="Arial"/>
                <w:sz w:val="18"/>
                <w:szCs w:val="18"/>
              </w:rPr>
              <w:t>Tiekėjo įsipareigojimai sutarties vykdymui</w:t>
            </w:r>
          </w:p>
        </w:tc>
        <w:tc>
          <w:tcPr>
            <w:tcW w:w="4659" w:type="dxa"/>
            <w:gridSpan w:val="2"/>
            <w:vAlign w:val="center"/>
          </w:tcPr>
          <w:p w14:paraId="3144B142" w14:textId="7CD0F746" w:rsidR="0095359B" w:rsidRPr="007459E3" w:rsidRDefault="0095359B" w:rsidP="00E85C80">
            <w:pPr>
              <w:pStyle w:val="Sraopastraipa"/>
              <w:numPr>
                <w:ilvl w:val="3"/>
                <w:numId w:val="3"/>
              </w:numPr>
              <w:ind w:left="46" w:firstLine="0"/>
              <w:jc w:val="both"/>
              <w:rPr>
                <w:rFonts w:ascii="Arial" w:hAnsi="Arial" w:cs="Arial"/>
                <w:bCs/>
                <w:sz w:val="18"/>
                <w:szCs w:val="18"/>
              </w:rPr>
            </w:pPr>
            <w:r w:rsidRPr="007459E3">
              <w:rPr>
                <w:rFonts w:ascii="Arial" w:hAnsi="Arial" w:cs="Arial"/>
                <w:bCs/>
                <w:sz w:val="18"/>
                <w:szCs w:val="18"/>
              </w:rPr>
              <w:t>Užtikrinti, kad teikiant paslaugas bus užtikrinti visi Lietuvos Respublikos Darbo kodekse (aktuali redakcija) nustatyti reikalavimai</w:t>
            </w:r>
            <w:r w:rsidR="00320FD3" w:rsidRPr="007459E3">
              <w:rPr>
                <w:rFonts w:ascii="Arial" w:hAnsi="Arial" w:cs="Arial"/>
                <w:bCs/>
                <w:sz w:val="18"/>
                <w:szCs w:val="18"/>
              </w:rPr>
              <w:t>.</w:t>
            </w:r>
          </w:p>
          <w:p w14:paraId="1AE163FD" w14:textId="77AB21DA" w:rsidR="0095359B" w:rsidRPr="007459E3" w:rsidRDefault="0095359B" w:rsidP="00E85C80">
            <w:pPr>
              <w:pStyle w:val="Sraopastraipa"/>
              <w:numPr>
                <w:ilvl w:val="3"/>
                <w:numId w:val="3"/>
              </w:numPr>
              <w:ind w:left="46" w:firstLine="0"/>
              <w:jc w:val="both"/>
              <w:rPr>
                <w:rFonts w:ascii="Arial" w:hAnsi="Arial" w:cs="Arial"/>
                <w:bCs/>
                <w:sz w:val="18"/>
                <w:szCs w:val="18"/>
              </w:rPr>
            </w:pPr>
            <w:r w:rsidRPr="007459E3">
              <w:rPr>
                <w:rFonts w:ascii="Arial" w:hAnsi="Arial" w:cs="Arial"/>
                <w:bCs/>
                <w:sz w:val="18"/>
                <w:szCs w:val="18"/>
              </w:rPr>
              <w:t>Apdrausti savo civilinę atsakomybę ne mažesne kaip 100 000,00 (vieno šimto tūkstančių) Eur suma</w:t>
            </w:r>
            <w:r w:rsidR="00320FD3" w:rsidRPr="007459E3">
              <w:rPr>
                <w:rFonts w:ascii="Arial" w:hAnsi="Arial" w:cs="Arial"/>
                <w:bCs/>
                <w:sz w:val="18"/>
                <w:szCs w:val="18"/>
              </w:rPr>
              <w:t>.</w:t>
            </w:r>
          </w:p>
          <w:p w14:paraId="3912A34A" w14:textId="0A5F8E37" w:rsidR="0095359B" w:rsidRPr="007459E3" w:rsidRDefault="0095359B" w:rsidP="00E85C80">
            <w:pPr>
              <w:pStyle w:val="Sraopastraipa"/>
              <w:numPr>
                <w:ilvl w:val="3"/>
                <w:numId w:val="3"/>
              </w:numPr>
              <w:ind w:left="46" w:firstLine="0"/>
              <w:jc w:val="both"/>
              <w:rPr>
                <w:rFonts w:ascii="Arial" w:hAnsi="Arial" w:cs="Arial"/>
                <w:bCs/>
                <w:sz w:val="18"/>
                <w:szCs w:val="18"/>
              </w:rPr>
            </w:pPr>
            <w:r w:rsidRPr="007459E3">
              <w:rPr>
                <w:rFonts w:ascii="Arial" w:hAnsi="Arial" w:cs="Arial"/>
                <w:bCs/>
                <w:sz w:val="18"/>
                <w:szCs w:val="18"/>
              </w:rPr>
              <w:t>Remiantis Pirkėjo pateikta informacija įsitikinti, kad pas Pirkėją siunčiamas dirbti laikinasis darbuotojas dirbs galiojančių darbuotojų saugos ir sveikatos teisės aktų reikalavimus atitinkančiomis darbo sąlygomis;</w:t>
            </w:r>
          </w:p>
          <w:p w14:paraId="1B0F2EFE" w14:textId="227FC2E3" w:rsidR="0095359B" w:rsidRPr="007459E3" w:rsidRDefault="0095359B" w:rsidP="00E85C80">
            <w:pPr>
              <w:pStyle w:val="Sraopastraipa"/>
              <w:numPr>
                <w:ilvl w:val="3"/>
                <w:numId w:val="3"/>
              </w:numPr>
              <w:ind w:left="46" w:firstLine="0"/>
              <w:jc w:val="both"/>
              <w:rPr>
                <w:rFonts w:ascii="Arial" w:hAnsi="Arial" w:cs="Arial"/>
                <w:bCs/>
                <w:sz w:val="18"/>
                <w:szCs w:val="18"/>
              </w:rPr>
            </w:pPr>
            <w:r w:rsidRPr="007459E3">
              <w:rPr>
                <w:rFonts w:ascii="Arial" w:hAnsi="Arial" w:cs="Arial"/>
                <w:bCs/>
                <w:sz w:val="18"/>
                <w:szCs w:val="18"/>
              </w:rPr>
              <w:t xml:space="preserve">Tiekėjas privalo užtikrinti, kad laikiniesiems darbuotojams bus mokamas ne mažesnis darbo užmokestis, nei Pirkėjas moka savo tų pačių pareigybių darbuotojams. </w:t>
            </w:r>
          </w:p>
          <w:p w14:paraId="308A8956" w14:textId="1F719CFE" w:rsidR="0095359B" w:rsidRPr="007459E3" w:rsidRDefault="0095359B" w:rsidP="00E85C80">
            <w:pPr>
              <w:pStyle w:val="Sraopastraipa"/>
              <w:numPr>
                <w:ilvl w:val="3"/>
                <w:numId w:val="3"/>
              </w:numPr>
              <w:ind w:left="46" w:firstLine="0"/>
              <w:jc w:val="both"/>
              <w:rPr>
                <w:rFonts w:ascii="Arial" w:hAnsi="Arial" w:cs="Arial"/>
                <w:bCs/>
                <w:sz w:val="18"/>
                <w:szCs w:val="18"/>
              </w:rPr>
            </w:pPr>
            <w:r w:rsidRPr="007459E3">
              <w:rPr>
                <w:rFonts w:ascii="Arial" w:hAnsi="Arial" w:cs="Arial"/>
                <w:bCs/>
                <w:sz w:val="18"/>
                <w:szCs w:val="18"/>
              </w:rPr>
              <w:t>Tiekėjas privalo laiku sumokėti atlyginimus ir įstatymais numatytus darbdavio mokamus mokesčius.</w:t>
            </w:r>
          </w:p>
          <w:p w14:paraId="4DC37186" w14:textId="696C1876" w:rsidR="0095359B" w:rsidRPr="007459E3" w:rsidRDefault="0095359B" w:rsidP="00E85C80">
            <w:pPr>
              <w:pStyle w:val="Sraopastraipa"/>
              <w:numPr>
                <w:ilvl w:val="3"/>
                <w:numId w:val="3"/>
              </w:numPr>
              <w:ind w:left="46" w:firstLine="0"/>
              <w:jc w:val="both"/>
              <w:rPr>
                <w:rFonts w:ascii="Arial" w:hAnsi="Arial" w:cs="Arial"/>
                <w:bCs/>
                <w:sz w:val="18"/>
                <w:szCs w:val="18"/>
              </w:rPr>
            </w:pPr>
            <w:r w:rsidRPr="007459E3">
              <w:rPr>
                <w:rFonts w:ascii="Arial" w:hAnsi="Arial" w:cs="Arial"/>
                <w:bCs/>
                <w:sz w:val="18"/>
                <w:szCs w:val="18"/>
              </w:rPr>
              <w:t>Konfidencialumo įsipareigojimai:</w:t>
            </w:r>
          </w:p>
          <w:p w14:paraId="5DE6EDE1" w14:textId="4AFEE141" w:rsidR="0095359B" w:rsidRPr="007459E3" w:rsidRDefault="005D386E" w:rsidP="00E85C80">
            <w:pPr>
              <w:spacing w:after="0"/>
              <w:ind w:left="46"/>
              <w:jc w:val="both"/>
              <w:rPr>
                <w:rFonts w:ascii="Arial" w:hAnsi="Arial" w:cs="Arial"/>
                <w:bCs/>
                <w:sz w:val="18"/>
                <w:szCs w:val="18"/>
                <w:lang w:val="lt-LT"/>
              </w:rPr>
            </w:pPr>
            <w:r w:rsidRPr="00A856BD">
              <w:rPr>
                <w:rFonts w:ascii="Arial" w:hAnsi="Arial" w:cs="Arial"/>
                <w:bCs/>
                <w:sz w:val="18"/>
                <w:szCs w:val="18"/>
                <w:lang w:val="lt-LT"/>
              </w:rPr>
              <w:t>4.8.</w:t>
            </w:r>
            <w:r w:rsidR="005034DC" w:rsidRPr="00A856BD">
              <w:rPr>
                <w:rFonts w:ascii="Arial" w:hAnsi="Arial" w:cs="Arial"/>
                <w:bCs/>
                <w:sz w:val="18"/>
                <w:szCs w:val="18"/>
                <w:lang w:val="lt-LT"/>
              </w:rPr>
              <w:t>1.</w:t>
            </w:r>
            <w:r w:rsidR="00F5425F" w:rsidRPr="00A856BD">
              <w:rPr>
                <w:rFonts w:ascii="Arial" w:hAnsi="Arial" w:cs="Arial"/>
                <w:bCs/>
                <w:sz w:val="18"/>
                <w:szCs w:val="18"/>
                <w:lang w:val="lt-LT"/>
              </w:rPr>
              <w:t>6.</w:t>
            </w:r>
            <w:r w:rsidR="0095359B" w:rsidRPr="00A856BD">
              <w:rPr>
                <w:rFonts w:ascii="Arial" w:hAnsi="Arial" w:cs="Arial"/>
                <w:bCs/>
                <w:sz w:val="18"/>
                <w:szCs w:val="18"/>
                <w:lang w:val="lt-LT"/>
              </w:rPr>
              <w:t>1</w:t>
            </w:r>
            <w:r w:rsidR="0095359B" w:rsidRPr="007459E3">
              <w:rPr>
                <w:rFonts w:ascii="Arial" w:hAnsi="Arial" w:cs="Arial"/>
                <w:bCs/>
                <w:sz w:val="18"/>
                <w:szCs w:val="18"/>
                <w:lang w:val="lt-LT"/>
              </w:rPr>
              <w:t>.</w:t>
            </w:r>
            <w:r w:rsidR="005034DC" w:rsidRPr="007459E3">
              <w:rPr>
                <w:rFonts w:ascii="Arial" w:hAnsi="Arial" w:cs="Arial"/>
                <w:bCs/>
                <w:sz w:val="18"/>
                <w:szCs w:val="18"/>
                <w:lang w:val="lt-LT"/>
              </w:rPr>
              <w:t xml:space="preserve"> </w:t>
            </w:r>
            <w:r w:rsidR="0095359B" w:rsidRPr="007459E3">
              <w:rPr>
                <w:rFonts w:ascii="Arial" w:hAnsi="Arial" w:cs="Arial"/>
                <w:bCs/>
                <w:sz w:val="18"/>
                <w:szCs w:val="18"/>
                <w:lang w:val="lt-LT"/>
              </w:rPr>
              <w:t>Užtikrinti, kad laikinieji darbuotojai informaciją, gautą vykdant Pirkėjo pavestas darbo funkcijas laikys konfidencial</w:t>
            </w:r>
            <w:r w:rsidR="00E85C80" w:rsidRPr="007459E3">
              <w:rPr>
                <w:rFonts w:ascii="Arial" w:hAnsi="Arial" w:cs="Arial"/>
                <w:bCs/>
                <w:sz w:val="18"/>
                <w:szCs w:val="18"/>
                <w:lang w:val="lt-LT"/>
              </w:rPr>
              <w:t>i</w:t>
            </w:r>
            <w:r w:rsidR="0095359B" w:rsidRPr="007459E3">
              <w:rPr>
                <w:rFonts w:ascii="Arial" w:hAnsi="Arial" w:cs="Arial"/>
                <w:bCs/>
                <w:sz w:val="18"/>
                <w:szCs w:val="18"/>
                <w:lang w:val="lt-LT"/>
              </w:rPr>
              <w:t>a.</w:t>
            </w:r>
          </w:p>
          <w:p w14:paraId="730CF132" w14:textId="6892461B" w:rsidR="0095359B" w:rsidRPr="007459E3" w:rsidRDefault="005034DC" w:rsidP="00E85C80">
            <w:pPr>
              <w:spacing w:after="0"/>
              <w:ind w:left="46"/>
              <w:jc w:val="both"/>
              <w:rPr>
                <w:rFonts w:ascii="Arial" w:hAnsi="Arial" w:cs="Arial"/>
                <w:bCs/>
                <w:sz w:val="18"/>
                <w:szCs w:val="18"/>
                <w:lang w:val="lt-LT"/>
              </w:rPr>
            </w:pPr>
            <w:r w:rsidRPr="007459E3">
              <w:rPr>
                <w:rFonts w:ascii="Arial" w:hAnsi="Arial" w:cs="Arial"/>
                <w:bCs/>
                <w:sz w:val="18"/>
                <w:szCs w:val="18"/>
                <w:lang w:val="lt-LT"/>
              </w:rPr>
              <w:t>4.8.1.</w:t>
            </w:r>
            <w:r w:rsidR="00F5425F" w:rsidRPr="007459E3">
              <w:rPr>
                <w:rFonts w:ascii="Arial" w:hAnsi="Arial" w:cs="Arial"/>
                <w:bCs/>
                <w:sz w:val="18"/>
                <w:szCs w:val="18"/>
                <w:lang w:val="lt-LT"/>
              </w:rPr>
              <w:t>6</w:t>
            </w:r>
            <w:r w:rsidRPr="007459E3">
              <w:rPr>
                <w:rFonts w:ascii="Arial" w:hAnsi="Arial" w:cs="Arial"/>
                <w:bCs/>
                <w:sz w:val="18"/>
                <w:szCs w:val="18"/>
                <w:lang w:val="lt-LT"/>
              </w:rPr>
              <w:t>.2</w:t>
            </w:r>
            <w:r w:rsidR="005D386E" w:rsidRPr="007459E3">
              <w:rPr>
                <w:rFonts w:ascii="Arial" w:hAnsi="Arial" w:cs="Arial"/>
                <w:bCs/>
                <w:sz w:val="18"/>
                <w:szCs w:val="18"/>
                <w:lang w:val="lt-LT"/>
              </w:rPr>
              <w:t>.</w:t>
            </w:r>
            <w:r w:rsidR="0095359B" w:rsidRPr="007459E3">
              <w:rPr>
                <w:rFonts w:ascii="Arial" w:hAnsi="Arial" w:cs="Arial"/>
                <w:bCs/>
                <w:sz w:val="18"/>
                <w:szCs w:val="18"/>
                <w:lang w:val="lt-LT"/>
              </w:rPr>
              <w:t xml:space="preserve"> Bet kokią iš Pirkėjo gautą konfidencialią informaciją Tiekėjas naudoja tik paslaugų tiekimo tikslais.</w:t>
            </w:r>
          </w:p>
          <w:p w14:paraId="528E085E" w14:textId="55DC9ECF" w:rsidR="0095359B" w:rsidRPr="007459E3" w:rsidRDefault="0095359B" w:rsidP="00E85C80">
            <w:pPr>
              <w:pStyle w:val="Sraopastraipa"/>
              <w:numPr>
                <w:ilvl w:val="3"/>
                <w:numId w:val="3"/>
              </w:numPr>
              <w:ind w:left="46" w:firstLine="0"/>
              <w:jc w:val="both"/>
              <w:rPr>
                <w:rFonts w:ascii="Arial" w:hAnsi="Arial" w:cs="Arial"/>
                <w:bCs/>
                <w:sz w:val="18"/>
                <w:szCs w:val="18"/>
              </w:rPr>
            </w:pPr>
            <w:r w:rsidRPr="007459E3">
              <w:rPr>
                <w:rFonts w:ascii="Arial" w:hAnsi="Arial" w:cs="Arial"/>
                <w:bCs/>
                <w:sz w:val="18"/>
                <w:szCs w:val="18"/>
              </w:rPr>
              <w:t>Užtikrinti, kad laikinieji darbuotojai, prieš baigdami vykdyti paslaugą pas Pirkėją, pateiktų Tiekėjui Pirkėjo pasirašytą atsiskaitymo lapelį apie grąžintas išduotas materialines vertybes, spintelės raktą, praėjimo kortelę ir pan.</w:t>
            </w:r>
          </w:p>
          <w:p w14:paraId="2DE3EC12" w14:textId="21978FF5" w:rsidR="0095359B" w:rsidRPr="007459E3" w:rsidRDefault="0095359B" w:rsidP="00E85C80">
            <w:pPr>
              <w:pStyle w:val="Sraopastraipa"/>
              <w:numPr>
                <w:ilvl w:val="3"/>
                <w:numId w:val="3"/>
              </w:numPr>
              <w:tabs>
                <w:tab w:val="left" w:pos="871"/>
              </w:tabs>
              <w:ind w:left="46" w:firstLine="0"/>
              <w:jc w:val="both"/>
              <w:rPr>
                <w:rFonts w:ascii="Arial" w:hAnsi="Arial" w:cs="Arial"/>
                <w:bCs/>
                <w:sz w:val="18"/>
                <w:szCs w:val="18"/>
              </w:rPr>
            </w:pPr>
            <w:r w:rsidRPr="007459E3">
              <w:rPr>
                <w:rFonts w:ascii="Arial" w:hAnsi="Arial" w:cs="Arial"/>
                <w:bCs/>
                <w:sz w:val="18"/>
                <w:szCs w:val="18"/>
              </w:rPr>
              <w:t>Atsižvelgiant į tai, kad Laikinųjų darbuotojų pareigybių Pirkėjo darbuotojai yra materialiai atsakingi už jiems patikėtas vertybes (sudarę grupinės materialinės atsakomybės sutartis), Laikinėji darbuotojai taip pat bus laikomi materialiai atsakingais už jiems patikėtas vertybes ir jiems bus taikomos grupinės materialinės atsakomybės sąlygos (nesudarant materialinės atsakomybės sutarties). Tiekėjas privalės kompensuoti Pirkėjui pagal grupinės materialinės atsakomybės sąlygas Pirkėjo apskaičiuotą žalą. Tuo atveju, jeigu keistųsi Pirkėjo taikomos materialinės atsakomybės sąlygos, Laikinieji darbuotojai būtų atsakingi pagal pakeistas materialinės atsakomybės sąlygas ir Tiekėjas pagal jas turėtų atlyginti Pirkėjo apskaičiuotą žalą.</w:t>
            </w:r>
          </w:p>
          <w:p w14:paraId="24D22F89" w14:textId="20588189" w:rsidR="0095359B" w:rsidRPr="00A856BD" w:rsidRDefault="0095359B" w:rsidP="00E85C80">
            <w:pPr>
              <w:ind w:left="46"/>
              <w:jc w:val="both"/>
              <w:rPr>
                <w:rFonts w:ascii="Arial" w:hAnsi="Arial" w:cs="Arial"/>
                <w:bCs/>
                <w:sz w:val="18"/>
                <w:szCs w:val="18"/>
                <w:lang w:val="lt-LT"/>
              </w:rPr>
            </w:pPr>
          </w:p>
        </w:tc>
      </w:tr>
      <w:tr w:rsidR="0095359B" w:rsidRPr="00A856BD" w14:paraId="14DA16CF" w14:textId="77777777" w:rsidTr="00444858">
        <w:trPr>
          <w:trHeight w:val="233"/>
        </w:trPr>
        <w:tc>
          <w:tcPr>
            <w:tcW w:w="5542" w:type="dxa"/>
            <w:gridSpan w:val="2"/>
            <w:shd w:val="clear" w:color="auto" w:fill="F2F2F2"/>
            <w:vAlign w:val="center"/>
          </w:tcPr>
          <w:p w14:paraId="6A7109C8" w14:textId="6518B5CC" w:rsidR="0095359B" w:rsidRPr="007459E3" w:rsidRDefault="003F5F50" w:rsidP="00E85C80">
            <w:pPr>
              <w:pStyle w:val="Sraopastraipa"/>
              <w:numPr>
                <w:ilvl w:val="2"/>
                <w:numId w:val="25"/>
              </w:numPr>
              <w:spacing w:before="40" w:after="40"/>
              <w:ind w:left="52" w:firstLine="0"/>
              <w:rPr>
                <w:rFonts w:ascii="Arial" w:eastAsia="Arial" w:hAnsi="Arial" w:cs="Arial"/>
                <w:sz w:val="18"/>
                <w:szCs w:val="18"/>
              </w:rPr>
            </w:pPr>
            <w:r w:rsidRPr="007459E3">
              <w:rPr>
                <w:rFonts w:ascii="Arial" w:eastAsia="Arial" w:hAnsi="Arial" w:cs="Arial"/>
                <w:sz w:val="18"/>
                <w:szCs w:val="18"/>
              </w:rPr>
              <w:t>Pirkėjo</w:t>
            </w:r>
            <w:r w:rsidR="0095359B" w:rsidRPr="007459E3">
              <w:rPr>
                <w:rFonts w:ascii="Arial" w:eastAsia="Arial" w:hAnsi="Arial" w:cs="Arial"/>
                <w:sz w:val="18"/>
                <w:szCs w:val="18"/>
              </w:rPr>
              <w:t xml:space="preserve"> įsipareigojimai sutarties vykdymui</w:t>
            </w:r>
          </w:p>
        </w:tc>
        <w:tc>
          <w:tcPr>
            <w:tcW w:w="4659" w:type="dxa"/>
            <w:gridSpan w:val="2"/>
            <w:vAlign w:val="center"/>
          </w:tcPr>
          <w:p w14:paraId="495E7FD3" w14:textId="696C09D7" w:rsidR="007E1511" w:rsidRPr="007459E3" w:rsidRDefault="003F5F50"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w:t>
            </w:r>
            <w:r w:rsidR="00F5425F" w:rsidRPr="007459E3">
              <w:rPr>
                <w:rFonts w:ascii="Arial" w:eastAsia="Times New Roman" w:hAnsi="Arial" w:cs="Arial"/>
                <w:bCs/>
                <w:sz w:val="18"/>
                <w:szCs w:val="18"/>
                <w:lang w:val="lt-LT"/>
              </w:rPr>
              <w:t>1</w:t>
            </w:r>
            <w:r w:rsidRPr="007459E3">
              <w:rPr>
                <w:rFonts w:ascii="Arial" w:eastAsia="Times New Roman" w:hAnsi="Arial" w:cs="Arial"/>
                <w:bCs/>
                <w:sz w:val="18"/>
                <w:szCs w:val="18"/>
                <w:lang w:val="lt-LT"/>
              </w:rPr>
              <w:t>.</w:t>
            </w:r>
            <w:r w:rsidR="007E1511" w:rsidRPr="007459E3">
              <w:rPr>
                <w:rFonts w:ascii="Arial" w:eastAsia="Times New Roman" w:hAnsi="Arial" w:cs="Arial"/>
                <w:bCs/>
                <w:sz w:val="18"/>
                <w:szCs w:val="18"/>
                <w:lang w:val="lt-LT"/>
              </w:rPr>
              <w:tab/>
            </w:r>
            <w:r w:rsidR="00393557" w:rsidRPr="007459E3">
              <w:rPr>
                <w:rFonts w:ascii="Arial" w:eastAsia="Times New Roman" w:hAnsi="Arial" w:cs="Arial"/>
                <w:bCs/>
                <w:sz w:val="18"/>
                <w:szCs w:val="18"/>
                <w:lang w:val="lt-LT"/>
              </w:rPr>
              <w:t xml:space="preserve">Nurodyti </w:t>
            </w:r>
            <w:r w:rsidR="007E1511" w:rsidRPr="007459E3">
              <w:rPr>
                <w:rFonts w:ascii="Arial" w:eastAsia="Times New Roman" w:hAnsi="Arial" w:cs="Arial"/>
                <w:bCs/>
                <w:sz w:val="18"/>
                <w:szCs w:val="18"/>
                <w:lang w:val="lt-LT"/>
              </w:rPr>
              <w:t>laikiniems darbuotojams jiems priskirtų Užsakyme numatytų funkcijų atlikimo vietas;</w:t>
            </w:r>
          </w:p>
          <w:p w14:paraId="495A9AE4" w14:textId="70C26E9F" w:rsidR="007E1511" w:rsidRPr="007459E3" w:rsidRDefault="003F5F50"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w:t>
            </w:r>
            <w:r w:rsidR="000A7607" w:rsidRPr="007459E3">
              <w:rPr>
                <w:rFonts w:ascii="Arial" w:eastAsia="Times New Roman" w:hAnsi="Arial" w:cs="Arial"/>
                <w:bCs/>
                <w:sz w:val="18"/>
                <w:szCs w:val="18"/>
                <w:lang w:val="lt-LT"/>
              </w:rPr>
              <w:t>2</w:t>
            </w:r>
            <w:r w:rsidRPr="007459E3">
              <w:rPr>
                <w:rFonts w:ascii="Arial" w:eastAsia="Times New Roman" w:hAnsi="Arial" w:cs="Arial"/>
                <w:bCs/>
                <w:sz w:val="18"/>
                <w:szCs w:val="18"/>
                <w:lang w:val="lt-LT"/>
              </w:rPr>
              <w:t>.</w:t>
            </w:r>
            <w:r w:rsidR="007E1511" w:rsidRPr="007459E3">
              <w:rPr>
                <w:rFonts w:ascii="Arial" w:eastAsia="Times New Roman" w:hAnsi="Arial" w:cs="Arial"/>
                <w:bCs/>
                <w:sz w:val="18"/>
                <w:szCs w:val="18"/>
                <w:lang w:val="lt-LT"/>
              </w:rPr>
              <w:tab/>
            </w:r>
            <w:r w:rsidR="00393557" w:rsidRPr="007459E3">
              <w:rPr>
                <w:rFonts w:ascii="Arial" w:eastAsia="Times New Roman" w:hAnsi="Arial" w:cs="Arial"/>
                <w:bCs/>
                <w:sz w:val="18"/>
                <w:szCs w:val="18"/>
                <w:lang w:val="lt-LT"/>
              </w:rPr>
              <w:t>L</w:t>
            </w:r>
            <w:r w:rsidR="007E1511" w:rsidRPr="007459E3">
              <w:rPr>
                <w:rFonts w:ascii="Arial" w:eastAsia="Times New Roman" w:hAnsi="Arial" w:cs="Arial"/>
                <w:bCs/>
                <w:sz w:val="18"/>
                <w:szCs w:val="18"/>
                <w:lang w:val="lt-LT"/>
              </w:rPr>
              <w:t>aikiniems darbuotojams užtikrinti tinkamas, saugias ir sveikatai nekenksmingas darbo sąlygas;</w:t>
            </w:r>
          </w:p>
          <w:p w14:paraId="33F5037B" w14:textId="7194BE37" w:rsidR="007E1511" w:rsidRPr="007459E3" w:rsidRDefault="003F5F50"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w:t>
            </w:r>
            <w:r w:rsidR="000A7607" w:rsidRPr="007459E3">
              <w:rPr>
                <w:rFonts w:ascii="Arial" w:eastAsia="Times New Roman" w:hAnsi="Arial" w:cs="Arial"/>
                <w:bCs/>
                <w:sz w:val="18"/>
                <w:szCs w:val="18"/>
                <w:lang w:val="lt-LT"/>
              </w:rPr>
              <w:t>3</w:t>
            </w:r>
            <w:r w:rsidRPr="007459E3">
              <w:rPr>
                <w:rFonts w:ascii="Arial" w:eastAsia="Times New Roman" w:hAnsi="Arial" w:cs="Arial"/>
                <w:bCs/>
                <w:sz w:val="18"/>
                <w:szCs w:val="18"/>
                <w:lang w:val="lt-LT"/>
              </w:rPr>
              <w:t>.</w:t>
            </w:r>
            <w:r w:rsidR="000A7607" w:rsidRPr="007459E3">
              <w:rPr>
                <w:rFonts w:ascii="Arial" w:eastAsia="Times New Roman" w:hAnsi="Arial" w:cs="Arial"/>
                <w:bCs/>
                <w:sz w:val="18"/>
                <w:szCs w:val="18"/>
                <w:lang w:val="lt-LT"/>
              </w:rPr>
              <w:t xml:space="preserve"> </w:t>
            </w:r>
            <w:r w:rsidR="00393557" w:rsidRPr="007459E3">
              <w:rPr>
                <w:rFonts w:ascii="Arial" w:eastAsia="Times New Roman" w:hAnsi="Arial" w:cs="Arial"/>
                <w:bCs/>
                <w:sz w:val="18"/>
                <w:szCs w:val="18"/>
                <w:lang w:val="lt-LT"/>
              </w:rPr>
              <w:t>L</w:t>
            </w:r>
            <w:r w:rsidR="007E1511" w:rsidRPr="007459E3">
              <w:rPr>
                <w:rFonts w:ascii="Arial" w:eastAsia="Times New Roman" w:hAnsi="Arial" w:cs="Arial"/>
                <w:bCs/>
                <w:sz w:val="18"/>
                <w:szCs w:val="18"/>
                <w:lang w:val="lt-LT"/>
              </w:rPr>
              <w:t>aikiniems darbuotojams suteikti tokias pačias sąlygas, kaip savo nuolatiniams darbuotojams, darbuotojų saugos ir sveikatos, darbo bei poilsio laiko režimo srityse, jeigu įstatymai nenumato kitos apimties. Nediskriminuoti laikinųjų darbuotojų tokią pačią ar lygiavertę darbo funkciją atliekančių savo darbuotojų atžvilgiu (</w:t>
            </w:r>
            <w:r w:rsidR="00393557" w:rsidRPr="007459E3">
              <w:rPr>
                <w:rFonts w:ascii="Arial" w:eastAsia="Times New Roman" w:hAnsi="Arial" w:cs="Arial"/>
                <w:bCs/>
                <w:sz w:val="18"/>
                <w:szCs w:val="18"/>
                <w:lang w:val="lt-LT"/>
              </w:rPr>
              <w:t>ne</w:t>
            </w:r>
            <w:r w:rsidR="007E1511" w:rsidRPr="007459E3">
              <w:rPr>
                <w:rFonts w:ascii="Arial" w:eastAsia="Times New Roman" w:hAnsi="Arial" w:cs="Arial"/>
                <w:bCs/>
                <w:sz w:val="18"/>
                <w:szCs w:val="18"/>
                <w:lang w:val="lt-LT"/>
              </w:rPr>
              <w:t xml:space="preserve">sudaryti mažiau </w:t>
            </w:r>
            <w:r w:rsidR="00393557" w:rsidRPr="007459E3">
              <w:rPr>
                <w:rFonts w:ascii="Arial" w:eastAsia="Times New Roman" w:hAnsi="Arial" w:cs="Arial"/>
                <w:bCs/>
                <w:sz w:val="18"/>
                <w:szCs w:val="18"/>
                <w:lang w:val="lt-LT"/>
              </w:rPr>
              <w:t xml:space="preserve">palankių </w:t>
            </w:r>
            <w:r w:rsidR="007E1511" w:rsidRPr="007459E3">
              <w:rPr>
                <w:rFonts w:ascii="Arial" w:eastAsia="Times New Roman" w:hAnsi="Arial" w:cs="Arial"/>
                <w:bCs/>
                <w:sz w:val="18"/>
                <w:szCs w:val="18"/>
                <w:lang w:val="lt-LT"/>
              </w:rPr>
              <w:t xml:space="preserve">darbo </w:t>
            </w:r>
            <w:r w:rsidR="00393557" w:rsidRPr="007459E3">
              <w:rPr>
                <w:rFonts w:ascii="Arial" w:eastAsia="Times New Roman" w:hAnsi="Arial" w:cs="Arial"/>
                <w:bCs/>
                <w:sz w:val="18"/>
                <w:szCs w:val="18"/>
                <w:lang w:val="lt-LT"/>
              </w:rPr>
              <w:t>sąlygų</w:t>
            </w:r>
            <w:r w:rsidR="007E1511" w:rsidRPr="007459E3">
              <w:rPr>
                <w:rFonts w:ascii="Arial" w:eastAsia="Times New Roman" w:hAnsi="Arial" w:cs="Arial"/>
                <w:bCs/>
                <w:sz w:val="18"/>
                <w:szCs w:val="18"/>
                <w:lang w:val="lt-LT"/>
              </w:rPr>
              <w:t>);</w:t>
            </w:r>
          </w:p>
          <w:p w14:paraId="599359AD" w14:textId="72523485" w:rsidR="007E1511" w:rsidRPr="007459E3" w:rsidRDefault="003F5F50"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w:t>
            </w:r>
            <w:r w:rsidR="000A7607" w:rsidRPr="007459E3">
              <w:rPr>
                <w:rFonts w:ascii="Arial" w:eastAsia="Times New Roman" w:hAnsi="Arial" w:cs="Arial"/>
                <w:bCs/>
                <w:sz w:val="18"/>
                <w:szCs w:val="18"/>
                <w:lang w:val="lt-LT"/>
              </w:rPr>
              <w:t>4</w:t>
            </w:r>
            <w:r w:rsidRPr="007459E3">
              <w:rPr>
                <w:rFonts w:ascii="Arial" w:eastAsia="Times New Roman" w:hAnsi="Arial" w:cs="Arial"/>
                <w:bCs/>
                <w:sz w:val="18"/>
                <w:szCs w:val="18"/>
                <w:lang w:val="lt-LT"/>
              </w:rPr>
              <w:t>.</w:t>
            </w:r>
            <w:r w:rsidR="007E1511" w:rsidRPr="007459E3">
              <w:rPr>
                <w:rFonts w:ascii="Arial" w:eastAsia="Times New Roman" w:hAnsi="Arial" w:cs="Arial"/>
                <w:bCs/>
                <w:sz w:val="18"/>
                <w:szCs w:val="18"/>
                <w:lang w:val="lt-LT"/>
              </w:rPr>
              <w:tab/>
            </w:r>
            <w:r w:rsidR="00393557" w:rsidRPr="007459E3">
              <w:rPr>
                <w:rFonts w:ascii="Arial" w:eastAsia="Times New Roman" w:hAnsi="Arial" w:cs="Arial"/>
                <w:bCs/>
                <w:sz w:val="18"/>
                <w:szCs w:val="18"/>
                <w:lang w:val="lt-LT"/>
              </w:rPr>
              <w:t>I</w:t>
            </w:r>
            <w:r w:rsidR="007E1511" w:rsidRPr="007459E3">
              <w:rPr>
                <w:rFonts w:ascii="Arial" w:eastAsia="Times New Roman" w:hAnsi="Arial" w:cs="Arial"/>
                <w:bCs/>
                <w:sz w:val="18"/>
                <w:szCs w:val="18"/>
                <w:lang w:val="lt-LT"/>
              </w:rPr>
              <w:t>ki darbo pradžios pasirašytinai supažindinti laikinuosius darbuotojus su jų darbo sąlygomis, darbo tvarkos taisyklėmis, kitais jų darbą reglamentuojančiais teisės aktais, taip pat su taikomais darbuotojų saugos ir sveikatos, gaisrinės saugos norminių teisės aktų reikalavimais</w:t>
            </w:r>
            <w:r w:rsidR="00393557" w:rsidRPr="007459E3">
              <w:rPr>
                <w:rFonts w:ascii="Arial" w:eastAsia="Times New Roman" w:hAnsi="Arial" w:cs="Arial"/>
                <w:bCs/>
                <w:sz w:val="18"/>
                <w:szCs w:val="18"/>
                <w:lang w:val="lt-LT"/>
              </w:rPr>
              <w:t xml:space="preserve"> (4 priedas)</w:t>
            </w:r>
            <w:r w:rsidR="007E1511" w:rsidRPr="007459E3">
              <w:rPr>
                <w:rFonts w:ascii="Arial" w:eastAsia="Times New Roman" w:hAnsi="Arial" w:cs="Arial"/>
                <w:bCs/>
                <w:sz w:val="18"/>
                <w:szCs w:val="18"/>
                <w:lang w:val="lt-LT"/>
              </w:rPr>
              <w:t>;</w:t>
            </w:r>
          </w:p>
          <w:p w14:paraId="04E43371" w14:textId="56B5CBED" w:rsidR="007E1511" w:rsidRPr="007459E3" w:rsidRDefault="003F5F50"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w:t>
            </w:r>
            <w:r w:rsidR="000A7607" w:rsidRPr="007459E3">
              <w:rPr>
                <w:rFonts w:ascii="Arial" w:eastAsia="Times New Roman" w:hAnsi="Arial" w:cs="Arial"/>
                <w:bCs/>
                <w:sz w:val="18"/>
                <w:szCs w:val="18"/>
                <w:lang w:val="lt-LT"/>
              </w:rPr>
              <w:t>5</w:t>
            </w:r>
            <w:r w:rsidRPr="007459E3">
              <w:rPr>
                <w:rFonts w:ascii="Arial" w:eastAsia="Times New Roman" w:hAnsi="Arial" w:cs="Arial"/>
                <w:bCs/>
                <w:sz w:val="18"/>
                <w:szCs w:val="18"/>
                <w:lang w:val="lt-LT"/>
              </w:rPr>
              <w:t>.</w:t>
            </w:r>
            <w:r w:rsidR="007E1511" w:rsidRPr="007459E3">
              <w:rPr>
                <w:rFonts w:ascii="Arial" w:eastAsia="Times New Roman" w:hAnsi="Arial" w:cs="Arial"/>
                <w:bCs/>
                <w:sz w:val="18"/>
                <w:szCs w:val="18"/>
                <w:lang w:val="lt-LT"/>
              </w:rPr>
              <w:tab/>
            </w:r>
            <w:r w:rsidR="00393557" w:rsidRPr="007459E3">
              <w:rPr>
                <w:rFonts w:ascii="Arial" w:eastAsia="Times New Roman" w:hAnsi="Arial" w:cs="Arial"/>
                <w:bCs/>
                <w:sz w:val="18"/>
                <w:szCs w:val="18"/>
                <w:lang w:val="lt-LT"/>
              </w:rPr>
              <w:t>L</w:t>
            </w:r>
            <w:r w:rsidR="007E1511" w:rsidRPr="007459E3">
              <w:rPr>
                <w:rFonts w:ascii="Arial" w:eastAsia="Times New Roman" w:hAnsi="Arial" w:cs="Arial"/>
                <w:bCs/>
                <w:sz w:val="18"/>
                <w:szCs w:val="18"/>
                <w:lang w:val="lt-LT"/>
              </w:rPr>
              <w:t>aikiniems darbuotojams leisti pradėti dirbti tik tada, kai laikinasis darbuotojas yra pasirašytinai informuotas apie esamus ir galimus rizikos veiksnius ir apsisaugojimo nuo jų priemonių panaudojimą (supažindintas su darbo vietos ir/ ar pareigybės profesinės rizikos įvertinimo kortele), supažindintas su evakavimo planais, apmokytas ir instruktuotas saugiai dirbti konkrečioje darbo vietoje;</w:t>
            </w:r>
          </w:p>
          <w:p w14:paraId="4196379D" w14:textId="0BC53FDF" w:rsidR="007E1511" w:rsidRPr="007459E3" w:rsidRDefault="003F5F50"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w:t>
            </w:r>
            <w:r w:rsidR="000A7607" w:rsidRPr="007459E3">
              <w:rPr>
                <w:rFonts w:ascii="Arial" w:eastAsia="Times New Roman" w:hAnsi="Arial" w:cs="Arial"/>
                <w:bCs/>
                <w:sz w:val="18"/>
                <w:szCs w:val="18"/>
                <w:lang w:val="lt-LT"/>
              </w:rPr>
              <w:t>6</w:t>
            </w:r>
            <w:r w:rsidRPr="007459E3">
              <w:rPr>
                <w:rFonts w:ascii="Arial" w:eastAsia="Times New Roman" w:hAnsi="Arial" w:cs="Arial"/>
                <w:bCs/>
                <w:sz w:val="18"/>
                <w:szCs w:val="18"/>
                <w:lang w:val="lt-LT"/>
              </w:rPr>
              <w:t>.</w:t>
            </w:r>
            <w:r w:rsidR="00393557" w:rsidRPr="007459E3">
              <w:rPr>
                <w:rFonts w:ascii="Arial" w:eastAsia="Times New Roman" w:hAnsi="Arial" w:cs="Arial"/>
                <w:bCs/>
                <w:sz w:val="18"/>
                <w:szCs w:val="18"/>
                <w:lang w:val="lt-LT"/>
              </w:rPr>
              <w:t>L</w:t>
            </w:r>
            <w:r w:rsidR="007E1511" w:rsidRPr="007459E3">
              <w:rPr>
                <w:rFonts w:ascii="Arial" w:eastAsia="Times New Roman" w:hAnsi="Arial" w:cs="Arial"/>
                <w:bCs/>
                <w:sz w:val="18"/>
                <w:szCs w:val="18"/>
                <w:lang w:val="lt-LT"/>
              </w:rPr>
              <w:t>aikiniesiems darbuotojams pristatyti darbuotojų saugos ir sveikatos specialistus ir kitus asmenis, atsakingus už darbuotojų saugos ir sveikatos prevencinių priemonių organizavimą bei jų įgyvendinimą, suteikti informaciją apie paskirtus darbuotojus, atsakingus už pirmosios pagalbos suteikimą, informuoti, kaip duodamas pavojaus signalas ir kokias priemones kilus pavojui naudoti darbuotojų sveikatai ir gyvybei apsaugoti;</w:t>
            </w:r>
          </w:p>
          <w:p w14:paraId="3AE05967" w14:textId="29300B3B" w:rsidR="007E1511" w:rsidRPr="007459E3" w:rsidRDefault="003F5F50"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w:t>
            </w:r>
            <w:r w:rsidR="000A7607" w:rsidRPr="007459E3">
              <w:rPr>
                <w:rFonts w:ascii="Arial" w:eastAsia="Times New Roman" w:hAnsi="Arial" w:cs="Arial"/>
                <w:bCs/>
                <w:sz w:val="18"/>
                <w:szCs w:val="18"/>
                <w:lang w:val="lt-LT"/>
              </w:rPr>
              <w:t>7</w:t>
            </w:r>
            <w:r w:rsidRPr="007459E3">
              <w:rPr>
                <w:rFonts w:ascii="Arial" w:eastAsia="Times New Roman" w:hAnsi="Arial" w:cs="Arial"/>
                <w:bCs/>
                <w:sz w:val="18"/>
                <w:szCs w:val="18"/>
                <w:lang w:val="lt-LT"/>
              </w:rPr>
              <w:t>.</w:t>
            </w:r>
            <w:r w:rsidR="00393557" w:rsidRPr="007459E3">
              <w:rPr>
                <w:rFonts w:ascii="Arial" w:eastAsia="Times New Roman" w:hAnsi="Arial" w:cs="Arial"/>
                <w:bCs/>
                <w:sz w:val="18"/>
                <w:szCs w:val="18"/>
                <w:lang w:val="lt-LT"/>
              </w:rPr>
              <w:t>P</w:t>
            </w:r>
            <w:r w:rsidR="007E1511" w:rsidRPr="007459E3">
              <w:rPr>
                <w:rFonts w:ascii="Arial" w:eastAsia="Times New Roman" w:hAnsi="Arial" w:cs="Arial"/>
                <w:bCs/>
                <w:sz w:val="18"/>
                <w:szCs w:val="18"/>
                <w:lang w:val="lt-LT"/>
              </w:rPr>
              <w:t>ateikti Tiekėjui informaciją dėl darbuotojų pareigybių sveikatos tikrinimo</w:t>
            </w:r>
            <w:r w:rsidR="00F04DED" w:rsidRPr="007459E3">
              <w:rPr>
                <w:rFonts w:ascii="Arial" w:eastAsia="Times New Roman" w:hAnsi="Arial" w:cs="Arial"/>
                <w:bCs/>
                <w:sz w:val="18"/>
                <w:szCs w:val="18"/>
                <w:lang w:val="lt-LT"/>
              </w:rPr>
              <w:t xml:space="preserve"> faktorių</w:t>
            </w:r>
            <w:r w:rsidR="007E1511" w:rsidRPr="007459E3">
              <w:rPr>
                <w:rFonts w:ascii="Arial" w:eastAsia="Times New Roman" w:hAnsi="Arial" w:cs="Arial"/>
                <w:bCs/>
                <w:sz w:val="18"/>
                <w:szCs w:val="18"/>
                <w:lang w:val="lt-LT"/>
              </w:rPr>
              <w:t xml:space="preserve"> (3 priedas). Pirkėjas yra atsakingas, kad laikinieji darbuotojai nebus skiriami atlikti darbus, kuriuos atliekant gali atsirasti kiti rizikos </w:t>
            </w:r>
            <w:r w:rsidR="00F04DED" w:rsidRPr="007459E3">
              <w:rPr>
                <w:rFonts w:ascii="Arial" w:eastAsia="Times New Roman" w:hAnsi="Arial" w:cs="Arial"/>
                <w:bCs/>
                <w:sz w:val="18"/>
                <w:szCs w:val="18"/>
                <w:lang w:val="lt-LT"/>
              </w:rPr>
              <w:t xml:space="preserve">veiksniai </w:t>
            </w:r>
            <w:r w:rsidR="007E1511" w:rsidRPr="007459E3">
              <w:rPr>
                <w:rFonts w:ascii="Arial" w:eastAsia="Times New Roman" w:hAnsi="Arial" w:cs="Arial"/>
                <w:bCs/>
                <w:sz w:val="18"/>
                <w:szCs w:val="18"/>
                <w:lang w:val="lt-LT"/>
              </w:rPr>
              <w:t>ar kenksmingi darbo aplinkos faktoriai, nei nurodyti 3 priede;</w:t>
            </w:r>
          </w:p>
          <w:p w14:paraId="4BD29650" w14:textId="599AF802" w:rsidR="007E1511" w:rsidRPr="007459E3" w:rsidRDefault="003F5F50"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w:t>
            </w:r>
            <w:r w:rsidR="000A7607" w:rsidRPr="007459E3">
              <w:rPr>
                <w:rFonts w:ascii="Arial" w:eastAsia="Times New Roman" w:hAnsi="Arial" w:cs="Arial"/>
                <w:bCs/>
                <w:sz w:val="18"/>
                <w:szCs w:val="18"/>
                <w:lang w:val="lt-LT"/>
              </w:rPr>
              <w:t>8</w:t>
            </w:r>
            <w:r w:rsidRPr="007459E3">
              <w:rPr>
                <w:rFonts w:ascii="Arial" w:eastAsia="Times New Roman" w:hAnsi="Arial" w:cs="Arial"/>
                <w:bCs/>
                <w:sz w:val="18"/>
                <w:szCs w:val="18"/>
                <w:lang w:val="lt-LT"/>
              </w:rPr>
              <w:t>.</w:t>
            </w:r>
            <w:r w:rsidR="007E1511" w:rsidRPr="007459E3">
              <w:rPr>
                <w:rFonts w:ascii="Arial" w:eastAsia="Times New Roman" w:hAnsi="Arial" w:cs="Arial"/>
                <w:bCs/>
                <w:sz w:val="18"/>
                <w:szCs w:val="18"/>
                <w:lang w:val="lt-LT"/>
              </w:rPr>
              <w:tab/>
              <w:t>Tiekėjui paprašius, pateikti informaciją apie aukščiau nurodytų įsipareigojimų dėl laikinųjų darbuotojų supažindinimo su privalomais norminių teisės aktų reikalavimais įgyvendinimą;</w:t>
            </w:r>
          </w:p>
          <w:p w14:paraId="68DD695B" w14:textId="29295DBD" w:rsidR="007E1511" w:rsidRPr="007459E3" w:rsidRDefault="003F5F50"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w:t>
            </w:r>
            <w:r w:rsidR="000A7607" w:rsidRPr="007459E3">
              <w:rPr>
                <w:rFonts w:ascii="Arial" w:eastAsia="Times New Roman" w:hAnsi="Arial" w:cs="Arial"/>
                <w:bCs/>
                <w:sz w:val="18"/>
                <w:szCs w:val="18"/>
                <w:lang w:val="lt-LT"/>
              </w:rPr>
              <w:t>9</w:t>
            </w:r>
            <w:r w:rsidRPr="007459E3">
              <w:rPr>
                <w:rFonts w:ascii="Arial" w:eastAsia="Times New Roman" w:hAnsi="Arial" w:cs="Arial"/>
                <w:bCs/>
                <w:sz w:val="18"/>
                <w:szCs w:val="18"/>
                <w:lang w:val="lt-LT"/>
              </w:rPr>
              <w:t xml:space="preserve">. </w:t>
            </w:r>
            <w:r w:rsidR="007E1511" w:rsidRPr="007459E3">
              <w:rPr>
                <w:rFonts w:ascii="Arial" w:eastAsia="Times New Roman" w:hAnsi="Arial" w:cs="Arial"/>
                <w:bCs/>
                <w:sz w:val="18"/>
                <w:szCs w:val="18"/>
                <w:lang w:val="lt-LT"/>
              </w:rPr>
              <w:tab/>
            </w:r>
            <w:r w:rsidR="00393557" w:rsidRPr="007459E3">
              <w:rPr>
                <w:rFonts w:ascii="Arial" w:eastAsia="Times New Roman" w:hAnsi="Arial" w:cs="Arial"/>
                <w:bCs/>
                <w:sz w:val="18"/>
                <w:szCs w:val="18"/>
                <w:lang w:val="lt-LT"/>
              </w:rPr>
              <w:t>D</w:t>
            </w:r>
            <w:r w:rsidR="007E1511" w:rsidRPr="007459E3">
              <w:rPr>
                <w:rFonts w:ascii="Arial" w:eastAsia="Times New Roman" w:hAnsi="Arial" w:cs="Arial"/>
                <w:bCs/>
                <w:sz w:val="18"/>
                <w:szCs w:val="18"/>
                <w:lang w:val="lt-LT"/>
              </w:rPr>
              <w:t>ėti visas reikalingas pastangas, kad laikinieji darbuotojai būtų supažindinti su visais pagal jų atliekamo darbo pobūdį taikytinais darbuotojų saugos ir sveikatos reikalavimais iki laikinieji darbuotojai pradės vykdyti funkcijas, tiek funkcijų atlikimo metu, kuomet pasikeičia atliekamo darbo pobūdis, pasireiškia nauji rizikos veiksniai ir kenksmingi faktoriai, neegzistavę iki laikinųjų darbuotojų funkcijų vykdymo pradžios momento;</w:t>
            </w:r>
          </w:p>
          <w:p w14:paraId="111FB049" w14:textId="32FDDC8D" w:rsidR="007E1511" w:rsidRPr="007459E3" w:rsidRDefault="003F5F50" w:rsidP="00E85C80">
            <w:pPr>
              <w:tabs>
                <w:tab w:val="left" w:pos="956"/>
              </w:tabs>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w:t>
            </w:r>
            <w:r w:rsidR="000A7607" w:rsidRPr="007459E3">
              <w:rPr>
                <w:rFonts w:ascii="Arial" w:eastAsia="Times New Roman" w:hAnsi="Arial" w:cs="Arial"/>
                <w:bCs/>
                <w:sz w:val="18"/>
                <w:szCs w:val="18"/>
                <w:lang w:val="lt-LT"/>
              </w:rPr>
              <w:t>10</w:t>
            </w:r>
            <w:r w:rsidRPr="007459E3">
              <w:rPr>
                <w:rFonts w:ascii="Arial" w:eastAsia="Times New Roman" w:hAnsi="Arial" w:cs="Arial"/>
                <w:bCs/>
                <w:sz w:val="18"/>
                <w:szCs w:val="18"/>
                <w:lang w:val="lt-LT"/>
              </w:rPr>
              <w:t xml:space="preserve">. </w:t>
            </w:r>
            <w:r w:rsidR="007E1511" w:rsidRPr="007459E3">
              <w:rPr>
                <w:rFonts w:ascii="Arial" w:eastAsia="Times New Roman" w:hAnsi="Arial" w:cs="Arial"/>
                <w:bCs/>
                <w:sz w:val="18"/>
                <w:szCs w:val="18"/>
                <w:lang w:val="lt-LT"/>
              </w:rPr>
              <w:tab/>
            </w:r>
            <w:r w:rsidR="00393557" w:rsidRPr="007459E3">
              <w:rPr>
                <w:rFonts w:ascii="Arial" w:eastAsia="Times New Roman" w:hAnsi="Arial" w:cs="Arial"/>
                <w:bCs/>
                <w:sz w:val="18"/>
                <w:szCs w:val="18"/>
                <w:lang w:val="lt-LT"/>
              </w:rPr>
              <w:t>I</w:t>
            </w:r>
            <w:r w:rsidR="007E1511" w:rsidRPr="007459E3">
              <w:rPr>
                <w:rFonts w:ascii="Arial" w:eastAsia="Times New Roman" w:hAnsi="Arial" w:cs="Arial"/>
                <w:bCs/>
                <w:sz w:val="18"/>
                <w:szCs w:val="18"/>
                <w:lang w:val="lt-LT"/>
              </w:rPr>
              <w:t>nformuoti darbuotojų saugos ir sveikatos atstovus arba saugos ir sveikatos komitetą, kad Pirkėjo teritorijoje dirba laikinieji darbuotojai (nurodant jų darbo pradžios ir pabaigos trukmę);</w:t>
            </w:r>
          </w:p>
          <w:p w14:paraId="07BAAD66" w14:textId="5002CC3D" w:rsidR="007E1511" w:rsidRPr="007459E3" w:rsidRDefault="003F5F50" w:rsidP="00E85C80">
            <w:pPr>
              <w:tabs>
                <w:tab w:val="left" w:pos="956"/>
              </w:tabs>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4.8.2.1</w:t>
            </w:r>
            <w:r w:rsidR="001A1940" w:rsidRPr="007459E3">
              <w:rPr>
                <w:rFonts w:ascii="Arial" w:eastAsia="Times New Roman" w:hAnsi="Arial" w:cs="Arial"/>
                <w:bCs/>
                <w:sz w:val="18"/>
                <w:szCs w:val="18"/>
                <w:lang w:val="lt-LT"/>
              </w:rPr>
              <w:t>1</w:t>
            </w:r>
            <w:r w:rsidRPr="007459E3">
              <w:rPr>
                <w:rFonts w:ascii="Arial" w:eastAsia="Times New Roman" w:hAnsi="Arial" w:cs="Arial"/>
                <w:bCs/>
                <w:sz w:val="18"/>
                <w:szCs w:val="18"/>
                <w:lang w:val="lt-LT"/>
              </w:rPr>
              <w:t xml:space="preserve">. </w:t>
            </w:r>
            <w:r w:rsidR="007E1511" w:rsidRPr="007459E3">
              <w:rPr>
                <w:rFonts w:ascii="Arial" w:eastAsia="Times New Roman" w:hAnsi="Arial" w:cs="Arial"/>
                <w:bCs/>
                <w:sz w:val="18"/>
                <w:szCs w:val="18"/>
                <w:lang w:val="lt-LT"/>
              </w:rPr>
              <w:tab/>
            </w:r>
            <w:r w:rsidR="00393557" w:rsidRPr="007459E3">
              <w:rPr>
                <w:rFonts w:ascii="Arial" w:eastAsia="Times New Roman" w:hAnsi="Arial" w:cs="Arial"/>
                <w:bCs/>
                <w:sz w:val="18"/>
                <w:szCs w:val="18"/>
                <w:lang w:val="lt-LT"/>
              </w:rPr>
              <w:t>P</w:t>
            </w:r>
            <w:r w:rsidR="007E1511" w:rsidRPr="007459E3">
              <w:rPr>
                <w:rFonts w:ascii="Arial" w:eastAsia="Times New Roman" w:hAnsi="Arial" w:cs="Arial"/>
                <w:bCs/>
                <w:sz w:val="18"/>
                <w:szCs w:val="18"/>
                <w:lang w:val="lt-LT"/>
              </w:rPr>
              <w:t>rižiūrėti laikinų darbuotojų vykdomas funkcijas, saugos darbe reikalavimų laikymąsi ir Paslaugų teikimo eigą;</w:t>
            </w:r>
          </w:p>
          <w:p w14:paraId="1F9AE378" w14:textId="166210C9" w:rsidR="007E1511" w:rsidRPr="007459E3" w:rsidRDefault="003F5F50" w:rsidP="00E85C80">
            <w:pPr>
              <w:tabs>
                <w:tab w:val="left" w:pos="956"/>
              </w:tabs>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4.8.2.1</w:t>
            </w:r>
            <w:r w:rsidR="00BC4B3C" w:rsidRPr="007459E3">
              <w:rPr>
                <w:rFonts w:ascii="Arial" w:eastAsia="Times New Roman" w:hAnsi="Arial" w:cs="Arial"/>
                <w:bCs/>
                <w:sz w:val="18"/>
                <w:szCs w:val="18"/>
                <w:lang w:val="lt-LT"/>
              </w:rPr>
              <w:t>2</w:t>
            </w:r>
            <w:r w:rsidRPr="007459E3">
              <w:rPr>
                <w:rFonts w:ascii="Arial" w:eastAsia="Times New Roman" w:hAnsi="Arial" w:cs="Arial"/>
                <w:bCs/>
                <w:sz w:val="18"/>
                <w:szCs w:val="18"/>
                <w:lang w:val="lt-LT"/>
              </w:rPr>
              <w:t xml:space="preserve">. </w:t>
            </w:r>
            <w:r w:rsidR="007E1511" w:rsidRPr="007459E3">
              <w:rPr>
                <w:rFonts w:ascii="Arial" w:eastAsia="Times New Roman" w:hAnsi="Arial" w:cs="Arial"/>
                <w:bCs/>
                <w:sz w:val="18"/>
                <w:szCs w:val="18"/>
                <w:lang w:val="lt-LT"/>
              </w:rPr>
              <w:tab/>
            </w:r>
            <w:r w:rsidR="00393557" w:rsidRPr="007459E3">
              <w:rPr>
                <w:rFonts w:ascii="Arial" w:eastAsia="Times New Roman" w:hAnsi="Arial" w:cs="Arial"/>
                <w:bCs/>
                <w:sz w:val="18"/>
                <w:szCs w:val="18"/>
                <w:lang w:val="lt-LT"/>
              </w:rPr>
              <w:t>P</w:t>
            </w:r>
            <w:r w:rsidR="007E1511" w:rsidRPr="007459E3">
              <w:rPr>
                <w:rFonts w:ascii="Arial" w:eastAsia="Times New Roman" w:hAnsi="Arial" w:cs="Arial"/>
                <w:bCs/>
                <w:sz w:val="18"/>
                <w:szCs w:val="18"/>
                <w:lang w:val="lt-LT"/>
              </w:rPr>
              <w:t>ranešti Tiekėjui apie netinkamą Paslaugų vykdymą, o taip pat apie bet kokius veiksnius, kurie gali turėti įtakos šios Sutarties vykdymui, taip pat ir apie laikinų darbuotojų vėlavimus, neatvykimą/ išvykimą be pateisinamos priežasties, įskaitant bet neapsiribojant:</w:t>
            </w:r>
          </w:p>
          <w:p w14:paraId="14153C07" w14:textId="176AAAAA" w:rsidR="007E1511" w:rsidRPr="007459E3" w:rsidRDefault="003F5F50" w:rsidP="00E85C80">
            <w:pPr>
              <w:tabs>
                <w:tab w:val="left" w:pos="1025"/>
              </w:tabs>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4.8..2.1</w:t>
            </w:r>
            <w:r w:rsidR="00BC4B3C" w:rsidRPr="007459E3">
              <w:rPr>
                <w:rFonts w:ascii="Arial" w:eastAsia="Times New Roman" w:hAnsi="Arial" w:cs="Arial"/>
                <w:bCs/>
                <w:sz w:val="18"/>
                <w:szCs w:val="18"/>
                <w:lang w:val="lt-LT"/>
              </w:rPr>
              <w:t>2</w:t>
            </w:r>
            <w:r w:rsidRPr="007459E3">
              <w:rPr>
                <w:rFonts w:ascii="Arial" w:eastAsia="Times New Roman" w:hAnsi="Arial" w:cs="Arial"/>
                <w:bCs/>
                <w:sz w:val="18"/>
                <w:szCs w:val="18"/>
                <w:lang w:val="lt-LT"/>
              </w:rPr>
              <w:t>.1.</w:t>
            </w:r>
            <w:r w:rsidR="00BC4B3C" w:rsidRPr="007459E3">
              <w:rPr>
                <w:rFonts w:ascii="Arial" w:eastAsia="Times New Roman" w:hAnsi="Arial" w:cs="Arial"/>
                <w:bCs/>
                <w:sz w:val="18"/>
                <w:szCs w:val="18"/>
                <w:lang w:val="lt-LT"/>
              </w:rPr>
              <w:t xml:space="preserve"> </w:t>
            </w:r>
            <w:r w:rsidR="007E1511" w:rsidRPr="007459E3">
              <w:rPr>
                <w:rFonts w:ascii="Arial" w:eastAsia="Times New Roman" w:hAnsi="Arial" w:cs="Arial"/>
                <w:bCs/>
                <w:sz w:val="18"/>
                <w:szCs w:val="18"/>
                <w:lang w:val="lt-LT"/>
              </w:rPr>
              <w:t>jei Darbuotojo profesiniai įgūdžiai, Darbuotojo elgesys, ar darbo atlikimo kokybė netenkina Pirkėjo;</w:t>
            </w:r>
          </w:p>
          <w:p w14:paraId="0DAC8C52" w14:textId="2744E187" w:rsidR="007E1511" w:rsidRPr="007459E3" w:rsidRDefault="003F5F50"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4.8.2.1</w:t>
            </w:r>
            <w:r w:rsidR="00BC4B3C" w:rsidRPr="007459E3">
              <w:rPr>
                <w:rFonts w:ascii="Arial" w:eastAsia="Times New Roman" w:hAnsi="Arial" w:cs="Arial"/>
                <w:bCs/>
                <w:sz w:val="18"/>
                <w:szCs w:val="18"/>
                <w:lang w:val="lt-LT"/>
              </w:rPr>
              <w:t>2</w:t>
            </w:r>
            <w:r w:rsidRPr="007459E3">
              <w:rPr>
                <w:rFonts w:ascii="Arial" w:eastAsia="Times New Roman" w:hAnsi="Arial" w:cs="Arial"/>
                <w:bCs/>
                <w:sz w:val="18"/>
                <w:szCs w:val="18"/>
                <w:lang w:val="lt-LT"/>
              </w:rPr>
              <w:t>.2.</w:t>
            </w:r>
            <w:r w:rsidR="007E1511" w:rsidRPr="007459E3">
              <w:rPr>
                <w:rFonts w:ascii="Arial" w:eastAsia="Times New Roman" w:hAnsi="Arial" w:cs="Arial"/>
                <w:bCs/>
                <w:sz w:val="18"/>
                <w:szCs w:val="18"/>
                <w:lang w:val="lt-LT"/>
              </w:rPr>
              <w:t xml:space="preserve"> </w:t>
            </w:r>
            <w:r w:rsidR="00BC4B3C" w:rsidRPr="007459E3">
              <w:rPr>
                <w:rFonts w:ascii="Arial" w:eastAsia="Times New Roman" w:hAnsi="Arial" w:cs="Arial"/>
                <w:bCs/>
                <w:sz w:val="18"/>
                <w:szCs w:val="18"/>
                <w:lang w:val="lt-LT"/>
              </w:rPr>
              <w:t xml:space="preserve">jei </w:t>
            </w:r>
            <w:r w:rsidR="007E1511" w:rsidRPr="007459E3">
              <w:rPr>
                <w:rFonts w:ascii="Arial" w:eastAsia="Times New Roman" w:hAnsi="Arial" w:cs="Arial"/>
                <w:bCs/>
                <w:sz w:val="18"/>
                <w:szCs w:val="18"/>
                <w:lang w:val="lt-LT"/>
              </w:rPr>
              <w:t>įtariama, jog laikini darbuotojai yra neblaivūs ir/ arba apsvaigę nuo narkotinių ar toksinių medžiagų – tokiu atveju neįleisti į teritoriją neblaivių ir/ arba apsvaigusių nuo narkotinių ar toksinių medžiagų laikinų darbuotojų, o tokius darbuotojus pastebėjus įmonės teritorijoje nedelsiant nušalinti nuo darbo (neleisti pradėti/ toliau dirbti);</w:t>
            </w:r>
          </w:p>
          <w:p w14:paraId="2F8FECF9" w14:textId="7CDAA5A4" w:rsidR="007E1511" w:rsidRPr="007459E3" w:rsidRDefault="003F5F50"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4.8.2.1</w:t>
            </w:r>
            <w:r w:rsidR="00BC4B3C" w:rsidRPr="007459E3">
              <w:rPr>
                <w:rFonts w:ascii="Arial" w:eastAsia="Times New Roman" w:hAnsi="Arial" w:cs="Arial"/>
                <w:bCs/>
                <w:sz w:val="18"/>
                <w:szCs w:val="18"/>
                <w:lang w:val="lt-LT"/>
              </w:rPr>
              <w:t>2</w:t>
            </w:r>
            <w:r w:rsidRPr="007459E3">
              <w:rPr>
                <w:rFonts w:ascii="Arial" w:eastAsia="Times New Roman" w:hAnsi="Arial" w:cs="Arial"/>
                <w:bCs/>
                <w:sz w:val="18"/>
                <w:szCs w:val="18"/>
                <w:lang w:val="lt-LT"/>
              </w:rPr>
              <w:t>.3.</w:t>
            </w:r>
            <w:r w:rsidR="00BC4B3C" w:rsidRPr="007459E3">
              <w:rPr>
                <w:rFonts w:ascii="Arial" w:eastAsia="Times New Roman" w:hAnsi="Arial" w:cs="Arial"/>
                <w:bCs/>
                <w:sz w:val="18"/>
                <w:szCs w:val="18"/>
                <w:lang w:val="lt-LT"/>
              </w:rPr>
              <w:t xml:space="preserve"> jei</w:t>
            </w:r>
            <w:r w:rsidR="007E1511" w:rsidRPr="007459E3">
              <w:rPr>
                <w:rFonts w:ascii="Arial" w:eastAsia="Times New Roman" w:hAnsi="Arial" w:cs="Arial"/>
                <w:bCs/>
                <w:sz w:val="18"/>
                <w:szCs w:val="18"/>
                <w:lang w:val="lt-LT"/>
              </w:rPr>
              <w:t xml:space="preserve"> laikin</w:t>
            </w:r>
            <w:r w:rsidR="00BC4B3C" w:rsidRPr="007459E3">
              <w:rPr>
                <w:rFonts w:ascii="Arial" w:eastAsia="Times New Roman" w:hAnsi="Arial" w:cs="Arial"/>
                <w:bCs/>
                <w:sz w:val="18"/>
                <w:szCs w:val="18"/>
                <w:lang w:val="lt-LT"/>
              </w:rPr>
              <w:t>ieji</w:t>
            </w:r>
            <w:r w:rsidR="007E1511" w:rsidRPr="007459E3">
              <w:rPr>
                <w:rFonts w:ascii="Arial" w:eastAsia="Times New Roman" w:hAnsi="Arial" w:cs="Arial"/>
                <w:bCs/>
                <w:sz w:val="18"/>
                <w:szCs w:val="18"/>
                <w:lang w:val="lt-LT"/>
              </w:rPr>
              <w:t xml:space="preserve"> darbuotoj</w:t>
            </w:r>
            <w:r w:rsidR="00BC4B3C" w:rsidRPr="007459E3">
              <w:rPr>
                <w:rFonts w:ascii="Arial" w:eastAsia="Times New Roman" w:hAnsi="Arial" w:cs="Arial"/>
                <w:bCs/>
                <w:sz w:val="18"/>
                <w:szCs w:val="18"/>
                <w:lang w:val="lt-LT"/>
              </w:rPr>
              <w:t>ai nesilaiko</w:t>
            </w:r>
            <w:r w:rsidR="007E1511" w:rsidRPr="007459E3">
              <w:rPr>
                <w:rFonts w:ascii="Arial" w:eastAsia="Times New Roman" w:hAnsi="Arial" w:cs="Arial"/>
                <w:bCs/>
                <w:sz w:val="18"/>
                <w:szCs w:val="18"/>
                <w:lang w:val="lt-LT"/>
              </w:rPr>
              <w:t xml:space="preserve"> saugos ir sveikatos bei gaisrinės saugos reikalavimų;</w:t>
            </w:r>
          </w:p>
          <w:p w14:paraId="3F82D55D" w14:textId="40381653" w:rsidR="007E1511" w:rsidRPr="007459E3" w:rsidRDefault="005034DC" w:rsidP="007E1511">
            <w:pPr>
              <w:spacing w:after="0" w:line="240" w:lineRule="auto"/>
              <w:jc w:val="both"/>
              <w:rPr>
                <w:rFonts w:ascii="Arial" w:eastAsia="Times New Roman" w:hAnsi="Arial" w:cs="Arial"/>
                <w:bCs/>
                <w:sz w:val="18"/>
                <w:szCs w:val="18"/>
                <w:lang w:val="lt-LT"/>
              </w:rPr>
            </w:pPr>
            <w:r w:rsidRPr="007459E3">
              <w:rPr>
                <w:rFonts w:ascii="Arial" w:eastAsia="Times New Roman" w:hAnsi="Arial" w:cs="Arial"/>
                <w:bCs/>
                <w:sz w:val="18"/>
                <w:szCs w:val="18"/>
                <w:lang w:val="lt-LT"/>
              </w:rPr>
              <w:t>4.8.2.1</w:t>
            </w:r>
            <w:r w:rsidR="00BC4B3C" w:rsidRPr="007459E3">
              <w:rPr>
                <w:rFonts w:ascii="Arial" w:eastAsia="Times New Roman" w:hAnsi="Arial" w:cs="Arial"/>
                <w:bCs/>
                <w:sz w:val="18"/>
                <w:szCs w:val="18"/>
                <w:lang w:val="lt-LT"/>
              </w:rPr>
              <w:t>3</w:t>
            </w:r>
            <w:r w:rsidRPr="007459E3">
              <w:rPr>
                <w:rFonts w:ascii="Arial" w:eastAsia="Times New Roman" w:hAnsi="Arial" w:cs="Arial"/>
                <w:bCs/>
                <w:sz w:val="18"/>
                <w:szCs w:val="18"/>
                <w:lang w:val="lt-LT"/>
              </w:rPr>
              <w:t xml:space="preserve">. </w:t>
            </w:r>
            <w:r w:rsidR="00393557" w:rsidRPr="007459E3">
              <w:rPr>
                <w:rFonts w:ascii="Arial" w:eastAsia="Times New Roman" w:hAnsi="Arial" w:cs="Arial"/>
                <w:bCs/>
                <w:sz w:val="18"/>
                <w:szCs w:val="18"/>
                <w:lang w:val="lt-LT"/>
              </w:rPr>
              <w:t>Į</w:t>
            </w:r>
            <w:r w:rsidR="007E1511" w:rsidRPr="007459E3">
              <w:rPr>
                <w:rFonts w:ascii="Arial" w:eastAsia="Times New Roman" w:hAnsi="Arial" w:cs="Arial"/>
                <w:bCs/>
                <w:sz w:val="18"/>
                <w:szCs w:val="18"/>
                <w:lang w:val="lt-LT"/>
              </w:rPr>
              <w:t>vykus nelaimingam atsitikimui darbe nedelsiant suteikti Tiekėjo darbuotojui pirmąją medicininę pagalbą, iškviesti greitąją medicininę pagalbą arba nedelsiant transportuoti darbuotoją į medicinos įstaigą, o taip pat apie įvykį nedelsiant informuoti Tiekėją telefonu ir/ arba el. paštu, po to raštu (5 priedas). Įvykusių nelaimingų atsitikimų darbe, pakeliui iš/ į darbą ir/ ar profesinių ligų tyrime Pirkėjas įsipareigoja dalyvauti paskirdamas savo atstovą;</w:t>
            </w:r>
          </w:p>
          <w:p w14:paraId="23DFA437" w14:textId="77777777" w:rsidR="00D076E8" w:rsidRPr="00D076E8" w:rsidRDefault="00D076E8" w:rsidP="00D076E8">
            <w:pPr>
              <w:spacing w:after="0" w:line="240" w:lineRule="auto"/>
              <w:jc w:val="both"/>
              <w:rPr>
                <w:rFonts w:ascii="Arial" w:eastAsia="Times New Roman" w:hAnsi="Arial" w:cs="Arial"/>
                <w:bCs/>
                <w:sz w:val="18"/>
                <w:szCs w:val="18"/>
                <w:lang w:val="lt-LT"/>
              </w:rPr>
            </w:pPr>
            <w:r w:rsidRPr="00D076E8">
              <w:rPr>
                <w:rFonts w:ascii="Arial" w:eastAsia="Times New Roman" w:hAnsi="Arial" w:cs="Arial"/>
                <w:bCs/>
                <w:sz w:val="18"/>
                <w:szCs w:val="18"/>
                <w:lang w:val="lt-LT"/>
              </w:rPr>
              <w:t>4.8.2.14. Pirkėjas įsipareigoja informuoti Tiekėją apie atitinkamų pareigybių Pirkėjo darbuotojams mokamo valandinio įkainio pasikeitimus ne vėliau kaip prieš 5 darbo dienas nuo naujų įkainių įsigaliojimo datos. Informacija Tiekėjui perduodama Tarnybiniu pranešimu pasirašytinai, pranešime nurodant naują Pirkėjo Tiekėjui mokamą atitinkamų pareigybių vieno darbuotojo nuomos įkainį be PVM ir naujo įkainio taikymo pradžios datą.</w:t>
            </w:r>
          </w:p>
          <w:p w14:paraId="0D9128E2" w14:textId="6E5AA1D2" w:rsidR="007E1511" w:rsidRPr="007459E3" w:rsidRDefault="007E1511" w:rsidP="00BC4B3C">
            <w:pPr>
              <w:spacing w:after="0" w:line="240" w:lineRule="auto"/>
              <w:jc w:val="both"/>
              <w:rPr>
                <w:rFonts w:ascii="Arial" w:eastAsia="Times New Roman" w:hAnsi="Arial" w:cs="Arial"/>
                <w:bCs/>
                <w:sz w:val="18"/>
                <w:szCs w:val="18"/>
                <w:lang w:val="lt-LT"/>
              </w:rPr>
            </w:pPr>
          </w:p>
        </w:tc>
      </w:tr>
      <w:tr w:rsidR="00444858" w:rsidRPr="007459E3" w14:paraId="7AE62388" w14:textId="77777777" w:rsidTr="00444858">
        <w:trPr>
          <w:trHeight w:val="233"/>
        </w:trPr>
        <w:tc>
          <w:tcPr>
            <w:tcW w:w="5542" w:type="dxa"/>
            <w:gridSpan w:val="2"/>
            <w:shd w:val="clear" w:color="auto" w:fill="F2F2F2"/>
            <w:vAlign w:val="center"/>
          </w:tcPr>
          <w:p w14:paraId="0000017C" w14:textId="3D616652" w:rsidR="00444858" w:rsidRPr="007459E3" w:rsidRDefault="00444858" w:rsidP="00444858">
            <w:pPr>
              <w:numPr>
                <w:ilvl w:val="0"/>
                <w:numId w:val="13"/>
              </w:numPr>
              <w:spacing w:before="40" w:after="40" w:line="240" w:lineRule="auto"/>
              <w:ind w:left="334" w:hanging="334"/>
              <w:rPr>
                <w:rFonts w:ascii="Arial" w:eastAsia="Arial" w:hAnsi="Arial" w:cs="Arial"/>
                <w:b/>
                <w:sz w:val="18"/>
                <w:szCs w:val="18"/>
                <w:lang w:val="lt-LT"/>
              </w:rPr>
            </w:pPr>
            <w:bookmarkStart w:id="8" w:name="_heading=h.tyjcwt" w:colFirst="0" w:colLast="0"/>
            <w:bookmarkEnd w:id="8"/>
            <w:r w:rsidRPr="007459E3">
              <w:rPr>
                <w:rFonts w:ascii="Arial" w:eastAsia="Arial" w:hAnsi="Arial" w:cs="Arial"/>
                <w:b/>
                <w:sz w:val="18"/>
                <w:szCs w:val="18"/>
                <w:lang w:val="lt-LT"/>
              </w:rPr>
              <w:t>TERMINAI:</w:t>
            </w:r>
          </w:p>
        </w:tc>
        <w:tc>
          <w:tcPr>
            <w:tcW w:w="4659" w:type="dxa"/>
            <w:gridSpan w:val="2"/>
            <w:shd w:val="clear" w:color="auto" w:fill="F2F2F2"/>
            <w:vAlign w:val="center"/>
          </w:tcPr>
          <w:p w14:paraId="00000180" w14:textId="752FCB56" w:rsidR="00444858" w:rsidRPr="007459E3" w:rsidRDefault="00444858" w:rsidP="00444858">
            <w:pPr>
              <w:tabs>
                <w:tab w:val="left" w:pos="720"/>
              </w:tabs>
              <w:spacing w:before="40" w:after="40" w:line="240" w:lineRule="auto"/>
              <w:rPr>
                <w:rFonts w:ascii="Arial" w:eastAsia="Arial" w:hAnsi="Arial" w:cs="Arial"/>
                <w:sz w:val="18"/>
                <w:szCs w:val="18"/>
                <w:highlight w:val="yellow"/>
                <w:lang w:val="lt-LT"/>
              </w:rPr>
            </w:pPr>
          </w:p>
        </w:tc>
      </w:tr>
      <w:tr w:rsidR="00444858" w:rsidRPr="007459E3" w14:paraId="040E6E17" w14:textId="77777777" w:rsidTr="00444858">
        <w:trPr>
          <w:trHeight w:val="233"/>
        </w:trPr>
        <w:tc>
          <w:tcPr>
            <w:tcW w:w="5542" w:type="dxa"/>
            <w:gridSpan w:val="2"/>
            <w:shd w:val="clear" w:color="auto" w:fill="F2F2F2"/>
            <w:vAlign w:val="center"/>
          </w:tcPr>
          <w:p w14:paraId="2D119F60" w14:textId="5E491359" w:rsidR="00444858" w:rsidRPr="007459E3" w:rsidRDefault="00444858" w:rsidP="00444858">
            <w:pPr>
              <w:spacing w:before="40" w:after="40" w:line="240" w:lineRule="auto"/>
              <w:rPr>
                <w:rFonts w:ascii="Arial" w:eastAsia="Arial" w:hAnsi="Arial" w:cs="Arial"/>
                <w:bCs/>
                <w:sz w:val="18"/>
                <w:szCs w:val="18"/>
                <w:lang w:val="lt-LT"/>
              </w:rPr>
            </w:pPr>
            <w:r w:rsidRPr="007459E3">
              <w:rPr>
                <w:rFonts w:ascii="Arial" w:eastAsia="Arial" w:hAnsi="Arial" w:cs="Arial"/>
                <w:bCs/>
                <w:sz w:val="18"/>
                <w:szCs w:val="18"/>
                <w:lang w:val="lt-LT"/>
              </w:rPr>
              <w:t>5.1. Sutarties įsigaliojimo terminas / sąlyga</w:t>
            </w:r>
          </w:p>
        </w:tc>
        <w:tc>
          <w:tcPr>
            <w:tcW w:w="4659" w:type="dxa"/>
            <w:gridSpan w:val="2"/>
            <w:shd w:val="clear" w:color="auto" w:fill="auto"/>
            <w:vAlign w:val="center"/>
          </w:tcPr>
          <w:p w14:paraId="1069DD5E" w14:textId="5EE18F63" w:rsidR="00444858" w:rsidRPr="007459E3" w:rsidRDefault="00DC1E5E" w:rsidP="00444858">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2010971800"/>
                <w14:checkbox>
                  <w14:checked w14:val="1"/>
                  <w14:checkedState w14:val="2612" w14:font="MS Gothic"/>
                  <w14:uncheckedState w14:val="2610" w14:font="MS Gothic"/>
                </w14:checkbox>
              </w:sdtPr>
              <w:sdtEndPr/>
              <w:sdtContent>
                <w:r w:rsidR="00BC4B3C" w:rsidRPr="007459E3">
                  <w:rPr>
                    <w:rFonts w:ascii="Segoe UI Symbol" w:eastAsia="MS Gothic" w:hAnsi="Segoe UI Symbol" w:cs="Segoe UI Symbol"/>
                    <w:sz w:val="18"/>
                    <w:szCs w:val="18"/>
                    <w:lang w:val="lt-LT"/>
                  </w:rPr>
                  <w:t>☒</w:t>
                </w:r>
              </w:sdtContent>
            </w:sdt>
            <w:r w:rsidR="00444858" w:rsidRPr="007459E3">
              <w:rPr>
                <w:rFonts w:ascii="Arial" w:eastAsia="Arial" w:hAnsi="Arial" w:cs="Arial"/>
                <w:sz w:val="18"/>
                <w:szCs w:val="18"/>
                <w:lang w:val="lt-LT"/>
              </w:rPr>
              <w:t xml:space="preserve">  – Sutartis įsigalioja Šalims ją pasirašius</w:t>
            </w:r>
            <w:r w:rsidR="007437D5" w:rsidRPr="007459E3">
              <w:rPr>
                <w:rFonts w:ascii="Arial" w:eastAsia="Arial" w:hAnsi="Arial" w:cs="Arial"/>
                <w:sz w:val="18"/>
                <w:szCs w:val="18"/>
                <w:lang w:val="lt-LT"/>
              </w:rPr>
              <w:t>.</w:t>
            </w:r>
          </w:p>
          <w:p w14:paraId="485E0A3B" w14:textId="499344EC" w:rsidR="00444858" w:rsidRPr="007459E3" w:rsidRDefault="00444858" w:rsidP="00444858">
            <w:pPr>
              <w:spacing w:after="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 Sutartis įsigalioja Paslaugų teikėjui per 10 kalendorinių dienų nuo Sutarties pasirašymo pateikus Sutarties užtikrinimą</w:t>
            </w:r>
          </w:p>
          <w:p w14:paraId="181BF839" w14:textId="0C5DAC08" w:rsidR="00444858" w:rsidRPr="007459E3" w:rsidRDefault="00444858" w:rsidP="00444858">
            <w:pPr>
              <w:spacing w:after="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 kitas .....(įrašyti)</w:t>
            </w:r>
          </w:p>
        </w:tc>
      </w:tr>
      <w:tr w:rsidR="00444858" w:rsidRPr="00A856BD" w14:paraId="35374A0D" w14:textId="77777777" w:rsidTr="00444858">
        <w:trPr>
          <w:trHeight w:val="233"/>
        </w:trPr>
        <w:tc>
          <w:tcPr>
            <w:tcW w:w="5542" w:type="dxa"/>
            <w:gridSpan w:val="2"/>
            <w:shd w:val="clear" w:color="auto" w:fill="F2F2F2"/>
            <w:vAlign w:val="center"/>
          </w:tcPr>
          <w:p w14:paraId="5F23318B" w14:textId="47482F98" w:rsidR="00444858" w:rsidRPr="007459E3" w:rsidRDefault="00444858" w:rsidP="00444858">
            <w:pPr>
              <w:spacing w:before="40" w:after="40" w:line="240" w:lineRule="auto"/>
              <w:rPr>
                <w:rFonts w:ascii="Arial" w:eastAsia="Arial" w:hAnsi="Arial" w:cs="Arial"/>
                <w:bCs/>
                <w:sz w:val="18"/>
                <w:szCs w:val="18"/>
                <w:lang w:val="lt-LT"/>
              </w:rPr>
            </w:pPr>
            <w:r w:rsidRPr="007459E3">
              <w:rPr>
                <w:rFonts w:ascii="Arial" w:eastAsia="Arial" w:hAnsi="Arial" w:cs="Arial"/>
                <w:bCs/>
                <w:sz w:val="18"/>
                <w:szCs w:val="18"/>
                <w:lang w:val="lt-LT"/>
              </w:rPr>
              <w:t>5.2.  Sutarties galiojimo terminas</w:t>
            </w:r>
          </w:p>
        </w:tc>
        <w:tc>
          <w:tcPr>
            <w:tcW w:w="4659" w:type="dxa"/>
            <w:gridSpan w:val="2"/>
            <w:shd w:val="clear" w:color="auto" w:fill="auto"/>
            <w:vAlign w:val="center"/>
          </w:tcPr>
          <w:p w14:paraId="5DEC6485" w14:textId="09006C1B" w:rsidR="00444858" w:rsidRPr="007459E3" w:rsidRDefault="00444858" w:rsidP="00444858">
            <w:pPr>
              <w:pStyle w:val="Pagrindiniotekstotrauka"/>
              <w:spacing w:after="60"/>
              <w:ind w:firstLine="0"/>
              <w:rPr>
                <w:rFonts w:ascii="Arial" w:eastAsia="Arial" w:hAnsi="Arial" w:cs="Arial"/>
                <w:sz w:val="18"/>
                <w:szCs w:val="18"/>
              </w:rPr>
            </w:pPr>
            <w:r w:rsidRPr="007459E3">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p>
          <w:p w14:paraId="64308A52" w14:textId="50D9297E" w:rsidR="00444858" w:rsidRPr="007459E3" w:rsidRDefault="00444858" w:rsidP="00444858">
            <w:pPr>
              <w:tabs>
                <w:tab w:val="left" w:pos="720"/>
              </w:tabs>
              <w:spacing w:before="40" w:after="40" w:line="240" w:lineRule="auto"/>
              <w:rPr>
                <w:rFonts w:ascii="Arial" w:eastAsia="Arial" w:hAnsi="Arial" w:cs="Arial"/>
                <w:sz w:val="18"/>
                <w:szCs w:val="18"/>
                <w:lang w:val="lt-LT"/>
              </w:rPr>
            </w:pPr>
          </w:p>
        </w:tc>
      </w:tr>
      <w:tr w:rsidR="00444858" w:rsidRPr="007459E3" w14:paraId="02EBF342" w14:textId="77777777" w:rsidTr="00444858">
        <w:trPr>
          <w:trHeight w:val="233"/>
        </w:trPr>
        <w:tc>
          <w:tcPr>
            <w:tcW w:w="5542" w:type="dxa"/>
            <w:gridSpan w:val="2"/>
            <w:shd w:val="clear" w:color="auto" w:fill="F2F2F2"/>
            <w:vAlign w:val="center"/>
          </w:tcPr>
          <w:p w14:paraId="7301A8EC" w14:textId="66A6B407" w:rsidR="00444858" w:rsidRPr="007459E3" w:rsidRDefault="00444858" w:rsidP="00444858">
            <w:pPr>
              <w:spacing w:before="40" w:after="40" w:line="240" w:lineRule="auto"/>
              <w:rPr>
                <w:rFonts w:ascii="Arial" w:eastAsia="Arial" w:hAnsi="Arial" w:cs="Arial"/>
                <w:b/>
                <w:sz w:val="18"/>
                <w:szCs w:val="18"/>
                <w:lang w:val="lt-LT"/>
              </w:rPr>
            </w:pPr>
            <w:r w:rsidRPr="007459E3">
              <w:rPr>
                <w:rFonts w:ascii="Arial" w:eastAsia="Arial" w:hAnsi="Arial" w:cs="Arial"/>
                <w:bCs/>
                <w:sz w:val="18"/>
                <w:szCs w:val="18"/>
                <w:lang w:val="lt-LT"/>
              </w:rPr>
              <w:t>5.3. Paslaugų teikimo terminai</w:t>
            </w:r>
          </w:p>
        </w:tc>
        <w:tc>
          <w:tcPr>
            <w:tcW w:w="4659" w:type="dxa"/>
            <w:gridSpan w:val="2"/>
            <w:shd w:val="clear" w:color="auto" w:fill="auto"/>
            <w:vAlign w:val="center"/>
          </w:tcPr>
          <w:p w14:paraId="1AA81074" w14:textId="6CCBAFA9" w:rsidR="003A5BEA" w:rsidRPr="007459E3" w:rsidRDefault="00DC1E5E" w:rsidP="003A5BEA">
            <w:pPr>
              <w:tabs>
                <w:tab w:val="left" w:pos="720"/>
              </w:tabs>
              <w:spacing w:before="40" w:after="40" w:line="240" w:lineRule="auto"/>
              <w:rPr>
                <w:rFonts w:ascii="Arial" w:eastAsia="Arial" w:hAnsi="Arial" w:cs="Arial"/>
                <w:sz w:val="18"/>
                <w:szCs w:val="18"/>
                <w:lang w:val="lt-LT"/>
              </w:rPr>
            </w:pPr>
            <w:sdt>
              <w:sdtPr>
                <w:rPr>
                  <w:rFonts w:ascii="Arial" w:eastAsia="MS Gothic" w:hAnsi="Arial" w:cs="Arial"/>
                  <w:bCs/>
                  <w:sz w:val="18"/>
                  <w:szCs w:val="18"/>
                  <w:lang w:val="lt-LT"/>
                </w:rPr>
                <w:id w:val="-899751704"/>
                <w14:checkbox>
                  <w14:checked w14:val="1"/>
                  <w14:checkedState w14:val="2612" w14:font="MS Gothic"/>
                  <w14:uncheckedState w14:val="2610" w14:font="MS Gothic"/>
                </w14:checkbox>
              </w:sdtPr>
              <w:sdtEndPr/>
              <w:sdtContent>
                <w:r w:rsidR="00C2042B" w:rsidRPr="007459E3">
                  <w:rPr>
                    <w:rFonts w:ascii="Segoe UI Symbol" w:eastAsia="MS Gothic" w:hAnsi="Segoe UI Symbol" w:cs="Segoe UI Symbol"/>
                    <w:bCs/>
                    <w:sz w:val="18"/>
                    <w:szCs w:val="18"/>
                    <w:lang w:val="lt-LT"/>
                  </w:rPr>
                  <w:t>☒</w:t>
                </w:r>
              </w:sdtContent>
            </w:sdt>
            <w:r w:rsidR="003A5BEA" w:rsidRPr="007459E3">
              <w:rPr>
                <w:rFonts w:ascii="Arial" w:eastAsia="Arial" w:hAnsi="Arial" w:cs="Arial"/>
                <w:sz w:val="18"/>
                <w:szCs w:val="18"/>
                <w:lang w:val="lt-LT"/>
              </w:rPr>
              <w:t xml:space="preserve"> Paslaugos teikiamos 12  mėn. nuo</w:t>
            </w:r>
            <w:r w:rsidR="006D348E" w:rsidRPr="007459E3">
              <w:rPr>
                <w:rFonts w:ascii="Arial" w:eastAsia="Arial" w:hAnsi="Arial" w:cs="Arial"/>
                <w:sz w:val="18"/>
                <w:szCs w:val="18"/>
                <w:lang w:val="lt-LT"/>
              </w:rPr>
              <w:t xml:space="preserve"> pirmo užsakymo pateikimo dienos</w:t>
            </w:r>
            <w:r w:rsidR="003A5BEA" w:rsidRPr="007459E3">
              <w:rPr>
                <w:rFonts w:ascii="Arial" w:eastAsia="Arial" w:hAnsi="Arial" w:cs="Arial"/>
                <w:sz w:val="18"/>
                <w:szCs w:val="18"/>
                <w:lang w:val="lt-LT"/>
              </w:rPr>
              <w:t>, su galimybe pratęsti terminą 1 kartą 12 mėn.</w:t>
            </w:r>
            <w:r w:rsidR="00765813" w:rsidRPr="007459E3">
              <w:rPr>
                <w:rFonts w:ascii="Arial" w:eastAsia="Arial" w:hAnsi="Arial" w:cs="Arial"/>
                <w:sz w:val="18"/>
                <w:szCs w:val="18"/>
                <w:lang w:val="lt-LT"/>
              </w:rPr>
              <w:t xml:space="preserve"> Pirmas užsakymas pateikiamas ne anksčiau kaip 2024-12-20.</w:t>
            </w:r>
            <w:r w:rsidR="003A5BEA" w:rsidRPr="007459E3">
              <w:rPr>
                <w:rFonts w:ascii="Arial" w:eastAsia="Arial" w:hAnsi="Arial" w:cs="Arial"/>
                <w:sz w:val="18"/>
                <w:szCs w:val="18"/>
                <w:lang w:val="lt-LT"/>
              </w:rPr>
              <w:t xml:space="preserve"> Pagal konkretų užsakymą užsakytos paslaugos privalo būti suteiktos per </w:t>
            </w:r>
            <w:r w:rsidR="003A5BEA" w:rsidRPr="007459E3">
              <w:rPr>
                <w:rFonts w:ascii="Arial" w:eastAsia="Arial" w:hAnsi="Arial" w:cs="Arial"/>
                <w:iCs/>
                <w:sz w:val="18"/>
                <w:szCs w:val="18"/>
                <w:lang w:val="lt-LT"/>
              </w:rPr>
              <w:t>Techninėje specifikacijoje nurodytą terminą.</w:t>
            </w:r>
          </w:p>
          <w:p w14:paraId="3C8BFB32" w14:textId="77777777" w:rsidR="003A5BEA" w:rsidRPr="007459E3" w:rsidRDefault="003A5BEA" w:rsidP="003A5BEA">
            <w:pPr>
              <w:tabs>
                <w:tab w:val="left" w:pos="720"/>
              </w:tabs>
              <w:spacing w:before="40" w:after="4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Paslaugos turi būti suteiktos per </w:t>
            </w:r>
            <w:r w:rsidRPr="007459E3">
              <w:rPr>
                <w:rFonts w:ascii="Arial" w:eastAsia="Arial" w:hAnsi="Arial" w:cs="Arial"/>
                <w:sz w:val="18"/>
                <w:szCs w:val="18"/>
                <w:highlight w:val="lightGray"/>
                <w:lang w:val="lt-LT"/>
              </w:rPr>
              <w:t xml:space="preserve">[_____] </w:t>
            </w:r>
            <w:r w:rsidRPr="007459E3">
              <w:rPr>
                <w:rFonts w:ascii="Arial" w:eastAsia="Arial" w:hAnsi="Arial" w:cs="Arial"/>
                <w:sz w:val="18"/>
                <w:szCs w:val="18"/>
                <w:lang w:val="lt-LT"/>
              </w:rPr>
              <w:t>dienų nuo</w:t>
            </w:r>
            <w:r w:rsidRPr="007459E3">
              <w:rPr>
                <w:rFonts w:ascii="Arial" w:eastAsia="Arial" w:hAnsi="Arial" w:cs="Arial"/>
                <w:sz w:val="18"/>
                <w:szCs w:val="18"/>
                <w:highlight w:val="lightGray"/>
                <w:lang w:val="lt-LT"/>
              </w:rPr>
              <w:t xml:space="preserve"> [sutarties įsigaliojimo] / [užsakymo pateikimo] / [</w:t>
            </w:r>
            <w:r w:rsidRPr="007459E3">
              <w:rPr>
                <w:rFonts w:ascii="Arial" w:eastAsia="Arial" w:hAnsi="Arial" w:cs="Arial"/>
                <w:iCs/>
                <w:sz w:val="18"/>
                <w:szCs w:val="18"/>
                <w:highlight w:val="lightGray"/>
                <w:lang w:val="lt-LT"/>
              </w:rPr>
              <w:t>Techninėje specifikacijoje nurodytą terminą</w:t>
            </w:r>
            <w:r w:rsidRPr="007459E3">
              <w:rPr>
                <w:rFonts w:ascii="Arial" w:eastAsia="Arial" w:hAnsi="Arial" w:cs="Arial"/>
                <w:i/>
                <w:sz w:val="18"/>
                <w:szCs w:val="18"/>
                <w:highlight w:val="lightGray"/>
                <w:lang w:val="lt-LT"/>
              </w:rPr>
              <w:t>.</w:t>
            </w:r>
            <w:r w:rsidRPr="007459E3">
              <w:rPr>
                <w:rFonts w:ascii="Arial" w:eastAsia="Arial" w:hAnsi="Arial" w:cs="Arial"/>
                <w:sz w:val="18"/>
                <w:szCs w:val="18"/>
                <w:lang w:val="lt-LT"/>
              </w:rPr>
              <w:t>] [</w:t>
            </w:r>
            <w:r w:rsidRPr="007459E3">
              <w:rPr>
                <w:rFonts w:ascii="Arial" w:eastAsia="Arial" w:hAnsi="Arial" w:cs="Arial"/>
                <w:i/>
                <w:iCs/>
                <w:sz w:val="18"/>
                <w:szCs w:val="18"/>
                <w:lang w:val="lt-LT"/>
              </w:rPr>
              <w:t>Taikoma vienkartinio pirkimo sutarčiai</w:t>
            </w:r>
            <w:r w:rsidRPr="007459E3">
              <w:rPr>
                <w:rFonts w:ascii="Arial" w:eastAsia="Arial" w:hAnsi="Arial" w:cs="Arial"/>
                <w:sz w:val="18"/>
                <w:szCs w:val="18"/>
                <w:lang w:val="lt-LT"/>
              </w:rPr>
              <w:t>]</w:t>
            </w:r>
          </w:p>
          <w:p w14:paraId="21BA4B6A" w14:textId="61308AD3" w:rsidR="00444858" w:rsidRPr="007459E3" w:rsidRDefault="003A5BEA" w:rsidP="003A5BEA">
            <w:pPr>
              <w:tabs>
                <w:tab w:val="left" w:pos="720"/>
              </w:tabs>
              <w:spacing w:before="40" w:after="40" w:line="240" w:lineRule="auto"/>
              <w:rPr>
                <w:rFonts w:ascii="Arial" w:eastAsia="Arial" w:hAnsi="Arial" w:cs="Arial"/>
                <w:sz w:val="18"/>
                <w:szCs w:val="18"/>
                <w:highlight w:val="yellow"/>
                <w:lang w:val="lt-LT"/>
              </w:rPr>
            </w:pPr>
            <w:r w:rsidRPr="007459E3">
              <w:rPr>
                <w:rFonts w:ascii="Segoe UI Symbol" w:eastAsia="MS Gothic" w:hAnsi="Segoe UI Symbol" w:cs="Segoe UI Symbol"/>
                <w:bCs/>
                <w:sz w:val="18"/>
                <w:szCs w:val="18"/>
                <w:lang w:val="lt-LT"/>
              </w:rPr>
              <w:t>☐</w:t>
            </w:r>
            <w:r w:rsidRPr="007459E3">
              <w:rPr>
                <w:rFonts w:ascii="Arial" w:eastAsia="MS Gothic" w:hAnsi="Arial" w:cs="Arial"/>
                <w:bCs/>
                <w:sz w:val="18"/>
                <w:szCs w:val="18"/>
                <w:lang w:val="lt-LT"/>
              </w:rPr>
              <w:t xml:space="preserve"> [</w:t>
            </w:r>
            <w:r w:rsidRPr="007459E3">
              <w:rPr>
                <w:rFonts w:ascii="Arial" w:eastAsia="Arial" w:hAnsi="Arial" w:cs="Arial"/>
                <w:sz w:val="18"/>
                <w:szCs w:val="18"/>
                <w:highlight w:val="lightGray"/>
                <w:lang w:val="lt-LT"/>
              </w:rPr>
              <w:t>Kiti sutiekimo terminai</w:t>
            </w:r>
            <w:r w:rsidRPr="007459E3">
              <w:rPr>
                <w:rFonts w:ascii="Arial" w:eastAsia="Arial" w:hAnsi="Arial" w:cs="Arial"/>
                <w:sz w:val="18"/>
                <w:szCs w:val="18"/>
                <w:lang w:val="lt-LT"/>
              </w:rPr>
              <w:t>]</w:t>
            </w:r>
          </w:p>
        </w:tc>
      </w:tr>
      <w:tr w:rsidR="00444858" w:rsidRPr="007459E3" w14:paraId="69EE2352" w14:textId="77777777" w:rsidTr="00D71597">
        <w:trPr>
          <w:trHeight w:val="206"/>
        </w:trPr>
        <w:tc>
          <w:tcPr>
            <w:tcW w:w="5542" w:type="dxa"/>
            <w:gridSpan w:val="2"/>
            <w:shd w:val="clear" w:color="auto" w:fill="F2F2F2"/>
            <w:vAlign w:val="center"/>
          </w:tcPr>
          <w:p w14:paraId="00000182" w14:textId="69483278" w:rsidR="00444858" w:rsidRPr="007459E3" w:rsidRDefault="00444858" w:rsidP="00444858">
            <w:pPr>
              <w:pStyle w:val="Sraopastraipa"/>
              <w:numPr>
                <w:ilvl w:val="1"/>
                <w:numId w:val="20"/>
              </w:numPr>
              <w:spacing w:before="40" w:after="40"/>
              <w:rPr>
                <w:rFonts w:ascii="Arial" w:eastAsia="Arial" w:hAnsi="Arial" w:cs="Arial"/>
                <w:sz w:val="18"/>
                <w:szCs w:val="18"/>
              </w:rPr>
            </w:pPr>
            <w:r w:rsidRPr="007459E3">
              <w:rPr>
                <w:rFonts w:ascii="Arial" w:hAnsi="Arial" w:cs="Arial"/>
                <w:sz w:val="18"/>
                <w:szCs w:val="18"/>
              </w:rPr>
              <w:t>Paslaugų trūkumams šalinti nustatytas terminas</w:t>
            </w:r>
          </w:p>
        </w:tc>
        <w:tc>
          <w:tcPr>
            <w:tcW w:w="4659" w:type="dxa"/>
            <w:gridSpan w:val="2"/>
            <w:shd w:val="clear" w:color="auto" w:fill="auto"/>
            <w:vAlign w:val="center"/>
          </w:tcPr>
          <w:p w14:paraId="5846EB29" w14:textId="687A837A" w:rsidR="00444858" w:rsidRPr="007459E3" w:rsidRDefault="00DC1E5E" w:rsidP="00444858">
            <w:pPr>
              <w:spacing w:before="40" w:after="40" w:line="240" w:lineRule="auto"/>
              <w:rPr>
                <w:rFonts w:ascii="Arial" w:eastAsia="Arial" w:hAnsi="Arial" w:cs="Arial"/>
                <w:i/>
                <w:sz w:val="18"/>
                <w:szCs w:val="18"/>
                <w:lang w:val="lt-LT"/>
              </w:rPr>
            </w:pPr>
            <w:sdt>
              <w:sdtPr>
                <w:rPr>
                  <w:rFonts w:ascii="Arial" w:eastAsia="MS Gothic" w:hAnsi="Arial" w:cs="Arial"/>
                  <w:bCs/>
                  <w:sz w:val="18"/>
                  <w:szCs w:val="18"/>
                  <w:lang w:val="lt-LT"/>
                </w:rPr>
                <w:id w:val="-1482610957"/>
                <w14:checkbox>
                  <w14:checked w14:val="0"/>
                  <w14:checkedState w14:val="2612" w14:font="MS Gothic"/>
                  <w14:uncheckedState w14:val="2610" w14:font="MS Gothic"/>
                </w14:checkbox>
              </w:sdtPr>
              <w:sdtEndPr/>
              <w:sdtContent>
                <w:r w:rsidR="00D71597" w:rsidRPr="007459E3">
                  <w:rPr>
                    <w:rFonts w:ascii="Segoe UI Symbol" w:eastAsia="MS Gothic" w:hAnsi="Segoe UI Symbol" w:cs="Segoe UI Symbol"/>
                    <w:bCs/>
                    <w:sz w:val="18"/>
                    <w:szCs w:val="18"/>
                    <w:lang w:val="lt-LT"/>
                  </w:rPr>
                  <w:t>☐</w:t>
                </w:r>
              </w:sdtContent>
            </w:sdt>
            <w:r w:rsidR="00444858" w:rsidRPr="007459E3" w:rsidDel="00ED7473">
              <w:rPr>
                <w:rFonts w:ascii="Arial" w:eastAsia="Arial" w:hAnsi="Arial" w:cs="Arial"/>
                <w:sz w:val="18"/>
                <w:szCs w:val="18"/>
                <w:lang w:val="lt-LT"/>
              </w:rPr>
              <w:t xml:space="preserve"> </w:t>
            </w:r>
            <w:r w:rsidR="00444858" w:rsidRPr="007459E3">
              <w:rPr>
                <w:rFonts w:ascii="Arial" w:eastAsia="Arial" w:hAnsi="Arial" w:cs="Arial"/>
                <w:sz w:val="18"/>
                <w:szCs w:val="18"/>
                <w:lang w:val="lt-LT"/>
              </w:rPr>
              <w:t>darbo dienos nuo pranešimo apie nustatytą trūkumą išsiuntimo Paslaugų teikėjui dienos</w:t>
            </w:r>
          </w:p>
          <w:p w14:paraId="11471223" w14:textId="27902B47" w:rsidR="00444858" w:rsidRPr="007459E3" w:rsidRDefault="00DC1E5E" w:rsidP="00444858">
            <w:pPr>
              <w:spacing w:before="40" w:after="40" w:line="240" w:lineRule="auto"/>
              <w:rPr>
                <w:rFonts w:ascii="Arial" w:eastAsia="Arial" w:hAnsi="Arial" w:cs="Arial"/>
                <w:iCs/>
                <w:sz w:val="18"/>
                <w:szCs w:val="18"/>
                <w:lang w:val="lt-LT"/>
              </w:rPr>
            </w:pPr>
            <w:sdt>
              <w:sdtPr>
                <w:rPr>
                  <w:rFonts w:ascii="Arial" w:eastAsia="MS Gothic" w:hAnsi="Arial" w:cs="Arial"/>
                  <w:bCs/>
                  <w:sz w:val="18"/>
                  <w:szCs w:val="18"/>
                  <w:lang w:val="lt-LT"/>
                </w:rPr>
                <w:id w:val="474421210"/>
                <w14:checkbox>
                  <w14:checked w14:val="1"/>
                  <w14:checkedState w14:val="2612" w14:font="MS Gothic"/>
                  <w14:uncheckedState w14:val="2610" w14:font="MS Gothic"/>
                </w14:checkbox>
              </w:sdtPr>
              <w:sdtEndPr/>
              <w:sdtContent>
                <w:r w:rsidR="00D71597" w:rsidRPr="007459E3">
                  <w:rPr>
                    <w:rFonts w:ascii="Segoe UI Symbol" w:eastAsia="MS Gothic" w:hAnsi="Segoe UI Symbol" w:cs="Segoe UI Symbol"/>
                    <w:bCs/>
                    <w:sz w:val="18"/>
                    <w:szCs w:val="18"/>
                    <w:lang w:val="lt-LT"/>
                  </w:rPr>
                  <w:t>☒</w:t>
                </w:r>
              </w:sdtContent>
            </w:sdt>
            <w:r w:rsidR="00444858" w:rsidRPr="007459E3">
              <w:rPr>
                <w:rFonts w:ascii="Arial" w:eastAsia="Arial" w:hAnsi="Arial" w:cs="Arial"/>
                <w:iCs/>
                <w:sz w:val="18"/>
                <w:szCs w:val="18"/>
                <w:lang w:val="lt-LT"/>
              </w:rPr>
              <w:t xml:space="preserve"> Techninėje specifikacijoje nurodytas terminas.</w:t>
            </w:r>
          </w:p>
          <w:p w14:paraId="00000186" w14:textId="22A3A945" w:rsidR="00444858" w:rsidRPr="007459E3" w:rsidRDefault="00444858" w:rsidP="00444858">
            <w:pPr>
              <w:spacing w:before="40" w:after="40" w:line="240" w:lineRule="auto"/>
              <w:rPr>
                <w:rFonts w:ascii="Arial" w:eastAsia="Arial" w:hAnsi="Arial" w:cs="Arial"/>
                <w:sz w:val="18"/>
                <w:szCs w:val="18"/>
                <w:highlight w:val="yellow"/>
                <w:lang w:val="lt-LT"/>
              </w:rPr>
            </w:pPr>
          </w:p>
        </w:tc>
      </w:tr>
      <w:tr w:rsidR="00444858" w:rsidRPr="007459E3" w14:paraId="337C7657" w14:textId="77777777" w:rsidTr="00444858">
        <w:trPr>
          <w:trHeight w:val="206"/>
        </w:trPr>
        <w:tc>
          <w:tcPr>
            <w:tcW w:w="5542" w:type="dxa"/>
            <w:gridSpan w:val="2"/>
            <w:shd w:val="clear" w:color="auto" w:fill="F2F2F2"/>
            <w:vAlign w:val="center"/>
          </w:tcPr>
          <w:p w14:paraId="733A912A" w14:textId="0137AD66" w:rsidR="00444858" w:rsidRPr="007459E3" w:rsidRDefault="00444858" w:rsidP="00444858">
            <w:pPr>
              <w:pStyle w:val="Sraopastraipa"/>
              <w:numPr>
                <w:ilvl w:val="1"/>
                <w:numId w:val="20"/>
              </w:numPr>
              <w:spacing w:before="40" w:after="40"/>
              <w:rPr>
                <w:rFonts w:ascii="Arial" w:hAnsi="Arial" w:cs="Arial"/>
                <w:sz w:val="18"/>
                <w:szCs w:val="18"/>
              </w:rPr>
            </w:pPr>
            <w:r w:rsidRPr="007459E3">
              <w:rPr>
                <w:rFonts w:ascii="Arial" w:hAnsi="Arial" w:cs="Arial"/>
                <w:sz w:val="18"/>
                <w:szCs w:val="18"/>
              </w:rPr>
              <w:t>Paslaugų suteikimo/ teikimo vieta</w:t>
            </w:r>
          </w:p>
        </w:tc>
        <w:tc>
          <w:tcPr>
            <w:tcW w:w="4659" w:type="dxa"/>
            <w:gridSpan w:val="2"/>
            <w:vAlign w:val="center"/>
          </w:tcPr>
          <w:p w14:paraId="28DFF9BC" w14:textId="2F4EC1D8" w:rsidR="00444858" w:rsidRPr="007459E3" w:rsidRDefault="00444858" w:rsidP="00444858">
            <w:pPr>
              <w:spacing w:before="40" w:after="40" w:line="240" w:lineRule="auto"/>
              <w:rPr>
                <w:rFonts w:ascii="Arial" w:eastAsia="Times New Roman" w:hAnsi="Arial" w:cs="Arial"/>
                <w:bCs/>
                <w:sz w:val="18"/>
                <w:szCs w:val="18"/>
                <w:lang w:val="lt-LT"/>
              </w:rPr>
            </w:pPr>
            <w:r w:rsidRPr="007459E3">
              <w:rPr>
                <w:rFonts w:ascii="Arial" w:eastAsia="Times New Roman" w:hAnsi="Arial" w:cs="Arial"/>
                <w:bCs/>
                <w:sz w:val="18"/>
                <w:szCs w:val="18"/>
                <w:lang w:val="lt-LT"/>
              </w:rPr>
              <w:t>Nurodyta Techninėje specifikacijoje</w:t>
            </w:r>
          </w:p>
        </w:tc>
      </w:tr>
      <w:tr w:rsidR="00444858" w:rsidRPr="007459E3" w14:paraId="37CF3793" w14:textId="77777777" w:rsidTr="00444858">
        <w:trPr>
          <w:trHeight w:val="610"/>
        </w:trPr>
        <w:tc>
          <w:tcPr>
            <w:tcW w:w="5542" w:type="dxa"/>
            <w:gridSpan w:val="2"/>
            <w:shd w:val="clear" w:color="auto" w:fill="F2F2F2"/>
            <w:vAlign w:val="center"/>
          </w:tcPr>
          <w:p w14:paraId="00000188" w14:textId="108C737A" w:rsidR="00444858" w:rsidRPr="007459E3" w:rsidRDefault="00444858" w:rsidP="00444858">
            <w:pPr>
              <w:pStyle w:val="Sraopastraipa"/>
              <w:numPr>
                <w:ilvl w:val="1"/>
                <w:numId w:val="20"/>
              </w:numPr>
              <w:spacing w:before="40" w:after="40"/>
              <w:rPr>
                <w:rFonts w:ascii="Arial" w:eastAsia="Arial" w:hAnsi="Arial" w:cs="Arial"/>
                <w:sz w:val="18"/>
                <w:szCs w:val="18"/>
              </w:rPr>
            </w:pPr>
            <w:r w:rsidRPr="007459E3">
              <w:rPr>
                <w:rFonts w:ascii="Arial" w:eastAsia="Arial" w:hAnsi="Arial" w:cs="Arial"/>
                <w:sz w:val="18"/>
                <w:szCs w:val="18"/>
              </w:rPr>
              <w:t>Paslaugų priėmimo–perdavimo akto pasirašymas</w:t>
            </w:r>
          </w:p>
        </w:tc>
        <w:tc>
          <w:tcPr>
            <w:tcW w:w="2329" w:type="dxa"/>
            <w:vAlign w:val="center"/>
          </w:tcPr>
          <w:p w14:paraId="4DBC7E2E" w14:textId="77E2BFB7" w:rsidR="00444858" w:rsidRPr="007459E3" w:rsidRDefault="00DC1E5E" w:rsidP="00444858">
            <w:pPr>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1209529577"/>
                <w14:checkbox>
                  <w14:checked w14:val="1"/>
                  <w14:checkedState w14:val="2612" w14:font="MS Gothic"/>
                  <w14:uncheckedState w14:val="2610" w14:font="MS Gothic"/>
                </w14:checkbox>
              </w:sdtPr>
              <w:sdtEndPr/>
              <w:sdtContent>
                <w:r w:rsidR="00D20801" w:rsidRPr="007459E3">
                  <w:rPr>
                    <w:rFonts w:ascii="Segoe UI Symbol" w:eastAsia="MS Gothic" w:hAnsi="Segoe UI Symbol" w:cs="Segoe UI Symbol"/>
                    <w:sz w:val="18"/>
                    <w:szCs w:val="18"/>
                    <w:lang w:val="lt-LT"/>
                  </w:rPr>
                  <w:t>☒</w:t>
                </w:r>
              </w:sdtContent>
            </w:sdt>
            <w:r w:rsidR="00521E76" w:rsidRPr="007459E3" w:rsidDel="00CF0FBC">
              <w:rPr>
                <w:rFonts w:ascii="Arial" w:eastAsia="Arial" w:hAnsi="Arial" w:cs="Arial"/>
                <w:sz w:val="18"/>
                <w:szCs w:val="18"/>
                <w:lang w:val="lt-LT"/>
              </w:rPr>
              <w:t xml:space="preserve"> </w:t>
            </w:r>
            <w:r w:rsidR="00444858" w:rsidRPr="007459E3" w:rsidDel="00CF0FBC">
              <w:rPr>
                <w:rFonts w:ascii="Arial" w:eastAsia="Arial" w:hAnsi="Arial" w:cs="Arial"/>
                <w:sz w:val="18"/>
                <w:szCs w:val="18"/>
                <w:lang w:val="lt-LT"/>
              </w:rPr>
              <w:t xml:space="preserve"> </w:t>
            </w:r>
            <w:r w:rsidR="00444858" w:rsidRPr="007459E3">
              <w:rPr>
                <w:rFonts w:ascii="Arial" w:eastAsia="Arial" w:hAnsi="Arial" w:cs="Arial"/>
                <w:sz w:val="18"/>
                <w:szCs w:val="18"/>
                <w:lang w:val="lt-LT"/>
              </w:rPr>
              <w:t>TAIP</w:t>
            </w:r>
          </w:p>
          <w:p w14:paraId="17C4F618" w14:textId="5CA213FF" w:rsidR="00444858" w:rsidRPr="007459E3" w:rsidRDefault="00444858" w:rsidP="00444858">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Pasirašymui taikoma Sutarties BD nustatyta tvarka</w:t>
            </w:r>
          </w:p>
        </w:tc>
        <w:tc>
          <w:tcPr>
            <w:tcW w:w="2330" w:type="dxa"/>
            <w:vAlign w:val="center"/>
          </w:tcPr>
          <w:p w14:paraId="0000018C" w14:textId="43607D0A" w:rsidR="00444858" w:rsidRPr="007459E3" w:rsidRDefault="00444858" w:rsidP="00444858">
            <w:pPr>
              <w:spacing w:before="40" w:after="4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NE</w:t>
            </w:r>
          </w:p>
        </w:tc>
      </w:tr>
      <w:tr w:rsidR="00444858" w:rsidRPr="00A856BD" w14:paraId="691AABC9" w14:textId="77777777" w:rsidTr="00444858">
        <w:trPr>
          <w:trHeight w:val="130"/>
        </w:trPr>
        <w:tc>
          <w:tcPr>
            <w:tcW w:w="5542" w:type="dxa"/>
            <w:gridSpan w:val="2"/>
            <w:shd w:val="clear" w:color="auto" w:fill="F2F2F2"/>
            <w:vAlign w:val="center"/>
          </w:tcPr>
          <w:p w14:paraId="0000018E" w14:textId="24620FB5" w:rsidR="00444858" w:rsidRPr="007459E3" w:rsidRDefault="00444858" w:rsidP="00444858">
            <w:pPr>
              <w:pStyle w:val="Sraopastraipa"/>
              <w:numPr>
                <w:ilvl w:val="1"/>
                <w:numId w:val="20"/>
              </w:numPr>
              <w:spacing w:before="40" w:after="40"/>
              <w:rPr>
                <w:rFonts w:ascii="Arial" w:eastAsia="Arial" w:hAnsi="Arial" w:cs="Arial"/>
                <w:sz w:val="18"/>
                <w:szCs w:val="18"/>
              </w:rPr>
            </w:pPr>
            <w:r w:rsidRPr="007459E3">
              <w:rPr>
                <w:rFonts w:ascii="Arial" w:hAnsi="Arial" w:cs="Arial"/>
                <w:sz w:val="18"/>
                <w:szCs w:val="18"/>
              </w:rPr>
              <w:t xml:space="preserve">Atsiskaitymas su Paslaugų teikėju </w:t>
            </w:r>
          </w:p>
        </w:tc>
        <w:tc>
          <w:tcPr>
            <w:tcW w:w="4659" w:type="dxa"/>
            <w:gridSpan w:val="2"/>
            <w:vAlign w:val="center"/>
          </w:tcPr>
          <w:p w14:paraId="311180D7" w14:textId="3402B74D" w:rsidR="00444858" w:rsidRPr="007459E3" w:rsidRDefault="00444858" w:rsidP="00444858">
            <w:pPr>
              <w:spacing w:before="40" w:after="4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sidDel="00ED7473">
              <w:rPr>
                <w:rFonts w:ascii="Arial" w:eastAsia="Arial" w:hAnsi="Arial" w:cs="Arial"/>
                <w:sz w:val="18"/>
                <w:szCs w:val="18"/>
                <w:lang w:val="lt-LT"/>
              </w:rPr>
              <w:t xml:space="preserve"> </w:t>
            </w:r>
            <w:r w:rsidRPr="007459E3">
              <w:rPr>
                <w:rFonts w:ascii="Arial" w:hAnsi="Arial" w:cs="Arial"/>
                <w:sz w:val="18"/>
                <w:szCs w:val="18"/>
                <w:lang w:val="lt-LT"/>
              </w:rPr>
              <w:t xml:space="preserve">už kokybiškas ir laiku suteiktas Paslaugas Pirkėjas sumoka Paslaugų teikėjui per </w:t>
            </w:r>
            <w:sdt>
              <w:sdtPr>
                <w:rPr>
                  <w:rFonts w:ascii="Arial" w:eastAsia="Arial" w:hAnsi="Arial" w:cs="Arial"/>
                  <w:sz w:val="18"/>
                  <w:szCs w:val="18"/>
                  <w:lang w:val="lt-LT"/>
                </w:rPr>
                <w:id w:val="1196122354"/>
                <w:placeholder>
                  <w:docPart w:val="CD29074EFA024F27B1CCFE1FDBDAD02A"/>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rPr>
              </w:sdtEndPr>
              <w:sdtContent>
                <w:r w:rsidRPr="007459E3">
                  <w:rPr>
                    <w:rFonts w:ascii="Arial" w:hAnsi="Arial" w:cs="Arial"/>
                    <w:sz w:val="18"/>
                    <w:szCs w:val="18"/>
                    <w:lang w:val="lt-LT"/>
                  </w:rPr>
                  <w:t>[Pasirinktys]</w:t>
                </w:r>
              </w:sdtContent>
            </w:sdt>
            <w:r w:rsidRPr="007459E3">
              <w:rPr>
                <w:rFonts w:ascii="Arial" w:eastAsia="Arial" w:hAnsi="Arial" w:cs="Arial"/>
                <w:sz w:val="18"/>
                <w:szCs w:val="18"/>
                <w:lang w:val="lt-LT"/>
              </w:rPr>
              <w:t xml:space="preserve"> kalendorinių dienų nuo PVM sąskaitos faktūros gavimo.</w:t>
            </w:r>
          </w:p>
          <w:p w14:paraId="077E7131" w14:textId="159FBC4F" w:rsidR="00444858" w:rsidRPr="007459E3" w:rsidRDefault="00DC1E5E" w:rsidP="00444858">
            <w:pPr>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1110035921"/>
                <w14:checkbox>
                  <w14:checked w14:val="1"/>
                  <w14:checkedState w14:val="2612" w14:font="MS Gothic"/>
                  <w14:uncheckedState w14:val="2610" w14:font="MS Gothic"/>
                </w14:checkbox>
              </w:sdtPr>
              <w:sdtEndPr/>
              <w:sdtContent>
                <w:r w:rsidR="001F3FEB" w:rsidRPr="007459E3">
                  <w:rPr>
                    <w:rFonts w:ascii="Segoe UI Symbol" w:eastAsia="MS Gothic" w:hAnsi="Segoe UI Symbol" w:cs="Segoe UI Symbol"/>
                    <w:sz w:val="18"/>
                    <w:szCs w:val="18"/>
                    <w:lang w:val="lt-LT"/>
                  </w:rPr>
                  <w:t>☒</w:t>
                </w:r>
              </w:sdtContent>
            </w:sdt>
            <w:r w:rsidR="00521E76" w:rsidRPr="007459E3" w:rsidDel="00ED7473">
              <w:rPr>
                <w:rFonts w:ascii="Arial" w:eastAsia="Arial" w:hAnsi="Arial" w:cs="Arial"/>
                <w:sz w:val="18"/>
                <w:szCs w:val="18"/>
                <w:lang w:val="lt-LT"/>
              </w:rPr>
              <w:t xml:space="preserve"> </w:t>
            </w:r>
            <w:r w:rsidR="00444858" w:rsidRPr="007459E3" w:rsidDel="00ED7473">
              <w:rPr>
                <w:rFonts w:ascii="Arial" w:eastAsia="Arial" w:hAnsi="Arial" w:cs="Arial"/>
                <w:sz w:val="18"/>
                <w:szCs w:val="18"/>
                <w:lang w:val="lt-LT"/>
              </w:rPr>
              <w:t xml:space="preserve"> </w:t>
            </w:r>
            <w:r w:rsidR="00444858" w:rsidRPr="007459E3">
              <w:rPr>
                <w:rFonts w:ascii="Arial" w:hAnsi="Arial" w:cs="Arial"/>
                <w:sz w:val="18"/>
                <w:szCs w:val="18"/>
                <w:lang w:val="lt-LT"/>
              </w:rPr>
              <w:t xml:space="preserve">už per praėjusį kalendorinį mėn. kokybiškas ir laiku suteiktas paslaugas Pirkėjas sumoka Paslaugų teikėjui per </w:t>
            </w:r>
            <w:sdt>
              <w:sdtPr>
                <w:rPr>
                  <w:rFonts w:ascii="Arial" w:eastAsia="Arial" w:hAnsi="Arial" w:cs="Arial"/>
                  <w:sz w:val="18"/>
                  <w:szCs w:val="18"/>
                  <w:lang w:val="lt-LT"/>
                </w:rPr>
                <w:id w:val="2084485285"/>
                <w:placeholder>
                  <w:docPart w:val="C34932F249AC4F60B1EAB61AB7283699"/>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rPr>
              </w:sdtEndPr>
              <w:sdtContent>
                <w:r w:rsidR="00521E76" w:rsidRPr="007459E3">
                  <w:rPr>
                    <w:rFonts w:ascii="Arial" w:eastAsia="Arial" w:hAnsi="Arial" w:cs="Arial"/>
                    <w:sz w:val="18"/>
                    <w:szCs w:val="18"/>
                    <w:lang w:val="lt-LT"/>
                  </w:rPr>
                  <w:t>30</w:t>
                </w:r>
              </w:sdtContent>
            </w:sdt>
            <w:r w:rsidR="00444858" w:rsidRPr="007459E3">
              <w:rPr>
                <w:rFonts w:ascii="Arial" w:eastAsia="Arial" w:hAnsi="Arial" w:cs="Arial"/>
                <w:sz w:val="18"/>
                <w:szCs w:val="18"/>
                <w:lang w:val="lt-LT"/>
              </w:rPr>
              <w:t xml:space="preserve"> kalendorinių dienų nuo PVM sąskaitos faktūros gavimo.</w:t>
            </w:r>
          </w:p>
          <w:p w14:paraId="00000192" w14:textId="48C105EF" w:rsidR="00444858" w:rsidRPr="007459E3" w:rsidRDefault="00444858" w:rsidP="00444858">
            <w:pPr>
              <w:spacing w:before="40" w:after="40" w:line="240" w:lineRule="auto"/>
              <w:rPr>
                <w:rFonts w:ascii="Arial" w:eastAsia="Arial" w:hAnsi="Arial" w:cs="Arial"/>
                <w:sz w:val="18"/>
                <w:szCs w:val="18"/>
                <w:highlight w:val="yellow"/>
                <w:lang w:val="lt-LT"/>
              </w:rPr>
            </w:pPr>
          </w:p>
        </w:tc>
      </w:tr>
      <w:tr w:rsidR="00444858" w:rsidRPr="00A856BD" w14:paraId="3F3D1D41" w14:textId="77777777" w:rsidTr="00444858">
        <w:trPr>
          <w:trHeight w:val="206"/>
        </w:trPr>
        <w:tc>
          <w:tcPr>
            <w:tcW w:w="5542" w:type="dxa"/>
            <w:gridSpan w:val="2"/>
            <w:shd w:val="clear" w:color="auto" w:fill="F2F2F2"/>
            <w:vAlign w:val="center"/>
          </w:tcPr>
          <w:p w14:paraId="00000194" w14:textId="319E3D4D" w:rsidR="00444858" w:rsidRPr="007459E3" w:rsidRDefault="00444858" w:rsidP="00444858">
            <w:pPr>
              <w:pStyle w:val="Sraopastraipa"/>
              <w:numPr>
                <w:ilvl w:val="1"/>
                <w:numId w:val="20"/>
              </w:numPr>
              <w:spacing w:before="40" w:after="40"/>
              <w:rPr>
                <w:rFonts w:ascii="Arial" w:eastAsia="Arial" w:hAnsi="Arial" w:cs="Arial"/>
                <w:sz w:val="18"/>
                <w:szCs w:val="18"/>
              </w:rPr>
            </w:pPr>
            <w:r w:rsidRPr="007459E3">
              <w:rPr>
                <w:rFonts w:ascii="Arial" w:hAnsi="Arial" w:cs="Arial"/>
                <w:sz w:val="18"/>
                <w:szCs w:val="18"/>
              </w:rPr>
              <w:t xml:space="preserve">Sąskaitų Pirkėjui pateikimas </w:t>
            </w:r>
          </w:p>
        </w:tc>
        <w:tc>
          <w:tcPr>
            <w:tcW w:w="4659" w:type="dxa"/>
            <w:gridSpan w:val="2"/>
            <w:vAlign w:val="center"/>
          </w:tcPr>
          <w:p w14:paraId="0C8407FE" w14:textId="0E343D3B" w:rsidR="00444858" w:rsidRPr="007459E3" w:rsidRDefault="00DC1E5E" w:rsidP="00444858">
            <w:pPr>
              <w:spacing w:after="60" w:line="240" w:lineRule="auto"/>
              <w:jc w:val="both"/>
              <w:rPr>
                <w:rFonts w:ascii="Arial" w:eastAsia="Arial" w:hAnsi="Arial" w:cs="Arial"/>
                <w:sz w:val="18"/>
                <w:szCs w:val="18"/>
                <w:lang w:val="lt-LT"/>
              </w:rPr>
            </w:pPr>
            <w:sdt>
              <w:sdtPr>
                <w:rPr>
                  <w:rFonts w:ascii="Arial" w:eastAsia="MS Gothic" w:hAnsi="Arial" w:cs="Arial"/>
                  <w:bCs/>
                  <w:sz w:val="18"/>
                  <w:szCs w:val="18"/>
                  <w:lang w:val="lt-LT"/>
                </w:rPr>
                <w:id w:val="33703408"/>
                <w14:checkbox>
                  <w14:checked w14:val="1"/>
                  <w14:checkedState w14:val="2612" w14:font="MS Gothic"/>
                  <w14:uncheckedState w14:val="2610" w14:font="MS Gothic"/>
                </w14:checkbox>
              </w:sdtPr>
              <w:sdtEndPr/>
              <w:sdtContent>
                <w:r w:rsidR="003C1866" w:rsidRPr="007459E3">
                  <w:rPr>
                    <w:rFonts w:ascii="Segoe UI Symbol" w:eastAsia="MS Gothic" w:hAnsi="Segoe UI Symbol" w:cs="Segoe UI Symbol"/>
                    <w:bCs/>
                    <w:sz w:val="18"/>
                    <w:szCs w:val="18"/>
                    <w:lang w:val="lt-LT"/>
                  </w:rPr>
                  <w:t>☒</w:t>
                </w:r>
              </w:sdtContent>
            </w:sdt>
            <w:r w:rsidR="00444858" w:rsidRPr="007459E3" w:rsidDel="00ED7473">
              <w:rPr>
                <w:rFonts w:ascii="Arial" w:eastAsia="Arial" w:hAnsi="Arial" w:cs="Arial"/>
                <w:sz w:val="18"/>
                <w:szCs w:val="18"/>
                <w:lang w:val="lt-LT"/>
              </w:rPr>
              <w:t xml:space="preserve"> </w:t>
            </w:r>
            <w:r w:rsidR="00444858" w:rsidRPr="007459E3">
              <w:rPr>
                <w:rFonts w:ascii="Arial" w:eastAsia="Arial" w:hAnsi="Arial" w:cs="Arial"/>
                <w:sz w:val="18"/>
                <w:szCs w:val="18"/>
                <w:lang w:val="lt-LT"/>
              </w:rPr>
              <w:t xml:space="preserve">Sąskaitas už faktiškai per praėjusį mėnesį suteiktas paslaugas Paslaugų teikėjas pateikia Pirkėjui iki einamojo mėnesio </w:t>
            </w:r>
            <w:r w:rsidR="00D71597" w:rsidRPr="007459E3">
              <w:rPr>
                <w:rFonts w:ascii="Arial" w:eastAsia="Arial" w:hAnsi="Arial" w:cs="Arial"/>
                <w:sz w:val="18"/>
                <w:szCs w:val="18"/>
                <w:lang w:val="lt-LT"/>
              </w:rPr>
              <w:t xml:space="preserve">10 </w:t>
            </w:r>
            <w:r w:rsidR="00444858" w:rsidRPr="007459E3">
              <w:rPr>
                <w:rFonts w:ascii="Arial" w:eastAsia="Arial" w:hAnsi="Arial" w:cs="Arial"/>
                <w:sz w:val="18"/>
                <w:szCs w:val="18"/>
                <w:lang w:val="lt-LT"/>
              </w:rPr>
              <w:t>(</w:t>
            </w:r>
            <w:r w:rsidR="00D71597" w:rsidRPr="007459E3">
              <w:rPr>
                <w:rFonts w:ascii="Arial" w:eastAsia="Arial" w:hAnsi="Arial" w:cs="Arial"/>
                <w:sz w:val="18"/>
                <w:szCs w:val="18"/>
                <w:lang w:val="lt-LT"/>
              </w:rPr>
              <w:t>dešimtos</w:t>
            </w:r>
            <w:r w:rsidR="00444858" w:rsidRPr="007459E3">
              <w:rPr>
                <w:rFonts w:ascii="Arial" w:eastAsia="Arial" w:hAnsi="Arial" w:cs="Arial"/>
                <w:sz w:val="18"/>
                <w:szCs w:val="18"/>
                <w:lang w:val="lt-LT"/>
              </w:rPr>
              <w:t>) dienos.</w:t>
            </w:r>
          </w:p>
          <w:p w14:paraId="0CF4F4E4" w14:textId="125364F3" w:rsidR="00444858" w:rsidRPr="007459E3" w:rsidRDefault="00DC1E5E" w:rsidP="00444858">
            <w:pPr>
              <w:spacing w:after="60" w:line="240" w:lineRule="auto"/>
              <w:jc w:val="both"/>
              <w:rPr>
                <w:rFonts w:ascii="Arial" w:eastAsia="Arial" w:hAnsi="Arial" w:cs="Arial"/>
                <w:sz w:val="18"/>
                <w:szCs w:val="18"/>
                <w:lang w:val="lt-LT"/>
              </w:rPr>
            </w:pPr>
            <w:sdt>
              <w:sdtPr>
                <w:rPr>
                  <w:rFonts w:ascii="Arial" w:eastAsia="Arial" w:hAnsi="Arial" w:cs="Arial"/>
                  <w:sz w:val="18"/>
                  <w:szCs w:val="18"/>
                  <w:lang w:val="lt-LT"/>
                </w:rPr>
                <w:id w:val="-1714798848"/>
                <w14:checkbox>
                  <w14:checked w14:val="0"/>
                  <w14:checkedState w14:val="2612" w14:font="MS Gothic"/>
                  <w14:uncheckedState w14:val="2610" w14:font="MS Gothic"/>
                </w14:checkbox>
              </w:sdtPr>
              <w:sdtEndPr/>
              <w:sdtContent>
                <w:r w:rsidR="003C1866" w:rsidRPr="007459E3">
                  <w:rPr>
                    <w:rFonts w:ascii="Segoe UI Symbol" w:eastAsia="MS Gothic" w:hAnsi="Segoe UI Symbol" w:cs="Segoe UI Symbol"/>
                    <w:sz w:val="18"/>
                    <w:szCs w:val="18"/>
                    <w:lang w:val="lt-LT"/>
                  </w:rPr>
                  <w:t>☐</w:t>
                </w:r>
              </w:sdtContent>
            </w:sdt>
            <w:r w:rsidR="00B540F1" w:rsidRPr="007459E3" w:rsidDel="00ED7473">
              <w:rPr>
                <w:rFonts w:ascii="Arial" w:eastAsia="Arial" w:hAnsi="Arial" w:cs="Arial"/>
                <w:sz w:val="18"/>
                <w:szCs w:val="18"/>
                <w:lang w:val="lt-LT"/>
              </w:rPr>
              <w:t xml:space="preserve">  </w:t>
            </w:r>
            <w:r w:rsidR="00444858" w:rsidRPr="007459E3">
              <w:rPr>
                <w:rFonts w:ascii="Arial" w:eastAsia="Arial" w:hAnsi="Arial" w:cs="Arial"/>
                <w:sz w:val="18"/>
                <w:szCs w:val="18"/>
                <w:lang w:val="lt-LT"/>
              </w:rPr>
              <w:t>Sąskaitas už kokybiškas ir laiku suteiktas paslaugas Paslaugų teikėjas pateikia Šalims pasirašius paslaugų perdavimo–priėmimo aktą.</w:t>
            </w:r>
          </w:p>
          <w:p w14:paraId="00000198" w14:textId="355EEF84" w:rsidR="00444858" w:rsidRPr="007459E3" w:rsidRDefault="00265089" w:rsidP="00444858">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 xml:space="preserve">                                                                                                                                                                                        </w:t>
            </w:r>
          </w:p>
        </w:tc>
      </w:tr>
      <w:tr w:rsidR="00444858" w:rsidRPr="007459E3" w14:paraId="0935073B" w14:textId="77777777" w:rsidTr="00444858">
        <w:trPr>
          <w:trHeight w:val="70"/>
        </w:trPr>
        <w:tc>
          <w:tcPr>
            <w:tcW w:w="5542" w:type="dxa"/>
            <w:gridSpan w:val="2"/>
            <w:shd w:val="clear" w:color="auto" w:fill="F2F2F2"/>
            <w:vAlign w:val="center"/>
          </w:tcPr>
          <w:p w14:paraId="000001AC" w14:textId="25DD7356" w:rsidR="00444858" w:rsidRPr="007459E3" w:rsidRDefault="00444858" w:rsidP="00444858">
            <w:pPr>
              <w:pStyle w:val="Sraopastraipa"/>
              <w:numPr>
                <w:ilvl w:val="1"/>
                <w:numId w:val="20"/>
              </w:numPr>
              <w:spacing w:before="40" w:after="40"/>
              <w:rPr>
                <w:rFonts w:ascii="Arial" w:eastAsia="Arial" w:hAnsi="Arial" w:cs="Arial"/>
                <w:sz w:val="18"/>
                <w:szCs w:val="18"/>
              </w:rPr>
            </w:pPr>
            <w:r w:rsidRPr="007459E3">
              <w:rPr>
                <w:rFonts w:ascii="Arial" w:eastAsia="Arial" w:hAnsi="Arial" w:cs="Arial"/>
                <w:sz w:val="18"/>
                <w:szCs w:val="18"/>
              </w:rPr>
              <w:t>Kiti terminai</w:t>
            </w:r>
          </w:p>
        </w:tc>
        <w:tc>
          <w:tcPr>
            <w:tcW w:w="4659" w:type="dxa"/>
            <w:gridSpan w:val="2"/>
            <w:vAlign w:val="center"/>
          </w:tcPr>
          <w:p w14:paraId="000001B0" w14:textId="3B9E7758" w:rsidR="00444858" w:rsidRPr="007459E3" w:rsidRDefault="00444858" w:rsidP="00444858">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w:t>
            </w:r>
            <w:r w:rsidRPr="007459E3">
              <w:rPr>
                <w:rFonts w:ascii="Arial" w:eastAsia="Arial" w:hAnsi="Arial" w:cs="Arial"/>
                <w:i/>
                <w:sz w:val="18"/>
                <w:szCs w:val="18"/>
                <w:highlight w:val="lightGray"/>
                <w:lang w:val="lt-LT"/>
              </w:rPr>
              <w:t>terminas</w:t>
            </w:r>
            <w:r w:rsidRPr="007459E3">
              <w:rPr>
                <w:rFonts w:ascii="Arial" w:eastAsia="Arial" w:hAnsi="Arial" w:cs="Arial"/>
                <w:sz w:val="18"/>
                <w:szCs w:val="18"/>
                <w:lang w:val="lt-LT"/>
              </w:rPr>
              <w:t>]</w:t>
            </w:r>
          </w:p>
        </w:tc>
      </w:tr>
      <w:tr w:rsidR="00444858" w:rsidRPr="007459E3" w14:paraId="7649C9B8" w14:textId="77777777" w:rsidTr="00444858">
        <w:trPr>
          <w:trHeight w:val="233"/>
        </w:trPr>
        <w:tc>
          <w:tcPr>
            <w:tcW w:w="5542" w:type="dxa"/>
            <w:gridSpan w:val="2"/>
            <w:shd w:val="clear" w:color="auto" w:fill="F2F2F2"/>
            <w:vAlign w:val="center"/>
          </w:tcPr>
          <w:p w14:paraId="36B64DE4" w14:textId="65364BFA" w:rsidR="00444858" w:rsidRPr="007459E3" w:rsidRDefault="00444858" w:rsidP="00444858">
            <w:pPr>
              <w:numPr>
                <w:ilvl w:val="0"/>
                <w:numId w:val="20"/>
              </w:numPr>
              <w:spacing w:before="40" w:after="40" w:line="240" w:lineRule="auto"/>
              <w:rPr>
                <w:rFonts w:ascii="Arial" w:eastAsia="Arial" w:hAnsi="Arial" w:cs="Arial"/>
                <w:b/>
                <w:sz w:val="18"/>
                <w:szCs w:val="18"/>
                <w:lang w:val="lt-LT"/>
              </w:rPr>
            </w:pPr>
            <w:r w:rsidRPr="007459E3">
              <w:rPr>
                <w:rFonts w:ascii="Arial" w:eastAsia="Arial" w:hAnsi="Arial" w:cs="Arial"/>
                <w:b/>
                <w:sz w:val="18"/>
                <w:szCs w:val="18"/>
                <w:lang w:val="lt-LT"/>
              </w:rPr>
              <w:t>GARANTIJOS TERMINAS</w:t>
            </w:r>
          </w:p>
        </w:tc>
        <w:tc>
          <w:tcPr>
            <w:tcW w:w="4659" w:type="dxa"/>
            <w:gridSpan w:val="2"/>
            <w:shd w:val="clear" w:color="auto" w:fill="F2F2F2"/>
            <w:vAlign w:val="center"/>
          </w:tcPr>
          <w:p w14:paraId="62778892" w14:textId="6805F8E9" w:rsidR="00444858" w:rsidRPr="007459E3" w:rsidRDefault="00444858" w:rsidP="00444858">
            <w:pPr>
              <w:spacing w:after="60" w:line="240" w:lineRule="auto"/>
              <w:jc w:val="both"/>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hAnsi="Arial" w:cs="Arial"/>
                <w:sz w:val="18"/>
                <w:szCs w:val="18"/>
                <w:lang w:val="lt-LT"/>
              </w:rPr>
              <w:t xml:space="preserve"> Ne trumpesnis kaip </w:t>
            </w:r>
            <w:r w:rsidRPr="007459E3">
              <w:rPr>
                <w:rFonts w:ascii="Arial" w:eastAsia="Arial" w:hAnsi="Arial" w:cs="Arial"/>
                <w:sz w:val="18"/>
                <w:szCs w:val="18"/>
                <w:highlight w:val="lightGray"/>
                <w:lang w:val="lt-LT"/>
              </w:rPr>
              <w:t xml:space="preserve"> </w:t>
            </w:r>
            <w:sdt>
              <w:sdtPr>
                <w:rPr>
                  <w:rFonts w:ascii="Arial" w:eastAsia="Arial" w:hAnsi="Arial" w:cs="Arial"/>
                  <w:sz w:val="18"/>
                  <w:szCs w:val="18"/>
                  <w:highlight w:val="lightGray"/>
                  <w:lang w:val="lt-LT"/>
                </w:rPr>
                <w:id w:val="-472988793"/>
                <w:placeholder>
                  <w:docPart w:val="719120577DAF4E4EA24A5A999B7E6A71"/>
                </w:placeholder>
                <w:comboBox>
                  <w:listItem w:displayText="[Pasirinktys]" w:value="[Pasirinktys]"/>
                  <w:listItem w:displayText="6 mėn." w:value="6 mėn."/>
                  <w:listItem w:displayText="12 mėn." w:value="12 mėn."/>
                  <w:listItem w:displayText="16 mėn." w:value="16 mėn."/>
                  <w:listItem w:displayText="24 mėn." w:value="24 mėn."/>
                  <w:listItem w:displayText="36 mėn." w:value="36 mėn."/>
                  <w:listItem w:displayText="48 mėn." w:value="48 mėn."/>
                </w:comboBox>
              </w:sdtPr>
              <w:sdtEndPr>
                <w:rPr>
                  <w:rFonts w:eastAsia="Calibri"/>
                </w:rPr>
              </w:sdtEndPr>
              <w:sdtContent>
                <w:r w:rsidRPr="007459E3">
                  <w:rPr>
                    <w:rFonts w:ascii="Arial" w:hAnsi="Arial" w:cs="Arial"/>
                    <w:sz w:val="18"/>
                    <w:szCs w:val="18"/>
                    <w:highlight w:val="lightGray"/>
                    <w:lang w:val="lt-LT"/>
                  </w:rPr>
                  <w:t>[Pasirinktys]</w:t>
                </w:r>
              </w:sdtContent>
            </w:sdt>
            <w:r w:rsidRPr="007459E3">
              <w:rPr>
                <w:rFonts w:ascii="Arial" w:eastAsia="Arial" w:hAnsi="Arial" w:cs="Arial"/>
                <w:sz w:val="18"/>
                <w:szCs w:val="18"/>
                <w:lang w:val="lt-LT"/>
              </w:rPr>
              <w:t xml:space="preserve"> </w:t>
            </w:r>
          </w:p>
          <w:p w14:paraId="0AD70790" w14:textId="453827CF" w:rsidR="00444858" w:rsidRPr="007459E3" w:rsidRDefault="00DC1E5E" w:rsidP="00444858">
            <w:pPr>
              <w:spacing w:after="60" w:line="240" w:lineRule="auto"/>
              <w:jc w:val="both"/>
              <w:rPr>
                <w:rFonts w:ascii="Arial" w:eastAsia="Arial" w:hAnsi="Arial" w:cs="Arial"/>
                <w:i/>
                <w:iCs/>
                <w:sz w:val="18"/>
                <w:szCs w:val="18"/>
                <w:lang w:val="lt-LT"/>
              </w:rPr>
            </w:pPr>
            <w:sdt>
              <w:sdtPr>
                <w:rPr>
                  <w:rFonts w:ascii="Arial" w:eastAsia="Arial" w:hAnsi="Arial" w:cs="Arial"/>
                  <w:sz w:val="18"/>
                  <w:szCs w:val="18"/>
                  <w:lang w:val="lt-LT"/>
                </w:rPr>
                <w:id w:val="674308282"/>
                <w14:checkbox>
                  <w14:checked w14:val="1"/>
                  <w14:checkedState w14:val="2612" w14:font="MS Gothic"/>
                  <w14:uncheckedState w14:val="2610" w14:font="MS Gothic"/>
                </w14:checkbox>
              </w:sdtPr>
              <w:sdtEndPr/>
              <w:sdtContent>
                <w:r w:rsidR="00AC3AC1" w:rsidRPr="007459E3">
                  <w:rPr>
                    <w:rFonts w:ascii="Segoe UI Symbol" w:eastAsia="MS Gothic" w:hAnsi="Segoe UI Symbol" w:cs="Segoe UI Symbol"/>
                    <w:sz w:val="18"/>
                    <w:szCs w:val="18"/>
                    <w:lang w:val="lt-LT"/>
                  </w:rPr>
                  <w:t>☒</w:t>
                </w:r>
              </w:sdtContent>
            </w:sdt>
            <w:r w:rsidR="00521E76" w:rsidRPr="007459E3">
              <w:rPr>
                <w:rFonts w:ascii="Arial" w:eastAsia="Arial" w:hAnsi="Arial" w:cs="Arial"/>
                <w:sz w:val="18"/>
                <w:szCs w:val="18"/>
                <w:lang w:val="lt-LT"/>
              </w:rPr>
              <w:t xml:space="preserve"> </w:t>
            </w:r>
            <w:r w:rsidR="00444858" w:rsidRPr="007459E3">
              <w:rPr>
                <w:rFonts w:ascii="Arial" w:eastAsia="Arial" w:hAnsi="Arial" w:cs="Arial"/>
                <w:sz w:val="18"/>
                <w:szCs w:val="18"/>
                <w:lang w:val="lt-LT"/>
              </w:rPr>
              <w:t xml:space="preserve"> Netaikoma </w:t>
            </w:r>
          </w:p>
        </w:tc>
      </w:tr>
      <w:tr w:rsidR="00444858" w:rsidRPr="007459E3" w14:paraId="616FD612" w14:textId="77777777" w:rsidTr="00444858">
        <w:trPr>
          <w:trHeight w:val="233"/>
        </w:trPr>
        <w:tc>
          <w:tcPr>
            <w:tcW w:w="5542" w:type="dxa"/>
            <w:gridSpan w:val="2"/>
            <w:shd w:val="clear" w:color="auto" w:fill="F2F2F2"/>
            <w:vAlign w:val="center"/>
          </w:tcPr>
          <w:p w14:paraId="422BD619" w14:textId="470DDAF4" w:rsidR="00444858" w:rsidRPr="007459E3" w:rsidRDefault="00444858" w:rsidP="00444858">
            <w:pPr>
              <w:spacing w:before="40" w:after="40" w:line="240" w:lineRule="auto"/>
              <w:rPr>
                <w:rFonts w:ascii="Arial" w:eastAsia="Arial" w:hAnsi="Arial" w:cs="Arial"/>
                <w:b/>
                <w:sz w:val="18"/>
                <w:szCs w:val="18"/>
                <w:lang w:val="lt-LT"/>
              </w:rPr>
            </w:pPr>
            <w:r w:rsidRPr="007459E3">
              <w:rPr>
                <w:rFonts w:ascii="Arial" w:hAnsi="Arial" w:cs="Arial"/>
                <w:sz w:val="18"/>
                <w:szCs w:val="18"/>
                <w:lang w:val="lt-LT"/>
              </w:rPr>
              <w:t xml:space="preserve">6.1. Garantijos termino skaičiavimo pradžia </w:t>
            </w:r>
          </w:p>
        </w:tc>
        <w:tc>
          <w:tcPr>
            <w:tcW w:w="4659" w:type="dxa"/>
            <w:gridSpan w:val="2"/>
            <w:vAlign w:val="center"/>
          </w:tcPr>
          <w:p w14:paraId="01E4E219" w14:textId="3C482E04" w:rsidR="00444858" w:rsidRPr="007459E3" w:rsidRDefault="00444858" w:rsidP="00444858">
            <w:pPr>
              <w:spacing w:after="60" w:line="240" w:lineRule="auto"/>
              <w:jc w:val="both"/>
              <w:rPr>
                <w:rFonts w:ascii="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w:t>
            </w:r>
            <w:r w:rsidRPr="007459E3">
              <w:rPr>
                <w:rFonts w:ascii="Arial" w:hAnsi="Arial" w:cs="Arial"/>
                <w:sz w:val="18"/>
                <w:szCs w:val="18"/>
                <w:lang w:val="lt-LT"/>
              </w:rPr>
              <w:t>nuo Paslaugų perdavimo–priėmimo akto pasirašymo dienos</w:t>
            </w:r>
          </w:p>
          <w:p w14:paraId="26C151E7" w14:textId="14EB9065" w:rsidR="00444858" w:rsidRPr="007459E3" w:rsidRDefault="00444858" w:rsidP="00444858">
            <w:pPr>
              <w:spacing w:after="60" w:line="240" w:lineRule="auto"/>
              <w:jc w:val="both"/>
              <w:rPr>
                <w:rFonts w:ascii="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w:t>
            </w:r>
            <w:r w:rsidRPr="007459E3">
              <w:rPr>
                <w:rFonts w:ascii="Arial" w:hAnsi="Arial" w:cs="Arial"/>
                <w:sz w:val="18"/>
                <w:szCs w:val="18"/>
                <w:lang w:val="lt-LT"/>
              </w:rPr>
              <w:t>[Kita sąlyga]</w:t>
            </w:r>
          </w:p>
        </w:tc>
      </w:tr>
      <w:tr w:rsidR="00444858" w:rsidRPr="007459E3" w14:paraId="6B4DF7F2" w14:textId="77777777" w:rsidTr="00444858">
        <w:trPr>
          <w:trHeight w:val="233"/>
        </w:trPr>
        <w:tc>
          <w:tcPr>
            <w:tcW w:w="5542" w:type="dxa"/>
            <w:gridSpan w:val="2"/>
            <w:shd w:val="clear" w:color="auto" w:fill="F2F2F2"/>
            <w:vAlign w:val="center"/>
          </w:tcPr>
          <w:p w14:paraId="6006971D" w14:textId="69AE27F1" w:rsidR="00444858" w:rsidRPr="007459E3" w:rsidRDefault="00444858" w:rsidP="00444858">
            <w:pPr>
              <w:numPr>
                <w:ilvl w:val="0"/>
                <w:numId w:val="20"/>
              </w:numPr>
              <w:spacing w:before="40" w:after="40" w:line="240" w:lineRule="auto"/>
              <w:ind w:left="334" w:hanging="334"/>
              <w:rPr>
                <w:rFonts w:ascii="Arial" w:eastAsia="Arial" w:hAnsi="Arial" w:cs="Arial"/>
                <w:b/>
                <w:sz w:val="18"/>
                <w:szCs w:val="18"/>
                <w:lang w:val="lt-LT"/>
              </w:rPr>
            </w:pPr>
            <w:r w:rsidRPr="007459E3">
              <w:rPr>
                <w:rFonts w:ascii="Arial" w:eastAsia="Arial" w:hAnsi="Arial" w:cs="Arial"/>
                <w:b/>
                <w:sz w:val="18"/>
                <w:szCs w:val="18"/>
                <w:lang w:val="lt-LT"/>
              </w:rPr>
              <w:t>PAPILDOMI REIKALAVIMAI</w:t>
            </w:r>
          </w:p>
        </w:tc>
        <w:tc>
          <w:tcPr>
            <w:tcW w:w="4659" w:type="dxa"/>
            <w:gridSpan w:val="2"/>
            <w:shd w:val="clear" w:color="auto" w:fill="F2F2F2"/>
            <w:vAlign w:val="center"/>
          </w:tcPr>
          <w:p w14:paraId="77E019E2" w14:textId="0EB97B62" w:rsidR="00444858" w:rsidRPr="007459E3" w:rsidRDefault="00444858" w:rsidP="00444858">
            <w:pPr>
              <w:spacing w:before="40" w:after="40" w:line="240" w:lineRule="auto"/>
              <w:rPr>
                <w:rFonts w:ascii="Arial" w:hAnsi="Arial" w:cs="Arial"/>
                <w:i/>
                <w:iCs/>
                <w:sz w:val="18"/>
                <w:szCs w:val="18"/>
                <w:lang w:val="lt-LT"/>
              </w:rPr>
            </w:pPr>
          </w:p>
        </w:tc>
      </w:tr>
      <w:tr w:rsidR="00444858" w:rsidRPr="007459E3" w14:paraId="35BDC298" w14:textId="77777777" w:rsidTr="00444858">
        <w:trPr>
          <w:trHeight w:val="233"/>
        </w:trPr>
        <w:tc>
          <w:tcPr>
            <w:tcW w:w="5542" w:type="dxa"/>
            <w:gridSpan w:val="2"/>
            <w:shd w:val="clear" w:color="auto" w:fill="F2F2F2"/>
            <w:vAlign w:val="center"/>
          </w:tcPr>
          <w:p w14:paraId="00000220" w14:textId="1BD20C77" w:rsidR="00444858" w:rsidRPr="007459E3" w:rsidRDefault="00444858" w:rsidP="00444858">
            <w:pPr>
              <w:numPr>
                <w:ilvl w:val="0"/>
                <w:numId w:val="20"/>
              </w:numPr>
              <w:spacing w:before="40" w:after="40" w:line="240" w:lineRule="auto"/>
              <w:ind w:left="334" w:hanging="334"/>
              <w:rPr>
                <w:rFonts w:ascii="Arial" w:eastAsia="Arial" w:hAnsi="Arial" w:cs="Arial"/>
                <w:b/>
                <w:sz w:val="18"/>
                <w:szCs w:val="18"/>
                <w:lang w:val="lt-LT"/>
              </w:rPr>
            </w:pPr>
            <w:r w:rsidRPr="007459E3">
              <w:rPr>
                <w:rFonts w:ascii="Arial" w:hAnsi="Arial" w:cs="Arial"/>
                <w:sz w:val="18"/>
                <w:szCs w:val="18"/>
                <w:lang w:val="lt-LT"/>
              </w:rPr>
              <w:t xml:space="preserve"> </w:t>
            </w:r>
            <w:r w:rsidRPr="007459E3">
              <w:rPr>
                <w:rFonts w:ascii="Arial" w:eastAsia="Arial" w:hAnsi="Arial" w:cs="Arial"/>
                <w:b/>
                <w:sz w:val="18"/>
                <w:szCs w:val="18"/>
                <w:lang w:val="lt-LT"/>
              </w:rPr>
              <w:t>ATSAKOMYBĖ:</w:t>
            </w:r>
          </w:p>
        </w:tc>
        <w:tc>
          <w:tcPr>
            <w:tcW w:w="4659" w:type="dxa"/>
            <w:gridSpan w:val="2"/>
            <w:shd w:val="clear" w:color="auto" w:fill="F2F2F2"/>
            <w:vAlign w:val="center"/>
          </w:tcPr>
          <w:p w14:paraId="00000224" w14:textId="24FE40B5" w:rsidR="00444858" w:rsidRPr="007459E3" w:rsidRDefault="00444858" w:rsidP="00444858">
            <w:pPr>
              <w:tabs>
                <w:tab w:val="left" w:pos="720"/>
              </w:tabs>
              <w:spacing w:before="40" w:after="40" w:line="240" w:lineRule="auto"/>
              <w:rPr>
                <w:rFonts w:ascii="Arial" w:eastAsia="Arial" w:hAnsi="Arial" w:cs="Arial"/>
                <w:sz w:val="18"/>
                <w:szCs w:val="18"/>
                <w:highlight w:val="yellow"/>
                <w:lang w:val="lt-LT"/>
              </w:rPr>
            </w:pPr>
          </w:p>
        </w:tc>
      </w:tr>
      <w:tr w:rsidR="00444858" w:rsidRPr="00A856BD" w14:paraId="4BDF216D" w14:textId="77777777" w:rsidTr="00444858">
        <w:trPr>
          <w:trHeight w:val="212"/>
        </w:trPr>
        <w:tc>
          <w:tcPr>
            <w:tcW w:w="5542" w:type="dxa"/>
            <w:gridSpan w:val="2"/>
            <w:shd w:val="clear" w:color="auto" w:fill="F2F2F2"/>
            <w:vAlign w:val="center"/>
          </w:tcPr>
          <w:p w14:paraId="00000226" w14:textId="4E47B22E" w:rsidR="00444858" w:rsidRPr="007459E3" w:rsidRDefault="00444858" w:rsidP="00444858">
            <w:pPr>
              <w:pStyle w:val="Sraopastraipa"/>
              <w:numPr>
                <w:ilvl w:val="1"/>
                <w:numId w:val="21"/>
              </w:numPr>
              <w:spacing w:before="40" w:after="40"/>
              <w:rPr>
                <w:rFonts w:ascii="Arial" w:eastAsia="Arial" w:hAnsi="Arial" w:cs="Arial"/>
                <w:sz w:val="18"/>
                <w:szCs w:val="18"/>
              </w:rPr>
            </w:pPr>
            <w:r w:rsidRPr="007459E3">
              <w:rPr>
                <w:rFonts w:ascii="Arial" w:eastAsia="Arial" w:hAnsi="Arial" w:cs="Arial"/>
                <w:sz w:val="18"/>
                <w:szCs w:val="18"/>
              </w:rPr>
              <w:t>Už vėlavimą suteikti Paslaugas ir / ar ištaisyti jų trūkumus</w:t>
            </w:r>
            <w:r w:rsidRPr="007459E3">
              <w:rPr>
                <w:rFonts w:ascii="Arial" w:eastAsia="Arial" w:hAnsi="Arial" w:cs="Arial"/>
                <w:i/>
                <w:iCs/>
                <w:sz w:val="18"/>
                <w:szCs w:val="18"/>
              </w:rPr>
              <w:t xml:space="preserve"> taikomos netesybos</w:t>
            </w:r>
          </w:p>
        </w:tc>
        <w:tc>
          <w:tcPr>
            <w:tcW w:w="4659" w:type="dxa"/>
            <w:gridSpan w:val="2"/>
            <w:vAlign w:val="center"/>
          </w:tcPr>
          <w:p w14:paraId="1D19D820" w14:textId="49C20728" w:rsidR="00444858" w:rsidRPr="007459E3" w:rsidRDefault="00DC1E5E" w:rsidP="00444858">
            <w:pPr>
              <w:tabs>
                <w:tab w:val="left" w:pos="720"/>
              </w:tabs>
              <w:spacing w:before="40" w:after="40" w:line="240" w:lineRule="auto"/>
              <w:rPr>
                <w:rFonts w:ascii="Arial" w:eastAsia="Arial" w:hAnsi="Arial" w:cs="Arial"/>
                <w:sz w:val="18"/>
                <w:szCs w:val="18"/>
                <w:lang w:val="lt-LT"/>
              </w:rPr>
            </w:pPr>
            <w:sdt>
              <w:sdtPr>
                <w:rPr>
                  <w:rFonts w:ascii="Arial" w:eastAsia="MS Gothic" w:hAnsi="Arial" w:cs="Arial"/>
                  <w:bCs/>
                  <w:sz w:val="18"/>
                  <w:szCs w:val="18"/>
                  <w:lang w:val="lt-LT"/>
                </w:rPr>
                <w:id w:val="807976747"/>
                <w14:checkbox>
                  <w14:checked w14:val="0"/>
                  <w14:checkedState w14:val="2612" w14:font="MS Gothic"/>
                  <w14:uncheckedState w14:val="2610" w14:font="MS Gothic"/>
                </w14:checkbox>
              </w:sdtPr>
              <w:sdtEndPr/>
              <w:sdtContent>
                <w:r w:rsidR="003234C8" w:rsidRPr="007459E3">
                  <w:rPr>
                    <w:rFonts w:ascii="Segoe UI Symbol" w:eastAsia="MS Gothic" w:hAnsi="Segoe UI Symbol" w:cs="Segoe UI Symbol"/>
                    <w:bCs/>
                    <w:sz w:val="18"/>
                    <w:szCs w:val="18"/>
                    <w:lang w:val="lt-LT"/>
                  </w:rPr>
                  <w:t>☐</w:t>
                </w:r>
              </w:sdtContent>
            </w:sdt>
            <w:r w:rsidR="00444858" w:rsidRPr="007459E3">
              <w:rPr>
                <w:rFonts w:ascii="Arial" w:eastAsia="Arial" w:hAnsi="Arial" w:cs="Arial"/>
                <w:sz w:val="18"/>
                <w:szCs w:val="18"/>
                <w:highlight w:val="lightGray"/>
                <w:lang w:val="lt-LT"/>
              </w:rPr>
              <w:t xml:space="preserve"> </w:t>
            </w:r>
            <w:sdt>
              <w:sdtPr>
                <w:rPr>
                  <w:rFonts w:ascii="Arial" w:hAnsi="Arial" w:cs="Arial"/>
                  <w:sz w:val="18"/>
                  <w:szCs w:val="18"/>
                  <w:highlight w:val="lightGray"/>
                  <w:lang w:val="lt-LT"/>
                </w:rPr>
                <w:id w:val="-1602328408"/>
                <w:placeholder>
                  <w:docPart w:val="A2B36993B88A479CA9A1485D3B35F68B"/>
                </w:placeholder>
                <w:comboBox>
                  <w:listItem w:displayText="[Pasirinktys]" w:value="[Pasirinktys]"/>
                  <w:listItem w:displayText="0,1" w:value="0,1"/>
                  <w:listItem w:displayText="0,05" w:value="0,05"/>
                  <w:listItem w:displayText="0,02" w:value="0,02"/>
                </w:comboBox>
              </w:sdtPr>
              <w:sdtEndPr/>
              <w:sdtContent>
                <w:r w:rsidR="00EA5294" w:rsidRPr="007459E3">
                  <w:rPr>
                    <w:rFonts w:ascii="Arial" w:hAnsi="Arial" w:cs="Arial"/>
                    <w:sz w:val="18"/>
                    <w:szCs w:val="18"/>
                    <w:highlight w:val="lightGray"/>
                    <w:lang w:val="lt-LT"/>
                  </w:rPr>
                  <w:t>0,1</w:t>
                </w:r>
              </w:sdtContent>
            </w:sdt>
            <w:r w:rsidR="00444858" w:rsidRPr="007459E3">
              <w:rPr>
                <w:rFonts w:ascii="Arial" w:hAnsi="Arial" w:cs="Arial"/>
                <w:sz w:val="18"/>
                <w:szCs w:val="18"/>
                <w:lang w:val="lt-LT"/>
              </w:rPr>
              <w:t xml:space="preserve"> proc. dydžio delspinigiai  </w:t>
            </w:r>
            <w:sdt>
              <w:sdtPr>
                <w:rPr>
                  <w:rFonts w:ascii="Arial" w:hAnsi="Arial" w:cs="Arial"/>
                  <w:sz w:val="18"/>
                  <w:szCs w:val="18"/>
                  <w:highlight w:val="lightGray"/>
                  <w:lang w:val="lt-LT"/>
                </w:rPr>
                <w:id w:val="-1543742321"/>
                <w:placeholder>
                  <w:docPart w:val="67C71F712C4C40CDAF02627034D50FD7"/>
                </w:placeholder>
                <w:comboBox>
                  <w:listItem w:displayText="[Pasirinktys]" w:value="[Pasirinktys]"/>
                  <w:listItem w:displayText="Sutarties vertės be PVM" w:value="Sutarties vertės be PVM"/>
                  <w:listItem w:displayText="Nuo atskiro užsakymo vertės be  PVM" w:value="Nuo atskiro užsakymo vertės be  PVM"/>
                </w:comboBox>
              </w:sdtPr>
              <w:sdtEndPr/>
              <w:sdtContent>
                <w:r w:rsidR="003C1866" w:rsidRPr="007459E3">
                  <w:rPr>
                    <w:rFonts w:ascii="Arial" w:hAnsi="Arial" w:cs="Arial"/>
                    <w:sz w:val="18"/>
                    <w:szCs w:val="18"/>
                    <w:highlight w:val="lightGray"/>
                    <w:lang w:val="lt-LT"/>
                  </w:rPr>
                  <w:t>Sutarties vertės be PVM</w:t>
                </w:r>
              </w:sdtContent>
            </w:sdt>
            <w:r w:rsidR="00444858" w:rsidRPr="007459E3">
              <w:rPr>
                <w:rFonts w:ascii="Arial" w:hAnsi="Arial" w:cs="Arial"/>
                <w:sz w:val="18"/>
                <w:szCs w:val="18"/>
                <w:lang w:val="lt-LT"/>
              </w:rPr>
              <w:t xml:space="preserve"> už kiekvieną uždelstą  </w:t>
            </w:r>
            <w:sdt>
              <w:sdtPr>
                <w:rPr>
                  <w:rFonts w:ascii="Arial" w:hAnsi="Arial" w:cs="Arial"/>
                  <w:sz w:val="18"/>
                  <w:szCs w:val="18"/>
                  <w:highlight w:val="lightGray"/>
                  <w:lang w:val="lt-LT"/>
                </w:rPr>
                <w:id w:val="16894849"/>
                <w:placeholder>
                  <w:docPart w:val="9E29B5F2BAA2455BBB36E23584163FD2"/>
                </w:placeholder>
                <w:comboBox>
                  <w:listItem w:displayText="[Pasirinktys]" w:value="[Pasirinktys]"/>
                  <w:listItem w:displayText="kalendorinę dieną" w:value="kalendorinę dieną"/>
                  <w:listItem w:displayText="darbo dieną" w:value="darbo dieną"/>
                  <w:listItem w:displayText="valandą" w:value="valandą"/>
                </w:comboBox>
              </w:sdtPr>
              <w:sdtEndPr/>
              <w:sdtContent>
                <w:r w:rsidR="00D71597" w:rsidRPr="007459E3">
                  <w:rPr>
                    <w:rFonts w:ascii="Arial" w:hAnsi="Arial" w:cs="Arial"/>
                    <w:sz w:val="18"/>
                    <w:szCs w:val="18"/>
                    <w:highlight w:val="lightGray"/>
                    <w:lang w:val="lt-LT"/>
                  </w:rPr>
                  <w:t>darbo dieną</w:t>
                </w:r>
              </w:sdtContent>
            </w:sdt>
            <w:r w:rsidR="00444858" w:rsidRPr="007459E3">
              <w:rPr>
                <w:rFonts w:ascii="Arial" w:eastAsia="Arial" w:hAnsi="Arial" w:cs="Arial"/>
                <w:sz w:val="18"/>
                <w:szCs w:val="18"/>
                <w:lang w:val="lt-LT"/>
              </w:rPr>
              <w:t xml:space="preserve"> </w:t>
            </w:r>
            <w:r w:rsidR="00EA5294" w:rsidRPr="007459E3">
              <w:rPr>
                <w:rFonts w:ascii="Arial" w:eastAsia="Arial" w:hAnsi="Arial" w:cs="Arial"/>
                <w:sz w:val="18"/>
                <w:szCs w:val="18"/>
                <w:lang w:val="lt-LT"/>
              </w:rPr>
              <w:t xml:space="preserve"> </w:t>
            </w:r>
          </w:p>
          <w:p w14:paraId="43A10298" w14:textId="3BF972C2" w:rsidR="00444858" w:rsidRPr="007459E3" w:rsidRDefault="00DC1E5E" w:rsidP="00444858">
            <w:pPr>
              <w:tabs>
                <w:tab w:val="left" w:pos="720"/>
              </w:tabs>
              <w:spacing w:before="40" w:after="40" w:line="240" w:lineRule="auto"/>
              <w:rPr>
                <w:rFonts w:ascii="Arial" w:hAnsi="Arial" w:cs="Arial"/>
                <w:sz w:val="18"/>
                <w:szCs w:val="18"/>
                <w:lang w:val="lt-LT"/>
              </w:rPr>
            </w:pPr>
            <w:sdt>
              <w:sdtPr>
                <w:rPr>
                  <w:rFonts w:ascii="Arial" w:eastAsia="MS Gothic" w:hAnsi="Arial" w:cs="Arial"/>
                  <w:bCs/>
                  <w:sz w:val="18"/>
                  <w:szCs w:val="18"/>
                  <w:lang w:val="lt-LT"/>
                </w:rPr>
                <w:id w:val="92592152"/>
                <w14:checkbox>
                  <w14:checked w14:val="1"/>
                  <w14:checkedState w14:val="2612" w14:font="MS Gothic"/>
                  <w14:uncheckedState w14:val="2610" w14:font="MS Gothic"/>
                </w14:checkbox>
              </w:sdtPr>
              <w:sdtEndPr/>
              <w:sdtContent>
                <w:r w:rsidR="003234C8" w:rsidRPr="007459E3">
                  <w:rPr>
                    <w:rFonts w:ascii="Segoe UI Symbol" w:eastAsia="MS Gothic" w:hAnsi="Segoe UI Symbol" w:cs="Segoe UI Symbol"/>
                    <w:bCs/>
                    <w:sz w:val="18"/>
                    <w:szCs w:val="18"/>
                    <w:lang w:val="lt-LT"/>
                  </w:rPr>
                  <w:t>☒</w:t>
                </w:r>
              </w:sdtContent>
            </w:sdt>
            <w:r w:rsidR="00444858" w:rsidRPr="007459E3">
              <w:rPr>
                <w:rFonts w:ascii="Arial" w:eastAsia="Arial" w:hAnsi="Arial" w:cs="Arial"/>
                <w:sz w:val="18"/>
                <w:szCs w:val="18"/>
                <w:highlight w:val="lightGray"/>
                <w:lang w:val="lt-LT"/>
              </w:rPr>
              <w:t xml:space="preserve"> </w:t>
            </w:r>
            <w:sdt>
              <w:sdtPr>
                <w:rPr>
                  <w:rFonts w:ascii="Arial" w:hAnsi="Arial" w:cs="Arial"/>
                  <w:sz w:val="18"/>
                  <w:szCs w:val="18"/>
                  <w:highlight w:val="lightGray"/>
                  <w:lang w:val="lt-LT"/>
                </w:rPr>
                <w:id w:val="-374083204"/>
                <w:placeholder>
                  <w:docPart w:val="52CFB5CF3E684C6287271DBE84498527"/>
                </w:placeholder>
                <w:comboBox>
                  <w:listItem w:displayText="[Pasirinktys]" w:value="[Pasirinktys]"/>
                  <w:listItem w:displayText="5 " w:value="5 "/>
                  <w:listItem w:displayText="10" w:value="10"/>
                  <w:listItem w:displayText="20" w:value="20"/>
                  <w:listItem w:displayText="50" w:value="50"/>
                  <w:listItem w:displayText="100" w:value="100"/>
                  <w:listItem w:displayText="150" w:value="150"/>
                  <w:listItem w:displayText="200" w:value="200"/>
                </w:comboBox>
              </w:sdtPr>
              <w:sdtEndPr/>
              <w:sdtContent>
                <w:r w:rsidR="003234C8" w:rsidRPr="007459E3">
                  <w:rPr>
                    <w:rFonts w:ascii="Arial" w:hAnsi="Arial" w:cs="Arial"/>
                    <w:sz w:val="18"/>
                    <w:szCs w:val="18"/>
                    <w:highlight w:val="lightGray"/>
                    <w:lang w:val="lt-LT"/>
                  </w:rPr>
                  <w:t>100</w:t>
                </w:r>
              </w:sdtContent>
            </w:sdt>
            <w:r w:rsidR="00444858" w:rsidRPr="007459E3">
              <w:rPr>
                <w:rFonts w:ascii="Arial" w:hAnsi="Arial" w:cs="Arial"/>
                <w:sz w:val="18"/>
                <w:szCs w:val="18"/>
                <w:lang w:val="lt-LT"/>
              </w:rPr>
              <w:t xml:space="preserve">Eur dydžio baudą už kiekvieną uždelstą dieną </w:t>
            </w:r>
            <w:sdt>
              <w:sdtPr>
                <w:rPr>
                  <w:rFonts w:ascii="Arial" w:hAnsi="Arial" w:cs="Arial"/>
                  <w:sz w:val="18"/>
                  <w:szCs w:val="18"/>
                  <w:highlight w:val="lightGray"/>
                  <w:lang w:val="lt-LT"/>
                </w:rPr>
                <w:id w:val="-1042829141"/>
                <w:placeholder>
                  <w:docPart w:val="566E868C1EA241789E100AFFB0DEEEA8"/>
                </w:placeholder>
                <w:comboBox>
                  <w:listItem w:displayText="[Pasirinktys]" w:value="[Pasirinktys]"/>
                  <w:listItem w:displayText="kalendorinę dieną" w:value="kalendorinę dieną"/>
                  <w:listItem w:displayText="darbo dieną" w:value="darbo dieną"/>
                  <w:listItem w:displayText="valandą" w:value="valandą"/>
                </w:comboBox>
              </w:sdtPr>
              <w:sdtEndPr/>
              <w:sdtContent>
                <w:r w:rsidR="003234C8" w:rsidRPr="007459E3">
                  <w:rPr>
                    <w:rFonts w:ascii="Arial" w:hAnsi="Arial" w:cs="Arial"/>
                    <w:sz w:val="18"/>
                    <w:szCs w:val="18"/>
                    <w:highlight w:val="lightGray"/>
                    <w:lang w:val="lt-LT"/>
                  </w:rPr>
                  <w:t>darbo dieną</w:t>
                </w:r>
              </w:sdtContent>
            </w:sdt>
          </w:p>
          <w:p w14:paraId="0000022A" w14:textId="6D1DA8F9" w:rsidR="00444858" w:rsidRPr="007459E3" w:rsidRDefault="00444858" w:rsidP="00444858">
            <w:pPr>
              <w:tabs>
                <w:tab w:val="left" w:pos="720"/>
              </w:tabs>
              <w:spacing w:before="40" w:after="40" w:line="240" w:lineRule="auto"/>
              <w:rPr>
                <w:rFonts w:ascii="Arial" w:eastAsia="Arial" w:hAnsi="Arial" w:cs="Arial"/>
                <w:sz w:val="18"/>
                <w:szCs w:val="18"/>
                <w:lang w:val="lt-LT"/>
              </w:rPr>
            </w:pPr>
          </w:p>
        </w:tc>
      </w:tr>
      <w:tr w:rsidR="00444858" w:rsidRPr="007459E3" w14:paraId="378D075C" w14:textId="77777777" w:rsidTr="00444858">
        <w:trPr>
          <w:trHeight w:val="212"/>
        </w:trPr>
        <w:tc>
          <w:tcPr>
            <w:tcW w:w="5542" w:type="dxa"/>
            <w:gridSpan w:val="2"/>
            <w:shd w:val="clear" w:color="auto" w:fill="F2F2F2"/>
            <w:vAlign w:val="center"/>
          </w:tcPr>
          <w:p w14:paraId="00000232" w14:textId="1B355705" w:rsidR="00444858" w:rsidRPr="007459E3" w:rsidRDefault="00444858" w:rsidP="00444858">
            <w:pPr>
              <w:pStyle w:val="Sraopastraipa"/>
              <w:numPr>
                <w:ilvl w:val="1"/>
                <w:numId w:val="17"/>
              </w:numPr>
              <w:spacing w:before="40" w:after="40"/>
              <w:rPr>
                <w:rFonts w:ascii="Arial" w:eastAsia="Arial" w:hAnsi="Arial" w:cs="Arial"/>
                <w:sz w:val="18"/>
                <w:szCs w:val="18"/>
              </w:rPr>
            </w:pPr>
            <w:r w:rsidRPr="007459E3">
              <w:rPr>
                <w:rFonts w:ascii="Arial" w:eastAsia="Arial" w:hAnsi="Arial" w:cs="Arial"/>
                <w:sz w:val="18"/>
                <w:szCs w:val="18"/>
              </w:rPr>
              <w:t xml:space="preserve">Bauda </w:t>
            </w:r>
            <w:r w:rsidRPr="007459E3">
              <w:rPr>
                <w:rFonts w:ascii="Arial" w:hAnsi="Arial" w:cs="Arial"/>
                <w:sz w:val="18"/>
                <w:szCs w:val="18"/>
              </w:rPr>
              <w:t>Pirkėjui nutraukus Sutartį Paslaugų teikėjui iš esmės pažeidus Sutartį arba Paslaugų teikėjui nepagrįstai nutraukus Sutartį</w:t>
            </w:r>
          </w:p>
        </w:tc>
        <w:tc>
          <w:tcPr>
            <w:tcW w:w="4659" w:type="dxa"/>
            <w:gridSpan w:val="2"/>
            <w:vAlign w:val="center"/>
          </w:tcPr>
          <w:p w14:paraId="00000236" w14:textId="0986D27F" w:rsidR="00444858" w:rsidRPr="007459E3" w:rsidRDefault="00444858" w:rsidP="00444858">
            <w:pPr>
              <w:tabs>
                <w:tab w:val="left" w:pos="720"/>
              </w:tabs>
              <w:spacing w:before="40" w:after="40" w:line="240" w:lineRule="auto"/>
              <w:rPr>
                <w:rFonts w:ascii="Arial" w:eastAsia="Arial" w:hAnsi="Arial" w:cs="Arial"/>
                <w:sz w:val="18"/>
                <w:szCs w:val="18"/>
                <w:lang w:val="lt-LT"/>
              </w:rPr>
            </w:pPr>
            <w:r w:rsidRPr="007459E3">
              <w:rPr>
                <w:rFonts w:ascii="Arial" w:eastAsia="Arial" w:hAnsi="Arial" w:cs="Arial"/>
                <w:sz w:val="18"/>
                <w:szCs w:val="18"/>
                <w:highlight w:val="lightGray"/>
                <w:lang w:val="lt-LT"/>
              </w:rPr>
              <w:t xml:space="preserve"> </w:t>
            </w:r>
            <w:sdt>
              <w:sdtPr>
                <w:rPr>
                  <w:rFonts w:ascii="Arial" w:hAnsi="Arial" w:cs="Arial"/>
                  <w:sz w:val="18"/>
                  <w:szCs w:val="18"/>
                  <w:highlight w:val="lightGray"/>
                  <w:lang w:val="lt-LT"/>
                </w:rPr>
                <w:id w:val="942571607"/>
                <w:placeholder>
                  <w:docPart w:val="5DC3F251564C42C986C1F67367054F20"/>
                </w:placeholder>
                <w:comboBox>
                  <w:listItem w:displayText="[Pasirinktys]" w:value="[Pasirinktys]"/>
                  <w:listItem w:displayText="10" w:value="10"/>
                  <w:listItem w:displayText="5" w:value="5"/>
                </w:comboBox>
              </w:sdtPr>
              <w:sdtEndPr/>
              <w:sdtContent>
                <w:r w:rsidR="00521E76" w:rsidRPr="007459E3">
                  <w:rPr>
                    <w:rFonts w:ascii="Arial" w:hAnsi="Arial" w:cs="Arial"/>
                    <w:sz w:val="18"/>
                    <w:szCs w:val="18"/>
                    <w:highlight w:val="lightGray"/>
                    <w:lang w:val="lt-LT"/>
                  </w:rPr>
                  <w:t>10</w:t>
                </w:r>
              </w:sdtContent>
            </w:sdt>
            <w:r w:rsidRPr="007459E3">
              <w:rPr>
                <w:rFonts w:ascii="Arial" w:hAnsi="Arial" w:cs="Arial"/>
                <w:sz w:val="18"/>
                <w:szCs w:val="18"/>
                <w:lang w:val="lt-LT"/>
              </w:rPr>
              <w:t xml:space="preserve">  proc. nuo Sutarties vertės be PVM</w:t>
            </w:r>
          </w:p>
        </w:tc>
      </w:tr>
      <w:tr w:rsidR="00444858" w:rsidRPr="007459E3" w14:paraId="38601C21" w14:textId="77777777" w:rsidTr="00444858">
        <w:trPr>
          <w:trHeight w:val="212"/>
        </w:trPr>
        <w:tc>
          <w:tcPr>
            <w:tcW w:w="5542" w:type="dxa"/>
            <w:gridSpan w:val="2"/>
            <w:shd w:val="clear" w:color="auto" w:fill="F2F2F2"/>
            <w:vAlign w:val="center"/>
          </w:tcPr>
          <w:p w14:paraId="00000238" w14:textId="67041C61" w:rsidR="00444858" w:rsidRPr="007459E3" w:rsidRDefault="00444858" w:rsidP="00444858">
            <w:pPr>
              <w:pStyle w:val="Sraopastraipa"/>
              <w:numPr>
                <w:ilvl w:val="1"/>
                <w:numId w:val="16"/>
              </w:numPr>
              <w:spacing w:before="40" w:after="40"/>
              <w:rPr>
                <w:rFonts w:ascii="Arial" w:eastAsia="Arial" w:hAnsi="Arial" w:cs="Arial"/>
                <w:sz w:val="18"/>
                <w:szCs w:val="18"/>
              </w:rPr>
            </w:pPr>
            <w:r w:rsidRPr="007459E3">
              <w:rPr>
                <w:rFonts w:ascii="Arial" w:eastAsia="Arial" w:hAnsi="Arial" w:cs="Arial"/>
                <w:sz w:val="18"/>
                <w:szCs w:val="18"/>
              </w:rPr>
              <w:t xml:space="preserve">Bauda pagal Sutarties </w:t>
            </w:r>
            <w:r w:rsidRPr="007459E3">
              <w:rPr>
                <w:rFonts w:ascii="Arial" w:eastAsia="Arial" w:hAnsi="Arial" w:cs="Arial"/>
                <w:color w:val="000000" w:themeColor="text1"/>
                <w:sz w:val="18"/>
                <w:szCs w:val="18"/>
              </w:rPr>
              <w:t xml:space="preserve">BD </w:t>
            </w:r>
            <w:r w:rsidRPr="007459E3">
              <w:rPr>
                <w:rFonts w:ascii="Arial" w:eastAsia="Arial" w:hAnsi="Arial" w:cs="Arial"/>
                <w:color w:val="000000" w:themeColor="text1"/>
                <w:sz w:val="18"/>
                <w:szCs w:val="18"/>
                <w:highlight w:val="lightGray"/>
              </w:rPr>
              <w:t>15.6. p</w:t>
            </w:r>
            <w:r w:rsidRPr="007459E3">
              <w:rPr>
                <w:rFonts w:ascii="Arial" w:eastAsia="Arial" w:hAnsi="Arial" w:cs="Arial"/>
                <w:color w:val="000000" w:themeColor="text1"/>
                <w:sz w:val="18"/>
                <w:szCs w:val="18"/>
              </w:rPr>
              <w:t>.</w:t>
            </w:r>
            <w:r w:rsidRPr="007459E3">
              <w:rPr>
                <w:rFonts w:ascii="Arial" w:eastAsia="Arial" w:hAnsi="Arial" w:cs="Arial"/>
                <w:sz w:val="18"/>
                <w:szCs w:val="18"/>
              </w:rPr>
              <w:t xml:space="preserve"> (konfidencialios informacijos atskleidimas)</w:t>
            </w:r>
          </w:p>
        </w:tc>
        <w:tc>
          <w:tcPr>
            <w:tcW w:w="4659" w:type="dxa"/>
            <w:gridSpan w:val="2"/>
            <w:vAlign w:val="center"/>
          </w:tcPr>
          <w:p w14:paraId="0000023C" w14:textId="24F5B1FF" w:rsidR="00444858" w:rsidRPr="007459E3" w:rsidRDefault="00444858" w:rsidP="00E85C80">
            <w:pPr>
              <w:pStyle w:val="Sraopastraipa"/>
              <w:numPr>
                <w:ilvl w:val="0"/>
                <w:numId w:val="22"/>
              </w:numPr>
              <w:tabs>
                <w:tab w:val="left" w:pos="466"/>
              </w:tabs>
              <w:spacing w:before="40" w:after="40"/>
              <w:ind w:left="40" w:firstLine="0"/>
              <w:rPr>
                <w:rFonts w:ascii="Arial" w:eastAsia="Arial" w:hAnsi="Arial" w:cs="Arial"/>
                <w:sz w:val="18"/>
                <w:szCs w:val="18"/>
              </w:rPr>
            </w:pPr>
            <w:r w:rsidRPr="007459E3">
              <w:rPr>
                <w:rFonts w:ascii="Arial" w:hAnsi="Arial" w:cs="Arial"/>
                <w:sz w:val="18"/>
                <w:szCs w:val="18"/>
              </w:rPr>
              <w:t>EUR už kiekvieną atvejį</w:t>
            </w:r>
          </w:p>
        </w:tc>
      </w:tr>
      <w:tr w:rsidR="00CE6484" w:rsidRPr="007459E3" w14:paraId="28C757FF" w14:textId="77777777" w:rsidTr="00444858">
        <w:trPr>
          <w:trHeight w:val="212"/>
        </w:trPr>
        <w:tc>
          <w:tcPr>
            <w:tcW w:w="5542" w:type="dxa"/>
            <w:gridSpan w:val="2"/>
            <w:shd w:val="clear" w:color="auto" w:fill="F2F2F2"/>
            <w:vAlign w:val="center"/>
          </w:tcPr>
          <w:p w14:paraId="5353AB87" w14:textId="2B4B8319" w:rsidR="00CE6484" w:rsidRPr="007459E3" w:rsidRDefault="00CE6484" w:rsidP="00E85C80">
            <w:pPr>
              <w:pStyle w:val="Sraopastraipa"/>
              <w:numPr>
                <w:ilvl w:val="1"/>
                <w:numId w:val="20"/>
              </w:numPr>
              <w:spacing w:before="40" w:after="40"/>
              <w:rPr>
                <w:rFonts w:ascii="Arial" w:eastAsia="Arial" w:hAnsi="Arial" w:cs="Arial"/>
                <w:sz w:val="18"/>
                <w:szCs w:val="18"/>
              </w:rPr>
            </w:pPr>
            <w:r w:rsidRPr="007459E3">
              <w:rPr>
                <w:rFonts w:ascii="Arial" w:eastAsia="Arial" w:hAnsi="Arial" w:cs="Arial"/>
                <w:sz w:val="18"/>
                <w:szCs w:val="18"/>
              </w:rPr>
              <w:t xml:space="preserve">Bauda </w:t>
            </w:r>
            <w:r w:rsidR="00E021F3" w:rsidRPr="007459E3">
              <w:rPr>
                <w:rFonts w:ascii="Arial" w:eastAsia="Arial" w:hAnsi="Arial" w:cs="Arial"/>
                <w:sz w:val="18"/>
                <w:szCs w:val="18"/>
              </w:rPr>
              <w:t>neįvykdžius TS 4.6. p</w:t>
            </w:r>
            <w:r w:rsidRPr="007459E3">
              <w:rPr>
                <w:rFonts w:ascii="Arial" w:eastAsia="Arial" w:hAnsi="Arial" w:cs="Arial"/>
                <w:sz w:val="18"/>
                <w:szCs w:val="18"/>
              </w:rPr>
              <w:t xml:space="preserve">. </w:t>
            </w:r>
            <w:r w:rsidR="00E021F3" w:rsidRPr="007459E3">
              <w:rPr>
                <w:rFonts w:ascii="Arial" w:eastAsia="Arial" w:hAnsi="Arial" w:cs="Arial"/>
                <w:sz w:val="18"/>
                <w:szCs w:val="18"/>
              </w:rPr>
              <w:t>reikalavimo (laikinojo darbuotojo pakeitimo)</w:t>
            </w:r>
          </w:p>
        </w:tc>
        <w:tc>
          <w:tcPr>
            <w:tcW w:w="4659" w:type="dxa"/>
            <w:gridSpan w:val="2"/>
            <w:vAlign w:val="center"/>
          </w:tcPr>
          <w:p w14:paraId="4BE845B7" w14:textId="638B6061" w:rsidR="00CE6484" w:rsidRPr="007459E3" w:rsidRDefault="00CE6484" w:rsidP="00E85C80">
            <w:pPr>
              <w:pStyle w:val="Sraopastraipa"/>
              <w:tabs>
                <w:tab w:val="left" w:pos="466"/>
              </w:tabs>
              <w:spacing w:before="40" w:after="40"/>
              <w:ind w:left="40"/>
              <w:rPr>
                <w:rFonts w:ascii="Arial" w:hAnsi="Arial" w:cs="Arial"/>
                <w:sz w:val="18"/>
                <w:szCs w:val="18"/>
              </w:rPr>
            </w:pPr>
            <w:r w:rsidRPr="007459E3">
              <w:rPr>
                <w:rFonts w:ascii="Arial" w:hAnsi="Arial" w:cs="Arial"/>
                <w:sz w:val="18"/>
                <w:szCs w:val="18"/>
              </w:rPr>
              <w:t>100 EUR už kiekvieną atvejį</w:t>
            </w:r>
          </w:p>
        </w:tc>
      </w:tr>
      <w:tr w:rsidR="00444858" w:rsidRPr="00A856BD" w14:paraId="7D57A249" w14:textId="77777777" w:rsidTr="00444858">
        <w:trPr>
          <w:trHeight w:val="212"/>
        </w:trPr>
        <w:tc>
          <w:tcPr>
            <w:tcW w:w="5542" w:type="dxa"/>
            <w:gridSpan w:val="2"/>
            <w:shd w:val="clear" w:color="auto" w:fill="F2F2F2"/>
            <w:vAlign w:val="center"/>
          </w:tcPr>
          <w:p w14:paraId="00000268" w14:textId="1B25E7D0" w:rsidR="00444858" w:rsidRPr="007459E3" w:rsidRDefault="00444858" w:rsidP="00870475">
            <w:pPr>
              <w:pStyle w:val="Sraopastraipa"/>
              <w:numPr>
                <w:ilvl w:val="1"/>
                <w:numId w:val="20"/>
              </w:numPr>
              <w:tabs>
                <w:tab w:val="left" w:pos="621"/>
              </w:tabs>
              <w:spacing w:before="40" w:after="40"/>
              <w:rPr>
                <w:rFonts w:ascii="Arial" w:eastAsia="Arial" w:hAnsi="Arial" w:cs="Arial"/>
                <w:sz w:val="18"/>
                <w:szCs w:val="18"/>
              </w:rPr>
            </w:pPr>
            <w:bookmarkStart w:id="9" w:name="_heading=h.35nkun2" w:colFirst="0" w:colLast="0"/>
            <w:bookmarkStart w:id="10" w:name="_Ref40235690"/>
            <w:bookmarkEnd w:id="9"/>
            <w:r w:rsidRPr="007459E3">
              <w:rPr>
                <w:rFonts w:ascii="Arial" w:eastAsia="Arial" w:hAnsi="Arial" w:cs="Arial"/>
                <w:sz w:val="18"/>
                <w:szCs w:val="18"/>
              </w:rPr>
              <w:t>Maksimali bendra Šalies atsakomybė</w:t>
            </w:r>
            <w:bookmarkEnd w:id="10"/>
            <w:r w:rsidRPr="007459E3">
              <w:rPr>
                <w:rFonts w:ascii="Arial" w:eastAsia="Arial" w:hAnsi="Arial" w:cs="Arial"/>
                <w:sz w:val="18"/>
                <w:szCs w:val="18"/>
              </w:rPr>
              <w:t xml:space="preserve"> </w:t>
            </w:r>
          </w:p>
        </w:tc>
        <w:tc>
          <w:tcPr>
            <w:tcW w:w="4659" w:type="dxa"/>
            <w:gridSpan w:val="2"/>
            <w:vAlign w:val="center"/>
          </w:tcPr>
          <w:p w14:paraId="0000026C" w14:textId="65757E39" w:rsidR="00444858" w:rsidRPr="007459E3" w:rsidRDefault="00444858" w:rsidP="00444858">
            <w:pPr>
              <w:tabs>
                <w:tab w:val="left" w:pos="720"/>
              </w:tabs>
              <w:spacing w:before="40" w:after="40" w:line="240" w:lineRule="auto"/>
              <w:rPr>
                <w:rFonts w:ascii="Arial" w:eastAsia="Arial" w:hAnsi="Arial" w:cs="Arial"/>
                <w:iCs/>
                <w:color w:val="000000"/>
                <w:sz w:val="18"/>
                <w:szCs w:val="18"/>
                <w:lang w:val="lt-LT"/>
              </w:rPr>
            </w:pPr>
            <w:r w:rsidRPr="007459E3">
              <w:rPr>
                <w:rFonts w:ascii="Arial" w:hAnsi="Arial" w:cs="Arial"/>
                <w:iCs/>
                <w:sz w:val="18"/>
                <w:szCs w:val="18"/>
                <w:lang w:val="lt-LT"/>
              </w:rPr>
              <w:t>Negali viršyti Sutarties kainos be PVM.</w:t>
            </w:r>
          </w:p>
        </w:tc>
      </w:tr>
      <w:tr w:rsidR="00444858" w:rsidRPr="007459E3" w14:paraId="5CB6D87B" w14:textId="77777777" w:rsidTr="00444858">
        <w:trPr>
          <w:trHeight w:val="233"/>
        </w:trPr>
        <w:tc>
          <w:tcPr>
            <w:tcW w:w="5542" w:type="dxa"/>
            <w:gridSpan w:val="2"/>
            <w:shd w:val="clear" w:color="auto" w:fill="F2F2F2"/>
            <w:vAlign w:val="center"/>
          </w:tcPr>
          <w:p w14:paraId="471F3A10" w14:textId="30B03188" w:rsidR="00444858" w:rsidRPr="007459E3" w:rsidRDefault="00444858" w:rsidP="00870475">
            <w:pPr>
              <w:pStyle w:val="Sraopastraipa"/>
              <w:numPr>
                <w:ilvl w:val="0"/>
                <w:numId w:val="20"/>
              </w:numPr>
              <w:spacing w:before="40" w:after="40"/>
              <w:rPr>
                <w:rFonts w:ascii="Arial" w:eastAsia="Arial" w:hAnsi="Arial" w:cs="Arial"/>
                <w:b/>
                <w:sz w:val="18"/>
                <w:szCs w:val="18"/>
              </w:rPr>
            </w:pPr>
            <w:r w:rsidRPr="007459E3">
              <w:rPr>
                <w:rFonts w:ascii="Arial" w:eastAsia="Arial" w:hAnsi="Arial" w:cs="Arial"/>
                <w:b/>
                <w:sz w:val="18"/>
                <w:szCs w:val="18"/>
              </w:rPr>
              <w:t>PRIEVOLIŲ ĮVYKDYMO UŽTIKRINIMO BŪDAI:</w:t>
            </w:r>
          </w:p>
        </w:tc>
        <w:tc>
          <w:tcPr>
            <w:tcW w:w="2329" w:type="dxa"/>
            <w:shd w:val="clear" w:color="auto" w:fill="F2F2F2"/>
            <w:vAlign w:val="center"/>
          </w:tcPr>
          <w:p w14:paraId="16D11FF6" w14:textId="7DA185D1" w:rsidR="00444858" w:rsidRPr="007459E3" w:rsidRDefault="00444858" w:rsidP="00444858">
            <w:pPr>
              <w:tabs>
                <w:tab w:val="left" w:pos="720"/>
              </w:tabs>
              <w:spacing w:before="40" w:after="40" w:line="240" w:lineRule="auto"/>
              <w:rPr>
                <w:rFonts w:ascii="Arial" w:eastAsia="Arial" w:hAnsi="Arial" w:cs="Arial"/>
                <w:sz w:val="18"/>
                <w:szCs w:val="18"/>
                <w:highlight w:val="yellow"/>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 taikoma</w:t>
            </w:r>
          </w:p>
        </w:tc>
        <w:tc>
          <w:tcPr>
            <w:tcW w:w="2330" w:type="dxa"/>
            <w:shd w:val="clear" w:color="auto" w:fill="F2F2F2"/>
            <w:vAlign w:val="center"/>
          </w:tcPr>
          <w:p w14:paraId="14034691" w14:textId="2026BAE1" w:rsidR="00444858" w:rsidRPr="007459E3" w:rsidRDefault="00DC1E5E" w:rsidP="00444858">
            <w:pPr>
              <w:tabs>
                <w:tab w:val="left" w:pos="720"/>
              </w:tabs>
              <w:spacing w:before="40" w:after="40" w:line="240" w:lineRule="auto"/>
              <w:rPr>
                <w:rFonts w:ascii="Arial" w:eastAsia="Arial" w:hAnsi="Arial" w:cs="Arial"/>
                <w:sz w:val="18"/>
                <w:szCs w:val="18"/>
                <w:highlight w:val="yellow"/>
                <w:lang w:val="lt-LT"/>
              </w:rPr>
            </w:pPr>
            <w:sdt>
              <w:sdtPr>
                <w:rPr>
                  <w:rFonts w:ascii="Arial" w:eastAsia="Arial" w:hAnsi="Arial" w:cs="Arial"/>
                  <w:sz w:val="18"/>
                  <w:szCs w:val="18"/>
                  <w:lang w:val="lt-LT"/>
                </w:rPr>
                <w:id w:val="-2076422367"/>
                <w14:checkbox>
                  <w14:checked w14:val="1"/>
                  <w14:checkedState w14:val="2612" w14:font="MS Gothic"/>
                  <w14:uncheckedState w14:val="2610" w14:font="MS Gothic"/>
                </w14:checkbox>
              </w:sdtPr>
              <w:sdtEndPr/>
              <w:sdtContent>
                <w:r w:rsidR="00521E76" w:rsidRPr="007459E3">
                  <w:rPr>
                    <w:rFonts w:ascii="Segoe UI Symbol" w:eastAsia="MS Gothic" w:hAnsi="Segoe UI Symbol" w:cs="Segoe UI Symbol"/>
                    <w:sz w:val="18"/>
                    <w:szCs w:val="18"/>
                    <w:lang w:val="lt-LT"/>
                  </w:rPr>
                  <w:t>☒</w:t>
                </w:r>
              </w:sdtContent>
            </w:sdt>
            <w:r w:rsidR="00521E76" w:rsidRPr="007459E3">
              <w:rPr>
                <w:rFonts w:ascii="Arial" w:eastAsia="Arial" w:hAnsi="Arial" w:cs="Arial"/>
                <w:sz w:val="18"/>
                <w:szCs w:val="18"/>
                <w:lang w:val="lt-LT"/>
              </w:rPr>
              <w:t xml:space="preserve"> </w:t>
            </w:r>
            <w:r w:rsidR="00444858" w:rsidRPr="007459E3">
              <w:rPr>
                <w:rFonts w:ascii="Arial" w:eastAsia="Arial" w:hAnsi="Arial" w:cs="Arial"/>
                <w:sz w:val="18"/>
                <w:szCs w:val="18"/>
                <w:lang w:val="lt-LT"/>
              </w:rPr>
              <w:t xml:space="preserve"> – netaikoma</w:t>
            </w:r>
          </w:p>
        </w:tc>
      </w:tr>
      <w:tr w:rsidR="00444858" w:rsidRPr="00A856BD" w14:paraId="5FC88275" w14:textId="77777777" w:rsidTr="00444858">
        <w:trPr>
          <w:trHeight w:val="516"/>
        </w:trPr>
        <w:tc>
          <w:tcPr>
            <w:tcW w:w="2539" w:type="dxa"/>
            <w:shd w:val="clear" w:color="auto" w:fill="F2F2F2"/>
            <w:vAlign w:val="center"/>
          </w:tcPr>
          <w:p w14:paraId="6D9BBC2D" w14:textId="13CC078C" w:rsidR="00444858" w:rsidRPr="007459E3" w:rsidRDefault="00444858" w:rsidP="00444858">
            <w:pPr>
              <w:pStyle w:val="Sraopastraipa"/>
              <w:numPr>
                <w:ilvl w:val="1"/>
                <w:numId w:val="19"/>
              </w:numPr>
              <w:spacing w:before="40" w:after="40"/>
              <w:rPr>
                <w:rFonts w:ascii="Arial" w:eastAsia="Arial" w:hAnsi="Arial" w:cs="Arial"/>
                <w:sz w:val="18"/>
                <w:szCs w:val="18"/>
              </w:rPr>
            </w:pPr>
            <w:r w:rsidRPr="007459E3">
              <w:rPr>
                <w:rFonts w:ascii="Arial" w:eastAsia="Arial" w:hAnsi="Arial" w:cs="Arial"/>
                <w:sz w:val="18"/>
                <w:szCs w:val="18"/>
              </w:rPr>
              <w:t xml:space="preserve">Sutarties įvykdymo užtikrinimas </w:t>
            </w:r>
          </w:p>
        </w:tc>
        <w:tc>
          <w:tcPr>
            <w:tcW w:w="7662" w:type="dxa"/>
            <w:gridSpan w:val="3"/>
            <w:vAlign w:val="center"/>
          </w:tcPr>
          <w:p w14:paraId="0A8EEDDB" w14:textId="1483181A" w:rsidR="00444858" w:rsidRPr="007459E3" w:rsidRDefault="00444858" w:rsidP="00444858">
            <w:pPr>
              <w:spacing w:after="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 banko garantija arba</w:t>
            </w:r>
          </w:p>
          <w:p w14:paraId="2847A66E" w14:textId="38E3F33E" w:rsidR="00444858" w:rsidRPr="007459E3" w:rsidRDefault="00444858" w:rsidP="00444858">
            <w:pPr>
              <w:spacing w:after="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Times New Roman" w:hAnsi="Arial" w:cs="Arial"/>
                <w:bCs/>
                <w:sz w:val="18"/>
                <w:szCs w:val="18"/>
                <w:lang w:val="lt-LT"/>
              </w:rPr>
              <w:t xml:space="preserve"> – </w:t>
            </w:r>
            <w:r w:rsidRPr="007459E3">
              <w:rPr>
                <w:rFonts w:ascii="Arial" w:eastAsia="Arial" w:hAnsi="Arial" w:cs="Arial"/>
                <w:sz w:val="18"/>
                <w:szCs w:val="18"/>
                <w:lang w:val="lt-LT"/>
              </w:rPr>
              <w:t>draudimo bendrovės laidavimo draudim</w:t>
            </w:r>
            <w:r w:rsidRPr="007459E3">
              <w:rPr>
                <w:rFonts w:ascii="Arial" w:hAnsi="Arial" w:cs="Arial"/>
                <w:sz w:val="18"/>
                <w:szCs w:val="18"/>
                <w:lang w:val="lt-LT"/>
              </w:rPr>
              <w:t>o liudijim</w:t>
            </w:r>
            <w:r w:rsidRPr="007459E3">
              <w:rPr>
                <w:rFonts w:ascii="Arial" w:eastAsia="Arial" w:hAnsi="Arial" w:cs="Arial"/>
                <w:sz w:val="18"/>
                <w:szCs w:val="18"/>
                <w:lang w:val="lt-LT"/>
              </w:rPr>
              <w:t xml:space="preserve">as </w:t>
            </w:r>
          </w:p>
        </w:tc>
      </w:tr>
      <w:tr w:rsidR="00444858" w:rsidRPr="007459E3" w14:paraId="57602C5F" w14:textId="77777777" w:rsidTr="00444858">
        <w:trPr>
          <w:trHeight w:val="516"/>
        </w:trPr>
        <w:tc>
          <w:tcPr>
            <w:tcW w:w="2539" w:type="dxa"/>
            <w:shd w:val="clear" w:color="auto" w:fill="F2F2F2"/>
            <w:vAlign w:val="center"/>
          </w:tcPr>
          <w:p w14:paraId="2A419AB2" w14:textId="5E01900C" w:rsidR="00444858" w:rsidRPr="007459E3" w:rsidRDefault="00444858" w:rsidP="00444858">
            <w:pPr>
              <w:pStyle w:val="Sraopastraipa"/>
              <w:numPr>
                <w:ilvl w:val="1"/>
                <w:numId w:val="19"/>
              </w:numPr>
              <w:spacing w:before="40" w:after="40"/>
              <w:rPr>
                <w:rFonts w:ascii="Arial" w:eastAsia="Arial" w:hAnsi="Arial" w:cs="Arial"/>
                <w:sz w:val="18"/>
                <w:szCs w:val="18"/>
              </w:rPr>
            </w:pPr>
            <w:r w:rsidRPr="007459E3">
              <w:rPr>
                <w:rFonts w:ascii="Arial" w:eastAsia="Arial" w:hAnsi="Arial" w:cs="Arial"/>
                <w:sz w:val="18"/>
                <w:szCs w:val="18"/>
              </w:rPr>
              <w:t xml:space="preserve">Sutarties įvykdymo užtikrinimo dydis </w:t>
            </w:r>
          </w:p>
        </w:tc>
        <w:tc>
          <w:tcPr>
            <w:tcW w:w="7662" w:type="dxa"/>
            <w:gridSpan w:val="3"/>
            <w:vAlign w:val="center"/>
          </w:tcPr>
          <w:p w14:paraId="69431561" w14:textId="3DCF05D5" w:rsidR="00444858" w:rsidRPr="007459E3" w:rsidRDefault="00444858" w:rsidP="00444858">
            <w:pPr>
              <w:spacing w:after="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Arial" w:hAnsi="Arial" w:cs="Arial"/>
                <w:sz w:val="18"/>
                <w:szCs w:val="18"/>
                <w:lang w:val="lt-LT"/>
              </w:rPr>
              <w:t xml:space="preserve"> – [</w:t>
            </w:r>
            <w:r w:rsidRPr="007459E3">
              <w:rPr>
                <w:rFonts w:ascii="Arial" w:eastAsia="Arial" w:hAnsi="Arial" w:cs="Arial"/>
                <w:sz w:val="18"/>
                <w:szCs w:val="18"/>
                <w:highlight w:val="lightGray"/>
                <w:lang w:val="lt-LT"/>
              </w:rPr>
              <w:t>___</w:t>
            </w:r>
            <w:r w:rsidRPr="007459E3">
              <w:rPr>
                <w:rFonts w:ascii="Arial" w:eastAsia="Arial" w:hAnsi="Arial" w:cs="Arial"/>
                <w:sz w:val="18"/>
                <w:szCs w:val="18"/>
                <w:lang w:val="lt-LT"/>
              </w:rPr>
              <w:t xml:space="preserve">] proc. nuo Sutarties be PVM </w:t>
            </w:r>
          </w:p>
          <w:p w14:paraId="31D8707D" w14:textId="1F91B543" w:rsidR="00444858" w:rsidRPr="007459E3" w:rsidRDefault="00444858" w:rsidP="00444858">
            <w:pPr>
              <w:spacing w:before="40" w:after="40" w:line="240" w:lineRule="auto"/>
              <w:rPr>
                <w:rFonts w:ascii="Arial" w:eastAsia="Arial" w:hAnsi="Arial" w:cs="Arial"/>
                <w:sz w:val="18"/>
                <w:szCs w:val="18"/>
                <w:lang w:val="lt-LT"/>
              </w:rPr>
            </w:pPr>
            <w:r w:rsidRPr="007459E3">
              <w:rPr>
                <w:rFonts w:ascii="Segoe UI Symbol" w:eastAsia="MS Gothic" w:hAnsi="Segoe UI Symbol" w:cs="Segoe UI Symbol"/>
                <w:bCs/>
                <w:sz w:val="18"/>
                <w:szCs w:val="18"/>
                <w:lang w:val="lt-LT"/>
              </w:rPr>
              <w:t>☐</w:t>
            </w:r>
            <w:r w:rsidRPr="007459E3">
              <w:rPr>
                <w:rFonts w:ascii="Arial" w:eastAsia="Times New Roman" w:hAnsi="Arial" w:cs="Arial"/>
                <w:bCs/>
                <w:sz w:val="18"/>
                <w:szCs w:val="18"/>
                <w:lang w:val="lt-LT"/>
              </w:rPr>
              <w:t xml:space="preserve"> – </w:t>
            </w:r>
            <w:r w:rsidRPr="007459E3">
              <w:rPr>
                <w:rFonts w:ascii="Arial" w:eastAsia="Arial" w:hAnsi="Arial" w:cs="Arial"/>
                <w:sz w:val="18"/>
                <w:szCs w:val="18"/>
                <w:highlight w:val="lightGray"/>
                <w:lang w:val="lt-LT"/>
              </w:rPr>
              <w:t>[_____</w:t>
            </w:r>
            <w:r w:rsidRPr="007459E3">
              <w:rPr>
                <w:rFonts w:ascii="Arial" w:eastAsia="Arial" w:hAnsi="Arial" w:cs="Arial"/>
                <w:sz w:val="18"/>
                <w:szCs w:val="18"/>
                <w:lang w:val="lt-LT"/>
              </w:rPr>
              <w:t>] Eur</w:t>
            </w:r>
          </w:p>
        </w:tc>
      </w:tr>
      <w:tr w:rsidR="00444858" w:rsidRPr="007459E3" w14:paraId="0DF09289" w14:textId="77777777" w:rsidTr="00444858">
        <w:trPr>
          <w:trHeight w:val="516"/>
        </w:trPr>
        <w:tc>
          <w:tcPr>
            <w:tcW w:w="2539" w:type="dxa"/>
            <w:shd w:val="clear" w:color="auto" w:fill="F2F2F2"/>
            <w:vAlign w:val="center"/>
          </w:tcPr>
          <w:p w14:paraId="1F9324DC" w14:textId="5CDD3CDE" w:rsidR="00444858" w:rsidRPr="007459E3" w:rsidRDefault="00444858" w:rsidP="00444858">
            <w:pPr>
              <w:numPr>
                <w:ilvl w:val="1"/>
                <w:numId w:val="19"/>
              </w:numPr>
              <w:spacing w:before="40" w:after="40" w:line="240" w:lineRule="auto"/>
              <w:ind w:left="476" w:hanging="476"/>
              <w:rPr>
                <w:rFonts w:ascii="Arial" w:eastAsia="Arial" w:hAnsi="Arial" w:cs="Arial"/>
                <w:sz w:val="18"/>
                <w:szCs w:val="18"/>
                <w:lang w:val="lt-LT"/>
              </w:rPr>
            </w:pPr>
            <w:r w:rsidRPr="007459E3">
              <w:rPr>
                <w:rFonts w:ascii="Arial" w:eastAsia="Arial" w:hAnsi="Arial" w:cs="Arial"/>
                <w:sz w:val="18"/>
                <w:szCs w:val="18"/>
                <w:lang w:val="lt-LT"/>
              </w:rPr>
              <w:t>Kiti:</w:t>
            </w:r>
          </w:p>
        </w:tc>
        <w:tc>
          <w:tcPr>
            <w:tcW w:w="7662" w:type="dxa"/>
            <w:gridSpan w:val="3"/>
            <w:vAlign w:val="center"/>
          </w:tcPr>
          <w:p w14:paraId="6AF9D86C" w14:textId="07395D5D" w:rsidR="00444858" w:rsidRPr="007459E3" w:rsidRDefault="00444858" w:rsidP="00444858">
            <w:pPr>
              <w:spacing w:before="40" w:after="40" w:line="240" w:lineRule="auto"/>
              <w:rPr>
                <w:rFonts w:ascii="Arial" w:hAnsi="Arial" w:cs="Arial"/>
                <w:sz w:val="18"/>
                <w:szCs w:val="18"/>
                <w:lang w:val="lt-LT"/>
              </w:rPr>
            </w:pPr>
          </w:p>
        </w:tc>
      </w:tr>
      <w:tr w:rsidR="00444858" w:rsidRPr="00A856BD" w14:paraId="25F9D48A" w14:textId="77777777" w:rsidTr="00444858">
        <w:trPr>
          <w:trHeight w:val="233"/>
        </w:trPr>
        <w:tc>
          <w:tcPr>
            <w:tcW w:w="5542" w:type="dxa"/>
            <w:gridSpan w:val="2"/>
            <w:shd w:val="clear" w:color="auto" w:fill="F2F2F2"/>
            <w:vAlign w:val="center"/>
          </w:tcPr>
          <w:p w14:paraId="0000026E" w14:textId="6F19369F" w:rsidR="00444858" w:rsidRPr="007459E3" w:rsidRDefault="00444858" w:rsidP="00444858">
            <w:pPr>
              <w:numPr>
                <w:ilvl w:val="0"/>
                <w:numId w:val="19"/>
              </w:numPr>
              <w:spacing w:before="40" w:after="40" w:line="240" w:lineRule="auto"/>
              <w:ind w:left="334" w:hanging="334"/>
              <w:rPr>
                <w:rFonts w:ascii="Arial" w:eastAsia="Arial" w:hAnsi="Arial" w:cs="Arial"/>
                <w:b/>
                <w:sz w:val="18"/>
                <w:szCs w:val="18"/>
                <w:lang w:val="lt-LT"/>
              </w:rPr>
            </w:pPr>
            <w:r w:rsidRPr="007459E3">
              <w:rPr>
                <w:rFonts w:ascii="Arial" w:eastAsia="Arial" w:hAnsi="Arial" w:cs="Arial"/>
                <w:b/>
                <w:sz w:val="18"/>
                <w:szCs w:val="18"/>
                <w:lang w:val="lt-LT"/>
              </w:rPr>
              <w:t>APLINKOSAUGOS REIKALAVIMAI</w:t>
            </w:r>
          </w:p>
        </w:tc>
        <w:tc>
          <w:tcPr>
            <w:tcW w:w="4659" w:type="dxa"/>
            <w:gridSpan w:val="2"/>
            <w:shd w:val="clear" w:color="auto" w:fill="F2F2F2"/>
            <w:vAlign w:val="center"/>
          </w:tcPr>
          <w:p w14:paraId="3652A064" w14:textId="3558F978" w:rsidR="00521E76" w:rsidRPr="007459E3" w:rsidRDefault="00DC1E5E" w:rsidP="00CB143C">
            <w:pPr>
              <w:tabs>
                <w:tab w:val="left" w:pos="608"/>
              </w:tabs>
              <w:spacing w:before="60" w:after="60" w:line="240" w:lineRule="auto"/>
              <w:ind w:left="183"/>
              <w:jc w:val="both"/>
              <w:rPr>
                <w:rFonts w:ascii="Arial" w:eastAsia="Arial" w:hAnsi="Arial" w:cs="Arial"/>
                <w:sz w:val="18"/>
                <w:szCs w:val="18"/>
                <w:lang w:val="lt-LT"/>
              </w:rPr>
            </w:pPr>
            <w:sdt>
              <w:sdtPr>
                <w:rPr>
                  <w:rFonts w:ascii="Arial" w:eastAsia="Arial" w:hAnsi="Arial" w:cs="Arial"/>
                  <w:sz w:val="18"/>
                  <w:szCs w:val="18"/>
                  <w:lang w:val="lt-LT"/>
                </w:rPr>
                <w:id w:val="-1474207237"/>
                <w14:checkbox>
                  <w14:checked w14:val="1"/>
                  <w14:checkedState w14:val="2612" w14:font="MS Gothic"/>
                  <w14:uncheckedState w14:val="2610" w14:font="MS Gothic"/>
                </w14:checkbox>
              </w:sdtPr>
              <w:sdtEndPr/>
              <w:sdtContent>
                <w:r w:rsidR="00D20801" w:rsidRPr="007459E3">
                  <w:rPr>
                    <w:rFonts w:ascii="Segoe UI Symbol" w:eastAsia="MS Gothic" w:hAnsi="Segoe UI Symbol" w:cs="Segoe UI Symbol"/>
                    <w:sz w:val="18"/>
                    <w:szCs w:val="18"/>
                    <w:lang w:val="lt-LT"/>
                  </w:rPr>
                  <w:t>☒</w:t>
                </w:r>
              </w:sdtContent>
            </w:sdt>
            <w:r w:rsidR="00CB143C" w:rsidRPr="007459E3">
              <w:rPr>
                <w:rFonts w:ascii="Arial" w:eastAsia="Arial" w:hAnsi="Arial" w:cs="Arial"/>
                <w:sz w:val="18"/>
                <w:szCs w:val="18"/>
                <w:lang w:val="lt-LT"/>
              </w:rPr>
              <w:t xml:space="preserve"> </w:t>
            </w:r>
            <w:bookmarkStart w:id="11" w:name="_Hlk179884156"/>
            <w:r w:rsidR="00521E76" w:rsidRPr="007459E3">
              <w:rPr>
                <w:rFonts w:ascii="Arial" w:eastAsia="Arial" w:hAnsi="Arial" w:cs="Arial"/>
                <w:sz w:val="18"/>
                <w:szCs w:val="18"/>
                <w:lang w:val="lt-LT"/>
              </w:rPr>
              <w:t>10.1. Pirkimo objektas laikomas žaliuoju, vadovaujantis Aplinkos apsaugos kriterijų taikymo, vykdant žaliuosius pirkimus, tvarkos aprašo, patvirtinto LR aplinkos ministro 2011 m. birželio 28 d. įsakymu „Dėl aplinkos apsaugos kriterijų taikymo, vykdant žaliuosius pirkimus, tvarkos aprašo patvirtinimo“ Nr. D1-508, (aktuali redakcija 2024 m. sausio 16 d. Nr. D1-17) II sk. 4.4.3 p nuostatos: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w:t>
            </w:r>
            <w:r w:rsidR="00DA0E00" w:rsidRPr="00A856BD">
              <w:rPr>
                <w:rFonts w:ascii="Arial" w:hAnsi="Arial" w:cs="Arial"/>
                <w:sz w:val="18"/>
                <w:szCs w:val="18"/>
                <w:lang w:val="lt-LT"/>
              </w:rPr>
              <w:t xml:space="preserve"> </w:t>
            </w:r>
            <w:r w:rsidR="00DA0E00" w:rsidRPr="007459E3">
              <w:rPr>
                <w:rFonts w:ascii="Arial" w:eastAsia="Arial" w:hAnsi="Arial" w:cs="Arial"/>
                <w:sz w:val="18"/>
                <w:szCs w:val="18"/>
                <w:lang w:val="lt-LT"/>
              </w:rPr>
              <w:t>rinkodaros ir viešinimo strategijų, skaitmeninės reklamos, publikacijų paruošimo paslaugos; programavimo ir informacinių sistemų priežiūros paslaugos; audito, draudimo, teisinės ir konsultantų teikiamos paslaugos ir kitos paslaugos);</w:t>
            </w:r>
          </w:p>
          <w:p w14:paraId="7D265B39" w14:textId="63850394" w:rsidR="00444858" w:rsidRPr="007459E3" w:rsidRDefault="00521E76" w:rsidP="00CB143C">
            <w:pPr>
              <w:tabs>
                <w:tab w:val="left" w:pos="608"/>
              </w:tabs>
              <w:spacing w:before="60" w:after="60" w:line="240" w:lineRule="auto"/>
              <w:ind w:left="183"/>
              <w:jc w:val="both"/>
              <w:rPr>
                <w:rFonts w:ascii="Arial" w:eastAsia="Arial" w:hAnsi="Arial" w:cs="Arial"/>
                <w:sz w:val="18"/>
                <w:szCs w:val="18"/>
                <w:lang w:val="lt-LT"/>
              </w:rPr>
            </w:pPr>
            <w:bookmarkStart w:id="12" w:name="_Hlk179213133"/>
            <w:r w:rsidRPr="007459E3">
              <w:rPr>
                <w:rFonts w:ascii="Arial" w:eastAsia="Arial" w:hAnsi="Arial" w:cs="Arial"/>
                <w:sz w:val="18"/>
                <w:szCs w:val="18"/>
                <w:lang w:val="lt-LT"/>
              </w:rPr>
              <w:t>10.2. Mažinti popieriaus sunaudojimą, atsisakyti nebūtino dokumentų kopijavimo ir spausdinimo, sutartis turi būti pasirašoma elektroniniu parašu, o sąskaitos už paslaugas teikiamos tik elektroniniu būdu..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DA0E00" w:rsidRPr="007459E3">
              <w:rPr>
                <w:rFonts w:ascii="Arial" w:eastAsia="Arial" w:hAnsi="Arial" w:cs="Arial"/>
                <w:sz w:val="18"/>
                <w:szCs w:val="18"/>
                <w:lang w:val="lt-LT"/>
              </w:rPr>
              <w:t>;</w:t>
            </w:r>
          </w:p>
          <w:bookmarkEnd w:id="12"/>
          <w:p w14:paraId="0DAF9F8A" w14:textId="6FEE38DD" w:rsidR="00444858" w:rsidRPr="007459E3" w:rsidRDefault="00521E76" w:rsidP="00CB143C">
            <w:pPr>
              <w:tabs>
                <w:tab w:val="left" w:pos="608"/>
              </w:tabs>
              <w:spacing w:before="60" w:after="60" w:line="240" w:lineRule="auto"/>
              <w:ind w:left="183"/>
              <w:jc w:val="both"/>
              <w:rPr>
                <w:rFonts w:ascii="Arial" w:eastAsia="Arial" w:hAnsi="Arial" w:cs="Arial"/>
                <w:sz w:val="18"/>
                <w:szCs w:val="18"/>
                <w:lang w:val="lt-LT"/>
              </w:rPr>
            </w:pPr>
            <w:r w:rsidRPr="007459E3">
              <w:rPr>
                <w:rFonts w:ascii="Arial" w:eastAsia="Arial" w:hAnsi="Arial" w:cs="Arial"/>
                <w:sz w:val="18"/>
                <w:szCs w:val="18"/>
                <w:lang w:val="lt-LT"/>
              </w:rPr>
              <w:t xml:space="preserve">10.3. </w:t>
            </w:r>
            <w:bookmarkStart w:id="13" w:name="_Hlk171346366"/>
            <w:r w:rsidR="00444858" w:rsidRPr="007459E3">
              <w:rPr>
                <w:rFonts w:ascii="Arial" w:eastAsia="Arial" w:hAnsi="Arial" w:cs="Arial"/>
                <w:sz w:val="18"/>
                <w:szCs w:val="18"/>
                <w:lang w:val="lt-LT"/>
              </w:rPr>
              <w:t>Pirkėjas bet kada gali patikrinti, kaip Paslaugų teikėjas laikosi šiame punkte nurodyto reikalavimo, paprašydamas pateikti ataskaitą apie įsipareigojimo vykdymą, o nustačius, jog Paslaugų teikėjas nustatyto reikalavimo nesilaikė, taikoma 100 Eur bauda.</w:t>
            </w:r>
          </w:p>
          <w:bookmarkEnd w:id="11"/>
          <w:bookmarkEnd w:id="13"/>
          <w:p w14:paraId="00000272" w14:textId="529A61A3" w:rsidR="00444858" w:rsidRPr="007459E3" w:rsidRDefault="00444858" w:rsidP="00444858">
            <w:pPr>
              <w:tabs>
                <w:tab w:val="left" w:pos="720"/>
              </w:tabs>
              <w:spacing w:before="40" w:after="40" w:line="240" w:lineRule="auto"/>
              <w:rPr>
                <w:rFonts w:ascii="Arial" w:eastAsia="Arial" w:hAnsi="Arial" w:cs="Arial"/>
                <w:sz w:val="18"/>
                <w:szCs w:val="18"/>
                <w:lang w:val="lt-LT"/>
              </w:rPr>
            </w:pPr>
          </w:p>
        </w:tc>
      </w:tr>
      <w:tr w:rsidR="00444858" w:rsidRPr="007459E3" w14:paraId="352F26DF" w14:textId="77777777" w:rsidTr="00444858">
        <w:trPr>
          <w:trHeight w:val="233"/>
        </w:trPr>
        <w:tc>
          <w:tcPr>
            <w:tcW w:w="5542" w:type="dxa"/>
            <w:gridSpan w:val="2"/>
            <w:shd w:val="clear" w:color="auto" w:fill="F2F2F2"/>
            <w:vAlign w:val="center"/>
          </w:tcPr>
          <w:p w14:paraId="092F0964" w14:textId="7085CBF9" w:rsidR="00444858" w:rsidRPr="007459E3" w:rsidRDefault="00444858" w:rsidP="00444858">
            <w:pPr>
              <w:numPr>
                <w:ilvl w:val="0"/>
                <w:numId w:val="19"/>
              </w:numPr>
              <w:spacing w:before="40" w:after="40" w:line="240" w:lineRule="auto"/>
              <w:ind w:left="334" w:hanging="334"/>
              <w:rPr>
                <w:rFonts w:ascii="Arial" w:eastAsia="Arial" w:hAnsi="Arial" w:cs="Arial"/>
                <w:b/>
                <w:sz w:val="18"/>
                <w:szCs w:val="18"/>
                <w:lang w:val="lt-LT"/>
              </w:rPr>
            </w:pPr>
            <w:r w:rsidRPr="007459E3">
              <w:rPr>
                <w:rFonts w:ascii="Arial" w:eastAsia="Arial" w:hAnsi="Arial" w:cs="Arial"/>
                <w:b/>
                <w:sz w:val="18"/>
                <w:szCs w:val="18"/>
                <w:lang w:val="lt-LT"/>
              </w:rPr>
              <w:t>PRIEDAI:</w:t>
            </w:r>
          </w:p>
        </w:tc>
        <w:tc>
          <w:tcPr>
            <w:tcW w:w="4659" w:type="dxa"/>
            <w:gridSpan w:val="2"/>
            <w:shd w:val="clear" w:color="auto" w:fill="F2F2F2"/>
            <w:vAlign w:val="center"/>
          </w:tcPr>
          <w:p w14:paraId="6C87EA29" w14:textId="77777777" w:rsidR="00444858" w:rsidRPr="007459E3" w:rsidRDefault="00444858" w:rsidP="00444858">
            <w:pPr>
              <w:tabs>
                <w:tab w:val="left" w:pos="720"/>
              </w:tabs>
              <w:spacing w:before="40" w:after="40" w:line="240" w:lineRule="auto"/>
              <w:rPr>
                <w:rFonts w:ascii="Arial" w:eastAsia="Arial" w:hAnsi="Arial" w:cs="Arial"/>
                <w:sz w:val="18"/>
                <w:szCs w:val="18"/>
                <w:highlight w:val="yellow"/>
                <w:lang w:val="lt-LT"/>
              </w:rPr>
            </w:pPr>
          </w:p>
        </w:tc>
      </w:tr>
      <w:tr w:rsidR="00444858" w:rsidRPr="007459E3" w14:paraId="15804A10" w14:textId="77777777" w:rsidTr="00444858">
        <w:trPr>
          <w:trHeight w:val="115"/>
        </w:trPr>
        <w:tc>
          <w:tcPr>
            <w:tcW w:w="2539" w:type="dxa"/>
            <w:shd w:val="clear" w:color="auto" w:fill="F2F2F2"/>
          </w:tcPr>
          <w:p w14:paraId="0000027A" w14:textId="2F6A94CC" w:rsidR="00444858" w:rsidRPr="007459E3" w:rsidRDefault="00444858" w:rsidP="00444858">
            <w:pPr>
              <w:numPr>
                <w:ilvl w:val="1"/>
                <w:numId w:val="19"/>
              </w:numPr>
              <w:spacing w:before="40" w:after="40" w:line="240" w:lineRule="auto"/>
              <w:ind w:left="619" w:hanging="619"/>
              <w:rPr>
                <w:rFonts w:ascii="Arial" w:eastAsia="Arial" w:hAnsi="Arial" w:cs="Arial"/>
                <w:sz w:val="18"/>
                <w:szCs w:val="18"/>
                <w:lang w:val="lt-LT"/>
              </w:rPr>
            </w:pPr>
            <w:bookmarkStart w:id="14" w:name="_Hlk185838436"/>
            <w:r w:rsidRPr="007459E3">
              <w:rPr>
                <w:rFonts w:ascii="Arial" w:eastAsia="Arial" w:hAnsi="Arial" w:cs="Arial"/>
                <w:sz w:val="18"/>
                <w:szCs w:val="18"/>
                <w:lang w:val="lt-LT"/>
              </w:rPr>
              <w:t xml:space="preserve">Priedas Nr. </w:t>
            </w:r>
            <w:r w:rsidRPr="007459E3">
              <w:rPr>
                <w:rFonts w:ascii="Arial" w:eastAsia="Times New Roman" w:hAnsi="Arial" w:cs="Arial"/>
                <w:sz w:val="18"/>
                <w:szCs w:val="18"/>
                <w:lang w:val="lt-LT"/>
              </w:rPr>
              <w:fldChar w:fldCharType="begin"/>
            </w:r>
            <w:r w:rsidRPr="007459E3">
              <w:rPr>
                <w:rFonts w:ascii="Arial" w:eastAsia="Times New Roman" w:hAnsi="Arial" w:cs="Arial"/>
                <w:sz w:val="18"/>
                <w:szCs w:val="18"/>
                <w:lang w:val="lt-LT"/>
              </w:rPr>
              <w:instrText xml:space="preserve"> SEQ Priedas_Nr. \* ARABIC </w:instrText>
            </w:r>
            <w:r w:rsidRPr="007459E3">
              <w:rPr>
                <w:rFonts w:ascii="Arial" w:eastAsia="Times New Roman" w:hAnsi="Arial" w:cs="Arial"/>
                <w:sz w:val="18"/>
                <w:szCs w:val="18"/>
                <w:lang w:val="lt-LT"/>
              </w:rPr>
              <w:fldChar w:fldCharType="separate"/>
            </w:r>
            <w:r w:rsidRPr="007459E3">
              <w:rPr>
                <w:rFonts w:ascii="Arial" w:eastAsia="Times New Roman" w:hAnsi="Arial" w:cs="Arial"/>
                <w:noProof/>
                <w:sz w:val="18"/>
                <w:szCs w:val="18"/>
                <w:lang w:val="lt-LT"/>
              </w:rPr>
              <w:t>1</w:t>
            </w:r>
            <w:r w:rsidRPr="007459E3">
              <w:rPr>
                <w:rFonts w:ascii="Arial" w:eastAsia="Times New Roman" w:hAnsi="Arial" w:cs="Arial"/>
                <w:sz w:val="18"/>
                <w:szCs w:val="18"/>
                <w:lang w:val="lt-LT"/>
              </w:rPr>
              <w:fldChar w:fldCharType="end"/>
            </w:r>
          </w:p>
        </w:tc>
        <w:tc>
          <w:tcPr>
            <w:tcW w:w="7662" w:type="dxa"/>
            <w:gridSpan w:val="3"/>
          </w:tcPr>
          <w:p w14:paraId="0000027B" w14:textId="5CA43076" w:rsidR="00444858" w:rsidRPr="007459E3" w:rsidRDefault="00233953" w:rsidP="00444858">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Techninė specifikacija</w:t>
            </w:r>
          </w:p>
        </w:tc>
      </w:tr>
      <w:tr w:rsidR="00444858" w:rsidRPr="007459E3" w14:paraId="75A5F930" w14:textId="77777777" w:rsidTr="00444858">
        <w:trPr>
          <w:trHeight w:val="115"/>
        </w:trPr>
        <w:tc>
          <w:tcPr>
            <w:tcW w:w="2539" w:type="dxa"/>
            <w:shd w:val="clear" w:color="auto" w:fill="F2F2F2"/>
          </w:tcPr>
          <w:p w14:paraId="00000280" w14:textId="72439787" w:rsidR="00444858" w:rsidRPr="007459E3" w:rsidRDefault="00444858" w:rsidP="00444858">
            <w:pPr>
              <w:numPr>
                <w:ilvl w:val="1"/>
                <w:numId w:val="19"/>
              </w:numPr>
              <w:spacing w:before="40" w:after="40" w:line="240" w:lineRule="auto"/>
              <w:ind w:left="619" w:hanging="619"/>
              <w:rPr>
                <w:rFonts w:ascii="Arial" w:eastAsia="Arial" w:hAnsi="Arial" w:cs="Arial"/>
                <w:sz w:val="18"/>
                <w:szCs w:val="18"/>
                <w:lang w:val="lt-LT"/>
              </w:rPr>
            </w:pPr>
            <w:r w:rsidRPr="007459E3">
              <w:rPr>
                <w:rFonts w:ascii="Arial" w:eastAsia="Arial" w:hAnsi="Arial" w:cs="Arial"/>
                <w:sz w:val="18"/>
                <w:szCs w:val="18"/>
                <w:lang w:val="lt-LT"/>
              </w:rPr>
              <w:t xml:space="preserve">Priedas Nr. </w:t>
            </w:r>
            <w:r w:rsidRPr="007459E3">
              <w:rPr>
                <w:rFonts w:ascii="Arial" w:eastAsia="Times New Roman" w:hAnsi="Arial" w:cs="Arial"/>
                <w:sz w:val="18"/>
                <w:szCs w:val="18"/>
                <w:lang w:val="lt-LT"/>
              </w:rPr>
              <w:fldChar w:fldCharType="begin"/>
            </w:r>
            <w:r w:rsidRPr="007459E3">
              <w:rPr>
                <w:rFonts w:ascii="Arial" w:eastAsia="Times New Roman" w:hAnsi="Arial" w:cs="Arial"/>
                <w:sz w:val="18"/>
                <w:szCs w:val="18"/>
                <w:lang w:val="lt-LT"/>
              </w:rPr>
              <w:instrText xml:space="preserve"> SEQ Priedas_Nr. \* ARABIC </w:instrText>
            </w:r>
            <w:r w:rsidRPr="007459E3">
              <w:rPr>
                <w:rFonts w:ascii="Arial" w:eastAsia="Times New Roman" w:hAnsi="Arial" w:cs="Arial"/>
                <w:sz w:val="18"/>
                <w:szCs w:val="18"/>
                <w:lang w:val="lt-LT"/>
              </w:rPr>
              <w:fldChar w:fldCharType="separate"/>
            </w:r>
            <w:r w:rsidRPr="007459E3">
              <w:rPr>
                <w:rFonts w:ascii="Arial" w:eastAsia="Times New Roman" w:hAnsi="Arial" w:cs="Arial"/>
                <w:noProof/>
                <w:sz w:val="18"/>
                <w:szCs w:val="18"/>
                <w:lang w:val="lt-LT"/>
              </w:rPr>
              <w:t>2</w:t>
            </w:r>
            <w:r w:rsidRPr="007459E3">
              <w:rPr>
                <w:rFonts w:ascii="Arial" w:eastAsia="Times New Roman" w:hAnsi="Arial" w:cs="Arial"/>
                <w:sz w:val="18"/>
                <w:szCs w:val="18"/>
                <w:lang w:val="lt-LT"/>
              </w:rPr>
              <w:fldChar w:fldCharType="end"/>
            </w:r>
          </w:p>
        </w:tc>
        <w:tc>
          <w:tcPr>
            <w:tcW w:w="7662" w:type="dxa"/>
            <w:gridSpan w:val="3"/>
          </w:tcPr>
          <w:p w14:paraId="00000281" w14:textId="5F16D6FF" w:rsidR="00444858" w:rsidRPr="007459E3" w:rsidRDefault="00233953" w:rsidP="00444858">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Paslaugų įkainiai</w:t>
            </w:r>
          </w:p>
        </w:tc>
      </w:tr>
      <w:tr w:rsidR="007A12DE" w:rsidRPr="00A856BD" w14:paraId="02B2CD06" w14:textId="77777777" w:rsidTr="00444858">
        <w:trPr>
          <w:trHeight w:val="115"/>
        </w:trPr>
        <w:tc>
          <w:tcPr>
            <w:tcW w:w="2539" w:type="dxa"/>
            <w:shd w:val="clear" w:color="auto" w:fill="F2F2F2"/>
          </w:tcPr>
          <w:p w14:paraId="79FEE673" w14:textId="26810C17" w:rsidR="007A12DE" w:rsidRPr="007459E3" w:rsidRDefault="007A12DE" w:rsidP="00444858">
            <w:pPr>
              <w:numPr>
                <w:ilvl w:val="1"/>
                <w:numId w:val="19"/>
              </w:numPr>
              <w:spacing w:before="40" w:after="40" w:line="240" w:lineRule="auto"/>
              <w:ind w:left="619" w:hanging="619"/>
              <w:rPr>
                <w:rFonts w:ascii="Arial" w:eastAsia="Arial" w:hAnsi="Arial" w:cs="Arial"/>
                <w:sz w:val="18"/>
                <w:szCs w:val="18"/>
                <w:lang w:val="lt-LT"/>
              </w:rPr>
            </w:pPr>
            <w:r w:rsidRPr="007459E3">
              <w:rPr>
                <w:rFonts w:ascii="Arial" w:eastAsia="Arial" w:hAnsi="Arial" w:cs="Arial"/>
                <w:sz w:val="18"/>
                <w:szCs w:val="18"/>
                <w:lang w:val="lt-LT"/>
              </w:rPr>
              <w:t>Priedas Nr. 3</w:t>
            </w:r>
          </w:p>
        </w:tc>
        <w:tc>
          <w:tcPr>
            <w:tcW w:w="7662" w:type="dxa"/>
            <w:gridSpan w:val="3"/>
          </w:tcPr>
          <w:p w14:paraId="42DBBB72" w14:textId="42EBB5D5" w:rsidR="007A12DE" w:rsidRPr="007459E3" w:rsidRDefault="007A12DE" w:rsidP="00444858">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Darbuotojų pareigybių informacija profilaktiniam sveikatos tikrinimui</w:t>
            </w:r>
          </w:p>
        </w:tc>
      </w:tr>
      <w:tr w:rsidR="007A12DE" w:rsidRPr="00A856BD" w14:paraId="6651633C" w14:textId="77777777" w:rsidTr="00444858">
        <w:trPr>
          <w:trHeight w:val="115"/>
        </w:trPr>
        <w:tc>
          <w:tcPr>
            <w:tcW w:w="2539" w:type="dxa"/>
            <w:shd w:val="clear" w:color="auto" w:fill="F2F2F2"/>
          </w:tcPr>
          <w:p w14:paraId="20701308" w14:textId="357B52C2" w:rsidR="007A12DE" w:rsidRPr="007459E3" w:rsidRDefault="007A12DE" w:rsidP="00444858">
            <w:pPr>
              <w:numPr>
                <w:ilvl w:val="1"/>
                <w:numId w:val="19"/>
              </w:numPr>
              <w:spacing w:before="40" w:after="40" w:line="240" w:lineRule="auto"/>
              <w:ind w:left="619" w:hanging="619"/>
              <w:rPr>
                <w:rFonts w:ascii="Arial" w:eastAsia="Arial" w:hAnsi="Arial" w:cs="Arial"/>
                <w:sz w:val="18"/>
                <w:szCs w:val="18"/>
                <w:lang w:val="lt-LT"/>
              </w:rPr>
            </w:pPr>
            <w:r w:rsidRPr="007459E3">
              <w:rPr>
                <w:rFonts w:ascii="Arial" w:eastAsia="Arial" w:hAnsi="Arial" w:cs="Arial"/>
                <w:sz w:val="18"/>
                <w:szCs w:val="18"/>
                <w:lang w:val="lt-LT"/>
              </w:rPr>
              <w:t>Priedas Nr. 4</w:t>
            </w:r>
          </w:p>
        </w:tc>
        <w:tc>
          <w:tcPr>
            <w:tcW w:w="7662" w:type="dxa"/>
            <w:gridSpan w:val="3"/>
          </w:tcPr>
          <w:p w14:paraId="0696E810" w14:textId="3B5CA53A" w:rsidR="007A12DE" w:rsidRPr="007459E3" w:rsidRDefault="00E566DE" w:rsidP="001771E7">
            <w:pPr>
              <w:pStyle w:val="Heading220"/>
              <w:keepNext/>
              <w:keepLines/>
              <w:shd w:val="clear" w:color="auto" w:fill="auto"/>
              <w:spacing w:before="0" w:line="240" w:lineRule="auto"/>
              <w:rPr>
                <w:rFonts w:ascii="Arial" w:eastAsia="Arial" w:hAnsi="Arial" w:cs="Arial"/>
                <w:sz w:val="18"/>
                <w:szCs w:val="18"/>
              </w:rPr>
            </w:pPr>
            <w:r w:rsidRPr="007459E3">
              <w:rPr>
                <w:rFonts w:ascii="Arial" w:hAnsi="Arial" w:cs="Arial"/>
                <w:bCs/>
                <w:sz w:val="18"/>
                <w:szCs w:val="18"/>
              </w:rPr>
              <w:t xml:space="preserve">Laikinųjų darbuotojų supažindinimo su privalomais norminių teisės </w:t>
            </w:r>
            <w:r w:rsidR="001771E7" w:rsidRPr="007459E3">
              <w:rPr>
                <w:rFonts w:ascii="Arial" w:hAnsi="Arial" w:cs="Arial"/>
                <w:bCs/>
                <w:sz w:val="18"/>
                <w:szCs w:val="18"/>
              </w:rPr>
              <w:t xml:space="preserve">aktų reikalavimais (ataskaitos forma) </w:t>
            </w:r>
          </w:p>
        </w:tc>
      </w:tr>
      <w:tr w:rsidR="00E566DE" w:rsidRPr="007459E3" w14:paraId="60175B31" w14:textId="77777777" w:rsidTr="00E85C80">
        <w:trPr>
          <w:trHeight w:val="115"/>
        </w:trPr>
        <w:tc>
          <w:tcPr>
            <w:tcW w:w="2539" w:type="dxa"/>
            <w:shd w:val="clear" w:color="auto" w:fill="F2F2F2"/>
          </w:tcPr>
          <w:p w14:paraId="07B84EE9" w14:textId="2A7225BE" w:rsidR="00E566DE" w:rsidRPr="007459E3" w:rsidRDefault="00E566DE" w:rsidP="00444858">
            <w:pPr>
              <w:numPr>
                <w:ilvl w:val="1"/>
                <w:numId w:val="19"/>
              </w:numPr>
              <w:spacing w:before="40" w:after="40" w:line="240" w:lineRule="auto"/>
              <w:ind w:left="619" w:hanging="619"/>
              <w:rPr>
                <w:rFonts w:ascii="Arial" w:eastAsia="Arial" w:hAnsi="Arial" w:cs="Arial"/>
                <w:sz w:val="18"/>
                <w:szCs w:val="18"/>
                <w:lang w:val="lt-LT"/>
              </w:rPr>
            </w:pPr>
            <w:r w:rsidRPr="007459E3">
              <w:rPr>
                <w:rFonts w:ascii="Arial" w:eastAsia="Arial" w:hAnsi="Arial" w:cs="Arial"/>
                <w:sz w:val="18"/>
                <w:szCs w:val="18"/>
                <w:lang w:val="lt-LT"/>
              </w:rPr>
              <w:t>Priedas Nr. 5</w:t>
            </w:r>
          </w:p>
        </w:tc>
        <w:tc>
          <w:tcPr>
            <w:tcW w:w="7662" w:type="dxa"/>
            <w:gridSpan w:val="3"/>
            <w:vAlign w:val="center"/>
          </w:tcPr>
          <w:p w14:paraId="44B7F3F8" w14:textId="784D21D1" w:rsidR="00E566DE" w:rsidRPr="007459E3" w:rsidRDefault="00E566DE" w:rsidP="00B85B15">
            <w:pPr>
              <w:pStyle w:val="Heading220"/>
              <w:keepNext/>
              <w:keepLines/>
              <w:shd w:val="clear" w:color="auto" w:fill="auto"/>
              <w:spacing w:before="0" w:line="240" w:lineRule="auto"/>
              <w:rPr>
                <w:rFonts w:ascii="Arial" w:hAnsi="Arial" w:cs="Arial"/>
                <w:bCs/>
                <w:sz w:val="18"/>
                <w:szCs w:val="18"/>
              </w:rPr>
            </w:pPr>
            <w:r w:rsidRPr="007459E3">
              <w:rPr>
                <w:rFonts w:ascii="Arial" w:hAnsi="Arial" w:cs="Arial"/>
                <w:bCs/>
                <w:sz w:val="18"/>
                <w:szCs w:val="18"/>
              </w:rPr>
              <w:t>Pranešimas apie įvykį</w:t>
            </w:r>
            <w:r w:rsidR="003C1866" w:rsidRPr="007459E3">
              <w:rPr>
                <w:rFonts w:ascii="Arial" w:hAnsi="Arial" w:cs="Arial"/>
                <w:bCs/>
                <w:sz w:val="18"/>
                <w:szCs w:val="18"/>
              </w:rPr>
              <w:t xml:space="preserve"> forma</w:t>
            </w:r>
          </w:p>
        </w:tc>
      </w:tr>
      <w:tr w:rsidR="00444858" w:rsidRPr="007459E3" w14:paraId="7B559B2C" w14:textId="77777777" w:rsidTr="00444858">
        <w:trPr>
          <w:trHeight w:val="115"/>
        </w:trPr>
        <w:tc>
          <w:tcPr>
            <w:tcW w:w="2539" w:type="dxa"/>
            <w:shd w:val="clear" w:color="auto" w:fill="F2F2F2"/>
          </w:tcPr>
          <w:p w14:paraId="00000286" w14:textId="38E62D20" w:rsidR="00444858" w:rsidRPr="007459E3" w:rsidRDefault="00444858" w:rsidP="00444858">
            <w:pPr>
              <w:numPr>
                <w:ilvl w:val="1"/>
                <w:numId w:val="19"/>
              </w:numPr>
              <w:spacing w:before="40" w:after="40" w:line="240" w:lineRule="auto"/>
              <w:ind w:left="619" w:hanging="619"/>
              <w:rPr>
                <w:rFonts w:ascii="Arial" w:eastAsia="Arial" w:hAnsi="Arial" w:cs="Arial"/>
                <w:sz w:val="18"/>
                <w:szCs w:val="18"/>
                <w:lang w:val="lt-LT"/>
              </w:rPr>
            </w:pPr>
            <w:r w:rsidRPr="007459E3">
              <w:rPr>
                <w:rFonts w:ascii="Arial" w:eastAsia="Arial" w:hAnsi="Arial" w:cs="Arial"/>
                <w:sz w:val="18"/>
                <w:szCs w:val="18"/>
                <w:lang w:val="lt-LT"/>
              </w:rPr>
              <w:t xml:space="preserve">Priedas Nr. </w:t>
            </w:r>
            <w:r w:rsidR="006421B1" w:rsidRPr="007459E3">
              <w:rPr>
                <w:rFonts w:ascii="Arial" w:eastAsia="Times New Roman" w:hAnsi="Arial" w:cs="Arial"/>
                <w:sz w:val="18"/>
                <w:szCs w:val="18"/>
                <w:lang w:val="lt-LT"/>
              </w:rPr>
              <w:t>6</w:t>
            </w:r>
          </w:p>
        </w:tc>
        <w:tc>
          <w:tcPr>
            <w:tcW w:w="7662" w:type="dxa"/>
            <w:gridSpan w:val="3"/>
          </w:tcPr>
          <w:p w14:paraId="00000287" w14:textId="131F60BE" w:rsidR="00444858" w:rsidRPr="007459E3" w:rsidRDefault="00B2318B" w:rsidP="00444858">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Konfidencialumo sutartis</w:t>
            </w:r>
          </w:p>
        </w:tc>
      </w:tr>
      <w:tr w:rsidR="00444858" w:rsidRPr="007459E3" w14:paraId="1E2EE730" w14:textId="77777777" w:rsidTr="00444858">
        <w:trPr>
          <w:trHeight w:val="115"/>
        </w:trPr>
        <w:tc>
          <w:tcPr>
            <w:tcW w:w="2539" w:type="dxa"/>
            <w:shd w:val="clear" w:color="auto" w:fill="F2F2F2"/>
          </w:tcPr>
          <w:p w14:paraId="0000028C" w14:textId="715E0115" w:rsidR="00444858" w:rsidRPr="007459E3" w:rsidRDefault="00444858" w:rsidP="00444858">
            <w:pPr>
              <w:numPr>
                <w:ilvl w:val="1"/>
                <w:numId w:val="19"/>
              </w:numPr>
              <w:spacing w:before="40" w:after="40" w:line="240" w:lineRule="auto"/>
              <w:ind w:left="619" w:hanging="619"/>
              <w:rPr>
                <w:rFonts w:ascii="Arial" w:eastAsia="Arial" w:hAnsi="Arial" w:cs="Arial"/>
                <w:sz w:val="18"/>
                <w:szCs w:val="18"/>
                <w:lang w:val="lt-LT"/>
              </w:rPr>
            </w:pPr>
            <w:r w:rsidRPr="007459E3">
              <w:rPr>
                <w:rFonts w:ascii="Arial" w:eastAsia="Arial" w:hAnsi="Arial" w:cs="Arial"/>
                <w:sz w:val="18"/>
                <w:szCs w:val="18"/>
                <w:lang w:val="lt-LT"/>
              </w:rPr>
              <w:t xml:space="preserve">Priedas Nr. </w:t>
            </w:r>
            <w:r w:rsidR="006421B1" w:rsidRPr="007459E3">
              <w:rPr>
                <w:rFonts w:ascii="Arial" w:eastAsia="Times New Roman" w:hAnsi="Arial" w:cs="Arial"/>
                <w:sz w:val="18"/>
                <w:szCs w:val="18"/>
                <w:lang w:val="lt-LT"/>
              </w:rPr>
              <w:t>7</w:t>
            </w:r>
          </w:p>
        </w:tc>
        <w:tc>
          <w:tcPr>
            <w:tcW w:w="7662" w:type="dxa"/>
            <w:gridSpan w:val="3"/>
          </w:tcPr>
          <w:p w14:paraId="0000028D" w14:textId="3E5C8860" w:rsidR="00444858" w:rsidRPr="007459E3" w:rsidRDefault="006421B1" w:rsidP="00444858">
            <w:pPr>
              <w:spacing w:before="40" w:after="40" w:line="240" w:lineRule="auto"/>
              <w:rPr>
                <w:rFonts w:ascii="Arial" w:eastAsia="Arial" w:hAnsi="Arial" w:cs="Arial"/>
                <w:sz w:val="18"/>
                <w:szCs w:val="18"/>
                <w:lang w:val="lt-LT"/>
              </w:rPr>
            </w:pPr>
            <w:r w:rsidRPr="007459E3">
              <w:rPr>
                <w:rFonts w:ascii="Arial" w:eastAsia="Arial" w:hAnsi="Arial" w:cs="Arial"/>
                <w:sz w:val="18"/>
                <w:szCs w:val="18"/>
                <w:lang w:val="lt-LT"/>
              </w:rPr>
              <w:t>A</w:t>
            </w:r>
            <w:r w:rsidR="00ED51E3" w:rsidRPr="007459E3">
              <w:rPr>
                <w:rFonts w:ascii="Arial" w:eastAsia="Arial" w:hAnsi="Arial" w:cs="Arial"/>
                <w:sz w:val="18"/>
                <w:szCs w:val="18"/>
                <w:lang w:val="lt-LT"/>
              </w:rPr>
              <w:t>smens duomenų tvarkymo</w:t>
            </w:r>
            <w:r w:rsidRPr="007459E3">
              <w:rPr>
                <w:rFonts w:ascii="Arial" w:eastAsia="Arial" w:hAnsi="Arial" w:cs="Arial"/>
                <w:sz w:val="18"/>
                <w:szCs w:val="18"/>
                <w:lang w:val="lt-LT"/>
              </w:rPr>
              <w:t xml:space="preserve">  ir perdavimo susitarimas</w:t>
            </w:r>
          </w:p>
        </w:tc>
      </w:tr>
      <w:bookmarkEnd w:id="14"/>
    </w:tbl>
    <w:p w14:paraId="12E41463" w14:textId="77777777" w:rsidR="006B07B9" w:rsidRPr="007459E3" w:rsidRDefault="006B07B9">
      <w:pPr>
        <w:spacing w:before="40" w:after="40" w:line="240" w:lineRule="auto"/>
        <w:rPr>
          <w:rFonts w:ascii="Arial" w:eastAsia="Arial" w:hAnsi="Arial" w:cs="Arial"/>
          <w:sz w:val="18"/>
          <w:szCs w:val="18"/>
          <w:lang w:val="lt-LT"/>
        </w:rPr>
      </w:pPr>
    </w:p>
    <w:p w14:paraId="4040723B" w14:textId="77777777" w:rsidR="0030148F" w:rsidRDefault="0030148F" w:rsidP="0030148F">
      <w:p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Šalių atstovų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30148F" w:rsidRPr="00A856BD" w14:paraId="5B624472" w14:textId="77777777" w:rsidTr="0030148F">
        <w:tc>
          <w:tcPr>
            <w:tcW w:w="5097" w:type="dxa"/>
            <w:shd w:val="clear" w:color="auto" w:fill="auto"/>
            <w:hideMark/>
          </w:tcPr>
          <w:p w14:paraId="0390B3C6" w14:textId="76D44B7C" w:rsidR="0030148F" w:rsidRDefault="0030148F" w:rsidP="00C473DC">
            <w:pPr>
              <w:spacing w:before="40" w:after="40"/>
              <w:rPr>
                <w:rFonts w:ascii="Arial" w:eastAsia="Arial" w:hAnsi="Arial" w:cs="Arial"/>
                <w:b/>
                <w:sz w:val="18"/>
                <w:szCs w:val="18"/>
                <w:lang w:val="lt-LT"/>
              </w:rPr>
            </w:pPr>
            <w:r>
              <w:rPr>
                <w:rFonts w:ascii="Arial" w:eastAsia="Arial" w:hAnsi="Arial" w:cs="Arial"/>
                <w:b/>
                <w:sz w:val="18"/>
                <w:szCs w:val="18"/>
                <w:lang w:val="lt-LT"/>
              </w:rPr>
              <w:t>Paslaugų teikėjas</w:t>
            </w:r>
          </w:p>
          <w:p w14:paraId="3F277C6C" w14:textId="24031E41" w:rsidR="0030148F" w:rsidRPr="0030148F" w:rsidRDefault="0030148F" w:rsidP="00C473DC">
            <w:pPr>
              <w:spacing w:before="40" w:after="40"/>
              <w:rPr>
                <w:rFonts w:ascii="Arial" w:eastAsia="Arial" w:hAnsi="Arial" w:cs="Arial"/>
                <w:bCs/>
                <w:sz w:val="18"/>
                <w:szCs w:val="18"/>
                <w:lang w:val="lt-LT"/>
              </w:rPr>
            </w:pPr>
            <w:r w:rsidRPr="0030148F">
              <w:rPr>
                <w:rFonts w:ascii="Arial" w:eastAsia="Arial" w:hAnsi="Arial" w:cs="Arial"/>
                <w:bCs/>
                <w:sz w:val="18"/>
                <w:szCs w:val="18"/>
                <w:lang w:val="lt-LT"/>
              </w:rPr>
              <w:t xml:space="preserve">Direktorius </w:t>
            </w:r>
          </w:p>
          <w:p w14:paraId="68DD0569" w14:textId="77777777" w:rsidR="0030148F" w:rsidRPr="0030148F" w:rsidRDefault="0030148F" w:rsidP="00C473DC">
            <w:pPr>
              <w:spacing w:before="40" w:after="40"/>
              <w:rPr>
                <w:rFonts w:ascii="Arial" w:eastAsia="Arial" w:hAnsi="Arial" w:cs="Arial"/>
                <w:bCs/>
                <w:sz w:val="18"/>
                <w:szCs w:val="18"/>
                <w:lang w:val="lt-LT"/>
              </w:rPr>
            </w:pPr>
            <w:r w:rsidRPr="0030148F">
              <w:rPr>
                <w:rFonts w:ascii="Arial" w:eastAsia="Arial" w:hAnsi="Arial" w:cs="Arial"/>
                <w:bCs/>
                <w:sz w:val="18"/>
                <w:szCs w:val="18"/>
                <w:lang w:val="lt-LT"/>
              </w:rPr>
              <w:t>Žilvinas Akelis</w:t>
            </w:r>
          </w:p>
          <w:p w14:paraId="0225869B" w14:textId="77777777" w:rsidR="0030148F" w:rsidRPr="0030148F" w:rsidRDefault="0030148F" w:rsidP="00C473DC">
            <w:pPr>
              <w:spacing w:before="40" w:after="40"/>
              <w:rPr>
                <w:rFonts w:ascii="Arial" w:eastAsia="Arial" w:hAnsi="Arial" w:cs="Arial"/>
                <w:b/>
                <w:sz w:val="18"/>
                <w:szCs w:val="18"/>
                <w:lang w:val="lt-LT"/>
              </w:rPr>
            </w:pPr>
          </w:p>
        </w:tc>
        <w:tc>
          <w:tcPr>
            <w:tcW w:w="5097" w:type="dxa"/>
          </w:tcPr>
          <w:p w14:paraId="74A9ACA4" w14:textId="77777777" w:rsidR="0030148F" w:rsidRPr="00A91DFA" w:rsidRDefault="0030148F" w:rsidP="00C473DC">
            <w:pPr>
              <w:spacing w:before="40" w:after="40"/>
              <w:rPr>
                <w:rFonts w:ascii="Arial" w:eastAsia="Arial" w:hAnsi="Arial" w:cs="Arial"/>
                <w:b/>
                <w:sz w:val="18"/>
                <w:szCs w:val="18"/>
                <w:lang w:val="lt-LT"/>
              </w:rPr>
            </w:pPr>
            <w:r w:rsidRPr="00A91DFA">
              <w:rPr>
                <w:rFonts w:ascii="Arial" w:eastAsia="Arial" w:hAnsi="Arial" w:cs="Arial"/>
                <w:b/>
                <w:sz w:val="18"/>
                <w:szCs w:val="18"/>
                <w:lang w:val="lt-LT"/>
              </w:rPr>
              <w:t>Pirkėjas</w:t>
            </w:r>
          </w:p>
          <w:p w14:paraId="2C510299" w14:textId="77777777" w:rsidR="0030148F" w:rsidRPr="00F5393E" w:rsidRDefault="0030148F" w:rsidP="00C473DC">
            <w:pPr>
              <w:tabs>
                <w:tab w:val="left" w:pos="1019"/>
              </w:tabs>
              <w:spacing w:before="40" w:after="40"/>
              <w:rPr>
                <w:rFonts w:ascii="Arial" w:eastAsia="Arial" w:hAnsi="Arial" w:cs="Arial"/>
                <w:bCs/>
                <w:sz w:val="18"/>
                <w:szCs w:val="18"/>
                <w:lang w:val="lt-LT"/>
              </w:rPr>
            </w:pPr>
            <w:r>
              <w:rPr>
                <w:rFonts w:ascii="Arial" w:eastAsia="Arial" w:hAnsi="Arial" w:cs="Arial"/>
                <w:bCs/>
                <w:sz w:val="18"/>
                <w:szCs w:val="18"/>
                <w:lang w:val="lt-LT"/>
              </w:rPr>
              <w:t>Organizacijos vystymo</w:t>
            </w:r>
            <w:r w:rsidRPr="00F5393E">
              <w:rPr>
                <w:rFonts w:ascii="Arial" w:eastAsia="Arial" w:hAnsi="Arial" w:cs="Arial"/>
                <w:bCs/>
                <w:sz w:val="18"/>
                <w:szCs w:val="18"/>
                <w:lang w:val="lt-LT"/>
              </w:rPr>
              <w:t xml:space="preserve"> departamento vadovė</w:t>
            </w:r>
          </w:p>
          <w:p w14:paraId="3ADD6B18" w14:textId="565DA5A2" w:rsidR="0030148F" w:rsidRPr="00A91DFA" w:rsidRDefault="00DC1E5E" w:rsidP="00C473DC">
            <w:pPr>
              <w:tabs>
                <w:tab w:val="left" w:pos="1019"/>
              </w:tabs>
              <w:spacing w:before="40" w:after="40"/>
              <w:rPr>
                <w:rFonts w:ascii="Arial" w:eastAsia="Arial" w:hAnsi="Arial" w:cs="Arial"/>
                <w:b/>
                <w:sz w:val="18"/>
                <w:szCs w:val="18"/>
                <w:lang w:val="lt-LT"/>
              </w:rPr>
            </w:pPr>
            <w:r>
              <w:rPr>
                <w:rFonts w:ascii="Arial" w:eastAsia="Arial" w:hAnsi="Arial" w:cs="Arial"/>
                <w:bCs/>
                <w:sz w:val="18"/>
                <w:szCs w:val="18"/>
                <w:lang w:val="lt-LT"/>
              </w:rPr>
              <w:t>_______________</w:t>
            </w:r>
          </w:p>
        </w:tc>
      </w:tr>
    </w:tbl>
    <w:p w14:paraId="63E8A340" w14:textId="77777777" w:rsidR="0030148F" w:rsidRPr="007459E3" w:rsidRDefault="0030148F" w:rsidP="0030148F">
      <w:pPr>
        <w:rPr>
          <w:rFonts w:ascii="Arial" w:hAnsi="Arial" w:cs="Arial"/>
          <w:sz w:val="18"/>
          <w:szCs w:val="18"/>
          <w:lang w:val="lt-LT"/>
        </w:rPr>
      </w:pPr>
    </w:p>
    <w:p w14:paraId="56A9402A" w14:textId="317CC10A" w:rsidR="007A12DE" w:rsidRPr="007459E3" w:rsidRDefault="007A12DE">
      <w:pPr>
        <w:rPr>
          <w:rFonts w:ascii="Arial" w:eastAsia="Arial" w:hAnsi="Arial" w:cs="Arial"/>
          <w:b/>
          <w:sz w:val="18"/>
          <w:szCs w:val="18"/>
          <w:lang w:val="lt-LT"/>
        </w:rPr>
      </w:pPr>
      <w:r w:rsidRPr="007459E3">
        <w:rPr>
          <w:rFonts w:ascii="Arial" w:eastAsia="Arial" w:hAnsi="Arial" w:cs="Arial"/>
          <w:b/>
          <w:sz w:val="18"/>
          <w:szCs w:val="18"/>
          <w:lang w:val="lt-LT"/>
        </w:rPr>
        <w:br w:type="page"/>
      </w:r>
    </w:p>
    <w:p w14:paraId="29490014" w14:textId="339BA8AB" w:rsidR="003234C8" w:rsidRPr="007459E3" w:rsidRDefault="003234C8" w:rsidP="003234C8">
      <w:pPr>
        <w:tabs>
          <w:tab w:val="left" w:pos="9214"/>
        </w:tabs>
        <w:rPr>
          <w:rFonts w:ascii="Arial" w:eastAsia="Arial" w:hAnsi="Arial" w:cs="Arial"/>
          <w:b/>
          <w:sz w:val="18"/>
          <w:szCs w:val="18"/>
          <w:lang w:val="lt-LT"/>
        </w:rPr>
      </w:pPr>
      <w:r w:rsidRPr="007459E3">
        <w:rPr>
          <w:rFonts w:ascii="Arial" w:eastAsia="Arial" w:hAnsi="Arial" w:cs="Arial"/>
          <w:b/>
          <w:sz w:val="18"/>
          <w:szCs w:val="18"/>
          <w:lang w:val="lt-LT"/>
        </w:rPr>
        <w:tab/>
        <w:t>1 priedas</w:t>
      </w:r>
    </w:p>
    <w:p w14:paraId="44A24F93" w14:textId="77777777" w:rsidR="003234C8" w:rsidRPr="007459E3" w:rsidRDefault="003234C8" w:rsidP="003234C8">
      <w:pPr>
        <w:tabs>
          <w:tab w:val="left" w:pos="8137"/>
        </w:tabs>
        <w:spacing w:after="0" w:line="240" w:lineRule="auto"/>
        <w:ind w:firstLine="851"/>
        <w:jc w:val="center"/>
        <w:rPr>
          <w:rFonts w:ascii="Arial" w:hAnsi="Arial" w:cs="Arial"/>
          <w:b/>
          <w:bCs/>
          <w:sz w:val="18"/>
          <w:szCs w:val="18"/>
        </w:rPr>
      </w:pPr>
      <w:r w:rsidRPr="007459E3">
        <w:rPr>
          <w:rFonts w:ascii="Arial" w:hAnsi="Arial" w:cs="Arial"/>
          <w:noProof/>
          <w:color w:val="000000"/>
          <w:sz w:val="18"/>
          <w:szCs w:val="18"/>
          <w:lang w:eastAsia="lt-LT"/>
        </w:rPr>
        <w:drawing>
          <wp:inline distT="0" distB="0" distL="0" distR="0" wp14:anchorId="384567B0" wp14:editId="59A7963D">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21D3A481" w14:textId="77777777" w:rsidR="003234C8" w:rsidRPr="007459E3" w:rsidRDefault="003234C8" w:rsidP="003234C8">
      <w:pPr>
        <w:tabs>
          <w:tab w:val="left" w:pos="8137"/>
        </w:tabs>
        <w:spacing w:after="0" w:line="240" w:lineRule="auto"/>
        <w:ind w:firstLine="851"/>
        <w:jc w:val="center"/>
        <w:rPr>
          <w:rFonts w:ascii="Arial" w:hAnsi="Arial" w:cs="Arial"/>
          <w:b/>
          <w:bCs/>
          <w:sz w:val="18"/>
          <w:szCs w:val="18"/>
        </w:rPr>
      </w:pPr>
    </w:p>
    <w:p w14:paraId="4F5AA422" w14:textId="77777777" w:rsidR="003234C8" w:rsidRPr="007459E3" w:rsidRDefault="003234C8" w:rsidP="003234C8">
      <w:pPr>
        <w:tabs>
          <w:tab w:val="left" w:pos="8137"/>
        </w:tabs>
        <w:spacing w:after="0" w:line="240" w:lineRule="auto"/>
        <w:ind w:firstLine="851"/>
        <w:jc w:val="center"/>
        <w:rPr>
          <w:rFonts w:ascii="Arial" w:hAnsi="Arial" w:cs="Arial"/>
          <w:b/>
          <w:bCs/>
          <w:sz w:val="18"/>
          <w:szCs w:val="18"/>
        </w:rPr>
      </w:pPr>
    </w:p>
    <w:p w14:paraId="635779D3" w14:textId="77777777" w:rsidR="003234C8" w:rsidRPr="007459E3" w:rsidRDefault="003234C8" w:rsidP="003234C8">
      <w:pPr>
        <w:tabs>
          <w:tab w:val="left" w:pos="8137"/>
        </w:tabs>
        <w:spacing w:after="0" w:line="240" w:lineRule="auto"/>
        <w:ind w:firstLine="851"/>
        <w:jc w:val="center"/>
        <w:rPr>
          <w:rFonts w:ascii="Arial" w:hAnsi="Arial" w:cs="Arial"/>
          <w:b/>
          <w:bCs/>
          <w:sz w:val="18"/>
          <w:szCs w:val="18"/>
        </w:rPr>
      </w:pPr>
      <w:r w:rsidRPr="007459E3">
        <w:rPr>
          <w:rFonts w:ascii="Arial" w:hAnsi="Arial" w:cs="Arial"/>
          <w:b/>
          <w:bCs/>
          <w:sz w:val="18"/>
          <w:szCs w:val="18"/>
        </w:rPr>
        <w:t>TECHNINĖ SPECIFIKACIJA</w:t>
      </w:r>
    </w:p>
    <w:p w14:paraId="2DE98CD0" w14:textId="77777777" w:rsidR="003234C8" w:rsidRPr="007459E3" w:rsidRDefault="003234C8" w:rsidP="003234C8">
      <w:pPr>
        <w:tabs>
          <w:tab w:val="left" w:pos="284"/>
        </w:tabs>
        <w:spacing w:after="0" w:line="240" w:lineRule="auto"/>
        <w:ind w:firstLine="851"/>
        <w:jc w:val="center"/>
        <w:rPr>
          <w:rFonts w:ascii="Arial" w:hAnsi="Arial" w:cs="Arial"/>
          <w:b/>
          <w:bCs/>
          <w:sz w:val="18"/>
          <w:szCs w:val="18"/>
        </w:rPr>
      </w:pPr>
    </w:p>
    <w:p w14:paraId="73CBD662" w14:textId="77777777" w:rsidR="003234C8" w:rsidRPr="007459E3" w:rsidRDefault="003234C8" w:rsidP="003234C8">
      <w:pPr>
        <w:numPr>
          <w:ilvl w:val="0"/>
          <w:numId w:val="38"/>
        </w:numPr>
        <w:pBdr>
          <w:top w:val="single" w:sz="8" w:space="1" w:color="auto"/>
          <w:bottom w:val="single" w:sz="8" w:space="1" w:color="auto"/>
        </w:pBdr>
        <w:shd w:val="clear" w:color="auto" w:fill="FDE9D9" w:themeFill="accent6" w:themeFillTint="33"/>
        <w:tabs>
          <w:tab w:val="left" w:pos="284"/>
        </w:tabs>
        <w:spacing w:after="0" w:line="240" w:lineRule="auto"/>
        <w:ind w:left="0" w:firstLine="0"/>
        <w:rPr>
          <w:rFonts w:ascii="Arial" w:hAnsi="Arial" w:cs="Arial"/>
          <w:b/>
          <w:sz w:val="18"/>
          <w:szCs w:val="18"/>
        </w:rPr>
      </w:pPr>
      <w:r w:rsidRPr="007459E3">
        <w:rPr>
          <w:rFonts w:ascii="Arial" w:hAnsi="Arial" w:cs="Arial"/>
          <w:b/>
          <w:sz w:val="18"/>
          <w:szCs w:val="18"/>
        </w:rPr>
        <w:t>SĄVOKOS IR SUTRUMPINIMAI</w:t>
      </w:r>
    </w:p>
    <w:p w14:paraId="6DEC7119" w14:textId="77777777" w:rsidR="003234C8" w:rsidRPr="007459E3" w:rsidRDefault="003234C8" w:rsidP="003234C8">
      <w:pPr>
        <w:numPr>
          <w:ilvl w:val="1"/>
          <w:numId w:val="37"/>
        </w:numPr>
        <w:tabs>
          <w:tab w:val="left" w:pos="567"/>
          <w:tab w:val="left" w:pos="851"/>
        </w:tabs>
        <w:spacing w:after="0" w:line="240" w:lineRule="auto"/>
        <w:ind w:left="0" w:firstLine="0"/>
        <w:jc w:val="both"/>
        <w:rPr>
          <w:rFonts w:ascii="Arial" w:hAnsi="Arial" w:cs="Arial"/>
          <w:sz w:val="18"/>
          <w:szCs w:val="18"/>
          <w:lang w:val="lt-LT"/>
        </w:rPr>
      </w:pPr>
      <w:r w:rsidRPr="007459E3">
        <w:rPr>
          <w:rFonts w:ascii="Arial" w:hAnsi="Arial" w:cs="Arial"/>
          <w:b/>
          <w:sz w:val="18"/>
          <w:szCs w:val="18"/>
          <w:lang w:val="lt-LT"/>
        </w:rPr>
        <w:t>Pirkėjas / Perkantysis subjektas – Akcinė bendrovė Lietuvos paštas</w:t>
      </w:r>
    </w:p>
    <w:p w14:paraId="22BBC3E5" w14:textId="77777777" w:rsidR="003234C8" w:rsidRPr="007459E3" w:rsidRDefault="003234C8" w:rsidP="003234C8">
      <w:pPr>
        <w:numPr>
          <w:ilvl w:val="1"/>
          <w:numId w:val="37"/>
        </w:numPr>
        <w:tabs>
          <w:tab w:val="left" w:pos="567"/>
          <w:tab w:val="left" w:pos="851"/>
        </w:tabs>
        <w:spacing w:after="0" w:line="240" w:lineRule="auto"/>
        <w:ind w:left="0" w:firstLine="0"/>
        <w:jc w:val="both"/>
        <w:rPr>
          <w:rFonts w:ascii="Arial" w:hAnsi="Arial" w:cs="Arial"/>
          <w:sz w:val="18"/>
          <w:szCs w:val="18"/>
          <w:lang w:val="lt-LT"/>
        </w:rPr>
      </w:pPr>
      <w:r w:rsidRPr="007459E3">
        <w:rPr>
          <w:rFonts w:ascii="Arial" w:hAnsi="Arial" w:cs="Arial"/>
          <w:b/>
          <w:bCs/>
          <w:sz w:val="18"/>
          <w:szCs w:val="18"/>
          <w:lang w:val="lt-LT"/>
        </w:rPr>
        <w:t>Tiekėjas</w:t>
      </w:r>
      <w:r w:rsidRPr="007459E3">
        <w:rPr>
          <w:rFonts w:ascii="Arial" w:hAnsi="Arial" w:cs="Arial"/>
          <w:bCs/>
          <w:sz w:val="18"/>
          <w:szCs w:val="18"/>
          <w:lang w:val="lt-LT"/>
        </w:rPr>
        <w:t xml:space="preserve"> – </w:t>
      </w:r>
      <w:r w:rsidRPr="007459E3">
        <w:rPr>
          <w:rFonts w:ascii="Arial" w:hAnsi="Arial" w:cs="Arial"/>
          <w:color w:val="000000"/>
          <w:sz w:val="18"/>
          <w:szCs w:val="18"/>
          <w:lang w:val="lt-LT"/>
        </w:rPr>
        <w:t xml:space="preserve">ūkio subjektas – fizinis asmuo, privatusis ar viešasis juridinis asmuo, kita organizacija ir jų padalinys arba tokių asmenų grupė, įskaitant laikinas ūkio subjektų asociacijas, </w:t>
      </w:r>
      <w:r w:rsidRPr="007459E3">
        <w:rPr>
          <w:rFonts w:ascii="Arial" w:hAnsi="Arial" w:cs="Arial"/>
          <w:sz w:val="18"/>
          <w:szCs w:val="18"/>
          <w:lang w:val="lt-LT"/>
        </w:rPr>
        <w:t>su kuriuo Pirkėjas sudarys šio Pirkimo sutartį.</w:t>
      </w:r>
      <w:r w:rsidRPr="007459E3">
        <w:rPr>
          <w:rFonts w:ascii="Arial" w:hAnsi="Arial" w:cs="Arial"/>
          <w:color w:val="000000"/>
          <w:sz w:val="18"/>
          <w:szCs w:val="18"/>
          <w:lang w:val="lt-LT"/>
        </w:rPr>
        <w:t xml:space="preserve"> </w:t>
      </w:r>
    </w:p>
    <w:p w14:paraId="1856ECC1" w14:textId="77777777" w:rsidR="003234C8" w:rsidRPr="007459E3" w:rsidRDefault="003234C8" w:rsidP="003234C8">
      <w:pPr>
        <w:numPr>
          <w:ilvl w:val="1"/>
          <w:numId w:val="37"/>
        </w:numPr>
        <w:tabs>
          <w:tab w:val="left" w:pos="567"/>
          <w:tab w:val="left" w:pos="851"/>
        </w:tabs>
        <w:spacing w:after="0" w:line="240" w:lineRule="auto"/>
        <w:ind w:left="0" w:firstLine="0"/>
        <w:jc w:val="both"/>
        <w:rPr>
          <w:rFonts w:ascii="Arial" w:hAnsi="Arial" w:cs="Arial"/>
          <w:sz w:val="18"/>
          <w:szCs w:val="18"/>
          <w:lang w:val="lt-LT"/>
        </w:rPr>
      </w:pPr>
      <w:r w:rsidRPr="007459E3">
        <w:rPr>
          <w:rFonts w:ascii="Arial" w:hAnsi="Arial" w:cs="Arial"/>
          <w:b/>
          <w:sz w:val="18"/>
          <w:szCs w:val="18"/>
          <w:lang w:val="lt-LT"/>
        </w:rPr>
        <w:t>Sutartis</w:t>
      </w:r>
      <w:r w:rsidRPr="007459E3">
        <w:rPr>
          <w:rFonts w:ascii="Arial" w:hAnsi="Arial" w:cs="Arial"/>
          <w:sz w:val="18"/>
          <w:szCs w:val="18"/>
          <w:lang w:val="lt-LT"/>
        </w:rPr>
        <w:t xml:space="preserve"> – Pirkimo sutartis, sudaroma tarp Tiekėjo ir Pirkėjo dėl šio Pirkimo objekto.</w:t>
      </w:r>
    </w:p>
    <w:p w14:paraId="59C5634E" w14:textId="77777777" w:rsidR="003234C8" w:rsidRPr="007459E3" w:rsidRDefault="003234C8" w:rsidP="003234C8">
      <w:pPr>
        <w:pStyle w:val="Sraopastraipa"/>
        <w:numPr>
          <w:ilvl w:val="1"/>
          <w:numId w:val="37"/>
        </w:numPr>
        <w:tabs>
          <w:tab w:val="left" w:pos="567"/>
        </w:tabs>
        <w:spacing w:after="160" w:line="259" w:lineRule="auto"/>
        <w:ind w:left="0" w:firstLine="0"/>
        <w:rPr>
          <w:rFonts w:ascii="Arial" w:eastAsia="Calibri" w:hAnsi="Arial" w:cs="Arial"/>
          <w:sz w:val="18"/>
          <w:szCs w:val="18"/>
        </w:rPr>
      </w:pPr>
      <w:r w:rsidRPr="007459E3">
        <w:rPr>
          <w:rFonts w:ascii="Arial" w:eastAsia="Calibri" w:hAnsi="Arial" w:cs="Arial"/>
          <w:b/>
          <w:bCs/>
          <w:sz w:val="18"/>
          <w:szCs w:val="18"/>
        </w:rPr>
        <w:t>Laikinieji darbuotojai</w:t>
      </w:r>
      <w:r w:rsidRPr="007459E3">
        <w:rPr>
          <w:rFonts w:ascii="Arial" w:eastAsia="Calibri" w:hAnsi="Arial" w:cs="Arial"/>
          <w:sz w:val="18"/>
          <w:szCs w:val="18"/>
        </w:rPr>
        <w:t xml:space="preserve"> – tai tiekėjo darbuotojai (pilnamečiai fiziniai asmenys bei užsieniečiai, ne Lietuvos piliečiai), kurie Tiekėjo siuntimu, naudodami Pirkėjui priklausančius įrenginius bei įrankius, vykdo darbo funkcijas (vykdo paslaugas) Pirkėjo patalpose.</w:t>
      </w:r>
    </w:p>
    <w:p w14:paraId="047F9436" w14:textId="77777777" w:rsidR="003234C8" w:rsidRPr="007459E3" w:rsidRDefault="003234C8" w:rsidP="003234C8">
      <w:pPr>
        <w:numPr>
          <w:ilvl w:val="0"/>
          <w:numId w:val="38"/>
        </w:numPr>
        <w:pBdr>
          <w:top w:val="single" w:sz="8" w:space="1" w:color="auto"/>
          <w:bottom w:val="single" w:sz="8" w:space="1" w:color="auto"/>
        </w:pBdr>
        <w:shd w:val="clear" w:color="auto" w:fill="FDE9D9" w:themeFill="accent6" w:themeFillTint="33"/>
        <w:tabs>
          <w:tab w:val="left" w:pos="284"/>
        </w:tabs>
        <w:spacing w:after="0" w:line="240" w:lineRule="auto"/>
        <w:ind w:left="0" w:firstLine="0"/>
        <w:rPr>
          <w:rFonts w:ascii="Arial" w:hAnsi="Arial" w:cs="Arial"/>
          <w:b/>
          <w:sz w:val="18"/>
          <w:szCs w:val="18"/>
        </w:rPr>
      </w:pPr>
      <w:r w:rsidRPr="007459E3">
        <w:rPr>
          <w:rFonts w:ascii="Arial" w:hAnsi="Arial" w:cs="Arial"/>
          <w:b/>
          <w:sz w:val="18"/>
          <w:szCs w:val="18"/>
        </w:rPr>
        <w:t>PIRKIMO OBJEKTAS, VIETA, TERMINAI</w:t>
      </w:r>
    </w:p>
    <w:p w14:paraId="2D658C2C" w14:textId="77777777" w:rsidR="003234C8" w:rsidRPr="007459E3" w:rsidRDefault="003234C8" w:rsidP="003234C8">
      <w:pPr>
        <w:pStyle w:val="Sraopastraipa"/>
        <w:numPr>
          <w:ilvl w:val="1"/>
          <w:numId w:val="38"/>
        </w:numPr>
        <w:tabs>
          <w:tab w:val="left" w:pos="567"/>
        </w:tabs>
        <w:ind w:left="0" w:firstLine="0"/>
        <w:jc w:val="both"/>
        <w:rPr>
          <w:rFonts w:ascii="Arial" w:hAnsi="Arial" w:cs="Arial"/>
          <w:sz w:val="18"/>
          <w:szCs w:val="18"/>
        </w:rPr>
      </w:pPr>
      <w:r w:rsidRPr="007459E3">
        <w:rPr>
          <w:rFonts w:ascii="Arial" w:hAnsi="Arial" w:cs="Arial"/>
          <w:sz w:val="18"/>
          <w:szCs w:val="18"/>
        </w:rPr>
        <w:t>Pirkimo objektas – Aprūpinimo personalu, įskaitant laikinus darbuotojus, paslaugos (toliau –paslaugos).</w:t>
      </w:r>
    </w:p>
    <w:p w14:paraId="2BBF4270" w14:textId="77777777" w:rsidR="003234C8" w:rsidRPr="007459E3" w:rsidRDefault="003234C8" w:rsidP="003234C8">
      <w:pPr>
        <w:pStyle w:val="Sraopastraipa"/>
        <w:numPr>
          <w:ilvl w:val="1"/>
          <w:numId w:val="38"/>
        </w:numPr>
        <w:tabs>
          <w:tab w:val="left" w:pos="567"/>
        </w:tabs>
        <w:ind w:left="0" w:firstLine="0"/>
        <w:jc w:val="both"/>
        <w:rPr>
          <w:rFonts w:ascii="Arial" w:hAnsi="Arial" w:cs="Arial"/>
          <w:sz w:val="18"/>
          <w:szCs w:val="18"/>
        </w:rPr>
      </w:pPr>
      <w:r w:rsidRPr="007459E3">
        <w:rPr>
          <w:rFonts w:ascii="Arial" w:hAnsi="Arial" w:cs="Arial"/>
          <w:sz w:val="18"/>
          <w:szCs w:val="18"/>
        </w:rPr>
        <w:t>Pirkimo objektas į pirkimo objekto dalis neskaidomas, todėl Tiekėjas privalo teikti pasiūlymą visai žemiau nurodytai pirkimo objekto apimčiai.</w:t>
      </w:r>
    </w:p>
    <w:p w14:paraId="63647CFB" w14:textId="77777777" w:rsidR="003234C8" w:rsidRPr="007459E3" w:rsidRDefault="003234C8" w:rsidP="003234C8">
      <w:pPr>
        <w:pStyle w:val="Sraopastraipa"/>
        <w:numPr>
          <w:ilvl w:val="1"/>
          <w:numId w:val="38"/>
        </w:numPr>
        <w:tabs>
          <w:tab w:val="left" w:pos="567"/>
        </w:tabs>
        <w:spacing w:after="160" w:line="259" w:lineRule="auto"/>
        <w:ind w:left="0" w:firstLine="0"/>
        <w:jc w:val="both"/>
        <w:rPr>
          <w:rFonts w:ascii="Arial" w:hAnsi="Arial" w:cs="Arial"/>
          <w:sz w:val="18"/>
          <w:szCs w:val="18"/>
        </w:rPr>
      </w:pPr>
      <w:r w:rsidRPr="007459E3">
        <w:rPr>
          <w:rFonts w:ascii="Arial" w:hAnsi="Arial" w:cs="Arial"/>
          <w:sz w:val="18"/>
          <w:szCs w:val="18"/>
        </w:rPr>
        <w:t xml:space="preserve">Paslaugų teikimo terminas – 12 (dvylika) mėn. su galimybe pratęsti 1 kartą 12 (dvylikai) mėn. Bendras paslaugų teikimo terminas  ne ilgesnis nei 24 (dvidešimt keturi) mėn. </w:t>
      </w:r>
    </w:p>
    <w:p w14:paraId="211B8F2A" w14:textId="77777777" w:rsidR="003234C8" w:rsidRPr="007459E3" w:rsidRDefault="003234C8" w:rsidP="003234C8">
      <w:pPr>
        <w:pStyle w:val="Sraopastraipa"/>
        <w:numPr>
          <w:ilvl w:val="1"/>
          <w:numId w:val="38"/>
        </w:numPr>
        <w:tabs>
          <w:tab w:val="left" w:pos="567"/>
        </w:tabs>
        <w:ind w:hanging="720"/>
        <w:jc w:val="both"/>
        <w:rPr>
          <w:rFonts w:ascii="Arial" w:hAnsi="Arial" w:cs="Arial"/>
          <w:i/>
          <w:sz w:val="18"/>
          <w:szCs w:val="18"/>
        </w:rPr>
      </w:pPr>
      <w:r w:rsidRPr="007459E3">
        <w:rPr>
          <w:rFonts w:ascii="Arial" w:hAnsi="Arial" w:cs="Arial"/>
          <w:sz w:val="18"/>
          <w:szCs w:val="18"/>
        </w:rPr>
        <w:t xml:space="preserve">Paslaugų teikimo vieta -  </w:t>
      </w:r>
      <w:r w:rsidRPr="007459E3">
        <w:rPr>
          <w:rFonts w:ascii="Arial" w:hAnsi="Arial" w:cs="Arial"/>
          <w:i/>
          <w:sz w:val="18"/>
          <w:szCs w:val="18"/>
        </w:rPr>
        <w:t>Vilnius, Kaunas, Klaipėda, Šiauliai, Panevėžys, Utena.</w:t>
      </w:r>
    </w:p>
    <w:p w14:paraId="394FF9E7" w14:textId="77777777" w:rsidR="003234C8" w:rsidRPr="007459E3" w:rsidRDefault="003234C8" w:rsidP="003234C8">
      <w:pPr>
        <w:pStyle w:val="Sraopastraipa"/>
        <w:keepLines/>
        <w:numPr>
          <w:ilvl w:val="1"/>
          <w:numId w:val="38"/>
        </w:numPr>
        <w:tabs>
          <w:tab w:val="left" w:pos="0"/>
          <w:tab w:val="left" w:pos="567"/>
          <w:tab w:val="left" w:pos="993"/>
        </w:tabs>
        <w:ind w:hanging="720"/>
        <w:jc w:val="both"/>
        <w:rPr>
          <w:rFonts w:ascii="Arial" w:hAnsi="Arial" w:cs="Arial"/>
          <w:sz w:val="18"/>
          <w:szCs w:val="18"/>
        </w:rPr>
      </w:pPr>
      <w:r w:rsidRPr="007459E3">
        <w:rPr>
          <w:rFonts w:ascii="Arial" w:hAnsi="Arial" w:cs="Arial"/>
          <w:sz w:val="18"/>
          <w:szCs w:val="18"/>
        </w:rPr>
        <w:t>Paslaugų apimtys:</w:t>
      </w:r>
    </w:p>
    <w:p w14:paraId="4C32DCDF" w14:textId="77777777" w:rsidR="003234C8" w:rsidRPr="007459E3" w:rsidRDefault="003234C8" w:rsidP="003234C8">
      <w:pPr>
        <w:keepLines/>
        <w:tabs>
          <w:tab w:val="left" w:pos="0"/>
          <w:tab w:val="left" w:pos="993"/>
        </w:tabs>
        <w:spacing w:after="0" w:line="240" w:lineRule="auto"/>
        <w:ind w:left="709"/>
        <w:contextualSpacing/>
        <w:jc w:val="right"/>
        <w:rPr>
          <w:rFonts w:ascii="Arial" w:hAnsi="Arial" w:cs="Arial"/>
          <w:sz w:val="18"/>
          <w:szCs w:val="18"/>
          <w:lang w:val="lt-LT"/>
        </w:rPr>
      </w:pPr>
      <w:r w:rsidRPr="007459E3">
        <w:rPr>
          <w:rFonts w:ascii="Arial" w:hAnsi="Arial" w:cs="Arial"/>
          <w:sz w:val="18"/>
          <w:szCs w:val="18"/>
          <w:lang w:val="lt-LT"/>
        </w:rPr>
        <w:t>1 lentelė</w:t>
      </w:r>
    </w:p>
    <w:tbl>
      <w:tblPr>
        <w:tblStyle w:val="Lentelstinklelis"/>
        <w:tblW w:w="5000" w:type="pct"/>
        <w:tblLook w:val="04A0" w:firstRow="1" w:lastRow="0" w:firstColumn="1" w:lastColumn="0" w:noHBand="0" w:noVBand="1"/>
      </w:tblPr>
      <w:tblGrid>
        <w:gridCol w:w="1324"/>
        <w:gridCol w:w="2755"/>
        <w:gridCol w:w="1708"/>
        <w:gridCol w:w="1343"/>
        <w:gridCol w:w="1291"/>
        <w:gridCol w:w="1773"/>
      </w:tblGrid>
      <w:tr w:rsidR="003234C8" w:rsidRPr="007459E3" w14:paraId="28C4A699" w14:textId="77777777" w:rsidTr="00B4781E">
        <w:trPr>
          <w:trHeight w:val="20"/>
        </w:trPr>
        <w:tc>
          <w:tcPr>
            <w:tcW w:w="1251" w:type="dxa"/>
            <w:vMerge w:val="restart"/>
            <w:vAlign w:val="center"/>
          </w:tcPr>
          <w:p w14:paraId="56503B90" w14:textId="77777777" w:rsidR="003234C8" w:rsidRPr="007459E3" w:rsidRDefault="003234C8" w:rsidP="00B4781E">
            <w:pPr>
              <w:jc w:val="center"/>
              <w:rPr>
                <w:rFonts w:ascii="Arial" w:hAnsi="Arial" w:cs="Arial"/>
                <w:b/>
                <w:sz w:val="18"/>
                <w:szCs w:val="18"/>
                <w:lang w:val="lt-LT"/>
              </w:rPr>
            </w:pPr>
            <w:r w:rsidRPr="007459E3">
              <w:rPr>
                <w:rFonts w:ascii="Arial" w:hAnsi="Arial" w:cs="Arial"/>
                <w:b/>
                <w:sz w:val="18"/>
                <w:szCs w:val="18"/>
                <w:lang w:val="lt-LT"/>
              </w:rPr>
              <w:t>Eil. Nr.</w:t>
            </w:r>
          </w:p>
        </w:tc>
        <w:tc>
          <w:tcPr>
            <w:tcW w:w="2602" w:type="dxa"/>
            <w:vMerge w:val="restart"/>
            <w:vAlign w:val="center"/>
          </w:tcPr>
          <w:p w14:paraId="5F09FA5F" w14:textId="77777777" w:rsidR="003234C8" w:rsidRPr="007459E3" w:rsidRDefault="003234C8" w:rsidP="00B4781E">
            <w:pPr>
              <w:jc w:val="center"/>
              <w:rPr>
                <w:rFonts w:ascii="Arial" w:hAnsi="Arial" w:cs="Arial"/>
                <w:b/>
                <w:sz w:val="18"/>
                <w:szCs w:val="18"/>
                <w:lang w:val="lt-LT"/>
              </w:rPr>
            </w:pPr>
            <w:r w:rsidRPr="007459E3">
              <w:rPr>
                <w:rFonts w:ascii="Arial" w:hAnsi="Arial" w:cs="Arial"/>
                <w:b/>
                <w:sz w:val="18"/>
                <w:szCs w:val="18"/>
                <w:lang w:val="lt-LT"/>
              </w:rPr>
              <w:t>Paslaugų pavadinimas</w:t>
            </w:r>
          </w:p>
        </w:tc>
        <w:tc>
          <w:tcPr>
            <w:tcW w:w="1613" w:type="dxa"/>
            <w:vMerge w:val="restart"/>
            <w:vAlign w:val="center"/>
          </w:tcPr>
          <w:p w14:paraId="1CD70068" w14:textId="77777777" w:rsidR="003234C8" w:rsidRPr="007459E3" w:rsidRDefault="003234C8" w:rsidP="00B4781E">
            <w:pPr>
              <w:jc w:val="center"/>
              <w:rPr>
                <w:rFonts w:ascii="Arial" w:hAnsi="Arial" w:cs="Arial"/>
                <w:b/>
                <w:sz w:val="18"/>
                <w:szCs w:val="18"/>
                <w:lang w:val="lt-LT"/>
              </w:rPr>
            </w:pPr>
            <w:r w:rsidRPr="007459E3">
              <w:rPr>
                <w:rFonts w:ascii="Arial" w:hAnsi="Arial" w:cs="Arial"/>
                <w:b/>
                <w:sz w:val="18"/>
                <w:szCs w:val="18"/>
                <w:lang w:val="lt-LT"/>
              </w:rPr>
              <w:t>Preliminari paslaugų apimtis (val.)</w:t>
            </w:r>
          </w:p>
        </w:tc>
        <w:tc>
          <w:tcPr>
            <w:tcW w:w="2487" w:type="dxa"/>
            <w:gridSpan w:val="2"/>
            <w:tcBorders>
              <w:bottom w:val="single" w:sz="4" w:space="0" w:color="auto"/>
            </w:tcBorders>
            <w:vAlign w:val="center"/>
          </w:tcPr>
          <w:p w14:paraId="7F374CDA" w14:textId="77777777" w:rsidR="003234C8" w:rsidRPr="007459E3" w:rsidRDefault="003234C8" w:rsidP="00B4781E">
            <w:pPr>
              <w:jc w:val="center"/>
              <w:rPr>
                <w:rFonts w:ascii="Arial" w:hAnsi="Arial" w:cs="Arial"/>
                <w:b/>
                <w:sz w:val="18"/>
                <w:szCs w:val="18"/>
                <w:lang w:val="lt-LT"/>
              </w:rPr>
            </w:pPr>
            <w:r w:rsidRPr="007459E3">
              <w:rPr>
                <w:rFonts w:ascii="Arial" w:hAnsi="Arial" w:cs="Arial"/>
                <w:b/>
                <w:sz w:val="18"/>
                <w:szCs w:val="18"/>
                <w:lang w:val="lt-LT"/>
              </w:rPr>
              <w:t>Užsakymų teikimas</w:t>
            </w:r>
          </w:p>
        </w:tc>
        <w:tc>
          <w:tcPr>
            <w:tcW w:w="1675" w:type="dxa"/>
            <w:vMerge w:val="restart"/>
            <w:vAlign w:val="center"/>
          </w:tcPr>
          <w:p w14:paraId="078C3472" w14:textId="77777777" w:rsidR="003234C8" w:rsidRPr="007459E3" w:rsidRDefault="003234C8" w:rsidP="00B4781E">
            <w:pPr>
              <w:jc w:val="center"/>
              <w:rPr>
                <w:rFonts w:ascii="Arial" w:hAnsi="Arial" w:cs="Arial"/>
                <w:b/>
                <w:sz w:val="18"/>
                <w:szCs w:val="18"/>
                <w:lang w:val="lt-LT"/>
              </w:rPr>
            </w:pPr>
            <w:r w:rsidRPr="007459E3">
              <w:rPr>
                <w:rFonts w:ascii="Arial" w:hAnsi="Arial" w:cs="Arial"/>
                <w:b/>
                <w:sz w:val="18"/>
                <w:szCs w:val="18"/>
                <w:lang w:val="lt-LT"/>
              </w:rPr>
              <w:t xml:space="preserve">Paslaugų suteikimo terminas </w:t>
            </w:r>
          </w:p>
        </w:tc>
      </w:tr>
      <w:tr w:rsidR="003234C8" w:rsidRPr="00A856BD" w14:paraId="757B0811" w14:textId="77777777" w:rsidTr="00B4781E">
        <w:trPr>
          <w:trHeight w:val="20"/>
        </w:trPr>
        <w:tc>
          <w:tcPr>
            <w:tcW w:w="1251" w:type="dxa"/>
            <w:vMerge/>
            <w:vAlign w:val="center"/>
          </w:tcPr>
          <w:p w14:paraId="1B38035E" w14:textId="77777777" w:rsidR="003234C8" w:rsidRPr="007459E3" w:rsidRDefault="003234C8" w:rsidP="00B4781E">
            <w:pPr>
              <w:jc w:val="center"/>
              <w:rPr>
                <w:rFonts w:ascii="Arial" w:hAnsi="Arial" w:cs="Arial"/>
                <w:sz w:val="18"/>
                <w:szCs w:val="18"/>
                <w:lang w:val="lt-LT"/>
              </w:rPr>
            </w:pPr>
          </w:p>
        </w:tc>
        <w:tc>
          <w:tcPr>
            <w:tcW w:w="2602" w:type="dxa"/>
            <w:vMerge/>
            <w:vAlign w:val="center"/>
          </w:tcPr>
          <w:p w14:paraId="4EE5E113" w14:textId="77777777" w:rsidR="003234C8" w:rsidRPr="007459E3" w:rsidRDefault="003234C8" w:rsidP="00B4781E">
            <w:pPr>
              <w:jc w:val="center"/>
              <w:rPr>
                <w:rFonts w:ascii="Arial" w:hAnsi="Arial" w:cs="Arial"/>
                <w:sz w:val="18"/>
                <w:szCs w:val="18"/>
                <w:lang w:val="lt-LT"/>
              </w:rPr>
            </w:pPr>
          </w:p>
        </w:tc>
        <w:tc>
          <w:tcPr>
            <w:tcW w:w="1613" w:type="dxa"/>
            <w:vMerge/>
            <w:vAlign w:val="center"/>
          </w:tcPr>
          <w:p w14:paraId="63F86B05" w14:textId="77777777" w:rsidR="003234C8" w:rsidRPr="007459E3" w:rsidRDefault="003234C8" w:rsidP="00B4781E">
            <w:pPr>
              <w:jc w:val="center"/>
              <w:rPr>
                <w:rFonts w:ascii="Arial" w:hAnsi="Arial" w:cs="Arial"/>
                <w:sz w:val="18"/>
                <w:szCs w:val="18"/>
                <w:lang w:val="lt-LT"/>
              </w:rPr>
            </w:pPr>
          </w:p>
        </w:tc>
        <w:tc>
          <w:tcPr>
            <w:tcW w:w="1268" w:type="dxa"/>
            <w:tcBorders>
              <w:top w:val="single" w:sz="4" w:space="0" w:color="auto"/>
              <w:right w:val="single" w:sz="4" w:space="0" w:color="auto"/>
            </w:tcBorders>
            <w:vAlign w:val="center"/>
          </w:tcPr>
          <w:p w14:paraId="4C2E85D8" w14:textId="77777777" w:rsidR="003234C8" w:rsidRPr="007459E3" w:rsidRDefault="003234C8" w:rsidP="00B4781E">
            <w:pPr>
              <w:jc w:val="center"/>
              <w:rPr>
                <w:rFonts w:ascii="Arial" w:hAnsi="Arial" w:cs="Arial"/>
                <w:b/>
                <w:sz w:val="18"/>
                <w:szCs w:val="18"/>
                <w:lang w:val="lt-LT"/>
              </w:rPr>
            </w:pPr>
            <w:r w:rsidRPr="007459E3">
              <w:rPr>
                <w:rFonts w:ascii="Arial" w:hAnsi="Arial" w:cs="Arial"/>
                <w:b/>
                <w:sz w:val="18"/>
                <w:szCs w:val="18"/>
                <w:lang w:val="lt-LT"/>
              </w:rPr>
              <w:t>Taip</w:t>
            </w:r>
          </w:p>
          <w:p w14:paraId="2FD17FF1" w14:textId="77777777" w:rsidR="003234C8" w:rsidRPr="007459E3" w:rsidRDefault="003234C8" w:rsidP="00B4781E">
            <w:pPr>
              <w:jc w:val="center"/>
              <w:rPr>
                <w:rFonts w:ascii="Arial" w:hAnsi="Arial" w:cs="Arial"/>
                <w:b/>
                <w:sz w:val="18"/>
                <w:szCs w:val="18"/>
                <w:lang w:val="lt-LT"/>
              </w:rPr>
            </w:pPr>
            <w:r w:rsidRPr="007459E3">
              <w:rPr>
                <w:rFonts w:ascii="Arial" w:hAnsi="Arial" w:cs="Arial"/>
                <w:b/>
                <w:sz w:val="18"/>
                <w:szCs w:val="18"/>
                <w:lang w:val="lt-LT"/>
              </w:rPr>
              <w:t>(žymėti, jei paslaugų užsakymai bus teikiami pagal poreikį, periodiškai ar kt.)*</w:t>
            </w:r>
          </w:p>
        </w:tc>
        <w:tc>
          <w:tcPr>
            <w:tcW w:w="1219" w:type="dxa"/>
            <w:tcBorders>
              <w:top w:val="single" w:sz="4" w:space="0" w:color="auto"/>
              <w:left w:val="single" w:sz="4" w:space="0" w:color="auto"/>
            </w:tcBorders>
            <w:vAlign w:val="center"/>
          </w:tcPr>
          <w:p w14:paraId="13261D8A" w14:textId="77777777" w:rsidR="003234C8" w:rsidRPr="007459E3" w:rsidRDefault="003234C8" w:rsidP="00B4781E">
            <w:pPr>
              <w:jc w:val="center"/>
              <w:rPr>
                <w:rFonts w:ascii="Arial" w:hAnsi="Arial" w:cs="Arial"/>
                <w:b/>
                <w:sz w:val="18"/>
                <w:szCs w:val="18"/>
                <w:lang w:val="lt-LT"/>
              </w:rPr>
            </w:pPr>
            <w:r w:rsidRPr="007459E3">
              <w:rPr>
                <w:rFonts w:ascii="Arial" w:hAnsi="Arial" w:cs="Arial"/>
                <w:b/>
                <w:sz w:val="18"/>
                <w:szCs w:val="18"/>
                <w:lang w:val="lt-LT"/>
              </w:rPr>
              <w:t>Ne</w:t>
            </w:r>
          </w:p>
          <w:p w14:paraId="3847FA92" w14:textId="77777777" w:rsidR="003234C8" w:rsidRPr="007459E3" w:rsidRDefault="003234C8" w:rsidP="00B4781E">
            <w:pPr>
              <w:jc w:val="center"/>
              <w:rPr>
                <w:rFonts w:ascii="Arial" w:hAnsi="Arial" w:cs="Arial"/>
                <w:b/>
                <w:sz w:val="18"/>
                <w:szCs w:val="18"/>
                <w:lang w:val="lt-LT"/>
              </w:rPr>
            </w:pPr>
            <w:r w:rsidRPr="007459E3">
              <w:rPr>
                <w:rFonts w:ascii="Arial" w:hAnsi="Arial" w:cs="Arial"/>
                <w:b/>
                <w:sz w:val="18"/>
                <w:szCs w:val="18"/>
                <w:lang w:val="lt-LT"/>
              </w:rPr>
              <w:t>(žymėti, jei nurodytu laiku bus pristatytas visas perkamas paslaugų kiekis)**</w:t>
            </w:r>
          </w:p>
        </w:tc>
        <w:tc>
          <w:tcPr>
            <w:tcW w:w="1675" w:type="dxa"/>
            <w:vMerge/>
            <w:vAlign w:val="center"/>
          </w:tcPr>
          <w:p w14:paraId="3C6478CC" w14:textId="77777777" w:rsidR="003234C8" w:rsidRPr="007459E3" w:rsidRDefault="003234C8" w:rsidP="00B4781E">
            <w:pPr>
              <w:jc w:val="center"/>
              <w:rPr>
                <w:rFonts w:ascii="Arial" w:hAnsi="Arial" w:cs="Arial"/>
                <w:sz w:val="18"/>
                <w:szCs w:val="18"/>
                <w:lang w:val="lt-LT"/>
              </w:rPr>
            </w:pPr>
          </w:p>
        </w:tc>
      </w:tr>
      <w:tr w:rsidR="003234C8" w:rsidRPr="007459E3" w14:paraId="1F426749" w14:textId="77777777" w:rsidTr="00B4781E">
        <w:trPr>
          <w:trHeight w:val="20"/>
        </w:trPr>
        <w:tc>
          <w:tcPr>
            <w:tcW w:w="1251" w:type="dxa"/>
          </w:tcPr>
          <w:p w14:paraId="0BF16BD7" w14:textId="77777777" w:rsidR="003234C8" w:rsidRPr="007459E3" w:rsidRDefault="003234C8" w:rsidP="00B4781E">
            <w:pPr>
              <w:ind w:firstLine="313"/>
              <w:rPr>
                <w:rFonts w:ascii="Arial" w:hAnsi="Arial" w:cs="Arial"/>
                <w:sz w:val="18"/>
                <w:szCs w:val="18"/>
                <w:lang w:val="lt-LT"/>
              </w:rPr>
            </w:pPr>
            <w:r w:rsidRPr="007459E3">
              <w:rPr>
                <w:rFonts w:ascii="Arial" w:hAnsi="Arial" w:cs="Arial"/>
                <w:sz w:val="18"/>
                <w:szCs w:val="18"/>
                <w:lang w:val="lt-LT"/>
              </w:rPr>
              <w:t>1.</w:t>
            </w:r>
          </w:p>
        </w:tc>
        <w:tc>
          <w:tcPr>
            <w:tcW w:w="2602" w:type="dxa"/>
          </w:tcPr>
          <w:p w14:paraId="47C2CDBA" w14:textId="77777777" w:rsidR="003234C8" w:rsidRPr="007459E3" w:rsidRDefault="003234C8" w:rsidP="00B4781E">
            <w:pPr>
              <w:ind w:hanging="88"/>
              <w:jc w:val="both"/>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Skirstytojas</w:t>
            </w:r>
          </w:p>
        </w:tc>
        <w:tc>
          <w:tcPr>
            <w:tcW w:w="1613" w:type="dxa"/>
          </w:tcPr>
          <w:p w14:paraId="175B425F" w14:textId="77777777" w:rsidR="003234C8" w:rsidRPr="007459E3" w:rsidRDefault="003234C8" w:rsidP="00B4781E">
            <w:pPr>
              <w:jc w:val="center"/>
              <w:rPr>
                <w:rFonts w:ascii="Arial" w:hAnsi="Arial" w:cs="Arial"/>
                <w:sz w:val="18"/>
                <w:szCs w:val="18"/>
                <w:lang w:val="lt-LT"/>
              </w:rPr>
            </w:pPr>
            <w:r w:rsidRPr="007459E3">
              <w:rPr>
                <w:rFonts w:ascii="Arial" w:hAnsi="Arial" w:cs="Arial"/>
                <w:sz w:val="18"/>
                <w:szCs w:val="18"/>
                <w:lang w:val="lt-LT"/>
              </w:rPr>
              <w:t>7000</w:t>
            </w:r>
          </w:p>
        </w:tc>
        <w:tc>
          <w:tcPr>
            <w:tcW w:w="1268" w:type="dxa"/>
            <w:vMerge w:val="restart"/>
            <w:tcBorders>
              <w:right w:val="single" w:sz="4" w:space="0" w:color="auto"/>
            </w:tcBorders>
            <w:vAlign w:val="center"/>
          </w:tcPr>
          <w:sdt>
            <w:sdtPr>
              <w:rPr>
                <w:rFonts w:ascii="Arial" w:eastAsia="MS Gothic" w:hAnsi="Arial" w:cs="Arial"/>
                <w:bCs/>
                <w:sz w:val="18"/>
                <w:szCs w:val="18"/>
                <w:lang w:val="lt-LT"/>
              </w:rPr>
              <w:id w:val="-2018534022"/>
              <w14:checkbox>
                <w14:checked w14:val="1"/>
                <w14:checkedState w14:val="2612" w14:font="MS Gothic"/>
                <w14:uncheckedState w14:val="2610" w14:font="MS Gothic"/>
              </w14:checkbox>
            </w:sdtPr>
            <w:sdtEndPr/>
            <w:sdtContent>
              <w:p w14:paraId="230DFC46" w14:textId="77777777" w:rsidR="003234C8" w:rsidRPr="007459E3" w:rsidRDefault="003234C8" w:rsidP="00B4781E">
                <w:pPr>
                  <w:jc w:val="center"/>
                  <w:rPr>
                    <w:rFonts w:ascii="Arial" w:hAnsi="Arial" w:cs="Arial"/>
                    <w:sz w:val="18"/>
                    <w:szCs w:val="18"/>
                    <w:lang w:val="lt-LT"/>
                  </w:rPr>
                </w:pPr>
                <w:r w:rsidRPr="007459E3">
                  <w:rPr>
                    <w:rFonts w:ascii="Segoe UI Symbol" w:eastAsia="MS Gothic" w:hAnsi="Segoe UI Symbol" w:cs="Segoe UI Symbol"/>
                    <w:bCs/>
                    <w:sz w:val="18"/>
                    <w:szCs w:val="18"/>
                    <w:lang w:val="lt-LT"/>
                  </w:rPr>
                  <w:t>☒</w:t>
                </w:r>
              </w:p>
            </w:sdtContent>
          </w:sdt>
          <w:p w14:paraId="6A93C106" w14:textId="77777777" w:rsidR="003234C8" w:rsidRPr="007459E3" w:rsidRDefault="003234C8" w:rsidP="00B4781E">
            <w:pPr>
              <w:rPr>
                <w:rFonts w:ascii="Arial" w:hAnsi="Arial" w:cs="Arial"/>
                <w:sz w:val="18"/>
                <w:szCs w:val="18"/>
                <w:lang w:val="lt-LT"/>
              </w:rPr>
            </w:pPr>
          </w:p>
        </w:tc>
        <w:tc>
          <w:tcPr>
            <w:tcW w:w="1219" w:type="dxa"/>
            <w:vMerge w:val="restart"/>
            <w:tcBorders>
              <w:left w:val="single" w:sz="4" w:space="0" w:color="auto"/>
            </w:tcBorders>
            <w:vAlign w:val="center"/>
          </w:tcPr>
          <w:p w14:paraId="4160FAD7" w14:textId="77777777" w:rsidR="003234C8" w:rsidRPr="007459E3" w:rsidRDefault="003234C8" w:rsidP="00B4781E">
            <w:pPr>
              <w:jc w:val="center"/>
              <w:rPr>
                <w:rFonts w:ascii="Arial" w:hAnsi="Arial" w:cs="Arial"/>
                <w:sz w:val="18"/>
                <w:szCs w:val="18"/>
                <w:lang w:val="lt-LT"/>
              </w:rPr>
            </w:pPr>
            <w:r w:rsidRPr="007459E3">
              <w:rPr>
                <w:rFonts w:ascii="Segoe UI Symbol" w:eastAsia="MS Gothic" w:hAnsi="Segoe UI Symbol" w:cs="Segoe UI Symbol"/>
                <w:bCs/>
                <w:sz w:val="18"/>
                <w:szCs w:val="18"/>
                <w:lang w:val="lt-LT"/>
              </w:rPr>
              <w:t>☐</w:t>
            </w:r>
          </w:p>
        </w:tc>
        <w:tc>
          <w:tcPr>
            <w:tcW w:w="1675" w:type="dxa"/>
            <w:vMerge w:val="restart"/>
            <w:vAlign w:val="center"/>
          </w:tcPr>
          <w:p w14:paraId="4083E704" w14:textId="77777777" w:rsidR="003234C8" w:rsidRPr="007459E3" w:rsidRDefault="003234C8" w:rsidP="00B4781E">
            <w:pPr>
              <w:ind w:left="-128" w:right="-113"/>
              <w:jc w:val="center"/>
              <w:rPr>
                <w:rFonts w:ascii="Arial" w:hAnsi="Arial" w:cs="Arial"/>
                <w:sz w:val="18"/>
                <w:szCs w:val="18"/>
                <w:lang w:val="lt-LT"/>
              </w:rPr>
            </w:pPr>
            <w:r w:rsidRPr="007459E3">
              <w:rPr>
                <w:rFonts w:ascii="Arial" w:hAnsi="Arial" w:cs="Arial"/>
                <w:sz w:val="18"/>
                <w:szCs w:val="18"/>
                <w:lang w:val="lt-LT"/>
              </w:rPr>
              <w:t>Žiūr. 4.3 p.</w:t>
            </w:r>
          </w:p>
        </w:tc>
      </w:tr>
      <w:tr w:rsidR="003234C8" w:rsidRPr="007459E3" w14:paraId="3D59DD13" w14:textId="77777777" w:rsidTr="00B4781E">
        <w:trPr>
          <w:trHeight w:val="20"/>
        </w:trPr>
        <w:tc>
          <w:tcPr>
            <w:tcW w:w="1251" w:type="dxa"/>
          </w:tcPr>
          <w:p w14:paraId="51812566" w14:textId="77777777" w:rsidR="003234C8" w:rsidRPr="007459E3" w:rsidRDefault="003234C8" w:rsidP="00B4781E">
            <w:pPr>
              <w:ind w:firstLine="313"/>
              <w:rPr>
                <w:rFonts w:ascii="Arial" w:hAnsi="Arial" w:cs="Arial"/>
                <w:sz w:val="18"/>
                <w:szCs w:val="18"/>
                <w:lang w:val="lt-LT"/>
              </w:rPr>
            </w:pPr>
            <w:r w:rsidRPr="007459E3">
              <w:rPr>
                <w:rFonts w:ascii="Arial" w:hAnsi="Arial" w:cs="Arial"/>
                <w:sz w:val="18"/>
                <w:szCs w:val="18"/>
                <w:lang w:val="lt-LT"/>
              </w:rPr>
              <w:t>2.</w:t>
            </w:r>
          </w:p>
        </w:tc>
        <w:tc>
          <w:tcPr>
            <w:tcW w:w="2602" w:type="dxa"/>
          </w:tcPr>
          <w:p w14:paraId="628497A3" w14:textId="77777777" w:rsidR="003234C8" w:rsidRPr="007459E3" w:rsidRDefault="003234C8" w:rsidP="00B4781E">
            <w:pPr>
              <w:ind w:hanging="88"/>
              <w:jc w:val="both"/>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Skirstytojas operatorius</w:t>
            </w:r>
          </w:p>
        </w:tc>
        <w:tc>
          <w:tcPr>
            <w:tcW w:w="1613" w:type="dxa"/>
          </w:tcPr>
          <w:p w14:paraId="13BA4366" w14:textId="77777777" w:rsidR="003234C8" w:rsidRPr="007459E3" w:rsidRDefault="003234C8" w:rsidP="00B4781E">
            <w:pPr>
              <w:jc w:val="center"/>
              <w:rPr>
                <w:rFonts w:ascii="Arial" w:hAnsi="Arial" w:cs="Arial"/>
                <w:sz w:val="18"/>
                <w:szCs w:val="18"/>
                <w:lang w:val="lt-LT"/>
              </w:rPr>
            </w:pPr>
            <w:r w:rsidRPr="007459E3">
              <w:rPr>
                <w:rFonts w:ascii="Arial" w:hAnsi="Arial" w:cs="Arial"/>
                <w:sz w:val="18"/>
                <w:szCs w:val="18"/>
                <w:lang w:val="lt-LT"/>
              </w:rPr>
              <w:t>12000</w:t>
            </w:r>
          </w:p>
        </w:tc>
        <w:tc>
          <w:tcPr>
            <w:tcW w:w="1268" w:type="dxa"/>
            <w:vMerge/>
            <w:tcBorders>
              <w:right w:val="single" w:sz="4" w:space="0" w:color="auto"/>
            </w:tcBorders>
            <w:vAlign w:val="center"/>
          </w:tcPr>
          <w:p w14:paraId="6BB86B35" w14:textId="77777777" w:rsidR="003234C8" w:rsidRPr="007459E3" w:rsidRDefault="003234C8" w:rsidP="00B4781E">
            <w:pPr>
              <w:jc w:val="center"/>
              <w:rPr>
                <w:rFonts w:ascii="Arial" w:eastAsia="MS Gothic" w:hAnsi="Arial" w:cs="Arial"/>
                <w:bCs/>
                <w:sz w:val="18"/>
                <w:szCs w:val="18"/>
                <w:lang w:val="lt-LT"/>
              </w:rPr>
            </w:pPr>
          </w:p>
        </w:tc>
        <w:tc>
          <w:tcPr>
            <w:tcW w:w="1219" w:type="dxa"/>
            <w:vMerge/>
            <w:tcBorders>
              <w:left w:val="single" w:sz="4" w:space="0" w:color="auto"/>
            </w:tcBorders>
            <w:vAlign w:val="center"/>
          </w:tcPr>
          <w:p w14:paraId="1CF5B137" w14:textId="77777777" w:rsidR="003234C8" w:rsidRPr="007459E3" w:rsidRDefault="003234C8" w:rsidP="00B4781E">
            <w:pPr>
              <w:jc w:val="center"/>
              <w:rPr>
                <w:rFonts w:ascii="Arial" w:eastAsia="MS Gothic" w:hAnsi="Arial" w:cs="Arial"/>
                <w:bCs/>
                <w:sz w:val="18"/>
                <w:szCs w:val="18"/>
                <w:lang w:val="lt-LT"/>
              </w:rPr>
            </w:pPr>
          </w:p>
        </w:tc>
        <w:tc>
          <w:tcPr>
            <w:tcW w:w="1675" w:type="dxa"/>
            <w:vMerge/>
          </w:tcPr>
          <w:p w14:paraId="189C4042" w14:textId="77777777" w:rsidR="003234C8" w:rsidRPr="007459E3" w:rsidRDefault="003234C8" w:rsidP="00B4781E">
            <w:pPr>
              <w:ind w:firstLine="851"/>
              <w:jc w:val="both"/>
              <w:rPr>
                <w:rFonts w:ascii="Arial" w:hAnsi="Arial" w:cs="Arial"/>
                <w:sz w:val="18"/>
                <w:szCs w:val="18"/>
                <w:lang w:val="lt-LT"/>
              </w:rPr>
            </w:pPr>
          </w:p>
        </w:tc>
      </w:tr>
      <w:tr w:rsidR="003234C8" w:rsidRPr="007459E3" w14:paraId="67634F27" w14:textId="77777777" w:rsidTr="00B4781E">
        <w:trPr>
          <w:trHeight w:val="20"/>
        </w:trPr>
        <w:tc>
          <w:tcPr>
            <w:tcW w:w="1251" w:type="dxa"/>
          </w:tcPr>
          <w:p w14:paraId="3B82E51D" w14:textId="77777777" w:rsidR="003234C8" w:rsidRPr="007459E3" w:rsidRDefault="003234C8" w:rsidP="00B4781E">
            <w:pPr>
              <w:ind w:firstLine="313"/>
              <w:rPr>
                <w:rFonts w:ascii="Arial" w:hAnsi="Arial" w:cs="Arial"/>
                <w:sz w:val="18"/>
                <w:szCs w:val="18"/>
                <w:lang w:val="lt-LT"/>
              </w:rPr>
            </w:pPr>
            <w:r w:rsidRPr="007459E3">
              <w:rPr>
                <w:rFonts w:ascii="Arial" w:hAnsi="Arial" w:cs="Arial"/>
                <w:sz w:val="18"/>
                <w:szCs w:val="18"/>
                <w:lang w:val="lt-LT"/>
              </w:rPr>
              <w:t>3.</w:t>
            </w:r>
          </w:p>
        </w:tc>
        <w:tc>
          <w:tcPr>
            <w:tcW w:w="2602" w:type="dxa"/>
          </w:tcPr>
          <w:p w14:paraId="279C60C1" w14:textId="77777777" w:rsidR="003234C8" w:rsidRPr="007459E3" w:rsidRDefault="003234C8" w:rsidP="00B4781E">
            <w:pPr>
              <w:ind w:hanging="88"/>
              <w:jc w:val="both"/>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Krovėjas</w:t>
            </w:r>
          </w:p>
        </w:tc>
        <w:tc>
          <w:tcPr>
            <w:tcW w:w="1613" w:type="dxa"/>
          </w:tcPr>
          <w:p w14:paraId="35389013" w14:textId="77777777" w:rsidR="003234C8" w:rsidRPr="007459E3" w:rsidRDefault="003234C8" w:rsidP="00B4781E">
            <w:pPr>
              <w:jc w:val="center"/>
              <w:rPr>
                <w:rFonts w:ascii="Arial" w:hAnsi="Arial" w:cs="Arial"/>
                <w:sz w:val="18"/>
                <w:szCs w:val="18"/>
                <w:lang w:val="lt-LT"/>
              </w:rPr>
            </w:pPr>
            <w:r w:rsidRPr="007459E3">
              <w:rPr>
                <w:rFonts w:ascii="Arial" w:hAnsi="Arial" w:cs="Arial"/>
                <w:sz w:val="18"/>
                <w:szCs w:val="18"/>
                <w:lang w:val="lt-LT"/>
              </w:rPr>
              <w:t>7000</w:t>
            </w:r>
          </w:p>
        </w:tc>
        <w:tc>
          <w:tcPr>
            <w:tcW w:w="1268" w:type="dxa"/>
            <w:vMerge/>
            <w:tcBorders>
              <w:right w:val="single" w:sz="4" w:space="0" w:color="auto"/>
            </w:tcBorders>
            <w:vAlign w:val="center"/>
          </w:tcPr>
          <w:p w14:paraId="55FBF913" w14:textId="77777777" w:rsidR="003234C8" w:rsidRPr="007459E3" w:rsidRDefault="003234C8" w:rsidP="00B4781E">
            <w:pPr>
              <w:jc w:val="center"/>
              <w:rPr>
                <w:rFonts w:ascii="Arial" w:eastAsia="MS Gothic" w:hAnsi="Arial" w:cs="Arial"/>
                <w:bCs/>
                <w:sz w:val="18"/>
                <w:szCs w:val="18"/>
                <w:lang w:val="lt-LT"/>
              </w:rPr>
            </w:pPr>
          </w:p>
        </w:tc>
        <w:tc>
          <w:tcPr>
            <w:tcW w:w="1219" w:type="dxa"/>
            <w:vMerge/>
            <w:tcBorders>
              <w:left w:val="single" w:sz="4" w:space="0" w:color="auto"/>
            </w:tcBorders>
            <w:vAlign w:val="center"/>
          </w:tcPr>
          <w:p w14:paraId="3E8F3561" w14:textId="77777777" w:rsidR="003234C8" w:rsidRPr="007459E3" w:rsidRDefault="003234C8" w:rsidP="00B4781E">
            <w:pPr>
              <w:jc w:val="center"/>
              <w:rPr>
                <w:rFonts w:ascii="Arial" w:eastAsia="MS Gothic" w:hAnsi="Arial" w:cs="Arial"/>
                <w:bCs/>
                <w:sz w:val="18"/>
                <w:szCs w:val="18"/>
                <w:lang w:val="lt-LT"/>
              </w:rPr>
            </w:pPr>
          </w:p>
        </w:tc>
        <w:tc>
          <w:tcPr>
            <w:tcW w:w="1675" w:type="dxa"/>
            <w:vMerge/>
          </w:tcPr>
          <w:p w14:paraId="16FF9E29" w14:textId="77777777" w:rsidR="003234C8" w:rsidRPr="007459E3" w:rsidRDefault="003234C8" w:rsidP="00B4781E">
            <w:pPr>
              <w:ind w:firstLine="851"/>
              <w:jc w:val="both"/>
              <w:rPr>
                <w:rFonts w:ascii="Arial" w:hAnsi="Arial" w:cs="Arial"/>
                <w:sz w:val="18"/>
                <w:szCs w:val="18"/>
                <w:lang w:val="lt-LT"/>
              </w:rPr>
            </w:pPr>
          </w:p>
        </w:tc>
      </w:tr>
      <w:tr w:rsidR="003234C8" w:rsidRPr="007459E3" w14:paraId="098AEAFA" w14:textId="77777777" w:rsidTr="00B4781E">
        <w:trPr>
          <w:trHeight w:val="20"/>
        </w:trPr>
        <w:tc>
          <w:tcPr>
            <w:tcW w:w="1251" w:type="dxa"/>
          </w:tcPr>
          <w:p w14:paraId="67E07736" w14:textId="77777777" w:rsidR="003234C8" w:rsidRPr="007459E3" w:rsidRDefault="003234C8" w:rsidP="00B4781E">
            <w:pPr>
              <w:ind w:firstLine="313"/>
              <w:rPr>
                <w:rFonts w:ascii="Arial" w:hAnsi="Arial" w:cs="Arial"/>
                <w:sz w:val="18"/>
                <w:szCs w:val="18"/>
                <w:lang w:val="lt-LT"/>
              </w:rPr>
            </w:pPr>
            <w:r w:rsidRPr="007459E3">
              <w:rPr>
                <w:rFonts w:ascii="Arial" w:hAnsi="Arial" w:cs="Arial"/>
                <w:sz w:val="18"/>
                <w:szCs w:val="18"/>
                <w:lang w:val="lt-LT"/>
              </w:rPr>
              <w:t>4.</w:t>
            </w:r>
          </w:p>
        </w:tc>
        <w:tc>
          <w:tcPr>
            <w:tcW w:w="2602" w:type="dxa"/>
          </w:tcPr>
          <w:p w14:paraId="294A4FF9" w14:textId="77777777" w:rsidR="003234C8" w:rsidRPr="007459E3" w:rsidRDefault="003234C8" w:rsidP="00B4781E">
            <w:pPr>
              <w:ind w:hanging="88"/>
              <w:jc w:val="both"/>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Vairuotojas kurjeris 1</w:t>
            </w:r>
          </w:p>
        </w:tc>
        <w:tc>
          <w:tcPr>
            <w:tcW w:w="1613" w:type="dxa"/>
          </w:tcPr>
          <w:p w14:paraId="22EAD8E1" w14:textId="77777777" w:rsidR="003234C8" w:rsidRPr="007459E3" w:rsidRDefault="003234C8" w:rsidP="00B4781E">
            <w:pPr>
              <w:jc w:val="center"/>
              <w:rPr>
                <w:rFonts w:ascii="Arial" w:hAnsi="Arial" w:cs="Arial"/>
                <w:sz w:val="18"/>
                <w:szCs w:val="18"/>
                <w:lang w:val="lt-LT"/>
              </w:rPr>
            </w:pPr>
            <w:r w:rsidRPr="007459E3">
              <w:rPr>
                <w:rFonts w:ascii="Arial" w:hAnsi="Arial" w:cs="Arial"/>
                <w:sz w:val="18"/>
                <w:szCs w:val="18"/>
                <w:lang w:val="lt-LT"/>
              </w:rPr>
              <w:t>2000</w:t>
            </w:r>
          </w:p>
        </w:tc>
        <w:tc>
          <w:tcPr>
            <w:tcW w:w="1268" w:type="dxa"/>
            <w:vMerge/>
            <w:tcBorders>
              <w:right w:val="single" w:sz="4" w:space="0" w:color="auto"/>
            </w:tcBorders>
            <w:vAlign w:val="center"/>
          </w:tcPr>
          <w:p w14:paraId="268EE5EA" w14:textId="77777777" w:rsidR="003234C8" w:rsidRPr="007459E3" w:rsidRDefault="003234C8" w:rsidP="00B4781E">
            <w:pPr>
              <w:jc w:val="center"/>
              <w:rPr>
                <w:rFonts w:ascii="Arial" w:eastAsia="MS Gothic" w:hAnsi="Arial" w:cs="Arial"/>
                <w:bCs/>
                <w:sz w:val="18"/>
                <w:szCs w:val="18"/>
                <w:lang w:val="lt-LT"/>
              </w:rPr>
            </w:pPr>
          </w:p>
        </w:tc>
        <w:tc>
          <w:tcPr>
            <w:tcW w:w="1219" w:type="dxa"/>
            <w:vMerge/>
            <w:tcBorders>
              <w:left w:val="single" w:sz="4" w:space="0" w:color="auto"/>
            </w:tcBorders>
            <w:vAlign w:val="center"/>
          </w:tcPr>
          <w:p w14:paraId="531701FF" w14:textId="77777777" w:rsidR="003234C8" w:rsidRPr="007459E3" w:rsidRDefault="003234C8" w:rsidP="00B4781E">
            <w:pPr>
              <w:jc w:val="center"/>
              <w:rPr>
                <w:rFonts w:ascii="Arial" w:eastAsia="MS Gothic" w:hAnsi="Arial" w:cs="Arial"/>
                <w:bCs/>
                <w:sz w:val="18"/>
                <w:szCs w:val="18"/>
                <w:lang w:val="lt-LT"/>
              </w:rPr>
            </w:pPr>
          </w:p>
        </w:tc>
        <w:tc>
          <w:tcPr>
            <w:tcW w:w="1675" w:type="dxa"/>
            <w:vMerge/>
          </w:tcPr>
          <w:p w14:paraId="34B4721F" w14:textId="77777777" w:rsidR="003234C8" w:rsidRPr="007459E3" w:rsidRDefault="003234C8" w:rsidP="00B4781E">
            <w:pPr>
              <w:ind w:firstLine="851"/>
              <w:jc w:val="both"/>
              <w:rPr>
                <w:rFonts w:ascii="Arial" w:hAnsi="Arial" w:cs="Arial"/>
                <w:sz w:val="18"/>
                <w:szCs w:val="18"/>
                <w:lang w:val="lt-LT"/>
              </w:rPr>
            </w:pPr>
          </w:p>
        </w:tc>
      </w:tr>
      <w:tr w:rsidR="003234C8" w:rsidRPr="007459E3" w14:paraId="0BCC359F" w14:textId="77777777" w:rsidTr="00B4781E">
        <w:trPr>
          <w:trHeight w:val="20"/>
        </w:trPr>
        <w:tc>
          <w:tcPr>
            <w:tcW w:w="1251" w:type="dxa"/>
          </w:tcPr>
          <w:p w14:paraId="316538E3" w14:textId="77777777" w:rsidR="003234C8" w:rsidRPr="007459E3" w:rsidRDefault="003234C8" w:rsidP="00B4781E">
            <w:pPr>
              <w:ind w:firstLine="313"/>
              <w:rPr>
                <w:rFonts w:ascii="Arial" w:hAnsi="Arial" w:cs="Arial"/>
                <w:sz w:val="18"/>
                <w:szCs w:val="18"/>
                <w:lang w:val="lt-LT"/>
              </w:rPr>
            </w:pPr>
            <w:r w:rsidRPr="007459E3">
              <w:rPr>
                <w:rFonts w:ascii="Arial" w:hAnsi="Arial" w:cs="Arial"/>
                <w:sz w:val="18"/>
                <w:szCs w:val="18"/>
                <w:lang w:val="lt-LT"/>
              </w:rPr>
              <w:t>5.</w:t>
            </w:r>
          </w:p>
        </w:tc>
        <w:tc>
          <w:tcPr>
            <w:tcW w:w="2602" w:type="dxa"/>
          </w:tcPr>
          <w:p w14:paraId="13441B8F" w14:textId="77777777" w:rsidR="003234C8" w:rsidRPr="007459E3" w:rsidRDefault="003234C8" w:rsidP="00B4781E">
            <w:pPr>
              <w:ind w:hanging="88"/>
              <w:jc w:val="both"/>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Vairuotojas kurjeris 2</w:t>
            </w:r>
          </w:p>
        </w:tc>
        <w:tc>
          <w:tcPr>
            <w:tcW w:w="1613" w:type="dxa"/>
          </w:tcPr>
          <w:p w14:paraId="36E1EE2E" w14:textId="77777777" w:rsidR="003234C8" w:rsidRPr="007459E3" w:rsidRDefault="003234C8" w:rsidP="00B4781E">
            <w:pPr>
              <w:jc w:val="center"/>
              <w:rPr>
                <w:rFonts w:ascii="Arial" w:hAnsi="Arial" w:cs="Arial"/>
                <w:sz w:val="18"/>
                <w:szCs w:val="18"/>
                <w:lang w:val="lt-LT"/>
              </w:rPr>
            </w:pPr>
            <w:r w:rsidRPr="007459E3">
              <w:rPr>
                <w:rFonts w:ascii="Arial" w:hAnsi="Arial" w:cs="Arial"/>
                <w:sz w:val="18"/>
                <w:szCs w:val="18"/>
                <w:lang w:val="lt-LT"/>
              </w:rPr>
              <w:t>2000</w:t>
            </w:r>
          </w:p>
        </w:tc>
        <w:tc>
          <w:tcPr>
            <w:tcW w:w="1268" w:type="dxa"/>
            <w:vMerge/>
            <w:tcBorders>
              <w:right w:val="single" w:sz="4" w:space="0" w:color="auto"/>
            </w:tcBorders>
          </w:tcPr>
          <w:p w14:paraId="147B1B27" w14:textId="77777777" w:rsidR="003234C8" w:rsidRPr="007459E3" w:rsidRDefault="003234C8" w:rsidP="00B4781E">
            <w:pPr>
              <w:ind w:firstLine="851"/>
              <w:rPr>
                <w:rFonts w:ascii="Arial" w:hAnsi="Arial" w:cs="Arial"/>
                <w:sz w:val="18"/>
                <w:szCs w:val="18"/>
                <w:lang w:val="lt-LT"/>
              </w:rPr>
            </w:pPr>
          </w:p>
        </w:tc>
        <w:tc>
          <w:tcPr>
            <w:tcW w:w="1219" w:type="dxa"/>
            <w:vMerge/>
            <w:tcBorders>
              <w:left w:val="single" w:sz="4" w:space="0" w:color="auto"/>
            </w:tcBorders>
          </w:tcPr>
          <w:p w14:paraId="51CD62BC" w14:textId="77777777" w:rsidR="003234C8" w:rsidRPr="007459E3" w:rsidRDefault="003234C8" w:rsidP="00B4781E">
            <w:pPr>
              <w:ind w:firstLine="851"/>
              <w:rPr>
                <w:rFonts w:ascii="Arial" w:hAnsi="Arial" w:cs="Arial"/>
                <w:sz w:val="18"/>
                <w:szCs w:val="18"/>
                <w:lang w:val="lt-LT"/>
              </w:rPr>
            </w:pPr>
          </w:p>
        </w:tc>
        <w:tc>
          <w:tcPr>
            <w:tcW w:w="1675" w:type="dxa"/>
            <w:vMerge/>
          </w:tcPr>
          <w:p w14:paraId="4F51AFA5" w14:textId="77777777" w:rsidR="003234C8" w:rsidRPr="007459E3" w:rsidRDefault="003234C8" w:rsidP="00B4781E">
            <w:pPr>
              <w:ind w:firstLine="851"/>
              <w:jc w:val="both"/>
              <w:rPr>
                <w:rFonts w:ascii="Arial" w:hAnsi="Arial" w:cs="Arial"/>
                <w:sz w:val="18"/>
                <w:szCs w:val="18"/>
                <w:lang w:val="lt-LT"/>
              </w:rPr>
            </w:pPr>
          </w:p>
        </w:tc>
      </w:tr>
    </w:tbl>
    <w:p w14:paraId="3431BEB9" w14:textId="77777777" w:rsidR="003234C8" w:rsidRPr="007459E3" w:rsidRDefault="003234C8" w:rsidP="003234C8">
      <w:pPr>
        <w:spacing w:after="0" w:line="240" w:lineRule="auto"/>
        <w:jc w:val="both"/>
        <w:rPr>
          <w:rFonts w:ascii="Arial" w:hAnsi="Arial" w:cs="Arial"/>
          <w:sz w:val="18"/>
          <w:szCs w:val="18"/>
          <w:lang w:val="lt-LT"/>
        </w:rPr>
      </w:pPr>
      <w:r w:rsidRPr="007459E3">
        <w:rPr>
          <w:rFonts w:ascii="Arial" w:hAnsi="Arial" w:cs="Arial"/>
          <w:sz w:val="18"/>
          <w:szCs w:val="18"/>
          <w:lang w:val="lt-LT"/>
        </w:rPr>
        <w:t xml:space="preserve">2.6. Aukščiau esančioje lentelėje nurodyta paslaugų apimtis yra  preliminari. Pirkėjas neįsipareigoja pirkti būtent tokios apimties paslaugų. </w:t>
      </w:r>
    </w:p>
    <w:p w14:paraId="736E8E41" w14:textId="77777777" w:rsidR="003234C8" w:rsidRPr="007459E3" w:rsidRDefault="003234C8" w:rsidP="003234C8">
      <w:pPr>
        <w:spacing w:after="0" w:line="240" w:lineRule="auto"/>
        <w:jc w:val="both"/>
        <w:rPr>
          <w:rFonts w:ascii="Arial" w:hAnsi="Arial" w:cs="Arial"/>
          <w:sz w:val="18"/>
          <w:szCs w:val="18"/>
          <w:lang w:val="lt-LT"/>
        </w:rPr>
      </w:pPr>
      <w:r w:rsidRPr="007459E3">
        <w:rPr>
          <w:rFonts w:ascii="Arial" w:hAnsi="Arial" w:cs="Arial"/>
          <w:sz w:val="18"/>
          <w:szCs w:val="18"/>
          <w:lang w:val="lt-LT"/>
        </w:rPr>
        <w:t>2.6.1. Maksimali sutarties vertė (suma, kuriai sudaroma sutartis) –350 000,00 EUR be PVM Sutarties galiojimo terminui.</w:t>
      </w:r>
    </w:p>
    <w:p w14:paraId="735445A7" w14:textId="77777777" w:rsidR="003234C8" w:rsidRPr="007459E3" w:rsidRDefault="003234C8" w:rsidP="003234C8">
      <w:pPr>
        <w:pStyle w:val="Sraopastraipa"/>
        <w:ind w:left="0"/>
        <w:jc w:val="both"/>
        <w:rPr>
          <w:rFonts w:ascii="Arial" w:hAnsi="Arial" w:cs="Arial"/>
          <w:sz w:val="18"/>
          <w:szCs w:val="18"/>
        </w:rPr>
      </w:pPr>
      <w:r w:rsidRPr="007459E3">
        <w:rPr>
          <w:rFonts w:ascii="Arial" w:hAnsi="Arial" w:cs="Arial"/>
          <w:sz w:val="18"/>
          <w:szCs w:val="18"/>
        </w:rPr>
        <w:t>2.7. Užsakymų teikimo tvarka:</w:t>
      </w:r>
    </w:p>
    <w:p w14:paraId="03010332" w14:textId="77777777" w:rsidR="003234C8" w:rsidRPr="007459E3" w:rsidRDefault="003234C8" w:rsidP="003234C8">
      <w:pPr>
        <w:spacing w:after="0" w:line="240" w:lineRule="auto"/>
        <w:jc w:val="both"/>
        <w:rPr>
          <w:rFonts w:ascii="Arial" w:hAnsi="Arial" w:cs="Arial"/>
          <w:sz w:val="18"/>
          <w:szCs w:val="18"/>
          <w:lang w:val="lt-LT"/>
        </w:rPr>
      </w:pPr>
      <w:r w:rsidRPr="007459E3">
        <w:rPr>
          <w:rFonts w:ascii="Arial" w:hAnsi="Arial" w:cs="Arial"/>
          <w:sz w:val="18"/>
          <w:szCs w:val="18"/>
          <w:lang w:val="lt-LT"/>
        </w:rPr>
        <w:t>2.7.1. Sutarties galiojimo laikotarpiu paslaugų suteikimui teikiami užsakymai pagal Pirkėjo poreikį. Pirkėjas įsipareigoja kiekvienais metais įsigyti paslaugų už ne mažesnę kaip 10 000 Eur be PVM sumą.</w:t>
      </w:r>
    </w:p>
    <w:p w14:paraId="58E43B74" w14:textId="77777777" w:rsidR="003234C8" w:rsidRPr="007459E3" w:rsidRDefault="003234C8" w:rsidP="003234C8">
      <w:pPr>
        <w:spacing w:after="0" w:line="240" w:lineRule="auto"/>
        <w:jc w:val="both"/>
        <w:rPr>
          <w:rFonts w:ascii="Arial" w:hAnsi="Arial" w:cs="Arial"/>
          <w:sz w:val="18"/>
          <w:szCs w:val="18"/>
          <w:lang w:val="lt-LT"/>
        </w:rPr>
      </w:pPr>
      <w:r w:rsidRPr="007459E3">
        <w:rPr>
          <w:rFonts w:ascii="Arial" w:hAnsi="Arial" w:cs="Arial"/>
          <w:sz w:val="18"/>
          <w:szCs w:val="18"/>
          <w:lang w:val="lt-LT"/>
        </w:rPr>
        <w:t>2.7.2. Užsakymo pateikimo ir vykdymo tvarka nurodyta 4 skyriuje.</w:t>
      </w:r>
    </w:p>
    <w:p w14:paraId="46C9A403" w14:textId="77777777" w:rsidR="003234C8" w:rsidRPr="007459E3" w:rsidRDefault="003234C8" w:rsidP="003234C8">
      <w:pPr>
        <w:pStyle w:val="Sraopastraipa"/>
        <w:ind w:left="0"/>
        <w:jc w:val="both"/>
        <w:rPr>
          <w:rFonts w:ascii="Arial" w:hAnsi="Arial" w:cs="Arial"/>
          <w:sz w:val="18"/>
          <w:szCs w:val="18"/>
        </w:rPr>
      </w:pPr>
    </w:p>
    <w:p w14:paraId="40A5F3E3" w14:textId="77777777" w:rsidR="003234C8" w:rsidRPr="007459E3" w:rsidRDefault="003234C8" w:rsidP="003234C8">
      <w:pPr>
        <w:pStyle w:val="Sraopastraipa"/>
        <w:numPr>
          <w:ilvl w:val="0"/>
          <w:numId w:val="39"/>
        </w:numPr>
        <w:pBdr>
          <w:top w:val="single" w:sz="8" w:space="1" w:color="auto"/>
          <w:bottom w:val="single" w:sz="8" w:space="1" w:color="auto"/>
        </w:pBdr>
        <w:shd w:val="clear" w:color="auto" w:fill="FDE9D9" w:themeFill="accent6" w:themeFillTint="33"/>
        <w:tabs>
          <w:tab w:val="left" w:pos="284"/>
          <w:tab w:val="left" w:pos="851"/>
        </w:tabs>
        <w:ind w:left="284" w:hanging="284"/>
        <w:rPr>
          <w:rFonts w:ascii="Arial" w:eastAsia="Calibri" w:hAnsi="Arial" w:cs="Arial"/>
          <w:b/>
          <w:sz w:val="18"/>
          <w:szCs w:val="18"/>
        </w:rPr>
      </w:pPr>
      <w:bookmarkStart w:id="15" w:name="_Hlk178232947"/>
      <w:r w:rsidRPr="007459E3">
        <w:rPr>
          <w:rFonts w:ascii="Arial" w:eastAsia="Calibri" w:hAnsi="Arial" w:cs="Arial"/>
          <w:b/>
          <w:sz w:val="18"/>
          <w:szCs w:val="18"/>
        </w:rPr>
        <w:t>REIKALAVIMAI PASLAUGOMS</w:t>
      </w:r>
    </w:p>
    <w:bookmarkEnd w:id="15"/>
    <w:p w14:paraId="398A1B6A" w14:textId="77777777" w:rsidR="003234C8" w:rsidRPr="007459E3" w:rsidRDefault="003234C8" w:rsidP="003234C8">
      <w:pPr>
        <w:pStyle w:val="Sraopastraipa"/>
        <w:keepLines/>
        <w:numPr>
          <w:ilvl w:val="1"/>
          <w:numId w:val="40"/>
        </w:numPr>
        <w:tabs>
          <w:tab w:val="left" w:pos="567"/>
        </w:tabs>
        <w:ind w:left="0" w:firstLine="0"/>
        <w:jc w:val="both"/>
        <w:rPr>
          <w:rFonts w:ascii="Arial" w:hAnsi="Arial" w:cs="Arial"/>
          <w:sz w:val="18"/>
          <w:szCs w:val="18"/>
        </w:rPr>
      </w:pPr>
      <w:r w:rsidRPr="007459E3">
        <w:rPr>
          <w:rFonts w:ascii="Arial" w:hAnsi="Arial" w:cs="Arial"/>
          <w:sz w:val="18"/>
          <w:szCs w:val="18"/>
        </w:rPr>
        <w:t>Tiekėjas privalo:</w:t>
      </w:r>
    </w:p>
    <w:p w14:paraId="024A8415" w14:textId="77777777" w:rsidR="003234C8" w:rsidRPr="007459E3" w:rsidRDefault="003234C8" w:rsidP="003234C8">
      <w:pPr>
        <w:pStyle w:val="Sraopastraipa"/>
        <w:keepLines/>
        <w:numPr>
          <w:ilvl w:val="2"/>
          <w:numId w:val="40"/>
        </w:numPr>
        <w:tabs>
          <w:tab w:val="left" w:pos="567"/>
        </w:tabs>
        <w:ind w:left="0" w:firstLine="0"/>
        <w:jc w:val="both"/>
        <w:rPr>
          <w:rFonts w:ascii="Arial" w:hAnsi="Arial" w:cs="Arial"/>
          <w:sz w:val="18"/>
          <w:szCs w:val="18"/>
        </w:rPr>
      </w:pPr>
      <w:r w:rsidRPr="007459E3">
        <w:rPr>
          <w:rFonts w:ascii="Arial" w:hAnsi="Arial" w:cs="Arial"/>
          <w:sz w:val="18"/>
          <w:szCs w:val="18"/>
        </w:rPr>
        <w:t>Atrinkti laikinus darbuotojus, kurie atitiktų reikalavimus, pagal Pirkėjo pateiktą konkretų užsakymą. Galimi užsakymai šioms laikinų darbuotojų pareigybėms*:</w:t>
      </w:r>
    </w:p>
    <w:p w14:paraId="7FB9D38B" w14:textId="77777777" w:rsidR="003234C8" w:rsidRPr="007459E3" w:rsidRDefault="003234C8" w:rsidP="003234C8">
      <w:pPr>
        <w:keepLines/>
        <w:tabs>
          <w:tab w:val="left" w:pos="0"/>
        </w:tabs>
        <w:spacing w:after="0" w:line="240" w:lineRule="auto"/>
        <w:ind w:left="720"/>
        <w:contextualSpacing/>
        <w:jc w:val="right"/>
        <w:rPr>
          <w:rFonts w:ascii="Arial" w:hAnsi="Arial" w:cs="Arial"/>
          <w:sz w:val="18"/>
          <w:szCs w:val="18"/>
          <w:lang w:val="lt-LT"/>
        </w:rPr>
      </w:pPr>
      <w:r w:rsidRPr="007459E3">
        <w:rPr>
          <w:rFonts w:ascii="Arial" w:hAnsi="Arial" w:cs="Arial"/>
          <w:sz w:val="18"/>
          <w:szCs w:val="18"/>
          <w:lang w:val="lt-LT"/>
        </w:rPr>
        <w:t>2 lentelė</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47"/>
        <w:gridCol w:w="4803"/>
        <w:gridCol w:w="2401"/>
      </w:tblGrid>
      <w:tr w:rsidR="003234C8" w:rsidRPr="007459E3" w14:paraId="1C83A37C" w14:textId="77777777" w:rsidTr="00B4781E">
        <w:trPr>
          <w:trHeight w:hRule="exact" w:val="978"/>
        </w:trPr>
        <w:tc>
          <w:tcPr>
            <w:tcW w:w="2689" w:type="dxa"/>
            <w:shd w:val="clear" w:color="auto" w:fill="FFFFFF"/>
            <w:vAlign w:val="center"/>
          </w:tcPr>
          <w:p w14:paraId="16F58B5D" w14:textId="77777777" w:rsidR="003234C8" w:rsidRPr="007459E3" w:rsidRDefault="003234C8" w:rsidP="00B4781E">
            <w:pPr>
              <w:widowControl w:val="0"/>
              <w:spacing w:after="0" w:line="240" w:lineRule="auto"/>
              <w:jc w:val="center"/>
              <w:rPr>
                <w:rFonts w:ascii="Arial" w:hAnsi="Arial" w:cs="Arial"/>
                <w:b/>
                <w:bCs/>
                <w:color w:val="000000"/>
                <w:sz w:val="18"/>
                <w:szCs w:val="18"/>
                <w:shd w:val="clear" w:color="auto" w:fill="FFFFFF"/>
                <w:lang w:val="lt-LT" w:eastAsia="lt-LT" w:bidi="lt-LT"/>
              </w:rPr>
            </w:pPr>
          </w:p>
          <w:p w14:paraId="64F02FBF" w14:textId="77777777" w:rsidR="003234C8" w:rsidRPr="007459E3" w:rsidRDefault="003234C8" w:rsidP="00B4781E">
            <w:pPr>
              <w:widowControl w:val="0"/>
              <w:spacing w:after="0" w:line="240" w:lineRule="auto"/>
              <w:jc w:val="center"/>
              <w:rPr>
                <w:rFonts w:ascii="Arial" w:hAnsi="Arial" w:cs="Arial"/>
                <w:b/>
                <w:bCs/>
                <w:sz w:val="18"/>
                <w:szCs w:val="18"/>
                <w:lang w:val="lt-LT"/>
              </w:rPr>
            </w:pPr>
            <w:r w:rsidRPr="007459E3">
              <w:rPr>
                <w:rFonts w:ascii="Arial" w:hAnsi="Arial" w:cs="Arial"/>
                <w:b/>
                <w:bCs/>
                <w:color w:val="000000"/>
                <w:sz w:val="18"/>
                <w:szCs w:val="18"/>
                <w:shd w:val="clear" w:color="auto" w:fill="FFFFFF"/>
                <w:lang w:val="lt-LT" w:eastAsia="lt-LT" w:bidi="lt-LT"/>
              </w:rPr>
              <w:t xml:space="preserve">Pareigybės pavadinimas </w:t>
            </w:r>
          </w:p>
        </w:tc>
        <w:tc>
          <w:tcPr>
            <w:tcW w:w="4536" w:type="dxa"/>
            <w:shd w:val="clear" w:color="auto" w:fill="FFFFFF"/>
            <w:vAlign w:val="center"/>
          </w:tcPr>
          <w:p w14:paraId="6D649EBB" w14:textId="77777777" w:rsidR="003234C8" w:rsidRPr="007459E3" w:rsidRDefault="003234C8" w:rsidP="00B4781E">
            <w:pPr>
              <w:widowControl w:val="0"/>
              <w:spacing w:after="0" w:line="240" w:lineRule="auto"/>
              <w:ind w:left="180"/>
              <w:jc w:val="center"/>
              <w:rPr>
                <w:rFonts w:ascii="Arial" w:hAnsi="Arial" w:cs="Arial"/>
                <w:b/>
                <w:bCs/>
                <w:sz w:val="18"/>
                <w:szCs w:val="18"/>
                <w:lang w:val="lt-LT"/>
              </w:rPr>
            </w:pPr>
            <w:r w:rsidRPr="007459E3">
              <w:rPr>
                <w:rFonts w:ascii="Arial" w:hAnsi="Arial" w:cs="Arial"/>
                <w:b/>
                <w:bCs/>
                <w:color w:val="000000"/>
                <w:sz w:val="18"/>
                <w:szCs w:val="18"/>
                <w:shd w:val="clear" w:color="auto" w:fill="FFFFFF"/>
                <w:lang w:val="lt-LT" w:eastAsia="lt-LT" w:bidi="lt-LT"/>
              </w:rPr>
              <w:t>Darbo funkcijos</w:t>
            </w:r>
          </w:p>
        </w:tc>
        <w:tc>
          <w:tcPr>
            <w:tcW w:w="2268" w:type="dxa"/>
            <w:shd w:val="clear" w:color="auto" w:fill="FFFFFF"/>
            <w:vAlign w:val="center"/>
          </w:tcPr>
          <w:p w14:paraId="482A5ECC" w14:textId="77777777" w:rsidR="003234C8" w:rsidRPr="007459E3" w:rsidRDefault="003234C8" w:rsidP="00B4781E">
            <w:pPr>
              <w:widowControl w:val="0"/>
              <w:spacing w:after="0" w:line="240" w:lineRule="auto"/>
              <w:jc w:val="center"/>
              <w:rPr>
                <w:rFonts w:ascii="Arial" w:hAnsi="Arial" w:cs="Arial"/>
                <w:b/>
                <w:bCs/>
                <w:sz w:val="18"/>
                <w:szCs w:val="18"/>
                <w:lang w:val="lt-LT"/>
              </w:rPr>
            </w:pPr>
            <w:r w:rsidRPr="007459E3">
              <w:rPr>
                <w:rFonts w:ascii="Arial" w:hAnsi="Arial" w:cs="Arial"/>
                <w:b/>
                <w:bCs/>
                <w:color w:val="000000"/>
                <w:sz w:val="18"/>
                <w:szCs w:val="18"/>
                <w:shd w:val="clear" w:color="auto" w:fill="FFFFFF"/>
                <w:lang w:val="lt-LT" w:eastAsia="lt-LT" w:bidi="lt-LT"/>
              </w:rPr>
              <w:t>Darbo laikas</w:t>
            </w:r>
          </w:p>
        </w:tc>
      </w:tr>
      <w:tr w:rsidR="003234C8" w:rsidRPr="007459E3" w14:paraId="665C22E4" w14:textId="77777777" w:rsidTr="00B4781E">
        <w:trPr>
          <w:trHeight w:hRule="exact" w:val="1293"/>
        </w:trPr>
        <w:tc>
          <w:tcPr>
            <w:tcW w:w="2689" w:type="dxa"/>
            <w:shd w:val="clear" w:color="auto" w:fill="FFFFFF"/>
            <w:vAlign w:val="center"/>
          </w:tcPr>
          <w:p w14:paraId="01238AB1" w14:textId="77777777" w:rsidR="003234C8" w:rsidRPr="007459E3" w:rsidRDefault="003234C8" w:rsidP="00B4781E">
            <w:pPr>
              <w:widowControl w:val="0"/>
              <w:spacing w:after="0" w:line="240" w:lineRule="auto"/>
              <w:ind w:left="127"/>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 xml:space="preserve">Skirstytojas </w:t>
            </w:r>
          </w:p>
        </w:tc>
        <w:tc>
          <w:tcPr>
            <w:tcW w:w="4536" w:type="dxa"/>
            <w:shd w:val="clear" w:color="auto" w:fill="FFFFFF"/>
            <w:vAlign w:val="center"/>
          </w:tcPr>
          <w:p w14:paraId="4B8C5615" w14:textId="77777777" w:rsidR="003234C8" w:rsidRPr="007459E3" w:rsidRDefault="003234C8" w:rsidP="00B4781E">
            <w:pPr>
              <w:spacing w:after="0" w:line="240" w:lineRule="auto"/>
              <w:ind w:left="131" w:right="243"/>
              <w:jc w:val="both"/>
              <w:rPr>
                <w:rFonts w:ascii="Arial" w:hAnsi="Arial" w:cs="Arial"/>
                <w:sz w:val="18"/>
                <w:szCs w:val="18"/>
                <w:lang w:val="lt-LT"/>
              </w:rPr>
            </w:pPr>
            <w:r w:rsidRPr="007459E3">
              <w:rPr>
                <w:rFonts w:ascii="Arial" w:hAnsi="Arial" w:cs="Arial"/>
                <w:color w:val="000000"/>
                <w:sz w:val="18"/>
                <w:szCs w:val="18"/>
                <w:lang w:val="lt-LT"/>
              </w:rPr>
              <w:t>S</w:t>
            </w:r>
            <w:r w:rsidRPr="007459E3">
              <w:rPr>
                <w:rFonts w:ascii="Arial" w:hAnsi="Arial" w:cs="Arial"/>
                <w:sz w:val="18"/>
                <w:szCs w:val="18"/>
                <w:lang w:val="lt-LT"/>
              </w:rPr>
              <w:t>kirstyti pašto siuntas ir kt. pagal vežimo kryptis; rengti siuntimo dokumentus; suvesti duomenis į informacinę sistemą ir kiti darbai.</w:t>
            </w:r>
          </w:p>
        </w:tc>
        <w:tc>
          <w:tcPr>
            <w:tcW w:w="2268" w:type="dxa"/>
            <w:shd w:val="clear" w:color="auto" w:fill="FFFFFF"/>
            <w:vAlign w:val="center"/>
          </w:tcPr>
          <w:p w14:paraId="61CF3CCB" w14:textId="77777777" w:rsidR="003234C8" w:rsidRPr="007459E3" w:rsidRDefault="003234C8" w:rsidP="00B4781E">
            <w:pPr>
              <w:widowControl w:val="0"/>
              <w:spacing w:after="0" w:line="240" w:lineRule="auto"/>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 xml:space="preserve"> Darbas pamainomis pagal   sutartą grafiką</w:t>
            </w:r>
          </w:p>
        </w:tc>
      </w:tr>
      <w:tr w:rsidR="003234C8" w:rsidRPr="007459E3" w14:paraId="45745A66" w14:textId="77777777" w:rsidTr="00B4781E">
        <w:trPr>
          <w:trHeight w:hRule="exact" w:val="1554"/>
        </w:trPr>
        <w:tc>
          <w:tcPr>
            <w:tcW w:w="2689" w:type="dxa"/>
            <w:shd w:val="clear" w:color="auto" w:fill="FFFFFF"/>
            <w:vAlign w:val="center"/>
          </w:tcPr>
          <w:p w14:paraId="77B37B49" w14:textId="77777777" w:rsidR="003234C8" w:rsidRPr="007459E3" w:rsidRDefault="003234C8" w:rsidP="00B4781E">
            <w:pPr>
              <w:widowControl w:val="0"/>
              <w:spacing w:after="0" w:line="240" w:lineRule="auto"/>
              <w:ind w:left="127"/>
              <w:rPr>
                <w:rFonts w:ascii="Arial" w:hAnsi="Arial" w:cs="Arial"/>
                <w:color w:val="000000"/>
                <w:sz w:val="18"/>
                <w:szCs w:val="18"/>
                <w:shd w:val="clear" w:color="auto" w:fill="FFFFFF"/>
                <w:lang w:val="lt-LT" w:eastAsia="lt-LT" w:bidi="lt-LT"/>
              </w:rPr>
            </w:pPr>
            <w:r w:rsidRPr="007459E3">
              <w:rPr>
                <w:rFonts w:ascii="Arial" w:hAnsi="Arial" w:cs="Arial"/>
                <w:color w:val="000000"/>
                <w:sz w:val="18"/>
                <w:szCs w:val="18"/>
                <w:shd w:val="clear" w:color="auto" w:fill="FFFFFF"/>
                <w:lang w:val="lt-LT" w:eastAsia="lt-LT" w:bidi="lt-LT"/>
              </w:rPr>
              <w:t>Skirstytojas operatorius</w:t>
            </w:r>
          </w:p>
        </w:tc>
        <w:tc>
          <w:tcPr>
            <w:tcW w:w="4536" w:type="dxa"/>
            <w:shd w:val="clear" w:color="auto" w:fill="FFFFFF"/>
            <w:vAlign w:val="center"/>
          </w:tcPr>
          <w:p w14:paraId="3B8DA664" w14:textId="77777777" w:rsidR="003234C8" w:rsidRPr="007459E3" w:rsidRDefault="003234C8" w:rsidP="00B4781E">
            <w:pPr>
              <w:spacing w:after="0" w:line="240" w:lineRule="auto"/>
              <w:ind w:left="131" w:right="243"/>
              <w:jc w:val="both"/>
              <w:rPr>
                <w:rFonts w:ascii="Arial" w:hAnsi="Arial" w:cs="Arial"/>
                <w:sz w:val="18"/>
                <w:szCs w:val="18"/>
                <w:lang w:val="lt-LT"/>
              </w:rPr>
            </w:pPr>
            <w:r w:rsidRPr="007459E3">
              <w:rPr>
                <w:rFonts w:ascii="Arial" w:hAnsi="Arial" w:cs="Arial"/>
                <w:sz w:val="18"/>
                <w:szCs w:val="18"/>
                <w:lang w:val="lt-LT"/>
              </w:rPr>
              <w:t>Priimti siuntas/ krovinius, atlikti krovos darbus, skirstyti/ rūšiuoti pašto siuntas ir korespondenciją, suvesti duomenis į informacinę sistemą ir kiti darbai.</w:t>
            </w:r>
          </w:p>
        </w:tc>
        <w:tc>
          <w:tcPr>
            <w:tcW w:w="2268" w:type="dxa"/>
            <w:shd w:val="clear" w:color="auto" w:fill="FFFFFF"/>
            <w:vAlign w:val="center"/>
          </w:tcPr>
          <w:p w14:paraId="4435225E" w14:textId="77777777" w:rsidR="003234C8" w:rsidRPr="007459E3" w:rsidRDefault="003234C8" w:rsidP="00B4781E">
            <w:pPr>
              <w:widowControl w:val="0"/>
              <w:spacing w:after="0" w:line="240" w:lineRule="auto"/>
              <w:rPr>
                <w:rFonts w:ascii="Arial" w:hAnsi="Arial" w:cs="Arial"/>
                <w:color w:val="000000"/>
                <w:sz w:val="18"/>
                <w:szCs w:val="18"/>
                <w:shd w:val="clear" w:color="auto" w:fill="FFFFFF"/>
                <w:lang w:val="lt-LT" w:eastAsia="lt-LT" w:bidi="lt-LT"/>
              </w:rPr>
            </w:pPr>
            <w:r w:rsidRPr="007459E3">
              <w:rPr>
                <w:rFonts w:ascii="Arial" w:hAnsi="Arial" w:cs="Arial"/>
                <w:color w:val="000000"/>
                <w:sz w:val="18"/>
                <w:szCs w:val="18"/>
                <w:shd w:val="clear" w:color="auto" w:fill="FFFFFF"/>
                <w:lang w:val="lt-LT"/>
              </w:rPr>
              <w:t xml:space="preserve"> Darbas pamainomis pagal sutartą grafiką</w:t>
            </w:r>
          </w:p>
        </w:tc>
      </w:tr>
      <w:tr w:rsidR="003234C8" w:rsidRPr="007459E3" w14:paraId="3FC1BF0F" w14:textId="77777777" w:rsidTr="00B4781E">
        <w:trPr>
          <w:trHeight w:hRule="exact" w:val="1554"/>
        </w:trPr>
        <w:tc>
          <w:tcPr>
            <w:tcW w:w="2689" w:type="dxa"/>
            <w:shd w:val="clear" w:color="auto" w:fill="FFFFFF"/>
            <w:vAlign w:val="center"/>
          </w:tcPr>
          <w:p w14:paraId="1BBCC443" w14:textId="77777777" w:rsidR="003234C8" w:rsidRPr="007459E3" w:rsidRDefault="003234C8" w:rsidP="00B4781E">
            <w:pPr>
              <w:widowControl w:val="0"/>
              <w:spacing w:after="0" w:line="240" w:lineRule="auto"/>
              <w:ind w:left="127"/>
              <w:rPr>
                <w:rFonts w:ascii="Arial" w:hAnsi="Arial" w:cs="Arial"/>
                <w:color w:val="000000"/>
                <w:sz w:val="18"/>
                <w:szCs w:val="18"/>
                <w:shd w:val="clear" w:color="auto" w:fill="FFFFFF"/>
                <w:lang w:val="lt-LT" w:eastAsia="lt-LT" w:bidi="lt-LT"/>
              </w:rPr>
            </w:pPr>
            <w:r w:rsidRPr="007459E3">
              <w:rPr>
                <w:rFonts w:ascii="Arial" w:hAnsi="Arial" w:cs="Arial"/>
                <w:color w:val="000000"/>
                <w:sz w:val="18"/>
                <w:szCs w:val="18"/>
                <w:shd w:val="clear" w:color="auto" w:fill="FFFFFF"/>
                <w:lang w:val="lt-LT" w:eastAsia="lt-LT" w:bidi="lt-LT"/>
              </w:rPr>
              <w:t>Krovėjas</w:t>
            </w:r>
          </w:p>
        </w:tc>
        <w:tc>
          <w:tcPr>
            <w:tcW w:w="4536" w:type="dxa"/>
            <w:shd w:val="clear" w:color="auto" w:fill="FFFFFF"/>
            <w:vAlign w:val="center"/>
          </w:tcPr>
          <w:p w14:paraId="33C20393" w14:textId="77777777" w:rsidR="003234C8" w:rsidRPr="007459E3" w:rsidRDefault="003234C8" w:rsidP="00B4781E">
            <w:pPr>
              <w:spacing w:after="0" w:line="240" w:lineRule="auto"/>
              <w:ind w:left="131" w:right="243"/>
              <w:jc w:val="both"/>
              <w:rPr>
                <w:rFonts w:ascii="Arial" w:hAnsi="Arial" w:cs="Arial"/>
                <w:sz w:val="18"/>
                <w:szCs w:val="18"/>
                <w:lang w:val="lt-LT"/>
              </w:rPr>
            </w:pPr>
            <w:r w:rsidRPr="007459E3">
              <w:rPr>
                <w:rFonts w:ascii="Arial" w:hAnsi="Arial" w:cs="Arial"/>
                <w:sz w:val="18"/>
                <w:szCs w:val="18"/>
                <w:lang w:val="lt-LT"/>
              </w:rPr>
              <w:t>Priimti siuntas/ krovinius, atlikti krovos darbus, skirstyti/ rūšiuoti pašto siuntas ir korespondenciją, suvesti duomenis į informacinę sistemą ir kiti darbai.</w:t>
            </w:r>
          </w:p>
        </w:tc>
        <w:tc>
          <w:tcPr>
            <w:tcW w:w="2268" w:type="dxa"/>
            <w:shd w:val="clear" w:color="auto" w:fill="FFFFFF"/>
            <w:vAlign w:val="center"/>
          </w:tcPr>
          <w:p w14:paraId="350FF1F3" w14:textId="77777777" w:rsidR="003234C8" w:rsidRPr="007459E3" w:rsidRDefault="003234C8" w:rsidP="00B4781E">
            <w:pPr>
              <w:widowControl w:val="0"/>
              <w:spacing w:after="0" w:line="240" w:lineRule="auto"/>
              <w:rPr>
                <w:rFonts w:ascii="Arial" w:hAnsi="Arial" w:cs="Arial"/>
                <w:color w:val="000000"/>
                <w:sz w:val="18"/>
                <w:szCs w:val="18"/>
                <w:shd w:val="clear" w:color="auto" w:fill="FFFFFF"/>
                <w:lang w:val="lt-LT"/>
              </w:rPr>
            </w:pPr>
            <w:r w:rsidRPr="007459E3">
              <w:rPr>
                <w:rFonts w:ascii="Arial" w:hAnsi="Arial" w:cs="Arial"/>
                <w:color w:val="000000"/>
                <w:sz w:val="18"/>
                <w:szCs w:val="18"/>
                <w:shd w:val="clear" w:color="auto" w:fill="FFFFFF"/>
                <w:lang w:val="lt-LT"/>
              </w:rPr>
              <w:t>Darbas pagal sutartą grafiką</w:t>
            </w:r>
          </w:p>
        </w:tc>
      </w:tr>
      <w:tr w:rsidR="003234C8" w:rsidRPr="007459E3" w14:paraId="6E085A42" w14:textId="77777777" w:rsidTr="00B4781E">
        <w:trPr>
          <w:trHeight w:hRule="exact" w:val="1839"/>
        </w:trPr>
        <w:tc>
          <w:tcPr>
            <w:tcW w:w="2689" w:type="dxa"/>
            <w:shd w:val="clear" w:color="auto" w:fill="FFFFFF"/>
            <w:vAlign w:val="center"/>
          </w:tcPr>
          <w:p w14:paraId="06CB7CBE" w14:textId="77777777" w:rsidR="003234C8" w:rsidRPr="007459E3" w:rsidRDefault="003234C8" w:rsidP="00B4781E">
            <w:pPr>
              <w:widowControl w:val="0"/>
              <w:spacing w:after="0" w:line="240" w:lineRule="auto"/>
              <w:ind w:left="127"/>
              <w:rPr>
                <w:rFonts w:ascii="Arial" w:hAnsi="Arial" w:cs="Arial"/>
                <w:color w:val="000000"/>
                <w:sz w:val="18"/>
                <w:szCs w:val="18"/>
                <w:shd w:val="clear" w:color="auto" w:fill="FFFFFF"/>
                <w:lang w:val="lt-LT" w:eastAsia="lt-LT" w:bidi="lt-LT"/>
              </w:rPr>
            </w:pPr>
            <w:r w:rsidRPr="007459E3">
              <w:rPr>
                <w:rFonts w:ascii="Arial" w:hAnsi="Arial" w:cs="Arial"/>
                <w:color w:val="000000"/>
                <w:sz w:val="18"/>
                <w:szCs w:val="18"/>
                <w:shd w:val="clear" w:color="auto" w:fill="FFFFFF"/>
                <w:lang w:val="lt-LT" w:eastAsia="lt-LT" w:bidi="lt-LT"/>
              </w:rPr>
              <w:t>Vairuotojas kurjeris 1</w:t>
            </w:r>
          </w:p>
        </w:tc>
        <w:tc>
          <w:tcPr>
            <w:tcW w:w="4536" w:type="dxa"/>
            <w:shd w:val="clear" w:color="auto" w:fill="FFFFFF"/>
            <w:vAlign w:val="center"/>
          </w:tcPr>
          <w:p w14:paraId="477D33C7" w14:textId="77777777" w:rsidR="003234C8" w:rsidRPr="007459E3" w:rsidRDefault="003234C8" w:rsidP="00B4781E">
            <w:pPr>
              <w:spacing w:line="240" w:lineRule="auto"/>
              <w:ind w:left="132" w:right="104"/>
              <w:jc w:val="both"/>
              <w:rPr>
                <w:rFonts w:ascii="Arial" w:hAnsi="Arial" w:cs="Arial"/>
                <w:sz w:val="18"/>
                <w:szCs w:val="18"/>
                <w:lang w:val="lt-LT"/>
              </w:rPr>
            </w:pPr>
            <w:r w:rsidRPr="007459E3">
              <w:rPr>
                <w:rFonts w:ascii="Arial" w:hAnsi="Arial" w:cs="Arial"/>
                <w:sz w:val="18"/>
                <w:szCs w:val="18"/>
                <w:lang w:val="lt-LT"/>
              </w:rPr>
              <w:t>Vykdyti visas paslaugas, susijusias su siuntų surinkimu, vežimu, krovimu ir pristatymu klientams bei į terminalus, naudojant nuosavą transportą (mikroautobusas).</w:t>
            </w:r>
          </w:p>
        </w:tc>
        <w:tc>
          <w:tcPr>
            <w:tcW w:w="2268" w:type="dxa"/>
            <w:shd w:val="clear" w:color="auto" w:fill="FFFFFF"/>
            <w:vAlign w:val="center"/>
          </w:tcPr>
          <w:p w14:paraId="29384052" w14:textId="77777777" w:rsidR="003234C8" w:rsidRPr="007459E3" w:rsidRDefault="003234C8" w:rsidP="00B4781E">
            <w:pPr>
              <w:widowControl w:val="0"/>
              <w:spacing w:after="0" w:line="240" w:lineRule="auto"/>
              <w:rPr>
                <w:rFonts w:ascii="Arial" w:hAnsi="Arial" w:cs="Arial"/>
                <w:color w:val="000000"/>
                <w:sz w:val="18"/>
                <w:szCs w:val="18"/>
                <w:shd w:val="clear" w:color="auto" w:fill="FFFFFF"/>
                <w:lang w:val="lt-LT" w:eastAsia="lt-LT" w:bidi="lt-LT"/>
              </w:rPr>
            </w:pPr>
            <w:r w:rsidRPr="007459E3">
              <w:rPr>
                <w:rFonts w:ascii="Arial" w:hAnsi="Arial" w:cs="Arial"/>
                <w:color w:val="000000"/>
                <w:sz w:val="18"/>
                <w:szCs w:val="18"/>
                <w:shd w:val="clear" w:color="auto" w:fill="FFFFFF"/>
                <w:lang w:val="lt-LT" w:eastAsia="lt-LT" w:bidi="lt-LT"/>
              </w:rPr>
              <w:t xml:space="preserve"> Darbas pagal sutartą grafiką</w:t>
            </w:r>
          </w:p>
        </w:tc>
      </w:tr>
      <w:tr w:rsidR="003234C8" w:rsidRPr="007459E3" w14:paraId="63A0ACE7" w14:textId="77777777" w:rsidTr="00B4781E">
        <w:trPr>
          <w:trHeight w:hRule="exact" w:val="1567"/>
        </w:trPr>
        <w:tc>
          <w:tcPr>
            <w:tcW w:w="2689" w:type="dxa"/>
            <w:shd w:val="clear" w:color="auto" w:fill="FFFFFF"/>
            <w:vAlign w:val="center"/>
          </w:tcPr>
          <w:p w14:paraId="517B9953" w14:textId="77777777" w:rsidR="003234C8" w:rsidRPr="007459E3" w:rsidRDefault="003234C8" w:rsidP="00B4781E">
            <w:pPr>
              <w:widowControl w:val="0"/>
              <w:spacing w:after="0" w:line="240" w:lineRule="auto"/>
              <w:ind w:left="127"/>
              <w:rPr>
                <w:rFonts w:ascii="Arial" w:hAnsi="Arial" w:cs="Arial"/>
                <w:color w:val="000000"/>
                <w:sz w:val="18"/>
                <w:szCs w:val="18"/>
                <w:shd w:val="clear" w:color="auto" w:fill="FFFFFF"/>
                <w:lang w:val="lt-LT" w:eastAsia="lt-LT" w:bidi="lt-LT"/>
              </w:rPr>
            </w:pPr>
            <w:r w:rsidRPr="007459E3">
              <w:rPr>
                <w:rFonts w:ascii="Arial" w:hAnsi="Arial" w:cs="Arial"/>
                <w:color w:val="000000"/>
                <w:sz w:val="18"/>
                <w:szCs w:val="18"/>
                <w:shd w:val="clear" w:color="auto" w:fill="FFFFFF"/>
                <w:lang w:val="lt-LT" w:eastAsia="lt-LT" w:bidi="lt-LT"/>
              </w:rPr>
              <w:t>Vairuotojas kurjeris 2</w:t>
            </w:r>
          </w:p>
        </w:tc>
        <w:tc>
          <w:tcPr>
            <w:tcW w:w="4536" w:type="dxa"/>
            <w:shd w:val="clear" w:color="auto" w:fill="FFFFFF"/>
            <w:vAlign w:val="center"/>
          </w:tcPr>
          <w:p w14:paraId="0DB5EF08" w14:textId="77777777" w:rsidR="003234C8" w:rsidRPr="007459E3" w:rsidRDefault="003234C8" w:rsidP="00B4781E">
            <w:pPr>
              <w:spacing w:line="240" w:lineRule="auto"/>
              <w:ind w:left="132" w:right="104"/>
              <w:jc w:val="both"/>
              <w:rPr>
                <w:rFonts w:ascii="Arial" w:hAnsi="Arial" w:cs="Arial"/>
                <w:sz w:val="18"/>
                <w:szCs w:val="18"/>
                <w:lang w:val="lt-LT"/>
              </w:rPr>
            </w:pPr>
            <w:r w:rsidRPr="007459E3">
              <w:rPr>
                <w:rFonts w:ascii="Arial" w:hAnsi="Arial" w:cs="Arial"/>
                <w:sz w:val="18"/>
                <w:szCs w:val="18"/>
                <w:lang w:val="lt-LT"/>
              </w:rPr>
              <w:t>Vykdyti visas paslaugas, susijusias su siuntų surinkimu, vežimu, krovimu ir pristatymu į terminalus, naudojant nuosavą transportą (lengvasis automobilis)</w:t>
            </w:r>
          </w:p>
        </w:tc>
        <w:tc>
          <w:tcPr>
            <w:tcW w:w="2268" w:type="dxa"/>
            <w:shd w:val="clear" w:color="auto" w:fill="FFFFFF"/>
            <w:vAlign w:val="center"/>
          </w:tcPr>
          <w:p w14:paraId="179FAC46" w14:textId="77777777" w:rsidR="003234C8" w:rsidRPr="007459E3" w:rsidRDefault="003234C8" w:rsidP="00B4781E">
            <w:pPr>
              <w:widowControl w:val="0"/>
              <w:spacing w:after="0" w:line="240" w:lineRule="auto"/>
              <w:ind w:left="23"/>
              <w:rPr>
                <w:rFonts w:ascii="Arial" w:hAnsi="Arial" w:cs="Arial"/>
                <w:color w:val="000000"/>
                <w:sz w:val="18"/>
                <w:szCs w:val="18"/>
                <w:shd w:val="clear" w:color="auto" w:fill="FFFFFF"/>
                <w:lang w:val="lt-LT" w:eastAsia="lt-LT" w:bidi="lt-LT"/>
              </w:rPr>
            </w:pPr>
            <w:r w:rsidRPr="007459E3">
              <w:rPr>
                <w:rFonts w:ascii="Arial" w:hAnsi="Arial" w:cs="Arial"/>
                <w:color w:val="000000"/>
                <w:sz w:val="18"/>
                <w:szCs w:val="18"/>
                <w:shd w:val="clear" w:color="auto" w:fill="FFFFFF"/>
                <w:lang w:val="lt-LT" w:eastAsia="lt-LT" w:bidi="lt-LT"/>
              </w:rPr>
              <w:t>Darbas pagal sutartą grafiką</w:t>
            </w:r>
          </w:p>
        </w:tc>
      </w:tr>
    </w:tbl>
    <w:p w14:paraId="261611F4" w14:textId="77777777" w:rsidR="003234C8" w:rsidRPr="007459E3" w:rsidRDefault="003234C8" w:rsidP="003234C8">
      <w:pPr>
        <w:widowControl w:val="0"/>
        <w:tabs>
          <w:tab w:val="left" w:pos="1150"/>
        </w:tabs>
        <w:spacing w:after="0" w:line="240" w:lineRule="auto"/>
        <w:ind w:right="200"/>
        <w:jc w:val="both"/>
        <w:rPr>
          <w:rFonts w:ascii="Arial" w:hAnsi="Arial" w:cs="Arial"/>
          <w:sz w:val="18"/>
          <w:szCs w:val="18"/>
          <w:lang w:val="lt-LT"/>
        </w:rPr>
      </w:pPr>
      <w:r w:rsidRPr="007459E3">
        <w:rPr>
          <w:rFonts w:ascii="Arial" w:hAnsi="Arial" w:cs="Arial"/>
          <w:sz w:val="18"/>
          <w:szCs w:val="18"/>
          <w:lang w:val="lt-LT"/>
        </w:rPr>
        <w:t>____________________</w:t>
      </w:r>
    </w:p>
    <w:p w14:paraId="37BB9708" w14:textId="77777777" w:rsidR="003234C8" w:rsidRPr="007459E3" w:rsidRDefault="003234C8" w:rsidP="003234C8">
      <w:pPr>
        <w:widowControl w:val="0"/>
        <w:tabs>
          <w:tab w:val="left" w:pos="1150"/>
        </w:tabs>
        <w:spacing w:after="0" w:line="240" w:lineRule="auto"/>
        <w:ind w:right="200" w:firstLine="567"/>
        <w:jc w:val="both"/>
        <w:rPr>
          <w:rFonts w:ascii="Arial" w:hAnsi="Arial" w:cs="Arial"/>
          <w:sz w:val="18"/>
          <w:szCs w:val="18"/>
          <w:lang w:val="lt-LT"/>
        </w:rPr>
      </w:pPr>
      <w:r w:rsidRPr="007459E3">
        <w:rPr>
          <w:rFonts w:ascii="Arial" w:hAnsi="Arial" w:cs="Arial"/>
          <w:sz w:val="18"/>
          <w:szCs w:val="18"/>
          <w:lang w:val="lt-LT"/>
        </w:rPr>
        <w:t>* Sutartyje yra numatoma galimybė iki 10 proc. sutarties kainos panaudoti iš anksto nenumatytų paslaugų pirkimui (pvz., atsiradus  nenumatytos pareigybės poreikiui).</w:t>
      </w:r>
    </w:p>
    <w:p w14:paraId="329DDC22" w14:textId="77777777" w:rsidR="003234C8" w:rsidRPr="007459E3" w:rsidRDefault="003234C8" w:rsidP="003234C8">
      <w:pPr>
        <w:widowControl w:val="0"/>
        <w:tabs>
          <w:tab w:val="left" w:pos="1150"/>
        </w:tabs>
        <w:spacing w:after="0" w:line="240" w:lineRule="auto"/>
        <w:ind w:right="200" w:firstLine="567"/>
        <w:jc w:val="both"/>
        <w:rPr>
          <w:rFonts w:ascii="Arial" w:hAnsi="Arial" w:cs="Arial"/>
          <w:sz w:val="18"/>
          <w:szCs w:val="18"/>
          <w:lang w:val="lt-LT"/>
        </w:rPr>
      </w:pPr>
    </w:p>
    <w:p w14:paraId="6D12D01A" w14:textId="77777777" w:rsidR="003234C8" w:rsidRPr="007459E3" w:rsidRDefault="003234C8" w:rsidP="003234C8">
      <w:pPr>
        <w:pStyle w:val="Sraopastraipa"/>
        <w:numPr>
          <w:ilvl w:val="2"/>
          <w:numId w:val="40"/>
        </w:numPr>
        <w:tabs>
          <w:tab w:val="left" w:pos="567"/>
        </w:tabs>
        <w:spacing w:line="259" w:lineRule="auto"/>
        <w:ind w:left="0" w:firstLine="0"/>
        <w:jc w:val="both"/>
        <w:rPr>
          <w:rFonts w:ascii="Arial" w:hAnsi="Arial" w:cs="Arial"/>
          <w:sz w:val="18"/>
          <w:szCs w:val="18"/>
        </w:rPr>
      </w:pPr>
      <w:r w:rsidRPr="007459E3">
        <w:rPr>
          <w:rFonts w:ascii="Arial" w:hAnsi="Arial" w:cs="Arial"/>
          <w:sz w:val="18"/>
          <w:szCs w:val="18"/>
        </w:rPr>
        <w:t xml:space="preserve">Vykdyti darbo sutarčių su laikinais darbuotojais administravimą: sudarymą, reikalingus pakeitimus ir nutraukimą ir užtikrinti, kad laikinieji darbuotojai dirbs pagal LR darbo kodekse nustatytus darbo teisinius santykius; </w:t>
      </w:r>
    </w:p>
    <w:p w14:paraId="05C667CA" w14:textId="77777777" w:rsidR="003234C8" w:rsidRPr="007459E3" w:rsidRDefault="003234C8" w:rsidP="003234C8">
      <w:pPr>
        <w:tabs>
          <w:tab w:val="left" w:pos="993"/>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3.1.3.Vykdyti laikinų darbuotojų darbo užmokesčio apskaičiavimą ir išmokėjimą, pagal Pirkėjo pateiktas ataskaitas apie faktiškai dirbtą laiką.</w:t>
      </w:r>
    </w:p>
    <w:p w14:paraId="27886B0E" w14:textId="77777777" w:rsidR="003234C8" w:rsidRPr="007459E3" w:rsidRDefault="003234C8" w:rsidP="003234C8">
      <w:pPr>
        <w:tabs>
          <w:tab w:val="left" w:pos="993"/>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3.1.4. Vykdyti su darbo santykiais susijusių mokesčių apskaičiavimą ir sumokėjimą;</w:t>
      </w:r>
    </w:p>
    <w:p w14:paraId="377FB42E" w14:textId="77777777" w:rsidR="003234C8" w:rsidRPr="007459E3" w:rsidRDefault="003234C8" w:rsidP="003234C8">
      <w:pPr>
        <w:keepLines/>
        <w:tabs>
          <w:tab w:val="left" w:pos="0"/>
          <w:tab w:val="left" w:pos="993"/>
        </w:tabs>
        <w:spacing w:after="0" w:line="240" w:lineRule="auto"/>
        <w:jc w:val="both"/>
        <w:rPr>
          <w:rFonts w:ascii="Arial" w:hAnsi="Arial" w:cs="Arial"/>
          <w:sz w:val="18"/>
          <w:szCs w:val="18"/>
          <w:lang w:val="lt-LT"/>
        </w:rPr>
      </w:pPr>
      <w:r w:rsidRPr="007459E3">
        <w:rPr>
          <w:rFonts w:ascii="Arial" w:hAnsi="Arial" w:cs="Arial"/>
          <w:sz w:val="18"/>
          <w:szCs w:val="18"/>
          <w:lang w:val="lt-LT"/>
        </w:rPr>
        <w:t xml:space="preserve">3.1.5. Aprūpinti Laikinuosius darbuotojus šiais darbo drabužių, avalynės ir apsaugos priemonių komplektais (Pirkėjas išlaidų nekompensuoja, jos turi būti įskaičiuotos į tiekėjo paslaugos mokestį): </w:t>
      </w:r>
    </w:p>
    <w:p w14:paraId="3930161D" w14:textId="77777777" w:rsidR="003234C8" w:rsidRPr="007459E3" w:rsidRDefault="003234C8" w:rsidP="003234C8">
      <w:pPr>
        <w:pStyle w:val="Sraopastraipa"/>
        <w:keepLines/>
        <w:tabs>
          <w:tab w:val="left" w:pos="0"/>
          <w:tab w:val="left" w:pos="993"/>
        </w:tabs>
        <w:ind w:left="567"/>
        <w:jc w:val="right"/>
        <w:rPr>
          <w:rFonts w:ascii="Arial" w:hAnsi="Arial" w:cs="Arial"/>
          <w:sz w:val="18"/>
          <w:szCs w:val="18"/>
        </w:rPr>
      </w:pPr>
      <w:r w:rsidRPr="007459E3">
        <w:rPr>
          <w:rFonts w:ascii="Arial" w:hAnsi="Arial" w:cs="Arial"/>
          <w:sz w:val="18"/>
          <w:szCs w:val="18"/>
        </w:rPr>
        <w:t>3 lentelė</w:t>
      </w:r>
    </w:p>
    <w:tbl>
      <w:tblPr>
        <w:tblStyle w:val="Lentelstinklelis"/>
        <w:tblW w:w="9634" w:type="dxa"/>
        <w:tblLook w:val="04A0" w:firstRow="1" w:lastRow="0" w:firstColumn="1" w:lastColumn="0" w:noHBand="0" w:noVBand="1"/>
      </w:tblPr>
      <w:tblGrid>
        <w:gridCol w:w="3681"/>
        <w:gridCol w:w="5953"/>
      </w:tblGrid>
      <w:tr w:rsidR="003234C8" w:rsidRPr="00A856BD" w14:paraId="01D70EB3" w14:textId="77777777" w:rsidTr="00B4781E">
        <w:tc>
          <w:tcPr>
            <w:tcW w:w="3681" w:type="dxa"/>
          </w:tcPr>
          <w:p w14:paraId="04CD225E" w14:textId="77777777" w:rsidR="003234C8" w:rsidRPr="007459E3" w:rsidRDefault="003234C8" w:rsidP="00B4781E">
            <w:pPr>
              <w:tabs>
                <w:tab w:val="left" w:pos="993"/>
              </w:tabs>
              <w:contextualSpacing/>
              <w:jc w:val="both"/>
              <w:rPr>
                <w:rFonts w:ascii="Arial" w:hAnsi="Arial" w:cs="Arial"/>
                <w:sz w:val="18"/>
                <w:szCs w:val="18"/>
                <w:lang w:val="lt-LT"/>
              </w:rPr>
            </w:pPr>
            <w:r w:rsidRPr="007459E3">
              <w:rPr>
                <w:rFonts w:ascii="Arial" w:hAnsi="Arial" w:cs="Arial"/>
                <w:sz w:val="18"/>
                <w:szCs w:val="18"/>
                <w:lang w:val="lt-LT"/>
              </w:rPr>
              <w:t>Laikinojo darbuotojo darbo pozicija</w:t>
            </w:r>
          </w:p>
        </w:tc>
        <w:tc>
          <w:tcPr>
            <w:tcW w:w="5953" w:type="dxa"/>
          </w:tcPr>
          <w:p w14:paraId="4CAC1CBB" w14:textId="77777777" w:rsidR="003234C8" w:rsidRPr="007459E3" w:rsidRDefault="003234C8" w:rsidP="00B4781E">
            <w:pPr>
              <w:tabs>
                <w:tab w:val="left" w:pos="993"/>
              </w:tabs>
              <w:contextualSpacing/>
              <w:jc w:val="both"/>
              <w:rPr>
                <w:rFonts w:ascii="Arial" w:hAnsi="Arial" w:cs="Arial"/>
                <w:sz w:val="18"/>
                <w:szCs w:val="18"/>
                <w:lang w:val="lt-LT"/>
              </w:rPr>
            </w:pPr>
            <w:r w:rsidRPr="007459E3">
              <w:rPr>
                <w:rFonts w:ascii="Arial" w:hAnsi="Arial" w:cs="Arial"/>
                <w:sz w:val="18"/>
                <w:szCs w:val="18"/>
                <w:lang w:val="lt-LT"/>
              </w:rPr>
              <w:t>Privalomas Laikinojo darbuotojo aprūpinimo komplektas</w:t>
            </w:r>
          </w:p>
        </w:tc>
      </w:tr>
      <w:tr w:rsidR="003234C8" w:rsidRPr="00A856BD" w14:paraId="1854DD30" w14:textId="77777777" w:rsidTr="00B4781E">
        <w:tc>
          <w:tcPr>
            <w:tcW w:w="3681" w:type="dxa"/>
            <w:shd w:val="clear" w:color="auto" w:fill="FFFFFF"/>
            <w:vAlign w:val="center"/>
          </w:tcPr>
          <w:p w14:paraId="325B978F" w14:textId="77777777" w:rsidR="003234C8" w:rsidRPr="007459E3" w:rsidRDefault="003234C8" w:rsidP="00B4781E">
            <w:pPr>
              <w:tabs>
                <w:tab w:val="left" w:pos="993"/>
              </w:tabs>
              <w:contextualSpacing/>
              <w:jc w:val="both"/>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 xml:space="preserve">  Skirstytojas </w:t>
            </w:r>
          </w:p>
        </w:tc>
        <w:tc>
          <w:tcPr>
            <w:tcW w:w="5953" w:type="dxa"/>
          </w:tcPr>
          <w:p w14:paraId="7ED21B12" w14:textId="77777777" w:rsidR="003234C8" w:rsidRPr="007459E3" w:rsidRDefault="003234C8" w:rsidP="00B4781E">
            <w:pPr>
              <w:tabs>
                <w:tab w:val="left" w:pos="993"/>
              </w:tabs>
              <w:jc w:val="both"/>
              <w:rPr>
                <w:rFonts w:ascii="Arial" w:hAnsi="Arial" w:cs="Arial"/>
                <w:sz w:val="18"/>
                <w:szCs w:val="18"/>
                <w:lang w:val="lt-LT"/>
              </w:rPr>
            </w:pPr>
            <w:r w:rsidRPr="007459E3">
              <w:rPr>
                <w:rFonts w:ascii="Arial" w:hAnsi="Arial" w:cs="Arial"/>
                <w:sz w:val="18"/>
                <w:szCs w:val="18"/>
                <w:lang w:val="lt-LT"/>
              </w:rPr>
              <w:t>darbinės pirštinės, taip pat vienas iš šių darbo drabužių: švarkas, puschalatis, prijuostė, ar kitas suderintas su Pirkėju drabužis, t. y. apsauga nuo dulkių. Jei įdarbinamas laikinasis darbuotojas skirstytojo pozicijoje, kuris dirbs sunkius siuntų krovos darbus, tokiu atveju darbuotojas turėtų turėti ir darbo avalynę su apsaugine nosele.</w:t>
            </w:r>
          </w:p>
          <w:p w14:paraId="5D657560" w14:textId="77777777" w:rsidR="003234C8" w:rsidRPr="007459E3" w:rsidRDefault="003234C8" w:rsidP="00B4781E">
            <w:pPr>
              <w:tabs>
                <w:tab w:val="left" w:pos="993"/>
              </w:tabs>
              <w:contextualSpacing/>
              <w:jc w:val="both"/>
              <w:rPr>
                <w:rFonts w:ascii="Arial" w:hAnsi="Arial" w:cs="Arial"/>
                <w:sz w:val="18"/>
                <w:szCs w:val="18"/>
                <w:lang w:val="lt-LT"/>
              </w:rPr>
            </w:pPr>
          </w:p>
        </w:tc>
      </w:tr>
      <w:tr w:rsidR="003234C8" w:rsidRPr="00A856BD" w14:paraId="5F147D56" w14:textId="77777777" w:rsidTr="00B4781E">
        <w:tc>
          <w:tcPr>
            <w:tcW w:w="3681" w:type="dxa"/>
            <w:shd w:val="clear" w:color="auto" w:fill="FFFFFF"/>
            <w:vAlign w:val="center"/>
          </w:tcPr>
          <w:p w14:paraId="0AB630D7" w14:textId="77777777" w:rsidR="003234C8" w:rsidRPr="007459E3" w:rsidRDefault="003234C8" w:rsidP="00B4781E">
            <w:pPr>
              <w:tabs>
                <w:tab w:val="left" w:pos="993"/>
              </w:tabs>
              <w:contextualSpacing/>
              <w:jc w:val="both"/>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 xml:space="preserve">  Skirstytojas operatorius</w:t>
            </w:r>
          </w:p>
        </w:tc>
        <w:tc>
          <w:tcPr>
            <w:tcW w:w="5953" w:type="dxa"/>
          </w:tcPr>
          <w:p w14:paraId="0A7C56A4" w14:textId="77777777" w:rsidR="003234C8" w:rsidRPr="007459E3" w:rsidRDefault="003234C8" w:rsidP="00B4781E">
            <w:pPr>
              <w:tabs>
                <w:tab w:val="left" w:pos="993"/>
              </w:tabs>
              <w:contextualSpacing/>
              <w:jc w:val="both"/>
              <w:rPr>
                <w:rFonts w:ascii="Arial" w:hAnsi="Arial" w:cs="Arial"/>
                <w:sz w:val="18"/>
                <w:szCs w:val="18"/>
                <w:lang w:val="lt-LT"/>
              </w:rPr>
            </w:pPr>
            <w:r w:rsidRPr="007459E3">
              <w:rPr>
                <w:rFonts w:ascii="Arial" w:hAnsi="Arial" w:cs="Arial"/>
                <w:sz w:val="18"/>
                <w:szCs w:val="18"/>
                <w:lang w:val="lt-LT"/>
              </w:rPr>
              <w:t>darbo avalynė su apsaugine nosele, neslystančiu padu, apsauganti nuo mechaninio poveikio ir užterštumo, darbinės pirštinės, taip pat vienas iš šių darbo drabužių: švarkas, puschalatis, prijuostė ar kitas suderintas su Pirkėju drabužis, t. y. apsauga nuo dulkių.</w:t>
            </w:r>
          </w:p>
        </w:tc>
      </w:tr>
      <w:tr w:rsidR="003234C8" w:rsidRPr="00A856BD" w14:paraId="385C7FFD" w14:textId="77777777" w:rsidTr="00B4781E">
        <w:tc>
          <w:tcPr>
            <w:tcW w:w="3681" w:type="dxa"/>
            <w:shd w:val="clear" w:color="auto" w:fill="FFFFFF"/>
            <w:vAlign w:val="center"/>
          </w:tcPr>
          <w:p w14:paraId="30192914" w14:textId="77777777" w:rsidR="003234C8" w:rsidRPr="007459E3" w:rsidRDefault="003234C8" w:rsidP="00B4781E">
            <w:pPr>
              <w:tabs>
                <w:tab w:val="left" w:pos="993"/>
              </w:tabs>
              <w:contextualSpacing/>
              <w:jc w:val="both"/>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 xml:space="preserve">  Krovėjas</w:t>
            </w:r>
          </w:p>
        </w:tc>
        <w:tc>
          <w:tcPr>
            <w:tcW w:w="5953" w:type="dxa"/>
          </w:tcPr>
          <w:p w14:paraId="5049C021" w14:textId="77777777" w:rsidR="003234C8" w:rsidRPr="007459E3" w:rsidRDefault="003234C8" w:rsidP="00B4781E">
            <w:pPr>
              <w:tabs>
                <w:tab w:val="left" w:pos="993"/>
              </w:tabs>
              <w:contextualSpacing/>
              <w:jc w:val="both"/>
              <w:rPr>
                <w:rFonts w:ascii="Arial" w:hAnsi="Arial" w:cs="Arial"/>
                <w:sz w:val="18"/>
                <w:szCs w:val="18"/>
                <w:lang w:val="lt-LT"/>
              </w:rPr>
            </w:pPr>
            <w:r w:rsidRPr="007459E3">
              <w:rPr>
                <w:rFonts w:ascii="Arial" w:hAnsi="Arial" w:cs="Arial"/>
                <w:sz w:val="18"/>
                <w:szCs w:val="18"/>
                <w:lang w:val="lt-LT"/>
              </w:rPr>
              <w:t>darbo avalynė su apsaugine nosele, neslystančiu padu, apsauganti nuo mechaninio poveikio ir užterštumo, darbinės pirštines, taip pat vienas iš šių darbo drabužių: švarkas, puschalatis, prijuostė ar kitas suderintas su Pirkėju drabužis, t. y. apsauga nuo dulkių.</w:t>
            </w:r>
          </w:p>
        </w:tc>
      </w:tr>
      <w:tr w:rsidR="003234C8" w:rsidRPr="00A856BD" w14:paraId="63DC16B4" w14:textId="77777777" w:rsidTr="00B4781E">
        <w:tc>
          <w:tcPr>
            <w:tcW w:w="3681" w:type="dxa"/>
            <w:shd w:val="clear" w:color="auto" w:fill="FFFFFF"/>
            <w:vAlign w:val="center"/>
          </w:tcPr>
          <w:p w14:paraId="4FA6EA1F" w14:textId="77777777" w:rsidR="003234C8" w:rsidRPr="007459E3" w:rsidRDefault="003234C8" w:rsidP="00B4781E">
            <w:pPr>
              <w:tabs>
                <w:tab w:val="left" w:pos="993"/>
              </w:tabs>
              <w:contextualSpacing/>
              <w:jc w:val="both"/>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 xml:space="preserve">  Vairuotojas kurjeris 1</w:t>
            </w:r>
          </w:p>
        </w:tc>
        <w:tc>
          <w:tcPr>
            <w:tcW w:w="5953" w:type="dxa"/>
          </w:tcPr>
          <w:p w14:paraId="51707F9A" w14:textId="77777777" w:rsidR="003234C8" w:rsidRPr="007459E3" w:rsidRDefault="003234C8" w:rsidP="00B4781E">
            <w:pPr>
              <w:tabs>
                <w:tab w:val="left" w:pos="993"/>
              </w:tabs>
              <w:contextualSpacing/>
              <w:jc w:val="both"/>
              <w:rPr>
                <w:rFonts w:ascii="Arial" w:hAnsi="Arial" w:cs="Arial"/>
                <w:sz w:val="18"/>
                <w:szCs w:val="18"/>
                <w:lang w:val="lt-LT"/>
              </w:rPr>
            </w:pPr>
            <w:r w:rsidRPr="007459E3">
              <w:rPr>
                <w:rFonts w:ascii="Arial" w:hAnsi="Arial" w:cs="Arial"/>
                <w:sz w:val="18"/>
                <w:szCs w:val="18"/>
                <w:lang w:val="lt-LT"/>
              </w:rPr>
              <w:t>darbinės pirštinės, darbo avalynė su apsaugine nosele, neslystančiu padu, apsauganti nuo mechaninio poveikio, šiltos pirštinės, terminės kojinės (pagal sezono poreikį), taip pat vienas iš šių įvardintų apsaugos priemonių – atšvaitas arba viršutinis rūbas su atšvaitais.</w:t>
            </w:r>
          </w:p>
        </w:tc>
      </w:tr>
      <w:tr w:rsidR="003234C8" w:rsidRPr="00A856BD" w14:paraId="7CCE578B" w14:textId="77777777" w:rsidTr="00B4781E">
        <w:tc>
          <w:tcPr>
            <w:tcW w:w="3681" w:type="dxa"/>
            <w:shd w:val="clear" w:color="auto" w:fill="FFFFFF"/>
            <w:vAlign w:val="center"/>
          </w:tcPr>
          <w:p w14:paraId="0D5FD67A" w14:textId="77777777" w:rsidR="003234C8" w:rsidRPr="007459E3" w:rsidRDefault="003234C8" w:rsidP="00B4781E">
            <w:pPr>
              <w:tabs>
                <w:tab w:val="left" w:pos="993"/>
              </w:tabs>
              <w:contextualSpacing/>
              <w:jc w:val="both"/>
              <w:rPr>
                <w:rFonts w:ascii="Arial" w:hAnsi="Arial" w:cs="Arial"/>
                <w:sz w:val="18"/>
                <w:szCs w:val="18"/>
                <w:lang w:val="lt-LT"/>
              </w:rPr>
            </w:pPr>
            <w:r w:rsidRPr="007459E3">
              <w:rPr>
                <w:rFonts w:ascii="Arial" w:hAnsi="Arial" w:cs="Arial"/>
                <w:color w:val="000000"/>
                <w:sz w:val="18"/>
                <w:szCs w:val="18"/>
                <w:shd w:val="clear" w:color="auto" w:fill="FFFFFF"/>
                <w:lang w:val="lt-LT" w:eastAsia="lt-LT" w:bidi="lt-LT"/>
              </w:rPr>
              <w:t xml:space="preserve">  Vairuotojas kurjeris 2</w:t>
            </w:r>
          </w:p>
        </w:tc>
        <w:tc>
          <w:tcPr>
            <w:tcW w:w="5953" w:type="dxa"/>
          </w:tcPr>
          <w:p w14:paraId="30B3CD0E" w14:textId="77777777" w:rsidR="003234C8" w:rsidRPr="007459E3" w:rsidRDefault="003234C8" w:rsidP="00B4781E">
            <w:pPr>
              <w:tabs>
                <w:tab w:val="left" w:pos="993"/>
              </w:tabs>
              <w:contextualSpacing/>
              <w:jc w:val="both"/>
              <w:rPr>
                <w:rFonts w:ascii="Arial" w:hAnsi="Arial" w:cs="Arial"/>
                <w:sz w:val="18"/>
                <w:szCs w:val="18"/>
                <w:lang w:val="lt-LT"/>
              </w:rPr>
            </w:pPr>
            <w:r w:rsidRPr="007459E3">
              <w:rPr>
                <w:rFonts w:ascii="Arial" w:hAnsi="Arial" w:cs="Arial"/>
                <w:sz w:val="18"/>
                <w:szCs w:val="18"/>
                <w:lang w:val="lt-LT"/>
              </w:rPr>
              <w:t>darbinės pirštinės, darbo avalynė su apsaugine nosele, neslystančiu padu, apsauganti nuo mechaninio poveikio, šiltos pirštinės, terminės kojinės (pagal sezono poreikį), taip pat viena iš šių įvardintų apsaugos priemonių – atšvaitas arba viršutinis rūbas su atšvaitais.</w:t>
            </w:r>
          </w:p>
        </w:tc>
      </w:tr>
    </w:tbl>
    <w:p w14:paraId="130157F3" w14:textId="77777777" w:rsidR="003234C8" w:rsidRPr="007459E3" w:rsidRDefault="003234C8" w:rsidP="003234C8">
      <w:pPr>
        <w:tabs>
          <w:tab w:val="left" w:pos="993"/>
        </w:tabs>
        <w:spacing w:after="0" w:line="240" w:lineRule="auto"/>
        <w:contextualSpacing/>
        <w:jc w:val="both"/>
        <w:rPr>
          <w:rFonts w:ascii="Arial" w:hAnsi="Arial" w:cs="Arial"/>
          <w:sz w:val="18"/>
          <w:szCs w:val="18"/>
          <w:lang w:val="lt-LT"/>
        </w:rPr>
      </w:pPr>
    </w:p>
    <w:p w14:paraId="3597C0D9" w14:textId="77777777" w:rsidR="003234C8" w:rsidRPr="007459E3" w:rsidRDefault="003234C8" w:rsidP="003234C8">
      <w:pPr>
        <w:tabs>
          <w:tab w:val="left" w:pos="993"/>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3.2. Pirkėjas apmokės už transporto ir kuro panaudojimą darbui šioms laikinų darbuotojų pareigybėms***:</w:t>
      </w:r>
    </w:p>
    <w:p w14:paraId="19CE07D2" w14:textId="77777777" w:rsidR="003234C8" w:rsidRPr="007459E3" w:rsidRDefault="003234C8" w:rsidP="003234C8">
      <w:pPr>
        <w:tabs>
          <w:tab w:val="left" w:pos="993"/>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3.2.1.  vairuotojui kurjeriui 1 – 25 Eur/d.d. be PVM</w:t>
      </w:r>
    </w:p>
    <w:p w14:paraId="100EC59B" w14:textId="77777777" w:rsidR="003234C8" w:rsidRPr="007459E3" w:rsidRDefault="003234C8" w:rsidP="003234C8">
      <w:pPr>
        <w:tabs>
          <w:tab w:val="left" w:pos="993"/>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 xml:space="preserve">3.2.2. vairuotojui kurjeriui 2  – 15 Eur/d.d. be PVM. </w:t>
      </w:r>
    </w:p>
    <w:p w14:paraId="21BF7545" w14:textId="77777777" w:rsidR="003234C8" w:rsidRPr="007459E3" w:rsidRDefault="003234C8" w:rsidP="003234C8">
      <w:pPr>
        <w:tabs>
          <w:tab w:val="left" w:pos="993"/>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_____________</w:t>
      </w:r>
    </w:p>
    <w:p w14:paraId="4902A71E" w14:textId="77777777" w:rsidR="003234C8" w:rsidRPr="007459E3" w:rsidRDefault="003234C8" w:rsidP="003234C8">
      <w:pPr>
        <w:tabs>
          <w:tab w:val="left" w:pos="993"/>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***Atsižvelgiant į Pirkėjo politiką ir galimybes, nurodyti įkainiai pirkimo sutarties vykdymo metu gali keistis. Vidutiniškai vairuotojas kurjeris per dieną nuvažiuoja 100 km.</w:t>
      </w:r>
    </w:p>
    <w:p w14:paraId="05D1F594" w14:textId="77777777" w:rsidR="003234C8" w:rsidRPr="007459E3" w:rsidRDefault="003234C8" w:rsidP="003234C8">
      <w:pPr>
        <w:spacing w:after="0" w:line="240" w:lineRule="auto"/>
        <w:ind w:firstLine="851"/>
        <w:jc w:val="both"/>
        <w:rPr>
          <w:rFonts w:ascii="Arial" w:hAnsi="Arial" w:cs="Arial"/>
          <w:sz w:val="18"/>
          <w:szCs w:val="18"/>
          <w:lang w:val="lt-LT" w:eastAsia="zh-CN"/>
        </w:rPr>
      </w:pPr>
    </w:p>
    <w:p w14:paraId="62C6F3C6" w14:textId="77777777" w:rsidR="003234C8" w:rsidRPr="007459E3" w:rsidRDefault="003234C8" w:rsidP="003234C8">
      <w:pPr>
        <w:pBdr>
          <w:top w:val="single" w:sz="8" w:space="1" w:color="auto"/>
          <w:bottom w:val="single" w:sz="8" w:space="1" w:color="auto"/>
        </w:pBdr>
        <w:shd w:val="clear" w:color="auto" w:fill="FDE9D9" w:themeFill="accent6" w:themeFillTint="33"/>
        <w:tabs>
          <w:tab w:val="left" w:pos="284"/>
          <w:tab w:val="left" w:pos="851"/>
        </w:tabs>
        <w:spacing w:after="0" w:line="240" w:lineRule="auto"/>
        <w:rPr>
          <w:rFonts w:ascii="Arial" w:hAnsi="Arial" w:cs="Arial"/>
          <w:b/>
          <w:sz w:val="18"/>
          <w:szCs w:val="18"/>
          <w:lang w:val="lt-LT"/>
        </w:rPr>
      </w:pPr>
      <w:bookmarkStart w:id="16" w:name="_Hlk179460386"/>
      <w:r w:rsidRPr="007459E3">
        <w:rPr>
          <w:rFonts w:ascii="Arial" w:hAnsi="Arial" w:cs="Arial"/>
          <w:b/>
          <w:sz w:val="18"/>
          <w:szCs w:val="18"/>
          <w:lang w:val="lt-LT"/>
        </w:rPr>
        <w:t>4. UŽSAKYMO PATEIKIMO IR VYKDYMO TVARKA</w:t>
      </w:r>
    </w:p>
    <w:bookmarkEnd w:id="16"/>
    <w:p w14:paraId="0582D7F0" w14:textId="77777777" w:rsidR="003234C8" w:rsidRPr="007459E3" w:rsidRDefault="003234C8" w:rsidP="003234C8">
      <w:pPr>
        <w:tabs>
          <w:tab w:val="left" w:pos="851"/>
          <w:tab w:val="left" w:pos="993"/>
          <w:tab w:val="left" w:pos="1276"/>
          <w:tab w:val="left" w:pos="1843"/>
          <w:tab w:val="left" w:pos="2127"/>
          <w:tab w:val="left" w:pos="2410"/>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4.1. Pirkėjas užsakyme Tiekėjui pateikia konkretų kiekvienos darbuotojų pozicijos poreikį (maksimalus bendras darbuotojų skaičius vienam užsakymui – 20 laikinųjų darbuotojų), informaciją apie darbo funkcijas, darbo režimą, paslaugų teikimo vietą ir kitą paslaugų teikimui būtiną informaciją.</w:t>
      </w:r>
    </w:p>
    <w:p w14:paraId="07A2BFF9" w14:textId="77777777" w:rsidR="003234C8" w:rsidRPr="007459E3" w:rsidRDefault="003234C8" w:rsidP="003234C8">
      <w:pPr>
        <w:tabs>
          <w:tab w:val="left" w:pos="851"/>
          <w:tab w:val="left" w:pos="993"/>
          <w:tab w:val="left" w:pos="1276"/>
          <w:tab w:val="left" w:pos="1843"/>
          <w:tab w:val="left" w:pos="2127"/>
          <w:tab w:val="left" w:pos="2410"/>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4.2. Gavęs užsakymą Tiekėjas per 1 darbo dieną patvirtina užsakymo gavimą. Negavus Tiekėjo patvirtinimo apie užsakymo gavimą, užsakymas laikomas gautu po 1 (vienos) darbo dienos nuo užsakymo išsiuntimo Tiekėjui el. paštu momento.</w:t>
      </w:r>
      <w:bookmarkStart w:id="17" w:name="_Hlk179456559"/>
    </w:p>
    <w:bookmarkEnd w:id="17"/>
    <w:p w14:paraId="09AB6643" w14:textId="77777777" w:rsidR="003234C8" w:rsidRPr="007459E3" w:rsidRDefault="003234C8" w:rsidP="003234C8">
      <w:pPr>
        <w:tabs>
          <w:tab w:val="left" w:pos="851"/>
          <w:tab w:val="left" w:pos="993"/>
          <w:tab w:val="left" w:pos="1276"/>
          <w:tab w:val="left" w:pos="1843"/>
          <w:tab w:val="left" w:pos="2127"/>
          <w:tab w:val="left" w:pos="2410"/>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4.3. Užsakymo įvykdymo terminai:</w:t>
      </w:r>
    </w:p>
    <w:p w14:paraId="0F7ED1AA" w14:textId="77777777" w:rsidR="003234C8" w:rsidRPr="007459E3" w:rsidRDefault="003234C8" w:rsidP="003234C8">
      <w:pPr>
        <w:tabs>
          <w:tab w:val="left" w:pos="851"/>
          <w:tab w:val="left" w:pos="993"/>
          <w:tab w:val="left" w:pos="1276"/>
          <w:tab w:val="left" w:pos="1843"/>
          <w:tab w:val="left" w:pos="2127"/>
          <w:tab w:val="left" w:pos="2410"/>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 xml:space="preserve">4.3.1  1 (vieno) – 5 (penkių) darbuotojų užsakymo įvykdo terminas – ne ilgiau kaip 5 (penkios) darbo dienos nuo </w:t>
      </w:r>
      <w:bookmarkStart w:id="18" w:name="_Hlk180582144"/>
      <w:r w:rsidRPr="007459E3">
        <w:rPr>
          <w:rFonts w:ascii="Arial" w:hAnsi="Arial" w:cs="Arial"/>
          <w:sz w:val="18"/>
          <w:szCs w:val="18"/>
          <w:lang w:val="lt-LT"/>
        </w:rPr>
        <w:t>momento, kai užsakymas laikomas gautu;</w:t>
      </w:r>
      <w:bookmarkEnd w:id="18"/>
    </w:p>
    <w:p w14:paraId="0F3E1883" w14:textId="77777777" w:rsidR="003234C8" w:rsidRPr="007459E3" w:rsidRDefault="003234C8" w:rsidP="003234C8">
      <w:pPr>
        <w:tabs>
          <w:tab w:val="left" w:pos="851"/>
          <w:tab w:val="left" w:pos="993"/>
          <w:tab w:val="left" w:pos="1276"/>
          <w:tab w:val="left" w:pos="1843"/>
          <w:tab w:val="left" w:pos="2127"/>
          <w:tab w:val="left" w:pos="2410"/>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 xml:space="preserve">4.3.2. 6 (šešių) ir daugiau darbuotojų užsakymo įvykdymo terminas – ne ilgiau kaip 10 (dešimt) darbo dienų nuo užsakymo momento, kai užsakymas laikomas gautu pateikimo, laikantis 4.3.1 punkto reikalavimo, t. y. 5 darbuotojai atsiunčiami dirbti per 5 darbo dienas, o likusieji neviršijant 10 darbo dienų nuo momento, kai užsakymas laikomas gautu. </w:t>
      </w:r>
    </w:p>
    <w:p w14:paraId="5C3F2471" w14:textId="77777777" w:rsidR="003234C8" w:rsidRPr="007459E3" w:rsidRDefault="003234C8" w:rsidP="003234C8">
      <w:pPr>
        <w:tabs>
          <w:tab w:val="left" w:pos="851"/>
          <w:tab w:val="left" w:pos="993"/>
          <w:tab w:val="left" w:pos="1276"/>
          <w:tab w:val="left" w:pos="1843"/>
          <w:tab w:val="left" w:pos="2127"/>
          <w:tab w:val="left" w:pos="2410"/>
        </w:tabs>
        <w:spacing w:after="0" w:line="240" w:lineRule="auto"/>
        <w:contextualSpacing/>
        <w:jc w:val="both"/>
        <w:rPr>
          <w:rFonts w:ascii="Arial" w:hAnsi="Arial" w:cs="Arial"/>
          <w:color w:val="4F81BD" w:themeColor="accent1"/>
          <w:sz w:val="18"/>
          <w:szCs w:val="18"/>
          <w:lang w:val="lt-LT"/>
        </w:rPr>
      </w:pPr>
      <w:r w:rsidRPr="007459E3">
        <w:rPr>
          <w:rFonts w:ascii="Arial" w:hAnsi="Arial" w:cs="Arial"/>
          <w:sz w:val="18"/>
          <w:szCs w:val="18"/>
          <w:lang w:val="lt-LT"/>
        </w:rPr>
        <w:t xml:space="preserve">4.4.  Užsakymas gali būti vykdomas dalimis, prieš tai el. paštu susiderinus su Pirkėju. </w:t>
      </w:r>
    </w:p>
    <w:p w14:paraId="7D65EE7F" w14:textId="77777777" w:rsidR="003234C8" w:rsidRPr="007459E3" w:rsidRDefault="003234C8" w:rsidP="003234C8">
      <w:pPr>
        <w:tabs>
          <w:tab w:val="left" w:pos="851"/>
          <w:tab w:val="left" w:pos="993"/>
          <w:tab w:val="left" w:pos="1276"/>
          <w:tab w:val="left" w:pos="1843"/>
          <w:tab w:val="left" w:pos="2127"/>
          <w:tab w:val="left" w:pos="2410"/>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4.5. Jeigu Pirkėjas pakoreguoja užsakymą, Tiekėjas papildomai paslaugos neapmokestina, o paslaugos įvykdymo terminas skaičiuojamas nuo patikslinto užsakymo pateikimo dienos.</w:t>
      </w:r>
    </w:p>
    <w:p w14:paraId="4A7B6A1C" w14:textId="77777777" w:rsidR="003234C8" w:rsidRPr="007459E3" w:rsidRDefault="003234C8" w:rsidP="003234C8">
      <w:pPr>
        <w:tabs>
          <w:tab w:val="left" w:pos="851"/>
        </w:tabs>
        <w:spacing w:after="0" w:line="240" w:lineRule="auto"/>
        <w:contextualSpacing/>
        <w:jc w:val="both"/>
        <w:rPr>
          <w:rFonts w:ascii="Arial" w:hAnsi="Arial" w:cs="Arial"/>
          <w:bCs/>
          <w:sz w:val="18"/>
          <w:szCs w:val="18"/>
          <w:lang w:val="lt-LT"/>
        </w:rPr>
      </w:pPr>
      <w:r w:rsidRPr="007459E3">
        <w:rPr>
          <w:rFonts w:ascii="Arial" w:hAnsi="Arial" w:cs="Arial"/>
          <w:sz w:val="18"/>
          <w:szCs w:val="18"/>
          <w:lang w:val="lt-LT"/>
        </w:rPr>
        <w:t>4.6.</w:t>
      </w:r>
      <w:r w:rsidRPr="007459E3">
        <w:rPr>
          <w:rFonts w:ascii="Arial" w:hAnsi="Arial" w:cs="Arial"/>
          <w:bCs/>
          <w:sz w:val="18"/>
          <w:szCs w:val="18"/>
          <w:lang w:val="lt-LT"/>
        </w:rPr>
        <w:t xml:space="preserve"> Laikinų darbuotojų pakeitimas vykdant užsakymą:</w:t>
      </w:r>
    </w:p>
    <w:p w14:paraId="7BA28444" w14:textId="77777777" w:rsidR="003234C8" w:rsidRPr="007459E3" w:rsidRDefault="003234C8" w:rsidP="003234C8">
      <w:pPr>
        <w:tabs>
          <w:tab w:val="left" w:pos="851"/>
        </w:tabs>
        <w:spacing w:after="0" w:line="240" w:lineRule="auto"/>
        <w:jc w:val="both"/>
        <w:rPr>
          <w:rFonts w:ascii="Arial" w:hAnsi="Arial" w:cs="Arial"/>
          <w:vanish/>
          <w:sz w:val="18"/>
          <w:szCs w:val="18"/>
          <w:lang w:val="lt-LT"/>
        </w:rPr>
      </w:pPr>
    </w:p>
    <w:p w14:paraId="24B92B93" w14:textId="77777777" w:rsidR="003234C8" w:rsidRPr="007459E3" w:rsidRDefault="003234C8" w:rsidP="003234C8">
      <w:pPr>
        <w:tabs>
          <w:tab w:val="left" w:pos="851"/>
        </w:tabs>
        <w:spacing w:after="0" w:line="240" w:lineRule="auto"/>
        <w:jc w:val="both"/>
        <w:rPr>
          <w:rFonts w:ascii="Arial" w:hAnsi="Arial" w:cs="Arial"/>
          <w:sz w:val="18"/>
          <w:szCs w:val="18"/>
          <w:lang w:val="lt-LT"/>
        </w:rPr>
      </w:pPr>
      <w:r w:rsidRPr="007459E3">
        <w:rPr>
          <w:rFonts w:ascii="Arial" w:hAnsi="Arial" w:cs="Arial"/>
          <w:sz w:val="18"/>
          <w:szCs w:val="18"/>
          <w:lang w:val="lt-LT"/>
        </w:rPr>
        <w:t>4.6.1. Laikinam darbuotojui laiku neatvykus į darbą (įskaitant ligos atvejus) per 2 darbo dienas nuo Pirkėjo informavimo apie neatvykimą, Tiekėjas turi pakeisti darbuotoją kitu, atitinkančiu užsakymo reikalavimus. Pirkėjas sumoka tik už realiai Pirkėjo naudai dirbtas valandas.</w:t>
      </w:r>
    </w:p>
    <w:p w14:paraId="6EC97E71" w14:textId="77777777" w:rsidR="003234C8" w:rsidRPr="007459E3" w:rsidRDefault="003234C8" w:rsidP="003234C8">
      <w:pPr>
        <w:tabs>
          <w:tab w:val="left" w:pos="851"/>
        </w:tabs>
        <w:spacing w:after="0" w:line="240" w:lineRule="auto"/>
        <w:jc w:val="both"/>
        <w:rPr>
          <w:rFonts w:ascii="Arial" w:hAnsi="Arial" w:cs="Arial"/>
          <w:sz w:val="18"/>
          <w:szCs w:val="18"/>
          <w:lang w:val="lt-LT"/>
        </w:rPr>
      </w:pPr>
      <w:r w:rsidRPr="007459E3">
        <w:rPr>
          <w:rFonts w:ascii="Arial" w:hAnsi="Arial" w:cs="Arial"/>
          <w:sz w:val="18"/>
          <w:szCs w:val="18"/>
          <w:lang w:val="lt-LT"/>
        </w:rPr>
        <w:t>4.6.2. Laikinam darbuotojui netinkamai vykdant ir/arba nevykdant jam pateiktų užduočių, nepasiekus nustatytų tikslų, pažeidžiant darbo drausmę, Tiekėjas turi pakeisti jį kitu laikinu darbuotoju per 2 darbo dienas nuo Pirkėjo informavimo apie susiklosčiusią situaciją.</w:t>
      </w:r>
    </w:p>
    <w:p w14:paraId="43049F4D" w14:textId="77777777" w:rsidR="003234C8" w:rsidRPr="007459E3" w:rsidRDefault="003234C8" w:rsidP="003234C8">
      <w:pPr>
        <w:tabs>
          <w:tab w:val="left" w:pos="851"/>
          <w:tab w:val="left" w:pos="993"/>
          <w:tab w:val="left" w:pos="1276"/>
          <w:tab w:val="left" w:pos="1843"/>
          <w:tab w:val="left" w:pos="2127"/>
          <w:tab w:val="left" w:pos="2410"/>
        </w:tabs>
        <w:spacing w:after="0" w:line="240" w:lineRule="auto"/>
        <w:contextualSpacing/>
        <w:jc w:val="both"/>
        <w:rPr>
          <w:rFonts w:ascii="Arial" w:hAnsi="Arial" w:cs="Arial"/>
          <w:sz w:val="18"/>
          <w:szCs w:val="18"/>
          <w:lang w:val="lt-LT"/>
        </w:rPr>
      </w:pPr>
      <w:r w:rsidRPr="007459E3">
        <w:rPr>
          <w:rFonts w:ascii="Arial" w:hAnsi="Arial" w:cs="Arial"/>
          <w:sz w:val="18"/>
          <w:szCs w:val="18"/>
          <w:lang w:val="lt-LT"/>
        </w:rPr>
        <w:t>4.7. Tiekėjas iki kiekvieno kalendorinio mėnesio 10 dienos kartu su PVM sąskaita - faktūra privalo pateikti Pirkėjui ataskaitą apie per praėjusį kalendorinį mėnesį laikinųjų darbuotojų dirbtą darbo laiką (kiekvieno laikinojo darbuotojo ir suminį visų laikinųjų darbuotojų) ir laikiniesiems darbuotojams priskaičiuotą (bendrai visiems laikiniesiems darbuotojams) ir išmokėtą darbo užmokestį (bendrai visiems laikiniesiems darbuotojams).</w:t>
      </w:r>
    </w:p>
    <w:p w14:paraId="23601654" w14:textId="77777777" w:rsidR="003234C8" w:rsidRPr="007459E3" w:rsidRDefault="003234C8" w:rsidP="003234C8">
      <w:pPr>
        <w:widowControl w:val="0"/>
        <w:tabs>
          <w:tab w:val="left" w:pos="0"/>
          <w:tab w:val="left" w:pos="851"/>
          <w:tab w:val="left" w:pos="1276"/>
          <w:tab w:val="left" w:pos="1843"/>
          <w:tab w:val="left" w:pos="2127"/>
          <w:tab w:val="left" w:pos="2410"/>
        </w:tabs>
        <w:spacing w:after="0" w:line="240" w:lineRule="auto"/>
        <w:ind w:right="-1"/>
        <w:jc w:val="both"/>
        <w:rPr>
          <w:rFonts w:ascii="Arial" w:hAnsi="Arial" w:cs="Arial"/>
          <w:sz w:val="18"/>
          <w:szCs w:val="18"/>
          <w:lang w:val="lt-LT"/>
        </w:rPr>
      </w:pPr>
      <w:r w:rsidRPr="007459E3">
        <w:rPr>
          <w:rFonts w:ascii="Arial" w:hAnsi="Arial" w:cs="Arial"/>
          <w:sz w:val="18"/>
          <w:szCs w:val="18"/>
          <w:lang w:val="lt-LT"/>
        </w:rPr>
        <w:t>4.8. Jeigu Pirkėjas pageidauja įdarbinti savo įmonėje Tiekėjo darbuotoją, tai yra laikoma nuolatinių darbuotojų paieškos ir atrankos paslauga. Todėl jei Pirkėjas sudaro su buvusiu Tiekėjo darbuotoju darbo sutartį per 2 (dviejų) mėnesių laikotarpį nuo konkretaus darbuotojo darbo pas Pirkėją pabaigos, Pirkėjas sumokės Tiekėjui nuolatinio darbuotojo paieškos ir atrankos mokestį, kuris bus lygus 200 (du šimtai) eurų be PVM. Jei laikinasis darbuotojas dirbo Pirkėjo naudai daugiau nei 170 (vienas šimtas septyniasdešimt) valandų, Pirkėjas gali įsidarbinti Tiekėjo darbuotoją netaikant jokio mokesčio.</w:t>
      </w:r>
    </w:p>
    <w:p w14:paraId="74D3DDE2" w14:textId="77777777" w:rsidR="003234C8" w:rsidRPr="007459E3" w:rsidRDefault="003234C8" w:rsidP="003234C8">
      <w:pPr>
        <w:tabs>
          <w:tab w:val="left" w:pos="8535"/>
        </w:tabs>
        <w:rPr>
          <w:rFonts w:ascii="Arial" w:eastAsia="Arial" w:hAnsi="Arial" w:cs="Arial"/>
          <w:b/>
          <w:sz w:val="18"/>
          <w:szCs w:val="18"/>
          <w:lang w:val="lt-LT"/>
        </w:rPr>
      </w:pPr>
    </w:p>
    <w:p w14:paraId="7680B97F" w14:textId="77777777" w:rsidR="003234C8" w:rsidRPr="007459E3" w:rsidRDefault="003234C8" w:rsidP="003234C8">
      <w:pPr>
        <w:tabs>
          <w:tab w:val="left" w:pos="8535"/>
        </w:tabs>
        <w:rPr>
          <w:rFonts w:ascii="Arial" w:eastAsia="Arial" w:hAnsi="Arial" w:cs="Arial"/>
          <w:b/>
          <w:sz w:val="18"/>
          <w:szCs w:val="18"/>
          <w:lang w:val="lt-LT"/>
        </w:rPr>
      </w:pPr>
    </w:p>
    <w:p w14:paraId="150CC404" w14:textId="77777777" w:rsidR="003234C8" w:rsidRPr="007459E3" w:rsidRDefault="003234C8">
      <w:pPr>
        <w:rPr>
          <w:rFonts w:ascii="Arial" w:eastAsia="Arial" w:hAnsi="Arial" w:cs="Arial"/>
          <w:b/>
          <w:sz w:val="18"/>
          <w:szCs w:val="18"/>
          <w:lang w:val="lt-LT"/>
        </w:rPr>
      </w:pPr>
    </w:p>
    <w:p w14:paraId="35679166" w14:textId="7C4EA532" w:rsidR="005E5EA0" w:rsidRPr="007459E3" w:rsidRDefault="005E5EA0">
      <w:pPr>
        <w:rPr>
          <w:rFonts w:ascii="Arial" w:eastAsia="Arial" w:hAnsi="Arial" w:cs="Arial"/>
          <w:b/>
          <w:sz w:val="18"/>
          <w:szCs w:val="18"/>
          <w:lang w:val="lt-LT"/>
        </w:rPr>
      </w:pPr>
      <w:r w:rsidRPr="007459E3">
        <w:rPr>
          <w:rFonts w:ascii="Arial" w:eastAsia="Arial" w:hAnsi="Arial" w:cs="Arial"/>
          <w:b/>
          <w:sz w:val="18"/>
          <w:szCs w:val="18"/>
          <w:lang w:val="lt-LT"/>
        </w:rPr>
        <w:br w:type="page"/>
      </w:r>
    </w:p>
    <w:p w14:paraId="70245F1B" w14:textId="77777777" w:rsidR="003234C8" w:rsidRPr="007459E3" w:rsidRDefault="003234C8" w:rsidP="008F2A07">
      <w:pPr>
        <w:spacing w:before="40" w:after="40" w:line="240" w:lineRule="auto"/>
        <w:jc w:val="right"/>
        <w:rPr>
          <w:rFonts w:ascii="Arial" w:eastAsia="Arial" w:hAnsi="Arial" w:cs="Arial"/>
          <w:b/>
          <w:sz w:val="18"/>
          <w:szCs w:val="18"/>
          <w:lang w:val="lt-LT"/>
        </w:rPr>
      </w:pPr>
    </w:p>
    <w:p w14:paraId="3774D673" w14:textId="4BAFE16B" w:rsidR="007A12DE" w:rsidRPr="007459E3" w:rsidRDefault="00335AA2" w:rsidP="008F2A07">
      <w:pPr>
        <w:spacing w:before="40" w:after="40" w:line="240" w:lineRule="auto"/>
        <w:jc w:val="right"/>
        <w:rPr>
          <w:rFonts w:ascii="Arial" w:eastAsia="Arial" w:hAnsi="Arial" w:cs="Arial"/>
          <w:b/>
          <w:sz w:val="18"/>
          <w:szCs w:val="18"/>
          <w:lang w:val="lt-LT"/>
        </w:rPr>
      </w:pPr>
      <w:r w:rsidRPr="007459E3">
        <w:rPr>
          <w:rFonts w:ascii="Arial" w:eastAsia="Arial" w:hAnsi="Arial" w:cs="Arial"/>
          <w:b/>
          <w:sz w:val="18"/>
          <w:szCs w:val="18"/>
          <w:lang w:val="lt-LT"/>
        </w:rPr>
        <w:t xml:space="preserve">2 priedas </w:t>
      </w:r>
    </w:p>
    <w:p w14:paraId="67AD5832" w14:textId="77777777" w:rsidR="007A12DE" w:rsidRPr="007459E3" w:rsidRDefault="007A12DE">
      <w:pPr>
        <w:spacing w:before="40" w:after="40" w:line="240" w:lineRule="auto"/>
        <w:rPr>
          <w:rFonts w:ascii="Arial" w:eastAsia="Arial" w:hAnsi="Arial" w:cs="Arial"/>
          <w:b/>
          <w:sz w:val="18"/>
          <w:szCs w:val="18"/>
          <w:lang w:val="lt-LT"/>
        </w:rPr>
      </w:pPr>
    </w:p>
    <w:p w14:paraId="5ADEDEA3" w14:textId="054E88A4" w:rsidR="007A12DE" w:rsidRPr="007459E3" w:rsidRDefault="007A12DE" w:rsidP="008F2A07">
      <w:pPr>
        <w:spacing w:before="40" w:after="40" w:line="240" w:lineRule="auto"/>
        <w:jc w:val="center"/>
        <w:rPr>
          <w:rFonts w:ascii="Arial" w:eastAsia="Arial" w:hAnsi="Arial" w:cs="Arial"/>
          <w:b/>
          <w:sz w:val="18"/>
          <w:szCs w:val="18"/>
          <w:lang w:val="lt-LT"/>
        </w:rPr>
      </w:pPr>
      <w:r w:rsidRPr="007459E3">
        <w:rPr>
          <w:rFonts w:ascii="Arial" w:eastAsia="Arial" w:hAnsi="Arial" w:cs="Arial"/>
          <w:b/>
          <w:sz w:val="18"/>
          <w:szCs w:val="18"/>
          <w:lang w:val="lt-LT"/>
        </w:rPr>
        <w:t>PASLAUGŲ ĮKAINIAI</w:t>
      </w:r>
    </w:p>
    <w:p w14:paraId="09DD7D03" w14:textId="77777777" w:rsidR="007A12DE" w:rsidRPr="007459E3" w:rsidRDefault="007A12DE">
      <w:pPr>
        <w:spacing w:before="40" w:after="40" w:line="240" w:lineRule="auto"/>
        <w:rPr>
          <w:rFonts w:ascii="Arial" w:eastAsia="Arial" w:hAnsi="Arial" w:cs="Arial"/>
          <w:b/>
          <w:sz w:val="18"/>
          <w:szCs w:val="18"/>
          <w:lang w:val="lt-LT"/>
        </w:rPr>
      </w:pPr>
    </w:p>
    <w:p w14:paraId="33863762" w14:textId="77777777" w:rsidR="00FE6ABB" w:rsidRPr="007459E3" w:rsidRDefault="00FE6ABB" w:rsidP="00FE6ABB">
      <w:pPr>
        <w:tabs>
          <w:tab w:val="left" w:pos="795"/>
        </w:tabs>
        <w:spacing w:after="0" w:line="240" w:lineRule="auto"/>
        <w:rPr>
          <w:rStyle w:val="FontStyle23"/>
          <w:rFonts w:ascii="Arial" w:hAnsi="Arial" w:cs="Arial"/>
          <w:sz w:val="18"/>
          <w:szCs w:val="18"/>
          <w:lang w:val="lt-LT"/>
        </w:rPr>
      </w:pPr>
      <w:r w:rsidRPr="007459E3">
        <w:rPr>
          <w:rStyle w:val="FontStyle23"/>
          <w:rFonts w:ascii="Arial" w:hAnsi="Arial" w:cs="Arial"/>
          <w:sz w:val="18"/>
          <w:szCs w:val="18"/>
          <w:lang w:val="lt-LT"/>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2918"/>
        <w:gridCol w:w="1931"/>
        <w:gridCol w:w="2625"/>
        <w:gridCol w:w="2133"/>
      </w:tblGrid>
      <w:tr w:rsidR="00FE6ABB" w:rsidRPr="007459E3" w14:paraId="08EBFBDD" w14:textId="77777777" w:rsidTr="00751185">
        <w:trPr>
          <w:trHeight w:val="1050"/>
        </w:trPr>
        <w:tc>
          <w:tcPr>
            <w:tcW w:w="0" w:type="auto"/>
            <w:tcBorders>
              <w:top w:val="single" w:sz="4" w:space="0" w:color="000000"/>
              <w:left w:val="single" w:sz="4" w:space="0" w:color="000000"/>
              <w:bottom w:val="single" w:sz="4" w:space="0" w:color="auto"/>
              <w:right w:val="single" w:sz="4" w:space="0" w:color="000000"/>
            </w:tcBorders>
            <w:vAlign w:val="center"/>
            <w:hideMark/>
          </w:tcPr>
          <w:p w14:paraId="3F0784E4" w14:textId="77777777" w:rsidR="00FE6ABB" w:rsidRPr="007459E3" w:rsidRDefault="00FE6ABB" w:rsidP="00751185">
            <w:pPr>
              <w:spacing w:after="0" w:line="240" w:lineRule="auto"/>
              <w:jc w:val="center"/>
              <w:rPr>
                <w:rFonts w:ascii="Arial" w:eastAsia="Times New Roman" w:hAnsi="Arial" w:cs="Arial"/>
                <w:b/>
                <w:color w:val="000000"/>
                <w:sz w:val="18"/>
                <w:szCs w:val="18"/>
                <w:lang w:val="lt-LT"/>
              </w:rPr>
            </w:pPr>
            <w:bookmarkStart w:id="19" w:name="_Hlk34120099"/>
            <w:r w:rsidRPr="007459E3">
              <w:rPr>
                <w:rFonts w:ascii="Arial" w:eastAsia="Times New Roman" w:hAnsi="Arial" w:cs="Arial"/>
                <w:b/>
                <w:color w:val="000000"/>
                <w:sz w:val="18"/>
                <w:szCs w:val="18"/>
                <w:lang w:val="lt-LT"/>
              </w:rPr>
              <w:t>Eil. Nr.</w:t>
            </w:r>
          </w:p>
        </w:tc>
        <w:tc>
          <w:tcPr>
            <w:tcW w:w="2918" w:type="dxa"/>
            <w:tcBorders>
              <w:top w:val="single" w:sz="4" w:space="0" w:color="000000"/>
              <w:left w:val="single" w:sz="4" w:space="0" w:color="000000"/>
              <w:bottom w:val="single" w:sz="4" w:space="0" w:color="auto"/>
              <w:right w:val="single" w:sz="4" w:space="0" w:color="auto"/>
            </w:tcBorders>
            <w:vAlign w:val="center"/>
            <w:hideMark/>
          </w:tcPr>
          <w:p w14:paraId="1E81F3F3" w14:textId="77777777" w:rsidR="00FE6ABB" w:rsidRPr="007459E3" w:rsidRDefault="00FE6ABB" w:rsidP="00751185">
            <w:pPr>
              <w:spacing w:after="0" w:line="240" w:lineRule="auto"/>
              <w:jc w:val="center"/>
              <w:rPr>
                <w:rFonts w:ascii="Arial" w:eastAsia="Times New Roman" w:hAnsi="Arial" w:cs="Arial"/>
                <w:b/>
                <w:color w:val="000000"/>
                <w:sz w:val="18"/>
                <w:szCs w:val="18"/>
                <w:lang w:val="lt-LT"/>
              </w:rPr>
            </w:pPr>
            <w:r w:rsidRPr="007459E3">
              <w:rPr>
                <w:rFonts w:ascii="Arial" w:eastAsia="Times New Roman" w:hAnsi="Arial" w:cs="Arial"/>
                <w:b/>
                <w:color w:val="000000"/>
                <w:sz w:val="18"/>
                <w:szCs w:val="18"/>
                <w:lang w:val="lt-LT"/>
              </w:rPr>
              <w:t>Pavadinimas</w:t>
            </w:r>
          </w:p>
        </w:tc>
        <w:tc>
          <w:tcPr>
            <w:tcW w:w="1931" w:type="dxa"/>
            <w:tcBorders>
              <w:top w:val="single" w:sz="4" w:space="0" w:color="000000"/>
              <w:left w:val="single" w:sz="4" w:space="0" w:color="auto"/>
              <w:bottom w:val="single" w:sz="4" w:space="0" w:color="auto"/>
              <w:right w:val="single" w:sz="4" w:space="0" w:color="auto"/>
            </w:tcBorders>
            <w:vAlign w:val="center"/>
            <w:hideMark/>
          </w:tcPr>
          <w:p w14:paraId="7A7871F0" w14:textId="744EB900" w:rsidR="00FE6ABB" w:rsidRPr="007459E3" w:rsidRDefault="00FE6ABB" w:rsidP="00751185">
            <w:pPr>
              <w:widowControl w:val="0"/>
              <w:spacing w:after="0" w:line="240" w:lineRule="auto"/>
              <w:jc w:val="center"/>
              <w:rPr>
                <w:rFonts w:ascii="Arial" w:eastAsia="Times New Roman" w:hAnsi="Arial" w:cs="Arial"/>
                <w:b/>
                <w:bCs/>
                <w:color w:val="000000"/>
                <w:sz w:val="18"/>
                <w:szCs w:val="18"/>
                <w:shd w:val="clear" w:color="auto" w:fill="FFFFFF"/>
                <w:lang w:val="lt-LT" w:eastAsia="lt-LT" w:bidi="lt-LT"/>
              </w:rPr>
            </w:pPr>
            <w:r w:rsidRPr="007459E3">
              <w:rPr>
                <w:rFonts w:ascii="Arial" w:eastAsia="Times New Roman" w:hAnsi="Arial" w:cs="Arial"/>
                <w:b/>
                <w:bCs/>
                <w:sz w:val="18"/>
                <w:szCs w:val="18"/>
                <w:lang w:val="lt-LT" w:eastAsia="lt-LT"/>
              </w:rPr>
              <w:t>Preliminarus darbuotojų išdirbtų valandų skaičius 24 mėnesių laikotarpiui</w:t>
            </w:r>
          </w:p>
        </w:tc>
        <w:tc>
          <w:tcPr>
            <w:tcW w:w="0" w:type="auto"/>
            <w:tcBorders>
              <w:top w:val="single" w:sz="4" w:space="0" w:color="000000"/>
              <w:left w:val="single" w:sz="4" w:space="0" w:color="auto"/>
              <w:bottom w:val="single" w:sz="4" w:space="0" w:color="auto"/>
              <w:right w:val="single" w:sz="4" w:space="0" w:color="000000"/>
            </w:tcBorders>
            <w:vAlign w:val="center"/>
            <w:hideMark/>
          </w:tcPr>
          <w:p w14:paraId="79B7FB05" w14:textId="77777777" w:rsidR="00FE6ABB" w:rsidRPr="007459E3" w:rsidRDefault="00FE6ABB" w:rsidP="00751185">
            <w:pPr>
              <w:widowControl w:val="0"/>
              <w:spacing w:after="0" w:line="240" w:lineRule="auto"/>
              <w:jc w:val="center"/>
              <w:rPr>
                <w:rFonts w:ascii="Arial" w:eastAsia="Times New Roman" w:hAnsi="Arial" w:cs="Arial"/>
                <w:b/>
                <w:bCs/>
                <w:sz w:val="18"/>
                <w:szCs w:val="18"/>
                <w:lang w:val="lt-LT" w:eastAsia="lt-LT"/>
              </w:rPr>
            </w:pPr>
            <w:r w:rsidRPr="007459E3">
              <w:rPr>
                <w:rFonts w:ascii="Arial" w:eastAsia="Times New Roman" w:hAnsi="Arial" w:cs="Arial"/>
                <w:b/>
                <w:bCs/>
                <w:color w:val="000000"/>
                <w:sz w:val="18"/>
                <w:szCs w:val="18"/>
                <w:shd w:val="clear" w:color="auto" w:fill="FFFFFF"/>
                <w:lang w:val="lt-LT" w:eastAsia="lt-LT" w:bidi="lt-LT"/>
              </w:rPr>
              <w:t>Planuojamas vieno darbuotojo nuomos įkainis Eur/val., be</w:t>
            </w:r>
          </w:p>
          <w:p w14:paraId="2225F251" w14:textId="77777777" w:rsidR="00FE6ABB" w:rsidRPr="007459E3" w:rsidRDefault="00FE6ABB" w:rsidP="00751185">
            <w:pPr>
              <w:spacing w:after="0" w:line="240" w:lineRule="auto"/>
              <w:jc w:val="center"/>
              <w:rPr>
                <w:rFonts w:ascii="Arial" w:eastAsia="Times New Roman" w:hAnsi="Arial" w:cs="Arial"/>
                <w:b/>
                <w:bCs/>
                <w:color w:val="000000"/>
                <w:sz w:val="18"/>
                <w:szCs w:val="18"/>
                <w:lang w:val="lt-LT"/>
              </w:rPr>
            </w:pPr>
            <w:r w:rsidRPr="007459E3">
              <w:rPr>
                <w:rFonts w:ascii="Arial" w:eastAsia="Times New Roman" w:hAnsi="Arial" w:cs="Arial"/>
                <w:b/>
                <w:bCs/>
                <w:color w:val="000000"/>
                <w:sz w:val="18"/>
                <w:szCs w:val="18"/>
                <w:shd w:val="clear" w:color="auto" w:fill="FFFFFF"/>
                <w:lang w:val="lt-LT" w:eastAsia="lt-LT" w:bidi="lt-LT"/>
              </w:rPr>
              <w:t xml:space="preserve">PVM </w:t>
            </w:r>
            <w:r w:rsidRPr="007459E3">
              <w:rPr>
                <w:rFonts w:ascii="Arial" w:eastAsia="Times New Roman" w:hAnsi="Arial" w:cs="Arial"/>
                <w:b/>
                <w:bCs/>
                <w:color w:val="000000"/>
                <w:sz w:val="18"/>
                <w:szCs w:val="18"/>
                <w:vertAlign w:val="superscript"/>
                <w:lang w:val="lt-LT"/>
              </w:rPr>
              <w:t>1</w:t>
            </w:r>
          </w:p>
        </w:tc>
        <w:tc>
          <w:tcPr>
            <w:tcW w:w="0" w:type="auto"/>
            <w:tcBorders>
              <w:top w:val="single" w:sz="4" w:space="0" w:color="000000"/>
              <w:left w:val="single" w:sz="4" w:space="0" w:color="000000"/>
              <w:bottom w:val="single" w:sz="4" w:space="0" w:color="auto"/>
              <w:right w:val="single" w:sz="4" w:space="0" w:color="000000"/>
            </w:tcBorders>
            <w:vAlign w:val="center"/>
          </w:tcPr>
          <w:p w14:paraId="24CDDEE0" w14:textId="77777777" w:rsidR="00FE6ABB" w:rsidRPr="007459E3" w:rsidRDefault="00FE6ABB" w:rsidP="00751185">
            <w:pPr>
              <w:spacing w:after="0" w:line="240" w:lineRule="auto"/>
              <w:jc w:val="center"/>
              <w:rPr>
                <w:rFonts w:ascii="Arial" w:eastAsia="Times New Roman" w:hAnsi="Arial" w:cs="Arial"/>
                <w:b/>
                <w:bCs/>
                <w:color w:val="000000"/>
                <w:sz w:val="18"/>
                <w:szCs w:val="18"/>
                <w:lang w:val="lt-LT"/>
              </w:rPr>
            </w:pPr>
            <w:r w:rsidRPr="007459E3">
              <w:rPr>
                <w:rFonts w:ascii="Arial" w:eastAsia="Times New Roman" w:hAnsi="Arial" w:cs="Arial"/>
                <w:b/>
                <w:bCs/>
                <w:color w:val="000000"/>
                <w:sz w:val="18"/>
                <w:szCs w:val="18"/>
                <w:lang w:val="lt-LT"/>
              </w:rPr>
              <w:t xml:space="preserve">Tiekėjo paslaugos mokestis Eur/val., be PVM </w:t>
            </w:r>
            <w:r w:rsidRPr="007459E3">
              <w:rPr>
                <w:rFonts w:ascii="Arial" w:eastAsia="Times New Roman" w:hAnsi="Arial" w:cs="Arial"/>
                <w:b/>
                <w:bCs/>
                <w:color w:val="000000"/>
                <w:sz w:val="18"/>
                <w:szCs w:val="18"/>
                <w:vertAlign w:val="superscript"/>
                <w:lang w:val="lt-LT"/>
              </w:rPr>
              <w:t>2</w:t>
            </w:r>
          </w:p>
        </w:tc>
      </w:tr>
      <w:tr w:rsidR="00FE6ABB" w:rsidRPr="007459E3" w14:paraId="18567AAD" w14:textId="77777777" w:rsidTr="00751185">
        <w:trPr>
          <w:trHeight w:val="188"/>
        </w:trPr>
        <w:tc>
          <w:tcPr>
            <w:tcW w:w="0" w:type="auto"/>
            <w:tcBorders>
              <w:top w:val="single" w:sz="4" w:space="0" w:color="000000"/>
              <w:left w:val="single" w:sz="4" w:space="0" w:color="000000"/>
              <w:bottom w:val="single" w:sz="4" w:space="0" w:color="auto"/>
              <w:right w:val="single" w:sz="4" w:space="0" w:color="000000"/>
            </w:tcBorders>
            <w:vAlign w:val="center"/>
            <w:hideMark/>
          </w:tcPr>
          <w:p w14:paraId="602A0182" w14:textId="77777777" w:rsidR="00FE6ABB" w:rsidRPr="007459E3" w:rsidRDefault="00FE6ABB" w:rsidP="00751185">
            <w:pPr>
              <w:spacing w:after="0" w:line="240" w:lineRule="auto"/>
              <w:jc w:val="center"/>
              <w:rPr>
                <w:rFonts w:ascii="Arial" w:eastAsia="Times New Roman" w:hAnsi="Arial" w:cs="Arial"/>
                <w:color w:val="000000"/>
                <w:sz w:val="18"/>
                <w:szCs w:val="18"/>
                <w:lang w:val="lt-LT"/>
              </w:rPr>
            </w:pPr>
            <w:r w:rsidRPr="007459E3">
              <w:rPr>
                <w:rFonts w:ascii="Arial" w:eastAsia="Times New Roman" w:hAnsi="Arial" w:cs="Arial"/>
                <w:color w:val="000000"/>
                <w:sz w:val="18"/>
                <w:szCs w:val="18"/>
                <w:lang w:val="lt-LT"/>
              </w:rPr>
              <w:t>1.</w:t>
            </w:r>
          </w:p>
        </w:tc>
        <w:tc>
          <w:tcPr>
            <w:tcW w:w="2918" w:type="dxa"/>
            <w:tcBorders>
              <w:top w:val="single" w:sz="4" w:space="0" w:color="000000"/>
              <w:left w:val="single" w:sz="4" w:space="0" w:color="000000"/>
              <w:bottom w:val="single" w:sz="4" w:space="0" w:color="auto"/>
              <w:right w:val="single" w:sz="4" w:space="0" w:color="auto"/>
            </w:tcBorders>
            <w:vAlign w:val="center"/>
            <w:hideMark/>
          </w:tcPr>
          <w:p w14:paraId="4688C938" w14:textId="77777777" w:rsidR="00FE6ABB" w:rsidRPr="007459E3" w:rsidRDefault="00FE6ABB" w:rsidP="00751185">
            <w:pPr>
              <w:spacing w:after="0" w:line="240" w:lineRule="auto"/>
              <w:rPr>
                <w:rFonts w:ascii="Arial" w:eastAsia="Times New Roman" w:hAnsi="Arial" w:cs="Arial"/>
                <w:color w:val="000000"/>
                <w:sz w:val="18"/>
                <w:szCs w:val="18"/>
                <w:lang w:val="lt-LT"/>
              </w:rPr>
            </w:pPr>
            <w:r w:rsidRPr="007459E3">
              <w:rPr>
                <w:rFonts w:ascii="Arial" w:eastAsia="Times New Roman" w:hAnsi="Arial" w:cs="Arial"/>
                <w:color w:val="000000"/>
                <w:sz w:val="18"/>
                <w:szCs w:val="18"/>
                <w:lang w:val="lt-LT" w:eastAsia="lt-LT" w:bidi="lt-LT"/>
              </w:rPr>
              <w:t xml:space="preserve">Skirstytojas </w:t>
            </w:r>
          </w:p>
        </w:tc>
        <w:tc>
          <w:tcPr>
            <w:tcW w:w="1931" w:type="dxa"/>
            <w:tcBorders>
              <w:top w:val="single" w:sz="4" w:space="0" w:color="000000"/>
              <w:left w:val="single" w:sz="4" w:space="0" w:color="auto"/>
              <w:bottom w:val="single" w:sz="4" w:space="0" w:color="auto"/>
              <w:right w:val="single" w:sz="4" w:space="0" w:color="auto"/>
            </w:tcBorders>
            <w:vAlign w:val="center"/>
            <w:hideMark/>
          </w:tcPr>
          <w:p w14:paraId="089C3FE4" w14:textId="68505A4E" w:rsidR="00FE6ABB" w:rsidRPr="007459E3" w:rsidRDefault="00FE6ABB" w:rsidP="00751185">
            <w:pPr>
              <w:spacing w:after="0" w:line="240" w:lineRule="auto"/>
              <w:jc w:val="center"/>
              <w:rPr>
                <w:rFonts w:ascii="Arial" w:eastAsia="Times New Roman" w:hAnsi="Arial" w:cs="Arial"/>
                <w:color w:val="000000"/>
                <w:sz w:val="18"/>
                <w:szCs w:val="18"/>
                <w:highlight w:val="yellow"/>
                <w:lang w:val="lt-LT"/>
              </w:rPr>
            </w:pPr>
            <w:r w:rsidRPr="007459E3">
              <w:rPr>
                <w:rFonts w:ascii="Arial" w:eastAsia="Times New Roman" w:hAnsi="Arial" w:cs="Arial"/>
                <w:color w:val="000000"/>
                <w:sz w:val="18"/>
                <w:szCs w:val="18"/>
                <w:shd w:val="clear" w:color="auto" w:fill="FFFFFF"/>
                <w:lang w:val="lt-LT" w:eastAsia="lt-LT" w:bidi="lt-LT"/>
              </w:rPr>
              <w:t>7000</w:t>
            </w:r>
          </w:p>
        </w:tc>
        <w:tc>
          <w:tcPr>
            <w:tcW w:w="0" w:type="auto"/>
            <w:tcBorders>
              <w:top w:val="single" w:sz="4" w:space="0" w:color="000000"/>
              <w:left w:val="single" w:sz="4" w:space="0" w:color="auto"/>
              <w:bottom w:val="single" w:sz="4" w:space="0" w:color="auto"/>
              <w:right w:val="single" w:sz="4" w:space="0" w:color="000000"/>
            </w:tcBorders>
            <w:vAlign w:val="center"/>
          </w:tcPr>
          <w:p w14:paraId="6D4BB96F" w14:textId="0398AB36" w:rsidR="00FE6ABB" w:rsidRPr="007459E3" w:rsidRDefault="00350543" w:rsidP="00751185">
            <w:pPr>
              <w:spacing w:after="0" w:line="240" w:lineRule="auto"/>
              <w:jc w:val="center"/>
              <w:rPr>
                <w:rFonts w:ascii="Arial" w:eastAsia="Times New Roman" w:hAnsi="Arial" w:cs="Arial"/>
                <w:bCs/>
                <w:color w:val="000000"/>
                <w:sz w:val="18"/>
                <w:szCs w:val="18"/>
                <w:lang w:val="lt-LT"/>
              </w:rPr>
            </w:pPr>
            <w:r w:rsidRPr="007459E3">
              <w:rPr>
                <w:rFonts w:ascii="Arial" w:eastAsia="Times New Roman" w:hAnsi="Arial" w:cs="Arial"/>
                <w:bCs/>
                <w:color w:val="000000"/>
                <w:sz w:val="18"/>
                <w:szCs w:val="18"/>
                <w:lang w:val="lt-LT"/>
              </w:rPr>
              <w:t>7,31</w:t>
            </w:r>
          </w:p>
        </w:tc>
        <w:tc>
          <w:tcPr>
            <w:tcW w:w="0" w:type="auto"/>
            <w:tcBorders>
              <w:top w:val="single" w:sz="4" w:space="0" w:color="000000"/>
              <w:left w:val="single" w:sz="4" w:space="0" w:color="000000"/>
              <w:bottom w:val="single" w:sz="4" w:space="0" w:color="000000"/>
              <w:right w:val="single" w:sz="4" w:space="0" w:color="000000"/>
            </w:tcBorders>
            <w:vAlign w:val="center"/>
          </w:tcPr>
          <w:p w14:paraId="0D15CC97" w14:textId="73584BC4" w:rsidR="00FE6ABB" w:rsidRPr="007459E3" w:rsidRDefault="005E5EA0" w:rsidP="00751185">
            <w:pPr>
              <w:spacing w:after="0" w:line="240" w:lineRule="auto"/>
              <w:jc w:val="center"/>
              <w:rPr>
                <w:rFonts w:ascii="Arial" w:eastAsia="Times New Roman" w:hAnsi="Arial" w:cs="Arial"/>
                <w:b/>
                <w:bCs/>
                <w:color w:val="000000"/>
                <w:sz w:val="18"/>
                <w:szCs w:val="18"/>
                <w:lang w:val="lt-LT"/>
              </w:rPr>
            </w:pPr>
            <w:r w:rsidRPr="007459E3">
              <w:rPr>
                <w:rFonts w:ascii="Arial" w:eastAsia="Times New Roman" w:hAnsi="Arial" w:cs="Arial"/>
                <w:b/>
                <w:bCs/>
                <w:color w:val="000000"/>
                <w:sz w:val="18"/>
                <w:szCs w:val="18"/>
                <w:lang w:val="lt-LT"/>
              </w:rPr>
              <w:t>1,05</w:t>
            </w:r>
          </w:p>
        </w:tc>
      </w:tr>
      <w:tr w:rsidR="00FE6ABB" w:rsidRPr="007459E3" w14:paraId="38E1A5DD" w14:textId="77777777" w:rsidTr="008F2A07">
        <w:trPr>
          <w:trHeight w:val="188"/>
        </w:trPr>
        <w:tc>
          <w:tcPr>
            <w:tcW w:w="0" w:type="auto"/>
            <w:tcBorders>
              <w:top w:val="single" w:sz="4" w:space="0" w:color="000000"/>
              <w:left w:val="single" w:sz="4" w:space="0" w:color="000000"/>
              <w:bottom w:val="single" w:sz="4" w:space="0" w:color="auto"/>
              <w:right w:val="single" w:sz="4" w:space="0" w:color="000000"/>
            </w:tcBorders>
            <w:vAlign w:val="center"/>
            <w:hideMark/>
          </w:tcPr>
          <w:p w14:paraId="48ACECB4" w14:textId="77777777" w:rsidR="00FE6ABB" w:rsidRPr="007459E3" w:rsidRDefault="00FE6ABB" w:rsidP="00751185">
            <w:pPr>
              <w:spacing w:after="0" w:line="240" w:lineRule="auto"/>
              <w:jc w:val="center"/>
              <w:rPr>
                <w:rFonts w:ascii="Arial" w:eastAsia="Times New Roman" w:hAnsi="Arial" w:cs="Arial"/>
                <w:color w:val="000000"/>
                <w:sz w:val="18"/>
                <w:szCs w:val="18"/>
                <w:lang w:val="lt-LT"/>
              </w:rPr>
            </w:pPr>
            <w:r w:rsidRPr="007459E3">
              <w:rPr>
                <w:rFonts w:ascii="Arial" w:eastAsia="Times New Roman" w:hAnsi="Arial" w:cs="Arial"/>
                <w:color w:val="000000"/>
                <w:sz w:val="18"/>
                <w:szCs w:val="18"/>
                <w:lang w:val="lt-LT"/>
              </w:rPr>
              <w:t>2.</w:t>
            </w:r>
          </w:p>
        </w:tc>
        <w:tc>
          <w:tcPr>
            <w:tcW w:w="2918" w:type="dxa"/>
            <w:tcBorders>
              <w:top w:val="single" w:sz="4" w:space="0" w:color="000000"/>
              <w:left w:val="single" w:sz="4" w:space="0" w:color="000000"/>
              <w:bottom w:val="single" w:sz="4" w:space="0" w:color="auto"/>
              <w:right w:val="single" w:sz="4" w:space="0" w:color="auto"/>
            </w:tcBorders>
            <w:vAlign w:val="center"/>
            <w:hideMark/>
          </w:tcPr>
          <w:p w14:paraId="2D019586" w14:textId="77777777" w:rsidR="00FE6ABB" w:rsidRPr="007459E3" w:rsidRDefault="00FE6ABB" w:rsidP="00751185">
            <w:pPr>
              <w:spacing w:after="0" w:line="240" w:lineRule="auto"/>
              <w:rPr>
                <w:rFonts w:ascii="Arial" w:eastAsia="Times New Roman" w:hAnsi="Arial" w:cs="Arial"/>
                <w:color w:val="000000"/>
                <w:sz w:val="18"/>
                <w:szCs w:val="18"/>
                <w:lang w:val="lt-LT" w:eastAsia="lt-LT" w:bidi="lt-LT"/>
              </w:rPr>
            </w:pPr>
            <w:r w:rsidRPr="007459E3">
              <w:rPr>
                <w:rFonts w:ascii="Arial" w:eastAsia="Times New Roman" w:hAnsi="Arial" w:cs="Arial"/>
                <w:color w:val="000000"/>
                <w:sz w:val="18"/>
                <w:szCs w:val="18"/>
                <w:shd w:val="clear" w:color="auto" w:fill="FFFFFF"/>
                <w:lang w:val="lt-LT" w:eastAsia="lt-LT" w:bidi="lt-LT"/>
              </w:rPr>
              <w:t>Skirstytojas operatorius</w:t>
            </w:r>
          </w:p>
        </w:tc>
        <w:tc>
          <w:tcPr>
            <w:tcW w:w="1931" w:type="dxa"/>
            <w:tcBorders>
              <w:top w:val="single" w:sz="4" w:space="0" w:color="000000"/>
              <w:left w:val="single" w:sz="4" w:space="0" w:color="auto"/>
              <w:bottom w:val="single" w:sz="4" w:space="0" w:color="auto"/>
              <w:right w:val="single" w:sz="4" w:space="0" w:color="auto"/>
            </w:tcBorders>
            <w:vAlign w:val="center"/>
            <w:hideMark/>
          </w:tcPr>
          <w:p w14:paraId="30D2113E" w14:textId="69D59659" w:rsidR="00FE6ABB" w:rsidRPr="007459E3" w:rsidRDefault="00FE6ABB" w:rsidP="00751185">
            <w:pPr>
              <w:spacing w:after="0" w:line="240" w:lineRule="auto"/>
              <w:jc w:val="center"/>
              <w:rPr>
                <w:rFonts w:ascii="Arial" w:eastAsia="Times New Roman" w:hAnsi="Arial" w:cs="Arial"/>
                <w:color w:val="000000"/>
                <w:sz w:val="18"/>
                <w:szCs w:val="18"/>
                <w:highlight w:val="yellow"/>
                <w:lang w:val="lt-LT"/>
              </w:rPr>
            </w:pPr>
            <w:r w:rsidRPr="007459E3">
              <w:rPr>
                <w:rFonts w:ascii="Arial" w:eastAsia="Times New Roman" w:hAnsi="Arial" w:cs="Arial"/>
                <w:color w:val="000000"/>
                <w:sz w:val="18"/>
                <w:szCs w:val="18"/>
                <w:shd w:val="clear" w:color="auto" w:fill="FFFFFF"/>
                <w:lang w:val="lt-LT" w:eastAsia="lt-LT" w:bidi="lt-LT"/>
              </w:rPr>
              <w:t>12000</w:t>
            </w:r>
          </w:p>
        </w:tc>
        <w:tc>
          <w:tcPr>
            <w:tcW w:w="0" w:type="auto"/>
            <w:tcBorders>
              <w:top w:val="single" w:sz="4" w:space="0" w:color="000000"/>
              <w:left w:val="single" w:sz="4" w:space="0" w:color="auto"/>
              <w:bottom w:val="single" w:sz="4" w:space="0" w:color="auto"/>
              <w:right w:val="single" w:sz="4" w:space="0" w:color="000000"/>
            </w:tcBorders>
            <w:vAlign w:val="center"/>
          </w:tcPr>
          <w:p w14:paraId="05EC5005" w14:textId="7EEB4E24" w:rsidR="00FE6ABB" w:rsidRPr="007459E3" w:rsidRDefault="00350543" w:rsidP="00751185">
            <w:pPr>
              <w:spacing w:after="0" w:line="240" w:lineRule="auto"/>
              <w:jc w:val="center"/>
              <w:rPr>
                <w:rFonts w:ascii="Arial" w:eastAsia="Times New Roman" w:hAnsi="Arial" w:cs="Arial"/>
                <w:bCs/>
                <w:color w:val="000000"/>
                <w:sz w:val="18"/>
                <w:szCs w:val="18"/>
                <w:lang w:val="lt-LT"/>
              </w:rPr>
            </w:pPr>
            <w:r w:rsidRPr="007459E3">
              <w:rPr>
                <w:rFonts w:ascii="Arial" w:eastAsia="Times New Roman" w:hAnsi="Arial" w:cs="Arial"/>
                <w:bCs/>
                <w:color w:val="000000"/>
                <w:sz w:val="18"/>
                <w:szCs w:val="18"/>
                <w:lang w:val="lt-LT"/>
              </w:rPr>
              <w:t>9,05</w:t>
            </w:r>
          </w:p>
        </w:tc>
        <w:tc>
          <w:tcPr>
            <w:tcW w:w="0" w:type="auto"/>
            <w:tcBorders>
              <w:top w:val="single" w:sz="4" w:space="0" w:color="000000"/>
              <w:left w:val="single" w:sz="4" w:space="0" w:color="000000"/>
              <w:bottom w:val="single" w:sz="4" w:space="0" w:color="000000"/>
              <w:right w:val="single" w:sz="4" w:space="0" w:color="000000"/>
            </w:tcBorders>
            <w:vAlign w:val="center"/>
          </w:tcPr>
          <w:p w14:paraId="55C670C9" w14:textId="2576C2E9" w:rsidR="00FE6ABB" w:rsidRPr="007459E3" w:rsidRDefault="005E5EA0" w:rsidP="00751185">
            <w:pPr>
              <w:spacing w:after="0" w:line="240" w:lineRule="auto"/>
              <w:jc w:val="center"/>
              <w:rPr>
                <w:rFonts w:ascii="Arial" w:eastAsia="Times New Roman" w:hAnsi="Arial" w:cs="Arial"/>
                <w:b/>
                <w:bCs/>
                <w:color w:val="000000"/>
                <w:sz w:val="18"/>
                <w:szCs w:val="18"/>
                <w:lang w:val="lt-LT"/>
              </w:rPr>
            </w:pPr>
            <w:r w:rsidRPr="007459E3">
              <w:rPr>
                <w:rFonts w:ascii="Arial" w:eastAsia="Times New Roman" w:hAnsi="Arial" w:cs="Arial"/>
                <w:b/>
                <w:bCs/>
                <w:color w:val="000000"/>
                <w:sz w:val="18"/>
                <w:szCs w:val="18"/>
                <w:lang w:val="lt-LT"/>
              </w:rPr>
              <w:t>1,08</w:t>
            </w:r>
          </w:p>
        </w:tc>
      </w:tr>
      <w:tr w:rsidR="00FE6ABB" w:rsidRPr="007459E3" w14:paraId="621D3FB3" w14:textId="77777777" w:rsidTr="008F2A07">
        <w:trPr>
          <w:trHeight w:val="188"/>
        </w:trPr>
        <w:tc>
          <w:tcPr>
            <w:tcW w:w="0" w:type="auto"/>
            <w:tcBorders>
              <w:top w:val="single" w:sz="4" w:space="0" w:color="000000"/>
              <w:left w:val="single" w:sz="4" w:space="0" w:color="000000"/>
              <w:bottom w:val="single" w:sz="4" w:space="0" w:color="auto"/>
              <w:right w:val="single" w:sz="4" w:space="0" w:color="000000"/>
            </w:tcBorders>
            <w:vAlign w:val="center"/>
            <w:hideMark/>
          </w:tcPr>
          <w:p w14:paraId="43A4D6C4" w14:textId="77777777" w:rsidR="00FE6ABB" w:rsidRPr="007459E3" w:rsidRDefault="00FE6ABB" w:rsidP="00751185">
            <w:pPr>
              <w:spacing w:after="0" w:line="240" w:lineRule="auto"/>
              <w:jc w:val="center"/>
              <w:rPr>
                <w:rFonts w:ascii="Arial" w:eastAsia="Times New Roman" w:hAnsi="Arial" w:cs="Arial"/>
                <w:color w:val="000000"/>
                <w:sz w:val="18"/>
                <w:szCs w:val="18"/>
                <w:lang w:val="lt-LT"/>
              </w:rPr>
            </w:pPr>
            <w:r w:rsidRPr="007459E3">
              <w:rPr>
                <w:rFonts w:ascii="Arial" w:eastAsia="Times New Roman" w:hAnsi="Arial" w:cs="Arial"/>
                <w:color w:val="000000"/>
                <w:sz w:val="18"/>
                <w:szCs w:val="18"/>
                <w:lang w:val="lt-LT"/>
              </w:rPr>
              <w:t>3.</w:t>
            </w:r>
          </w:p>
        </w:tc>
        <w:tc>
          <w:tcPr>
            <w:tcW w:w="2918" w:type="dxa"/>
            <w:tcBorders>
              <w:top w:val="single" w:sz="4" w:space="0" w:color="000000"/>
              <w:left w:val="single" w:sz="4" w:space="0" w:color="000000"/>
              <w:bottom w:val="single" w:sz="4" w:space="0" w:color="auto"/>
              <w:right w:val="single" w:sz="4" w:space="0" w:color="auto"/>
            </w:tcBorders>
            <w:vAlign w:val="center"/>
            <w:hideMark/>
          </w:tcPr>
          <w:p w14:paraId="25D001FC" w14:textId="51D574E1" w:rsidR="00FE6ABB" w:rsidRPr="007459E3" w:rsidRDefault="00FE6ABB" w:rsidP="00751185">
            <w:pPr>
              <w:spacing w:after="0" w:line="240" w:lineRule="auto"/>
              <w:rPr>
                <w:rFonts w:ascii="Arial" w:eastAsia="Times New Roman" w:hAnsi="Arial" w:cs="Arial"/>
                <w:color w:val="000000"/>
                <w:sz w:val="18"/>
                <w:szCs w:val="18"/>
                <w:lang w:val="lt-LT" w:eastAsia="lt-LT" w:bidi="lt-LT"/>
              </w:rPr>
            </w:pPr>
            <w:r w:rsidRPr="007459E3">
              <w:rPr>
                <w:rFonts w:ascii="Arial" w:eastAsia="Times New Roman" w:hAnsi="Arial" w:cs="Arial"/>
                <w:color w:val="000000"/>
                <w:sz w:val="18"/>
                <w:szCs w:val="18"/>
                <w:shd w:val="clear" w:color="auto" w:fill="FFFFFF"/>
                <w:lang w:val="lt-LT" w:eastAsia="lt-LT" w:bidi="lt-LT"/>
              </w:rPr>
              <w:t>Krovėjas</w:t>
            </w:r>
          </w:p>
        </w:tc>
        <w:tc>
          <w:tcPr>
            <w:tcW w:w="1931" w:type="dxa"/>
            <w:tcBorders>
              <w:top w:val="single" w:sz="4" w:space="0" w:color="000000"/>
              <w:left w:val="single" w:sz="4" w:space="0" w:color="auto"/>
              <w:bottom w:val="single" w:sz="4" w:space="0" w:color="auto"/>
              <w:right w:val="single" w:sz="4" w:space="0" w:color="auto"/>
            </w:tcBorders>
            <w:vAlign w:val="center"/>
            <w:hideMark/>
          </w:tcPr>
          <w:p w14:paraId="37E8DFCA" w14:textId="3591A1D4" w:rsidR="00FE6ABB" w:rsidRPr="007459E3" w:rsidRDefault="00FE6ABB" w:rsidP="00751185">
            <w:pPr>
              <w:spacing w:after="0" w:line="240" w:lineRule="auto"/>
              <w:jc w:val="center"/>
              <w:rPr>
                <w:rFonts w:ascii="Arial" w:eastAsia="Times New Roman" w:hAnsi="Arial" w:cs="Arial"/>
                <w:color w:val="000000"/>
                <w:sz w:val="18"/>
                <w:szCs w:val="18"/>
                <w:highlight w:val="yellow"/>
                <w:lang w:val="lt-LT"/>
              </w:rPr>
            </w:pPr>
            <w:r w:rsidRPr="007459E3">
              <w:rPr>
                <w:rFonts w:ascii="Arial" w:eastAsia="Times New Roman" w:hAnsi="Arial" w:cs="Arial"/>
                <w:color w:val="000000"/>
                <w:sz w:val="18"/>
                <w:szCs w:val="18"/>
                <w:lang w:val="lt-LT"/>
              </w:rPr>
              <w:t>7000</w:t>
            </w:r>
          </w:p>
        </w:tc>
        <w:tc>
          <w:tcPr>
            <w:tcW w:w="0" w:type="auto"/>
            <w:tcBorders>
              <w:top w:val="single" w:sz="4" w:space="0" w:color="000000"/>
              <w:left w:val="single" w:sz="4" w:space="0" w:color="auto"/>
              <w:bottom w:val="single" w:sz="4" w:space="0" w:color="auto"/>
              <w:right w:val="single" w:sz="4" w:space="0" w:color="000000"/>
            </w:tcBorders>
            <w:vAlign w:val="center"/>
          </w:tcPr>
          <w:p w14:paraId="7BDE078B" w14:textId="1F518963" w:rsidR="00FE6ABB" w:rsidRPr="007459E3" w:rsidRDefault="00350543" w:rsidP="00751185">
            <w:pPr>
              <w:spacing w:after="0" w:line="240" w:lineRule="auto"/>
              <w:jc w:val="center"/>
              <w:rPr>
                <w:rFonts w:ascii="Arial" w:eastAsia="Times New Roman" w:hAnsi="Arial" w:cs="Arial"/>
                <w:bCs/>
                <w:color w:val="000000"/>
                <w:sz w:val="18"/>
                <w:szCs w:val="18"/>
                <w:lang w:val="lt-LT"/>
              </w:rPr>
            </w:pPr>
            <w:r w:rsidRPr="007459E3">
              <w:rPr>
                <w:rFonts w:ascii="Arial" w:eastAsia="Times New Roman" w:hAnsi="Arial" w:cs="Arial"/>
                <w:bCs/>
                <w:color w:val="000000"/>
                <w:sz w:val="18"/>
                <w:szCs w:val="18"/>
                <w:lang w:val="lt-LT"/>
              </w:rPr>
              <w:t>10,47</w:t>
            </w:r>
          </w:p>
        </w:tc>
        <w:tc>
          <w:tcPr>
            <w:tcW w:w="0" w:type="auto"/>
            <w:tcBorders>
              <w:top w:val="single" w:sz="4" w:space="0" w:color="000000"/>
              <w:left w:val="single" w:sz="4" w:space="0" w:color="000000"/>
              <w:bottom w:val="single" w:sz="4" w:space="0" w:color="000000"/>
              <w:right w:val="single" w:sz="4" w:space="0" w:color="000000"/>
            </w:tcBorders>
            <w:vAlign w:val="center"/>
          </w:tcPr>
          <w:p w14:paraId="0FD4646C" w14:textId="050464EE" w:rsidR="00FE6ABB" w:rsidRPr="007459E3" w:rsidRDefault="005E5EA0" w:rsidP="00751185">
            <w:pPr>
              <w:spacing w:after="0" w:line="240" w:lineRule="auto"/>
              <w:jc w:val="center"/>
              <w:rPr>
                <w:rFonts w:ascii="Arial" w:eastAsia="Times New Roman" w:hAnsi="Arial" w:cs="Arial"/>
                <w:b/>
                <w:bCs/>
                <w:color w:val="000000"/>
                <w:sz w:val="18"/>
                <w:szCs w:val="18"/>
                <w:lang w:val="lt-LT"/>
              </w:rPr>
            </w:pPr>
            <w:r w:rsidRPr="007459E3">
              <w:rPr>
                <w:rFonts w:ascii="Arial" w:eastAsia="Times New Roman" w:hAnsi="Arial" w:cs="Arial"/>
                <w:b/>
                <w:bCs/>
                <w:color w:val="000000"/>
                <w:sz w:val="18"/>
                <w:szCs w:val="18"/>
                <w:lang w:val="lt-LT"/>
              </w:rPr>
              <w:t>1,06</w:t>
            </w:r>
          </w:p>
        </w:tc>
      </w:tr>
      <w:tr w:rsidR="00FE6ABB" w:rsidRPr="007459E3" w14:paraId="25211EC5" w14:textId="77777777" w:rsidTr="00751185">
        <w:trPr>
          <w:trHeight w:val="188"/>
        </w:trPr>
        <w:tc>
          <w:tcPr>
            <w:tcW w:w="0" w:type="auto"/>
            <w:tcBorders>
              <w:top w:val="single" w:sz="4" w:space="0" w:color="000000"/>
              <w:left w:val="single" w:sz="4" w:space="0" w:color="000000"/>
              <w:bottom w:val="single" w:sz="4" w:space="0" w:color="auto"/>
              <w:right w:val="single" w:sz="4" w:space="0" w:color="000000"/>
            </w:tcBorders>
            <w:vAlign w:val="center"/>
          </w:tcPr>
          <w:p w14:paraId="1721A646" w14:textId="77777777" w:rsidR="00FE6ABB" w:rsidRPr="007459E3" w:rsidRDefault="00FE6ABB" w:rsidP="00751185">
            <w:pPr>
              <w:spacing w:after="0" w:line="240" w:lineRule="auto"/>
              <w:jc w:val="center"/>
              <w:rPr>
                <w:rFonts w:ascii="Arial" w:eastAsia="Times New Roman" w:hAnsi="Arial" w:cs="Arial"/>
                <w:color w:val="000000"/>
                <w:sz w:val="18"/>
                <w:szCs w:val="18"/>
                <w:lang w:val="lt-LT"/>
              </w:rPr>
            </w:pPr>
            <w:r w:rsidRPr="007459E3">
              <w:rPr>
                <w:rFonts w:ascii="Arial" w:eastAsia="Times New Roman" w:hAnsi="Arial" w:cs="Arial"/>
                <w:color w:val="000000"/>
                <w:sz w:val="18"/>
                <w:szCs w:val="18"/>
                <w:lang w:val="lt-LT"/>
              </w:rPr>
              <w:t>4.</w:t>
            </w:r>
          </w:p>
        </w:tc>
        <w:tc>
          <w:tcPr>
            <w:tcW w:w="2918" w:type="dxa"/>
            <w:tcBorders>
              <w:top w:val="single" w:sz="4" w:space="0" w:color="000000"/>
              <w:left w:val="single" w:sz="4" w:space="0" w:color="000000"/>
              <w:bottom w:val="single" w:sz="4" w:space="0" w:color="auto"/>
              <w:right w:val="single" w:sz="4" w:space="0" w:color="auto"/>
            </w:tcBorders>
            <w:vAlign w:val="center"/>
          </w:tcPr>
          <w:p w14:paraId="00F482A8" w14:textId="77777777" w:rsidR="00FE6ABB" w:rsidRPr="007459E3" w:rsidRDefault="00FE6ABB" w:rsidP="00751185">
            <w:pPr>
              <w:spacing w:after="0" w:line="240" w:lineRule="auto"/>
              <w:rPr>
                <w:rFonts w:ascii="Arial" w:eastAsia="Times New Roman" w:hAnsi="Arial" w:cs="Arial"/>
                <w:color w:val="000000"/>
                <w:sz w:val="18"/>
                <w:szCs w:val="18"/>
                <w:shd w:val="clear" w:color="auto" w:fill="FFFFFF"/>
                <w:lang w:val="lt-LT" w:eastAsia="lt-LT" w:bidi="lt-LT"/>
              </w:rPr>
            </w:pPr>
            <w:r w:rsidRPr="007459E3">
              <w:rPr>
                <w:rFonts w:ascii="Arial" w:eastAsia="Times New Roman" w:hAnsi="Arial" w:cs="Arial"/>
                <w:color w:val="000000"/>
                <w:sz w:val="18"/>
                <w:szCs w:val="18"/>
                <w:shd w:val="clear" w:color="auto" w:fill="FFFFFF"/>
                <w:lang w:val="lt-LT" w:eastAsia="lt-LT" w:bidi="lt-LT"/>
              </w:rPr>
              <w:t>Vairuotojas kurjeris 1</w:t>
            </w:r>
          </w:p>
        </w:tc>
        <w:tc>
          <w:tcPr>
            <w:tcW w:w="1931" w:type="dxa"/>
            <w:tcBorders>
              <w:top w:val="single" w:sz="4" w:space="0" w:color="000000"/>
              <w:left w:val="single" w:sz="4" w:space="0" w:color="auto"/>
              <w:bottom w:val="single" w:sz="4" w:space="0" w:color="auto"/>
              <w:right w:val="single" w:sz="4" w:space="0" w:color="auto"/>
            </w:tcBorders>
            <w:vAlign w:val="center"/>
          </w:tcPr>
          <w:p w14:paraId="3F45157D" w14:textId="06012D9C" w:rsidR="00FE6ABB" w:rsidRPr="007459E3" w:rsidRDefault="00FE6ABB" w:rsidP="00751185">
            <w:pPr>
              <w:spacing w:after="0" w:line="240" w:lineRule="auto"/>
              <w:jc w:val="center"/>
              <w:rPr>
                <w:rFonts w:ascii="Arial" w:eastAsia="Times New Roman" w:hAnsi="Arial" w:cs="Arial"/>
                <w:color w:val="000000"/>
                <w:sz w:val="18"/>
                <w:szCs w:val="18"/>
                <w:highlight w:val="yellow"/>
                <w:lang w:val="lt-LT"/>
              </w:rPr>
            </w:pPr>
            <w:r w:rsidRPr="007459E3">
              <w:rPr>
                <w:rFonts w:ascii="Arial" w:eastAsia="Times New Roman" w:hAnsi="Arial" w:cs="Arial"/>
                <w:color w:val="000000"/>
                <w:sz w:val="18"/>
                <w:szCs w:val="18"/>
                <w:lang w:val="lt-LT"/>
              </w:rPr>
              <w:t>2000</w:t>
            </w:r>
          </w:p>
        </w:tc>
        <w:tc>
          <w:tcPr>
            <w:tcW w:w="0" w:type="auto"/>
            <w:tcBorders>
              <w:top w:val="single" w:sz="4" w:space="0" w:color="000000"/>
              <w:left w:val="single" w:sz="4" w:space="0" w:color="auto"/>
              <w:bottom w:val="single" w:sz="4" w:space="0" w:color="auto"/>
              <w:right w:val="single" w:sz="4" w:space="0" w:color="000000"/>
            </w:tcBorders>
            <w:vAlign w:val="center"/>
          </w:tcPr>
          <w:p w14:paraId="58562790" w14:textId="5BB46695" w:rsidR="00FE6ABB" w:rsidRPr="007459E3" w:rsidRDefault="00350543" w:rsidP="00751185">
            <w:pPr>
              <w:spacing w:after="0" w:line="240" w:lineRule="auto"/>
              <w:jc w:val="center"/>
              <w:rPr>
                <w:rFonts w:ascii="Arial" w:eastAsia="Times New Roman" w:hAnsi="Arial" w:cs="Arial"/>
                <w:bCs/>
                <w:color w:val="000000"/>
                <w:sz w:val="18"/>
                <w:szCs w:val="18"/>
                <w:lang w:val="lt-LT"/>
              </w:rPr>
            </w:pPr>
            <w:r w:rsidRPr="007459E3">
              <w:rPr>
                <w:rFonts w:ascii="Arial" w:eastAsia="Times New Roman" w:hAnsi="Arial" w:cs="Arial"/>
                <w:bCs/>
                <w:color w:val="000000"/>
                <w:sz w:val="18"/>
                <w:szCs w:val="18"/>
                <w:lang w:val="lt-LT"/>
              </w:rPr>
              <w:t>10,61</w:t>
            </w:r>
          </w:p>
        </w:tc>
        <w:tc>
          <w:tcPr>
            <w:tcW w:w="0" w:type="auto"/>
            <w:tcBorders>
              <w:top w:val="single" w:sz="4" w:space="0" w:color="000000"/>
              <w:left w:val="single" w:sz="4" w:space="0" w:color="000000"/>
              <w:bottom w:val="single" w:sz="4" w:space="0" w:color="000000"/>
              <w:right w:val="single" w:sz="4" w:space="0" w:color="000000"/>
            </w:tcBorders>
            <w:vAlign w:val="center"/>
          </w:tcPr>
          <w:p w14:paraId="7C38ABBB" w14:textId="1E25C4A5" w:rsidR="00FE6ABB" w:rsidRPr="007459E3" w:rsidRDefault="005E5EA0" w:rsidP="00751185">
            <w:pPr>
              <w:spacing w:after="0" w:line="240" w:lineRule="auto"/>
              <w:jc w:val="center"/>
              <w:rPr>
                <w:rFonts w:ascii="Arial" w:eastAsia="Times New Roman" w:hAnsi="Arial" w:cs="Arial"/>
                <w:b/>
                <w:bCs/>
                <w:color w:val="000000"/>
                <w:sz w:val="18"/>
                <w:szCs w:val="18"/>
                <w:lang w:val="lt-LT"/>
              </w:rPr>
            </w:pPr>
            <w:r w:rsidRPr="007459E3">
              <w:rPr>
                <w:rFonts w:ascii="Arial" w:eastAsia="Times New Roman" w:hAnsi="Arial" w:cs="Arial"/>
                <w:b/>
                <w:bCs/>
                <w:color w:val="000000"/>
                <w:sz w:val="18"/>
                <w:szCs w:val="18"/>
                <w:lang w:val="lt-LT"/>
              </w:rPr>
              <w:t>1,04</w:t>
            </w:r>
          </w:p>
        </w:tc>
      </w:tr>
      <w:tr w:rsidR="00FE6ABB" w:rsidRPr="007459E3" w14:paraId="5AC7ADA7" w14:textId="77777777" w:rsidTr="00751185">
        <w:trPr>
          <w:trHeight w:val="188"/>
        </w:trPr>
        <w:tc>
          <w:tcPr>
            <w:tcW w:w="0" w:type="auto"/>
            <w:tcBorders>
              <w:top w:val="single" w:sz="4" w:space="0" w:color="000000"/>
              <w:left w:val="single" w:sz="4" w:space="0" w:color="000000"/>
              <w:bottom w:val="single" w:sz="4" w:space="0" w:color="auto"/>
              <w:right w:val="single" w:sz="4" w:space="0" w:color="000000"/>
            </w:tcBorders>
            <w:vAlign w:val="center"/>
          </w:tcPr>
          <w:p w14:paraId="02A62C89" w14:textId="77777777" w:rsidR="00FE6ABB" w:rsidRPr="007459E3" w:rsidRDefault="00FE6ABB" w:rsidP="00751185">
            <w:pPr>
              <w:spacing w:after="0" w:line="240" w:lineRule="auto"/>
              <w:jc w:val="center"/>
              <w:rPr>
                <w:rFonts w:ascii="Arial" w:eastAsia="Times New Roman" w:hAnsi="Arial" w:cs="Arial"/>
                <w:color w:val="000000"/>
                <w:sz w:val="18"/>
                <w:szCs w:val="18"/>
                <w:lang w:val="lt-LT"/>
              </w:rPr>
            </w:pPr>
            <w:r w:rsidRPr="007459E3">
              <w:rPr>
                <w:rFonts w:ascii="Arial" w:eastAsia="Times New Roman" w:hAnsi="Arial" w:cs="Arial"/>
                <w:color w:val="000000"/>
                <w:sz w:val="18"/>
                <w:szCs w:val="18"/>
                <w:lang w:val="lt-LT"/>
              </w:rPr>
              <w:t>5.</w:t>
            </w:r>
          </w:p>
        </w:tc>
        <w:tc>
          <w:tcPr>
            <w:tcW w:w="2918" w:type="dxa"/>
            <w:tcBorders>
              <w:top w:val="single" w:sz="4" w:space="0" w:color="000000"/>
              <w:left w:val="single" w:sz="4" w:space="0" w:color="000000"/>
              <w:bottom w:val="single" w:sz="4" w:space="0" w:color="auto"/>
              <w:right w:val="single" w:sz="4" w:space="0" w:color="auto"/>
            </w:tcBorders>
            <w:vAlign w:val="center"/>
          </w:tcPr>
          <w:p w14:paraId="3C072364" w14:textId="77777777" w:rsidR="00FE6ABB" w:rsidRPr="007459E3" w:rsidRDefault="00FE6ABB" w:rsidP="00751185">
            <w:pPr>
              <w:spacing w:after="0" w:line="240" w:lineRule="auto"/>
              <w:rPr>
                <w:rFonts w:ascii="Arial" w:eastAsia="Times New Roman" w:hAnsi="Arial" w:cs="Arial"/>
                <w:color w:val="000000"/>
                <w:sz w:val="18"/>
                <w:szCs w:val="18"/>
                <w:shd w:val="clear" w:color="auto" w:fill="FFFFFF"/>
                <w:lang w:val="lt-LT" w:eastAsia="lt-LT" w:bidi="lt-LT"/>
              </w:rPr>
            </w:pPr>
            <w:r w:rsidRPr="007459E3">
              <w:rPr>
                <w:rFonts w:ascii="Arial" w:eastAsia="Times New Roman" w:hAnsi="Arial" w:cs="Arial"/>
                <w:color w:val="000000"/>
                <w:sz w:val="18"/>
                <w:szCs w:val="18"/>
                <w:shd w:val="clear" w:color="auto" w:fill="FFFFFF"/>
                <w:lang w:val="lt-LT" w:eastAsia="lt-LT" w:bidi="lt-LT"/>
              </w:rPr>
              <w:t>Vairuotojas kurjeris 2</w:t>
            </w:r>
          </w:p>
        </w:tc>
        <w:tc>
          <w:tcPr>
            <w:tcW w:w="1931" w:type="dxa"/>
            <w:tcBorders>
              <w:top w:val="single" w:sz="4" w:space="0" w:color="000000"/>
              <w:left w:val="single" w:sz="4" w:space="0" w:color="auto"/>
              <w:bottom w:val="single" w:sz="4" w:space="0" w:color="auto"/>
              <w:right w:val="single" w:sz="4" w:space="0" w:color="auto"/>
            </w:tcBorders>
            <w:vAlign w:val="center"/>
          </w:tcPr>
          <w:p w14:paraId="78E57FD4" w14:textId="1C7529FA" w:rsidR="00FE6ABB" w:rsidRPr="007459E3" w:rsidRDefault="00FE6ABB" w:rsidP="00751185">
            <w:pPr>
              <w:spacing w:after="0" w:line="240" w:lineRule="auto"/>
              <w:jc w:val="center"/>
              <w:rPr>
                <w:rFonts w:ascii="Arial" w:eastAsia="Times New Roman" w:hAnsi="Arial" w:cs="Arial"/>
                <w:color w:val="000000"/>
                <w:sz w:val="18"/>
                <w:szCs w:val="18"/>
                <w:highlight w:val="yellow"/>
                <w:lang w:val="lt-LT"/>
              </w:rPr>
            </w:pPr>
            <w:r w:rsidRPr="007459E3">
              <w:rPr>
                <w:rFonts w:ascii="Arial" w:eastAsia="Times New Roman" w:hAnsi="Arial" w:cs="Arial"/>
                <w:color w:val="000000"/>
                <w:sz w:val="18"/>
                <w:szCs w:val="18"/>
                <w:lang w:val="lt-LT"/>
              </w:rPr>
              <w:t>2000</w:t>
            </w:r>
          </w:p>
        </w:tc>
        <w:tc>
          <w:tcPr>
            <w:tcW w:w="0" w:type="auto"/>
            <w:tcBorders>
              <w:top w:val="single" w:sz="4" w:space="0" w:color="000000"/>
              <w:left w:val="single" w:sz="4" w:space="0" w:color="auto"/>
              <w:bottom w:val="single" w:sz="4" w:space="0" w:color="auto"/>
              <w:right w:val="single" w:sz="4" w:space="0" w:color="000000"/>
            </w:tcBorders>
            <w:vAlign w:val="center"/>
          </w:tcPr>
          <w:p w14:paraId="1765EA52" w14:textId="66C87F04" w:rsidR="00FE6ABB" w:rsidRPr="007459E3" w:rsidRDefault="00350543" w:rsidP="00751185">
            <w:pPr>
              <w:spacing w:after="0" w:line="240" w:lineRule="auto"/>
              <w:jc w:val="center"/>
              <w:rPr>
                <w:rFonts w:ascii="Arial" w:eastAsia="Times New Roman" w:hAnsi="Arial" w:cs="Arial"/>
                <w:bCs/>
                <w:color w:val="000000"/>
                <w:sz w:val="18"/>
                <w:szCs w:val="18"/>
                <w:lang w:val="lt-LT"/>
              </w:rPr>
            </w:pPr>
            <w:r w:rsidRPr="007459E3">
              <w:rPr>
                <w:rFonts w:ascii="Arial" w:eastAsia="Times New Roman" w:hAnsi="Arial" w:cs="Arial"/>
                <w:bCs/>
                <w:color w:val="000000"/>
                <w:sz w:val="18"/>
                <w:szCs w:val="18"/>
                <w:lang w:val="lt-LT"/>
              </w:rPr>
              <w:t>10,61</w:t>
            </w:r>
          </w:p>
        </w:tc>
        <w:tc>
          <w:tcPr>
            <w:tcW w:w="0" w:type="auto"/>
            <w:tcBorders>
              <w:top w:val="single" w:sz="4" w:space="0" w:color="000000"/>
              <w:left w:val="single" w:sz="4" w:space="0" w:color="000000"/>
              <w:bottom w:val="single" w:sz="4" w:space="0" w:color="000000"/>
              <w:right w:val="single" w:sz="4" w:space="0" w:color="000000"/>
            </w:tcBorders>
            <w:vAlign w:val="center"/>
          </w:tcPr>
          <w:p w14:paraId="3BDAFA78" w14:textId="552C1579" w:rsidR="00FE6ABB" w:rsidRPr="007459E3" w:rsidRDefault="005E5EA0" w:rsidP="00751185">
            <w:pPr>
              <w:spacing w:after="0" w:line="240" w:lineRule="auto"/>
              <w:jc w:val="center"/>
              <w:rPr>
                <w:rFonts w:ascii="Arial" w:eastAsia="Times New Roman" w:hAnsi="Arial" w:cs="Arial"/>
                <w:b/>
                <w:bCs/>
                <w:color w:val="000000"/>
                <w:sz w:val="18"/>
                <w:szCs w:val="18"/>
                <w:lang w:val="lt-LT"/>
              </w:rPr>
            </w:pPr>
            <w:r w:rsidRPr="007459E3">
              <w:rPr>
                <w:rFonts w:ascii="Arial" w:eastAsia="Times New Roman" w:hAnsi="Arial" w:cs="Arial"/>
                <w:b/>
                <w:bCs/>
                <w:color w:val="000000"/>
                <w:sz w:val="18"/>
                <w:szCs w:val="18"/>
                <w:lang w:val="lt-LT"/>
              </w:rPr>
              <w:t>1,04</w:t>
            </w:r>
          </w:p>
        </w:tc>
      </w:tr>
      <w:bookmarkEnd w:id="19"/>
    </w:tbl>
    <w:p w14:paraId="395DB443" w14:textId="77777777" w:rsidR="00FE6ABB" w:rsidRPr="007459E3" w:rsidRDefault="00FE6ABB" w:rsidP="00FE6ABB">
      <w:pPr>
        <w:tabs>
          <w:tab w:val="left" w:pos="795"/>
        </w:tabs>
        <w:spacing w:after="0" w:line="240" w:lineRule="auto"/>
        <w:rPr>
          <w:rStyle w:val="FontStyle23"/>
          <w:rFonts w:ascii="Arial" w:hAnsi="Arial" w:cs="Arial"/>
          <w:sz w:val="18"/>
          <w:szCs w:val="18"/>
          <w:lang w:val="lt-LT"/>
        </w:rPr>
      </w:pPr>
    </w:p>
    <w:p w14:paraId="5AD94AF3" w14:textId="77777777" w:rsidR="00FE6ABB" w:rsidRPr="007459E3" w:rsidRDefault="00FE6ABB" w:rsidP="00FE6ABB">
      <w:pPr>
        <w:pStyle w:val="Bodytext20"/>
        <w:shd w:val="clear" w:color="auto" w:fill="auto"/>
        <w:spacing w:before="0" w:after="0" w:line="240" w:lineRule="auto"/>
        <w:ind w:firstLine="0"/>
        <w:rPr>
          <w:rFonts w:ascii="Arial" w:eastAsia="Times New Roman" w:hAnsi="Arial" w:cs="Arial"/>
          <w:i/>
          <w:color w:val="000000"/>
          <w:sz w:val="18"/>
          <w:szCs w:val="18"/>
          <w:lang w:eastAsia="lt-LT"/>
        </w:rPr>
      </w:pPr>
      <w:r w:rsidRPr="007459E3">
        <w:rPr>
          <w:rFonts w:ascii="Arial" w:eastAsia="Times New Roman" w:hAnsi="Arial" w:cs="Arial"/>
          <w:color w:val="000000"/>
          <w:sz w:val="18"/>
          <w:szCs w:val="18"/>
          <w:vertAlign w:val="superscript"/>
          <w:lang w:eastAsia="lt-LT"/>
        </w:rPr>
        <w:t>1</w:t>
      </w:r>
      <w:r w:rsidRPr="007459E3">
        <w:rPr>
          <w:rFonts w:ascii="Arial" w:eastAsia="Times New Roman" w:hAnsi="Arial" w:cs="Arial"/>
          <w:color w:val="000000"/>
          <w:sz w:val="18"/>
          <w:szCs w:val="18"/>
          <w:lang w:eastAsia="lt-LT"/>
        </w:rPr>
        <w:t xml:space="preserve"> </w:t>
      </w:r>
      <w:r w:rsidRPr="007459E3">
        <w:rPr>
          <w:rFonts w:ascii="Arial" w:eastAsia="Times New Roman" w:hAnsi="Arial" w:cs="Arial"/>
          <w:color w:val="000000"/>
          <w:sz w:val="18"/>
          <w:szCs w:val="18"/>
          <w:shd w:val="clear" w:color="auto" w:fill="FFFFFF"/>
          <w:lang w:eastAsia="lt-LT" w:bidi="lt-LT"/>
        </w:rPr>
        <w:t>Į nurodytą nuomos įkainį be PVM yra įskaičiuota:</w:t>
      </w:r>
    </w:p>
    <w:p w14:paraId="5D1D3999" w14:textId="77777777" w:rsidR="00FE6ABB" w:rsidRPr="007459E3" w:rsidRDefault="00FE6ABB" w:rsidP="00007865">
      <w:pPr>
        <w:widowControl w:val="0"/>
        <w:numPr>
          <w:ilvl w:val="0"/>
          <w:numId w:val="30"/>
        </w:numPr>
        <w:tabs>
          <w:tab w:val="left" w:pos="258"/>
        </w:tabs>
        <w:spacing w:after="0" w:line="240" w:lineRule="auto"/>
        <w:ind w:left="0" w:firstLine="426"/>
        <w:jc w:val="both"/>
        <w:rPr>
          <w:rFonts w:ascii="Arial" w:eastAsia="Times New Roman" w:hAnsi="Arial" w:cs="Arial"/>
          <w:i/>
          <w:color w:val="000000"/>
          <w:sz w:val="18"/>
          <w:szCs w:val="18"/>
          <w:lang w:val="lt-LT" w:eastAsia="lt-LT"/>
        </w:rPr>
      </w:pPr>
      <w:r w:rsidRPr="007459E3">
        <w:rPr>
          <w:rFonts w:ascii="Arial" w:eastAsia="Times New Roman" w:hAnsi="Arial" w:cs="Arial"/>
          <w:i/>
          <w:color w:val="000000"/>
          <w:sz w:val="18"/>
          <w:szCs w:val="18"/>
          <w:lang w:val="lt-LT" w:eastAsia="lt-LT"/>
        </w:rPr>
        <w:t>darbuotojo darbo užmokestis (Brutto);</w:t>
      </w:r>
    </w:p>
    <w:p w14:paraId="45377CF2" w14:textId="77777777" w:rsidR="00FE6ABB" w:rsidRPr="007459E3" w:rsidRDefault="00FE6ABB" w:rsidP="00007865">
      <w:pPr>
        <w:widowControl w:val="0"/>
        <w:numPr>
          <w:ilvl w:val="0"/>
          <w:numId w:val="30"/>
        </w:numPr>
        <w:tabs>
          <w:tab w:val="left" w:pos="258"/>
        </w:tabs>
        <w:spacing w:after="0" w:line="240" w:lineRule="auto"/>
        <w:ind w:left="0" w:firstLine="426"/>
        <w:jc w:val="both"/>
        <w:rPr>
          <w:rFonts w:ascii="Arial" w:eastAsia="Times New Roman" w:hAnsi="Arial" w:cs="Arial"/>
          <w:i/>
          <w:color w:val="000000"/>
          <w:sz w:val="18"/>
          <w:szCs w:val="18"/>
          <w:lang w:val="lt-LT" w:eastAsia="lt-LT"/>
        </w:rPr>
      </w:pPr>
      <w:r w:rsidRPr="007459E3">
        <w:rPr>
          <w:rFonts w:ascii="Arial" w:eastAsia="Times New Roman" w:hAnsi="Arial" w:cs="Arial"/>
          <w:i/>
          <w:color w:val="000000"/>
          <w:sz w:val="18"/>
          <w:szCs w:val="18"/>
          <w:lang w:val="lt-LT" w:eastAsia="lt-LT"/>
        </w:rPr>
        <w:t>atostoginiai arba nepanaudotų atostogų kompensacija (Brutto);</w:t>
      </w:r>
    </w:p>
    <w:p w14:paraId="7CC12BFF" w14:textId="77777777" w:rsidR="00FE6ABB" w:rsidRPr="007459E3" w:rsidRDefault="00FE6ABB" w:rsidP="00007865">
      <w:pPr>
        <w:widowControl w:val="0"/>
        <w:numPr>
          <w:ilvl w:val="0"/>
          <w:numId w:val="30"/>
        </w:numPr>
        <w:tabs>
          <w:tab w:val="left" w:pos="258"/>
        </w:tabs>
        <w:spacing w:after="0" w:line="240" w:lineRule="auto"/>
        <w:ind w:left="0" w:firstLine="426"/>
        <w:jc w:val="both"/>
        <w:rPr>
          <w:rFonts w:ascii="Arial" w:eastAsia="Times New Roman" w:hAnsi="Arial" w:cs="Arial"/>
          <w:i/>
          <w:color w:val="000000"/>
          <w:sz w:val="18"/>
          <w:szCs w:val="18"/>
          <w:lang w:val="lt-LT" w:eastAsia="lt-LT"/>
        </w:rPr>
      </w:pPr>
      <w:r w:rsidRPr="007459E3">
        <w:rPr>
          <w:rFonts w:ascii="Arial" w:eastAsia="Times New Roman" w:hAnsi="Arial" w:cs="Arial"/>
          <w:i/>
          <w:color w:val="000000"/>
          <w:sz w:val="18"/>
          <w:szCs w:val="18"/>
          <w:lang w:val="lt-LT" w:eastAsia="lt-LT"/>
        </w:rPr>
        <w:t>darbdavio mokamos laikino nedarbingumo dėl ligos išmokos darbuotojui (Brutto);</w:t>
      </w:r>
    </w:p>
    <w:p w14:paraId="19C1DEE8" w14:textId="77777777" w:rsidR="00FE6ABB" w:rsidRPr="007459E3" w:rsidRDefault="00FE6ABB" w:rsidP="00007865">
      <w:pPr>
        <w:widowControl w:val="0"/>
        <w:numPr>
          <w:ilvl w:val="0"/>
          <w:numId w:val="30"/>
        </w:numPr>
        <w:tabs>
          <w:tab w:val="left" w:pos="258"/>
        </w:tabs>
        <w:spacing w:after="0" w:line="240" w:lineRule="auto"/>
        <w:ind w:left="0" w:firstLine="426"/>
        <w:jc w:val="both"/>
        <w:rPr>
          <w:rFonts w:ascii="Arial" w:eastAsia="Times New Roman" w:hAnsi="Arial" w:cs="Arial"/>
          <w:i/>
          <w:color w:val="000000"/>
          <w:sz w:val="18"/>
          <w:szCs w:val="18"/>
          <w:lang w:val="lt-LT" w:eastAsia="lt-LT"/>
        </w:rPr>
      </w:pPr>
      <w:r w:rsidRPr="007459E3">
        <w:rPr>
          <w:rFonts w:ascii="Arial" w:eastAsia="Times New Roman" w:hAnsi="Arial" w:cs="Arial"/>
          <w:i/>
          <w:color w:val="000000"/>
          <w:sz w:val="18"/>
          <w:szCs w:val="18"/>
          <w:lang w:val="lt-LT" w:eastAsia="lt-LT"/>
        </w:rPr>
        <w:t>darbdavio mokami įstatymais nustatyti mokesčiai.</w:t>
      </w:r>
    </w:p>
    <w:p w14:paraId="3D913B21" w14:textId="77777777" w:rsidR="00FE6ABB" w:rsidRPr="007459E3" w:rsidRDefault="00FE6ABB" w:rsidP="00FE6ABB">
      <w:pPr>
        <w:widowControl w:val="0"/>
        <w:spacing w:before="120" w:after="0" w:line="240" w:lineRule="auto"/>
        <w:jc w:val="both"/>
        <w:rPr>
          <w:rFonts w:ascii="Arial" w:eastAsia="Times New Roman" w:hAnsi="Arial" w:cs="Arial"/>
          <w:color w:val="000000"/>
          <w:sz w:val="18"/>
          <w:szCs w:val="18"/>
          <w:lang w:val="lt-LT" w:eastAsia="lt-LT"/>
        </w:rPr>
      </w:pPr>
      <w:r w:rsidRPr="007459E3">
        <w:rPr>
          <w:rFonts w:ascii="Arial" w:eastAsia="Times New Roman" w:hAnsi="Arial" w:cs="Arial"/>
          <w:color w:val="000000"/>
          <w:sz w:val="18"/>
          <w:szCs w:val="18"/>
          <w:lang w:val="lt-LT" w:eastAsia="lt-LT"/>
        </w:rPr>
        <w:t>Už paslaugas, teikiamas naktį (tai yra, tarp 22:00 ir 6:00 val.), valandinis įkainis didinamas 50 procentų. Tiekėjo paslaugos mokesčiui indeksas netaikomas.</w:t>
      </w:r>
    </w:p>
    <w:p w14:paraId="07963A75" w14:textId="77777777" w:rsidR="00FE6ABB" w:rsidRPr="007459E3" w:rsidRDefault="00FE6ABB" w:rsidP="00FE6ABB">
      <w:pPr>
        <w:widowControl w:val="0"/>
        <w:spacing w:before="120" w:after="0" w:line="240" w:lineRule="auto"/>
        <w:jc w:val="both"/>
        <w:rPr>
          <w:rFonts w:ascii="Arial" w:eastAsia="Times New Roman" w:hAnsi="Arial" w:cs="Arial"/>
          <w:color w:val="000000"/>
          <w:sz w:val="18"/>
          <w:szCs w:val="18"/>
          <w:lang w:val="lt-LT" w:eastAsia="lt-LT"/>
        </w:rPr>
      </w:pPr>
      <w:r w:rsidRPr="007459E3">
        <w:rPr>
          <w:rFonts w:ascii="Arial" w:eastAsia="Times New Roman" w:hAnsi="Arial" w:cs="Arial"/>
          <w:color w:val="000000"/>
          <w:sz w:val="18"/>
          <w:szCs w:val="18"/>
          <w:lang w:val="lt-LT" w:eastAsia="lt-LT"/>
        </w:rPr>
        <w:t>Už paslaugas, teikiamas darbuotojo poilsio ir švenčių dienomis, valandinis įkainis didinamas 100 procentų. Tiekėjo paslaugos mokesčiui indeksas netaikomas.</w:t>
      </w:r>
    </w:p>
    <w:p w14:paraId="3AF88E44" w14:textId="583C1109" w:rsidR="008F2A07" w:rsidRPr="00D076E8" w:rsidRDefault="008F2A07" w:rsidP="00FE6ABB">
      <w:pPr>
        <w:widowControl w:val="0"/>
        <w:spacing w:before="120" w:after="0" w:line="240" w:lineRule="auto"/>
        <w:jc w:val="both"/>
        <w:rPr>
          <w:rFonts w:ascii="Arial" w:eastAsia="Times New Roman" w:hAnsi="Arial" w:cs="Arial"/>
          <w:sz w:val="18"/>
          <w:szCs w:val="18"/>
          <w:lang w:val="lt-LT" w:eastAsia="lt-LT"/>
        </w:rPr>
      </w:pPr>
      <w:r w:rsidRPr="00D076E8">
        <w:rPr>
          <w:rFonts w:ascii="Arial" w:hAnsi="Arial" w:cs="Arial"/>
          <w:iCs/>
          <w:sz w:val="18"/>
          <w:szCs w:val="18"/>
          <w:lang w:val="lt-LT"/>
        </w:rPr>
        <w:t>Darbuotojo nuomos įkainis gali būti keičiamas, Pirkėjui pakeitus atitinkamų pareigybių Pirkėjo darbuotojams mokamą valandinį įkainį</w:t>
      </w:r>
      <w:r w:rsidR="00D076E8" w:rsidRPr="00D076E8">
        <w:rPr>
          <w:rFonts w:ascii="Arial" w:hAnsi="Arial" w:cs="Arial"/>
          <w:iCs/>
          <w:sz w:val="18"/>
          <w:szCs w:val="18"/>
          <w:lang w:val="lt-LT"/>
        </w:rPr>
        <w:t xml:space="preserve"> </w:t>
      </w:r>
      <w:r w:rsidR="00D076E8" w:rsidRPr="00D076E8">
        <w:rPr>
          <w:rFonts w:ascii="Arial" w:hAnsi="Arial" w:cs="Arial"/>
          <w:iCs/>
          <w:sz w:val="20"/>
          <w:szCs w:val="20"/>
          <w:lang w:val="lt-LT"/>
        </w:rPr>
        <w:t>(žiūr. Sutarties SD 4.8.2.14 p.)</w:t>
      </w:r>
    </w:p>
    <w:p w14:paraId="294D4956" w14:textId="77777777" w:rsidR="00FE6ABB" w:rsidRPr="007459E3" w:rsidRDefault="00FE6ABB" w:rsidP="00FE6ABB">
      <w:pPr>
        <w:widowControl w:val="0"/>
        <w:spacing w:after="0" w:line="240" w:lineRule="auto"/>
        <w:jc w:val="both"/>
        <w:rPr>
          <w:rFonts w:ascii="Arial" w:eastAsia="Times New Roman" w:hAnsi="Arial" w:cs="Arial"/>
          <w:color w:val="000000"/>
          <w:sz w:val="18"/>
          <w:szCs w:val="18"/>
          <w:lang w:val="lt-LT" w:eastAsia="lt-LT"/>
        </w:rPr>
      </w:pPr>
    </w:p>
    <w:p w14:paraId="15032FE0" w14:textId="77777777" w:rsidR="00FE6ABB" w:rsidRPr="007459E3" w:rsidRDefault="00FE6ABB" w:rsidP="00FE6ABB">
      <w:pPr>
        <w:widowControl w:val="0"/>
        <w:spacing w:after="0" w:line="240" w:lineRule="auto"/>
        <w:jc w:val="both"/>
        <w:rPr>
          <w:rFonts w:ascii="Arial" w:eastAsia="Times New Roman" w:hAnsi="Arial" w:cs="Arial"/>
          <w:i/>
          <w:color w:val="000000"/>
          <w:sz w:val="18"/>
          <w:szCs w:val="18"/>
          <w:lang w:val="lt-LT" w:eastAsia="lt-LT"/>
        </w:rPr>
      </w:pPr>
      <w:r w:rsidRPr="007459E3">
        <w:rPr>
          <w:rFonts w:ascii="Arial" w:eastAsia="Times New Roman" w:hAnsi="Arial" w:cs="Arial"/>
          <w:color w:val="000000"/>
          <w:sz w:val="18"/>
          <w:szCs w:val="18"/>
          <w:vertAlign w:val="superscript"/>
          <w:lang w:val="lt-LT" w:eastAsia="lt-LT"/>
        </w:rPr>
        <w:t>2</w:t>
      </w:r>
      <w:r w:rsidRPr="007459E3">
        <w:rPr>
          <w:rFonts w:ascii="Arial" w:eastAsia="Times New Roman" w:hAnsi="Arial" w:cs="Arial"/>
          <w:color w:val="000000"/>
          <w:sz w:val="18"/>
          <w:szCs w:val="18"/>
          <w:lang w:val="lt-LT" w:eastAsia="lt-LT"/>
        </w:rPr>
        <w:t xml:space="preserve"> Į tiekėjo paslaugos mokestį įtrauktas ir</w:t>
      </w:r>
      <w:r w:rsidRPr="007459E3">
        <w:rPr>
          <w:rFonts w:ascii="Arial" w:eastAsia="Times New Roman" w:hAnsi="Arial" w:cs="Arial"/>
          <w:i/>
          <w:color w:val="000000"/>
          <w:sz w:val="18"/>
          <w:szCs w:val="18"/>
          <w:lang w:val="lt-LT" w:eastAsia="lt-LT"/>
        </w:rPr>
        <w:t xml:space="preserve"> aprūpinimas darbo drabužiais, kaip tai nurodyta </w:t>
      </w:r>
      <w:bookmarkStart w:id="20" w:name="_Hlk179888653"/>
      <w:r w:rsidRPr="007459E3">
        <w:rPr>
          <w:rFonts w:ascii="Arial" w:eastAsia="Times New Roman" w:hAnsi="Arial" w:cs="Arial"/>
          <w:i/>
          <w:color w:val="000000"/>
          <w:sz w:val="18"/>
          <w:szCs w:val="18"/>
          <w:lang w:val="lt-LT" w:eastAsia="lt-LT"/>
        </w:rPr>
        <w:t xml:space="preserve">TS  3.1.5. </w:t>
      </w:r>
      <w:bookmarkEnd w:id="20"/>
      <w:r w:rsidRPr="007459E3">
        <w:rPr>
          <w:rFonts w:ascii="Arial" w:eastAsia="Times New Roman" w:hAnsi="Arial" w:cs="Arial"/>
          <w:i/>
          <w:color w:val="000000"/>
          <w:sz w:val="18"/>
          <w:szCs w:val="18"/>
          <w:lang w:val="lt-LT" w:eastAsia="lt-LT"/>
        </w:rPr>
        <w:t xml:space="preserve">punkte. </w:t>
      </w:r>
    </w:p>
    <w:p w14:paraId="365070BA" w14:textId="77777777" w:rsidR="00FE6ABB" w:rsidRPr="007459E3" w:rsidRDefault="00FE6ABB" w:rsidP="00FE6ABB">
      <w:pPr>
        <w:tabs>
          <w:tab w:val="left" w:pos="495"/>
        </w:tabs>
        <w:spacing w:after="0" w:line="240" w:lineRule="auto"/>
        <w:rPr>
          <w:rStyle w:val="FontStyle23"/>
          <w:rFonts w:ascii="Arial" w:hAnsi="Arial" w:cs="Arial"/>
          <w:sz w:val="18"/>
          <w:szCs w:val="18"/>
          <w:lang w:val="lt-LT"/>
        </w:rPr>
      </w:pPr>
    </w:p>
    <w:p w14:paraId="47016CEE" w14:textId="77777777" w:rsidR="00FE6ABB" w:rsidRPr="00A856BD" w:rsidRDefault="00FE6ABB" w:rsidP="00FE6ABB">
      <w:pPr>
        <w:spacing w:after="0" w:line="240" w:lineRule="auto"/>
        <w:jc w:val="right"/>
        <w:rPr>
          <w:rStyle w:val="FontStyle23"/>
          <w:rFonts w:ascii="Arial" w:hAnsi="Arial" w:cs="Arial"/>
          <w:sz w:val="18"/>
          <w:szCs w:val="18"/>
          <w:lang w:val="lt-LT"/>
        </w:rPr>
      </w:pPr>
    </w:p>
    <w:p w14:paraId="12D3E1DD" w14:textId="6FB3F468" w:rsidR="007A12DE" w:rsidRPr="007459E3" w:rsidRDefault="007A12DE">
      <w:pPr>
        <w:rPr>
          <w:rFonts w:ascii="Arial" w:eastAsia="Arial" w:hAnsi="Arial" w:cs="Arial"/>
          <w:b/>
          <w:sz w:val="18"/>
          <w:szCs w:val="18"/>
          <w:lang w:val="lt-LT"/>
        </w:rPr>
      </w:pPr>
      <w:r w:rsidRPr="007459E3">
        <w:rPr>
          <w:rFonts w:ascii="Arial" w:eastAsia="Arial" w:hAnsi="Arial" w:cs="Arial"/>
          <w:b/>
          <w:sz w:val="18"/>
          <w:szCs w:val="18"/>
          <w:lang w:val="lt-LT"/>
        </w:rPr>
        <w:br w:type="page"/>
      </w:r>
    </w:p>
    <w:p w14:paraId="65B4376F" w14:textId="63A8A270" w:rsidR="007A12DE" w:rsidRPr="007459E3" w:rsidRDefault="00701ADF" w:rsidP="00E566DE">
      <w:pPr>
        <w:spacing w:before="40" w:after="40" w:line="240" w:lineRule="auto"/>
        <w:jc w:val="right"/>
        <w:rPr>
          <w:rFonts w:ascii="Arial" w:eastAsia="Arial" w:hAnsi="Arial" w:cs="Arial"/>
          <w:b/>
          <w:sz w:val="18"/>
          <w:szCs w:val="18"/>
          <w:lang w:val="lt-LT"/>
        </w:rPr>
      </w:pPr>
      <w:r w:rsidRPr="007459E3">
        <w:rPr>
          <w:rFonts w:ascii="Arial" w:eastAsia="Arial" w:hAnsi="Arial" w:cs="Arial"/>
          <w:b/>
          <w:sz w:val="18"/>
          <w:szCs w:val="18"/>
          <w:lang w:val="lt-LT"/>
        </w:rPr>
        <w:t>3 priedas</w:t>
      </w:r>
    </w:p>
    <w:p w14:paraId="1C4DA4DE" w14:textId="77777777" w:rsidR="007A12DE" w:rsidRPr="007459E3" w:rsidRDefault="007A12DE">
      <w:pPr>
        <w:spacing w:before="40" w:after="40" w:line="240" w:lineRule="auto"/>
        <w:rPr>
          <w:rFonts w:ascii="Arial" w:eastAsia="Arial" w:hAnsi="Arial" w:cs="Arial"/>
          <w:b/>
          <w:sz w:val="18"/>
          <w:szCs w:val="18"/>
          <w:lang w:val="lt-LT"/>
        </w:rPr>
      </w:pPr>
    </w:p>
    <w:p w14:paraId="4948FEE1" w14:textId="77777777" w:rsidR="007A12DE" w:rsidRPr="007459E3" w:rsidRDefault="007A12DE" w:rsidP="007A12DE">
      <w:pPr>
        <w:pStyle w:val="Bodytext20"/>
        <w:keepNext/>
        <w:keepLines/>
        <w:shd w:val="clear" w:color="auto" w:fill="auto"/>
        <w:tabs>
          <w:tab w:val="left" w:pos="344"/>
        </w:tabs>
        <w:spacing w:before="0" w:after="0" w:line="240" w:lineRule="auto"/>
        <w:ind w:right="380" w:firstLine="0"/>
        <w:jc w:val="center"/>
        <w:rPr>
          <w:rFonts w:ascii="Arial" w:hAnsi="Arial" w:cs="Arial"/>
          <w:b/>
          <w:sz w:val="18"/>
          <w:szCs w:val="18"/>
        </w:rPr>
      </w:pPr>
      <w:r w:rsidRPr="007459E3">
        <w:rPr>
          <w:rFonts w:ascii="Arial" w:hAnsi="Arial" w:cs="Arial"/>
          <w:b/>
          <w:sz w:val="18"/>
          <w:szCs w:val="18"/>
        </w:rPr>
        <w:t>DARBUOTOJŲ PAREIGYBIŲ INFORMACIJA PROFILAKTINIAM SVEIKATOS TIKRINIMUI</w:t>
      </w:r>
    </w:p>
    <w:p w14:paraId="1066D662" w14:textId="77777777" w:rsidR="007A12DE" w:rsidRPr="00A856BD" w:rsidRDefault="007A12DE" w:rsidP="007A12DE">
      <w:pPr>
        <w:keepNext/>
        <w:keepLines/>
        <w:ind w:right="380"/>
        <w:jc w:val="center"/>
        <w:rPr>
          <w:rFonts w:ascii="Arial" w:hAnsi="Arial" w:cs="Arial"/>
          <w:sz w:val="18"/>
          <w:szCs w:val="18"/>
          <w:lang w:val="lt-LT"/>
        </w:rPr>
      </w:pPr>
      <w:r w:rsidRPr="00A856BD">
        <w:rPr>
          <w:rFonts w:ascii="Arial" w:hAnsi="Arial" w:cs="Arial"/>
          <w:sz w:val="18"/>
          <w:szCs w:val="18"/>
          <w:lang w:val="lt-LT"/>
        </w:rPr>
        <w:t>(NURODANT ATLIEKAMUS PAVOJINGUS DARBUS IR DARBO APLINKOJE VEIKIANČIUS</w:t>
      </w:r>
      <w:r w:rsidRPr="00A856BD">
        <w:rPr>
          <w:rFonts w:ascii="Arial" w:hAnsi="Arial" w:cs="Arial"/>
          <w:sz w:val="18"/>
          <w:szCs w:val="18"/>
          <w:lang w:val="lt-LT"/>
        </w:rPr>
        <w:br/>
        <w:t>KENKSMINGUS RIZIKOS VEIKSNIUS BEI MEDŽIAGAS)</w:t>
      </w:r>
    </w:p>
    <w:p w14:paraId="543B1C81" w14:textId="318017B6" w:rsidR="007A12DE" w:rsidRPr="007459E3" w:rsidRDefault="007A12DE" w:rsidP="007A12DE">
      <w:pPr>
        <w:pStyle w:val="Bodytext20"/>
        <w:shd w:val="clear" w:color="auto" w:fill="auto"/>
        <w:tabs>
          <w:tab w:val="left" w:pos="4376"/>
        </w:tabs>
        <w:spacing w:before="0" w:after="0" w:line="240" w:lineRule="auto"/>
        <w:ind w:firstLine="0"/>
        <w:jc w:val="center"/>
        <w:rPr>
          <w:rFonts w:ascii="Arial" w:hAnsi="Arial" w:cs="Arial"/>
          <w:sz w:val="18"/>
          <w:szCs w:val="18"/>
        </w:rPr>
      </w:pPr>
      <w:r w:rsidRPr="007459E3">
        <w:rPr>
          <w:rFonts w:ascii="Arial" w:hAnsi="Arial" w:cs="Arial"/>
          <w:sz w:val="18"/>
          <w:szCs w:val="18"/>
        </w:rPr>
        <w:t>202</w:t>
      </w:r>
      <w:r w:rsidR="000A69D9" w:rsidRPr="007459E3">
        <w:rPr>
          <w:rFonts w:ascii="Arial" w:hAnsi="Arial" w:cs="Arial"/>
          <w:sz w:val="18"/>
          <w:szCs w:val="18"/>
        </w:rPr>
        <w:t>__</w:t>
      </w:r>
      <w:r w:rsidRPr="007459E3">
        <w:rPr>
          <w:rFonts w:ascii="Arial" w:hAnsi="Arial" w:cs="Arial"/>
          <w:sz w:val="18"/>
          <w:szCs w:val="18"/>
        </w:rPr>
        <w:t xml:space="preserve"> m. _______ ____ d.</w:t>
      </w:r>
    </w:p>
    <w:p w14:paraId="7AC175D3" w14:textId="77777777" w:rsidR="007A12DE" w:rsidRPr="007459E3" w:rsidRDefault="007A12DE" w:rsidP="007A12DE">
      <w:pPr>
        <w:pStyle w:val="Bodytext20"/>
        <w:shd w:val="clear" w:color="auto" w:fill="auto"/>
        <w:spacing w:before="0" w:after="0" w:line="240" w:lineRule="auto"/>
        <w:ind w:right="380" w:firstLine="0"/>
        <w:jc w:val="center"/>
        <w:rPr>
          <w:rFonts w:ascii="Arial" w:hAnsi="Arial" w:cs="Arial"/>
          <w:sz w:val="18"/>
          <w:szCs w:val="18"/>
        </w:rPr>
      </w:pPr>
      <w:r w:rsidRPr="007459E3">
        <w:rPr>
          <w:rFonts w:ascii="Arial" w:hAnsi="Arial" w:cs="Arial"/>
          <w:sz w:val="18"/>
          <w:szCs w:val="18"/>
        </w:rPr>
        <w:t>Vilnius</w:t>
      </w:r>
    </w:p>
    <w:p w14:paraId="6AD20E3F" w14:textId="77777777" w:rsidR="007A12DE" w:rsidRPr="007459E3" w:rsidRDefault="007A12DE" w:rsidP="007A12DE">
      <w:pPr>
        <w:pStyle w:val="Bodytext20"/>
        <w:shd w:val="clear" w:color="auto" w:fill="auto"/>
        <w:spacing w:before="0" w:after="0" w:line="240" w:lineRule="auto"/>
        <w:ind w:right="380" w:firstLine="0"/>
        <w:jc w:val="center"/>
        <w:rPr>
          <w:rFonts w:ascii="Arial" w:hAnsi="Arial" w:cs="Arial"/>
          <w:sz w:val="18"/>
          <w:szCs w:val="18"/>
        </w:rPr>
      </w:pPr>
    </w:p>
    <w:tbl>
      <w:tblPr>
        <w:tblW w:w="5000" w:type="pct"/>
        <w:tblCellMar>
          <w:left w:w="10" w:type="dxa"/>
          <w:right w:w="10" w:type="dxa"/>
        </w:tblCellMar>
        <w:tblLook w:val="04A0" w:firstRow="1" w:lastRow="0" w:firstColumn="1" w:lastColumn="0" w:noHBand="0" w:noVBand="1"/>
      </w:tblPr>
      <w:tblGrid>
        <w:gridCol w:w="5087"/>
        <w:gridCol w:w="5107"/>
      </w:tblGrid>
      <w:tr w:rsidR="007A12DE" w:rsidRPr="007459E3" w14:paraId="13A1331A" w14:textId="77777777" w:rsidTr="00751185">
        <w:trPr>
          <w:trHeight w:hRule="exact" w:val="274"/>
        </w:trPr>
        <w:tc>
          <w:tcPr>
            <w:tcW w:w="2495" w:type="pct"/>
            <w:tcBorders>
              <w:top w:val="single" w:sz="4" w:space="0" w:color="auto"/>
              <w:left w:val="single" w:sz="4" w:space="0" w:color="auto"/>
            </w:tcBorders>
            <w:shd w:val="clear" w:color="auto" w:fill="FFFFFF"/>
            <w:vAlign w:val="bottom"/>
          </w:tcPr>
          <w:p w14:paraId="177964A0"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Fonts w:ascii="Arial" w:hAnsi="Arial" w:cs="Arial"/>
                <w:sz w:val="18"/>
                <w:szCs w:val="18"/>
              </w:rPr>
              <w:t>Tiekėjas</w:t>
            </w:r>
            <w:r w:rsidRPr="007459E3">
              <w:rPr>
                <w:rStyle w:val="Bodytext210ptBold"/>
                <w:rFonts w:ascii="Arial" w:eastAsiaTheme="minorHAnsi" w:hAnsi="Arial" w:cs="Arial"/>
                <w:sz w:val="18"/>
                <w:szCs w:val="18"/>
              </w:rPr>
              <w:t xml:space="preserve"> (Laikinojo įdarbinimo įmonė):</w:t>
            </w:r>
          </w:p>
        </w:tc>
        <w:tc>
          <w:tcPr>
            <w:tcW w:w="2505" w:type="pct"/>
            <w:tcBorders>
              <w:top w:val="single" w:sz="4" w:space="0" w:color="auto"/>
              <w:left w:val="single" w:sz="4" w:space="0" w:color="auto"/>
              <w:right w:val="single" w:sz="4" w:space="0" w:color="auto"/>
            </w:tcBorders>
            <w:shd w:val="clear" w:color="auto" w:fill="FFFFFF"/>
            <w:vAlign w:val="bottom"/>
          </w:tcPr>
          <w:p w14:paraId="27160A98"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p>
        </w:tc>
      </w:tr>
      <w:tr w:rsidR="007A12DE" w:rsidRPr="007459E3" w14:paraId="6F9587B4" w14:textId="77777777" w:rsidTr="00751185">
        <w:trPr>
          <w:trHeight w:hRule="exact" w:val="245"/>
        </w:trPr>
        <w:tc>
          <w:tcPr>
            <w:tcW w:w="2495" w:type="pct"/>
            <w:tcBorders>
              <w:top w:val="single" w:sz="4" w:space="0" w:color="auto"/>
              <w:left w:val="single" w:sz="4" w:space="0" w:color="auto"/>
            </w:tcBorders>
            <w:shd w:val="clear" w:color="auto" w:fill="FFFFFF"/>
            <w:vAlign w:val="bottom"/>
          </w:tcPr>
          <w:p w14:paraId="2A3223AB"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Fonts w:ascii="Arial" w:hAnsi="Arial" w:cs="Arial"/>
                <w:sz w:val="18"/>
                <w:szCs w:val="18"/>
              </w:rPr>
              <w:t>Pirkėjas</w:t>
            </w:r>
            <w:r w:rsidRPr="007459E3">
              <w:rPr>
                <w:rStyle w:val="Bodytext210ptBold"/>
                <w:rFonts w:ascii="Arial" w:eastAsiaTheme="minorHAnsi" w:hAnsi="Arial" w:cs="Arial"/>
                <w:sz w:val="18"/>
                <w:szCs w:val="18"/>
              </w:rPr>
              <w:t xml:space="preserve"> (Darbo naudotojo) įmonės pavadinimas:</w:t>
            </w:r>
          </w:p>
        </w:tc>
        <w:tc>
          <w:tcPr>
            <w:tcW w:w="2505" w:type="pct"/>
            <w:tcBorders>
              <w:top w:val="single" w:sz="4" w:space="0" w:color="auto"/>
              <w:left w:val="single" w:sz="4" w:space="0" w:color="auto"/>
              <w:right w:val="single" w:sz="4" w:space="0" w:color="auto"/>
            </w:tcBorders>
            <w:shd w:val="clear" w:color="auto" w:fill="FFFFFF"/>
            <w:vAlign w:val="bottom"/>
          </w:tcPr>
          <w:p w14:paraId="608F2BF0"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p>
        </w:tc>
      </w:tr>
      <w:tr w:rsidR="007A12DE" w:rsidRPr="007459E3" w14:paraId="7F9BA38D" w14:textId="77777777" w:rsidTr="00751185">
        <w:trPr>
          <w:trHeight w:hRule="exact" w:val="462"/>
        </w:trPr>
        <w:tc>
          <w:tcPr>
            <w:tcW w:w="2495" w:type="pct"/>
            <w:tcBorders>
              <w:top w:val="single" w:sz="4" w:space="0" w:color="auto"/>
              <w:left w:val="single" w:sz="4" w:space="0" w:color="auto"/>
              <w:bottom w:val="single" w:sz="4" w:space="0" w:color="auto"/>
            </w:tcBorders>
            <w:shd w:val="clear" w:color="auto" w:fill="FFFFFF"/>
          </w:tcPr>
          <w:p w14:paraId="5683E559"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Style w:val="Bodytext210ptBold"/>
                <w:rFonts w:ascii="Arial" w:eastAsiaTheme="minorHAnsi" w:hAnsi="Arial" w:cs="Arial"/>
                <w:sz w:val="18"/>
                <w:szCs w:val="18"/>
              </w:rPr>
              <w:t>Darbo vietos adresas:</w:t>
            </w:r>
          </w:p>
        </w:tc>
        <w:tc>
          <w:tcPr>
            <w:tcW w:w="2505" w:type="pct"/>
            <w:tcBorders>
              <w:top w:val="single" w:sz="4" w:space="0" w:color="auto"/>
              <w:left w:val="single" w:sz="4" w:space="0" w:color="auto"/>
              <w:bottom w:val="single" w:sz="4" w:space="0" w:color="auto"/>
              <w:right w:val="single" w:sz="4" w:space="0" w:color="auto"/>
            </w:tcBorders>
            <w:shd w:val="clear" w:color="auto" w:fill="FFFFFF"/>
            <w:vAlign w:val="bottom"/>
          </w:tcPr>
          <w:p w14:paraId="1D0262F9"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p>
        </w:tc>
      </w:tr>
    </w:tbl>
    <w:p w14:paraId="10DE41CD" w14:textId="7C0E2961" w:rsidR="007A12DE" w:rsidRPr="007459E3" w:rsidRDefault="006958C8" w:rsidP="00880B36">
      <w:pPr>
        <w:pStyle w:val="Bodytext90"/>
        <w:numPr>
          <w:ilvl w:val="0"/>
          <w:numId w:val="27"/>
        </w:numPr>
        <w:shd w:val="clear" w:color="auto" w:fill="auto"/>
        <w:spacing w:before="0" w:line="240" w:lineRule="auto"/>
        <w:ind w:firstLine="480"/>
        <w:rPr>
          <w:rStyle w:val="Bodytext99ptNotItalic"/>
          <w:rFonts w:ascii="Arial" w:eastAsiaTheme="minorHAnsi" w:hAnsi="Arial" w:cs="Arial"/>
          <w:i/>
          <w:color w:val="auto"/>
        </w:rPr>
      </w:pPr>
      <w:r w:rsidRPr="007459E3">
        <w:rPr>
          <w:rFonts w:ascii="Arial" w:hAnsi="Arial" w:cs="Arial"/>
          <w:i w:val="0"/>
          <w:iCs w:val="0"/>
          <w:sz w:val="18"/>
          <w:szCs w:val="18"/>
        </w:rPr>
        <w:t xml:space="preserve">Pirkėjas, pasirašydamas laikino įdarbinimo sutartį, įsipareigoja Tiekėjui pateikti laikinuosius darbuotojus įtakosiančius profesinės rizikos veiksnius (pagal Lietuvos Respublikos Sveikatos apsaugos ministro 2009 m. gruodžio 29 d. Nr. V-1072 redakcijas) ir 2010 m. gruodžio 29 d. įsakymą Nr. V-1072, užpildant žemiau pridedamą lentelę </w:t>
      </w:r>
      <w:r w:rsidR="007A12DE" w:rsidRPr="007459E3">
        <w:rPr>
          <w:rStyle w:val="Bodytext99ptNotItalic"/>
          <w:rFonts w:ascii="Arial" w:eastAsiaTheme="minorHAnsi" w:hAnsi="Arial" w:cs="Arial"/>
          <w:color w:val="auto"/>
        </w:rPr>
        <w:t>.</w:t>
      </w:r>
    </w:p>
    <w:p w14:paraId="398F0667" w14:textId="77777777" w:rsidR="007A12DE" w:rsidRPr="007459E3" w:rsidRDefault="007A12DE" w:rsidP="00880B36">
      <w:pPr>
        <w:pStyle w:val="Bodytext90"/>
        <w:numPr>
          <w:ilvl w:val="0"/>
          <w:numId w:val="27"/>
        </w:numPr>
        <w:shd w:val="clear" w:color="auto" w:fill="auto"/>
        <w:spacing w:before="0" w:line="240" w:lineRule="auto"/>
        <w:ind w:firstLine="480"/>
        <w:rPr>
          <w:rFonts w:ascii="Arial" w:hAnsi="Arial" w:cs="Arial"/>
          <w:i w:val="0"/>
          <w:iCs w:val="0"/>
          <w:sz w:val="18"/>
          <w:szCs w:val="18"/>
        </w:rPr>
      </w:pPr>
      <w:r w:rsidRPr="007459E3">
        <w:rPr>
          <w:rFonts w:ascii="Arial" w:hAnsi="Arial" w:cs="Arial"/>
          <w:i w:val="0"/>
          <w:iCs w:val="0"/>
          <w:sz w:val="18"/>
          <w:szCs w:val="18"/>
        </w:rPr>
        <w:t>Pirkėjas įsipareigoja savalaikiai informuoti Tiekėją raštu apie nurodytų profesinės rizikos veiksnių pasikeitimus. Pirkėjas, pasirašydamas šį priedą patvirtina, kad jo įmonėje yra atliktas nurodytų darbo vietų (pareigybių ar atliekamų darbų) profesinės rizikos veiksnių vertinimas ir laikinųjų darbuotojų darbo vieta – Pirkėjo įmonėje.</w:t>
      </w:r>
    </w:p>
    <w:p w14:paraId="180C22E5" w14:textId="77777777" w:rsidR="007A12DE" w:rsidRPr="007459E3" w:rsidRDefault="007A12DE">
      <w:pPr>
        <w:spacing w:before="40" w:after="40" w:line="240" w:lineRule="auto"/>
        <w:rPr>
          <w:rFonts w:ascii="Arial" w:eastAsia="Arial" w:hAnsi="Arial" w:cs="Arial"/>
          <w:b/>
          <w:sz w:val="18"/>
          <w:szCs w:val="18"/>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61"/>
        <w:gridCol w:w="1235"/>
        <w:gridCol w:w="4006"/>
        <w:gridCol w:w="2463"/>
        <w:gridCol w:w="1895"/>
      </w:tblGrid>
      <w:tr w:rsidR="007A12DE" w:rsidRPr="007459E3" w14:paraId="08F4D3BB" w14:textId="77777777" w:rsidTr="00751185">
        <w:tc>
          <w:tcPr>
            <w:tcW w:w="461" w:type="dxa"/>
            <w:shd w:val="clear" w:color="auto" w:fill="FFFFFF"/>
            <w:vAlign w:val="center"/>
          </w:tcPr>
          <w:p w14:paraId="1E38207B" w14:textId="77777777" w:rsidR="007A12DE" w:rsidRPr="007459E3" w:rsidRDefault="007A12DE" w:rsidP="00751185">
            <w:pPr>
              <w:pStyle w:val="Bodytext20"/>
              <w:shd w:val="clear" w:color="auto" w:fill="auto"/>
              <w:spacing w:before="0" w:after="0" w:line="240" w:lineRule="auto"/>
              <w:ind w:hanging="15"/>
              <w:jc w:val="center"/>
              <w:rPr>
                <w:rFonts w:ascii="Arial" w:hAnsi="Arial" w:cs="Arial"/>
                <w:sz w:val="18"/>
                <w:szCs w:val="18"/>
              </w:rPr>
            </w:pPr>
            <w:r w:rsidRPr="007459E3">
              <w:rPr>
                <w:rStyle w:val="Bodytext29pt"/>
                <w:rFonts w:ascii="Arial" w:hAnsi="Arial" w:cs="Arial"/>
                <w:color w:val="000000" w:themeColor="text1"/>
              </w:rPr>
              <w:t>Eil. Nr.</w:t>
            </w:r>
          </w:p>
        </w:tc>
        <w:tc>
          <w:tcPr>
            <w:tcW w:w="1235" w:type="dxa"/>
            <w:shd w:val="clear" w:color="auto" w:fill="FFFFFF"/>
            <w:vAlign w:val="center"/>
          </w:tcPr>
          <w:p w14:paraId="6A42CA79" w14:textId="77777777" w:rsidR="007A12DE" w:rsidRPr="007459E3" w:rsidRDefault="007A12DE"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rPr>
              <w:t>Profesija/ pareigos</w:t>
            </w:r>
          </w:p>
        </w:tc>
        <w:tc>
          <w:tcPr>
            <w:tcW w:w="4006" w:type="dxa"/>
            <w:shd w:val="clear" w:color="auto" w:fill="FFFFFF"/>
            <w:vAlign w:val="center"/>
          </w:tcPr>
          <w:p w14:paraId="1F5E8237" w14:textId="77777777" w:rsidR="007A12DE" w:rsidRPr="007459E3" w:rsidRDefault="007A12DE"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rPr>
              <w:t xml:space="preserve">Pavojingas darbas </w:t>
            </w:r>
            <w:r w:rsidRPr="007459E3">
              <w:rPr>
                <w:rStyle w:val="Bodytext275pt"/>
                <w:rFonts w:ascii="Arial" w:eastAsiaTheme="minorHAnsi" w:hAnsi="Arial" w:cs="Arial"/>
                <w:sz w:val="18"/>
                <w:szCs w:val="18"/>
              </w:rPr>
              <w:t xml:space="preserve">/ </w:t>
            </w:r>
            <w:r w:rsidRPr="007459E3">
              <w:rPr>
                <w:rStyle w:val="Bodytext29pt"/>
                <w:rFonts w:ascii="Arial" w:hAnsi="Arial" w:cs="Arial"/>
              </w:rPr>
              <w:t>kenksmingas rizikos veiksnys</w:t>
            </w:r>
            <w:r w:rsidRPr="007459E3">
              <w:rPr>
                <w:rStyle w:val="Bodytext275pt"/>
                <w:rFonts w:ascii="Arial" w:eastAsiaTheme="minorHAnsi" w:hAnsi="Arial" w:cs="Arial"/>
                <w:sz w:val="18"/>
                <w:szCs w:val="18"/>
              </w:rPr>
              <w:t xml:space="preserve">/ </w:t>
            </w:r>
            <w:r w:rsidRPr="007459E3">
              <w:rPr>
                <w:rStyle w:val="Bodytext29pt"/>
                <w:rFonts w:ascii="Arial" w:hAnsi="Arial" w:cs="Arial"/>
              </w:rPr>
              <w:t>cheminės medžiagos</w:t>
            </w:r>
          </w:p>
        </w:tc>
        <w:tc>
          <w:tcPr>
            <w:tcW w:w="2463" w:type="dxa"/>
            <w:shd w:val="clear" w:color="auto" w:fill="FFFFFF"/>
            <w:vAlign w:val="center"/>
          </w:tcPr>
          <w:p w14:paraId="07B62DEF" w14:textId="77777777" w:rsidR="007A12DE" w:rsidRPr="007459E3" w:rsidRDefault="007A12DE"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rPr>
              <w:t>Šifras</w:t>
            </w:r>
          </w:p>
        </w:tc>
        <w:tc>
          <w:tcPr>
            <w:tcW w:w="1895" w:type="dxa"/>
            <w:shd w:val="clear" w:color="auto" w:fill="FFFFFF"/>
            <w:vAlign w:val="center"/>
          </w:tcPr>
          <w:p w14:paraId="730CD4E8" w14:textId="77777777" w:rsidR="007A12DE" w:rsidRPr="007459E3" w:rsidRDefault="007A12DE"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rPr>
              <w:t>Tikrinimo</w:t>
            </w:r>
          </w:p>
          <w:p w14:paraId="4E50B321" w14:textId="77777777" w:rsidR="007A12DE" w:rsidRPr="007459E3" w:rsidRDefault="007A12DE" w:rsidP="00751185">
            <w:pPr>
              <w:pStyle w:val="Bodytext20"/>
              <w:shd w:val="clear" w:color="auto" w:fill="auto"/>
              <w:spacing w:before="0" w:after="0" w:line="240" w:lineRule="auto"/>
              <w:ind w:left="220" w:firstLine="0"/>
              <w:jc w:val="left"/>
              <w:rPr>
                <w:rFonts w:ascii="Arial" w:hAnsi="Arial" w:cs="Arial"/>
                <w:sz w:val="18"/>
                <w:szCs w:val="18"/>
              </w:rPr>
            </w:pPr>
            <w:r w:rsidRPr="007459E3">
              <w:rPr>
                <w:rStyle w:val="Bodytext29pt"/>
                <w:rFonts w:ascii="Arial" w:hAnsi="Arial" w:cs="Arial"/>
              </w:rPr>
              <w:t>periodiškumas</w:t>
            </w:r>
          </w:p>
        </w:tc>
      </w:tr>
      <w:tr w:rsidR="007A12DE" w:rsidRPr="007459E3" w14:paraId="05D0FFF4" w14:textId="77777777" w:rsidTr="00751185">
        <w:tc>
          <w:tcPr>
            <w:tcW w:w="461" w:type="dxa"/>
            <w:vMerge w:val="restart"/>
            <w:shd w:val="clear" w:color="auto" w:fill="FFFFFF"/>
          </w:tcPr>
          <w:p w14:paraId="336B5F23" w14:textId="77777777" w:rsidR="007A12DE" w:rsidRPr="007459E3" w:rsidRDefault="007A12DE" w:rsidP="00751185">
            <w:pPr>
              <w:pStyle w:val="Bodytext20"/>
              <w:shd w:val="clear" w:color="auto" w:fill="auto"/>
              <w:spacing w:before="0" w:after="0" w:line="240" w:lineRule="auto"/>
              <w:ind w:hanging="15"/>
              <w:jc w:val="center"/>
              <w:rPr>
                <w:rFonts w:ascii="Arial" w:hAnsi="Arial" w:cs="Arial"/>
                <w:sz w:val="18"/>
                <w:szCs w:val="18"/>
              </w:rPr>
            </w:pPr>
            <w:r w:rsidRPr="007459E3">
              <w:rPr>
                <w:rStyle w:val="Bodytext29pt"/>
                <w:rFonts w:ascii="Arial" w:hAnsi="Arial" w:cs="Arial"/>
              </w:rPr>
              <w:t>1.</w:t>
            </w:r>
          </w:p>
          <w:p w14:paraId="392D9004" w14:textId="77777777" w:rsidR="007A12DE" w:rsidRPr="007459E3" w:rsidRDefault="007A12DE" w:rsidP="00751185">
            <w:pPr>
              <w:pStyle w:val="Bodytext20"/>
              <w:spacing w:before="0" w:after="0" w:line="240" w:lineRule="auto"/>
              <w:ind w:hanging="15"/>
              <w:jc w:val="center"/>
              <w:rPr>
                <w:rFonts w:ascii="Arial" w:hAnsi="Arial" w:cs="Arial"/>
                <w:sz w:val="18"/>
                <w:szCs w:val="18"/>
              </w:rPr>
            </w:pPr>
          </w:p>
        </w:tc>
        <w:tc>
          <w:tcPr>
            <w:tcW w:w="1235" w:type="dxa"/>
            <w:vMerge w:val="restart"/>
            <w:shd w:val="clear" w:color="auto" w:fill="FFFFFF"/>
          </w:tcPr>
          <w:p w14:paraId="23FABC2D" w14:textId="77777777" w:rsidR="007A12DE" w:rsidRPr="007459E3" w:rsidRDefault="007A12DE"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rPr>
              <w:t>Skirstytojas operatorius</w:t>
            </w:r>
          </w:p>
        </w:tc>
        <w:tc>
          <w:tcPr>
            <w:tcW w:w="4006" w:type="dxa"/>
            <w:shd w:val="clear" w:color="auto" w:fill="FFFFFF"/>
          </w:tcPr>
          <w:p w14:paraId="6511D234" w14:textId="4012AD2C"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Style w:val="Bodytext275pt"/>
                <w:rFonts w:ascii="Arial" w:eastAsiaTheme="minorHAnsi" w:hAnsi="Arial" w:cs="Arial"/>
                <w:sz w:val="18"/>
                <w:szCs w:val="18"/>
              </w:rPr>
              <w:t>Krovinių kėlimas mechaniniais, iš jų savaeigiais krautuvais, išskyrus potencialiai pavojingus įrenginius</w:t>
            </w:r>
          </w:p>
        </w:tc>
        <w:tc>
          <w:tcPr>
            <w:tcW w:w="2463" w:type="dxa"/>
            <w:shd w:val="clear" w:color="auto" w:fill="FFFFFF"/>
          </w:tcPr>
          <w:p w14:paraId="77B9F625" w14:textId="77777777" w:rsidR="007A12DE" w:rsidRPr="007459E3" w:rsidRDefault="007A12DE"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75pt"/>
                <w:rFonts w:ascii="Arial" w:eastAsiaTheme="minorHAnsi" w:hAnsi="Arial" w:cs="Arial"/>
                <w:sz w:val="18"/>
                <w:szCs w:val="18"/>
              </w:rPr>
              <w:t xml:space="preserve">13 </w:t>
            </w:r>
            <w:r w:rsidRPr="007459E3">
              <w:rPr>
                <w:rStyle w:val="Bodytext275pt"/>
                <w:rFonts w:ascii="Arial" w:eastAsiaTheme="minorHAnsi" w:hAnsi="Arial" w:cs="Arial"/>
                <w:sz w:val="18"/>
                <w:szCs w:val="18"/>
                <w:lang w:bidi="en-US"/>
              </w:rPr>
              <w:t xml:space="preserve">pr. </w:t>
            </w:r>
            <w:r w:rsidRPr="007459E3">
              <w:rPr>
                <w:rStyle w:val="Bodytext275pt"/>
                <w:rFonts w:ascii="Arial" w:eastAsiaTheme="minorHAnsi" w:hAnsi="Arial" w:cs="Arial"/>
                <w:sz w:val="18"/>
                <w:szCs w:val="18"/>
              </w:rPr>
              <w:t>1 lentelė 3 p.</w:t>
            </w:r>
          </w:p>
        </w:tc>
        <w:tc>
          <w:tcPr>
            <w:tcW w:w="1895" w:type="dxa"/>
            <w:shd w:val="clear" w:color="auto" w:fill="FFFFFF"/>
          </w:tcPr>
          <w:p w14:paraId="3424E0CE"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266C59AC" w14:textId="77777777" w:rsidTr="00751185">
        <w:tc>
          <w:tcPr>
            <w:tcW w:w="461" w:type="dxa"/>
            <w:vMerge/>
            <w:shd w:val="clear" w:color="auto" w:fill="FFFFFF"/>
          </w:tcPr>
          <w:p w14:paraId="3DF7E133" w14:textId="77777777" w:rsidR="007A12DE" w:rsidRPr="007459E3" w:rsidRDefault="007A12DE" w:rsidP="00751185">
            <w:pPr>
              <w:pStyle w:val="Bodytext20"/>
              <w:spacing w:before="0" w:after="0" w:line="240" w:lineRule="auto"/>
              <w:ind w:hanging="15"/>
              <w:jc w:val="center"/>
              <w:rPr>
                <w:rFonts w:ascii="Arial" w:hAnsi="Arial" w:cs="Arial"/>
                <w:sz w:val="18"/>
                <w:szCs w:val="18"/>
              </w:rPr>
            </w:pPr>
          </w:p>
        </w:tc>
        <w:tc>
          <w:tcPr>
            <w:tcW w:w="1235" w:type="dxa"/>
            <w:vMerge/>
            <w:shd w:val="clear" w:color="auto" w:fill="FFFFFF"/>
          </w:tcPr>
          <w:p w14:paraId="698725C9" w14:textId="77777777" w:rsidR="007A12DE" w:rsidRPr="007459E3" w:rsidRDefault="007A12DE" w:rsidP="00751185">
            <w:pPr>
              <w:jc w:val="center"/>
              <w:rPr>
                <w:rFonts w:ascii="Arial" w:hAnsi="Arial" w:cs="Arial"/>
                <w:sz w:val="18"/>
                <w:szCs w:val="18"/>
              </w:rPr>
            </w:pPr>
          </w:p>
        </w:tc>
        <w:tc>
          <w:tcPr>
            <w:tcW w:w="4006" w:type="dxa"/>
            <w:shd w:val="clear" w:color="auto" w:fill="FFFFFF"/>
          </w:tcPr>
          <w:p w14:paraId="00C17C12" w14:textId="7FA1A166"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Style w:val="Bodytext275pt"/>
                <w:rFonts w:ascii="Arial" w:eastAsiaTheme="minorHAnsi" w:hAnsi="Arial" w:cs="Arial"/>
                <w:sz w:val="18"/>
                <w:szCs w:val="18"/>
              </w:rPr>
              <w:t>Darbas su video terminalais</w:t>
            </w:r>
          </w:p>
        </w:tc>
        <w:tc>
          <w:tcPr>
            <w:tcW w:w="2463" w:type="dxa"/>
            <w:shd w:val="clear" w:color="auto" w:fill="FFFFFF"/>
          </w:tcPr>
          <w:p w14:paraId="19C16F2C" w14:textId="77777777" w:rsidR="007A12DE" w:rsidRPr="007459E3" w:rsidRDefault="007A12DE"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75pt"/>
                <w:rFonts w:ascii="Arial" w:eastAsiaTheme="minorHAnsi" w:hAnsi="Arial" w:cs="Arial"/>
                <w:sz w:val="18"/>
                <w:szCs w:val="18"/>
              </w:rPr>
              <w:t>13 pr. 2 lentelė 4.3.2 p.</w:t>
            </w:r>
          </w:p>
        </w:tc>
        <w:tc>
          <w:tcPr>
            <w:tcW w:w="1895" w:type="dxa"/>
            <w:shd w:val="clear" w:color="auto" w:fill="FFFFFF"/>
          </w:tcPr>
          <w:p w14:paraId="2CD29A0B"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704EBF75" w14:textId="77777777" w:rsidTr="00751185">
        <w:tc>
          <w:tcPr>
            <w:tcW w:w="461" w:type="dxa"/>
            <w:vMerge/>
            <w:shd w:val="clear" w:color="auto" w:fill="FFFFFF"/>
          </w:tcPr>
          <w:p w14:paraId="25B8EA20" w14:textId="77777777" w:rsidR="007A12DE" w:rsidRPr="007459E3" w:rsidRDefault="007A12DE" w:rsidP="00751185">
            <w:pPr>
              <w:pStyle w:val="Bodytext20"/>
              <w:spacing w:before="0" w:after="0" w:line="240" w:lineRule="auto"/>
              <w:ind w:hanging="15"/>
              <w:jc w:val="center"/>
              <w:rPr>
                <w:rFonts w:ascii="Arial" w:hAnsi="Arial" w:cs="Arial"/>
                <w:sz w:val="18"/>
                <w:szCs w:val="18"/>
              </w:rPr>
            </w:pPr>
          </w:p>
        </w:tc>
        <w:tc>
          <w:tcPr>
            <w:tcW w:w="1235" w:type="dxa"/>
            <w:vMerge/>
            <w:shd w:val="clear" w:color="auto" w:fill="FFFFFF"/>
          </w:tcPr>
          <w:p w14:paraId="41FA8629" w14:textId="77777777" w:rsidR="007A12DE" w:rsidRPr="007459E3" w:rsidRDefault="007A12DE" w:rsidP="00751185">
            <w:pPr>
              <w:jc w:val="center"/>
              <w:rPr>
                <w:rFonts w:ascii="Arial" w:hAnsi="Arial" w:cs="Arial"/>
                <w:sz w:val="18"/>
                <w:szCs w:val="18"/>
              </w:rPr>
            </w:pPr>
          </w:p>
        </w:tc>
        <w:tc>
          <w:tcPr>
            <w:tcW w:w="4006" w:type="dxa"/>
            <w:shd w:val="clear" w:color="auto" w:fill="FFFFFF"/>
          </w:tcPr>
          <w:p w14:paraId="42F99B63"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Style w:val="Bodytext275pt"/>
                <w:rFonts w:ascii="Arial" w:eastAsiaTheme="minorHAnsi" w:hAnsi="Arial" w:cs="Arial"/>
                <w:sz w:val="18"/>
                <w:szCs w:val="18"/>
              </w:rPr>
              <w:t>Stereotipiniai darbo judesiai</w:t>
            </w:r>
          </w:p>
        </w:tc>
        <w:tc>
          <w:tcPr>
            <w:tcW w:w="2463" w:type="dxa"/>
            <w:shd w:val="clear" w:color="auto" w:fill="FFFFFF"/>
          </w:tcPr>
          <w:p w14:paraId="7CCB07DE" w14:textId="77777777" w:rsidR="007A12DE" w:rsidRPr="007459E3" w:rsidRDefault="007A12DE"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75pt"/>
                <w:rFonts w:ascii="Arial" w:eastAsiaTheme="minorHAnsi" w:hAnsi="Arial" w:cs="Arial"/>
                <w:sz w:val="18"/>
                <w:szCs w:val="18"/>
              </w:rPr>
              <w:t>13 pr. 2 lentelė 4.2.2 p.</w:t>
            </w:r>
          </w:p>
        </w:tc>
        <w:tc>
          <w:tcPr>
            <w:tcW w:w="1895" w:type="dxa"/>
            <w:shd w:val="clear" w:color="auto" w:fill="FFFFFF"/>
          </w:tcPr>
          <w:p w14:paraId="13F9C6DD"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Style w:val="Bodytext275pt"/>
                <w:rFonts w:ascii="Arial" w:eastAsiaTheme="minorHAnsi" w:hAnsi="Arial" w:cs="Arial"/>
                <w:sz w:val="18"/>
                <w:szCs w:val="18"/>
              </w:rPr>
              <w:t>1 kartą per 2 metus</w:t>
            </w:r>
            <w:r w:rsidRPr="007459E3" w:rsidDel="001E005D">
              <w:rPr>
                <w:rStyle w:val="Bodytext275pt"/>
                <w:rFonts w:ascii="Arial" w:eastAsiaTheme="minorHAnsi" w:hAnsi="Arial" w:cs="Arial"/>
                <w:sz w:val="18"/>
                <w:szCs w:val="18"/>
              </w:rPr>
              <w:t xml:space="preserve"> </w:t>
            </w:r>
          </w:p>
        </w:tc>
      </w:tr>
      <w:tr w:rsidR="007A12DE" w:rsidRPr="007459E3" w14:paraId="448FE069" w14:textId="77777777" w:rsidTr="00751185">
        <w:tc>
          <w:tcPr>
            <w:tcW w:w="461" w:type="dxa"/>
            <w:vMerge/>
            <w:shd w:val="clear" w:color="auto" w:fill="FFFFFF"/>
          </w:tcPr>
          <w:p w14:paraId="1813EE08" w14:textId="77777777" w:rsidR="007A12DE" w:rsidRPr="007459E3" w:rsidRDefault="007A12DE" w:rsidP="00751185">
            <w:pPr>
              <w:pStyle w:val="Bodytext20"/>
              <w:spacing w:before="0" w:after="0" w:line="240" w:lineRule="auto"/>
              <w:ind w:hanging="15"/>
              <w:jc w:val="center"/>
              <w:rPr>
                <w:rFonts w:ascii="Arial" w:hAnsi="Arial" w:cs="Arial"/>
                <w:sz w:val="18"/>
                <w:szCs w:val="18"/>
              </w:rPr>
            </w:pPr>
          </w:p>
        </w:tc>
        <w:tc>
          <w:tcPr>
            <w:tcW w:w="1235" w:type="dxa"/>
            <w:vMerge/>
            <w:shd w:val="clear" w:color="auto" w:fill="FFFFFF"/>
          </w:tcPr>
          <w:p w14:paraId="4F9F6C91" w14:textId="77777777" w:rsidR="007A12DE" w:rsidRPr="007459E3" w:rsidRDefault="007A12DE" w:rsidP="00751185">
            <w:pPr>
              <w:jc w:val="center"/>
              <w:rPr>
                <w:rFonts w:ascii="Arial" w:hAnsi="Arial" w:cs="Arial"/>
                <w:sz w:val="18"/>
                <w:szCs w:val="18"/>
              </w:rPr>
            </w:pPr>
          </w:p>
        </w:tc>
        <w:tc>
          <w:tcPr>
            <w:tcW w:w="4006" w:type="dxa"/>
            <w:shd w:val="clear" w:color="auto" w:fill="FFFFFF"/>
            <w:vAlign w:val="center"/>
          </w:tcPr>
          <w:p w14:paraId="3214D157"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Style w:val="Bodytext275pt"/>
                <w:rFonts w:ascii="Arial" w:eastAsiaTheme="minorHAnsi" w:hAnsi="Arial" w:cs="Arial"/>
                <w:sz w:val="18"/>
                <w:szCs w:val="18"/>
              </w:rPr>
              <w:t>Krovinių tvarkymas rankomis</w:t>
            </w:r>
          </w:p>
        </w:tc>
        <w:tc>
          <w:tcPr>
            <w:tcW w:w="2463" w:type="dxa"/>
            <w:shd w:val="clear" w:color="auto" w:fill="FFFFFF"/>
          </w:tcPr>
          <w:p w14:paraId="63AFC833" w14:textId="77777777" w:rsidR="007A12DE" w:rsidRPr="007459E3" w:rsidRDefault="007A12DE"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75pt"/>
                <w:rFonts w:ascii="Arial" w:eastAsiaTheme="minorHAnsi" w:hAnsi="Arial" w:cs="Arial"/>
                <w:sz w:val="18"/>
                <w:szCs w:val="18"/>
              </w:rPr>
              <w:t>13 pr. 2 lentelė 4.2.1 p.</w:t>
            </w:r>
          </w:p>
        </w:tc>
        <w:tc>
          <w:tcPr>
            <w:tcW w:w="1895" w:type="dxa"/>
            <w:shd w:val="clear" w:color="auto" w:fill="FFFFFF"/>
          </w:tcPr>
          <w:p w14:paraId="69A0454F"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Style w:val="Bodytext275pt"/>
                <w:rFonts w:ascii="Arial" w:eastAsiaTheme="minorHAnsi" w:hAnsi="Arial" w:cs="Arial"/>
                <w:sz w:val="18"/>
                <w:szCs w:val="18"/>
                <w:lang w:val="en-US"/>
              </w:rPr>
              <w:t xml:space="preserve">1 </w:t>
            </w:r>
            <w:r w:rsidRPr="007459E3">
              <w:rPr>
                <w:rStyle w:val="Bodytext275pt"/>
                <w:rFonts w:ascii="Arial" w:eastAsiaTheme="minorHAnsi" w:hAnsi="Arial" w:cs="Arial"/>
                <w:sz w:val="18"/>
                <w:szCs w:val="18"/>
              </w:rPr>
              <w:t>kartą per 2 metus</w:t>
            </w:r>
          </w:p>
        </w:tc>
      </w:tr>
      <w:tr w:rsidR="007A12DE" w:rsidRPr="007459E3" w14:paraId="45344E5C" w14:textId="77777777" w:rsidTr="00751185">
        <w:tc>
          <w:tcPr>
            <w:tcW w:w="461" w:type="dxa"/>
            <w:vMerge/>
            <w:shd w:val="clear" w:color="auto" w:fill="FFFFFF"/>
          </w:tcPr>
          <w:p w14:paraId="5EA0E785" w14:textId="77777777" w:rsidR="007A12DE" w:rsidRPr="007459E3" w:rsidRDefault="007A12DE" w:rsidP="00751185">
            <w:pPr>
              <w:pStyle w:val="Bodytext20"/>
              <w:shd w:val="clear" w:color="auto" w:fill="auto"/>
              <w:spacing w:before="0" w:after="0" w:line="240" w:lineRule="auto"/>
              <w:ind w:hanging="15"/>
              <w:jc w:val="center"/>
              <w:rPr>
                <w:rFonts w:ascii="Arial" w:hAnsi="Arial" w:cs="Arial"/>
                <w:sz w:val="18"/>
                <w:szCs w:val="18"/>
              </w:rPr>
            </w:pPr>
          </w:p>
        </w:tc>
        <w:tc>
          <w:tcPr>
            <w:tcW w:w="1235" w:type="dxa"/>
            <w:vMerge/>
            <w:shd w:val="clear" w:color="auto" w:fill="FFFFFF"/>
          </w:tcPr>
          <w:p w14:paraId="5DDECF2D" w14:textId="77777777" w:rsidR="007A12DE" w:rsidRPr="007459E3" w:rsidRDefault="007A12DE" w:rsidP="00751185">
            <w:pPr>
              <w:jc w:val="center"/>
              <w:rPr>
                <w:rFonts w:ascii="Arial" w:hAnsi="Arial" w:cs="Arial"/>
                <w:sz w:val="18"/>
                <w:szCs w:val="18"/>
              </w:rPr>
            </w:pPr>
          </w:p>
        </w:tc>
        <w:tc>
          <w:tcPr>
            <w:tcW w:w="4006" w:type="dxa"/>
            <w:shd w:val="clear" w:color="auto" w:fill="FFFFFF"/>
          </w:tcPr>
          <w:p w14:paraId="47BEE6D6" w14:textId="77777777" w:rsidR="007A12DE" w:rsidRPr="007459E3" w:rsidRDefault="007A12DE" w:rsidP="00751185">
            <w:pPr>
              <w:pStyle w:val="Bodytext20"/>
              <w:shd w:val="clear" w:color="auto" w:fill="auto"/>
              <w:spacing w:before="0" w:after="0" w:line="240" w:lineRule="auto"/>
              <w:ind w:firstLine="0"/>
              <w:jc w:val="left"/>
              <w:rPr>
                <w:rFonts w:ascii="Arial" w:hAnsi="Arial" w:cs="Arial"/>
                <w:color w:val="000000"/>
                <w:sz w:val="18"/>
                <w:szCs w:val="18"/>
                <w:shd w:val="clear" w:color="auto" w:fill="FFFFFF"/>
                <w:lang w:eastAsia="lt-LT" w:bidi="lt-LT"/>
              </w:rPr>
            </w:pPr>
            <w:r w:rsidRPr="007459E3">
              <w:rPr>
                <w:rStyle w:val="Bodytext275pt"/>
                <w:rFonts w:ascii="Arial" w:eastAsiaTheme="minorHAnsi" w:hAnsi="Arial" w:cs="Arial"/>
                <w:sz w:val="18"/>
                <w:szCs w:val="18"/>
              </w:rPr>
              <w:t>Naktinis darbas.</w:t>
            </w:r>
          </w:p>
        </w:tc>
        <w:tc>
          <w:tcPr>
            <w:tcW w:w="2463" w:type="dxa"/>
            <w:shd w:val="clear" w:color="auto" w:fill="FFFFFF"/>
          </w:tcPr>
          <w:p w14:paraId="01AA7264" w14:textId="77777777" w:rsidR="007A12DE" w:rsidRPr="007459E3" w:rsidRDefault="007A12DE"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75pt"/>
                <w:rFonts w:ascii="Arial" w:eastAsiaTheme="minorHAnsi" w:hAnsi="Arial" w:cs="Arial"/>
                <w:sz w:val="18"/>
                <w:szCs w:val="18"/>
              </w:rPr>
              <w:t>13 pr.2 lentelė 5.1 p.</w:t>
            </w:r>
          </w:p>
        </w:tc>
        <w:tc>
          <w:tcPr>
            <w:tcW w:w="1895" w:type="dxa"/>
            <w:shd w:val="clear" w:color="auto" w:fill="FFFFFF"/>
          </w:tcPr>
          <w:p w14:paraId="02F32738" w14:textId="77777777"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291C72B0" w14:textId="77777777" w:rsidTr="00751185">
        <w:tc>
          <w:tcPr>
            <w:tcW w:w="461" w:type="dxa"/>
            <w:vMerge w:val="restart"/>
            <w:shd w:val="clear" w:color="auto" w:fill="FFFFFF"/>
          </w:tcPr>
          <w:p w14:paraId="02AF070C" w14:textId="77777777" w:rsidR="007A12DE" w:rsidRPr="007459E3" w:rsidRDefault="007A12DE" w:rsidP="00751185">
            <w:pPr>
              <w:pStyle w:val="Bodytext20"/>
              <w:shd w:val="clear" w:color="auto" w:fill="auto"/>
              <w:spacing w:before="0" w:after="0" w:line="240" w:lineRule="auto"/>
              <w:ind w:hanging="15"/>
              <w:jc w:val="center"/>
              <w:rPr>
                <w:rFonts w:ascii="Arial" w:hAnsi="Arial" w:cs="Arial"/>
                <w:sz w:val="18"/>
                <w:szCs w:val="18"/>
              </w:rPr>
            </w:pPr>
            <w:r w:rsidRPr="007459E3">
              <w:rPr>
                <w:rFonts w:ascii="Arial" w:hAnsi="Arial" w:cs="Arial"/>
                <w:sz w:val="18"/>
                <w:szCs w:val="18"/>
              </w:rPr>
              <w:t>2.</w:t>
            </w:r>
          </w:p>
        </w:tc>
        <w:tc>
          <w:tcPr>
            <w:tcW w:w="1235" w:type="dxa"/>
            <w:vMerge w:val="restart"/>
            <w:shd w:val="clear" w:color="auto" w:fill="FFFFFF"/>
          </w:tcPr>
          <w:p w14:paraId="0FAE0B37" w14:textId="77777777" w:rsidR="007A12DE" w:rsidRPr="007459E3" w:rsidRDefault="007A12DE" w:rsidP="00751185">
            <w:pPr>
              <w:jc w:val="center"/>
              <w:rPr>
                <w:rFonts w:ascii="Arial" w:hAnsi="Arial" w:cs="Arial"/>
                <w:sz w:val="18"/>
                <w:szCs w:val="18"/>
              </w:rPr>
            </w:pPr>
            <w:r w:rsidRPr="007459E3">
              <w:rPr>
                <w:rFonts w:ascii="Arial" w:hAnsi="Arial" w:cs="Arial"/>
                <w:sz w:val="18"/>
                <w:szCs w:val="18"/>
              </w:rPr>
              <w:t>Skirstytojas</w:t>
            </w:r>
          </w:p>
        </w:tc>
        <w:tc>
          <w:tcPr>
            <w:tcW w:w="4006" w:type="dxa"/>
            <w:shd w:val="clear" w:color="auto" w:fill="FFFFFF"/>
          </w:tcPr>
          <w:p w14:paraId="22F0E4C6" w14:textId="76DC474C" w:rsidR="007A12DE" w:rsidRPr="007459E3" w:rsidRDefault="007A12DE" w:rsidP="00751185">
            <w:pPr>
              <w:pStyle w:val="Bodytext20"/>
              <w:shd w:val="clear" w:color="auto" w:fill="auto"/>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Darbas su video terminalais</w:t>
            </w:r>
          </w:p>
        </w:tc>
        <w:tc>
          <w:tcPr>
            <w:tcW w:w="2463" w:type="dxa"/>
            <w:shd w:val="clear" w:color="auto" w:fill="FFFFFF"/>
          </w:tcPr>
          <w:p w14:paraId="0E85355B" w14:textId="77777777" w:rsidR="007A12DE" w:rsidRPr="007459E3" w:rsidRDefault="007A12DE" w:rsidP="00751185">
            <w:pPr>
              <w:pStyle w:val="Bodytext20"/>
              <w:shd w:val="clear" w:color="auto" w:fill="auto"/>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 xml:space="preserve">13 </w:t>
            </w:r>
            <w:r w:rsidRPr="007459E3">
              <w:rPr>
                <w:rStyle w:val="Bodytext275pt"/>
                <w:rFonts w:ascii="Arial" w:eastAsiaTheme="minorHAnsi" w:hAnsi="Arial" w:cs="Arial"/>
                <w:sz w:val="18"/>
                <w:szCs w:val="18"/>
                <w:lang w:bidi="en-US"/>
              </w:rPr>
              <w:t xml:space="preserve">pr. </w:t>
            </w:r>
            <w:r w:rsidRPr="007459E3">
              <w:rPr>
                <w:rStyle w:val="Bodytext275pt"/>
                <w:rFonts w:ascii="Arial" w:eastAsiaTheme="minorHAnsi" w:hAnsi="Arial" w:cs="Arial"/>
                <w:sz w:val="18"/>
                <w:szCs w:val="18"/>
              </w:rPr>
              <w:t>2 lentelė 4.3.2 p.</w:t>
            </w:r>
          </w:p>
        </w:tc>
        <w:tc>
          <w:tcPr>
            <w:tcW w:w="1895" w:type="dxa"/>
            <w:shd w:val="clear" w:color="auto" w:fill="FFFFFF"/>
          </w:tcPr>
          <w:p w14:paraId="275CAB18" w14:textId="77777777" w:rsidR="007A12DE" w:rsidRPr="007459E3" w:rsidRDefault="007A12DE" w:rsidP="00751185">
            <w:pPr>
              <w:pStyle w:val="Bodytext20"/>
              <w:shd w:val="clear" w:color="auto" w:fill="auto"/>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63C72F92" w14:textId="77777777" w:rsidTr="00751185">
        <w:tc>
          <w:tcPr>
            <w:tcW w:w="461" w:type="dxa"/>
            <w:vMerge/>
            <w:shd w:val="clear" w:color="auto" w:fill="FFFFFF"/>
          </w:tcPr>
          <w:p w14:paraId="4368A1E7" w14:textId="77777777" w:rsidR="007A12DE" w:rsidRPr="007459E3" w:rsidRDefault="007A12DE" w:rsidP="00751185">
            <w:pPr>
              <w:pStyle w:val="Bodytext20"/>
              <w:shd w:val="clear" w:color="auto" w:fill="auto"/>
              <w:spacing w:before="0" w:after="0" w:line="240" w:lineRule="auto"/>
              <w:ind w:hanging="15"/>
              <w:jc w:val="center"/>
              <w:rPr>
                <w:rFonts w:ascii="Arial" w:hAnsi="Arial" w:cs="Arial"/>
                <w:sz w:val="18"/>
                <w:szCs w:val="18"/>
              </w:rPr>
            </w:pPr>
          </w:p>
        </w:tc>
        <w:tc>
          <w:tcPr>
            <w:tcW w:w="1235" w:type="dxa"/>
            <w:vMerge/>
            <w:shd w:val="clear" w:color="auto" w:fill="FFFFFF"/>
          </w:tcPr>
          <w:p w14:paraId="2017FE33" w14:textId="77777777" w:rsidR="007A12DE" w:rsidRPr="007459E3" w:rsidRDefault="007A12DE" w:rsidP="00751185">
            <w:pPr>
              <w:jc w:val="center"/>
              <w:rPr>
                <w:rFonts w:ascii="Arial" w:hAnsi="Arial" w:cs="Arial"/>
                <w:sz w:val="18"/>
                <w:szCs w:val="18"/>
              </w:rPr>
            </w:pPr>
          </w:p>
        </w:tc>
        <w:tc>
          <w:tcPr>
            <w:tcW w:w="4006" w:type="dxa"/>
            <w:shd w:val="clear" w:color="auto" w:fill="FFFFFF"/>
          </w:tcPr>
          <w:p w14:paraId="537FB7DA" w14:textId="77777777" w:rsidR="007A12DE" w:rsidRPr="007459E3" w:rsidRDefault="007A12DE" w:rsidP="00751185">
            <w:pPr>
              <w:pStyle w:val="Bodytext20"/>
              <w:shd w:val="clear" w:color="auto" w:fill="auto"/>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 xml:space="preserve">Stereotipiniai darbo judesiai </w:t>
            </w:r>
          </w:p>
        </w:tc>
        <w:tc>
          <w:tcPr>
            <w:tcW w:w="2463" w:type="dxa"/>
            <w:shd w:val="clear" w:color="auto" w:fill="FFFFFF"/>
          </w:tcPr>
          <w:p w14:paraId="65BD116A" w14:textId="77777777" w:rsidR="007A12DE" w:rsidRPr="007459E3" w:rsidRDefault="007A12DE" w:rsidP="00751185">
            <w:pPr>
              <w:pStyle w:val="Bodytext20"/>
              <w:shd w:val="clear" w:color="auto" w:fill="auto"/>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13 pr. 2 lentelė 4.2.2 p.</w:t>
            </w:r>
          </w:p>
        </w:tc>
        <w:tc>
          <w:tcPr>
            <w:tcW w:w="1895" w:type="dxa"/>
            <w:shd w:val="clear" w:color="auto" w:fill="FFFFFF"/>
          </w:tcPr>
          <w:p w14:paraId="21520CF1" w14:textId="77777777" w:rsidR="007A12DE" w:rsidRPr="007459E3" w:rsidRDefault="007A12DE" w:rsidP="00751185">
            <w:pPr>
              <w:pStyle w:val="Bodytext20"/>
              <w:shd w:val="clear" w:color="auto" w:fill="auto"/>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138CF363" w14:textId="77777777" w:rsidTr="00751185">
        <w:tc>
          <w:tcPr>
            <w:tcW w:w="461" w:type="dxa"/>
            <w:vMerge/>
            <w:shd w:val="clear" w:color="auto" w:fill="FFFFFF"/>
          </w:tcPr>
          <w:p w14:paraId="6B78F2D1" w14:textId="77777777" w:rsidR="007A12DE" w:rsidRPr="007459E3" w:rsidRDefault="007A12DE" w:rsidP="00751185">
            <w:pPr>
              <w:pStyle w:val="Bodytext20"/>
              <w:shd w:val="clear" w:color="auto" w:fill="auto"/>
              <w:spacing w:before="0" w:after="0" w:line="240" w:lineRule="auto"/>
              <w:ind w:hanging="15"/>
              <w:jc w:val="center"/>
              <w:rPr>
                <w:rFonts w:ascii="Arial" w:hAnsi="Arial" w:cs="Arial"/>
                <w:sz w:val="18"/>
                <w:szCs w:val="18"/>
              </w:rPr>
            </w:pPr>
          </w:p>
        </w:tc>
        <w:tc>
          <w:tcPr>
            <w:tcW w:w="1235" w:type="dxa"/>
            <w:vMerge/>
            <w:shd w:val="clear" w:color="auto" w:fill="FFFFFF"/>
          </w:tcPr>
          <w:p w14:paraId="1A0822A8" w14:textId="77777777" w:rsidR="007A12DE" w:rsidRPr="007459E3" w:rsidRDefault="007A12DE" w:rsidP="00751185">
            <w:pPr>
              <w:jc w:val="center"/>
              <w:rPr>
                <w:rFonts w:ascii="Arial" w:hAnsi="Arial" w:cs="Arial"/>
                <w:sz w:val="18"/>
                <w:szCs w:val="18"/>
              </w:rPr>
            </w:pPr>
          </w:p>
        </w:tc>
        <w:tc>
          <w:tcPr>
            <w:tcW w:w="4006" w:type="dxa"/>
            <w:shd w:val="clear" w:color="auto" w:fill="FFFFFF"/>
            <w:vAlign w:val="center"/>
          </w:tcPr>
          <w:p w14:paraId="45263BB5" w14:textId="77777777" w:rsidR="007A12DE" w:rsidRPr="007459E3" w:rsidRDefault="007A12DE" w:rsidP="00751185">
            <w:pPr>
              <w:pStyle w:val="Bodytext20"/>
              <w:shd w:val="clear" w:color="auto" w:fill="auto"/>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Krovinių tvarkymas rankomis</w:t>
            </w:r>
          </w:p>
        </w:tc>
        <w:tc>
          <w:tcPr>
            <w:tcW w:w="2463" w:type="dxa"/>
            <w:shd w:val="clear" w:color="auto" w:fill="FFFFFF"/>
          </w:tcPr>
          <w:p w14:paraId="66CD5CD4" w14:textId="77777777" w:rsidR="007A12DE" w:rsidRPr="007459E3" w:rsidRDefault="007A12DE" w:rsidP="00751185">
            <w:pPr>
              <w:pStyle w:val="Bodytext20"/>
              <w:shd w:val="clear" w:color="auto" w:fill="auto"/>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13 pr. 2 lentelė 4.2.1 p.</w:t>
            </w:r>
          </w:p>
        </w:tc>
        <w:tc>
          <w:tcPr>
            <w:tcW w:w="1895" w:type="dxa"/>
            <w:shd w:val="clear" w:color="auto" w:fill="FFFFFF"/>
          </w:tcPr>
          <w:p w14:paraId="6F6F1531" w14:textId="77777777" w:rsidR="007A12DE" w:rsidRPr="007459E3" w:rsidRDefault="007A12DE" w:rsidP="00751185">
            <w:pPr>
              <w:pStyle w:val="Bodytext20"/>
              <w:shd w:val="clear" w:color="auto" w:fill="auto"/>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3958DDC2" w14:textId="77777777" w:rsidTr="00751185">
        <w:tc>
          <w:tcPr>
            <w:tcW w:w="461" w:type="dxa"/>
            <w:vMerge/>
            <w:shd w:val="clear" w:color="auto" w:fill="FFFFFF"/>
          </w:tcPr>
          <w:p w14:paraId="2161D6BD" w14:textId="77777777" w:rsidR="007A12DE" w:rsidRPr="007459E3" w:rsidRDefault="007A12DE" w:rsidP="00751185">
            <w:pPr>
              <w:pStyle w:val="Bodytext20"/>
              <w:shd w:val="clear" w:color="auto" w:fill="auto"/>
              <w:spacing w:before="0" w:after="0" w:line="240" w:lineRule="auto"/>
              <w:ind w:hanging="15"/>
              <w:jc w:val="center"/>
              <w:rPr>
                <w:rFonts w:ascii="Arial" w:hAnsi="Arial" w:cs="Arial"/>
                <w:sz w:val="18"/>
                <w:szCs w:val="18"/>
              </w:rPr>
            </w:pPr>
          </w:p>
        </w:tc>
        <w:tc>
          <w:tcPr>
            <w:tcW w:w="1235" w:type="dxa"/>
            <w:vMerge/>
            <w:shd w:val="clear" w:color="auto" w:fill="FFFFFF"/>
          </w:tcPr>
          <w:p w14:paraId="4177C5DC" w14:textId="77777777" w:rsidR="007A12DE" w:rsidRPr="007459E3" w:rsidRDefault="007A12DE" w:rsidP="00751185">
            <w:pPr>
              <w:jc w:val="center"/>
              <w:rPr>
                <w:rFonts w:ascii="Arial" w:hAnsi="Arial" w:cs="Arial"/>
                <w:sz w:val="18"/>
                <w:szCs w:val="18"/>
              </w:rPr>
            </w:pPr>
          </w:p>
        </w:tc>
        <w:tc>
          <w:tcPr>
            <w:tcW w:w="4006" w:type="dxa"/>
            <w:shd w:val="clear" w:color="auto" w:fill="FFFFFF"/>
          </w:tcPr>
          <w:p w14:paraId="2AEE616A" w14:textId="77777777" w:rsidR="007A12DE" w:rsidRPr="007459E3" w:rsidRDefault="007A12DE" w:rsidP="00751185">
            <w:pPr>
              <w:pStyle w:val="Bodytext20"/>
              <w:shd w:val="clear" w:color="auto" w:fill="auto"/>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Naktinis darbas</w:t>
            </w:r>
          </w:p>
        </w:tc>
        <w:tc>
          <w:tcPr>
            <w:tcW w:w="2463" w:type="dxa"/>
            <w:shd w:val="clear" w:color="auto" w:fill="FFFFFF"/>
          </w:tcPr>
          <w:p w14:paraId="161BE6D8" w14:textId="77777777" w:rsidR="007A12DE" w:rsidRPr="007459E3" w:rsidRDefault="007A12DE" w:rsidP="00751185">
            <w:pPr>
              <w:pStyle w:val="Bodytext20"/>
              <w:shd w:val="clear" w:color="auto" w:fill="auto"/>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13 pr.2 lentelė 5.1 p.</w:t>
            </w:r>
          </w:p>
        </w:tc>
        <w:tc>
          <w:tcPr>
            <w:tcW w:w="1895" w:type="dxa"/>
            <w:shd w:val="clear" w:color="auto" w:fill="FFFFFF"/>
          </w:tcPr>
          <w:p w14:paraId="47739CF2" w14:textId="77777777" w:rsidR="007A12DE" w:rsidRPr="007459E3" w:rsidRDefault="007A12DE" w:rsidP="00751185">
            <w:pPr>
              <w:pStyle w:val="Bodytext20"/>
              <w:shd w:val="clear" w:color="auto" w:fill="auto"/>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6554F555" w14:textId="77777777" w:rsidTr="00751185">
        <w:tc>
          <w:tcPr>
            <w:tcW w:w="461" w:type="dxa"/>
            <w:vMerge w:val="restart"/>
            <w:shd w:val="clear" w:color="auto" w:fill="FFFFFF"/>
          </w:tcPr>
          <w:p w14:paraId="21404042" w14:textId="77777777" w:rsidR="007A12DE" w:rsidRPr="007459E3" w:rsidRDefault="007A12DE" w:rsidP="00751185">
            <w:pPr>
              <w:ind w:hanging="15"/>
              <w:jc w:val="center"/>
              <w:rPr>
                <w:rFonts w:ascii="Arial" w:hAnsi="Arial" w:cs="Arial"/>
                <w:sz w:val="18"/>
                <w:szCs w:val="18"/>
              </w:rPr>
            </w:pPr>
            <w:r w:rsidRPr="007459E3">
              <w:rPr>
                <w:rFonts w:ascii="Arial" w:hAnsi="Arial" w:cs="Arial"/>
                <w:sz w:val="18"/>
                <w:szCs w:val="18"/>
              </w:rPr>
              <w:t>3.</w:t>
            </w:r>
          </w:p>
        </w:tc>
        <w:tc>
          <w:tcPr>
            <w:tcW w:w="1235" w:type="dxa"/>
            <w:vMerge w:val="restart"/>
            <w:shd w:val="clear" w:color="auto" w:fill="FFFFFF"/>
          </w:tcPr>
          <w:p w14:paraId="38EDE338" w14:textId="77777777" w:rsidR="007A12DE" w:rsidRPr="007459E3" w:rsidRDefault="007A12DE" w:rsidP="00751185">
            <w:pPr>
              <w:jc w:val="center"/>
              <w:rPr>
                <w:rFonts w:ascii="Arial" w:hAnsi="Arial" w:cs="Arial"/>
                <w:sz w:val="18"/>
                <w:szCs w:val="18"/>
              </w:rPr>
            </w:pPr>
            <w:r w:rsidRPr="007459E3">
              <w:rPr>
                <w:rFonts w:ascii="Arial" w:hAnsi="Arial" w:cs="Arial"/>
                <w:sz w:val="18"/>
                <w:szCs w:val="18"/>
              </w:rPr>
              <w:t>Krovėjas</w:t>
            </w:r>
          </w:p>
        </w:tc>
        <w:tc>
          <w:tcPr>
            <w:tcW w:w="4006" w:type="dxa"/>
            <w:shd w:val="clear" w:color="auto" w:fill="FFFFFF"/>
          </w:tcPr>
          <w:p w14:paraId="19329A83" w14:textId="6AE0DBF3" w:rsidR="007A12DE" w:rsidRPr="007459E3" w:rsidRDefault="007A12DE" w:rsidP="00751185">
            <w:pPr>
              <w:pStyle w:val="Bodytext20"/>
              <w:shd w:val="clear" w:color="auto" w:fill="auto"/>
              <w:spacing w:before="0" w:after="0" w:line="240" w:lineRule="auto"/>
              <w:ind w:firstLine="0"/>
              <w:jc w:val="left"/>
              <w:rPr>
                <w:rFonts w:ascii="Arial" w:hAnsi="Arial" w:cs="Arial"/>
                <w:sz w:val="18"/>
                <w:szCs w:val="18"/>
              </w:rPr>
            </w:pPr>
            <w:r w:rsidRPr="007459E3">
              <w:rPr>
                <w:rStyle w:val="Bodytext275pt"/>
                <w:rFonts w:ascii="Arial" w:eastAsiaTheme="minorHAnsi" w:hAnsi="Arial" w:cs="Arial"/>
                <w:sz w:val="18"/>
                <w:szCs w:val="18"/>
              </w:rPr>
              <w:t>Krovinių kėlimas mechaniniais, iš jų savaeigiais krautuvais, išskyrus potencialiai pavojingus įrenginius</w:t>
            </w:r>
          </w:p>
        </w:tc>
        <w:tc>
          <w:tcPr>
            <w:tcW w:w="2463" w:type="dxa"/>
            <w:shd w:val="clear" w:color="auto" w:fill="FFFFFF"/>
          </w:tcPr>
          <w:p w14:paraId="455E4BC9" w14:textId="77777777" w:rsidR="007A12DE" w:rsidRPr="007459E3" w:rsidRDefault="007A12DE"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75pt"/>
                <w:rFonts w:ascii="Arial" w:eastAsiaTheme="minorHAnsi" w:hAnsi="Arial" w:cs="Arial"/>
                <w:sz w:val="18"/>
                <w:szCs w:val="18"/>
              </w:rPr>
              <w:t xml:space="preserve">13 </w:t>
            </w:r>
            <w:r w:rsidRPr="007459E3">
              <w:rPr>
                <w:rStyle w:val="Bodytext275pt"/>
                <w:rFonts w:ascii="Arial" w:eastAsiaTheme="minorHAnsi" w:hAnsi="Arial" w:cs="Arial"/>
                <w:sz w:val="18"/>
                <w:szCs w:val="18"/>
                <w:lang w:bidi="en-US"/>
              </w:rPr>
              <w:t xml:space="preserve">pr. </w:t>
            </w:r>
            <w:r w:rsidRPr="007459E3">
              <w:rPr>
                <w:rStyle w:val="Bodytext275pt"/>
                <w:rFonts w:ascii="Arial" w:eastAsiaTheme="minorHAnsi" w:hAnsi="Arial" w:cs="Arial"/>
                <w:sz w:val="18"/>
                <w:szCs w:val="18"/>
              </w:rPr>
              <w:t>1 lentelė 3 p.</w:t>
            </w:r>
          </w:p>
        </w:tc>
        <w:tc>
          <w:tcPr>
            <w:tcW w:w="1895" w:type="dxa"/>
            <w:shd w:val="clear" w:color="auto" w:fill="FFFFFF"/>
          </w:tcPr>
          <w:p w14:paraId="4D8E40B3" w14:textId="77777777" w:rsidR="007A12DE" w:rsidRPr="007459E3" w:rsidRDefault="007A12DE" w:rsidP="00751185">
            <w:pPr>
              <w:pStyle w:val="Bodytext20"/>
              <w:spacing w:before="0" w:after="0" w:line="240" w:lineRule="auto"/>
              <w:ind w:firstLine="0"/>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5D115B61" w14:textId="77777777" w:rsidTr="00751185">
        <w:tc>
          <w:tcPr>
            <w:tcW w:w="461" w:type="dxa"/>
            <w:vMerge/>
            <w:shd w:val="clear" w:color="auto" w:fill="FFFFFF"/>
          </w:tcPr>
          <w:p w14:paraId="0754A3B6" w14:textId="77777777" w:rsidR="007A12DE" w:rsidRPr="007459E3" w:rsidRDefault="007A12DE" w:rsidP="00751185">
            <w:pPr>
              <w:ind w:hanging="15"/>
              <w:jc w:val="center"/>
              <w:rPr>
                <w:rFonts w:ascii="Arial" w:hAnsi="Arial" w:cs="Arial"/>
                <w:sz w:val="18"/>
                <w:szCs w:val="18"/>
              </w:rPr>
            </w:pPr>
          </w:p>
        </w:tc>
        <w:tc>
          <w:tcPr>
            <w:tcW w:w="1235" w:type="dxa"/>
            <w:vMerge/>
            <w:shd w:val="clear" w:color="auto" w:fill="FFFFFF"/>
          </w:tcPr>
          <w:p w14:paraId="55192AD3" w14:textId="77777777" w:rsidR="007A12DE" w:rsidRPr="007459E3" w:rsidRDefault="007A12DE" w:rsidP="00751185">
            <w:pPr>
              <w:jc w:val="center"/>
              <w:rPr>
                <w:rFonts w:ascii="Arial" w:hAnsi="Arial" w:cs="Arial"/>
                <w:sz w:val="18"/>
                <w:szCs w:val="18"/>
              </w:rPr>
            </w:pPr>
          </w:p>
        </w:tc>
        <w:tc>
          <w:tcPr>
            <w:tcW w:w="4006" w:type="dxa"/>
            <w:shd w:val="clear" w:color="auto" w:fill="FFFFFF"/>
          </w:tcPr>
          <w:p w14:paraId="418CB2D9" w14:textId="1A35D2CD" w:rsidR="007A12DE" w:rsidRPr="007459E3" w:rsidRDefault="007A12DE" w:rsidP="00751185">
            <w:pPr>
              <w:pStyle w:val="Bodytext20"/>
              <w:shd w:val="clear" w:color="auto" w:fill="auto"/>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Darbas su video</w:t>
            </w:r>
            <w:r w:rsidR="00E566DE" w:rsidRPr="007459E3">
              <w:rPr>
                <w:rStyle w:val="Bodytext275pt"/>
                <w:rFonts w:ascii="Arial" w:eastAsiaTheme="minorHAnsi" w:hAnsi="Arial" w:cs="Arial"/>
                <w:sz w:val="18"/>
                <w:szCs w:val="18"/>
              </w:rPr>
              <w:t xml:space="preserve"> </w:t>
            </w:r>
            <w:r w:rsidRPr="007459E3">
              <w:rPr>
                <w:rStyle w:val="Bodytext275pt"/>
                <w:rFonts w:ascii="Arial" w:eastAsiaTheme="minorHAnsi" w:hAnsi="Arial" w:cs="Arial"/>
                <w:sz w:val="18"/>
                <w:szCs w:val="18"/>
              </w:rPr>
              <w:t>terminalais</w:t>
            </w:r>
          </w:p>
        </w:tc>
        <w:tc>
          <w:tcPr>
            <w:tcW w:w="2463" w:type="dxa"/>
            <w:shd w:val="clear" w:color="auto" w:fill="FFFFFF"/>
          </w:tcPr>
          <w:p w14:paraId="4DB612A3" w14:textId="77777777" w:rsidR="007A12DE" w:rsidRPr="007459E3" w:rsidRDefault="007A12DE" w:rsidP="00751185">
            <w:pPr>
              <w:pStyle w:val="Bodytext20"/>
              <w:shd w:val="clear" w:color="auto" w:fill="auto"/>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13 pr. 2 lentelė 4.3.2 p.</w:t>
            </w:r>
          </w:p>
        </w:tc>
        <w:tc>
          <w:tcPr>
            <w:tcW w:w="1895" w:type="dxa"/>
            <w:shd w:val="clear" w:color="auto" w:fill="FFFFFF"/>
          </w:tcPr>
          <w:p w14:paraId="5CF5CEF4" w14:textId="77777777" w:rsidR="007A12DE" w:rsidRPr="007459E3" w:rsidRDefault="007A12DE" w:rsidP="00751185">
            <w:pPr>
              <w:pStyle w:val="Bodytext20"/>
              <w:spacing w:before="0" w:after="0" w:line="240" w:lineRule="auto"/>
              <w:ind w:firstLine="0"/>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64E6BBB5" w14:textId="77777777" w:rsidTr="00751185">
        <w:tc>
          <w:tcPr>
            <w:tcW w:w="461" w:type="dxa"/>
            <w:vMerge/>
            <w:shd w:val="clear" w:color="auto" w:fill="FFFFFF"/>
          </w:tcPr>
          <w:p w14:paraId="7DEB71ED" w14:textId="77777777" w:rsidR="007A12DE" w:rsidRPr="007459E3" w:rsidRDefault="007A12DE" w:rsidP="00751185">
            <w:pPr>
              <w:ind w:hanging="15"/>
              <w:jc w:val="center"/>
              <w:rPr>
                <w:rFonts w:ascii="Arial" w:hAnsi="Arial" w:cs="Arial"/>
                <w:sz w:val="18"/>
                <w:szCs w:val="18"/>
              </w:rPr>
            </w:pPr>
          </w:p>
        </w:tc>
        <w:tc>
          <w:tcPr>
            <w:tcW w:w="1235" w:type="dxa"/>
            <w:vMerge/>
            <w:shd w:val="clear" w:color="auto" w:fill="FFFFFF"/>
          </w:tcPr>
          <w:p w14:paraId="4C7E7B32" w14:textId="77777777" w:rsidR="007A12DE" w:rsidRPr="007459E3" w:rsidRDefault="007A12DE" w:rsidP="00751185">
            <w:pPr>
              <w:jc w:val="center"/>
              <w:rPr>
                <w:rFonts w:ascii="Arial" w:hAnsi="Arial" w:cs="Arial"/>
                <w:sz w:val="18"/>
                <w:szCs w:val="18"/>
              </w:rPr>
            </w:pPr>
          </w:p>
        </w:tc>
        <w:tc>
          <w:tcPr>
            <w:tcW w:w="4006" w:type="dxa"/>
            <w:shd w:val="clear" w:color="auto" w:fill="FFFFFF"/>
          </w:tcPr>
          <w:p w14:paraId="2B490ECC" w14:textId="77777777" w:rsidR="007A12DE" w:rsidRPr="007459E3" w:rsidRDefault="007A12DE" w:rsidP="00751185">
            <w:pPr>
              <w:pStyle w:val="Bodytext20"/>
              <w:shd w:val="clear" w:color="auto" w:fill="auto"/>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Stereotipiniai darbo judesiai</w:t>
            </w:r>
          </w:p>
        </w:tc>
        <w:tc>
          <w:tcPr>
            <w:tcW w:w="2463" w:type="dxa"/>
            <w:shd w:val="clear" w:color="auto" w:fill="FFFFFF"/>
          </w:tcPr>
          <w:p w14:paraId="2CC97596" w14:textId="77777777" w:rsidR="007A12DE" w:rsidRPr="007459E3" w:rsidRDefault="007A12DE" w:rsidP="00751185">
            <w:pPr>
              <w:pStyle w:val="Bodytext20"/>
              <w:shd w:val="clear" w:color="auto" w:fill="auto"/>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13 pr. 2 lentelė 4.2.2 p.</w:t>
            </w:r>
          </w:p>
        </w:tc>
        <w:tc>
          <w:tcPr>
            <w:tcW w:w="1895" w:type="dxa"/>
            <w:shd w:val="clear" w:color="auto" w:fill="FFFFFF"/>
          </w:tcPr>
          <w:p w14:paraId="47B0CE4A" w14:textId="77777777" w:rsidR="007A12DE" w:rsidRPr="007459E3" w:rsidRDefault="007A12DE" w:rsidP="00751185">
            <w:pPr>
              <w:pStyle w:val="Bodytext20"/>
              <w:spacing w:before="0" w:after="0" w:line="240" w:lineRule="auto"/>
              <w:ind w:firstLine="0"/>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r w:rsidRPr="007459E3" w:rsidDel="001E005D">
              <w:rPr>
                <w:rStyle w:val="Bodytext275pt"/>
                <w:rFonts w:ascii="Arial" w:eastAsiaTheme="minorHAnsi" w:hAnsi="Arial" w:cs="Arial"/>
                <w:sz w:val="18"/>
                <w:szCs w:val="18"/>
              </w:rPr>
              <w:t xml:space="preserve"> </w:t>
            </w:r>
          </w:p>
        </w:tc>
      </w:tr>
      <w:tr w:rsidR="007A12DE" w:rsidRPr="007459E3" w14:paraId="4376660A" w14:textId="77777777" w:rsidTr="00751185">
        <w:tc>
          <w:tcPr>
            <w:tcW w:w="461" w:type="dxa"/>
            <w:vMerge/>
            <w:shd w:val="clear" w:color="auto" w:fill="FFFFFF"/>
          </w:tcPr>
          <w:p w14:paraId="02BBEBE5" w14:textId="77777777" w:rsidR="007A12DE" w:rsidRPr="007459E3" w:rsidRDefault="007A12DE" w:rsidP="00751185">
            <w:pPr>
              <w:ind w:hanging="15"/>
              <w:jc w:val="center"/>
              <w:rPr>
                <w:rFonts w:ascii="Arial" w:hAnsi="Arial" w:cs="Arial"/>
                <w:sz w:val="18"/>
                <w:szCs w:val="18"/>
              </w:rPr>
            </w:pPr>
          </w:p>
        </w:tc>
        <w:tc>
          <w:tcPr>
            <w:tcW w:w="1235" w:type="dxa"/>
            <w:vMerge/>
            <w:shd w:val="clear" w:color="auto" w:fill="FFFFFF"/>
          </w:tcPr>
          <w:p w14:paraId="7E555B32" w14:textId="77777777" w:rsidR="007A12DE" w:rsidRPr="007459E3" w:rsidRDefault="007A12DE" w:rsidP="00751185">
            <w:pPr>
              <w:jc w:val="center"/>
              <w:rPr>
                <w:rFonts w:ascii="Arial" w:hAnsi="Arial" w:cs="Arial"/>
                <w:sz w:val="18"/>
                <w:szCs w:val="18"/>
              </w:rPr>
            </w:pPr>
          </w:p>
        </w:tc>
        <w:tc>
          <w:tcPr>
            <w:tcW w:w="4006" w:type="dxa"/>
            <w:shd w:val="clear" w:color="auto" w:fill="FFFFFF"/>
            <w:vAlign w:val="center"/>
          </w:tcPr>
          <w:p w14:paraId="2B989769" w14:textId="77777777" w:rsidR="007A12DE" w:rsidRPr="007459E3" w:rsidRDefault="007A12DE" w:rsidP="00751185">
            <w:pPr>
              <w:pStyle w:val="Bodytext20"/>
              <w:shd w:val="clear" w:color="auto" w:fill="auto"/>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Krovinių tvarkymas rankomis</w:t>
            </w:r>
          </w:p>
        </w:tc>
        <w:tc>
          <w:tcPr>
            <w:tcW w:w="2463" w:type="dxa"/>
            <w:shd w:val="clear" w:color="auto" w:fill="FFFFFF"/>
          </w:tcPr>
          <w:p w14:paraId="17F5667F" w14:textId="77777777" w:rsidR="007A12DE" w:rsidRPr="007459E3" w:rsidRDefault="007A12DE" w:rsidP="00751185">
            <w:pPr>
              <w:pStyle w:val="Bodytext20"/>
              <w:shd w:val="clear" w:color="auto" w:fill="auto"/>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13 pr. 2 lentelė 4.2.1 p.</w:t>
            </w:r>
          </w:p>
        </w:tc>
        <w:tc>
          <w:tcPr>
            <w:tcW w:w="1895" w:type="dxa"/>
            <w:shd w:val="clear" w:color="auto" w:fill="FFFFFF"/>
          </w:tcPr>
          <w:p w14:paraId="3C69D753" w14:textId="77777777" w:rsidR="007A12DE" w:rsidRPr="007459E3" w:rsidRDefault="007A12DE" w:rsidP="00751185">
            <w:pPr>
              <w:pStyle w:val="Bodytext20"/>
              <w:spacing w:before="0" w:after="0" w:line="240" w:lineRule="auto"/>
              <w:ind w:firstLine="0"/>
              <w:rPr>
                <w:rStyle w:val="Bodytext275pt"/>
                <w:rFonts w:ascii="Arial" w:eastAsiaTheme="minorHAnsi" w:hAnsi="Arial" w:cs="Arial"/>
                <w:sz w:val="18"/>
                <w:szCs w:val="18"/>
              </w:rPr>
            </w:pPr>
            <w:r w:rsidRPr="007459E3">
              <w:rPr>
                <w:rStyle w:val="Bodytext275pt"/>
                <w:rFonts w:ascii="Arial" w:eastAsiaTheme="minorHAnsi" w:hAnsi="Arial" w:cs="Arial"/>
                <w:sz w:val="18"/>
                <w:szCs w:val="18"/>
                <w:lang w:val="en-US"/>
              </w:rPr>
              <w:t xml:space="preserve">1 </w:t>
            </w:r>
            <w:r w:rsidRPr="007459E3">
              <w:rPr>
                <w:rStyle w:val="Bodytext275pt"/>
                <w:rFonts w:ascii="Arial" w:eastAsiaTheme="minorHAnsi" w:hAnsi="Arial" w:cs="Arial"/>
                <w:sz w:val="18"/>
                <w:szCs w:val="18"/>
              </w:rPr>
              <w:t>kartą per 2 metus</w:t>
            </w:r>
          </w:p>
        </w:tc>
      </w:tr>
      <w:tr w:rsidR="007A12DE" w:rsidRPr="007459E3" w14:paraId="0F8CA716" w14:textId="77777777" w:rsidTr="00751185">
        <w:tc>
          <w:tcPr>
            <w:tcW w:w="461" w:type="dxa"/>
            <w:vMerge/>
            <w:shd w:val="clear" w:color="auto" w:fill="FFFFFF"/>
          </w:tcPr>
          <w:p w14:paraId="30357423" w14:textId="77777777" w:rsidR="007A12DE" w:rsidRPr="007459E3" w:rsidRDefault="007A12DE" w:rsidP="00751185">
            <w:pPr>
              <w:pStyle w:val="Bodytext20"/>
              <w:spacing w:before="0" w:after="0" w:line="240" w:lineRule="auto"/>
              <w:ind w:hanging="15"/>
              <w:jc w:val="center"/>
              <w:rPr>
                <w:rFonts w:ascii="Arial" w:hAnsi="Arial" w:cs="Arial"/>
                <w:sz w:val="18"/>
                <w:szCs w:val="18"/>
              </w:rPr>
            </w:pPr>
          </w:p>
        </w:tc>
        <w:tc>
          <w:tcPr>
            <w:tcW w:w="1235" w:type="dxa"/>
            <w:vMerge/>
            <w:shd w:val="clear" w:color="auto" w:fill="FFFFFF"/>
          </w:tcPr>
          <w:p w14:paraId="0DB528C7" w14:textId="77777777" w:rsidR="007A12DE" w:rsidRPr="007459E3" w:rsidRDefault="007A12DE" w:rsidP="00751185">
            <w:pPr>
              <w:jc w:val="center"/>
              <w:rPr>
                <w:rFonts w:ascii="Arial" w:hAnsi="Arial" w:cs="Arial"/>
                <w:sz w:val="18"/>
                <w:szCs w:val="18"/>
              </w:rPr>
            </w:pPr>
          </w:p>
        </w:tc>
        <w:tc>
          <w:tcPr>
            <w:tcW w:w="4006" w:type="dxa"/>
            <w:shd w:val="clear" w:color="auto" w:fill="FFFFFF"/>
          </w:tcPr>
          <w:p w14:paraId="79EA0766"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Naktinis darbas.</w:t>
            </w:r>
          </w:p>
        </w:tc>
        <w:tc>
          <w:tcPr>
            <w:tcW w:w="2463" w:type="dxa"/>
            <w:shd w:val="clear" w:color="auto" w:fill="FFFFFF"/>
          </w:tcPr>
          <w:p w14:paraId="222ABB3C" w14:textId="77777777" w:rsidR="007A12DE" w:rsidRPr="007459E3" w:rsidRDefault="007A12DE" w:rsidP="00751185">
            <w:pPr>
              <w:pStyle w:val="Bodytext20"/>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13 pr.2 lentelė 5.1 p.</w:t>
            </w:r>
          </w:p>
        </w:tc>
        <w:tc>
          <w:tcPr>
            <w:tcW w:w="1895" w:type="dxa"/>
            <w:shd w:val="clear" w:color="auto" w:fill="FFFFFF"/>
          </w:tcPr>
          <w:p w14:paraId="5C5DA4EB"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2049981E" w14:textId="77777777" w:rsidTr="00751185">
        <w:tc>
          <w:tcPr>
            <w:tcW w:w="461" w:type="dxa"/>
            <w:vMerge w:val="restart"/>
            <w:shd w:val="clear" w:color="auto" w:fill="FFFFFF"/>
          </w:tcPr>
          <w:p w14:paraId="21F2B70F" w14:textId="77777777" w:rsidR="007A12DE" w:rsidRPr="007459E3" w:rsidRDefault="007A12DE" w:rsidP="00751185">
            <w:pPr>
              <w:pStyle w:val="Bodytext20"/>
              <w:spacing w:before="0" w:after="0" w:line="240" w:lineRule="auto"/>
              <w:ind w:hanging="15"/>
              <w:jc w:val="center"/>
              <w:rPr>
                <w:rFonts w:ascii="Arial" w:hAnsi="Arial" w:cs="Arial"/>
                <w:sz w:val="18"/>
                <w:szCs w:val="18"/>
              </w:rPr>
            </w:pPr>
          </w:p>
          <w:p w14:paraId="77657989" w14:textId="77777777" w:rsidR="007A12DE" w:rsidRPr="007459E3" w:rsidRDefault="007A12DE" w:rsidP="00751185">
            <w:pPr>
              <w:ind w:hanging="15"/>
              <w:jc w:val="center"/>
              <w:rPr>
                <w:rFonts w:ascii="Arial" w:hAnsi="Arial" w:cs="Arial"/>
                <w:sz w:val="18"/>
                <w:szCs w:val="18"/>
              </w:rPr>
            </w:pPr>
            <w:r w:rsidRPr="007459E3">
              <w:rPr>
                <w:rFonts w:ascii="Arial" w:hAnsi="Arial" w:cs="Arial"/>
                <w:sz w:val="18"/>
                <w:szCs w:val="18"/>
              </w:rPr>
              <w:t>4.</w:t>
            </w:r>
          </w:p>
        </w:tc>
        <w:tc>
          <w:tcPr>
            <w:tcW w:w="1235" w:type="dxa"/>
            <w:vMerge w:val="restart"/>
            <w:shd w:val="clear" w:color="auto" w:fill="FFFFFF"/>
          </w:tcPr>
          <w:p w14:paraId="0AF47ABA" w14:textId="77777777" w:rsidR="007A12DE" w:rsidRPr="007459E3" w:rsidRDefault="007A12DE" w:rsidP="00751185">
            <w:pPr>
              <w:jc w:val="center"/>
              <w:rPr>
                <w:rFonts w:ascii="Arial" w:hAnsi="Arial" w:cs="Arial"/>
                <w:sz w:val="18"/>
                <w:szCs w:val="18"/>
              </w:rPr>
            </w:pPr>
            <w:r w:rsidRPr="007459E3">
              <w:rPr>
                <w:rFonts w:ascii="Arial" w:hAnsi="Arial" w:cs="Arial"/>
                <w:sz w:val="18"/>
                <w:szCs w:val="18"/>
              </w:rPr>
              <w:t>Vairuotojas kurjeris 1</w:t>
            </w:r>
          </w:p>
        </w:tc>
        <w:tc>
          <w:tcPr>
            <w:tcW w:w="4006" w:type="dxa"/>
            <w:shd w:val="clear" w:color="auto" w:fill="FFFFFF"/>
            <w:vAlign w:val="center"/>
          </w:tcPr>
          <w:p w14:paraId="6014F215"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Transporto priemonės vairavimas</w:t>
            </w:r>
          </w:p>
        </w:tc>
        <w:tc>
          <w:tcPr>
            <w:tcW w:w="2463" w:type="dxa"/>
            <w:shd w:val="clear" w:color="auto" w:fill="FFFFFF"/>
          </w:tcPr>
          <w:p w14:paraId="1E97F888" w14:textId="77777777" w:rsidR="007A12DE" w:rsidRPr="007459E3" w:rsidRDefault="007A12DE" w:rsidP="00751185">
            <w:pPr>
              <w:pStyle w:val="Bodytext20"/>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7 pr. 1 lentelė 3.3 p.</w:t>
            </w:r>
          </w:p>
        </w:tc>
        <w:tc>
          <w:tcPr>
            <w:tcW w:w="1895" w:type="dxa"/>
            <w:shd w:val="clear" w:color="auto" w:fill="FFFFFF"/>
          </w:tcPr>
          <w:p w14:paraId="47263845"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2C3A4642" w14:textId="77777777" w:rsidTr="00751185">
        <w:tc>
          <w:tcPr>
            <w:tcW w:w="461" w:type="dxa"/>
            <w:vMerge/>
            <w:shd w:val="clear" w:color="auto" w:fill="FFFFFF"/>
          </w:tcPr>
          <w:p w14:paraId="425D83B3" w14:textId="77777777" w:rsidR="007A12DE" w:rsidRPr="007459E3" w:rsidRDefault="007A12DE" w:rsidP="00751185">
            <w:pPr>
              <w:pStyle w:val="Bodytext20"/>
              <w:spacing w:before="0" w:after="0" w:line="240" w:lineRule="auto"/>
              <w:ind w:hanging="15"/>
              <w:jc w:val="center"/>
              <w:rPr>
                <w:rFonts w:ascii="Arial" w:hAnsi="Arial" w:cs="Arial"/>
                <w:sz w:val="18"/>
                <w:szCs w:val="18"/>
              </w:rPr>
            </w:pPr>
          </w:p>
        </w:tc>
        <w:tc>
          <w:tcPr>
            <w:tcW w:w="1235" w:type="dxa"/>
            <w:vMerge/>
            <w:shd w:val="clear" w:color="auto" w:fill="FFFFFF"/>
          </w:tcPr>
          <w:p w14:paraId="18924AD6" w14:textId="77777777" w:rsidR="007A12DE" w:rsidRPr="007459E3" w:rsidRDefault="007A12DE" w:rsidP="00751185">
            <w:pPr>
              <w:jc w:val="center"/>
              <w:rPr>
                <w:rFonts w:ascii="Arial" w:hAnsi="Arial" w:cs="Arial"/>
                <w:sz w:val="18"/>
                <w:szCs w:val="18"/>
              </w:rPr>
            </w:pPr>
          </w:p>
        </w:tc>
        <w:tc>
          <w:tcPr>
            <w:tcW w:w="4006" w:type="dxa"/>
            <w:shd w:val="clear" w:color="auto" w:fill="FFFFFF"/>
            <w:vAlign w:val="center"/>
          </w:tcPr>
          <w:p w14:paraId="3F4DC14B"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Krovinių tvarkymas rankomis</w:t>
            </w:r>
          </w:p>
        </w:tc>
        <w:tc>
          <w:tcPr>
            <w:tcW w:w="2463" w:type="dxa"/>
            <w:shd w:val="clear" w:color="auto" w:fill="FFFFFF"/>
          </w:tcPr>
          <w:p w14:paraId="24FD3403" w14:textId="77777777" w:rsidR="007A12DE" w:rsidRPr="007459E3" w:rsidRDefault="007A12DE" w:rsidP="00751185">
            <w:pPr>
              <w:pStyle w:val="Bodytext20"/>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13 pr. 2 lentelė 4.2.1 p.</w:t>
            </w:r>
          </w:p>
        </w:tc>
        <w:tc>
          <w:tcPr>
            <w:tcW w:w="1895" w:type="dxa"/>
            <w:shd w:val="clear" w:color="auto" w:fill="FFFFFF"/>
          </w:tcPr>
          <w:p w14:paraId="20C121CC"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02843077" w14:textId="77777777" w:rsidTr="00751185">
        <w:tc>
          <w:tcPr>
            <w:tcW w:w="461" w:type="dxa"/>
            <w:vMerge/>
            <w:shd w:val="clear" w:color="auto" w:fill="FFFFFF"/>
          </w:tcPr>
          <w:p w14:paraId="52A61FD4" w14:textId="77777777" w:rsidR="007A12DE" w:rsidRPr="007459E3" w:rsidRDefault="007A12DE" w:rsidP="00751185">
            <w:pPr>
              <w:pStyle w:val="Bodytext20"/>
              <w:spacing w:before="0" w:after="0" w:line="240" w:lineRule="auto"/>
              <w:ind w:hanging="15"/>
              <w:jc w:val="center"/>
              <w:rPr>
                <w:rFonts w:ascii="Arial" w:hAnsi="Arial" w:cs="Arial"/>
                <w:sz w:val="18"/>
                <w:szCs w:val="18"/>
              </w:rPr>
            </w:pPr>
          </w:p>
        </w:tc>
        <w:tc>
          <w:tcPr>
            <w:tcW w:w="1235" w:type="dxa"/>
            <w:vMerge/>
            <w:shd w:val="clear" w:color="auto" w:fill="FFFFFF"/>
          </w:tcPr>
          <w:p w14:paraId="4A1FD74A" w14:textId="77777777" w:rsidR="007A12DE" w:rsidRPr="007459E3" w:rsidRDefault="007A12DE" w:rsidP="00751185">
            <w:pPr>
              <w:jc w:val="center"/>
              <w:rPr>
                <w:rFonts w:ascii="Arial" w:hAnsi="Arial" w:cs="Arial"/>
                <w:sz w:val="18"/>
                <w:szCs w:val="18"/>
              </w:rPr>
            </w:pPr>
          </w:p>
        </w:tc>
        <w:tc>
          <w:tcPr>
            <w:tcW w:w="4006" w:type="dxa"/>
            <w:shd w:val="clear" w:color="auto" w:fill="FFFFFF"/>
            <w:vAlign w:val="center"/>
          </w:tcPr>
          <w:p w14:paraId="42931277"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Naktinis darbas</w:t>
            </w:r>
          </w:p>
        </w:tc>
        <w:tc>
          <w:tcPr>
            <w:tcW w:w="2463" w:type="dxa"/>
            <w:shd w:val="clear" w:color="auto" w:fill="FFFFFF"/>
          </w:tcPr>
          <w:p w14:paraId="1F383E3E" w14:textId="77777777" w:rsidR="007A12DE" w:rsidRPr="007459E3" w:rsidRDefault="007A12DE" w:rsidP="00751185">
            <w:pPr>
              <w:pStyle w:val="Bodytext20"/>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13 pr.2 lentelė 5.1 p.</w:t>
            </w:r>
          </w:p>
        </w:tc>
        <w:tc>
          <w:tcPr>
            <w:tcW w:w="1895" w:type="dxa"/>
            <w:shd w:val="clear" w:color="auto" w:fill="FFFFFF"/>
          </w:tcPr>
          <w:p w14:paraId="4BB89049"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0B60D6EB" w14:textId="77777777" w:rsidTr="00751185">
        <w:trPr>
          <w:trHeight w:val="306"/>
        </w:trPr>
        <w:tc>
          <w:tcPr>
            <w:tcW w:w="461" w:type="dxa"/>
            <w:vMerge w:val="restart"/>
            <w:shd w:val="clear" w:color="auto" w:fill="FFFFFF"/>
          </w:tcPr>
          <w:p w14:paraId="244406F2" w14:textId="77777777" w:rsidR="007A12DE" w:rsidRPr="007459E3" w:rsidRDefault="007A12DE" w:rsidP="00751185">
            <w:pPr>
              <w:pStyle w:val="Bodytext20"/>
              <w:spacing w:before="0" w:after="0" w:line="240" w:lineRule="auto"/>
              <w:ind w:right="16" w:hanging="15"/>
              <w:jc w:val="center"/>
              <w:rPr>
                <w:rFonts w:ascii="Arial" w:hAnsi="Arial" w:cs="Arial"/>
                <w:sz w:val="18"/>
                <w:szCs w:val="18"/>
              </w:rPr>
            </w:pPr>
            <w:r w:rsidRPr="007459E3">
              <w:rPr>
                <w:rFonts w:ascii="Arial" w:hAnsi="Arial" w:cs="Arial"/>
                <w:sz w:val="18"/>
                <w:szCs w:val="18"/>
              </w:rPr>
              <w:t>5.</w:t>
            </w:r>
          </w:p>
        </w:tc>
        <w:tc>
          <w:tcPr>
            <w:tcW w:w="1235" w:type="dxa"/>
            <w:vMerge w:val="restart"/>
            <w:shd w:val="clear" w:color="auto" w:fill="FFFFFF"/>
          </w:tcPr>
          <w:p w14:paraId="60CB30DB" w14:textId="77777777" w:rsidR="007A12DE" w:rsidRPr="007459E3" w:rsidRDefault="007A12DE" w:rsidP="00751185">
            <w:pPr>
              <w:jc w:val="center"/>
              <w:rPr>
                <w:rFonts w:ascii="Arial" w:hAnsi="Arial" w:cs="Arial"/>
                <w:sz w:val="18"/>
                <w:szCs w:val="18"/>
              </w:rPr>
            </w:pPr>
            <w:r w:rsidRPr="007459E3">
              <w:rPr>
                <w:rFonts w:ascii="Arial" w:hAnsi="Arial" w:cs="Arial"/>
                <w:sz w:val="18"/>
                <w:szCs w:val="18"/>
              </w:rPr>
              <w:t>Vairuotojas kurjeris 2</w:t>
            </w:r>
          </w:p>
        </w:tc>
        <w:tc>
          <w:tcPr>
            <w:tcW w:w="4006" w:type="dxa"/>
            <w:shd w:val="clear" w:color="auto" w:fill="FFFFFF"/>
            <w:vAlign w:val="center"/>
          </w:tcPr>
          <w:p w14:paraId="6E1E2237"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Transporto priemonės vairavimas</w:t>
            </w:r>
          </w:p>
        </w:tc>
        <w:tc>
          <w:tcPr>
            <w:tcW w:w="2463" w:type="dxa"/>
            <w:shd w:val="clear" w:color="auto" w:fill="FFFFFF"/>
          </w:tcPr>
          <w:p w14:paraId="15137DF6" w14:textId="77777777" w:rsidR="007A12DE" w:rsidRPr="007459E3" w:rsidRDefault="007A12DE" w:rsidP="00751185">
            <w:pPr>
              <w:pStyle w:val="Bodytext20"/>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7 pr. 1 lentelė 3.3 p.</w:t>
            </w:r>
          </w:p>
        </w:tc>
        <w:tc>
          <w:tcPr>
            <w:tcW w:w="1895" w:type="dxa"/>
            <w:shd w:val="clear" w:color="auto" w:fill="FFFFFF"/>
          </w:tcPr>
          <w:p w14:paraId="27D40216"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4D29A1AA" w14:textId="77777777" w:rsidTr="00751185">
        <w:tc>
          <w:tcPr>
            <w:tcW w:w="461" w:type="dxa"/>
            <w:vMerge/>
            <w:shd w:val="clear" w:color="auto" w:fill="FFFFFF"/>
          </w:tcPr>
          <w:p w14:paraId="1D21AF71" w14:textId="77777777" w:rsidR="007A12DE" w:rsidRPr="007459E3" w:rsidRDefault="007A12DE" w:rsidP="00751185">
            <w:pPr>
              <w:pStyle w:val="Bodytext20"/>
              <w:spacing w:before="0" w:after="0" w:line="240" w:lineRule="auto"/>
              <w:ind w:hanging="15"/>
              <w:jc w:val="center"/>
              <w:rPr>
                <w:rFonts w:ascii="Arial" w:hAnsi="Arial" w:cs="Arial"/>
                <w:sz w:val="18"/>
                <w:szCs w:val="18"/>
              </w:rPr>
            </w:pPr>
          </w:p>
        </w:tc>
        <w:tc>
          <w:tcPr>
            <w:tcW w:w="1235" w:type="dxa"/>
            <w:vMerge/>
            <w:shd w:val="clear" w:color="auto" w:fill="FFFFFF"/>
          </w:tcPr>
          <w:p w14:paraId="30545320" w14:textId="77777777" w:rsidR="007A12DE" w:rsidRPr="007459E3" w:rsidRDefault="007A12DE" w:rsidP="00751185">
            <w:pPr>
              <w:jc w:val="center"/>
              <w:rPr>
                <w:rFonts w:ascii="Arial" w:hAnsi="Arial" w:cs="Arial"/>
                <w:sz w:val="18"/>
                <w:szCs w:val="18"/>
              </w:rPr>
            </w:pPr>
          </w:p>
        </w:tc>
        <w:tc>
          <w:tcPr>
            <w:tcW w:w="4006" w:type="dxa"/>
            <w:shd w:val="clear" w:color="auto" w:fill="FFFFFF"/>
            <w:vAlign w:val="center"/>
          </w:tcPr>
          <w:p w14:paraId="2E05BAA2"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Krovinių tvarkymas rankomis</w:t>
            </w:r>
          </w:p>
        </w:tc>
        <w:tc>
          <w:tcPr>
            <w:tcW w:w="2463" w:type="dxa"/>
            <w:shd w:val="clear" w:color="auto" w:fill="FFFFFF"/>
          </w:tcPr>
          <w:p w14:paraId="2CD5A1AF" w14:textId="77777777" w:rsidR="007A12DE" w:rsidRPr="007459E3" w:rsidRDefault="007A12DE" w:rsidP="00751185">
            <w:pPr>
              <w:pStyle w:val="Bodytext20"/>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13 pr. 2 lentelė 4.2.1 p.</w:t>
            </w:r>
          </w:p>
        </w:tc>
        <w:tc>
          <w:tcPr>
            <w:tcW w:w="1895" w:type="dxa"/>
            <w:shd w:val="clear" w:color="auto" w:fill="FFFFFF"/>
          </w:tcPr>
          <w:p w14:paraId="1AA87F55"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r w:rsidR="007A12DE" w:rsidRPr="007459E3" w14:paraId="635EC53F" w14:textId="77777777" w:rsidTr="00751185">
        <w:tc>
          <w:tcPr>
            <w:tcW w:w="461" w:type="dxa"/>
            <w:vMerge/>
            <w:shd w:val="clear" w:color="auto" w:fill="FFFFFF"/>
          </w:tcPr>
          <w:p w14:paraId="512BE307" w14:textId="77777777" w:rsidR="007A12DE" w:rsidRPr="007459E3" w:rsidRDefault="007A12DE" w:rsidP="00751185">
            <w:pPr>
              <w:pStyle w:val="Bodytext20"/>
              <w:spacing w:before="0" w:after="0" w:line="240" w:lineRule="auto"/>
              <w:ind w:hanging="15"/>
              <w:jc w:val="center"/>
              <w:rPr>
                <w:rFonts w:ascii="Arial" w:hAnsi="Arial" w:cs="Arial"/>
                <w:sz w:val="18"/>
                <w:szCs w:val="18"/>
              </w:rPr>
            </w:pPr>
          </w:p>
        </w:tc>
        <w:tc>
          <w:tcPr>
            <w:tcW w:w="1235" w:type="dxa"/>
            <w:vMerge/>
            <w:shd w:val="clear" w:color="auto" w:fill="FFFFFF"/>
          </w:tcPr>
          <w:p w14:paraId="1BB16F71" w14:textId="77777777" w:rsidR="007A12DE" w:rsidRPr="007459E3" w:rsidRDefault="007A12DE" w:rsidP="00751185">
            <w:pPr>
              <w:jc w:val="center"/>
              <w:rPr>
                <w:rFonts w:ascii="Arial" w:hAnsi="Arial" w:cs="Arial"/>
                <w:sz w:val="18"/>
                <w:szCs w:val="18"/>
              </w:rPr>
            </w:pPr>
          </w:p>
        </w:tc>
        <w:tc>
          <w:tcPr>
            <w:tcW w:w="4006" w:type="dxa"/>
            <w:shd w:val="clear" w:color="auto" w:fill="FFFFFF"/>
            <w:vAlign w:val="center"/>
          </w:tcPr>
          <w:p w14:paraId="010D0B1C"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Naktinis darbas</w:t>
            </w:r>
          </w:p>
        </w:tc>
        <w:tc>
          <w:tcPr>
            <w:tcW w:w="2463" w:type="dxa"/>
            <w:shd w:val="clear" w:color="auto" w:fill="FFFFFF"/>
          </w:tcPr>
          <w:p w14:paraId="6C6FE877" w14:textId="77777777" w:rsidR="007A12DE" w:rsidRPr="007459E3" w:rsidRDefault="007A12DE" w:rsidP="00751185">
            <w:pPr>
              <w:pStyle w:val="Bodytext20"/>
              <w:spacing w:before="0" w:after="0" w:line="240" w:lineRule="auto"/>
              <w:ind w:firstLine="0"/>
              <w:jc w:val="center"/>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13 pr.2 lentelė 5.1 p.</w:t>
            </w:r>
          </w:p>
        </w:tc>
        <w:tc>
          <w:tcPr>
            <w:tcW w:w="1895" w:type="dxa"/>
            <w:shd w:val="clear" w:color="auto" w:fill="FFFFFF"/>
          </w:tcPr>
          <w:p w14:paraId="1C361F62" w14:textId="77777777" w:rsidR="007A12DE" w:rsidRPr="007459E3" w:rsidRDefault="007A12DE" w:rsidP="00751185">
            <w:pPr>
              <w:pStyle w:val="Bodytext20"/>
              <w:spacing w:before="0" w:after="0" w:line="240" w:lineRule="auto"/>
              <w:ind w:firstLine="0"/>
              <w:jc w:val="left"/>
              <w:rPr>
                <w:rStyle w:val="Bodytext275pt"/>
                <w:rFonts w:ascii="Arial" w:eastAsiaTheme="minorHAnsi" w:hAnsi="Arial" w:cs="Arial"/>
                <w:sz w:val="18"/>
                <w:szCs w:val="18"/>
              </w:rPr>
            </w:pPr>
            <w:r w:rsidRPr="007459E3">
              <w:rPr>
                <w:rStyle w:val="Bodytext275pt"/>
                <w:rFonts w:ascii="Arial" w:eastAsiaTheme="minorHAnsi" w:hAnsi="Arial" w:cs="Arial"/>
                <w:sz w:val="18"/>
                <w:szCs w:val="18"/>
              </w:rPr>
              <w:t>1 kartą per 2 metus</w:t>
            </w:r>
          </w:p>
        </w:tc>
      </w:tr>
    </w:tbl>
    <w:p w14:paraId="69AB3625" w14:textId="77777777" w:rsidR="007A12DE" w:rsidRPr="007459E3" w:rsidRDefault="007A12DE">
      <w:pPr>
        <w:spacing w:before="40" w:after="40" w:line="240" w:lineRule="auto"/>
        <w:rPr>
          <w:rFonts w:ascii="Arial" w:eastAsia="Arial" w:hAnsi="Arial" w:cs="Arial"/>
          <w:b/>
          <w:sz w:val="18"/>
          <w:szCs w:val="18"/>
          <w:lang w:val="lt-LT"/>
        </w:rPr>
      </w:pPr>
    </w:p>
    <w:p w14:paraId="11D39C14" w14:textId="77777777" w:rsidR="00701ADF" w:rsidRPr="007459E3" w:rsidRDefault="00701ADF">
      <w:pPr>
        <w:spacing w:before="40" w:after="40" w:line="240" w:lineRule="auto"/>
        <w:rPr>
          <w:rFonts w:ascii="Arial" w:eastAsia="Arial" w:hAnsi="Arial" w:cs="Arial"/>
          <w:b/>
          <w:sz w:val="18"/>
          <w:szCs w:val="18"/>
          <w:lang w:val="lt-LT"/>
        </w:rPr>
      </w:pPr>
    </w:p>
    <w:p w14:paraId="6268E363" w14:textId="77777777" w:rsidR="00156529" w:rsidRPr="007459E3" w:rsidRDefault="00156529">
      <w:pPr>
        <w:rPr>
          <w:rFonts w:ascii="Arial" w:eastAsia="Arial" w:hAnsi="Arial" w:cs="Arial"/>
          <w:b/>
          <w:sz w:val="18"/>
          <w:szCs w:val="18"/>
          <w:lang w:val="lt-LT"/>
        </w:rPr>
      </w:pPr>
      <w:r w:rsidRPr="007459E3">
        <w:rPr>
          <w:rFonts w:ascii="Arial" w:eastAsia="Arial" w:hAnsi="Arial" w:cs="Arial"/>
          <w:b/>
          <w:sz w:val="18"/>
          <w:szCs w:val="18"/>
          <w:lang w:val="lt-LT"/>
        </w:rPr>
        <w:br w:type="page"/>
      </w:r>
    </w:p>
    <w:p w14:paraId="7D56C765" w14:textId="465661DA" w:rsidR="00156529" w:rsidRPr="007459E3" w:rsidRDefault="00156529" w:rsidP="00E85C80">
      <w:pPr>
        <w:jc w:val="right"/>
        <w:rPr>
          <w:rFonts w:ascii="Arial" w:eastAsia="Arial" w:hAnsi="Arial" w:cs="Arial"/>
          <w:b/>
          <w:sz w:val="18"/>
          <w:szCs w:val="18"/>
          <w:lang w:val="lt-LT"/>
        </w:rPr>
      </w:pPr>
      <w:r w:rsidRPr="007459E3">
        <w:rPr>
          <w:rFonts w:ascii="Arial" w:eastAsia="Arial" w:hAnsi="Arial" w:cs="Arial"/>
          <w:b/>
          <w:sz w:val="18"/>
          <w:szCs w:val="18"/>
          <w:lang w:val="lt-LT"/>
        </w:rPr>
        <w:t>4 priedas</w:t>
      </w:r>
    </w:p>
    <w:p w14:paraId="6E38CDFC" w14:textId="77777777" w:rsidR="00156529" w:rsidRPr="007459E3" w:rsidRDefault="00156529" w:rsidP="00156529">
      <w:pPr>
        <w:pStyle w:val="Heading220"/>
        <w:keepNext/>
        <w:keepLines/>
        <w:shd w:val="clear" w:color="auto" w:fill="auto"/>
        <w:spacing w:before="0" w:line="240" w:lineRule="auto"/>
        <w:ind w:left="300"/>
        <w:jc w:val="right"/>
        <w:rPr>
          <w:rFonts w:ascii="Arial" w:hAnsi="Arial" w:cs="Arial"/>
          <w:sz w:val="18"/>
          <w:szCs w:val="18"/>
        </w:rPr>
      </w:pPr>
    </w:p>
    <w:p w14:paraId="14433AA7" w14:textId="77777777" w:rsidR="00156529" w:rsidRPr="007459E3" w:rsidRDefault="00156529" w:rsidP="00156529">
      <w:pPr>
        <w:pStyle w:val="Heading220"/>
        <w:keepNext/>
        <w:keepLines/>
        <w:shd w:val="clear" w:color="auto" w:fill="auto"/>
        <w:spacing w:before="0" w:line="240" w:lineRule="auto"/>
        <w:ind w:left="300"/>
        <w:jc w:val="center"/>
        <w:rPr>
          <w:rFonts w:ascii="Arial" w:hAnsi="Arial" w:cs="Arial"/>
          <w:b/>
          <w:sz w:val="18"/>
          <w:szCs w:val="18"/>
        </w:rPr>
      </w:pPr>
      <w:r w:rsidRPr="007459E3">
        <w:rPr>
          <w:rFonts w:ascii="Arial" w:hAnsi="Arial" w:cs="Arial"/>
          <w:b/>
          <w:sz w:val="18"/>
          <w:szCs w:val="18"/>
        </w:rPr>
        <w:t>LAIKINŲJŲ DARBUOTOJŲ SUPAŽINDINIMO SU PRIVALOMAIS NORMINIŲ TEISĖS AKTŲ</w:t>
      </w:r>
    </w:p>
    <w:p w14:paraId="722DE71D" w14:textId="77777777" w:rsidR="00156529" w:rsidRPr="007459E3" w:rsidRDefault="00156529" w:rsidP="00156529">
      <w:pPr>
        <w:pStyle w:val="Heading220"/>
        <w:keepNext/>
        <w:keepLines/>
        <w:shd w:val="clear" w:color="auto" w:fill="auto"/>
        <w:spacing w:before="0" w:line="240" w:lineRule="auto"/>
        <w:ind w:left="60"/>
        <w:jc w:val="center"/>
        <w:rPr>
          <w:rFonts w:ascii="Arial" w:hAnsi="Arial" w:cs="Arial"/>
          <w:b/>
          <w:sz w:val="18"/>
          <w:szCs w:val="18"/>
        </w:rPr>
      </w:pPr>
      <w:r w:rsidRPr="007459E3">
        <w:rPr>
          <w:rFonts w:ascii="Arial" w:hAnsi="Arial" w:cs="Arial"/>
          <w:b/>
          <w:sz w:val="18"/>
          <w:szCs w:val="18"/>
        </w:rPr>
        <w:t>REIKALAVIMAIS ATASKAITOS FORMA</w:t>
      </w:r>
    </w:p>
    <w:p w14:paraId="66084A8E" w14:textId="7F0BAEA3" w:rsidR="00156529" w:rsidRPr="007459E3" w:rsidRDefault="00156529" w:rsidP="00156529">
      <w:pPr>
        <w:jc w:val="both"/>
        <w:rPr>
          <w:rFonts w:ascii="Arial" w:hAnsi="Arial" w:cs="Arial"/>
          <w:sz w:val="18"/>
          <w:szCs w:val="18"/>
          <w:lang w:val="lt-LT"/>
        </w:rPr>
      </w:pPr>
      <w:r w:rsidRPr="007459E3">
        <w:rPr>
          <w:rStyle w:val="Bodytext5"/>
          <w:rFonts w:ascii="Arial" w:eastAsiaTheme="minorHAnsi" w:hAnsi="Arial" w:cs="Arial"/>
          <w:color w:val="auto"/>
        </w:rPr>
        <w:t>* Pastaba:</w:t>
      </w:r>
      <w:r w:rsidRPr="007459E3">
        <w:rPr>
          <w:rFonts w:ascii="Arial" w:hAnsi="Arial" w:cs="Arial"/>
          <w:sz w:val="18"/>
          <w:szCs w:val="18"/>
          <w:lang w:val="lt-LT"/>
        </w:rPr>
        <w:t xml:space="preserve"> į vieną form</w:t>
      </w:r>
      <w:r w:rsidR="00E85C80" w:rsidRPr="007459E3">
        <w:rPr>
          <w:rFonts w:ascii="Arial" w:hAnsi="Arial" w:cs="Arial"/>
          <w:sz w:val="18"/>
          <w:szCs w:val="18"/>
          <w:lang w:val="lt-LT"/>
        </w:rPr>
        <w:t>ą</w:t>
      </w:r>
      <w:r w:rsidRPr="007459E3">
        <w:rPr>
          <w:rFonts w:ascii="Arial" w:hAnsi="Arial" w:cs="Arial"/>
          <w:sz w:val="18"/>
          <w:szCs w:val="18"/>
          <w:lang w:val="lt-LT"/>
        </w:rPr>
        <w:t xml:space="preserve"> pildoma informacija tik apie tuos laikinus darbuotojus, </w:t>
      </w:r>
      <w:r w:rsidR="00E85C80" w:rsidRPr="007459E3">
        <w:rPr>
          <w:rFonts w:ascii="Arial" w:hAnsi="Arial" w:cs="Arial"/>
          <w:sz w:val="18"/>
          <w:szCs w:val="18"/>
          <w:lang w:val="lt-LT"/>
        </w:rPr>
        <w:t xml:space="preserve">kurių </w:t>
      </w:r>
      <w:r w:rsidRPr="007459E3">
        <w:rPr>
          <w:rFonts w:ascii="Arial" w:hAnsi="Arial" w:cs="Arial"/>
          <w:sz w:val="18"/>
          <w:szCs w:val="18"/>
          <w:lang w:val="lt-LT"/>
        </w:rPr>
        <w:t>pareigos ir atliekamo darbo specifika bei rizikos veiksniai yra analogiški</w:t>
      </w:r>
    </w:p>
    <w:p w14:paraId="67210FB6" w14:textId="77777777" w:rsidR="00156529" w:rsidRPr="00A856BD" w:rsidRDefault="00156529" w:rsidP="00156529">
      <w:pPr>
        <w:framePr w:w="9743" w:h="765" w:hRule="exact" w:wrap="notBeside" w:vAnchor="text" w:hAnchor="page" w:x="1576" w:y="336"/>
        <w:rPr>
          <w:rFonts w:ascii="Arial" w:hAnsi="Arial" w:cs="Arial"/>
          <w:sz w:val="18"/>
          <w:szCs w:val="18"/>
          <w:lang w:val="lt-LT"/>
        </w:rPr>
      </w:pPr>
      <w:r w:rsidRPr="007459E3">
        <w:rPr>
          <w:rStyle w:val="Tablecaption"/>
          <w:rFonts w:ascii="Arial" w:eastAsiaTheme="minorHAnsi" w:hAnsi="Arial" w:cs="Arial"/>
          <w:color w:val="auto"/>
        </w:rPr>
        <w:t>Informacija apie laikinųjų darbuotojų supažindinimą su privalomais Pirkėjo norminių teisės aktų reikalavimais</w:t>
      </w:r>
    </w:p>
    <w:p w14:paraId="7A64A90F" w14:textId="77777777" w:rsidR="00156529" w:rsidRPr="00A856BD" w:rsidRDefault="00156529" w:rsidP="00156529">
      <w:pPr>
        <w:framePr w:w="9743" w:h="765" w:hRule="exact" w:wrap="notBeside" w:vAnchor="text" w:hAnchor="page" w:x="1576" w:y="336"/>
        <w:rPr>
          <w:rFonts w:ascii="Arial" w:hAnsi="Arial" w:cs="Arial"/>
          <w:sz w:val="18"/>
          <w:szCs w:val="18"/>
          <w:lang w:val="lt-LT"/>
        </w:rPr>
      </w:pPr>
    </w:p>
    <w:tbl>
      <w:tblPr>
        <w:tblpPr w:leftFromText="180" w:rightFromText="180" w:vertAnchor="text" w:horzAnchor="margin" w:tblpY="3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5"/>
        <w:gridCol w:w="3711"/>
        <w:gridCol w:w="5558"/>
      </w:tblGrid>
      <w:tr w:rsidR="00156529" w:rsidRPr="007459E3" w14:paraId="664F8A76" w14:textId="77777777" w:rsidTr="00751185">
        <w:trPr>
          <w:trHeight w:hRule="exact" w:val="436"/>
        </w:trPr>
        <w:tc>
          <w:tcPr>
            <w:tcW w:w="454" w:type="pct"/>
            <w:shd w:val="clear" w:color="auto" w:fill="FFFFFF"/>
            <w:vAlign w:val="bottom"/>
          </w:tcPr>
          <w:p w14:paraId="02B68C87" w14:textId="77777777" w:rsidR="00156529" w:rsidRPr="007459E3" w:rsidRDefault="00156529" w:rsidP="00751185">
            <w:pPr>
              <w:pStyle w:val="Bodytext20"/>
              <w:shd w:val="clear" w:color="auto" w:fill="auto"/>
              <w:spacing w:before="0" w:after="0" w:line="240" w:lineRule="auto"/>
              <w:ind w:left="180" w:firstLine="0"/>
              <w:jc w:val="left"/>
              <w:rPr>
                <w:rFonts w:ascii="Arial" w:hAnsi="Arial" w:cs="Arial"/>
                <w:sz w:val="18"/>
                <w:szCs w:val="18"/>
              </w:rPr>
            </w:pPr>
            <w:r w:rsidRPr="007459E3">
              <w:rPr>
                <w:rStyle w:val="Bodytext29pt"/>
                <w:rFonts w:ascii="Arial" w:hAnsi="Arial" w:cs="Arial"/>
                <w:color w:val="auto"/>
              </w:rPr>
              <w:t>El. Nr.</w:t>
            </w:r>
          </w:p>
        </w:tc>
        <w:tc>
          <w:tcPr>
            <w:tcW w:w="1820" w:type="pct"/>
            <w:shd w:val="clear" w:color="auto" w:fill="FFFFFF"/>
            <w:vAlign w:val="bottom"/>
          </w:tcPr>
          <w:p w14:paraId="3039D60F" w14:textId="77777777" w:rsidR="00156529" w:rsidRPr="007459E3" w:rsidRDefault="00156529"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color w:val="auto"/>
              </w:rPr>
              <w:t>Vardas, pavardė</w:t>
            </w:r>
          </w:p>
        </w:tc>
        <w:tc>
          <w:tcPr>
            <w:tcW w:w="2726" w:type="pct"/>
            <w:shd w:val="clear" w:color="auto" w:fill="FFFFFF"/>
            <w:vAlign w:val="bottom"/>
          </w:tcPr>
          <w:p w14:paraId="35D5CE13" w14:textId="77777777" w:rsidR="00156529" w:rsidRPr="007459E3" w:rsidRDefault="00156529"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color w:val="auto"/>
              </w:rPr>
              <w:t>Pareigos</w:t>
            </w:r>
          </w:p>
        </w:tc>
      </w:tr>
      <w:tr w:rsidR="00156529" w:rsidRPr="007459E3" w14:paraId="067ABD4E" w14:textId="77777777" w:rsidTr="00751185">
        <w:trPr>
          <w:trHeight w:hRule="exact" w:val="423"/>
        </w:trPr>
        <w:tc>
          <w:tcPr>
            <w:tcW w:w="454" w:type="pct"/>
            <w:shd w:val="clear" w:color="auto" w:fill="FFFFFF"/>
            <w:vAlign w:val="bottom"/>
          </w:tcPr>
          <w:p w14:paraId="147FCFB9" w14:textId="77777777" w:rsidR="00156529" w:rsidRPr="007459E3" w:rsidRDefault="00156529"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color w:val="auto"/>
              </w:rPr>
              <w:t>1.</w:t>
            </w:r>
          </w:p>
        </w:tc>
        <w:tc>
          <w:tcPr>
            <w:tcW w:w="1820" w:type="pct"/>
            <w:shd w:val="clear" w:color="auto" w:fill="FFFFFF"/>
          </w:tcPr>
          <w:p w14:paraId="0650B38B" w14:textId="77777777" w:rsidR="00156529" w:rsidRPr="007459E3" w:rsidRDefault="00156529" w:rsidP="00751185">
            <w:pPr>
              <w:rPr>
                <w:rFonts w:ascii="Arial" w:hAnsi="Arial" w:cs="Arial"/>
                <w:sz w:val="18"/>
                <w:szCs w:val="18"/>
              </w:rPr>
            </w:pPr>
          </w:p>
        </w:tc>
        <w:tc>
          <w:tcPr>
            <w:tcW w:w="2726" w:type="pct"/>
            <w:shd w:val="clear" w:color="auto" w:fill="FFFFFF"/>
          </w:tcPr>
          <w:p w14:paraId="61048BF9" w14:textId="77777777" w:rsidR="00156529" w:rsidRPr="007459E3" w:rsidRDefault="00156529" w:rsidP="00751185">
            <w:pPr>
              <w:rPr>
                <w:rFonts w:ascii="Arial" w:hAnsi="Arial" w:cs="Arial"/>
                <w:sz w:val="18"/>
                <w:szCs w:val="18"/>
              </w:rPr>
            </w:pPr>
          </w:p>
        </w:tc>
      </w:tr>
      <w:tr w:rsidR="00156529" w:rsidRPr="007459E3" w14:paraId="1DD6B945" w14:textId="77777777" w:rsidTr="00751185">
        <w:trPr>
          <w:trHeight w:hRule="exact" w:val="428"/>
        </w:trPr>
        <w:tc>
          <w:tcPr>
            <w:tcW w:w="454" w:type="pct"/>
            <w:shd w:val="clear" w:color="auto" w:fill="FFFFFF"/>
            <w:vAlign w:val="bottom"/>
          </w:tcPr>
          <w:p w14:paraId="2DBD17C1" w14:textId="77777777" w:rsidR="00156529" w:rsidRPr="007459E3" w:rsidRDefault="00156529"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color w:val="auto"/>
              </w:rPr>
              <w:t>2.</w:t>
            </w:r>
          </w:p>
        </w:tc>
        <w:tc>
          <w:tcPr>
            <w:tcW w:w="1820" w:type="pct"/>
            <w:shd w:val="clear" w:color="auto" w:fill="FFFFFF"/>
          </w:tcPr>
          <w:p w14:paraId="4A45065A" w14:textId="77777777" w:rsidR="00156529" w:rsidRPr="007459E3" w:rsidRDefault="00156529" w:rsidP="00751185">
            <w:pPr>
              <w:rPr>
                <w:rFonts w:ascii="Arial" w:hAnsi="Arial" w:cs="Arial"/>
                <w:sz w:val="18"/>
                <w:szCs w:val="18"/>
              </w:rPr>
            </w:pPr>
          </w:p>
        </w:tc>
        <w:tc>
          <w:tcPr>
            <w:tcW w:w="2726" w:type="pct"/>
            <w:shd w:val="clear" w:color="auto" w:fill="FFFFFF"/>
          </w:tcPr>
          <w:p w14:paraId="55119039" w14:textId="77777777" w:rsidR="00156529" w:rsidRPr="007459E3" w:rsidRDefault="00156529" w:rsidP="00751185">
            <w:pPr>
              <w:rPr>
                <w:rFonts w:ascii="Arial" w:hAnsi="Arial" w:cs="Arial"/>
                <w:sz w:val="18"/>
                <w:szCs w:val="18"/>
              </w:rPr>
            </w:pPr>
          </w:p>
        </w:tc>
      </w:tr>
      <w:tr w:rsidR="00156529" w:rsidRPr="007459E3" w14:paraId="7857093D" w14:textId="77777777" w:rsidTr="00751185">
        <w:trPr>
          <w:trHeight w:hRule="exact" w:val="420"/>
        </w:trPr>
        <w:tc>
          <w:tcPr>
            <w:tcW w:w="454" w:type="pct"/>
            <w:shd w:val="clear" w:color="auto" w:fill="FFFFFF"/>
          </w:tcPr>
          <w:p w14:paraId="518E4862" w14:textId="77777777" w:rsidR="00156529" w:rsidRPr="007459E3" w:rsidRDefault="00156529"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color w:val="auto"/>
              </w:rPr>
              <w:t>3.</w:t>
            </w:r>
          </w:p>
        </w:tc>
        <w:tc>
          <w:tcPr>
            <w:tcW w:w="1820" w:type="pct"/>
            <w:shd w:val="clear" w:color="auto" w:fill="FFFFFF"/>
          </w:tcPr>
          <w:p w14:paraId="5A7BB9E8" w14:textId="77777777" w:rsidR="00156529" w:rsidRPr="007459E3" w:rsidRDefault="00156529" w:rsidP="00751185">
            <w:pPr>
              <w:rPr>
                <w:rFonts w:ascii="Arial" w:hAnsi="Arial" w:cs="Arial"/>
                <w:sz w:val="18"/>
                <w:szCs w:val="18"/>
              </w:rPr>
            </w:pPr>
          </w:p>
        </w:tc>
        <w:tc>
          <w:tcPr>
            <w:tcW w:w="2726" w:type="pct"/>
            <w:shd w:val="clear" w:color="auto" w:fill="FFFFFF"/>
          </w:tcPr>
          <w:p w14:paraId="5797DF1C" w14:textId="77777777" w:rsidR="00156529" w:rsidRPr="007459E3" w:rsidRDefault="00156529" w:rsidP="00751185">
            <w:pPr>
              <w:rPr>
                <w:rFonts w:ascii="Arial" w:hAnsi="Arial" w:cs="Arial"/>
                <w:sz w:val="18"/>
                <w:szCs w:val="18"/>
              </w:rPr>
            </w:pPr>
          </w:p>
        </w:tc>
      </w:tr>
      <w:tr w:rsidR="00156529" w:rsidRPr="007459E3" w14:paraId="003767A1" w14:textId="77777777" w:rsidTr="00751185">
        <w:trPr>
          <w:trHeight w:hRule="exact" w:val="333"/>
        </w:trPr>
        <w:tc>
          <w:tcPr>
            <w:tcW w:w="454" w:type="pct"/>
            <w:shd w:val="clear" w:color="auto" w:fill="FFFFFF"/>
          </w:tcPr>
          <w:p w14:paraId="3E0A61B8" w14:textId="77777777" w:rsidR="00156529" w:rsidRPr="007459E3" w:rsidRDefault="00156529"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color w:val="auto"/>
              </w:rPr>
              <w:t>4.</w:t>
            </w:r>
          </w:p>
        </w:tc>
        <w:tc>
          <w:tcPr>
            <w:tcW w:w="1820" w:type="pct"/>
            <w:shd w:val="clear" w:color="auto" w:fill="FFFFFF"/>
          </w:tcPr>
          <w:p w14:paraId="2F53B3B9" w14:textId="77777777" w:rsidR="00156529" w:rsidRPr="007459E3" w:rsidRDefault="00156529" w:rsidP="00751185">
            <w:pPr>
              <w:rPr>
                <w:rFonts w:ascii="Arial" w:hAnsi="Arial" w:cs="Arial"/>
                <w:sz w:val="18"/>
                <w:szCs w:val="18"/>
              </w:rPr>
            </w:pPr>
          </w:p>
        </w:tc>
        <w:tc>
          <w:tcPr>
            <w:tcW w:w="2726" w:type="pct"/>
            <w:shd w:val="clear" w:color="auto" w:fill="FFFFFF"/>
          </w:tcPr>
          <w:p w14:paraId="39229EEB" w14:textId="77777777" w:rsidR="00156529" w:rsidRPr="007459E3" w:rsidRDefault="00156529" w:rsidP="00751185">
            <w:pPr>
              <w:rPr>
                <w:rFonts w:ascii="Arial" w:hAnsi="Arial" w:cs="Arial"/>
                <w:sz w:val="18"/>
                <w:szCs w:val="18"/>
              </w:rPr>
            </w:pPr>
          </w:p>
        </w:tc>
      </w:tr>
      <w:tr w:rsidR="00156529" w:rsidRPr="007459E3" w14:paraId="4FCC4634" w14:textId="77777777" w:rsidTr="00751185">
        <w:trPr>
          <w:trHeight w:hRule="exact" w:val="422"/>
        </w:trPr>
        <w:tc>
          <w:tcPr>
            <w:tcW w:w="454" w:type="pct"/>
            <w:shd w:val="clear" w:color="auto" w:fill="FFFFFF"/>
          </w:tcPr>
          <w:p w14:paraId="688F3F30" w14:textId="77777777" w:rsidR="00156529" w:rsidRPr="007459E3" w:rsidRDefault="00156529" w:rsidP="00751185">
            <w:pPr>
              <w:pStyle w:val="Bodytext20"/>
              <w:shd w:val="clear" w:color="auto" w:fill="auto"/>
              <w:spacing w:before="0" w:after="0" w:line="240" w:lineRule="auto"/>
              <w:ind w:firstLine="0"/>
              <w:jc w:val="center"/>
              <w:rPr>
                <w:rFonts w:ascii="Arial" w:hAnsi="Arial" w:cs="Arial"/>
                <w:sz w:val="18"/>
                <w:szCs w:val="18"/>
              </w:rPr>
            </w:pPr>
            <w:r w:rsidRPr="007459E3">
              <w:rPr>
                <w:rStyle w:val="Bodytext29pt"/>
                <w:rFonts w:ascii="Arial" w:hAnsi="Arial" w:cs="Arial"/>
                <w:color w:val="auto"/>
              </w:rPr>
              <w:t>5.</w:t>
            </w:r>
          </w:p>
        </w:tc>
        <w:tc>
          <w:tcPr>
            <w:tcW w:w="1820" w:type="pct"/>
            <w:shd w:val="clear" w:color="auto" w:fill="FFFFFF"/>
          </w:tcPr>
          <w:p w14:paraId="5A77FB04" w14:textId="77777777" w:rsidR="00156529" w:rsidRPr="007459E3" w:rsidRDefault="00156529" w:rsidP="00751185">
            <w:pPr>
              <w:rPr>
                <w:rFonts w:ascii="Arial" w:hAnsi="Arial" w:cs="Arial"/>
                <w:sz w:val="18"/>
                <w:szCs w:val="18"/>
              </w:rPr>
            </w:pPr>
          </w:p>
        </w:tc>
        <w:tc>
          <w:tcPr>
            <w:tcW w:w="2726" w:type="pct"/>
            <w:shd w:val="clear" w:color="auto" w:fill="FFFFFF"/>
          </w:tcPr>
          <w:p w14:paraId="47E5A3DE" w14:textId="77777777" w:rsidR="00156529" w:rsidRPr="007459E3" w:rsidRDefault="00156529" w:rsidP="00751185">
            <w:pPr>
              <w:rPr>
                <w:rFonts w:ascii="Arial" w:hAnsi="Arial" w:cs="Arial"/>
                <w:sz w:val="18"/>
                <w:szCs w:val="18"/>
              </w:rPr>
            </w:pPr>
          </w:p>
        </w:tc>
      </w:tr>
    </w:tbl>
    <w:p w14:paraId="6AAE0876" w14:textId="77777777" w:rsidR="00156529" w:rsidRPr="007459E3" w:rsidRDefault="00156529" w:rsidP="00156529">
      <w:pPr>
        <w:jc w:val="both"/>
        <w:rPr>
          <w:rFonts w:ascii="Arial" w:hAnsi="Arial" w:cs="Arial"/>
          <w:sz w:val="18"/>
          <w:szCs w:val="18"/>
        </w:rPr>
      </w:pPr>
    </w:p>
    <w:p w14:paraId="31879353" w14:textId="77777777" w:rsidR="00156529" w:rsidRPr="007459E3" w:rsidRDefault="00156529" w:rsidP="00156529">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8"/>
        <w:gridCol w:w="963"/>
        <w:gridCol w:w="3046"/>
        <w:gridCol w:w="1658"/>
        <w:gridCol w:w="1935"/>
        <w:gridCol w:w="2044"/>
      </w:tblGrid>
      <w:tr w:rsidR="00156529" w:rsidRPr="007459E3" w14:paraId="771EC139" w14:textId="77777777" w:rsidTr="00751185">
        <w:trPr>
          <w:trHeight w:hRule="exact" w:val="263"/>
        </w:trPr>
        <w:tc>
          <w:tcPr>
            <w:tcW w:w="561" w:type="dxa"/>
            <w:vMerge w:val="restart"/>
            <w:shd w:val="clear" w:color="auto" w:fill="FFFFFF"/>
            <w:vAlign w:val="center"/>
          </w:tcPr>
          <w:p w14:paraId="392BA5AE" w14:textId="77777777" w:rsidR="00156529" w:rsidRPr="007459E3" w:rsidRDefault="00156529" w:rsidP="00751185">
            <w:pPr>
              <w:jc w:val="center"/>
              <w:rPr>
                <w:rFonts w:ascii="Arial" w:hAnsi="Arial" w:cs="Arial"/>
                <w:sz w:val="18"/>
                <w:szCs w:val="18"/>
                <w:u w:val="single"/>
                <w:lang w:val="lt-LT"/>
              </w:rPr>
            </w:pPr>
            <w:r w:rsidRPr="007459E3">
              <w:rPr>
                <w:rFonts w:ascii="Arial" w:hAnsi="Arial" w:cs="Arial"/>
                <w:sz w:val="18"/>
                <w:szCs w:val="18"/>
                <w:u w:val="single"/>
                <w:lang w:val="lt-LT" w:bidi="lt-LT"/>
              </w:rPr>
              <w:t>Nr.</w:t>
            </w:r>
          </w:p>
        </w:tc>
        <w:tc>
          <w:tcPr>
            <w:tcW w:w="987" w:type="dxa"/>
            <w:vMerge w:val="restart"/>
            <w:shd w:val="clear" w:color="auto" w:fill="FFFFFF"/>
            <w:vAlign w:val="center"/>
          </w:tcPr>
          <w:p w14:paraId="5A7FC579" w14:textId="77777777" w:rsidR="00156529" w:rsidRPr="007459E3" w:rsidRDefault="00156529" w:rsidP="00751185">
            <w:pPr>
              <w:jc w:val="center"/>
              <w:rPr>
                <w:rFonts w:ascii="Arial" w:hAnsi="Arial" w:cs="Arial"/>
                <w:sz w:val="18"/>
                <w:szCs w:val="18"/>
                <w:u w:val="single"/>
                <w:lang w:val="lt-LT"/>
              </w:rPr>
            </w:pPr>
            <w:r w:rsidRPr="007459E3">
              <w:rPr>
                <w:rFonts w:ascii="Arial" w:hAnsi="Arial" w:cs="Arial"/>
                <w:sz w:val="18"/>
                <w:szCs w:val="18"/>
                <w:u w:val="single"/>
                <w:lang w:val="lt-LT" w:bidi="lt-LT"/>
              </w:rPr>
              <w:t>Data</w:t>
            </w:r>
          </w:p>
        </w:tc>
        <w:tc>
          <w:tcPr>
            <w:tcW w:w="3125" w:type="dxa"/>
            <w:vMerge w:val="restart"/>
            <w:shd w:val="clear" w:color="auto" w:fill="FFFFFF"/>
            <w:vAlign w:val="center"/>
          </w:tcPr>
          <w:p w14:paraId="72C794D0" w14:textId="4B6D7940" w:rsidR="00156529" w:rsidRPr="007459E3" w:rsidRDefault="00156529" w:rsidP="00751185">
            <w:pPr>
              <w:jc w:val="center"/>
              <w:rPr>
                <w:rFonts w:ascii="Arial" w:hAnsi="Arial" w:cs="Arial"/>
                <w:sz w:val="18"/>
                <w:szCs w:val="18"/>
                <w:u w:val="single"/>
                <w:lang w:val="lt-LT"/>
              </w:rPr>
            </w:pPr>
            <w:r w:rsidRPr="007459E3">
              <w:rPr>
                <w:rFonts w:ascii="Arial" w:hAnsi="Arial" w:cs="Arial"/>
                <w:sz w:val="18"/>
                <w:szCs w:val="18"/>
                <w:u w:val="single"/>
                <w:lang w:val="lt-LT" w:bidi="lt-LT"/>
              </w:rPr>
              <w:t xml:space="preserve">Supažindinimo </w:t>
            </w:r>
            <w:r w:rsidR="00553B5A" w:rsidRPr="007459E3">
              <w:rPr>
                <w:rFonts w:ascii="Arial" w:hAnsi="Arial" w:cs="Arial"/>
                <w:sz w:val="18"/>
                <w:szCs w:val="18"/>
                <w:u w:val="single"/>
                <w:lang w:val="lt-LT" w:bidi="lt-LT"/>
              </w:rPr>
              <w:t>dokume</w:t>
            </w:r>
            <w:r w:rsidR="00A42C93" w:rsidRPr="007459E3">
              <w:rPr>
                <w:rFonts w:ascii="Arial" w:hAnsi="Arial" w:cs="Arial"/>
                <w:sz w:val="18"/>
                <w:szCs w:val="18"/>
                <w:u w:val="single"/>
                <w:lang w:val="lt-LT" w:bidi="lt-LT"/>
              </w:rPr>
              <w:t>n</w:t>
            </w:r>
            <w:r w:rsidR="00553B5A" w:rsidRPr="007459E3">
              <w:rPr>
                <w:rFonts w:ascii="Arial" w:hAnsi="Arial" w:cs="Arial"/>
                <w:sz w:val="18"/>
                <w:szCs w:val="18"/>
                <w:u w:val="single"/>
                <w:lang w:val="lt-LT" w:bidi="lt-LT"/>
              </w:rPr>
              <w:t>tai**</w:t>
            </w:r>
          </w:p>
        </w:tc>
        <w:tc>
          <w:tcPr>
            <w:tcW w:w="1701" w:type="dxa"/>
            <w:vMerge w:val="restart"/>
            <w:shd w:val="clear" w:color="auto" w:fill="FFFFFF"/>
            <w:vAlign w:val="center"/>
          </w:tcPr>
          <w:p w14:paraId="6DA4D1F1" w14:textId="77777777" w:rsidR="00156529" w:rsidRPr="007459E3" w:rsidRDefault="00156529" w:rsidP="00751185">
            <w:pPr>
              <w:jc w:val="center"/>
              <w:rPr>
                <w:rFonts w:ascii="Arial" w:hAnsi="Arial" w:cs="Arial"/>
                <w:sz w:val="18"/>
                <w:szCs w:val="18"/>
                <w:u w:val="single"/>
                <w:lang w:val="lt-LT"/>
              </w:rPr>
            </w:pPr>
            <w:r w:rsidRPr="007459E3">
              <w:rPr>
                <w:rFonts w:ascii="Arial" w:hAnsi="Arial" w:cs="Arial"/>
                <w:sz w:val="18"/>
                <w:szCs w:val="18"/>
                <w:u w:val="single"/>
                <w:lang w:val="lt-LT" w:bidi="lt-LT"/>
              </w:rPr>
              <w:t>Įrašai</w:t>
            </w:r>
          </w:p>
        </w:tc>
        <w:tc>
          <w:tcPr>
            <w:tcW w:w="4082" w:type="dxa"/>
            <w:gridSpan w:val="2"/>
            <w:shd w:val="clear" w:color="auto" w:fill="FFFFFF"/>
            <w:vAlign w:val="center"/>
          </w:tcPr>
          <w:p w14:paraId="6716F76B" w14:textId="77777777" w:rsidR="00156529" w:rsidRPr="007459E3" w:rsidRDefault="00156529" w:rsidP="00751185">
            <w:pPr>
              <w:jc w:val="center"/>
              <w:rPr>
                <w:rFonts w:ascii="Arial" w:hAnsi="Arial" w:cs="Arial"/>
                <w:sz w:val="18"/>
                <w:szCs w:val="18"/>
                <w:u w:val="single"/>
                <w:lang w:val="lt-LT" w:bidi="lt-LT"/>
              </w:rPr>
            </w:pPr>
            <w:r w:rsidRPr="007459E3">
              <w:rPr>
                <w:rFonts w:ascii="Arial" w:hAnsi="Arial" w:cs="Arial"/>
                <w:sz w:val="18"/>
                <w:szCs w:val="18"/>
                <w:u w:val="single"/>
                <w:lang w:val="lt-LT" w:bidi="lt-LT"/>
              </w:rPr>
              <w:t>Atsakingas už supažindinimą asmuo</w:t>
            </w:r>
          </w:p>
        </w:tc>
      </w:tr>
      <w:tr w:rsidR="00156529" w:rsidRPr="007459E3" w14:paraId="14C54C42" w14:textId="77777777" w:rsidTr="00751185">
        <w:trPr>
          <w:trHeight w:hRule="exact" w:val="879"/>
        </w:trPr>
        <w:tc>
          <w:tcPr>
            <w:tcW w:w="561" w:type="dxa"/>
            <w:vMerge/>
            <w:shd w:val="clear" w:color="auto" w:fill="FFFFFF"/>
            <w:vAlign w:val="center"/>
          </w:tcPr>
          <w:p w14:paraId="71E7A37C" w14:textId="77777777" w:rsidR="00156529" w:rsidRPr="007459E3" w:rsidRDefault="00156529" w:rsidP="00751185">
            <w:pPr>
              <w:jc w:val="center"/>
              <w:rPr>
                <w:rFonts w:ascii="Arial" w:hAnsi="Arial" w:cs="Arial"/>
                <w:sz w:val="18"/>
                <w:szCs w:val="18"/>
                <w:u w:val="single"/>
                <w:lang w:val="lt-LT" w:bidi="lt-LT"/>
              </w:rPr>
            </w:pPr>
          </w:p>
        </w:tc>
        <w:tc>
          <w:tcPr>
            <w:tcW w:w="987" w:type="dxa"/>
            <w:vMerge/>
            <w:shd w:val="clear" w:color="auto" w:fill="FFFFFF"/>
            <w:vAlign w:val="center"/>
          </w:tcPr>
          <w:p w14:paraId="5E77CEF2" w14:textId="77777777" w:rsidR="00156529" w:rsidRPr="007459E3" w:rsidRDefault="00156529" w:rsidP="00751185">
            <w:pPr>
              <w:jc w:val="center"/>
              <w:rPr>
                <w:rFonts w:ascii="Arial" w:hAnsi="Arial" w:cs="Arial"/>
                <w:sz w:val="18"/>
                <w:szCs w:val="18"/>
                <w:u w:val="single"/>
                <w:lang w:val="lt-LT" w:bidi="lt-LT"/>
              </w:rPr>
            </w:pPr>
          </w:p>
        </w:tc>
        <w:tc>
          <w:tcPr>
            <w:tcW w:w="3125" w:type="dxa"/>
            <w:vMerge/>
            <w:shd w:val="clear" w:color="auto" w:fill="FFFFFF"/>
            <w:vAlign w:val="center"/>
          </w:tcPr>
          <w:p w14:paraId="354B0058" w14:textId="77777777" w:rsidR="00156529" w:rsidRPr="007459E3" w:rsidRDefault="00156529" w:rsidP="00751185">
            <w:pPr>
              <w:jc w:val="center"/>
              <w:rPr>
                <w:rFonts w:ascii="Arial" w:hAnsi="Arial" w:cs="Arial"/>
                <w:sz w:val="18"/>
                <w:szCs w:val="18"/>
                <w:u w:val="single"/>
                <w:lang w:val="lt-LT" w:bidi="lt-LT"/>
              </w:rPr>
            </w:pPr>
          </w:p>
        </w:tc>
        <w:tc>
          <w:tcPr>
            <w:tcW w:w="1701" w:type="dxa"/>
            <w:vMerge/>
            <w:shd w:val="clear" w:color="auto" w:fill="FFFFFF"/>
            <w:vAlign w:val="center"/>
          </w:tcPr>
          <w:p w14:paraId="1958EF10" w14:textId="77777777" w:rsidR="00156529" w:rsidRPr="007459E3" w:rsidRDefault="00156529" w:rsidP="00751185">
            <w:pPr>
              <w:jc w:val="center"/>
              <w:rPr>
                <w:rFonts w:ascii="Arial" w:hAnsi="Arial" w:cs="Arial"/>
                <w:sz w:val="18"/>
                <w:szCs w:val="18"/>
                <w:u w:val="single"/>
                <w:lang w:val="lt-LT" w:bidi="lt-LT"/>
              </w:rPr>
            </w:pPr>
          </w:p>
        </w:tc>
        <w:tc>
          <w:tcPr>
            <w:tcW w:w="1985" w:type="dxa"/>
            <w:shd w:val="clear" w:color="auto" w:fill="FFFFFF"/>
            <w:vAlign w:val="center"/>
          </w:tcPr>
          <w:p w14:paraId="03D7EA0B" w14:textId="77777777" w:rsidR="00156529" w:rsidRPr="007459E3" w:rsidRDefault="00156529" w:rsidP="00751185">
            <w:pPr>
              <w:jc w:val="center"/>
              <w:rPr>
                <w:rFonts w:ascii="Arial" w:hAnsi="Arial" w:cs="Arial"/>
                <w:sz w:val="18"/>
                <w:szCs w:val="18"/>
                <w:u w:val="single"/>
                <w:lang w:val="lt-LT"/>
              </w:rPr>
            </w:pPr>
            <w:r w:rsidRPr="007459E3">
              <w:rPr>
                <w:rFonts w:ascii="Arial" w:hAnsi="Arial" w:cs="Arial"/>
                <w:sz w:val="18"/>
                <w:szCs w:val="18"/>
                <w:u w:val="single"/>
                <w:lang w:val="lt-LT" w:bidi="lt-LT"/>
              </w:rPr>
              <w:t>Vardas, pavardė, pareigos</w:t>
            </w:r>
          </w:p>
        </w:tc>
        <w:tc>
          <w:tcPr>
            <w:tcW w:w="2097" w:type="dxa"/>
            <w:shd w:val="clear" w:color="auto" w:fill="FFFFFF"/>
            <w:vAlign w:val="center"/>
          </w:tcPr>
          <w:p w14:paraId="0D3A6870" w14:textId="77777777" w:rsidR="00156529" w:rsidRPr="007459E3" w:rsidRDefault="00156529" w:rsidP="00751185">
            <w:pPr>
              <w:jc w:val="center"/>
              <w:rPr>
                <w:rFonts w:ascii="Arial" w:hAnsi="Arial" w:cs="Arial"/>
                <w:sz w:val="18"/>
                <w:szCs w:val="18"/>
                <w:u w:val="single"/>
                <w:lang w:val="lt-LT" w:bidi="lt-LT"/>
              </w:rPr>
            </w:pPr>
            <w:r w:rsidRPr="007459E3">
              <w:rPr>
                <w:rFonts w:ascii="Arial" w:hAnsi="Arial" w:cs="Arial"/>
                <w:sz w:val="18"/>
                <w:szCs w:val="18"/>
                <w:u w:val="single"/>
                <w:lang w:val="lt-LT" w:bidi="lt-LT"/>
              </w:rPr>
              <w:t>Parašas</w:t>
            </w:r>
          </w:p>
        </w:tc>
      </w:tr>
      <w:tr w:rsidR="00156529" w:rsidRPr="007459E3" w14:paraId="71B1D631" w14:textId="77777777" w:rsidTr="00553B5A">
        <w:trPr>
          <w:trHeight w:val="20"/>
        </w:trPr>
        <w:tc>
          <w:tcPr>
            <w:tcW w:w="561" w:type="dxa"/>
            <w:shd w:val="clear" w:color="auto" w:fill="FFFFFF"/>
            <w:vAlign w:val="center"/>
          </w:tcPr>
          <w:p w14:paraId="700B42F6" w14:textId="77777777" w:rsidR="00156529" w:rsidRPr="007459E3" w:rsidRDefault="00156529" w:rsidP="00751185">
            <w:pPr>
              <w:jc w:val="center"/>
              <w:rPr>
                <w:rFonts w:ascii="Arial" w:hAnsi="Arial" w:cs="Arial"/>
                <w:sz w:val="18"/>
                <w:szCs w:val="18"/>
              </w:rPr>
            </w:pPr>
            <w:r w:rsidRPr="007459E3">
              <w:rPr>
                <w:rFonts w:ascii="Arial" w:hAnsi="Arial" w:cs="Arial"/>
                <w:sz w:val="18"/>
                <w:szCs w:val="18"/>
                <w:lang w:bidi="lt-LT"/>
              </w:rPr>
              <w:t>1.</w:t>
            </w:r>
          </w:p>
        </w:tc>
        <w:tc>
          <w:tcPr>
            <w:tcW w:w="987" w:type="dxa"/>
            <w:shd w:val="clear" w:color="auto" w:fill="FFFFFF"/>
            <w:vAlign w:val="center"/>
          </w:tcPr>
          <w:p w14:paraId="7B14C00A"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66183664" w14:textId="7607DF7E" w:rsidR="00156529" w:rsidRPr="007459E3" w:rsidRDefault="00156529" w:rsidP="00751185">
            <w:pPr>
              <w:jc w:val="center"/>
              <w:rPr>
                <w:rFonts w:ascii="Arial" w:hAnsi="Arial" w:cs="Arial"/>
                <w:sz w:val="18"/>
                <w:szCs w:val="18"/>
                <w:lang w:bidi="lt-LT"/>
              </w:rPr>
            </w:pPr>
          </w:p>
        </w:tc>
        <w:tc>
          <w:tcPr>
            <w:tcW w:w="1701" w:type="dxa"/>
            <w:shd w:val="clear" w:color="auto" w:fill="FFFFFF"/>
            <w:vAlign w:val="center"/>
          </w:tcPr>
          <w:p w14:paraId="49EB96C9"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6E046B8B"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3A9E9B1F" w14:textId="77777777" w:rsidR="00156529" w:rsidRPr="007459E3" w:rsidRDefault="00156529" w:rsidP="00751185">
            <w:pPr>
              <w:jc w:val="center"/>
              <w:rPr>
                <w:rFonts w:ascii="Arial" w:hAnsi="Arial" w:cs="Arial"/>
                <w:sz w:val="18"/>
                <w:szCs w:val="18"/>
                <w:lang w:bidi="lt-LT"/>
              </w:rPr>
            </w:pPr>
          </w:p>
        </w:tc>
      </w:tr>
      <w:tr w:rsidR="00156529" w:rsidRPr="007459E3" w14:paraId="6CCFFEEF" w14:textId="77777777" w:rsidTr="00553B5A">
        <w:trPr>
          <w:trHeight w:val="20"/>
        </w:trPr>
        <w:tc>
          <w:tcPr>
            <w:tcW w:w="561" w:type="dxa"/>
            <w:shd w:val="clear" w:color="auto" w:fill="FFFFFF"/>
            <w:vAlign w:val="center"/>
          </w:tcPr>
          <w:p w14:paraId="4E72FF26" w14:textId="77777777" w:rsidR="00156529" w:rsidRPr="007459E3" w:rsidRDefault="00156529" w:rsidP="00751185">
            <w:pPr>
              <w:jc w:val="center"/>
              <w:rPr>
                <w:rFonts w:ascii="Arial" w:hAnsi="Arial" w:cs="Arial"/>
                <w:sz w:val="18"/>
                <w:szCs w:val="18"/>
              </w:rPr>
            </w:pPr>
            <w:r w:rsidRPr="007459E3">
              <w:rPr>
                <w:rFonts w:ascii="Arial" w:hAnsi="Arial" w:cs="Arial"/>
                <w:sz w:val="18"/>
                <w:szCs w:val="18"/>
                <w:lang w:bidi="lt-LT"/>
              </w:rPr>
              <w:t>2.</w:t>
            </w:r>
          </w:p>
        </w:tc>
        <w:tc>
          <w:tcPr>
            <w:tcW w:w="987" w:type="dxa"/>
            <w:shd w:val="clear" w:color="auto" w:fill="FFFFFF"/>
            <w:vAlign w:val="center"/>
          </w:tcPr>
          <w:p w14:paraId="2CB33DA2"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735027BF" w14:textId="2715E0EE" w:rsidR="00156529" w:rsidRPr="007459E3" w:rsidRDefault="00156529" w:rsidP="00751185">
            <w:pPr>
              <w:jc w:val="center"/>
              <w:rPr>
                <w:rFonts w:ascii="Arial" w:hAnsi="Arial" w:cs="Arial"/>
                <w:sz w:val="18"/>
                <w:szCs w:val="18"/>
                <w:lang w:bidi="lt-LT"/>
              </w:rPr>
            </w:pPr>
          </w:p>
        </w:tc>
        <w:tc>
          <w:tcPr>
            <w:tcW w:w="1701" w:type="dxa"/>
            <w:shd w:val="clear" w:color="auto" w:fill="FFFFFF"/>
            <w:vAlign w:val="center"/>
          </w:tcPr>
          <w:p w14:paraId="6511B78E"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73BBB573"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032CE814" w14:textId="77777777" w:rsidR="00156529" w:rsidRPr="007459E3" w:rsidRDefault="00156529" w:rsidP="00751185">
            <w:pPr>
              <w:jc w:val="center"/>
              <w:rPr>
                <w:rFonts w:ascii="Arial" w:hAnsi="Arial" w:cs="Arial"/>
                <w:sz w:val="18"/>
                <w:szCs w:val="18"/>
                <w:lang w:bidi="lt-LT"/>
              </w:rPr>
            </w:pPr>
          </w:p>
        </w:tc>
      </w:tr>
      <w:tr w:rsidR="00156529" w:rsidRPr="007459E3" w14:paraId="3D5AE21E" w14:textId="77777777" w:rsidTr="00553B5A">
        <w:trPr>
          <w:trHeight w:val="20"/>
        </w:trPr>
        <w:tc>
          <w:tcPr>
            <w:tcW w:w="561" w:type="dxa"/>
            <w:shd w:val="clear" w:color="auto" w:fill="FFFFFF"/>
            <w:vAlign w:val="center"/>
          </w:tcPr>
          <w:p w14:paraId="02741576" w14:textId="77777777" w:rsidR="00156529" w:rsidRPr="007459E3" w:rsidRDefault="00156529" w:rsidP="00751185">
            <w:pPr>
              <w:jc w:val="center"/>
              <w:rPr>
                <w:rFonts w:ascii="Arial" w:hAnsi="Arial" w:cs="Arial"/>
                <w:sz w:val="18"/>
                <w:szCs w:val="18"/>
              </w:rPr>
            </w:pPr>
            <w:r w:rsidRPr="007459E3">
              <w:rPr>
                <w:rFonts w:ascii="Arial" w:hAnsi="Arial" w:cs="Arial"/>
                <w:sz w:val="18"/>
                <w:szCs w:val="18"/>
                <w:lang w:bidi="lt-LT"/>
              </w:rPr>
              <w:t>3.</w:t>
            </w:r>
          </w:p>
        </w:tc>
        <w:tc>
          <w:tcPr>
            <w:tcW w:w="987" w:type="dxa"/>
            <w:shd w:val="clear" w:color="auto" w:fill="FFFFFF"/>
            <w:vAlign w:val="center"/>
          </w:tcPr>
          <w:p w14:paraId="3A67F302"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40E274D6" w14:textId="0D62E38E" w:rsidR="00156529" w:rsidRPr="007459E3" w:rsidRDefault="00156529" w:rsidP="00751185">
            <w:pPr>
              <w:jc w:val="center"/>
              <w:rPr>
                <w:rFonts w:ascii="Arial" w:hAnsi="Arial" w:cs="Arial"/>
                <w:sz w:val="18"/>
                <w:szCs w:val="18"/>
              </w:rPr>
            </w:pPr>
          </w:p>
        </w:tc>
        <w:tc>
          <w:tcPr>
            <w:tcW w:w="1701" w:type="dxa"/>
            <w:shd w:val="clear" w:color="auto" w:fill="FFFFFF"/>
            <w:vAlign w:val="center"/>
          </w:tcPr>
          <w:p w14:paraId="4AA90FCE"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52D03869"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19110789" w14:textId="77777777" w:rsidR="00156529" w:rsidRPr="007459E3" w:rsidRDefault="00156529" w:rsidP="00751185">
            <w:pPr>
              <w:jc w:val="center"/>
              <w:rPr>
                <w:rFonts w:ascii="Arial" w:hAnsi="Arial" w:cs="Arial"/>
                <w:sz w:val="18"/>
                <w:szCs w:val="18"/>
                <w:lang w:bidi="lt-LT"/>
              </w:rPr>
            </w:pPr>
          </w:p>
        </w:tc>
      </w:tr>
      <w:tr w:rsidR="00156529" w:rsidRPr="007459E3" w14:paraId="2ED728F8" w14:textId="77777777" w:rsidTr="00553B5A">
        <w:trPr>
          <w:trHeight w:val="20"/>
        </w:trPr>
        <w:tc>
          <w:tcPr>
            <w:tcW w:w="561" w:type="dxa"/>
            <w:shd w:val="clear" w:color="auto" w:fill="FFFFFF"/>
            <w:vAlign w:val="center"/>
          </w:tcPr>
          <w:p w14:paraId="62A18073" w14:textId="77777777" w:rsidR="00156529" w:rsidRPr="007459E3" w:rsidRDefault="00156529" w:rsidP="00751185">
            <w:pPr>
              <w:jc w:val="center"/>
              <w:rPr>
                <w:rFonts w:ascii="Arial" w:hAnsi="Arial" w:cs="Arial"/>
                <w:sz w:val="18"/>
                <w:szCs w:val="18"/>
              </w:rPr>
            </w:pPr>
            <w:r w:rsidRPr="007459E3">
              <w:rPr>
                <w:rFonts w:ascii="Arial" w:hAnsi="Arial" w:cs="Arial"/>
                <w:sz w:val="18"/>
                <w:szCs w:val="18"/>
                <w:lang w:bidi="lt-LT"/>
              </w:rPr>
              <w:t>4.</w:t>
            </w:r>
          </w:p>
        </w:tc>
        <w:tc>
          <w:tcPr>
            <w:tcW w:w="987" w:type="dxa"/>
            <w:shd w:val="clear" w:color="auto" w:fill="FFFFFF"/>
            <w:vAlign w:val="center"/>
          </w:tcPr>
          <w:p w14:paraId="68C996AA"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18A5DE43" w14:textId="25C070F1" w:rsidR="00156529" w:rsidRPr="007459E3" w:rsidRDefault="00156529" w:rsidP="00751185">
            <w:pPr>
              <w:jc w:val="center"/>
              <w:rPr>
                <w:rFonts w:ascii="Arial" w:hAnsi="Arial" w:cs="Arial"/>
                <w:sz w:val="18"/>
                <w:szCs w:val="18"/>
              </w:rPr>
            </w:pPr>
          </w:p>
        </w:tc>
        <w:tc>
          <w:tcPr>
            <w:tcW w:w="1701" w:type="dxa"/>
            <w:shd w:val="clear" w:color="auto" w:fill="FFFFFF"/>
            <w:vAlign w:val="center"/>
          </w:tcPr>
          <w:p w14:paraId="2E4C7666"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4666FA86"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77A5CDDA" w14:textId="77777777" w:rsidR="00156529" w:rsidRPr="007459E3" w:rsidRDefault="00156529" w:rsidP="00751185">
            <w:pPr>
              <w:jc w:val="center"/>
              <w:rPr>
                <w:rFonts w:ascii="Arial" w:hAnsi="Arial" w:cs="Arial"/>
                <w:sz w:val="18"/>
                <w:szCs w:val="18"/>
                <w:lang w:bidi="lt-LT"/>
              </w:rPr>
            </w:pPr>
          </w:p>
        </w:tc>
      </w:tr>
      <w:tr w:rsidR="00156529" w:rsidRPr="007459E3" w14:paraId="39A77A3E" w14:textId="77777777" w:rsidTr="00553B5A">
        <w:trPr>
          <w:trHeight w:val="20"/>
        </w:trPr>
        <w:tc>
          <w:tcPr>
            <w:tcW w:w="561" w:type="dxa"/>
            <w:shd w:val="clear" w:color="auto" w:fill="FFFFFF"/>
            <w:vAlign w:val="center"/>
          </w:tcPr>
          <w:p w14:paraId="0F4B86D7" w14:textId="77777777" w:rsidR="00156529" w:rsidRPr="007459E3" w:rsidRDefault="00156529" w:rsidP="00751185">
            <w:pPr>
              <w:jc w:val="center"/>
              <w:rPr>
                <w:rFonts w:ascii="Arial" w:hAnsi="Arial" w:cs="Arial"/>
                <w:sz w:val="18"/>
                <w:szCs w:val="18"/>
                <w:lang w:bidi="lt-LT"/>
              </w:rPr>
            </w:pPr>
            <w:r w:rsidRPr="007459E3">
              <w:rPr>
                <w:rFonts w:ascii="Arial" w:hAnsi="Arial" w:cs="Arial"/>
                <w:sz w:val="18"/>
                <w:szCs w:val="18"/>
                <w:lang w:bidi="lt-LT"/>
              </w:rPr>
              <w:t>5.</w:t>
            </w:r>
          </w:p>
        </w:tc>
        <w:tc>
          <w:tcPr>
            <w:tcW w:w="987" w:type="dxa"/>
            <w:shd w:val="clear" w:color="auto" w:fill="FFFFFF"/>
            <w:vAlign w:val="center"/>
          </w:tcPr>
          <w:p w14:paraId="5F80AA4A"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51B1617B" w14:textId="77777777" w:rsidR="00156529" w:rsidRPr="007459E3" w:rsidRDefault="00156529" w:rsidP="00751185">
            <w:pPr>
              <w:jc w:val="center"/>
              <w:rPr>
                <w:rFonts w:ascii="Arial" w:hAnsi="Arial" w:cs="Arial"/>
                <w:sz w:val="18"/>
                <w:szCs w:val="18"/>
              </w:rPr>
            </w:pPr>
          </w:p>
        </w:tc>
        <w:tc>
          <w:tcPr>
            <w:tcW w:w="1701" w:type="dxa"/>
            <w:shd w:val="clear" w:color="auto" w:fill="FFFFFF"/>
            <w:vAlign w:val="center"/>
          </w:tcPr>
          <w:p w14:paraId="1CF580BB"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11583FA2"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018DD816" w14:textId="77777777" w:rsidR="00156529" w:rsidRPr="007459E3" w:rsidRDefault="00156529" w:rsidP="00751185">
            <w:pPr>
              <w:jc w:val="center"/>
              <w:rPr>
                <w:rFonts w:ascii="Arial" w:hAnsi="Arial" w:cs="Arial"/>
                <w:sz w:val="18"/>
                <w:szCs w:val="18"/>
                <w:lang w:bidi="lt-LT"/>
              </w:rPr>
            </w:pPr>
          </w:p>
        </w:tc>
      </w:tr>
      <w:tr w:rsidR="00156529" w:rsidRPr="007459E3" w14:paraId="54ECFD17" w14:textId="77777777" w:rsidTr="00553B5A">
        <w:trPr>
          <w:trHeight w:val="20"/>
        </w:trPr>
        <w:tc>
          <w:tcPr>
            <w:tcW w:w="561" w:type="dxa"/>
            <w:shd w:val="clear" w:color="auto" w:fill="FFFFFF"/>
            <w:vAlign w:val="center"/>
          </w:tcPr>
          <w:p w14:paraId="6909637B" w14:textId="77777777" w:rsidR="00156529" w:rsidRPr="007459E3" w:rsidRDefault="00156529" w:rsidP="00751185">
            <w:pPr>
              <w:jc w:val="center"/>
              <w:rPr>
                <w:rFonts w:ascii="Arial" w:hAnsi="Arial" w:cs="Arial"/>
                <w:sz w:val="18"/>
                <w:szCs w:val="18"/>
                <w:lang w:bidi="lt-LT"/>
              </w:rPr>
            </w:pPr>
            <w:r w:rsidRPr="007459E3">
              <w:rPr>
                <w:rFonts w:ascii="Arial" w:hAnsi="Arial" w:cs="Arial"/>
                <w:sz w:val="18"/>
                <w:szCs w:val="18"/>
                <w:lang w:bidi="lt-LT"/>
              </w:rPr>
              <w:t>6.</w:t>
            </w:r>
          </w:p>
        </w:tc>
        <w:tc>
          <w:tcPr>
            <w:tcW w:w="987" w:type="dxa"/>
            <w:shd w:val="clear" w:color="auto" w:fill="FFFFFF"/>
            <w:vAlign w:val="center"/>
          </w:tcPr>
          <w:p w14:paraId="283A4B83"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5F6FB4A8" w14:textId="62B9836C" w:rsidR="00156529" w:rsidRPr="007459E3" w:rsidRDefault="00156529" w:rsidP="00751185">
            <w:pPr>
              <w:spacing w:after="0" w:line="240" w:lineRule="auto"/>
              <w:jc w:val="center"/>
              <w:rPr>
                <w:rFonts w:ascii="Arial" w:hAnsi="Arial" w:cs="Arial"/>
                <w:sz w:val="18"/>
                <w:szCs w:val="18"/>
              </w:rPr>
            </w:pPr>
          </w:p>
        </w:tc>
        <w:tc>
          <w:tcPr>
            <w:tcW w:w="1701" w:type="dxa"/>
            <w:shd w:val="clear" w:color="auto" w:fill="FFFFFF"/>
            <w:vAlign w:val="center"/>
          </w:tcPr>
          <w:p w14:paraId="5B728997"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541549A9"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4FB7B023" w14:textId="77777777" w:rsidR="00156529" w:rsidRPr="007459E3" w:rsidRDefault="00156529" w:rsidP="00751185">
            <w:pPr>
              <w:jc w:val="center"/>
              <w:rPr>
                <w:rFonts w:ascii="Arial" w:hAnsi="Arial" w:cs="Arial"/>
                <w:sz w:val="18"/>
                <w:szCs w:val="18"/>
                <w:lang w:bidi="lt-LT"/>
              </w:rPr>
            </w:pPr>
          </w:p>
        </w:tc>
      </w:tr>
      <w:tr w:rsidR="00156529" w:rsidRPr="007459E3" w14:paraId="722D9EA9" w14:textId="77777777" w:rsidTr="00553B5A">
        <w:trPr>
          <w:trHeight w:val="20"/>
        </w:trPr>
        <w:tc>
          <w:tcPr>
            <w:tcW w:w="561" w:type="dxa"/>
            <w:shd w:val="clear" w:color="auto" w:fill="FFFFFF"/>
            <w:vAlign w:val="center"/>
          </w:tcPr>
          <w:p w14:paraId="22B6350C" w14:textId="77777777" w:rsidR="00156529" w:rsidRPr="007459E3" w:rsidRDefault="00156529" w:rsidP="00751185">
            <w:pPr>
              <w:jc w:val="center"/>
              <w:rPr>
                <w:rFonts w:ascii="Arial" w:hAnsi="Arial" w:cs="Arial"/>
                <w:sz w:val="18"/>
                <w:szCs w:val="18"/>
                <w:lang w:bidi="lt-LT"/>
              </w:rPr>
            </w:pPr>
            <w:r w:rsidRPr="007459E3">
              <w:rPr>
                <w:rFonts w:ascii="Arial" w:hAnsi="Arial" w:cs="Arial"/>
                <w:sz w:val="18"/>
                <w:szCs w:val="18"/>
                <w:lang w:bidi="lt-LT"/>
              </w:rPr>
              <w:t>7.</w:t>
            </w:r>
          </w:p>
        </w:tc>
        <w:tc>
          <w:tcPr>
            <w:tcW w:w="987" w:type="dxa"/>
            <w:shd w:val="clear" w:color="auto" w:fill="FFFFFF"/>
            <w:vAlign w:val="center"/>
          </w:tcPr>
          <w:p w14:paraId="431DD118"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06E8B52D" w14:textId="77777777" w:rsidR="00156529" w:rsidRPr="007459E3" w:rsidRDefault="00156529" w:rsidP="00751185">
            <w:pPr>
              <w:spacing w:after="0" w:line="240" w:lineRule="auto"/>
              <w:jc w:val="center"/>
              <w:rPr>
                <w:rFonts w:ascii="Arial" w:hAnsi="Arial" w:cs="Arial"/>
                <w:sz w:val="18"/>
                <w:szCs w:val="18"/>
              </w:rPr>
            </w:pPr>
          </w:p>
        </w:tc>
        <w:tc>
          <w:tcPr>
            <w:tcW w:w="1701" w:type="dxa"/>
            <w:shd w:val="clear" w:color="auto" w:fill="FFFFFF"/>
            <w:vAlign w:val="center"/>
          </w:tcPr>
          <w:p w14:paraId="287B2BC8"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184B667C"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1FA759D2" w14:textId="77777777" w:rsidR="00156529" w:rsidRPr="007459E3" w:rsidRDefault="00156529" w:rsidP="00751185">
            <w:pPr>
              <w:jc w:val="center"/>
              <w:rPr>
                <w:rFonts w:ascii="Arial" w:hAnsi="Arial" w:cs="Arial"/>
                <w:sz w:val="18"/>
                <w:szCs w:val="18"/>
                <w:lang w:bidi="lt-LT"/>
              </w:rPr>
            </w:pPr>
          </w:p>
        </w:tc>
      </w:tr>
      <w:tr w:rsidR="00156529" w:rsidRPr="007459E3" w14:paraId="4E3D00B5" w14:textId="77777777" w:rsidTr="00553B5A">
        <w:trPr>
          <w:trHeight w:val="20"/>
        </w:trPr>
        <w:tc>
          <w:tcPr>
            <w:tcW w:w="561" w:type="dxa"/>
            <w:shd w:val="clear" w:color="auto" w:fill="FFFFFF"/>
            <w:vAlign w:val="center"/>
          </w:tcPr>
          <w:p w14:paraId="5B2C9D46" w14:textId="77777777" w:rsidR="00156529" w:rsidRPr="007459E3" w:rsidRDefault="00156529" w:rsidP="00751185">
            <w:pPr>
              <w:jc w:val="center"/>
              <w:rPr>
                <w:rFonts w:ascii="Arial" w:hAnsi="Arial" w:cs="Arial"/>
                <w:sz w:val="18"/>
                <w:szCs w:val="18"/>
              </w:rPr>
            </w:pPr>
            <w:r w:rsidRPr="007459E3">
              <w:rPr>
                <w:rFonts w:ascii="Arial" w:hAnsi="Arial" w:cs="Arial"/>
                <w:sz w:val="18"/>
                <w:szCs w:val="18"/>
              </w:rPr>
              <w:t>8.</w:t>
            </w:r>
          </w:p>
        </w:tc>
        <w:tc>
          <w:tcPr>
            <w:tcW w:w="987" w:type="dxa"/>
            <w:shd w:val="clear" w:color="auto" w:fill="FFFFFF"/>
            <w:vAlign w:val="center"/>
          </w:tcPr>
          <w:p w14:paraId="599A6536"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1329C035" w14:textId="01F3B715" w:rsidR="00156529" w:rsidRPr="007459E3" w:rsidRDefault="00156529" w:rsidP="00751185">
            <w:pPr>
              <w:jc w:val="center"/>
              <w:rPr>
                <w:rFonts w:ascii="Arial" w:hAnsi="Arial" w:cs="Arial"/>
                <w:sz w:val="18"/>
                <w:szCs w:val="18"/>
              </w:rPr>
            </w:pPr>
          </w:p>
        </w:tc>
        <w:tc>
          <w:tcPr>
            <w:tcW w:w="1701" w:type="dxa"/>
            <w:shd w:val="clear" w:color="auto" w:fill="FFFFFF"/>
            <w:vAlign w:val="center"/>
          </w:tcPr>
          <w:p w14:paraId="43BF60D5"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1FF2B255"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3CB03062" w14:textId="77777777" w:rsidR="00156529" w:rsidRPr="007459E3" w:rsidRDefault="00156529" w:rsidP="00751185">
            <w:pPr>
              <w:jc w:val="center"/>
              <w:rPr>
                <w:rFonts w:ascii="Arial" w:hAnsi="Arial" w:cs="Arial"/>
                <w:sz w:val="18"/>
                <w:szCs w:val="18"/>
                <w:lang w:bidi="lt-LT"/>
              </w:rPr>
            </w:pPr>
          </w:p>
        </w:tc>
      </w:tr>
      <w:tr w:rsidR="00156529" w:rsidRPr="007459E3" w14:paraId="585B0837" w14:textId="77777777" w:rsidTr="00553B5A">
        <w:trPr>
          <w:trHeight w:val="20"/>
        </w:trPr>
        <w:tc>
          <w:tcPr>
            <w:tcW w:w="561" w:type="dxa"/>
            <w:shd w:val="clear" w:color="auto" w:fill="FFFFFF"/>
            <w:vAlign w:val="center"/>
          </w:tcPr>
          <w:p w14:paraId="1551092E" w14:textId="77777777" w:rsidR="00156529" w:rsidRPr="007459E3" w:rsidRDefault="00156529" w:rsidP="00751185">
            <w:pPr>
              <w:jc w:val="center"/>
              <w:rPr>
                <w:rFonts w:ascii="Arial" w:hAnsi="Arial" w:cs="Arial"/>
                <w:sz w:val="18"/>
                <w:szCs w:val="18"/>
              </w:rPr>
            </w:pPr>
            <w:r w:rsidRPr="007459E3">
              <w:rPr>
                <w:rFonts w:ascii="Arial" w:hAnsi="Arial" w:cs="Arial"/>
                <w:sz w:val="18"/>
                <w:szCs w:val="18"/>
                <w:lang w:bidi="lt-LT"/>
              </w:rPr>
              <w:t>9.</w:t>
            </w:r>
          </w:p>
        </w:tc>
        <w:tc>
          <w:tcPr>
            <w:tcW w:w="987" w:type="dxa"/>
            <w:shd w:val="clear" w:color="auto" w:fill="FFFFFF"/>
            <w:vAlign w:val="center"/>
          </w:tcPr>
          <w:p w14:paraId="60D9F2FD"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244BC67A" w14:textId="7DC342DE" w:rsidR="00156529" w:rsidRPr="007459E3" w:rsidRDefault="00156529" w:rsidP="00751185">
            <w:pPr>
              <w:jc w:val="center"/>
              <w:rPr>
                <w:rFonts w:ascii="Arial" w:hAnsi="Arial" w:cs="Arial"/>
                <w:sz w:val="18"/>
                <w:szCs w:val="18"/>
              </w:rPr>
            </w:pPr>
          </w:p>
        </w:tc>
        <w:tc>
          <w:tcPr>
            <w:tcW w:w="1701" w:type="dxa"/>
            <w:shd w:val="clear" w:color="auto" w:fill="FFFFFF"/>
            <w:vAlign w:val="center"/>
          </w:tcPr>
          <w:p w14:paraId="0A0A05BF"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3D8B388B"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21050344" w14:textId="77777777" w:rsidR="00156529" w:rsidRPr="007459E3" w:rsidRDefault="00156529" w:rsidP="00751185">
            <w:pPr>
              <w:jc w:val="center"/>
              <w:rPr>
                <w:rFonts w:ascii="Arial" w:hAnsi="Arial" w:cs="Arial"/>
                <w:sz w:val="18"/>
                <w:szCs w:val="18"/>
                <w:lang w:bidi="lt-LT"/>
              </w:rPr>
            </w:pPr>
          </w:p>
        </w:tc>
      </w:tr>
      <w:tr w:rsidR="00156529" w:rsidRPr="007459E3" w14:paraId="3753BD2D" w14:textId="77777777" w:rsidTr="00553B5A">
        <w:trPr>
          <w:trHeight w:val="20"/>
        </w:trPr>
        <w:tc>
          <w:tcPr>
            <w:tcW w:w="561" w:type="dxa"/>
            <w:shd w:val="clear" w:color="auto" w:fill="FFFFFF"/>
            <w:vAlign w:val="center"/>
          </w:tcPr>
          <w:p w14:paraId="37570EE2" w14:textId="77777777" w:rsidR="00156529" w:rsidRPr="007459E3" w:rsidRDefault="00156529" w:rsidP="00751185">
            <w:pPr>
              <w:jc w:val="center"/>
              <w:rPr>
                <w:rFonts w:ascii="Arial" w:hAnsi="Arial" w:cs="Arial"/>
                <w:sz w:val="18"/>
                <w:szCs w:val="18"/>
                <w:lang w:bidi="lt-LT"/>
              </w:rPr>
            </w:pPr>
            <w:r w:rsidRPr="007459E3">
              <w:rPr>
                <w:rFonts w:ascii="Arial" w:hAnsi="Arial" w:cs="Arial"/>
                <w:sz w:val="18"/>
                <w:szCs w:val="18"/>
                <w:lang w:bidi="lt-LT"/>
              </w:rPr>
              <w:t>10.</w:t>
            </w:r>
          </w:p>
        </w:tc>
        <w:tc>
          <w:tcPr>
            <w:tcW w:w="987" w:type="dxa"/>
            <w:shd w:val="clear" w:color="auto" w:fill="FFFFFF"/>
            <w:vAlign w:val="center"/>
          </w:tcPr>
          <w:p w14:paraId="21E2B2F8"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2BBD4376" w14:textId="77777777" w:rsidR="00156529" w:rsidRPr="007459E3" w:rsidRDefault="00156529" w:rsidP="00751185">
            <w:pPr>
              <w:jc w:val="center"/>
              <w:rPr>
                <w:rFonts w:ascii="Arial" w:hAnsi="Arial" w:cs="Arial"/>
                <w:sz w:val="18"/>
                <w:szCs w:val="18"/>
              </w:rPr>
            </w:pPr>
          </w:p>
        </w:tc>
        <w:tc>
          <w:tcPr>
            <w:tcW w:w="1701" w:type="dxa"/>
            <w:shd w:val="clear" w:color="auto" w:fill="FFFFFF"/>
            <w:vAlign w:val="center"/>
          </w:tcPr>
          <w:p w14:paraId="16D1C050"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07CB8A9E"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269182CD" w14:textId="77777777" w:rsidR="00156529" w:rsidRPr="007459E3" w:rsidRDefault="00156529" w:rsidP="00751185">
            <w:pPr>
              <w:jc w:val="center"/>
              <w:rPr>
                <w:rFonts w:ascii="Arial" w:hAnsi="Arial" w:cs="Arial"/>
                <w:sz w:val="18"/>
                <w:szCs w:val="18"/>
                <w:lang w:bidi="lt-LT"/>
              </w:rPr>
            </w:pPr>
          </w:p>
        </w:tc>
      </w:tr>
      <w:tr w:rsidR="00156529" w:rsidRPr="007459E3" w14:paraId="5E3729AB" w14:textId="77777777" w:rsidTr="00553B5A">
        <w:trPr>
          <w:trHeight w:val="20"/>
        </w:trPr>
        <w:tc>
          <w:tcPr>
            <w:tcW w:w="561" w:type="dxa"/>
            <w:shd w:val="clear" w:color="auto" w:fill="FFFFFF"/>
            <w:vAlign w:val="center"/>
          </w:tcPr>
          <w:p w14:paraId="228D44DC" w14:textId="77777777" w:rsidR="00156529" w:rsidRPr="007459E3" w:rsidRDefault="00156529" w:rsidP="00751185">
            <w:pPr>
              <w:jc w:val="center"/>
              <w:rPr>
                <w:rFonts w:ascii="Arial" w:hAnsi="Arial" w:cs="Arial"/>
                <w:sz w:val="18"/>
                <w:szCs w:val="18"/>
                <w:lang w:bidi="lt-LT"/>
              </w:rPr>
            </w:pPr>
            <w:r w:rsidRPr="007459E3">
              <w:rPr>
                <w:rFonts w:ascii="Arial" w:hAnsi="Arial" w:cs="Arial"/>
                <w:sz w:val="18"/>
                <w:szCs w:val="18"/>
                <w:lang w:bidi="lt-LT"/>
              </w:rPr>
              <w:t>11.</w:t>
            </w:r>
          </w:p>
        </w:tc>
        <w:tc>
          <w:tcPr>
            <w:tcW w:w="987" w:type="dxa"/>
            <w:shd w:val="clear" w:color="auto" w:fill="FFFFFF"/>
            <w:vAlign w:val="center"/>
          </w:tcPr>
          <w:p w14:paraId="209779C6"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7A085B78" w14:textId="77777777" w:rsidR="00156529" w:rsidRPr="007459E3" w:rsidRDefault="00156529" w:rsidP="00751185">
            <w:pPr>
              <w:spacing w:after="0" w:line="240" w:lineRule="auto"/>
              <w:jc w:val="center"/>
              <w:rPr>
                <w:rFonts w:ascii="Arial" w:hAnsi="Arial" w:cs="Arial"/>
                <w:sz w:val="18"/>
                <w:szCs w:val="18"/>
              </w:rPr>
            </w:pPr>
          </w:p>
        </w:tc>
        <w:tc>
          <w:tcPr>
            <w:tcW w:w="1701" w:type="dxa"/>
            <w:shd w:val="clear" w:color="auto" w:fill="FFFFFF"/>
            <w:vAlign w:val="center"/>
          </w:tcPr>
          <w:p w14:paraId="2DAA100B"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70363CCD"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6BC77743" w14:textId="77777777" w:rsidR="00156529" w:rsidRPr="007459E3" w:rsidRDefault="00156529" w:rsidP="00751185">
            <w:pPr>
              <w:jc w:val="center"/>
              <w:rPr>
                <w:rFonts w:ascii="Arial" w:hAnsi="Arial" w:cs="Arial"/>
                <w:sz w:val="18"/>
                <w:szCs w:val="18"/>
                <w:lang w:bidi="lt-LT"/>
              </w:rPr>
            </w:pPr>
          </w:p>
        </w:tc>
      </w:tr>
      <w:tr w:rsidR="00156529" w:rsidRPr="007459E3" w14:paraId="17088FC6" w14:textId="77777777" w:rsidTr="00553B5A">
        <w:trPr>
          <w:trHeight w:val="20"/>
        </w:trPr>
        <w:tc>
          <w:tcPr>
            <w:tcW w:w="561" w:type="dxa"/>
            <w:shd w:val="clear" w:color="auto" w:fill="FFFFFF"/>
            <w:vAlign w:val="center"/>
          </w:tcPr>
          <w:p w14:paraId="0546675B" w14:textId="77777777" w:rsidR="00156529" w:rsidRPr="007459E3" w:rsidRDefault="00156529" w:rsidP="00751185">
            <w:pPr>
              <w:jc w:val="center"/>
              <w:rPr>
                <w:rFonts w:ascii="Arial" w:hAnsi="Arial" w:cs="Arial"/>
                <w:sz w:val="18"/>
                <w:szCs w:val="18"/>
                <w:lang w:bidi="lt-LT"/>
              </w:rPr>
            </w:pPr>
            <w:r w:rsidRPr="007459E3">
              <w:rPr>
                <w:rFonts w:ascii="Arial" w:hAnsi="Arial" w:cs="Arial"/>
                <w:sz w:val="18"/>
                <w:szCs w:val="18"/>
                <w:lang w:bidi="lt-LT"/>
              </w:rPr>
              <w:t>12.</w:t>
            </w:r>
          </w:p>
        </w:tc>
        <w:tc>
          <w:tcPr>
            <w:tcW w:w="987" w:type="dxa"/>
            <w:shd w:val="clear" w:color="auto" w:fill="FFFFFF"/>
            <w:vAlign w:val="center"/>
          </w:tcPr>
          <w:p w14:paraId="78F7C68D"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54890DC7" w14:textId="46E93F3A" w:rsidR="00156529" w:rsidRPr="007459E3" w:rsidRDefault="00156529" w:rsidP="00751185">
            <w:pPr>
              <w:spacing w:after="0" w:line="240" w:lineRule="auto"/>
              <w:jc w:val="center"/>
              <w:rPr>
                <w:rFonts w:ascii="Arial" w:hAnsi="Arial" w:cs="Arial"/>
                <w:sz w:val="18"/>
                <w:szCs w:val="18"/>
              </w:rPr>
            </w:pPr>
          </w:p>
        </w:tc>
        <w:tc>
          <w:tcPr>
            <w:tcW w:w="1701" w:type="dxa"/>
            <w:shd w:val="clear" w:color="auto" w:fill="FFFFFF"/>
            <w:vAlign w:val="center"/>
          </w:tcPr>
          <w:p w14:paraId="28E25D31"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0F1DE8BC"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0976362A" w14:textId="77777777" w:rsidR="00156529" w:rsidRPr="007459E3" w:rsidRDefault="00156529" w:rsidP="00751185">
            <w:pPr>
              <w:jc w:val="center"/>
              <w:rPr>
                <w:rFonts w:ascii="Arial" w:hAnsi="Arial" w:cs="Arial"/>
                <w:sz w:val="18"/>
                <w:szCs w:val="18"/>
                <w:lang w:bidi="lt-LT"/>
              </w:rPr>
            </w:pPr>
          </w:p>
        </w:tc>
      </w:tr>
      <w:tr w:rsidR="00156529" w:rsidRPr="007459E3" w14:paraId="266B3F85" w14:textId="77777777" w:rsidTr="00553B5A">
        <w:trPr>
          <w:trHeight w:val="20"/>
        </w:trPr>
        <w:tc>
          <w:tcPr>
            <w:tcW w:w="561" w:type="dxa"/>
            <w:shd w:val="clear" w:color="auto" w:fill="FFFFFF"/>
            <w:vAlign w:val="center"/>
          </w:tcPr>
          <w:p w14:paraId="3E806058" w14:textId="77777777" w:rsidR="00156529" w:rsidRPr="007459E3" w:rsidRDefault="00156529" w:rsidP="00751185">
            <w:pPr>
              <w:jc w:val="center"/>
              <w:rPr>
                <w:rFonts w:ascii="Arial" w:hAnsi="Arial" w:cs="Arial"/>
                <w:sz w:val="18"/>
                <w:szCs w:val="18"/>
                <w:lang w:bidi="lt-LT"/>
              </w:rPr>
            </w:pPr>
            <w:r w:rsidRPr="007459E3">
              <w:rPr>
                <w:rFonts w:ascii="Arial" w:hAnsi="Arial" w:cs="Arial"/>
                <w:sz w:val="18"/>
                <w:szCs w:val="18"/>
                <w:lang w:bidi="lt-LT"/>
              </w:rPr>
              <w:t>13.</w:t>
            </w:r>
          </w:p>
        </w:tc>
        <w:tc>
          <w:tcPr>
            <w:tcW w:w="987" w:type="dxa"/>
            <w:shd w:val="clear" w:color="auto" w:fill="FFFFFF"/>
            <w:vAlign w:val="center"/>
          </w:tcPr>
          <w:p w14:paraId="5DFCD966" w14:textId="77777777" w:rsidR="00156529" w:rsidRPr="007459E3" w:rsidRDefault="00156529" w:rsidP="00751185">
            <w:pPr>
              <w:jc w:val="center"/>
              <w:rPr>
                <w:rFonts w:ascii="Arial" w:hAnsi="Arial" w:cs="Arial"/>
                <w:sz w:val="18"/>
                <w:szCs w:val="18"/>
                <w:lang w:bidi="lt-LT"/>
              </w:rPr>
            </w:pPr>
          </w:p>
        </w:tc>
        <w:tc>
          <w:tcPr>
            <w:tcW w:w="3125" w:type="dxa"/>
            <w:shd w:val="clear" w:color="auto" w:fill="FFFFFF"/>
            <w:vAlign w:val="center"/>
          </w:tcPr>
          <w:p w14:paraId="482CF831" w14:textId="7D2B794C" w:rsidR="00156529" w:rsidRPr="007459E3" w:rsidRDefault="00156529" w:rsidP="00751185">
            <w:pPr>
              <w:jc w:val="center"/>
              <w:rPr>
                <w:rFonts w:ascii="Arial" w:hAnsi="Arial" w:cs="Arial"/>
                <w:sz w:val="18"/>
                <w:szCs w:val="18"/>
              </w:rPr>
            </w:pPr>
          </w:p>
        </w:tc>
        <w:tc>
          <w:tcPr>
            <w:tcW w:w="1701" w:type="dxa"/>
            <w:shd w:val="clear" w:color="auto" w:fill="FFFFFF"/>
            <w:vAlign w:val="center"/>
          </w:tcPr>
          <w:p w14:paraId="003A5D5A" w14:textId="77777777" w:rsidR="00156529" w:rsidRPr="007459E3" w:rsidRDefault="00156529" w:rsidP="00751185">
            <w:pPr>
              <w:jc w:val="center"/>
              <w:rPr>
                <w:rFonts w:ascii="Arial" w:hAnsi="Arial" w:cs="Arial"/>
                <w:sz w:val="18"/>
                <w:szCs w:val="18"/>
                <w:lang w:bidi="lt-LT"/>
              </w:rPr>
            </w:pPr>
          </w:p>
        </w:tc>
        <w:tc>
          <w:tcPr>
            <w:tcW w:w="1985" w:type="dxa"/>
            <w:shd w:val="clear" w:color="auto" w:fill="FFFFFF"/>
            <w:vAlign w:val="center"/>
          </w:tcPr>
          <w:p w14:paraId="5A1BE83C" w14:textId="77777777" w:rsidR="00156529" w:rsidRPr="007459E3" w:rsidRDefault="00156529" w:rsidP="00751185">
            <w:pPr>
              <w:jc w:val="center"/>
              <w:rPr>
                <w:rFonts w:ascii="Arial" w:hAnsi="Arial" w:cs="Arial"/>
                <w:sz w:val="18"/>
                <w:szCs w:val="18"/>
              </w:rPr>
            </w:pPr>
          </w:p>
        </w:tc>
        <w:tc>
          <w:tcPr>
            <w:tcW w:w="2097" w:type="dxa"/>
            <w:shd w:val="clear" w:color="auto" w:fill="FFFFFF"/>
            <w:vAlign w:val="center"/>
          </w:tcPr>
          <w:p w14:paraId="7BA93BE2" w14:textId="77777777" w:rsidR="00156529" w:rsidRPr="007459E3" w:rsidRDefault="00156529" w:rsidP="00751185">
            <w:pPr>
              <w:jc w:val="center"/>
              <w:rPr>
                <w:rFonts w:ascii="Arial" w:hAnsi="Arial" w:cs="Arial"/>
                <w:sz w:val="18"/>
                <w:szCs w:val="18"/>
                <w:lang w:bidi="lt-LT"/>
              </w:rPr>
            </w:pPr>
          </w:p>
        </w:tc>
      </w:tr>
    </w:tbl>
    <w:p w14:paraId="7B7092E0" w14:textId="77777777" w:rsidR="00156529" w:rsidRPr="007459E3" w:rsidRDefault="00156529" w:rsidP="00156529">
      <w:pPr>
        <w:rPr>
          <w:rFonts w:ascii="Arial" w:hAnsi="Arial" w:cs="Arial"/>
          <w:sz w:val="18"/>
          <w:szCs w:val="18"/>
        </w:rPr>
      </w:pPr>
    </w:p>
    <w:p w14:paraId="188E45AB" w14:textId="49488976" w:rsidR="00553B5A" w:rsidRPr="007459E3" w:rsidRDefault="00553B5A" w:rsidP="00156529">
      <w:pPr>
        <w:rPr>
          <w:rFonts w:ascii="Arial" w:hAnsi="Arial" w:cs="Arial"/>
          <w:sz w:val="18"/>
          <w:szCs w:val="18"/>
          <w:lang w:val="lt-LT"/>
        </w:rPr>
      </w:pPr>
      <w:r w:rsidRPr="007459E3">
        <w:rPr>
          <w:rFonts w:ascii="Arial" w:hAnsi="Arial" w:cs="Arial"/>
          <w:sz w:val="18"/>
          <w:szCs w:val="18"/>
          <w:lang w:val="lt-LT"/>
        </w:rPr>
        <w:t>** Supažindinimo dokumentai tiesiogiai susiję su laikinai įdarbinto darbuotojo pareigybe ir turi būti šie</w:t>
      </w:r>
      <w:r w:rsidR="00A42C93" w:rsidRPr="007459E3">
        <w:rPr>
          <w:rFonts w:ascii="Arial" w:hAnsi="Arial" w:cs="Arial"/>
          <w:sz w:val="18"/>
          <w:szCs w:val="18"/>
          <w:lang w:val="lt-LT"/>
        </w:rPr>
        <w:t xml:space="preserve"> (</w:t>
      </w:r>
      <w:r w:rsidR="00AA3321" w:rsidRPr="007459E3">
        <w:rPr>
          <w:rFonts w:ascii="Arial" w:hAnsi="Arial" w:cs="Arial"/>
          <w:sz w:val="18"/>
          <w:szCs w:val="18"/>
          <w:lang w:val="lt-LT"/>
        </w:rPr>
        <w:t>s</w:t>
      </w:r>
      <w:r w:rsidR="00A42C93" w:rsidRPr="007459E3">
        <w:rPr>
          <w:rFonts w:ascii="Arial" w:hAnsi="Arial" w:cs="Arial"/>
          <w:sz w:val="18"/>
          <w:szCs w:val="18"/>
          <w:lang w:val="lt-LT"/>
        </w:rPr>
        <w:t>ąrašas nėra galutinis, Pirkėjas, remdamasis įmonės vidaus ir atsakingų išorės institucijų teisės aktų nuostatų pakeitimais, pasilieka teisę papildyti arba panaikinti atitinkamus dokumentus)</w:t>
      </w:r>
      <w:r w:rsidRPr="007459E3">
        <w:rPr>
          <w:rFonts w:ascii="Arial" w:hAnsi="Arial" w:cs="Arial"/>
          <w:sz w:val="18"/>
          <w:szCs w:val="18"/>
          <w:lang w:val="lt-LT"/>
        </w:rPr>
        <w:t>:</w:t>
      </w:r>
    </w:p>
    <w:p w14:paraId="21927066" w14:textId="4DEE98BA" w:rsidR="00553B5A" w:rsidRPr="007459E3" w:rsidRDefault="00460FB7" w:rsidP="00156529">
      <w:pPr>
        <w:rPr>
          <w:rFonts w:ascii="Arial" w:hAnsi="Arial" w:cs="Arial"/>
          <w:b/>
          <w:bCs/>
          <w:sz w:val="18"/>
          <w:szCs w:val="18"/>
          <w:lang w:val="lt-LT"/>
        </w:rPr>
      </w:pPr>
      <w:bookmarkStart w:id="21" w:name="_Hlk180067521"/>
      <w:r w:rsidRPr="007459E3">
        <w:rPr>
          <w:rFonts w:ascii="Arial" w:hAnsi="Arial" w:cs="Arial"/>
          <w:b/>
          <w:bCs/>
          <w:sz w:val="18"/>
          <w:szCs w:val="18"/>
          <w:lang w:val="lt-LT"/>
        </w:rPr>
        <w:t>L</w:t>
      </w:r>
      <w:r w:rsidR="00553B5A" w:rsidRPr="007459E3">
        <w:rPr>
          <w:rFonts w:ascii="Arial" w:hAnsi="Arial" w:cs="Arial"/>
          <w:b/>
          <w:bCs/>
          <w:sz w:val="18"/>
          <w:szCs w:val="18"/>
          <w:lang w:val="lt-LT"/>
        </w:rPr>
        <w:t>aikinojo įdarbinimo pozicija</w:t>
      </w:r>
      <w:r w:rsidRPr="007459E3">
        <w:rPr>
          <w:rFonts w:ascii="Arial" w:hAnsi="Arial" w:cs="Arial"/>
          <w:b/>
          <w:bCs/>
          <w:sz w:val="18"/>
          <w:szCs w:val="18"/>
          <w:lang w:val="lt-LT"/>
        </w:rPr>
        <w:t xml:space="preserve"> </w:t>
      </w:r>
      <w:bookmarkEnd w:id="21"/>
      <w:r w:rsidRPr="007459E3">
        <w:rPr>
          <w:rFonts w:ascii="Arial" w:hAnsi="Arial" w:cs="Arial"/>
          <w:b/>
          <w:bCs/>
          <w:sz w:val="18"/>
          <w:szCs w:val="18"/>
          <w:lang w:val="lt-LT"/>
        </w:rPr>
        <w:t>Krovėjas</w:t>
      </w:r>
      <w:r w:rsidR="00553B5A" w:rsidRPr="007459E3">
        <w:rPr>
          <w:rFonts w:ascii="Arial" w:hAnsi="Arial" w:cs="Arial"/>
          <w:b/>
          <w:bCs/>
          <w:sz w:val="18"/>
          <w:szCs w:val="18"/>
          <w:lang w:val="lt-LT"/>
        </w:rPr>
        <w:t>:</w:t>
      </w:r>
    </w:p>
    <w:p w14:paraId="47D5776C" w14:textId="474018CD" w:rsidR="00553B5A" w:rsidRPr="007459E3" w:rsidRDefault="00553B5A" w:rsidP="00553B5A">
      <w:pPr>
        <w:numPr>
          <w:ilvl w:val="0"/>
          <w:numId w:val="32"/>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Bendroji</w:t>
      </w:r>
      <w:r w:rsidRPr="007459E3">
        <w:rPr>
          <w:rFonts w:ascii="Arial" w:hAnsi="Arial" w:cs="Arial"/>
          <w:sz w:val="18"/>
          <w:szCs w:val="18"/>
          <w:lang w:val="lt-LT"/>
        </w:rPr>
        <w:t xml:space="preserve"> akcinės bendrovės Lietuvos pašto darbuotojų saugos ir sveikatos instrukcija;</w:t>
      </w:r>
    </w:p>
    <w:p w14:paraId="63534C63" w14:textId="77777777" w:rsidR="00553B5A" w:rsidRPr="007459E3" w:rsidRDefault="00553B5A" w:rsidP="00553B5A">
      <w:pPr>
        <w:numPr>
          <w:ilvl w:val="0"/>
          <w:numId w:val="32"/>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7</w:t>
      </w:r>
      <w:r w:rsidRPr="007459E3">
        <w:rPr>
          <w:rFonts w:ascii="Arial" w:hAnsi="Arial" w:cs="Arial"/>
          <w:sz w:val="18"/>
          <w:szCs w:val="18"/>
          <w:lang w:val="lt-LT"/>
        </w:rPr>
        <w:t xml:space="preserve"> Darbuotojo, atliekančio skirstymo darbus logistikos padalinyje, saugos ir sveikatos instrukcija (atnaujinta </w:t>
      </w:r>
      <w:r w:rsidRPr="007459E3">
        <w:rPr>
          <w:rFonts w:ascii="Arial" w:hAnsi="Arial" w:cs="Arial"/>
          <w:sz w:val="18"/>
          <w:szCs w:val="18"/>
          <w:u w:val="single"/>
          <w:lang w:val="lt-LT"/>
        </w:rPr>
        <w:t>2022 m.</w:t>
      </w:r>
      <w:r w:rsidRPr="007459E3">
        <w:rPr>
          <w:rFonts w:ascii="Arial" w:hAnsi="Arial" w:cs="Arial"/>
          <w:sz w:val="18"/>
          <w:szCs w:val="18"/>
          <w:lang w:val="lt-LT"/>
        </w:rPr>
        <w:t>);</w:t>
      </w:r>
    </w:p>
    <w:p w14:paraId="0DA67039" w14:textId="77777777" w:rsidR="00553B5A" w:rsidRPr="007459E3" w:rsidRDefault="00553B5A" w:rsidP="00553B5A">
      <w:pPr>
        <w:numPr>
          <w:ilvl w:val="0"/>
          <w:numId w:val="32"/>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17</w:t>
      </w:r>
      <w:r w:rsidRPr="007459E3">
        <w:rPr>
          <w:rFonts w:ascii="Arial" w:hAnsi="Arial" w:cs="Arial"/>
          <w:sz w:val="18"/>
          <w:szCs w:val="18"/>
          <w:lang w:val="lt-LT"/>
        </w:rPr>
        <w:t xml:space="preserve"> Vidaus eismo logistikos centruose taisyklės;</w:t>
      </w:r>
    </w:p>
    <w:p w14:paraId="452BF0A8" w14:textId="77777777" w:rsidR="00553B5A" w:rsidRPr="007459E3" w:rsidRDefault="00553B5A" w:rsidP="00553B5A">
      <w:pPr>
        <w:numPr>
          <w:ilvl w:val="0"/>
          <w:numId w:val="32"/>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LM </w:t>
      </w:r>
      <w:r w:rsidRPr="007459E3">
        <w:rPr>
          <w:rFonts w:ascii="Arial" w:hAnsi="Arial" w:cs="Arial"/>
          <w:sz w:val="18"/>
          <w:szCs w:val="18"/>
          <w:lang w:val="lt-LT"/>
        </w:rPr>
        <w:t>Laiškų mašinos naudojimo instrukcija;</w:t>
      </w:r>
    </w:p>
    <w:p w14:paraId="41BC2E7B" w14:textId="77777777" w:rsidR="00553B5A" w:rsidRPr="007459E3" w:rsidRDefault="00553B5A" w:rsidP="00553B5A">
      <w:pPr>
        <w:numPr>
          <w:ilvl w:val="0"/>
          <w:numId w:val="32"/>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5-A </w:t>
      </w:r>
      <w:r w:rsidRPr="007459E3">
        <w:rPr>
          <w:rFonts w:ascii="Arial" w:hAnsi="Arial" w:cs="Arial"/>
          <w:sz w:val="18"/>
          <w:szCs w:val="18"/>
          <w:lang w:val="lt-LT"/>
        </w:rPr>
        <w:t xml:space="preserve">Atmintinė dirbant prie juostinio transporterio (atnaujinta </w:t>
      </w:r>
      <w:r w:rsidRPr="007459E3">
        <w:rPr>
          <w:rFonts w:ascii="Arial" w:hAnsi="Arial" w:cs="Arial"/>
          <w:sz w:val="18"/>
          <w:szCs w:val="18"/>
          <w:u w:val="single"/>
          <w:lang w:val="lt-LT"/>
        </w:rPr>
        <w:t>2023 m.</w:t>
      </w:r>
      <w:r w:rsidRPr="007459E3">
        <w:rPr>
          <w:rFonts w:ascii="Arial" w:hAnsi="Arial" w:cs="Arial"/>
          <w:sz w:val="18"/>
          <w:szCs w:val="18"/>
          <w:lang w:val="lt-LT"/>
        </w:rPr>
        <w:t>);</w:t>
      </w:r>
    </w:p>
    <w:p w14:paraId="6B4FE92A" w14:textId="77777777" w:rsidR="00553B5A" w:rsidRPr="007459E3" w:rsidRDefault="00553B5A" w:rsidP="00553B5A">
      <w:pPr>
        <w:numPr>
          <w:ilvl w:val="0"/>
          <w:numId w:val="32"/>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6-A</w:t>
      </w:r>
      <w:r w:rsidRPr="007459E3">
        <w:rPr>
          <w:rFonts w:ascii="Arial" w:hAnsi="Arial" w:cs="Arial"/>
          <w:sz w:val="18"/>
          <w:szCs w:val="18"/>
          <w:lang w:val="lt-LT"/>
        </w:rPr>
        <w:t xml:space="preserve"> Krovinių (siuntų) tvarkymo rankomis atmintinė;</w:t>
      </w:r>
    </w:p>
    <w:p w14:paraId="73B0F135" w14:textId="77777777" w:rsidR="00553B5A" w:rsidRPr="007459E3" w:rsidRDefault="00553B5A" w:rsidP="00553B5A">
      <w:pPr>
        <w:numPr>
          <w:ilvl w:val="0"/>
          <w:numId w:val="32"/>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7-A </w:t>
      </w:r>
      <w:r w:rsidRPr="007459E3">
        <w:rPr>
          <w:rFonts w:ascii="Arial" w:hAnsi="Arial" w:cs="Arial"/>
          <w:sz w:val="18"/>
          <w:szCs w:val="18"/>
          <w:lang w:val="lt-LT"/>
        </w:rPr>
        <w:t>Atmintinė, dirbant su rankiniu hidrauliniu palečių vežimėliu-krautuvu (atnaujinta 2023 m.);</w:t>
      </w:r>
    </w:p>
    <w:p w14:paraId="66226F52" w14:textId="77777777" w:rsidR="00553B5A" w:rsidRPr="007459E3" w:rsidRDefault="00553B5A" w:rsidP="00553B5A">
      <w:pPr>
        <w:numPr>
          <w:ilvl w:val="0"/>
          <w:numId w:val="32"/>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10-A</w:t>
      </w:r>
      <w:r w:rsidRPr="007459E3">
        <w:rPr>
          <w:rFonts w:ascii="Arial" w:hAnsi="Arial" w:cs="Arial"/>
          <w:b/>
          <w:bCs/>
          <w:sz w:val="18"/>
          <w:szCs w:val="18"/>
          <w:lang w:val="lt-LT"/>
        </w:rPr>
        <w:t xml:space="preserve"> </w:t>
      </w:r>
      <w:r w:rsidRPr="007459E3">
        <w:rPr>
          <w:rFonts w:ascii="Arial" w:hAnsi="Arial" w:cs="Arial"/>
          <w:sz w:val="18"/>
          <w:szCs w:val="18"/>
          <w:lang w:val="lt-LT"/>
        </w:rPr>
        <w:t xml:space="preserve">Saugos reikalavimai dirbant kompiuteriu (atnaujinta </w:t>
      </w:r>
      <w:r w:rsidRPr="007459E3">
        <w:rPr>
          <w:rFonts w:ascii="Arial" w:hAnsi="Arial" w:cs="Arial"/>
          <w:sz w:val="18"/>
          <w:szCs w:val="18"/>
          <w:u w:val="single"/>
          <w:lang w:val="lt-LT"/>
        </w:rPr>
        <w:t>2022 m.</w:t>
      </w:r>
      <w:r w:rsidRPr="007459E3">
        <w:rPr>
          <w:rFonts w:ascii="Arial" w:hAnsi="Arial" w:cs="Arial"/>
          <w:sz w:val="18"/>
          <w:szCs w:val="18"/>
          <w:lang w:val="lt-LT"/>
        </w:rPr>
        <w:t>);</w:t>
      </w:r>
    </w:p>
    <w:p w14:paraId="52157A60" w14:textId="77777777" w:rsidR="00553B5A" w:rsidRPr="007459E3" w:rsidRDefault="00553B5A" w:rsidP="00553B5A">
      <w:pPr>
        <w:numPr>
          <w:ilvl w:val="0"/>
          <w:numId w:val="32"/>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11-A </w:t>
      </w:r>
      <w:r w:rsidRPr="007459E3">
        <w:rPr>
          <w:rFonts w:ascii="Arial" w:hAnsi="Arial" w:cs="Arial"/>
          <w:sz w:val="18"/>
          <w:szCs w:val="18"/>
          <w:lang w:val="lt-LT"/>
        </w:rPr>
        <w:t>Atmintinė dirbant pakų įrišimo įrenginiu.</w:t>
      </w:r>
    </w:p>
    <w:p w14:paraId="1D0489B2" w14:textId="77777777" w:rsidR="00553B5A" w:rsidRPr="007459E3" w:rsidRDefault="00553B5A" w:rsidP="00553B5A">
      <w:pPr>
        <w:pStyle w:val="Sraopastraipa"/>
        <w:numPr>
          <w:ilvl w:val="0"/>
          <w:numId w:val="32"/>
        </w:numPr>
        <w:spacing w:after="160" w:line="252" w:lineRule="auto"/>
        <w:jc w:val="both"/>
        <w:rPr>
          <w:rFonts w:ascii="Arial" w:hAnsi="Arial" w:cs="Arial"/>
          <w:sz w:val="18"/>
          <w:szCs w:val="18"/>
        </w:rPr>
      </w:pPr>
      <w:r w:rsidRPr="007459E3">
        <w:rPr>
          <w:rFonts w:ascii="Arial" w:hAnsi="Arial" w:cs="Arial"/>
          <w:sz w:val="18"/>
          <w:szCs w:val="18"/>
        </w:rPr>
        <w:t xml:space="preserve">Darbuotojo, gabenančio siuntas į/iš siuntų savitarnos terminalo, saugos ir sveikatos instrukcija. </w:t>
      </w:r>
    </w:p>
    <w:p w14:paraId="52233CD1" w14:textId="77777777" w:rsidR="00553B5A" w:rsidRPr="007459E3" w:rsidRDefault="00553B5A" w:rsidP="00553B5A">
      <w:pPr>
        <w:jc w:val="both"/>
        <w:rPr>
          <w:rFonts w:ascii="Arial" w:hAnsi="Arial" w:cs="Arial"/>
          <w:b/>
          <w:bCs/>
          <w:i/>
          <w:iCs/>
          <w:sz w:val="18"/>
          <w:szCs w:val="18"/>
          <w:u w:val="single"/>
          <w:lang w:val="lt-LT"/>
        </w:rPr>
      </w:pPr>
      <w:r w:rsidRPr="007459E3">
        <w:rPr>
          <w:rFonts w:ascii="Arial" w:hAnsi="Arial" w:cs="Arial"/>
          <w:b/>
          <w:bCs/>
          <w:i/>
          <w:iCs/>
          <w:sz w:val="18"/>
          <w:szCs w:val="18"/>
          <w:u w:val="single"/>
          <w:lang w:val="lt-LT"/>
        </w:rPr>
        <w:t>Gaisrinė sauga:</w:t>
      </w:r>
    </w:p>
    <w:p w14:paraId="2CE0FEE2" w14:textId="77777777" w:rsidR="00553B5A" w:rsidRPr="007459E3" w:rsidRDefault="00553B5A" w:rsidP="00553B5A">
      <w:pPr>
        <w:pStyle w:val="Sraopastraipa"/>
        <w:numPr>
          <w:ilvl w:val="0"/>
          <w:numId w:val="33"/>
        </w:numPr>
        <w:spacing w:after="160" w:line="252" w:lineRule="auto"/>
        <w:jc w:val="both"/>
        <w:rPr>
          <w:rFonts w:ascii="Arial" w:hAnsi="Arial" w:cs="Arial"/>
          <w:sz w:val="18"/>
          <w:szCs w:val="18"/>
        </w:rPr>
      </w:pPr>
      <w:r w:rsidRPr="007459E3">
        <w:rPr>
          <w:rFonts w:ascii="Arial" w:hAnsi="Arial" w:cs="Arial"/>
          <w:b/>
          <w:bCs/>
          <w:sz w:val="18"/>
          <w:szCs w:val="18"/>
          <w:u w:val="single"/>
        </w:rPr>
        <w:t>LOG-GS</w:t>
      </w:r>
      <w:r w:rsidRPr="007459E3">
        <w:rPr>
          <w:rFonts w:ascii="Arial" w:hAnsi="Arial" w:cs="Arial"/>
          <w:sz w:val="18"/>
          <w:szCs w:val="18"/>
        </w:rPr>
        <w:t>, Logistikos centro ir Logistikos departamento gaisrinės saugos instrukcija;</w:t>
      </w:r>
    </w:p>
    <w:p w14:paraId="4E9EFF97" w14:textId="77777777" w:rsidR="00553B5A" w:rsidRPr="007459E3" w:rsidRDefault="00553B5A" w:rsidP="00553B5A">
      <w:pPr>
        <w:pStyle w:val="Sraopastraipa"/>
        <w:numPr>
          <w:ilvl w:val="0"/>
          <w:numId w:val="33"/>
        </w:numPr>
        <w:spacing w:after="160" w:line="252" w:lineRule="auto"/>
        <w:jc w:val="both"/>
        <w:rPr>
          <w:rFonts w:ascii="Arial" w:hAnsi="Arial" w:cs="Arial"/>
          <w:sz w:val="18"/>
          <w:szCs w:val="18"/>
        </w:rPr>
      </w:pPr>
      <w:r w:rsidRPr="007459E3">
        <w:rPr>
          <w:rFonts w:ascii="Arial" w:hAnsi="Arial" w:cs="Arial"/>
          <w:b/>
          <w:bCs/>
          <w:sz w:val="18"/>
          <w:szCs w:val="18"/>
          <w:u w:val="single"/>
        </w:rPr>
        <w:t>VKGP</w:t>
      </w:r>
      <w:r w:rsidRPr="007459E3">
        <w:rPr>
          <w:rFonts w:ascii="Arial" w:hAnsi="Arial" w:cs="Arial"/>
          <w:sz w:val="18"/>
          <w:szCs w:val="18"/>
        </w:rPr>
        <w:t>, Akcinės bendrovės Lietuvos pašto Centralizuoto skirstymo departamento, adresu Metalo g. 5, Vilnius, Darbuotojų veiksmų kilus gaisrui planas (atnaujinta 2022 m.).</w:t>
      </w:r>
    </w:p>
    <w:p w14:paraId="566AE4F6" w14:textId="5969940A" w:rsidR="00553B5A" w:rsidRPr="007459E3" w:rsidRDefault="00460FB7" w:rsidP="00553B5A">
      <w:pPr>
        <w:rPr>
          <w:rFonts w:ascii="Arial" w:hAnsi="Arial" w:cs="Arial"/>
          <w:b/>
          <w:bCs/>
          <w:sz w:val="18"/>
          <w:szCs w:val="18"/>
          <w:u w:val="single"/>
          <w:lang w:val="lt-LT"/>
        </w:rPr>
      </w:pPr>
      <w:r w:rsidRPr="007459E3">
        <w:rPr>
          <w:rFonts w:ascii="Arial" w:hAnsi="Arial" w:cs="Arial"/>
          <w:b/>
          <w:bCs/>
          <w:sz w:val="18"/>
          <w:szCs w:val="18"/>
          <w:lang w:val="lt-LT"/>
        </w:rPr>
        <w:t>Laikinojo įdarbinimo pozicija</w:t>
      </w:r>
      <w:r w:rsidR="00553B5A" w:rsidRPr="007459E3">
        <w:rPr>
          <w:rFonts w:ascii="Arial" w:hAnsi="Arial" w:cs="Arial"/>
          <w:b/>
          <w:bCs/>
          <w:sz w:val="18"/>
          <w:szCs w:val="18"/>
          <w:lang w:val="lt-LT"/>
        </w:rPr>
        <w:t xml:space="preserve"> </w:t>
      </w:r>
      <w:r w:rsidR="00553B5A" w:rsidRPr="007459E3">
        <w:rPr>
          <w:rFonts w:ascii="Arial" w:hAnsi="Arial" w:cs="Arial"/>
          <w:b/>
          <w:bCs/>
          <w:sz w:val="18"/>
          <w:szCs w:val="18"/>
          <w:u w:val="single"/>
          <w:lang w:val="lt-LT"/>
        </w:rPr>
        <w:t>Skirstytojas:</w:t>
      </w:r>
    </w:p>
    <w:p w14:paraId="5DDE9A44" w14:textId="77777777" w:rsidR="00553B5A" w:rsidRPr="007459E3" w:rsidRDefault="00553B5A" w:rsidP="00553B5A">
      <w:pPr>
        <w:rPr>
          <w:rFonts w:ascii="Arial" w:hAnsi="Arial" w:cs="Arial"/>
          <w:b/>
          <w:i/>
          <w:iCs/>
          <w:sz w:val="18"/>
          <w:szCs w:val="18"/>
          <w:u w:val="single"/>
          <w:lang w:val="lt-LT"/>
        </w:rPr>
      </w:pPr>
      <w:r w:rsidRPr="007459E3">
        <w:rPr>
          <w:rFonts w:ascii="Arial" w:hAnsi="Arial" w:cs="Arial"/>
          <w:b/>
          <w:i/>
          <w:iCs/>
          <w:sz w:val="18"/>
          <w:szCs w:val="18"/>
          <w:u w:val="single"/>
          <w:lang w:val="lt-LT"/>
        </w:rPr>
        <w:t>Darbuotojų sauga ir sveikata:</w:t>
      </w:r>
    </w:p>
    <w:p w14:paraId="3FD107EE"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Bendroji</w:t>
      </w:r>
      <w:r w:rsidRPr="007459E3">
        <w:rPr>
          <w:rFonts w:ascii="Arial" w:hAnsi="Arial" w:cs="Arial"/>
          <w:sz w:val="18"/>
          <w:szCs w:val="18"/>
          <w:lang w:val="lt-LT"/>
        </w:rPr>
        <w:t xml:space="preserve"> akcinės bendrovės Lietuvos pašto darbuotojų saugos ir sveikatos instrukcija;</w:t>
      </w:r>
    </w:p>
    <w:p w14:paraId="512A1E82"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7</w:t>
      </w:r>
      <w:r w:rsidRPr="007459E3">
        <w:rPr>
          <w:rFonts w:ascii="Arial" w:hAnsi="Arial" w:cs="Arial"/>
          <w:sz w:val="18"/>
          <w:szCs w:val="18"/>
          <w:lang w:val="lt-LT"/>
        </w:rPr>
        <w:t xml:space="preserve"> Darbuotojo, atliekančio skirstymo darbus logistikos padalinyje, saugos ir sveikatos instrukcija (atnaujinta </w:t>
      </w:r>
      <w:r w:rsidRPr="007459E3">
        <w:rPr>
          <w:rFonts w:ascii="Arial" w:hAnsi="Arial" w:cs="Arial"/>
          <w:sz w:val="18"/>
          <w:szCs w:val="18"/>
          <w:u w:val="single"/>
          <w:lang w:val="lt-LT"/>
        </w:rPr>
        <w:t>2022 m.</w:t>
      </w:r>
      <w:r w:rsidRPr="007459E3">
        <w:rPr>
          <w:rFonts w:ascii="Arial" w:hAnsi="Arial" w:cs="Arial"/>
          <w:sz w:val="18"/>
          <w:szCs w:val="18"/>
          <w:lang w:val="lt-LT"/>
        </w:rPr>
        <w:t>);</w:t>
      </w:r>
    </w:p>
    <w:p w14:paraId="57E15464"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17</w:t>
      </w:r>
      <w:r w:rsidRPr="007459E3">
        <w:rPr>
          <w:rFonts w:ascii="Arial" w:hAnsi="Arial" w:cs="Arial"/>
          <w:sz w:val="18"/>
          <w:szCs w:val="18"/>
          <w:lang w:val="lt-LT"/>
        </w:rPr>
        <w:t xml:space="preserve"> Vidaus eismo logistikos centruose taisyklės;</w:t>
      </w:r>
    </w:p>
    <w:p w14:paraId="7A6F6122"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bookmarkStart w:id="22" w:name="_Hlk71035077"/>
      <w:r w:rsidRPr="007459E3">
        <w:rPr>
          <w:rFonts w:ascii="Arial" w:hAnsi="Arial" w:cs="Arial"/>
          <w:b/>
          <w:bCs/>
          <w:sz w:val="18"/>
          <w:szCs w:val="18"/>
          <w:u w:val="single"/>
          <w:lang w:val="lt-LT"/>
        </w:rPr>
        <w:t xml:space="preserve">Nr. V5 </w:t>
      </w:r>
      <w:r w:rsidRPr="007459E3">
        <w:rPr>
          <w:rFonts w:ascii="Arial" w:hAnsi="Arial" w:cs="Arial"/>
          <w:sz w:val="18"/>
          <w:szCs w:val="18"/>
          <w:lang w:val="lt-LT"/>
        </w:rPr>
        <w:t>Automatinio smulkių siuntų skirstymo įrenginio Vilniaus sandėlyje naudojimo instrukcija</w:t>
      </w:r>
      <w:bookmarkEnd w:id="22"/>
      <w:r w:rsidRPr="007459E3">
        <w:rPr>
          <w:rFonts w:ascii="Arial" w:hAnsi="Arial" w:cs="Arial"/>
          <w:sz w:val="18"/>
          <w:szCs w:val="18"/>
          <w:lang w:val="lt-LT"/>
        </w:rPr>
        <w:t>;</w:t>
      </w:r>
    </w:p>
    <w:p w14:paraId="1DEE4945"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V30 </w:t>
      </w:r>
      <w:r w:rsidRPr="007459E3">
        <w:rPr>
          <w:rFonts w:ascii="Arial" w:hAnsi="Arial" w:cs="Arial"/>
          <w:sz w:val="18"/>
          <w:szCs w:val="18"/>
          <w:lang w:val="lt-LT"/>
        </w:rPr>
        <w:t>Automatinio stambių siuntų skirstymo įrenginio Vilniaus sandėlyje naudojimo instrukcija;</w:t>
      </w:r>
    </w:p>
    <w:p w14:paraId="597D8F8A"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LM </w:t>
      </w:r>
      <w:r w:rsidRPr="007459E3">
        <w:rPr>
          <w:rFonts w:ascii="Arial" w:hAnsi="Arial" w:cs="Arial"/>
          <w:sz w:val="18"/>
          <w:szCs w:val="18"/>
          <w:lang w:val="lt-LT"/>
        </w:rPr>
        <w:t>Laiškų mašinos naudojimo instrukcija;</w:t>
      </w:r>
    </w:p>
    <w:p w14:paraId="40F8992B"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5-A </w:t>
      </w:r>
      <w:r w:rsidRPr="007459E3">
        <w:rPr>
          <w:rFonts w:ascii="Arial" w:hAnsi="Arial" w:cs="Arial"/>
          <w:sz w:val="18"/>
          <w:szCs w:val="18"/>
          <w:lang w:val="lt-LT"/>
        </w:rPr>
        <w:t xml:space="preserve">Atmintinė dirbant prie juostinio transporterio (atnaujinta </w:t>
      </w:r>
      <w:r w:rsidRPr="007459E3">
        <w:rPr>
          <w:rFonts w:ascii="Arial" w:hAnsi="Arial" w:cs="Arial"/>
          <w:sz w:val="18"/>
          <w:szCs w:val="18"/>
          <w:u w:val="single"/>
          <w:lang w:val="lt-LT"/>
        </w:rPr>
        <w:t>2023 m.</w:t>
      </w:r>
      <w:r w:rsidRPr="007459E3">
        <w:rPr>
          <w:rFonts w:ascii="Arial" w:hAnsi="Arial" w:cs="Arial"/>
          <w:sz w:val="18"/>
          <w:szCs w:val="18"/>
          <w:lang w:val="lt-LT"/>
        </w:rPr>
        <w:t>);</w:t>
      </w:r>
    </w:p>
    <w:p w14:paraId="1C18E003"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6-A</w:t>
      </w:r>
      <w:r w:rsidRPr="007459E3">
        <w:rPr>
          <w:rFonts w:ascii="Arial" w:hAnsi="Arial" w:cs="Arial"/>
          <w:sz w:val="18"/>
          <w:szCs w:val="18"/>
          <w:lang w:val="lt-LT"/>
        </w:rPr>
        <w:t xml:space="preserve"> Krovinių (siuntų) tvarkymo rankomis atmintinė;</w:t>
      </w:r>
    </w:p>
    <w:p w14:paraId="0156A152"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7-A </w:t>
      </w:r>
      <w:r w:rsidRPr="007459E3">
        <w:rPr>
          <w:rFonts w:ascii="Arial" w:hAnsi="Arial" w:cs="Arial"/>
          <w:sz w:val="18"/>
          <w:szCs w:val="18"/>
          <w:lang w:val="lt-LT"/>
        </w:rPr>
        <w:t>Atmintinė, dirbant su rankiniu hidrauliniu palečių vežimėliu-krautuvu (atnaujinta 2023 m.);</w:t>
      </w:r>
    </w:p>
    <w:p w14:paraId="73776C2D"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10-A</w:t>
      </w:r>
      <w:r w:rsidRPr="007459E3">
        <w:rPr>
          <w:rFonts w:ascii="Arial" w:hAnsi="Arial" w:cs="Arial"/>
          <w:b/>
          <w:bCs/>
          <w:sz w:val="18"/>
          <w:szCs w:val="18"/>
          <w:lang w:val="lt-LT"/>
        </w:rPr>
        <w:t xml:space="preserve"> </w:t>
      </w:r>
      <w:r w:rsidRPr="007459E3">
        <w:rPr>
          <w:rFonts w:ascii="Arial" w:hAnsi="Arial" w:cs="Arial"/>
          <w:sz w:val="18"/>
          <w:szCs w:val="18"/>
          <w:lang w:val="lt-LT"/>
        </w:rPr>
        <w:t xml:space="preserve">Saugos reikalavimai dirbant kompiuteriu (atnaujinta </w:t>
      </w:r>
      <w:r w:rsidRPr="007459E3">
        <w:rPr>
          <w:rFonts w:ascii="Arial" w:hAnsi="Arial" w:cs="Arial"/>
          <w:sz w:val="18"/>
          <w:szCs w:val="18"/>
          <w:u w:val="single"/>
          <w:lang w:val="lt-LT"/>
        </w:rPr>
        <w:t>2022 m.</w:t>
      </w:r>
      <w:r w:rsidRPr="007459E3">
        <w:rPr>
          <w:rFonts w:ascii="Arial" w:hAnsi="Arial" w:cs="Arial"/>
          <w:sz w:val="18"/>
          <w:szCs w:val="18"/>
          <w:lang w:val="lt-LT"/>
        </w:rPr>
        <w:t>);</w:t>
      </w:r>
    </w:p>
    <w:p w14:paraId="477DECB0"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11-A </w:t>
      </w:r>
      <w:r w:rsidRPr="007459E3">
        <w:rPr>
          <w:rFonts w:ascii="Arial" w:hAnsi="Arial" w:cs="Arial"/>
          <w:sz w:val="18"/>
          <w:szCs w:val="18"/>
          <w:lang w:val="lt-LT"/>
        </w:rPr>
        <w:t>Atmintinė dirbant pakų įrišimo įrenginiu.</w:t>
      </w:r>
    </w:p>
    <w:p w14:paraId="44EE085C" w14:textId="77777777" w:rsidR="00553B5A" w:rsidRPr="007459E3" w:rsidRDefault="00553B5A" w:rsidP="00553B5A">
      <w:pPr>
        <w:numPr>
          <w:ilvl w:val="0"/>
          <w:numId w:val="33"/>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19-A </w:t>
      </w:r>
      <w:r w:rsidRPr="007459E3">
        <w:rPr>
          <w:rFonts w:ascii="Arial" w:hAnsi="Arial" w:cs="Arial"/>
          <w:sz w:val="18"/>
          <w:szCs w:val="18"/>
          <w:lang w:val="lt-LT"/>
        </w:rPr>
        <w:t>S</w:t>
      </w:r>
      <w:r w:rsidRPr="007459E3">
        <w:rPr>
          <w:rFonts w:ascii="Arial" w:hAnsi="Arial" w:cs="Arial"/>
          <w:bCs/>
          <w:sz w:val="18"/>
          <w:szCs w:val="18"/>
          <w:lang w:val="lt-LT"/>
        </w:rPr>
        <w:t>augus elgesys su įtartina siunta (pavojingu radiniu).</w:t>
      </w:r>
    </w:p>
    <w:p w14:paraId="39CE0601" w14:textId="77777777" w:rsidR="00553B5A" w:rsidRPr="007459E3" w:rsidRDefault="00553B5A" w:rsidP="00553B5A">
      <w:pPr>
        <w:jc w:val="both"/>
        <w:rPr>
          <w:rFonts w:ascii="Arial" w:hAnsi="Arial" w:cs="Arial"/>
          <w:b/>
          <w:bCs/>
          <w:i/>
          <w:iCs/>
          <w:sz w:val="18"/>
          <w:szCs w:val="18"/>
          <w:u w:val="single"/>
          <w:lang w:val="lt-LT"/>
        </w:rPr>
      </w:pPr>
      <w:r w:rsidRPr="007459E3">
        <w:rPr>
          <w:rFonts w:ascii="Arial" w:hAnsi="Arial" w:cs="Arial"/>
          <w:b/>
          <w:bCs/>
          <w:i/>
          <w:iCs/>
          <w:sz w:val="18"/>
          <w:szCs w:val="18"/>
          <w:u w:val="single"/>
          <w:lang w:val="lt-LT"/>
        </w:rPr>
        <w:t>Gaisrinė sauga:</w:t>
      </w:r>
    </w:p>
    <w:p w14:paraId="2FC932D9" w14:textId="77777777" w:rsidR="00553B5A" w:rsidRPr="007459E3" w:rsidRDefault="00553B5A" w:rsidP="00553B5A">
      <w:pPr>
        <w:pStyle w:val="Sraopastraipa"/>
        <w:numPr>
          <w:ilvl w:val="0"/>
          <w:numId w:val="33"/>
        </w:numPr>
        <w:spacing w:after="160" w:line="252" w:lineRule="auto"/>
        <w:jc w:val="both"/>
        <w:rPr>
          <w:rFonts w:ascii="Arial" w:hAnsi="Arial" w:cs="Arial"/>
          <w:sz w:val="18"/>
          <w:szCs w:val="18"/>
        </w:rPr>
      </w:pPr>
      <w:r w:rsidRPr="007459E3">
        <w:rPr>
          <w:rFonts w:ascii="Arial" w:hAnsi="Arial" w:cs="Arial"/>
          <w:b/>
          <w:bCs/>
          <w:sz w:val="18"/>
          <w:szCs w:val="18"/>
          <w:u w:val="single"/>
        </w:rPr>
        <w:t>LOG-GS</w:t>
      </w:r>
      <w:r w:rsidRPr="007459E3">
        <w:rPr>
          <w:rFonts w:ascii="Arial" w:hAnsi="Arial" w:cs="Arial"/>
          <w:sz w:val="18"/>
          <w:szCs w:val="18"/>
        </w:rPr>
        <w:t>, Logistikos centro ir Logistikos departamento gaisrinės saugos instrukcija;</w:t>
      </w:r>
    </w:p>
    <w:p w14:paraId="54B08A8B" w14:textId="77777777" w:rsidR="00553B5A" w:rsidRPr="007459E3" w:rsidRDefault="00553B5A" w:rsidP="00553B5A">
      <w:pPr>
        <w:pStyle w:val="Sraopastraipa"/>
        <w:numPr>
          <w:ilvl w:val="0"/>
          <w:numId w:val="33"/>
        </w:numPr>
        <w:spacing w:after="160" w:line="252" w:lineRule="auto"/>
        <w:jc w:val="both"/>
        <w:rPr>
          <w:rFonts w:ascii="Arial" w:hAnsi="Arial" w:cs="Arial"/>
          <w:sz w:val="18"/>
          <w:szCs w:val="18"/>
        </w:rPr>
      </w:pPr>
      <w:r w:rsidRPr="007459E3">
        <w:rPr>
          <w:rFonts w:ascii="Arial" w:hAnsi="Arial" w:cs="Arial"/>
          <w:b/>
          <w:bCs/>
          <w:sz w:val="18"/>
          <w:szCs w:val="18"/>
          <w:u w:val="single"/>
        </w:rPr>
        <w:t>VKGP</w:t>
      </w:r>
      <w:r w:rsidRPr="007459E3">
        <w:rPr>
          <w:rFonts w:ascii="Arial" w:hAnsi="Arial" w:cs="Arial"/>
          <w:sz w:val="18"/>
          <w:szCs w:val="18"/>
        </w:rPr>
        <w:t>, Akcinės bendrovės Lietuvos pašto Centralizuoto skirstymo departamento, adresu Metalo g. 5, Vilnius, Darbuotojų veiksmų kilus gaisrui planas (atnaujinta 2022 m.).</w:t>
      </w:r>
    </w:p>
    <w:p w14:paraId="428B2F30" w14:textId="758A2787" w:rsidR="00553B5A" w:rsidRPr="007459E3" w:rsidRDefault="00460FB7" w:rsidP="00553B5A">
      <w:pPr>
        <w:rPr>
          <w:rFonts w:ascii="Arial" w:hAnsi="Arial" w:cs="Arial"/>
          <w:b/>
          <w:bCs/>
          <w:sz w:val="18"/>
          <w:szCs w:val="18"/>
          <w:u w:val="single"/>
          <w:lang w:val="lt-LT"/>
        </w:rPr>
      </w:pPr>
      <w:r w:rsidRPr="007459E3">
        <w:rPr>
          <w:rFonts w:ascii="Arial" w:hAnsi="Arial" w:cs="Arial"/>
          <w:b/>
          <w:bCs/>
          <w:sz w:val="18"/>
          <w:szCs w:val="18"/>
          <w:lang w:val="lt-LT"/>
        </w:rPr>
        <w:t>Laikinojo įdarbinimo pozicija</w:t>
      </w:r>
      <w:r w:rsidRPr="00A856BD">
        <w:rPr>
          <w:rFonts w:ascii="Arial" w:hAnsi="Arial" w:cs="Arial"/>
          <w:b/>
          <w:bCs/>
          <w:sz w:val="18"/>
          <w:szCs w:val="18"/>
          <w:lang w:val="fi-FI"/>
        </w:rPr>
        <w:t xml:space="preserve"> </w:t>
      </w:r>
      <w:r w:rsidR="00553B5A" w:rsidRPr="007459E3">
        <w:rPr>
          <w:rFonts w:ascii="Arial" w:hAnsi="Arial" w:cs="Arial"/>
          <w:b/>
          <w:bCs/>
          <w:sz w:val="18"/>
          <w:szCs w:val="18"/>
          <w:lang w:val="lt-LT"/>
        </w:rPr>
        <w:t>Skirstytojas-operatorius:</w:t>
      </w:r>
    </w:p>
    <w:p w14:paraId="709E1C07" w14:textId="77777777" w:rsidR="00553B5A" w:rsidRPr="007459E3" w:rsidRDefault="00553B5A" w:rsidP="00553B5A">
      <w:pPr>
        <w:rPr>
          <w:rFonts w:ascii="Arial" w:hAnsi="Arial" w:cs="Arial"/>
          <w:b/>
          <w:i/>
          <w:iCs/>
          <w:sz w:val="18"/>
          <w:szCs w:val="18"/>
          <w:u w:val="single"/>
          <w:lang w:val="lt-LT"/>
        </w:rPr>
      </w:pPr>
      <w:r w:rsidRPr="007459E3">
        <w:rPr>
          <w:rFonts w:ascii="Arial" w:hAnsi="Arial" w:cs="Arial"/>
          <w:b/>
          <w:i/>
          <w:iCs/>
          <w:sz w:val="18"/>
          <w:szCs w:val="18"/>
          <w:u w:val="single"/>
          <w:lang w:val="lt-LT"/>
        </w:rPr>
        <w:t>Darbuotojų sauga ir sveikata:</w:t>
      </w:r>
    </w:p>
    <w:p w14:paraId="7CA61F57"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Bendroji</w:t>
      </w:r>
      <w:r w:rsidRPr="007459E3">
        <w:rPr>
          <w:rFonts w:ascii="Arial" w:hAnsi="Arial" w:cs="Arial"/>
          <w:sz w:val="18"/>
          <w:szCs w:val="18"/>
          <w:lang w:val="lt-LT"/>
        </w:rPr>
        <w:t xml:space="preserve"> akcinės bendrovės Lietuvos pašto darbuotojų saugos ir sveikatos instrukcija;</w:t>
      </w:r>
    </w:p>
    <w:p w14:paraId="0C0D54E7"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7</w:t>
      </w:r>
      <w:r w:rsidRPr="007459E3">
        <w:rPr>
          <w:rFonts w:ascii="Arial" w:hAnsi="Arial" w:cs="Arial"/>
          <w:sz w:val="18"/>
          <w:szCs w:val="18"/>
          <w:lang w:val="lt-LT"/>
        </w:rPr>
        <w:t xml:space="preserve"> Darbuotojo, atliekančio skirstymo darbus logistikos padalinyje, saugos ir sveikatos instrukcija;</w:t>
      </w:r>
    </w:p>
    <w:p w14:paraId="767EE4FA"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17</w:t>
      </w:r>
      <w:r w:rsidRPr="007459E3">
        <w:rPr>
          <w:rFonts w:ascii="Arial" w:hAnsi="Arial" w:cs="Arial"/>
          <w:sz w:val="18"/>
          <w:szCs w:val="18"/>
          <w:lang w:val="lt-LT"/>
        </w:rPr>
        <w:t xml:space="preserve"> Vidaus eismo logistikos centruose taisyklės;</w:t>
      </w:r>
    </w:p>
    <w:p w14:paraId="7D233A76"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V5 </w:t>
      </w:r>
      <w:r w:rsidRPr="007459E3">
        <w:rPr>
          <w:rFonts w:ascii="Arial" w:hAnsi="Arial" w:cs="Arial"/>
          <w:sz w:val="18"/>
          <w:szCs w:val="18"/>
          <w:lang w:val="lt-LT"/>
        </w:rPr>
        <w:t>Automatinio smulkių siuntų skirstymo įrenginio Vilniaus sandėlyje naudojimo instrukcija;</w:t>
      </w:r>
    </w:p>
    <w:p w14:paraId="4B86B395"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V30 </w:t>
      </w:r>
      <w:r w:rsidRPr="007459E3">
        <w:rPr>
          <w:rFonts w:ascii="Arial" w:hAnsi="Arial" w:cs="Arial"/>
          <w:sz w:val="18"/>
          <w:szCs w:val="18"/>
          <w:lang w:val="lt-LT"/>
        </w:rPr>
        <w:t>Automatinio stambių siuntų skirstymo įrenginio Vilniaus sandėlyje naudojimo instrukcija;</w:t>
      </w:r>
    </w:p>
    <w:p w14:paraId="09A43891"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LM </w:t>
      </w:r>
      <w:r w:rsidRPr="007459E3">
        <w:rPr>
          <w:rFonts w:ascii="Arial" w:hAnsi="Arial" w:cs="Arial"/>
          <w:sz w:val="18"/>
          <w:szCs w:val="18"/>
          <w:lang w:val="lt-LT"/>
        </w:rPr>
        <w:t>Laiškų mašinos naudojimo instrukcija;</w:t>
      </w:r>
    </w:p>
    <w:p w14:paraId="7C1AD98E"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H1 </w:t>
      </w:r>
      <w:r w:rsidRPr="007459E3">
        <w:rPr>
          <w:rFonts w:ascii="Arial" w:hAnsi="Arial" w:cs="Arial"/>
          <w:sz w:val="18"/>
          <w:szCs w:val="18"/>
          <w:lang w:val="lt-LT"/>
        </w:rPr>
        <w:t>Elektrinio aukštai keliančio palečių vežimėlio Hyster naudojimo instrukcija;</w:t>
      </w:r>
    </w:p>
    <w:p w14:paraId="2D191659"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H2</w:t>
      </w:r>
      <w:r w:rsidRPr="007459E3">
        <w:rPr>
          <w:rFonts w:ascii="Arial" w:hAnsi="Arial" w:cs="Arial"/>
          <w:sz w:val="18"/>
          <w:szCs w:val="18"/>
          <w:lang w:val="lt-LT"/>
        </w:rPr>
        <w:t xml:space="preserve"> Elektrinio palečių vežimėlio Hyster naudojimo instrukcija;</w:t>
      </w:r>
    </w:p>
    <w:p w14:paraId="367B0E41"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5-A </w:t>
      </w:r>
      <w:r w:rsidRPr="007459E3">
        <w:rPr>
          <w:rFonts w:ascii="Arial" w:hAnsi="Arial" w:cs="Arial"/>
          <w:sz w:val="18"/>
          <w:szCs w:val="18"/>
          <w:lang w:val="lt-LT"/>
        </w:rPr>
        <w:t>Atmintinė dirbant prie juostinio transporterio (atnaujinta 2023 m.);</w:t>
      </w:r>
    </w:p>
    <w:p w14:paraId="29DE96C0"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Nr. 6-A</w:t>
      </w:r>
      <w:r w:rsidRPr="007459E3">
        <w:rPr>
          <w:rFonts w:ascii="Arial" w:hAnsi="Arial" w:cs="Arial"/>
          <w:sz w:val="18"/>
          <w:szCs w:val="18"/>
          <w:lang w:val="lt-LT"/>
        </w:rPr>
        <w:t xml:space="preserve"> Krovinių (siuntų) tvarkymo rankomis atmintinė;</w:t>
      </w:r>
    </w:p>
    <w:p w14:paraId="5B4A13FF"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7-A </w:t>
      </w:r>
      <w:r w:rsidRPr="007459E3">
        <w:rPr>
          <w:rFonts w:ascii="Arial" w:hAnsi="Arial" w:cs="Arial"/>
          <w:sz w:val="18"/>
          <w:szCs w:val="18"/>
          <w:lang w:val="lt-LT"/>
        </w:rPr>
        <w:t>Atmintinė, dirbant su rankiniu hidrauliniu palečių vežimėliu-krautuvu (atnaujinta 2023 m.);</w:t>
      </w:r>
    </w:p>
    <w:p w14:paraId="43EE0C15"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8-A </w:t>
      </w:r>
      <w:r w:rsidRPr="007459E3">
        <w:rPr>
          <w:rFonts w:ascii="Arial" w:hAnsi="Arial" w:cs="Arial"/>
          <w:sz w:val="18"/>
          <w:szCs w:val="18"/>
          <w:lang w:val="lt-LT"/>
        </w:rPr>
        <w:t>Elektrinio krautuvo su atlenkiama platforma saugaus naudojimo atmintinė;</w:t>
      </w:r>
    </w:p>
    <w:p w14:paraId="1E52516E" w14:textId="77777777" w:rsidR="00553B5A" w:rsidRPr="007459E3" w:rsidRDefault="00553B5A" w:rsidP="00553B5A">
      <w:pPr>
        <w:numPr>
          <w:ilvl w:val="0"/>
          <w:numId w:val="34"/>
        </w:numPr>
        <w:spacing w:after="0" w:line="240" w:lineRule="auto"/>
        <w:jc w:val="both"/>
        <w:rPr>
          <w:rFonts w:ascii="Arial" w:hAnsi="Arial" w:cs="Arial"/>
          <w:sz w:val="18"/>
          <w:szCs w:val="18"/>
          <w:lang w:val="lt-LT"/>
        </w:rPr>
      </w:pPr>
      <w:r w:rsidRPr="007459E3">
        <w:rPr>
          <w:rFonts w:ascii="Arial" w:hAnsi="Arial" w:cs="Arial"/>
          <w:b/>
          <w:bCs/>
          <w:sz w:val="18"/>
          <w:szCs w:val="18"/>
          <w:u w:val="single"/>
          <w:lang w:val="lt-LT"/>
        </w:rPr>
        <w:t xml:space="preserve">Nr. 19-A </w:t>
      </w:r>
      <w:bookmarkStart w:id="23" w:name="_Hlk95740013"/>
      <w:r w:rsidRPr="007459E3">
        <w:rPr>
          <w:rFonts w:ascii="Arial" w:hAnsi="Arial" w:cs="Arial"/>
          <w:sz w:val="18"/>
          <w:szCs w:val="18"/>
          <w:lang w:val="lt-LT"/>
        </w:rPr>
        <w:t>S</w:t>
      </w:r>
      <w:r w:rsidRPr="007459E3">
        <w:rPr>
          <w:rFonts w:ascii="Arial" w:hAnsi="Arial" w:cs="Arial"/>
          <w:bCs/>
          <w:sz w:val="18"/>
          <w:szCs w:val="18"/>
          <w:lang w:val="lt-LT"/>
        </w:rPr>
        <w:t>augus elgesys su įtartina siunta (pavojingu radiniu).</w:t>
      </w:r>
    </w:p>
    <w:bookmarkEnd w:id="23"/>
    <w:p w14:paraId="570AAD98" w14:textId="77777777" w:rsidR="00553B5A" w:rsidRPr="007459E3" w:rsidRDefault="00553B5A" w:rsidP="00553B5A">
      <w:pPr>
        <w:ind w:left="720"/>
        <w:jc w:val="both"/>
        <w:rPr>
          <w:rFonts w:ascii="Arial" w:hAnsi="Arial" w:cs="Arial"/>
          <w:sz w:val="18"/>
          <w:szCs w:val="18"/>
          <w:lang w:val="lt-LT"/>
        </w:rPr>
      </w:pPr>
    </w:p>
    <w:p w14:paraId="4FB288BE" w14:textId="77777777" w:rsidR="00553B5A" w:rsidRPr="007459E3" w:rsidRDefault="00553B5A" w:rsidP="00553B5A">
      <w:pPr>
        <w:rPr>
          <w:rFonts w:ascii="Arial" w:hAnsi="Arial" w:cs="Arial"/>
          <w:b/>
          <w:bCs/>
          <w:i/>
          <w:iCs/>
          <w:sz w:val="18"/>
          <w:szCs w:val="18"/>
          <w:u w:val="single"/>
          <w:lang w:val="lt-LT"/>
        </w:rPr>
      </w:pPr>
      <w:r w:rsidRPr="007459E3">
        <w:rPr>
          <w:rFonts w:ascii="Arial" w:hAnsi="Arial" w:cs="Arial"/>
          <w:b/>
          <w:bCs/>
          <w:i/>
          <w:iCs/>
          <w:sz w:val="18"/>
          <w:szCs w:val="18"/>
          <w:u w:val="single"/>
          <w:lang w:val="lt-LT"/>
        </w:rPr>
        <w:t>Gaisrinė sauga:</w:t>
      </w:r>
    </w:p>
    <w:p w14:paraId="0F34C9C7" w14:textId="77777777" w:rsidR="00553B5A" w:rsidRPr="007459E3" w:rsidRDefault="00553B5A" w:rsidP="00553B5A">
      <w:pPr>
        <w:numPr>
          <w:ilvl w:val="0"/>
          <w:numId w:val="34"/>
        </w:numPr>
        <w:spacing w:after="0" w:line="240" w:lineRule="auto"/>
        <w:rPr>
          <w:rFonts w:ascii="Arial" w:hAnsi="Arial" w:cs="Arial"/>
          <w:sz w:val="18"/>
          <w:szCs w:val="18"/>
          <w:lang w:val="lt-LT"/>
        </w:rPr>
      </w:pPr>
      <w:r w:rsidRPr="007459E3">
        <w:rPr>
          <w:rFonts w:ascii="Arial" w:hAnsi="Arial" w:cs="Arial"/>
          <w:b/>
          <w:bCs/>
          <w:sz w:val="18"/>
          <w:szCs w:val="18"/>
          <w:u w:val="single"/>
          <w:lang w:val="lt-LT"/>
        </w:rPr>
        <w:t>LOG-GS</w:t>
      </w:r>
      <w:r w:rsidRPr="007459E3">
        <w:rPr>
          <w:rFonts w:ascii="Arial" w:hAnsi="Arial" w:cs="Arial"/>
          <w:sz w:val="18"/>
          <w:szCs w:val="18"/>
          <w:lang w:val="lt-LT"/>
        </w:rPr>
        <w:t>, Logistikos centro ir Logistikos departamento gaisrinės saugos instrukcija;</w:t>
      </w:r>
    </w:p>
    <w:p w14:paraId="772D8838" w14:textId="77777777" w:rsidR="00553B5A" w:rsidRPr="007459E3" w:rsidRDefault="00553B5A" w:rsidP="00553B5A">
      <w:pPr>
        <w:numPr>
          <w:ilvl w:val="0"/>
          <w:numId w:val="34"/>
        </w:numPr>
        <w:spacing w:after="0" w:line="240" w:lineRule="auto"/>
        <w:rPr>
          <w:rFonts w:ascii="Arial" w:hAnsi="Arial" w:cs="Arial"/>
          <w:sz w:val="18"/>
          <w:szCs w:val="18"/>
          <w:lang w:val="lt-LT"/>
        </w:rPr>
      </w:pPr>
      <w:r w:rsidRPr="007459E3">
        <w:rPr>
          <w:rFonts w:ascii="Arial" w:hAnsi="Arial" w:cs="Arial"/>
          <w:b/>
          <w:bCs/>
          <w:sz w:val="18"/>
          <w:szCs w:val="18"/>
          <w:u w:val="single"/>
          <w:lang w:val="lt-LT"/>
        </w:rPr>
        <w:t>VKGP</w:t>
      </w:r>
      <w:r w:rsidRPr="007459E3">
        <w:rPr>
          <w:rFonts w:ascii="Arial" w:hAnsi="Arial" w:cs="Arial"/>
          <w:sz w:val="18"/>
          <w:szCs w:val="18"/>
          <w:lang w:val="lt-LT"/>
        </w:rPr>
        <w:t>, Akcinės bendrovės Lietuvos pašto Centralizuoto skirstymo departamento, adresu Metalo g. 5, Vilnius, Darbuotojų veiksmų kilus gaisrui planas (atnaujinta 2022 m.).</w:t>
      </w:r>
    </w:p>
    <w:p w14:paraId="28CFBDA3" w14:textId="77777777" w:rsidR="00553B5A" w:rsidRPr="007459E3" w:rsidRDefault="00553B5A" w:rsidP="00553B5A">
      <w:pPr>
        <w:ind w:left="360"/>
        <w:rPr>
          <w:rFonts w:ascii="Arial" w:hAnsi="Arial" w:cs="Arial"/>
          <w:sz w:val="18"/>
          <w:szCs w:val="18"/>
          <w:lang w:val="lt-LT"/>
        </w:rPr>
      </w:pPr>
    </w:p>
    <w:p w14:paraId="44AAE244" w14:textId="271E5EA5" w:rsidR="00553B5A" w:rsidRPr="007459E3" w:rsidRDefault="00460FB7" w:rsidP="00553B5A">
      <w:pPr>
        <w:rPr>
          <w:rFonts w:ascii="Arial" w:hAnsi="Arial" w:cs="Arial"/>
          <w:b/>
          <w:bCs/>
          <w:sz w:val="18"/>
          <w:szCs w:val="18"/>
          <w:lang w:val="lt-LT"/>
        </w:rPr>
      </w:pPr>
      <w:r w:rsidRPr="007459E3">
        <w:rPr>
          <w:rFonts w:ascii="Arial" w:hAnsi="Arial" w:cs="Arial"/>
          <w:b/>
          <w:bCs/>
          <w:sz w:val="18"/>
          <w:szCs w:val="18"/>
          <w:lang w:val="lt-LT"/>
        </w:rPr>
        <w:t xml:space="preserve">Laikinojo įdarbinimo pozicija </w:t>
      </w:r>
      <w:r w:rsidR="00553B5A" w:rsidRPr="007459E3">
        <w:rPr>
          <w:rFonts w:ascii="Arial" w:hAnsi="Arial" w:cs="Arial"/>
          <w:b/>
          <w:bCs/>
          <w:sz w:val="18"/>
          <w:szCs w:val="18"/>
          <w:lang w:val="lt-LT"/>
        </w:rPr>
        <w:t>Vairuotojas-kurjeris</w:t>
      </w:r>
      <w:r w:rsidRPr="007459E3">
        <w:rPr>
          <w:rFonts w:ascii="Arial" w:hAnsi="Arial" w:cs="Arial"/>
          <w:b/>
          <w:bCs/>
          <w:sz w:val="18"/>
          <w:szCs w:val="18"/>
          <w:lang w:val="lt-LT"/>
        </w:rPr>
        <w:t xml:space="preserve"> 1 ir Vairuotojas kurjeris 2</w:t>
      </w:r>
      <w:r w:rsidR="00553B5A" w:rsidRPr="007459E3">
        <w:rPr>
          <w:rFonts w:ascii="Arial" w:hAnsi="Arial" w:cs="Arial"/>
          <w:b/>
          <w:bCs/>
          <w:sz w:val="18"/>
          <w:szCs w:val="18"/>
          <w:lang w:val="lt-LT"/>
        </w:rPr>
        <w:t>:</w:t>
      </w:r>
    </w:p>
    <w:p w14:paraId="6AB7328D" w14:textId="77777777" w:rsidR="00553B5A" w:rsidRPr="007459E3" w:rsidRDefault="00553B5A" w:rsidP="00880B36">
      <w:pPr>
        <w:pStyle w:val="Sraopastraipa"/>
        <w:numPr>
          <w:ilvl w:val="0"/>
          <w:numId w:val="35"/>
        </w:numPr>
        <w:ind w:left="709" w:hanging="283"/>
        <w:rPr>
          <w:rFonts w:ascii="Arial" w:hAnsi="Arial" w:cs="Arial"/>
          <w:sz w:val="18"/>
          <w:szCs w:val="18"/>
        </w:rPr>
      </w:pPr>
      <w:r w:rsidRPr="007459E3">
        <w:rPr>
          <w:rFonts w:ascii="Arial" w:hAnsi="Arial" w:cs="Arial"/>
          <w:b/>
          <w:bCs/>
          <w:sz w:val="18"/>
          <w:szCs w:val="18"/>
          <w:u w:val="single"/>
        </w:rPr>
        <w:t>Nr. 8</w:t>
      </w:r>
      <w:r w:rsidRPr="007459E3">
        <w:rPr>
          <w:rFonts w:ascii="Arial" w:hAnsi="Arial" w:cs="Arial"/>
          <w:sz w:val="18"/>
          <w:szCs w:val="18"/>
        </w:rPr>
        <w:t xml:space="preserve"> Vairuotojo pašto lydėtojo, vairuotojo-kurjerio saugos ir sveikatos instrukcija.</w:t>
      </w:r>
    </w:p>
    <w:p w14:paraId="111B41FD" w14:textId="77777777" w:rsidR="00553B5A" w:rsidRPr="007459E3" w:rsidRDefault="00553B5A" w:rsidP="00880B36">
      <w:pPr>
        <w:pStyle w:val="Sraopastraipa"/>
        <w:numPr>
          <w:ilvl w:val="0"/>
          <w:numId w:val="35"/>
        </w:numPr>
        <w:ind w:left="709" w:hanging="283"/>
        <w:rPr>
          <w:rFonts w:ascii="Arial" w:hAnsi="Arial" w:cs="Arial"/>
          <w:sz w:val="18"/>
          <w:szCs w:val="18"/>
        </w:rPr>
      </w:pPr>
      <w:r w:rsidRPr="007459E3">
        <w:rPr>
          <w:rFonts w:ascii="Arial" w:hAnsi="Arial" w:cs="Arial"/>
          <w:b/>
          <w:bCs/>
          <w:sz w:val="18"/>
          <w:szCs w:val="18"/>
          <w:u w:val="single"/>
        </w:rPr>
        <w:t xml:space="preserve">Nr. 15 </w:t>
      </w:r>
      <w:r w:rsidRPr="007459E3">
        <w:rPr>
          <w:rFonts w:ascii="Arial" w:hAnsi="Arial" w:cs="Arial"/>
          <w:sz w:val="18"/>
          <w:szCs w:val="18"/>
        </w:rPr>
        <w:t>Darbuotojo, gabenančio siuntas į/iš siuntų savitarnos terminalo, saugos ir sveikatos instrukcija</w:t>
      </w:r>
    </w:p>
    <w:p w14:paraId="5DBF3690" w14:textId="77777777" w:rsidR="00553B5A" w:rsidRPr="007459E3" w:rsidRDefault="00553B5A" w:rsidP="00880B36">
      <w:pPr>
        <w:pStyle w:val="Sraopastraipa"/>
        <w:numPr>
          <w:ilvl w:val="0"/>
          <w:numId w:val="35"/>
        </w:numPr>
        <w:ind w:left="709" w:hanging="283"/>
        <w:rPr>
          <w:rFonts w:ascii="Arial" w:hAnsi="Arial" w:cs="Arial"/>
          <w:sz w:val="18"/>
          <w:szCs w:val="18"/>
        </w:rPr>
      </w:pPr>
      <w:r w:rsidRPr="007459E3">
        <w:rPr>
          <w:rFonts w:ascii="Arial" w:hAnsi="Arial" w:cs="Arial"/>
          <w:b/>
          <w:bCs/>
          <w:sz w:val="18"/>
          <w:szCs w:val="18"/>
          <w:u w:val="single"/>
        </w:rPr>
        <w:t xml:space="preserve">Nr. 17 </w:t>
      </w:r>
      <w:r w:rsidRPr="007459E3">
        <w:rPr>
          <w:rFonts w:ascii="Arial" w:hAnsi="Arial" w:cs="Arial"/>
          <w:sz w:val="18"/>
          <w:szCs w:val="18"/>
        </w:rPr>
        <w:t>Akcinės bendrovės Lietuvos pašto vidaus eismo logistikos centruose taisyklės</w:t>
      </w:r>
    </w:p>
    <w:p w14:paraId="0B9D203C" w14:textId="77777777" w:rsidR="00553B5A" w:rsidRPr="007459E3" w:rsidRDefault="00553B5A" w:rsidP="00880B36">
      <w:pPr>
        <w:pStyle w:val="Sraopastraipa"/>
        <w:numPr>
          <w:ilvl w:val="0"/>
          <w:numId w:val="35"/>
        </w:numPr>
        <w:ind w:left="709" w:hanging="283"/>
        <w:rPr>
          <w:rFonts w:ascii="Arial" w:hAnsi="Arial" w:cs="Arial"/>
          <w:sz w:val="18"/>
          <w:szCs w:val="18"/>
        </w:rPr>
      </w:pPr>
      <w:r w:rsidRPr="007459E3">
        <w:rPr>
          <w:rFonts w:ascii="Arial" w:hAnsi="Arial" w:cs="Arial"/>
          <w:b/>
          <w:bCs/>
          <w:sz w:val="18"/>
          <w:szCs w:val="18"/>
          <w:u w:val="single"/>
        </w:rPr>
        <w:t xml:space="preserve">Nr. 6-A </w:t>
      </w:r>
      <w:r w:rsidRPr="007459E3">
        <w:rPr>
          <w:rFonts w:ascii="Arial" w:hAnsi="Arial" w:cs="Arial"/>
          <w:sz w:val="18"/>
          <w:szCs w:val="18"/>
        </w:rPr>
        <w:t xml:space="preserve">Krovinių (siuntų) tvarkymo rankomis atmintinė </w:t>
      </w:r>
    </w:p>
    <w:p w14:paraId="25EA632F" w14:textId="77777777" w:rsidR="00553B5A" w:rsidRPr="00A856BD" w:rsidRDefault="00553B5A" w:rsidP="00880B36">
      <w:pPr>
        <w:ind w:left="709" w:hanging="283"/>
        <w:rPr>
          <w:rFonts w:ascii="Arial" w:hAnsi="Arial" w:cs="Arial"/>
          <w:b/>
          <w:bCs/>
          <w:sz w:val="18"/>
          <w:szCs w:val="18"/>
          <w:u w:val="single"/>
          <w:lang w:val="fi-FI"/>
        </w:rPr>
      </w:pPr>
    </w:p>
    <w:p w14:paraId="2BEBBD32" w14:textId="77777777" w:rsidR="00553B5A" w:rsidRPr="007459E3" w:rsidRDefault="00553B5A" w:rsidP="00880B36">
      <w:pPr>
        <w:ind w:hanging="283"/>
        <w:rPr>
          <w:rFonts w:ascii="Arial" w:hAnsi="Arial" w:cs="Arial"/>
          <w:b/>
          <w:bCs/>
          <w:i/>
          <w:iCs/>
          <w:sz w:val="18"/>
          <w:szCs w:val="18"/>
          <w:u w:val="single"/>
          <w:lang w:val="lt-LT"/>
        </w:rPr>
      </w:pPr>
      <w:r w:rsidRPr="007459E3">
        <w:rPr>
          <w:rFonts w:ascii="Arial" w:hAnsi="Arial" w:cs="Arial"/>
          <w:b/>
          <w:bCs/>
          <w:i/>
          <w:iCs/>
          <w:sz w:val="18"/>
          <w:szCs w:val="18"/>
          <w:u w:val="single"/>
          <w:lang w:val="lt-LT"/>
        </w:rPr>
        <w:t>Gaisrinė sauga:</w:t>
      </w:r>
    </w:p>
    <w:p w14:paraId="0DC5E6B5" w14:textId="77777777" w:rsidR="00553B5A" w:rsidRPr="007459E3" w:rsidRDefault="00553B5A" w:rsidP="00880B36">
      <w:pPr>
        <w:numPr>
          <w:ilvl w:val="0"/>
          <w:numId w:val="36"/>
        </w:numPr>
        <w:spacing w:after="0" w:line="240" w:lineRule="auto"/>
        <w:ind w:hanging="283"/>
        <w:rPr>
          <w:rFonts w:ascii="Arial" w:hAnsi="Arial" w:cs="Arial"/>
          <w:sz w:val="18"/>
          <w:szCs w:val="18"/>
          <w:lang w:val="lt-LT"/>
        </w:rPr>
      </w:pPr>
      <w:r w:rsidRPr="007459E3">
        <w:rPr>
          <w:rFonts w:ascii="Arial" w:hAnsi="Arial" w:cs="Arial"/>
          <w:b/>
          <w:bCs/>
          <w:sz w:val="18"/>
          <w:szCs w:val="18"/>
          <w:u w:val="single"/>
          <w:lang w:val="lt-LT"/>
        </w:rPr>
        <w:t>LOG-GS</w:t>
      </w:r>
      <w:r w:rsidRPr="007459E3">
        <w:rPr>
          <w:rFonts w:ascii="Arial" w:hAnsi="Arial" w:cs="Arial"/>
          <w:sz w:val="18"/>
          <w:szCs w:val="18"/>
          <w:lang w:val="lt-LT"/>
        </w:rPr>
        <w:t>, Logistikos centro ir Logistikos departamento gaisrinės saugos instrukcija;</w:t>
      </w:r>
    </w:p>
    <w:p w14:paraId="7C30626D" w14:textId="77777777" w:rsidR="00553B5A" w:rsidRPr="007459E3" w:rsidRDefault="00553B5A" w:rsidP="00880B36">
      <w:pPr>
        <w:numPr>
          <w:ilvl w:val="0"/>
          <w:numId w:val="36"/>
        </w:numPr>
        <w:spacing w:after="0" w:line="240" w:lineRule="auto"/>
        <w:ind w:hanging="283"/>
        <w:rPr>
          <w:rFonts w:ascii="Arial" w:hAnsi="Arial" w:cs="Arial"/>
          <w:sz w:val="18"/>
          <w:szCs w:val="18"/>
          <w:lang w:val="lt-LT"/>
        </w:rPr>
      </w:pPr>
      <w:r w:rsidRPr="007459E3">
        <w:rPr>
          <w:rFonts w:ascii="Arial" w:hAnsi="Arial" w:cs="Arial"/>
          <w:b/>
          <w:bCs/>
          <w:sz w:val="18"/>
          <w:szCs w:val="18"/>
          <w:u w:val="single"/>
          <w:lang w:val="lt-LT"/>
        </w:rPr>
        <w:t>VKGP</w:t>
      </w:r>
      <w:r w:rsidRPr="007459E3">
        <w:rPr>
          <w:rFonts w:ascii="Arial" w:hAnsi="Arial" w:cs="Arial"/>
          <w:sz w:val="18"/>
          <w:szCs w:val="18"/>
          <w:lang w:val="lt-LT"/>
        </w:rPr>
        <w:t>, Akcinės bendrovės Lietuvos pašto Centralizuoto skirstymo departamento, adresu Metalo g. 5, Vilnius, Darbuotojų veiksmų kilus gaisrui planas (atnaujinta 2022 m.).</w:t>
      </w:r>
    </w:p>
    <w:p w14:paraId="673CE409" w14:textId="77777777" w:rsidR="00553B5A" w:rsidRPr="00A856BD" w:rsidRDefault="00553B5A" w:rsidP="00880B36">
      <w:pPr>
        <w:ind w:hanging="283"/>
        <w:rPr>
          <w:rFonts w:ascii="Arial" w:hAnsi="Arial" w:cs="Arial"/>
          <w:sz w:val="18"/>
          <w:szCs w:val="18"/>
          <w:lang w:val="lt-LT"/>
        </w:rPr>
      </w:pPr>
    </w:p>
    <w:p w14:paraId="34B8BD59" w14:textId="2605119A" w:rsidR="00553B5A" w:rsidRPr="00A856BD" w:rsidRDefault="00553B5A" w:rsidP="00156529">
      <w:pPr>
        <w:rPr>
          <w:rFonts w:ascii="Arial" w:hAnsi="Arial" w:cs="Arial"/>
          <w:sz w:val="18"/>
          <w:szCs w:val="18"/>
          <w:lang w:val="lt-LT"/>
        </w:rPr>
      </w:pPr>
    </w:p>
    <w:p w14:paraId="37C65D91" w14:textId="593FBD87" w:rsidR="00701ADF" w:rsidRPr="007459E3" w:rsidRDefault="00701ADF">
      <w:pPr>
        <w:rPr>
          <w:rFonts w:ascii="Arial" w:eastAsia="Arial" w:hAnsi="Arial" w:cs="Arial"/>
          <w:b/>
          <w:sz w:val="18"/>
          <w:szCs w:val="18"/>
          <w:lang w:val="lt-LT"/>
        </w:rPr>
      </w:pPr>
      <w:r w:rsidRPr="007459E3">
        <w:rPr>
          <w:rFonts w:ascii="Arial" w:eastAsia="Arial" w:hAnsi="Arial" w:cs="Arial"/>
          <w:b/>
          <w:sz w:val="18"/>
          <w:szCs w:val="18"/>
          <w:lang w:val="lt-LT"/>
        </w:rPr>
        <w:br w:type="page"/>
      </w:r>
    </w:p>
    <w:p w14:paraId="6BF7E08B" w14:textId="0997CDF6" w:rsidR="00701ADF" w:rsidRPr="00A856BD" w:rsidRDefault="00701ADF" w:rsidP="00701ADF">
      <w:pPr>
        <w:jc w:val="right"/>
        <w:rPr>
          <w:rStyle w:val="FontStyle23"/>
          <w:rFonts w:ascii="Arial" w:hAnsi="Arial" w:cs="Arial"/>
          <w:sz w:val="18"/>
          <w:szCs w:val="18"/>
          <w:lang w:val="fi-FI"/>
        </w:rPr>
      </w:pPr>
      <w:r w:rsidRPr="00A856BD">
        <w:rPr>
          <w:rStyle w:val="FontStyle23"/>
          <w:rFonts w:ascii="Arial" w:hAnsi="Arial" w:cs="Arial"/>
          <w:sz w:val="18"/>
          <w:szCs w:val="18"/>
          <w:lang w:val="fi-FI"/>
        </w:rPr>
        <w:t>5 priedas</w:t>
      </w:r>
    </w:p>
    <w:p w14:paraId="1F6E1F1F" w14:textId="77777777" w:rsidR="00701ADF" w:rsidRPr="007459E3" w:rsidRDefault="00701ADF" w:rsidP="00701ADF">
      <w:pPr>
        <w:pStyle w:val="Bodytext120"/>
        <w:shd w:val="clear" w:color="auto" w:fill="auto"/>
        <w:spacing w:before="0" w:after="0" w:line="240" w:lineRule="auto"/>
        <w:ind w:left="3380"/>
        <w:rPr>
          <w:rFonts w:ascii="Arial" w:hAnsi="Arial" w:cs="Arial"/>
        </w:rPr>
      </w:pPr>
      <w:r w:rsidRPr="007459E3">
        <w:rPr>
          <w:rFonts w:ascii="Arial" w:hAnsi="Arial" w:cs="Arial"/>
        </w:rPr>
        <w:t>20__ m. ______ ---- d., Vilnius</w:t>
      </w:r>
    </w:p>
    <w:p w14:paraId="5EACAE05" w14:textId="77777777" w:rsidR="00701ADF" w:rsidRPr="007459E3" w:rsidRDefault="00701ADF" w:rsidP="00701ADF">
      <w:pPr>
        <w:pStyle w:val="Bodytext120"/>
        <w:shd w:val="clear" w:color="auto" w:fill="auto"/>
        <w:spacing w:before="0" w:after="0" w:line="240" w:lineRule="auto"/>
        <w:ind w:left="3380"/>
        <w:rPr>
          <w:rFonts w:ascii="Arial" w:hAnsi="Arial" w:cs="Arial"/>
        </w:rPr>
      </w:pPr>
    </w:p>
    <w:p w14:paraId="219CD3C7" w14:textId="77777777" w:rsidR="00701ADF" w:rsidRPr="007459E3" w:rsidRDefault="00701ADF" w:rsidP="00701ADF">
      <w:pPr>
        <w:pStyle w:val="Bodytext40"/>
        <w:shd w:val="clear" w:color="auto" w:fill="auto"/>
        <w:spacing w:before="0" w:line="240" w:lineRule="auto"/>
        <w:ind w:left="3660"/>
        <w:jc w:val="both"/>
        <w:rPr>
          <w:rFonts w:ascii="Arial" w:hAnsi="Arial" w:cs="Arial"/>
          <w:sz w:val="18"/>
          <w:szCs w:val="18"/>
        </w:rPr>
      </w:pPr>
      <w:r w:rsidRPr="007459E3">
        <w:rPr>
          <w:rFonts w:ascii="Arial" w:hAnsi="Arial" w:cs="Arial"/>
          <w:sz w:val="18"/>
          <w:szCs w:val="18"/>
        </w:rPr>
        <w:t>PRANEŠIMAS APIE ĮVYKĮ</w:t>
      </w:r>
    </w:p>
    <w:p w14:paraId="18754A98" w14:textId="77777777" w:rsidR="00701ADF" w:rsidRPr="007459E3" w:rsidRDefault="00701ADF" w:rsidP="00701ADF">
      <w:pPr>
        <w:pStyle w:val="Bodytext20"/>
        <w:shd w:val="clear" w:color="auto" w:fill="auto"/>
        <w:tabs>
          <w:tab w:val="left" w:leader="underscore" w:pos="4186"/>
          <w:tab w:val="left" w:leader="underscore" w:pos="5431"/>
          <w:tab w:val="left" w:leader="underscore" w:pos="6029"/>
        </w:tabs>
        <w:spacing w:before="0" w:after="0" w:line="240" w:lineRule="auto"/>
        <w:ind w:left="3660" w:firstLine="0"/>
        <w:rPr>
          <w:rFonts w:ascii="Arial" w:hAnsi="Arial" w:cs="Arial"/>
          <w:sz w:val="18"/>
          <w:szCs w:val="18"/>
        </w:rPr>
      </w:pPr>
      <w:r w:rsidRPr="007459E3">
        <w:rPr>
          <w:rFonts w:ascii="Arial" w:hAnsi="Arial" w:cs="Arial"/>
          <w:sz w:val="18"/>
          <w:szCs w:val="18"/>
        </w:rPr>
        <w:t>20</w:t>
      </w:r>
      <w:r w:rsidRPr="007459E3">
        <w:rPr>
          <w:rFonts w:ascii="Arial" w:hAnsi="Arial" w:cs="Arial"/>
          <w:sz w:val="18"/>
          <w:szCs w:val="18"/>
        </w:rPr>
        <w:tab/>
        <w:t>m.</w:t>
      </w:r>
      <w:r w:rsidRPr="007459E3">
        <w:rPr>
          <w:rFonts w:ascii="Arial" w:hAnsi="Arial" w:cs="Arial"/>
          <w:sz w:val="18"/>
          <w:szCs w:val="18"/>
        </w:rPr>
        <w:tab/>
        <w:t>d.</w:t>
      </w:r>
      <w:r w:rsidRPr="007459E3">
        <w:rPr>
          <w:rFonts w:ascii="Arial" w:hAnsi="Arial" w:cs="Arial"/>
          <w:sz w:val="18"/>
          <w:szCs w:val="18"/>
        </w:rPr>
        <w:tab/>
      </w:r>
    </w:p>
    <w:p w14:paraId="66BB5FC4" w14:textId="77777777" w:rsidR="00701ADF" w:rsidRPr="007459E3" w:rsidRDefault="00701ADF" w:rsidP="00701ADF">
      <w:pPr>
        <w:pStyle w:val="Bodytext20"/>
        <w:shd w:val="clear" w:color="auto" w:fill="auto"/>
        <w:tabs>
          <w:tab w:val="left" w:leader="underscore" w:pos="5431"/>
        </w:tabs>
        <w:spacing w:before="0" w:after="0" w:line="240" w:lineRule="auto"/>
        <w:ind w:left="4020" w:firstLine="0"/>
        <w:rPr>
          <w:rFonts w:ascii="Arial" w:hAnsi="Arial" w:cs="Arial"/>
          <w:sz w:val="18"/>
          <w:szCs w:val="18"/>
        </w:rPr>
      </w:pPr>
      <w:r w:rsidRPr="007459E3">
        <w:rPr>
          <w:rFonts w:ascii="Arial" w:hAnsi="Arial" w:cs="Arial"/>
          <w:sz w:val="18"/>
          <w:szCs w:val="18"/>
        </w:rPr>
        <w:tab/>
        <w:t>(vieta)</w:t>
      </w:r>
    </w:p>
    <w:p w14:paraId="3D55C509" w14:textId="77777777" w:rsidR="00701ADF" w:rsidRPr="007459E3" w:rsidRDefault="00701ADF" w:rsidP="00701ADF">
      <w:pPr>
        <w:pStyle w:val="Bodytext20"/>
        <w:shd w:val="clear" w:color="auto" w:fill="auto"/>
        <w:tabs>
          <w:tab w:val="left" w:leader="underscore" w:pos="5431"/>
        </w:tabs>
        <w:spacing w:before="0" w:after="0" w:line="240" w:lineRule="auto"/>
        <w:ind w:left="4020" w:firstLine="0"/>
        <w:rPr>
          <w:rFonts w:ascii="Arial" w:hAnsi="Arial" w:cs="Arial"/>
          <w:sz w:val="18"/>
          <w:szCs w:val="18"/>
        </w:rPr>
      </w:pPr>
    </w:p>
    <w:p w14:paraId="1E74B427" w14:textId="77777777" w:rsidR="00701ADF" w:rsidRPr="007459E3" w:rsidRDefault="00701ADF" w:rsidP="00701ADF">
      <w:pPr>
        <w:pStyle w:val="Bodytext40"/>
        <w:numPr>
          <w:ilvl w:val="0"/>
          <w:numId w:val="29"/>
        </w:numPr>
        <w:shd w:val="clear" w:color="auto" w:fill="auto"/>
        <w:tabs>
          <w:tab w:val="left" w:pos="604"/>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 xml:space="preserve">Pirkėjo įmonės pavadinimas </w:t>
      </w:r>
      <w:r w:rsidRPr="007459E3">
        <w:rPr>
          <w:rFonts w:ascii="Arial" w:hAnsi="Arial" w:cs="Arial"/>
          <w:b w:val="0"/>
          <w:sz w:val="18"/>
          <w:szCs w:val="18"/>
        </w:rPr>
        <w:tab/>
      </w:r>
    </w:p>
    <w:p w14:paraId="7E2FF363" w14:textId="77777777" w:rsidR="00701ADF" w:rsidRPr="007459E3" w:rsidRDefault="00701ADF" w:rsidP="00701ADF">
      <w:pPr>
        <w:pStyle w:val="Bodytext40"/>
        <w:numPr>
          <w:ilvl w:val="0"/>
          <w:numId w:val="29"/>
        </w:numPr>
        <w:shd w:val="clear" w:color="auto" w:fill="auto"/>
        <w:tabs>
          <w:tab w:val="left" w:pos="604"/>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Gelbėjimo tarnybos, kurioms buvo pranešta apie įvykį ir, kurios tiesiogiai dalyvavo gelbėjimo darbuose, suteikė medicininę pagalbą.</w:t>
      </w:r>
    </w:p>
    <w:p w14:paraId="10991826" w14:textId="77777777" w:rsidR="00701ADF" w:rsidRPr="007459E3" w:rsidRDefault="00701ADF" w:rsidP="00701ADF">
      <w:pPr>
        <w:pStyle w:val="Bodytext40"/>
        <w:numPr>
          <w:ilvl w:val="0"/>
          <w:numId w:val="29"/>
        </w:numPr>
        <w:shd w:val="clear" w:color="auto" w:fill="auto"/>
        <w:tabs>
          <w:tab w:val="left" w:pos="597"/>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Nukentėjusio vardas ir pavadė, gimimo data, pareigos</w:t>
      </w:r>
    </w:p>
    <w:p w14:paraId="5C4034F5" w14:textId="77777777" w:rsidR="00701ADF" w:rsidRPr="007459E3" w:rsidRDefault="00701ADF" w:rsidP="00701ADF">
      <w:pPr>
        <w:pStyle w:val="Bodytext40"/>
        <w:numPr>
          <w:ilvl w:val="0"/>
          <w:numId w:val="29"/>
        </w:numPr>
        <w:shd w:val="clear" w:color="auto" w:fill="auto"/>
        <w:tabs>
          <w:tab w:val="left" w:pos="597"/>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Įvykio data ir valanda 20</w:t>
      </w:r>
      <w:r w:rsidRPr="007459E3">
        <w:rPr>
          <w:rFonts w:ascii="Arial" w:hAnsi="Arial" w:cs="Arial"/>
          <w:b w:val="0"/>
          <w:sz w:val="18"/>
          <w:szCs w:val="18"/>
        </w:rPr>
        <w:tab/>
        <w:t>m.</w:t>
      </w:r>
      <w:r w:rsidRPr="007459E3">
        <w:rPr>
          <w:rFonts w:ascii="Arial" w:hAnsi="Arial" w:cs="Arial"/>
          <w:b w:val="0"/>
          <w:sz w:val="18"/>
          <w:szCs w:val="18"/>
        </w:rPr>
        <w:tab/>
        <w:t>apie</w:t>
      </w:r>
      <w:r w:rsidRPr="007459E3">
        <w:rPr>
          <w:rFonts w:ascii="Arial" w:hAnsi="Arial" w:cs="Arial"/>
          <w:b w:val="0"/>
          <w:sz w:val="18"/>
          <w:szCs w:val="18"/>
        </w:rPr>
        <w:tab/>
        <w:t>val. min.</w:t>
      </w:r>
    </w:p>
    <w:p w14:paraId="263C7BF7" w14:textId="77777777" w:rsidR="00701ADF" w:rsidRPr="007459E3" w:rsidRDefault="00701ADF" w:rsidP="00701ADF">
      <w:pPr>
        <w:pStyle w:val="Bodytext40"/>
        <w:numPr>
          <w:ilvl w:val="0"/>
          <w:numId w:val="29"/>
        </w:numPr>
        <w:shd w:val="clear" w:color="auto" w:fill="auto"/>
        <w:tabs>
          <w:tab w:val="left" w:pos="597"/>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 xml:space="preserve"> Tiksli įvykio vieta</w:t>
      </w:r>
    </w:p>
    <w:p w14:paraId="796C67DA" w14:textId="77777777" w:rsidR="00701ADF" w:rsidRPr="007459E3" w:rsidRDefault="00701ADF" w:rsidP="00701ADF">
      <w:pPr>
        <w:pStyle w:val="Bodytext40"/>
        <w:numPr>
          <w:ilvl w:val="0"/>
          <w:numId w:val="29"/>
        </w:numPr>
        <w:shd w:val="clear" w:color="auto" w:fill="auto"/>
        <w:tabs>
          <w:tab w:val="left" w:pos="597"/>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Sužalojimų pobūdis ir pirmoji pagalba nelaimingo atsitikimo metu</w:t>
      </w:r>
    </w:p>
    <w:p w14:paraId="4ED90E14" w14:textId="77777777" w:rsidR="00701ADF" w:rsidRPr="007459E3" w:rsidRDefault="00701ADF" w:rsidP="00701ADF">
      <w:pPr>
        <w:pStyle w:val="Bodytext40"/>
        <w:numPr>
          <w:ilvl w:val="0"/>
          <w:numId w:val="29"/>
        </w:numPr>
        <w:shd w:val="clear" w:color="auto" w:fill="auto"/>
        <w:tabs>
          <w:tab w:val="left" w:pos="597"/>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 xml:space="preserve"> Įvykio aplinkybės ir preliminarios priežastys</w:t>
      </w:r>
    </w:p>
    <w:p w14:paraId="77FE0714" w14:textId="77777777" w:rsidR="00701ADF" w:rsidRPr="007459E3" w:rsidRDefault="00701ADF" w:rsidP="00701ADF">
      <w:pPr>
        <w:pStyle w:val="Bodytext40"/>
        <w:numPr>
          <w:ilvl w:val="0"/>
          <w:numId w:val="29"/>
        </w:numPr>
        <w:shd w:val="clear" w:color="auto" w:fill="auto"/>
        <w:tabs>
          <w:tab w:val="left" w:pos="597"/>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 xml:space="preserve"> Preliminarūs įvykio padariniai</w:t>
      </w:r>
    </w:p>
    <w:p w14:paraId="67628718" w14:textId="77777777" w:rsidR="00701ADF" w:rsidRPr="007459E3" w:rsidRDefault="00701ADF" w:rsidP="00701ADF">
      <w:pPr>
        <w:pStyle w:val="Bodytext40"/>
        <w:numPr>
          <w:ilvl w:val="0"/>
          <w:numId w:val="29"/>
        </w:numPr>
        <w:shd w:val="clear" w:color="auto" w:fill="auto"/>
        <w:tabs>
          <w:tab w:val="left" w:pos="597"/>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Kam pranešta apie įvykį (išorinės institucijos)</w:t>
      </w:r>
    </w:p>
    <w:p w14:paraId="49E5953C" w14:textId="77777777" w:rsidR="00701ADF" w:rsidRPr="007459E3" w:rsidRDefault="00701ADF" w:rsidP="00701ADF">
      <w:pPr>
        <w:pStyle w:val="Bodytext40"/>
        <w:numPr>
          <w:ilvl w:val="0"/>
          <w:numId w:val="29"/>
        </w:numPr>
        <w:shd w:val="clear" w:color="auto" w:fill="auto"/>
        <w:tabs>
          <w:tab w:val="left" w:pos="597"/>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Kita papildoma informacija (pvz., atsitikimo vietai apsaugoti atlikti veiksmai)</w:t>
      </w:r>
    </w:p>
    <w:p w14:paraId="079AFFC2" w14:textId="77777777" w:rsidR="00701ADF" w:rsidRPr="007459E3" w:rsidRDefault="00701ADF" w:rsidP="00701ADF">
      <w:pPr>
        <w:pStyle w:val="Bodytext40"/>
        <w:shd w:val="clear" w:color="auto" w:fill="auto"/>
        <w:tabs>
          <w:tab w:val="left" w:pos="597"/>
          <w:tab w:val="left" w:leader="underscore" w:pos="5084"/>
        </w:tabs>
        <w:spacing w:before="0" w:line="240" w:lineRule="auto"/>
        <w:jc w:val="both"/>
        <w:rPr>
          <w:rFonts w:ascii="Arial" w:hAnsi="Arial" w:cs="Arial"/>
          <w:sz w:val="18"/>
          <w:szCs w:val="18"/>
        </w:rPr>
      </w:pPr>
    </w:p>
    <w:p w14:paraId="60526A99" w14:textId="77777777" w:rsidR="00701ADF" w:rsidRPr="007459E3" w:rsidRDefault="00701ADF" w:rsidP="00701ADF">
      <w:pPr>
        <w:pStyle w:val="Bodytext40"/>
        <w:shd w:val="clear" w:color="auto" w:fill="auto"/>
        <w:tabs>
          <w:tab w:val="left" w:pos="597"/>
          <w:tab w:val="left" w:leader="underscore" w:pos="5084"/>
        </w:tabs>
        <w:spacing w:before="0" w:line="240" w:lineRule="auto"/>
        <w:jc w:val="both"/>
        <w:rPr>
          <w:rFonts w:ascii="Arial" w:hAnsi="Arial" w:cs="Arial"/>
          <w:sz w:val="18"/>
          <w:szCs w:val="18"/>
        </w:rPr>
      </w:pPr>
    </w:p>
    <w:p w14:paraId="54D06777" w14:textId="77777777" w:rsidR="00701ADF" w:rsidRPr="007459E3" w:rsidRDefault="00701ADF" w:rsidP="00701ADF">
      <w:pPr>
        <w:pStyle w:val="Bodytext40"/>
        <w:shd w:val="clear" w:color="auto" w:fill="auto"/>
        <w:tabs>
          <w:tab w:val="left" w:pos="597"/>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Pranešėjas</w:t>
      </w:r>
      <w:r w:rsidRPr="007459E3">
        <w:rPr>
          <w:rFonts w:ascii="Arial" w:hAnsi="Arial" w:cs="Arial"/>
          <w:b w:val="0"/>
          <w:sz w:val="18"/>
          <w:szCs w:val="18"/>
        </w:rPr>
        <w:tab/>
      </w:r>
      <w:r w:rsidRPr="007459E3">
        <w:rPr>
          <w:rFonts w:ascii="Arial" w:hAnsi="Arial" w:cs="Arial"/>
          <w:b w:val="0"/>
          <w:sz w:val="18"/>
          <w:szCs w:val="18"/>
        </w:rPr>
        <w:tab/>
      </w:r>
    </w:p>
    <w:p w14:paraId="5A1E320C" w14:textId="77777777" w:rsidR="00701ADF" w:rsidRPr="007459E3" w:rsidRDefault="00701ADF" w:rsidP="00701ADF">
      <w:pPr>
        <w:pStyle w:val="Bodytext130"/>
        <w:shd w:val="clear" w:color="auto" w:fill="auto"/>
        <w:spacing w:after="0" w:line="240" w:lineRule="auto"/>
        <w:rPr>
          <w:rFonts w:ascii="Arial" w:hAnsi="Arial" w:cs="Arial"/>
          <w:sz w:val="18"/>
          <w:szCs w:val="18"/>
        </w:rPr>
      </w:pPr>
      <w:r w:rsidRPr="007459E3">
        <w:rPr>
          <w:rFonts w:ascii="Arial" w:hAnsi="Arial" w:cs="Arial"/>
          <w:sz w:val="18"/>
          <w:szCs w:val="18"/>
        </w:rPr>
        <w:t xml:space="preserve">                       (pareigos, vardas, pavardė, parašas)</w:t>
      </w:r>
    </w:p>
    <w:p w14:paraId="5372CCD3" w14:textId="77777777" w:rsidR="00701ADF" w:rsidRPr="007459E3" w:rsidRDefault="00701ADF" w:rsidP="00701ADF">
      <w:pPr>
        <w:pStyle w:val="Bodytext140"/>
        <w:shd w:val="clear" w:color="auto" w:fill="auto"/>
        <w:spacing w:before="0" w:line="240" w:lineRule="auto"/>
        <w:ind w:firstLine="24"/>
        <w:rPr>
          <w:rFonts w:ascii="Arial" w:hAnsi="Arial" w:cs="Arial"/>
          <w:sz w:val="18"/>
          <w:szCs w:val="18"/>
        </w:rPr>
      </w:pPr>
    </w:p>
    <w:p w14:paraId="7628AC04" w14:textId="77777777" w:rsidR="00701ADF" w:rsidRPr="007459E3" w:rsidRDefault="00701ADF" w:rsidP="00701ADF">
      <w:pPr>
        <w:pStyle w:val="Bodytext40"/>
        <w:shd w:val="clear" w:color="auto" w:fill="auto"/>
        <w:tabs>
          <w:tab w:val="left" w:pos="597"/>
          <w:tab w:val="left" w:leader="underscore" w:pos="5084"/>
        </w:tabs>
        <w:spacing w:before="0" w:line="240" w:lineRule="auto"/>
        <w:jc w:val="both"/>
        <w:rPr>
          <w:rFonts w:ascii="Arial" w:hAnsi="Arial" w:cs="Arial"/>
          <w:b w:val="0"/>
          <w:sz w:val="18"/>
          <w:szCs w:val="18"/>
        </w:rPr>
      </w:pPr>
      <w:r w:rsidRPr="007459E3">
        <w:rPr>
          <w:rFonts w:ascii="Arial" w:hAnsi="Arial" w:cs="Arial"/>
          <w:b w:val="0"/>
          <w:sz w:val="18"/>
          <w:szCs w:val="18"/>
        </w:rPr>
        <w:t>Pirkėjo atsakingas asmuo _________________________________</w:t>
      </w:r>
    </w:p>
    <w:p w14:paraId="115C0ED7" w14:textId="77777777" w:rsidR="00701ADF" w:rsidRPr="007459E3" w:rsidRDefault="00701ADF" w:rsidP="00701ADF">
      <w:pPr>
        <w:pStyle w:val="Bodytext130"/>
        <w:shd w:val="clear" w:color="auto" w:fill="auto"/>
        <w:spacing w:after="0" w:line="240" w:lineRule="auto"/>
        <w:rPr>
          <w:rFonts w:ascii="Arial" w:hAnsi="Arial" w:cs="Arial"/>
          <w:sz w:val="18"/>
          <w:szCs w:val="18"/>
        </w:rPr>
      </w:pPr>
      <w:r w:rsidRPr="007459E3">
        <w:rPr>
          <w:rFonts w:ascii="Arial" w:hAnsi="Arial" w:cs="Arial"/>
          <w:sz w:val="18"/>
          <w:szCs w:val="18"/>
        </w:rPr>
        <w:t xml:space="preserve">                                                (pareigos, vardas, pavardė, parašas)</w:t>
      </w:r>
    </w:p>
    <w:p w14:paraId="13B20B7A" w14:textId="77777777" w:rsidR="00701ADF" w:rsidRPr="007459E3" w:rsidRDefault="00701ADF" w:rsidP="00701ADF">
      <w:pPr>
        <w:pStyle w:val="Bodytext140"/>
        <w:shd w:val="clear" w:color="auto" w:fill="auto"/>
        <w:spacing w:before="0" w:line="240" w:lineRule="auto"/>
        <w:ind w:firstLine="24"/>
        <w:rPr>
          <w:rFonts w:ascii="Arial" w:hAnsi="Arial" w:cs="Arial"/>
          <w:color w:val="FF0000"/>
          <w:sz w:val="18"/>
          <w:szCs w:val="18"/>
        </w:rPr>
      </w:pPr>
    </w:p>
    <w:p w14:paraId="306EF1BB" w14:textId="77777777" w:rsidR="00701ADF" w:rsidRPr="007459E3" w:rsidRDefault="00701ADF" w:rsidP="00701ADF">
      <w:pPr>
        <w:pStyle w:val="Bodytext140"/>
        <w:shd w:val="clear" w:color="auto" w:fill="auto"/>
        <w:spacing w:before="0" w:line="240" w:lineRule="auto"/>
        <w:ind w:firstLine="24"/>
        <w:rPr>
          <w:rFonts w:ascii="Arial" w:hAnsi="Arial" w:cs="Arial"/>
          <w:color w:val="FF0000"/>
          <w:sz w:val="18"/>
          <w:szCs w:val="18"/>
        </w:rPr>
      </w:pPr>
    </w:p>
    <w:p w14:paraId="2414E8E1" w14:textId="77777777" w:rsidR="00701ADF" w:rsidRPr="007459E3" w:rsidRDefault="00701ADF">
      <w:pPr>
        <w:spacing w:before="40" w:after="40" w:line="240" w:lineRule="auto"/>
        <w:rPr>
          <w:rFonts w:ascii="Arial" w:eastAsia="Arial" w:hAnsi="Arial" w:cs="Arial"/>
          <w:b/>
          <w:sz w:val="18"/>
          <w:szCs w:val="18"/>
          <w:lang w:val="lt-LT"/>
        </w:rPr>
      </w:pPr>
    </w:p>
    <w:p w14:paraId="3C206139" w14:textId="413E9017" w:rsidR="005E5EA0" w:rsidRPr="007459E3" w:rsidRDefault="005E5EA0">
      <w:pPr>
        <w:rPr>
          <w:rFonts w:ascii="Arial" w:eastAsia="Arial" w:hAnsi="Arial" w:cs="Arial"/>
          <w:b/>
          <w:sz w:val="18"/>
          <w:szCs w:val="18"/>
          <w:lang w:val="lt-LT"/>
        </w:rPr>
      </w:pPr>
      <w:r w:rsidRPr="007459E3">
        <w:rPr>
          <w:rFonts w:ascii="Arial" w:eastAsia="Arial" w:hAnsi="Arial" w:cs="Arial"/>
          <w:b/>
          <w:sz w:val="18"/>
          <w:szCs w:val="18"/>
          <w:lang w:val="lt-LT"/>
        </w:rPr>
        <w:br w:type="page"/>
      </w:r>
    </w:p>
    <w:p w14:paraId="182A87AB" w14:textId="77777777" w:rsidR="005E5EA0" w:rsidRPr="007459E3" w:rsidRDefault="005E5EA0">
      <w:pPr>
        <w:spacing w:before="40" w:after="40" w:line="240" w:lineRule="auto"/>
        <w:rPr>
          <w:rFonts w:ascii="Arial" w:eastAsia="Arial" w:hAnsi="Arial" w:cs="Arial"/>
          <w:b/>
          <w:sz w:val="18"/>
          <w:szCs w:val="18"/>
          <w:lang w:val="lt-LT"/>
        </w:rPr>
      </w:pPr>
    </w:p>
    <w:p w14:paraId="408AC417" w14:textId="77777777" w:rsidR="005E5EA0" w:rsidRPr="007459E3" w:rsidRDefault="005E5EA0">
      <w:pPr>
        <w:spacing w:before="40" w:after="40" w:line="240" w:lineRule="auto"/>
        <w:rPr>
          <w:rFonts w:ascii="Arial" w:eastAsia="Arial" w:hAnsi="Arial" w:cs="Arial"/>
          <w:b/>
          <w:sz w:val="18"/>
          <w:szCs w:val="18"/>
          <w:lang w:val="lt-LT"/>
        </w:rPr>
      </w:pPr>
    </w:p>
    <w:p w14:paraId="72D52990" w14:textId="77777777" w:rsidR="007459E3" w:rsidRDefault="007459E3" w:rsidP="007459E3">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t>6 p</w:t>
      </w:r>
      <w:r w:rsidR="005E5EA0" w:rsidRPr="007459E3">
        <w:rPr>
          <w:rFonts w:ascii="Arial" w:eastAsia="Arial" w:hAnsi="Arial" w:cs="Arial"/>
          <w:b/>
          <w:sz w:val="18"/>
          <w:szCs w:val="18"/>
          <w:lang w:val="lt-LT"/>
        </w:rPr>
        <w:t xml:space="preserve">riedas </w:t>
      </w:r>
    </w:p>
    <w:p w14:paraId="3787177F" w14:textId="77777777" w:rsidR="007459E3" w:rsidRDefault="007459E3" w:rsidP="005E5EA0">
      <w:pPr>
        <w:spacing w:before="40" w:after="40" w:line="240" w:lineRule="auto"/>
        <w:rPr>
          <w:rFonts w:ascii="Arial" w:eastAsia="Arial" w:hAnsi="Arial" w:cs="Arial"/>
          <w:b/>
          <w:sz w:val="18"/>
          <w:szCs w:val="18"/>
          <w:lang w:val="lt-LT"/>
        </w:rPr>
      </w:pPr>
    </w:p>
    <w:p w14:paraId="32574302" w14:textId="1CB87210" w:rsidR="007459E3" w:rsidRPr="007459E3" w:rsidRDefault="007459E3" w:rsidP="00745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sz w:val="18"/>
          <w:szCs w:val="18"/>
          <w:lang w:val="lt-LT" w:eastAsia="x-none"/>
        </w:rPr>
      </w:pPr>
      <w:r w:rsidRPr="007459E3">
        <w:rPr>
          <w:rFonts w:ascii="Arial" w:hAnsi="Arial" w:cs="Arial"/>
          <w:b/>
          <w:bCs/>
          <w:color w:val="000000"/>
          <w:sz w:val="18"/>
          <w:szCs w:val="18"/>
          <w:lang w:val="lt-LT" w:eastAsia="x-none"/>
        </w:rPr>
        <w:t xml:space="preserve">KONFIDENCIALUMO </w:t>
      </w:r>
      <w:r w:rsidRPr="007459E3">
        <w:rPr>
          <w:rFonts w:ascii="Arial" w:hAnsi="Arial" w:cs="Arial"/>
          <w:b/>
          <w:bCs/>
          <w:caps/>
          <w:color w:val="000000"/>
          <w:sz w:val="18"/>
          <w:szCs w:val="18"/>
          <w:lang w:val="lt-LT" w:eastAsia="x-none"/>
        </w:rPr>
        <w:t>sutartis</w:t>
      </w:r>
    </w:p>
    <w:p w14:paraId="58B265AA" w14:textId="77777777" w:rsidR="007459E3" w:rsidRPr="007459E3" w:rsidRDefault="007459E3" w:rsidP="00745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sz w:val="18"/>
          <w:szCs w:val="18"/>
          <w:lang w:val="lt-LT" w:eastAsia="x-none"/>
        </w:rPr>
      </w:pPr>
    </w:p>
    <w:p w14:paraId="5B1E3D99" w14:textId="151E3B39" w:rsidR="007459E3" w:rsidRPr="007459E3" w:rsidRDefault="007459E3" w:rsidP="007459E3">
      <w:pPr>
        <w:autoSpaceDE w:val="0"/>
        <w:autoSpaceDN w:val="0"/>
        <w:adjustRightInd w:val="0"/>
        <w:jc w:val="both"/>
        <w:rPr>
          <w:rFonts w:ascii="Arial" w:hAnsi="Arial" w:cs="Arial"/>
          <w:color w:val="000000"/>
          <w:sz w:val="18"/>
          <w:szCs w:val="18"/>
          <w:lang w:val="lt-LT" w:eastAsia="x-none"/>
        </w:rPr>
      </w:pPr>
      <w:r w:rsidRPr="007459E3">
        <w:rPr>
          <w:rFonts w:ascii="Arial" w:hAnsi="Arial" w:cs="Arial"/>
          <w:b/>
          <w:color w:val="000000"/>
          <w:sz w:val="18"/>
          <w:szCs w:val="18"/>
          <w:lang w:val="lt-LT"/>
        </w:rPr>
        <w:t>Akcinė bendrovė Lietuvos paštas</w:t>
      </w:r>
      <w:r w:rsidRPr="007459E3">
        <w:rPr>
          <w:rFonts w:ascii="Arial" w:hAnsi="Arial" w:cs="Arial"/>
          <w:color w:val="000000"/>
          <w:sz w:val="18"/>
          <w:szCs w:val="18"/>
          <w:lang w:val="lt-LT"/>
        </w:rPr>
        <w:t xml:space="preserve">, juridinio asmens kodas 121215587, buveinės adresas J. Balčikonio g. 3, Vilnius (toliau vadinama „Pirkėjas“), atstovaujama </w:t>
      </w:r>
      <w:bookmarkStart w:id="24" w:name="_Hlk185839677"/>
      <w:r w:rsidRPr="007459E3">
        <w:rPr>
          <w:rFonts w:ascii="Arial" w:hAnsi="Arial" w:cs="Arial"/>
          <w:sz w:val="18"/>
          <w:szCs w:val="18"/>
          <w:lang w:val="lt-LT"/>
        </w:rPr>
        <w:t>Organizacijos vystymo departamento vadovė</w:t>
      </w:r>
      <w:r>
        <w:rPr>
          <w:rFonts w:ascii="Arial" w:hAnsi="Arial" w:cs="Arial"/>
          <w:sz w:val="18"/>
          <w:szCs w:val="18"/>
          <w:lang w:val="lt-LT"/>
        </w:rPr>
        <w:t xml:space="preserve">s </w:t>
      </w:r>
      <w:r w:rsidR="00DC1E5E">
        <w:rPr>
          <w:rFonts w:ascii="Arial" w:hAnsi="Arial" w:cs="Arial"/>
          <w:sz w:val="18"/>
          <w:szCs w:val="18"/>
          <w:lang w:val="lt-LT"/>
        </w:rPr>
        <w:t>__________</w:t>
      </w:r>
      <w:r w:rsidRPr="007459E3">
        <w:rPr>
          <w:rFonts w:ascii="Arial" w:hAnsi="Arial" w:cs="Arial"/>
          <w:sz w:val="18"/>
          <w:szCs w:val="18"/>
          <w:lang w:val="lt-LT"/>
        </w:rPr>
        <w:t>, veikiančios pagal 2024-05-28 generalinio direktoriaus įsakymą Nr. DGĮ-2024/177,</w:t>
      </w:r>
    </w:p>
    <w:bookmarkEnd w:id="24"/>
    <w:p w14:paraId="322E06C0" w14:textId="4CDD8B8E" w:rsidR="007459E3" w:rsidRPr="007459E3" w:rsidRDefault="007459E3" w:rsidP="007459E3">
      <w:pPr>
        <w:jc w:val="both"/>
        <w:rPr>
          <w:rFonts w:ascii="Arial" w:hAnsi="Arial" w:cs="Arial"/>
          <w:color w:val="000000"/>
          <w:sz w:val="18"/>
          <w:szCs w:val="18"/>
          <w:lang w:val="lt-LT"/>
        </w:rPr>
      </w:pPr>
      <w:r w:rsidRPr="00B31F69">
        <w:rPr>
          <w:rFonts w:ascii="Arial" w:hAnsi="Arial" w:cs="Arial"/>
          <w:color w:val="000000"/>
          <w:sz w:val="18"/>
          <w:szCs w:val="18"/>
          <w:lang w:val="lt-LT"/>
        </w:rPr>
        <w:t xml:space="preserve">Ir </w:t>
      </w:r>
      <w:r w:rsidR="00AB49A0" w:rsidRPr="00B31F69">
        <w:rPr>
          <w:rFonts w:ascii="Arial" w:hAnsi="Arial" w:cs="Arial"/>
          <w:b/>
          <w:bCs/>
          <w:color w:val="000000"/>
          <w:sz w:val="18"/>
          <w:szCs w:val="18"/>
          <w:lang w:val="lt-LT"/>
        </w:rPr>
        <w:t>Uždaroji akcinė bendrovė</w:t>
      </w:r>
      <w:r w:rsidR="00A804CC" w:rsidRPr="00B31F69">
        <w:rPr>
          <w:rFonts w:ascii="Arial" w:hAnsi="Arial" w:cs="Arial"/>
          <w:b/>
          <w:bCs/>
          <w:color w:val="000000"/>
          <w:sz w:val="18"/>
          <w:szCs w:val="18"/>
          <w:lang w:val="lt-LT"/>
        </w:rPr>
        <w:t xml:space="preserve"> </w:t>
      </w:r>
      <w:r w:rsidR="00AB49A0" w:rsidRPr="00B31F69">
        <w:rPr>
          <w:rFonts w:ascii="Arial" w:hAnsi="Arial" w:cs="Arial"/>
          <w:b/>
          <w:bCs/>
          <w:sz w:val="18"/>
          <w:szCs w:val="18"/>
          <w:lang w:val="lt-LT"/>
        </w:rPr>
        <w:t>Gi Group Lithuania</w:t>
      </w:r>
      <w:r w:rsidRPr="00B31F69">
        <w:rPr>
          <w:rFonts w:ascii="Arial" w:hAnsi="Arial" w:cs="Arial"/>
          <w:b/>
          <w:bCs/>
          <w:sz w:val="18"/>
          <w:szCs w:val="18"/>
          <w:lang w:val="lt-LT"/>
        </w:rPr>
        <w:t>,</w:t>
      </w:r>
      <w:r w:rsidRPr="00B31F69">
        <w:rPr>
          <w:rFonts w:ascii="Arial" w:hAnsi="Arial" w:cs="Arial"/>
          <w:color w:val="000000"/>
          <w:sz w:val="18"/>
          <w:szCs w:val="18"/>
          <w:lang w:val="lt-LT"/>
        </w:rPr>
        <w:t xml:space="preserve"> juridinio asmens kodas </w:t>
      </w:r>
      <w:r w:rsidR="00AB49A0" w:rsidRPr="00B31F69">
        <w:rPr>
          <w:rFonts w:ascii="Arial" w:hAnsi="Arial" w:cs="Arial"/>
          <w:bCs/>
          <w:color w:val="000000"/>
          <w:sz w:val="18"/>
          <w:szCs w:val="18"/>
          <w:lang w:val="lt-LT"/>
        </w:rPr>
        <w:t>302473574</w:t>
      </w:r>
      <w:r w:rsidRPr="00B31F69">
        <w:rPr>
          <w:rFonts w:ascii="Arial" w:hAnsi="Arial" w:cs="Arial"/>
          <w:color w:val="000000"/>
          <w:sz w:val="18"/>
          <w:szCs w:val="18"/>
          <w:lang w:val="lt-LT"/>
        </w:rPr>
        <w:t xml:space="preserve">, buveinės adresas </w:t>
      </w:r>
      <w:r w:rsidR="00AB49A0" w:rsidRPr="00B31F69">
        <w:rPr>
          <w:rFonts w:ascii="Arial" w:hAnsi="Arial" w:cs="Arial"/>
          <w:bCs/>
          <w:color w:val="000000"/>
          <w:sz w:val="18"/>
          <w:szCs w:val="18"/>
          <w:lang w:val="lt-LT"/>
        </w:rPr>
        <w:t>T. Narbuto g. 5, LT-08101 Vilnius</w:t>
      </w:r>
      <w:r w:rsidRPr="00B31F69">
        <w:rPr>
          <w:rFonts w:ascii="Arial" w:hAnsi="Arial" w:cs="Arial"/>
          <w:color w:val="000000"/>
          <w:sz w:val="18"/>
          <w:szCs w:val="18"/>
          <w:lang w:val="lt-LT"/>
        </w:rPr>
        <w:t xml:space="preserve"> (toliau vadinama „Tiekėjas“), atstovaujama</w:t>
      </w:r>
      <w:r w:rsidRPr="00B31F69">
        <w:rPr>
          <w:rFonts w:ascii="Arial" w:hAnsi="Arial" w:cs="Arial"/>
          <w:sz w:val="18"/>
          <w:szCs w:val="18"/>
          <w:lang w:val="lt-LT"/>
        </w:rPr>
        <w:t xml:space="preserve"> </w:t>
      </w:r>
      <w:r w:rsidR="00AB49A0" w:rsidRPr="00B31F69">
        <w:rPr>
          <w:rFonts w:ascii="Arial" w:hAnsi="Arial" w:cs="Arial"/>
          <w:sz w:val="18"/>
          <w:szCs w:val="18"/>
          <w:lang w:val="lt-LT"/>
        </w:rPr>
        <w:t>direktoriaus Žilvino Akelio</w:t>
      </w:r>
      <w:r w:rsidRPr="00B31F69">
        <w:rPr>
          <w:rFonts w:ascii="Arial" w:hAnsi="Arial" w:cs="Arial"/>
          <w:sz w:val="18"/>
          <w:szCs w:val="18"/>
          <w:lang w:val="lt-LT"/>
        </w:rPr>
        <w:t>, veikiančio pagal bendrovės įstatus</w:t>
      </w:r>
      <w:r w:rsidRPr="00B31F69">
        <w:rPr>
          <w:rFonts w:ascii="Arial" w:hAnsi="Arial" w:cs="Arial"/>
          <w:color w:val="000000"/>
          <w:sz w:val="18"/>
          <w:szCs w:val="18"/>
          <w:lang w:val="lt-LT"/>
        </w:rPr>
        <w:t>,</w:t>
      </w:r>
      <w:r w:rsidRPr="007459E3">
        <w:rPr>
          <w:rFonts w:ascii="Arial" w:hAnsi="Arial" w:cs="Arial"/>
          <w:color w:val="000000"/>
          <w:sz w:val="18"/>
          <w:szCs w:val="18"/>
          <w:lang w:val="lt-LT"/>
        </w:rPr>
        <w:t xml:space="preserve"> </w:t>
      </w:r>
    </w:p>
    <w:p w14:paraId="2AC5CA5E" w14:textId="77777777" w:rsidR="007459E3" w:rsidRPr="007459E3" w:rsidRDefault="007459E3" w:rsidP="007459E3">
      <w:pPr>
        <w:jc w:val="both"/>
        <w:rPr>
          <w:rFonts w:ascii="Arial" w:hAnsi="Arial" w:cs="Arial"/>
          <w:color w:val="000000"/>
          <w:sz w:val="18"/>
          <w:szCs w:val="18"/>
          <w:lang w:val="lt-LT"/>
        </w:rPr>
      </w:pPr>
    </w:p>
    <w:p w14:paraId="00F15118" w14:textId="77777777" w:rsidR="007459E3" w:rsidRPr="007459E3" w:rsidRDefault="007459E3" w:rsidP="007459E3">
      <w:pPr>
        <w:jc w:val="both"/>
        <w:rPr>
          <w:rFonts w:ascii="Arial" w:hAnsi="Arial" w:cs="Arial"/>
          <w:color w:val="000000"/>
          <w:sz w:val="18"/>
          <w:szCs w:val="18"/>
          <w:lang w:val="lt-LT"/>
        </w:rPr>
      </w:pPr>
      <w:r w:rsidRPr="007459E3">
        <w:rPr>
          <w:rFonts w:ascii="Arial" w:hAnsi="Arial" w:cs="Arial"/>
          <w:color w:val="000000"/>
          <w:sz w:val="18"/>
          <w:szCs w:val="18"/>
          <w:lang w:val="lt-LT"/>
        </w:rPr>
        <w:t>toliau Pirkėjas ir Tiekėjas kartu gali būti vadinami „šalimis“, o kiekvienas atskirai – „šalimi“,</w:t>
      </w:r>
    </w:p>
    <w:p w14:paraId="44C0AA22" w14:textId="77777777" w:rsidR="007459E3" w:rsidRPr="007459E3" w:rsidRDefault="007459E3" w:rsidP="00745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lang w:val="lt-LT" w:eastAsia="x-none"/>
        </w:rPr>
      </w:pPr>
    </w:p>
    <w:p w14:paraId="2E4BBED5" w14:textId="77777777" w:rsidR="007459E3" w:rsidRPr="007459E3" w:rsidRDefault="007459E3" w:rsidP="007459E3">
      <w:pPr>
        <w:autoSpaceDE w:val="0"/>
        <w:autoSpaceDN w:val="0"/>
        <w:adjustRightInd w:val="0"/>
        <w:jc w:val="both"/>
        <w:rPr>
          <w:rFonts w:ascii="Arial" w:hAnsi="Arial" w:cs="Arial"/>
          <w:color w:val="000000"/>
          <w:sz w:val="18"/>
          <w:szCs w:val="18"/>
          <w:lang w:val="lt-LT"/>
        </w:rPr>
      </w:pPr>
      <w:r w:rsidRPr="007459E3">
        <w:rPr>
          <w:rFonts w:ascii="Arial" w:hAnsi="Arial" w:cs="Arial"/>
          <w:color w:val="000000"/>
          <w:sz w:val="18"/>
          <w:szCs w:val="18"/>
          <w:lang w:val="lt-LT"/>
        </w:rPr>
        <w:t>atsižvelgdamos į</w:t>
      </w:r>
      <w:r w:rsidRPr="007459E3">
        <w:rPr>
          <w:rFonts w:ascii="Arial" w:hAnsi="Arial" w:cs="Arial"/>
          <w:i/>
          <w:iCs/>
          <w:color w:val="000000"/>
          <w:sz w:val="18"/>
          <w:szCs w:val="18"/>
          <w:lang w:val="lt-LT"/>
        </w:rPr>
        <w:t xml:space="preserve"> </w:t>
      </w:r>
      <w:r w:rsidRPr="007459E3">
        <w:rPr>
          <w:rFonts w:ascii="Arial" w:hAnsi="Arial" w:cs="Arial"/>
          <w:color w:val="000000"/>
          <w:sz w:val="18"/>
          <w:szCs w:val="18"/>
          <w:lang w:val="lt-LT"/>
        </w:rPr>
        <w:t xml:space="preserve">tai, kad: </w:t>
      </w:r>
    </w:p>
    <w:p w14:paraId="2AE4C693" w14:textId="77777777" w:rsidR="007459E3" w:rsidRPr="007459E3" w:rsidRDefault="007459E3" w:rsidP="007459E3">
      <w:pPr>
        <w:widowControl w:val="0"/>
        <w:numPr>
          <w:ilvl w:val="0"/>
          <w:numId w:val="43"/>
        </w:numPr>
        <w:autoSpaceDE w:val="0"/>
        <w:autoSpaceDN w:val="0"/>
        <w:adjustRightInd w:val="0"/>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 xml:space="preserve">šalys sudarė </w:t>
      </w:r>
      <w:r w:rsidRPr="007459E3">
        <w:rPr>
          <w:rFonts w:ascii="Arial" w:hAnsi="Arial" w:cs="Arial"/>
          <w:sz w:val="18"/>
          <w:szCs w:val="18"/>
          <w:lang w:val="lt-LT"/>
        </w:rPr>
        <w:t>Aprūpinimo personalu, įskaitant laikinus darbuotojus, paslaugų</w:t>
      </w:r>
      <w:r w:rsidRPr="007459E3">
        <w:rPr>
          <w:rFonts w:ascii="Arial" w:hAnsi="Arial" w:cs="Arial"/>
          <w:color w:val="000000"/>
          <w:sz w:val="18"/>
          <w:szCs w:val="18"/>
          <w:lang w:val="lt-LT"/>
        </w:rPr>
        <w:t xml:space="preserve"> pirkimo sutartį, pagal kurią Tiekėjas įsipareigojo </w:t>
      </w:r>
      <w:r w:rsidRPr="007459E3">
        <w:rPr>
          <w:rFonts w:ascii="Arial" w:hAnsi="Arial" w:cs="Arial"/>
          <w:i/>
          <w:iCs/>
          <w:color w:val="000000"/>
          <w:sz w:val="18"/>
          <w:szCs w:val="18"/>
          <w:lang w:val="lt-LT"/>
        </w:rPr>
        <w:t>teikti</w:t>
      </w:r>
      <w:r w:rsidRPr="007459E3">
        <w:rPr>
          <w:rFonts w:ascii="Arial" w:hAnsi="Arial" w:cs="Arial"/>
          <w:color w:val="000000"/>
          <w:sz w:val="18"/>
          <w:szCs w:val="18"/>
          <w:lang w:val="lt-LT"/>
        </w:rPr>
        <w:t xml:space="preserve"> Pirkėjui aprūpinimo personalu, įskaitant laikinus darbuotojus, paslaugas (toliau vadinama „</w:t>
      </w:r>
      <w:bookmarkStart w:id="25" w:name="_Hlk179968108"/>
      <w:r w:rsidRPr="007459E3">
        <w:rPr>
          <w:rFonts w:ascii="Arial" w:hAnsi="Arial" w:cs="Arial"/>
          <w:color w:val="000000"/>
          <w:sz w:val="18"/>
          <w:szCs w:val="18"/>
          <w:lang w:val="lt-LT"/>
        </w:rPr>
        <w:t xml:space="preserve">Paslaugų </w:t>
      </w:r>
      <w:bookmarkEnd w:id="25"/>
      <w:r w:rsidRPr="007459E3">
        <w:rPr>
          <w:rFonts w:ascii="Arial" w:hAnsi="Arial" w:cs="Arial"/>
          <w:color w:val="000000"/>
          <w:sz w:val="18"/>
          <w:szCs w:val="18"/>
          <w:lang w:val="lt-LT"/>
        </w:rPr>
        <w:t xml:space="preserve">sutartimi“); </w:t>
      </w:r>
    </w:p>
    <w:p w14:paraId="25A2BD09" w14:textId="77777777" w:rsidR="007459E3" w:rsidRPr="007459E3" w:rsidRDefault="007459E3" w:rsidP="007459E3">
      <w:pPr>
        <w:widowControl w:val="0"/>
        <w:numPr>
          <w:ilvl w:val="0"/>
          <w:numId w:val="43"/>
        </w:numPr>
        <w:autoSpaceDE w:val="0"/>
        <w:autoSpaceDN w:val="0"/>
        <w:adjustRightInd w:val="0"/>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Tiekėjui, vykdant Paslaugų sutartį, bus atskleisti ir (ar) prieinami Pirkėjui ir jo verslui svarbūs duomenys, kurie sudaro konfidencialią informaciją;</w:t>
      </w:r>
    </w:p>
    <w:p w14:paraId="6F3ACE9E" w14:textId="77777777" w:rsidR="007459E3" w:rsidRPr="007459E3" w:rsidRDefault="007459E3" w:rsidP="007459E3">
      <w:pPr>
        <w:widowControl w:val="0"/>
        <w:numPr>
          <w:ilvl w:val="0"/>
          <w:numId w:val="43"/>
        </w:numPr>
        <w:autoSpaceDE w:val="0"/>
        <w:autoSpaceDN w:val="0"/>
        <w:adjustRightInd w:val="0"/>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tokios konfidencialios informacijos neteisėtas atskleidimas tretiesiems asmenims gali padaryti žalos Pirkėjui ir (ar) jo verslo interesams,</w:t>
      </w:r>
    </w:p>
    <w:p w14:paraId="3E15871F" w14:textId="77777777" w:rsidR="007459E3" w:rsidRPr="007459E3" w:rsidRDefault="007459E3" w:rsidP="007459E3">
      <w:pPr>
        <w:autoSpaceDE w:val="0"/>
        <w:autoSpaceDN w:val="0"/>
        <w:adjustRightInd w:val="0"/>
        <w:jc w:val="both"/>
        <w:rPr>
          <w:rFonts w:ascii="Arial" w:hAnsi="Arial" w:cs="Arial"/>
          <w:color w:val="000000"/>
          <w:sz w:val="18"/>
          <w:szCs w:val="18"/>
          <w:lang w:val="lt-LT"/>
        </w:rPr>
      </w:pPr>
    </w:p>
    <w:p w14:paraId="5AED96B0" w14:textId="77777777" w:rsidR="007459E3" w:rsidRPr="007459E3" w:rsidRDefault="007459E3" w:rsidP="007459E3">
      <w:pPr>
        <w:autoSpaceDE w:val="0"/>
        <w:autoSpaceDN w:val="0"/>
        <w:adjustRightInd w:val="0"/>
        <w:jc w:val="both"/>
        <w:rPr>
          <w:rFonts w:ascii="Arial" w:hAnsi="Arial" w:cs="Arial"/>
          <w:color w:val="000000"/>
          <w:sz w:val="18"/>
          <w:szCs w:val="18"/>
          <w:lang w:val="lt-LT"/>
        </w:rPr>
      </w:pPr>
      <w:r w:rsidRPr="007459E3">
        <w:rPr>
          <w:rFonts w:ascii="Arial" w:hAnsi="Arial" w:cs="Arial"/>
          <w:color w:val="000000"/>
          <w:sz w:val="18"/>
          <w:szCs w:val="18"/>
          <w:lang w:val="lt-LT"/>
        </w:rPr>
        <w:t>susitarė ir sudarė šią konfidencialumo sutartį (toliau vadinama „Sutartimi“):</w:t>
      </w:r>
    </w:p>
    <w:p w14:paraId="67BAC363" w14:textId="77777777" w:rsidR="007459E3" w:rsidRPr="007459E3" w:rsidRDefault="007459E3" w:rsidP="007459E3">
      <w:pPr>
        <w:tabs>
          <w:tab w:val="left" w:pos="540"/>
        </w:tabs>
        <w:autoSpaceDE w:val="0"/>
        <w:autoSpaceDN w:val="0"/>
        <w:adjustRightInd w:val="0"/>
        <w:jc w:val="both"/>
        <w:rPr>
          <w:rFonts w:ascii="Arial" w:hAnsi="Arial" w:cs="Arial"/>
          <w:color w:val="000000"/>
          <w:sz w:val="18"/>
          <w:szCs w:val="18"/>
          <w:lang w:val="lt-LT" w:eastAsia="lt-LT"/>
        </w:rPr>
      </w:pPr>
    </w:p>
    <w:p w14:paraId="02E6AAEC" w14:textId="77777777" w:rsidR="007459E3" w:rsidRPr="007459E3" w:rsidRDefault="007459E3" w:rsidP="007459E3">
      <w:pPr>
        <w:numPr>
          <w:ilvl w:val="0"/>
          <w:numId w:val="42"/>
        </w:numPr>
        <w:tabs>
          <w:tab w:val="left" w:pos="540"/>
        </w:tabs>
        <w:spacing w:after="0" w:line="240" w:lineRule="auto"/>
        <w:jc w:val="both"/>
        <w:rPr>
          <w:rFonts w:ascii="Arial" w:hAnsi="Arial" w:cs="Arial"/>
          <w:b/>
          <w:color w:val="000000"/>
          <w:sz w:val="18"/>
          <w:szCs w:val="18"/>
          <w:lang w:val="lt-LT"/>
        </w:rPr>
      </w:pPr>
      <w:r w:rsidRPr="007459E3">
        <w:rPr>
          <w:rFonts w:ascii="Arial" w:hAnsi="Arial" w:cs="Arial"/>
          <w:b/>
          <w:color w:val="000000"/>
          <w:sz w:val="18"/>
          <w:szCs w:val="18"/>
          <w:lang w:val="lt-LT"/>
        </w:rPr>
        <w:t>KONFIDENCIALIOS INFORMACIJOS SĄVOKA</w:t>
      </w:r>
    </w:p>
    <w:p w14:paraId="6637E02C" w14:textId="77777777" w:rsidR="007459E3" w:rsidRPr="007459E3" w:rsidRDefault="007459E3" w:rsidP="007459E3">
      <w:pPr>
        <w:tabs>
          <w:tab w:val="left" w:pos="540"/>
        </w:tabs>
        <w:autoSpaceDE w:val="0"/>
        <w:autoSpaceDN w:val="0"/>
        <w:adjustRightInd w:val="0"/>
        <w:ind w:left="360"/>
        <w:jc w:val="both"/>
        <w:rPr>
          <w:rFonts w:ascii="Arial" w:hAnsi="Arial" w:cs="Arial"/>
          <w:b/>
          <w:color w:val="000000"/>
          <w:sz w:val="18"/>
          <w:szCs w:val="18"/>
          <w:lang w:val="lt-LT"/>
        </w:rPr>
      </w:pPr>
    </w:p>
    <w:p w14:paraId="089FD9EC" w14:textId="77777777" w:rsidR="007459E3" w:rsidRPr="007459E3" w:rsidRDefault="007459E3" w:rsidP="007459E3">
      <w:pPr>
        <w:numPr>
          <w:ilvl w:val="1"/>
          <w:numId w:val="42"/>
        </w:numPr>
        <w:tabs>
          <w:tab w:val="num" w:pos="709"/>
        </w:tabs>
        <w:spacing w:after="120" w:line="240" w:lineRule="auto"/>
        <w:ind w:hanging="1080"/>
        <w:jc w:val="both"/>
        <w:rPr>
          <w:rFonts w:ascii="Arial" w:hAnsi="Arial" w:cs="Arial"/>
          <w:color w:val="000000"/>
          <w:sz w:val="18"/>
          <w:szCs w:val="18"/>
          <w:lang w:val="lt-LT"/>
        </w:rPr>
      </w:pPr>
      <w:r w:rsidRPr="007459E3">
        <w:rPr>
          <w:rFonts w:ascii="Arial" w:hAnsi="Arial" w:cs="Arial"/>
          <w:color w:val="000000"/>
          <w:sz w:val="18"/>
          <w:szCs w:val="18"/>
          <w:lang w:val="lt-LT"/>
        </w:rPr>
        <w:t>Konfidenciali informacija:</w:t>
      </w:r>
    </w:p>
    <w:p w14:paraId="7777E65B" w14:textId="77777777" w:rsidR="007459E3" w:rsidRPr="007459E3" w:rsidRDefault="007459E3" w:rsidP="007459E3">
      <w:pPr>
        <w:tabs>
          <w:tab w:val="num" w:pos="1560"/>
        </w:tabs>
        <w:spacing w:after="120"/>
        <w:ind w:left="720" w:hanging="720"/>
        <w:jc w:val="both"/>
        <w:rPr>
          <w:rFonts w:ascii="Arial" w:hAnsi="Arial" w:cs="Arial"/>
          <w:color w:val="000000"/>
          <w:spacing w:val="2"/>
          <w:sz w:val="18"/>
          <w:szCs w:val="18"/>
          <w:lang w:val="lt-LT"/>
        </w:rPr>
      </w:pPr>
      <w:r w:rsidRPr="007459E3">
        <w:rPr>
          <w:rFonts w:ascii="Arial" w:hAnsi="Arial" w:cs="Arial"/>
          <w:color w:val="000000"/>
          <w:spacing w:val="2"/>
          <w:sz w:val="18"/>
          <w:szCs w:val="18"/>
          <w:lang w:val="lt-LT"/>
        </w:rPr>
        <w:t xml:space="preserve">1.1.1. </w:t>
      </w:r>
      <w:r w:rsidRPr="007459E3">
        <w:rPr>
          <w:rFonts w:ascii="Arial" w:hAnsi="Arial" w:cs="Arial"/>
          <w:color w:val="000000"/>
          <w:spacing w:val="2"/>
          <w:sz w:val="18"/>
          <w:szCs w:val="18"/>
          <w:lang w:val="lt-LT"/>
        </w:rPr>
        <w:tab/>
        <w:t xml:space="preserve">bet kokia forma išreikšta (rašytine, žodine, elektronine, vizualine ir (ar) kt.) bet kokia informacija, kurią Pirkėjas perduoda ar kuri yra atskleidžiama Tiekėjui, sudaranti Pirkėjo komercinę ir (ar) technologinę paslaptį, apimanti komercinę patirtį, informaciją, susijusią su Pirkėjo komercinėmis technologijomis, Pirkėjo veiklos modeliu, know how ir (ar) kitą informaciją, kuri turi komercinę vertę, kurios slaptumą Pirkėjas siekia išsaugoti, įskaitant, bet neapsiribojant informacija, susijusia su Pirkėjo veiklos procedūromis, žmogiškaisiais, intelektiniais ir materialiaisiais ištekliais, sutartimis, partneriais, visais kontrahentais, verslo projektais, derybomis su partneriais, veiklos ir (ar) verslo politika, klientais. Konfidencialia laikoma informacija, susijusi su Pirkėjo klientų skaičiumi, klientų sudėtimi, jų asmens duomenimis, paslaugų teikimo procedūromis, paslaugų kainodara, Pirkėjo finansų ir apskaitos duomenimis, informacinių sistemų informacija (schemos, brėžiniai, technologijos, įrangos gamintojai/ modeliai/ versijos, programinės įrangos gamintojai/ modeliai/ versijos, apsaugos sistemos, procesai, bet kokia informacinėse sistemose/ duomenų bazėse esanti informacija, išeities kodai), Pirkėjo veikloje naudojamomis technologijomis, sistemomis, verslo valdymo sistemos veikimo principais, sistemos atliekamais vertinimo algoritmais, įsipareigojimų Pirkėjui vykdymu, bet kokiais duomenimis apie Pirkėjo klientus, kuriuos Pirkėjas perdavė ar kitu būdu jie tapo žinomi Tiekėjui, šalių viena kitai siūlomomis ir taikomomis kainomis, bet kokia kita su Pirkėju ir Pirkėjo dukterinėmis bendrovėmis susijusi informacija; </w:t>
      </w:r>
    </w:p>
    <w:p w14:paraId="4DCD3708" w14:textId="77777777" w:rsidR="007459E3" w:rsidRPr="007459E3" w:rsidRDefault="007459E3" w:rsidP="007459E3">
      <w:pPr>
        <w:keepLines/>
        <w:tabs>
          <w:tab w:val="num" w:pos="1560"/>
        </w:tabs>
        <w:spacing w:after="120"/>
        <w:ind w:left="720" w:hanging="720"/>
        <w:jc w:val="both"/>
        <w:rPr>
          <w:rFonts w:ascii="Arial" w:hAnsi="Arial" w:cs="Arial"/>
          <w:color w:val="000000"/>
          <w:spacing w:val="2"/>
          <w:sz w:val="18"/>
          <w:szCs w:val="18"/>
          <w:lang w:val="lt-LT"/>
        </w:rPr>
      </w:pPr>
      <w:r w:rsidRPr="007459E3">
        <w:rPr>
          <w:rFonts w:ascii="Arial" w:hAnsi="Arial" w:cs="Arial"/>
          <w:color w:val="000000"/>
          <w:spacing w:val="2"/>
          <w:sz w:val="18"/>
          <w:szCs w:val="18"/>
          <w:lang w:val="lt-LT"/>
        </w:rPr>
        <w:t>1.1.2.  visos duomenų bazės, analizės, pastabos, paaiškinimai, kiti dokumentai, parengti Pirkėjo ar jo pasitelktų trečiųjų asmenų, kuriuose yra Sutarties 1.1.1 punkte paminėtos informacijos ar kurie yra parengti remiantis šia informacija;</w:t>
      </w:r>
    </w:p>
    <w:p w14:paraId="54C4FF0D" w14:textId="77777777" w:rsidR="007459E3" w:rsidRPr="007459E3" w:rsidRDefault="007459E3" w:rsidP="007459E3">
      <w:pPr>
        <w:keepLines/>
        <w:tabs>
          <w:tab w:val="num" w:pos="1560"/>
        </w:tabs>
        <w:spacing w:after="120"/>
        <w:ind w:left="720" w:hanging="720"/>
        <w:jc w:val="both"/>
        <w:rPr>
          <w:rFonts w:ascii="Arial" w:hAnsi="Arial" w:cs="Arial"/>
          <w:color w:val="000000"/>
          <w:sz w:val="18"/>
          <w:szCs w:val="18"/>
          <w:lang w:val="lt-LT"/>
        </w:rPr>
      </w:pPr>
      <w:r w:rsidRPr="007459E3">
        <w:rPr>
          <w:rFonts w:ascii="Arial" w:hAnsi="Arial" w:cs="Arial"/>
          <w:color w:val="000000"/>
          <w:sz w:val="18"/>
          <w:szCs w:val="18"/>
          <w:lang w:val="lt-LT"/>
        </w:rPr>
        <w:t>1.1.3.</w:t>
      </w:r>
      <w:r w:rsidRPr="007459E3">
        <w:rPr>
          <w:rFonts w:ascii="Arial" w:hAnsi="Arial" w:cs="Arial"/>
          <w:color w:val="000000"/>
          <w:sz w:val="18"/>
          <w:szCs w:val="18"/>
          <w:lang w:val="lt-LT"/>
        </w:rPr>
        <w:tab/>
        <w:t xml:space="preserve">bet kokie Pirkėjo sukurti ir bet kokia forma (rašytine, elektronine ir (ar) kt.) Tiekėjui perduoti dokumentai (tiek popieriniame pavidale, tiek ir elektroniniame), kurių neapima Sutarties 1.1.1 ir (ar) 1.1.2 punktai; </w:t>
      </w:r>
    </w:p>
    <w:p w14:paraId="24798B10" w14:textId="77777777" w:rsidR="007459E3" w:rsidRPr="007459E3" w:rsidRDefault="007459E3" w:rsidP="007459E3">
      <w:pPr>
        <w:tabs>
          <w:tab w:val="left" w:pos="709"/>
        </w:tabs>
        <w:ind w:left="709" w:hanging="709"/>
        <w:jc w:val="both"/>
        <w:rPr>
          <w:rFonts w:ascii="Arial" w:hAnsi="Arial" w:cs="Arial"/>
          <w:snapToGrid w:val="0"/>
          <w:color w:val="000000"/>
          <w:sz w:val="18"/>
          <w:szCs w:val="18"/>
          <w:lang w:val="lt-LT"/>
        </w:rPr>
      </w:pPr>
      <w:r w:rsidRPr="007459E3">
        <w:rPr>
          <w:rFonts w:ascii="Arial" w:hAnsi="Arial" w:cs="Arial"/>
          <w:color w:val="000000"/>
          <w:sz w:val="18"/>
          <w:szCs w:val="18"/>
          <w:lang w:val="lt-LT"/>
        </w:rPr>
        <w:t xml:space="preserve">1.1.4. </w:t>
      </w:r>
      <w:r w:rsidRPr="007459E3">
        <w:rPr>
          <w:rFonts w:ascii="Arial" w:hAnsi="Arial" w:cs="Arial"/>
          <w:color w:val="000000"/>
          <w:sz w:val="18"/>
          <w:szCs w:val="18"/>
          <w:lang w:val="lt-LT"/>
        </w:rPr>
        <w:tab/>
        <w:t>i</w:t>
      </w:r>
      <w:r w:rsidRPr="007459E3">
        <w:rPr>
          <w:rFonts w:ascii="Arial" w:hAnsi="Arial" w:cs="Arial"/>
          <w:color w:val="000000"/>
          <w:spacing w:val="2"/>
          <w:sz w:val="18"/>
          <w:szCs w:val="18"/>
          <w:lang w:val="lt-LT"/>
        </w:rPr>
        <w:t xml:space="preserve">nformacija apie šalių bendradarbiavimo ypatumus, taip pat bet koks susirašinėjimas tarp šalių, susijęs su bendradarbiavimu pagal </w:t>
      </w:r>
      <w:r w:rsidRPr="007459E3">
        <w:rPr>
          <w:rFonts w:ascii="Arial" w:hAnsi="Arial" w:cs="Arial"/>
          <w:color w:val="000000"/>
          <w:sz w:val="18"/>
          <w:szCs w:val="18"/>
          <w:lang w:val="lt-LT"/>
        </w:rPr>
        <w:t xml:space="preserve">Paslaugų </w:t>
      </w:r>
      <w:r w:rsidRPr="007459E3">
        <w:rPr>
          <w:rFonts w:ascii="Arial" w:hAnsi="Arial" w:cs="Arial"/>
          <w:color w:val="000000"/>
          <w:spacing w:val="2"/>
          <w:sz w:val="18"/>
          <w:szCs w:val="18"/>
          <w:lang w:val="lt-LT"/>
        </w:rPr>
        <w:t>sutartį, šią Sutartį,</w:t>
      </w:r>
      <w:r w:rsidRPr="007459E3">
        <w:rPr>
          <w:rFonts w:ascii="Arial" w:hAnsi="Arial" w:cs="Arial"/>
          <w:color w:val="000000"/>
          <w:sz w:val="18"/>
          <w:szCs w:val="18"/>
          <w:lang w:val="lt-LT"/>
        </w:rPr>
        <w:t xml:space="preserve"> Paslaugų sutartis, </w:t>
      </w:r>
      <w:r w:rsidRPr="007459E3">
        <w:rPr>
          <w:rFonts w:ascii="Arial" w:hAnsi="Arial" w:cs="Arial"/>
          <w:color w:val="000000"/>
          <w:spacing w:val="2"/>
          <w:sz w:val="18"/>
          <w:szCs w:val="18"/>
          <w:lang w:val="lt-LT"/>
        </w:rPr>
        <w:t>ši Sutartis, jų sąlygos, priedai ir (ar) jų kopijos ir bet kokia kita informacija, perduodama vykdant šias sutartis.</w:t>
      </w:r>
      <w:r w:rsidRPr="007459E3" w:rsidDel="00301D6D">
        <w:rPr>
          <w:rFonts w:ascii="Arial" w:hAnsi="Arial" w:cs="Arial"/>
          <w:color w:val="000000"/>
          <w:sz w:val="18"/>
          <w:szCs w:val="18"/>
          <w:lang w:val="lt-LT"/>
        </w:rPr>
        <w:t xml:space="preserve"> </w:t>
      </w:r>
    </w:p>
    <w:p w14:paraId="65D8A985" w14:textId="77777777" w:rsidR="007459E3" w:rsidRPr="007459E3" w:rsidRDefault="007459E3" w:rsidP="007459E3">
      <w:pPr>
        <w:tabs>
          <w:tab w:val="left" w:pos="567"/>
        </w:tabs>
        <w:jc w:val="both"/>
        <w:rPr>
          <w:rFonts w:ascii="Arial" w:hAnsi="Arial" w:cs="Arial"/>
          <w:snapToGrid w:val="0"/>
          <w:color w:val="000000"/>
          <w:sz w:val="18"/>
          <w:szCs w:val="18"/>
          <w:lang w:val="lt-LT"/>
        </w:rPr>
      </w:pPr>
    </w:p>
    <w:p w14:paraId="43EC42CF" w14:textId="77777777" w:rsidR="007459E3" w:rsidRPr="007459E3" w:rsidRDefault="007459E3" w:rsidP="007459E3">
      <w:pPr>
        <w:ind w:left="709" w:hanging="709"/>
        <w:jc w:val="both"/>
        <w:rPr>
          <w:rFonts w:ascii="Arial" w:hAnsi="Arial" w:cs="Arial"/>
          <w:snapToGrid w:val="0"/>
          <w:color w:val="000000"/>
          <w:sz w:val="18"/>
          <w:szCs w:val="18"/>
          <w:lang w:val="lt-LT"/>
        </w:rPr>
      </w:pPr>
      <w:r w:rsidRPr="007459E3">
        <w:rPr>
          <w:rFonts w:ascii="Arial" w:hAnsi="Arial" w:cs="Arial"/>
          <w:snapToGrid w:val="0"/>
          <w:color w:val="000000"/>
          <w:sz w:val="18"/>
          <w:szCs w:val="18"/>
          <w:lang w:val="lt-LT"/>
        </w:rPr>
        <w:t xml:space="preserve">1.2. </w:t>
      </w:r>
      <w:r w:rsidRPr="007459E3">
        <w:rPr>
          <w:rFonts w:ascii="Arial" w:hAnsi="Arial" w:cs="Arial"/>
          <w:snapToGrid w:val="0"/>
          <w:color w:val="000000"/>
          <w:sz w:val="18"/>
          <w:szCs w:val="18"/>
          <w:lang w:val="lt-LT"/>
        </w:rPr>
        <w:tab/>
        <w:t xml:space="preserve">Jeigu Tiekėjui kyla abejonių, ar tam tikra Pirkėjo pateikta ar kitaip sužinota su Pirkėju susijusi informacija yra konfidenciali, Tiekėjas privalo elgtis su tokia informacija kaip su konfidencialia informacija šios Sutarties nustatyta tvarka, kol Pirkėjas raštu nepatvirtina kitaip. </w:t>
      </w:r>
      <w:r w:rsidRPr="007459E3">
        <w:rPr>
          <w:rFonts w:ascii="Arial" w:hAnsi="Arial" w:cs="Arial"/>
          <w:color w:val="000000"/>
          <w:sz w:val="18"/>
          <w:szCs w:val="18"/>
          <w:lang w:val="lt-LT"/>
        </w:rPr>
        <w:t>Konfidencialia informacija nelaikoma viešai prieinama informacija.</w:t>
      </w:r>
    </w:p>
    <w:p w14:paraId="59CBE3D4" w14:textId="77777777" w:rsidR="007459E3" w:rsidRPr="007459E3" w:rsidRDefault="007459E3" w:rsidP="007459E3">
      <w:pPr>
        <w:tabs>
          <w:tab w:val="left" w:pos="540"/>
        </w:tabs>
        <w:ind w:left="567"/>
        <w:jc w:val="both"/>
        <w:rPr>
          <w:rFonts w:ascii="Arial" w:hAnsi="Arial" w:cs="Arial"/>
          <w:b/>
          <w:color w:val="000000"/>
          <w:sz w:val="18"/>
          <w:szCs w:val="18"/>
          <w:lang w:val="lt-LT"/>
        </w:rPr>
      </w:pPr>
    </w:p>
    <w:p w14:paraId="7DF013AE" w14:textId="77777777" w:rsidR="007459E3" w:rsidRPr="007459E3" w:rsidRDefault="007459E3" w:rsidP="007459E3">
      <w:pPr>
        <w:tabs>
          <w:tab w:val="left" w:pos="540"/>
        </w:tabs>
        <w:ind w:left="567"/>
        <w:jc w:val="both"/>
        <w:rPr>
          <w:rFonts w:ascii="Arial" w:hAnsi="Arial" w:cs="Arial"/>
          <w:b/>
          <w:color w:val="000000"/>
          <w:sz w:val="18"/>
          <w:szCs w:val="18"/>
          <w:lang w:val="lt-LT"/>
        </w:rPr>
      </w:pPr>
    </w:p>
    <w:p w14:paraId="7E2FE7FA" w14:textId="77777777" w:rsidR="007459E3" w:rsidRPr="007459E3" w:rsidRDefault="007459E3" w:rsidP="007459E3">
      <w:pPr>
        <w:numPr>
          <w:ilvl w:val="0"/>
          <w:numId w:val="41"/>
        </w:numPr>
        <w:tabs>
          <w:tab w:val="left" w:pos="540"/>
        </w:tabs>
        <w:spacing w:after="0" w:line="240" w:lineRule="auto"/>
        <w:jc w:val="both"/>
        <w:rPr>
          <w:rFonts w:ascii="Arial" w:hAnsi="Arial" w:cs="Arial"/>
          <w:b/>
          <w:noProof/>
          <w:color w:val="000000"/>
          <w:sz w:val="18"/>
          <w:szCs w:val="18"/>
          <w:lang w:val="lt-LT"/>
        </w:rPr>
      </w:pPr>
      <w:r w:rsidRPr="007459E3">
        <w:rPr>
          <w:rFonts w:ascii="Arial" w:hAnsi="Arial" w:cs="Arial"/>
          <w:b/>
          <w:noProof/>
          <w:color w:val="000000"/>
          <w:sz w:val="18"/>
          <w:szCs w:val="18"/>
          <w:lang w:val="lt-LT"/>
        </w:rPr>
        <w:t>SUTARTIES OBJEKTAS</w:t>
      </w:r>
    </w:p>
    <w:p w14:paraId="0EE36612" w14:textId="77777777" w:rsidR="007459E3" w:rsidRPr="007459E3" w:rsidRDefault="007459E3" w:rsidP="007459E3">
      <w:pPr>
        <w:tabs>
          <w:tab w:val="left" w:pos="540"/>
        </w:tabs>
        <w:autoSpaceDE w:val="0"/>
        <w:autoSpaceDN w:val="0"/>
        <w:adjustRightInd w:val="0"/>
        <w:ind w:firstLine="312"/>
        <w:jc w:val="both"/>
        <w:rPr>
          <w:rFonts w:ascii="Arial" w:hAnsi="Arial" w:cs="Arial"/>
          <w:b/>
          <w:color w:val="000000"/>
          <w:sz w:val="18"/>
          <w:szCs w:val="18"/>
          <w:lang w:val="lt-LT"/>
        </w:rPr>
      </w:pPr>
    </w:p>
    <w:p w14:paraId="44CF8AF1" w14:textId="77777777" w:rsidR="007459E3" w:rsidRPr="007459E3" w:rsidRDefault="007459E3" w:rsidP="007459E3">
      <w:pPr>
        <w:pStyle w:val="Sraopastraipa"/>
        <w:numPr>
          <w:ilvl w:val="1"/>
          <w:numId w:val="41"/>
        </w:numPr>
        <w:jc w:val="both"/>
        <w:rPr>
          <w:rFonts w:ascii="Arial" w:hAnsi="Arial" w:cs="Arial"/>
          <w:sz w:val="18"/>
          <w:szCs w:val="18"/>
        </w:rPr>
      </w:pPr>
      <w:r w:rsidRPr="007459E3">
        <w:rPr>
          <w:rFonts w:ascii="Arial" w:hAnsi="Arial" w:cs="Arial"/>
          <w:sz w:val="18"/>
          <w:szCs w:val="18"/>
        </w:rPr>
        <w:t xml:space="preserve">Sutartimi Pirkėjas siekia apsaugoti atskleidžiamą informaciją Tiekėjui ir susitarti dėl konfidencialios informacijos apsaugos sąlygų, jos sąrašo ir tvarkos. </w:t>
      </w:r>
    </w:p>
    <w:p w14:paraId="6912278D" w14:textId="77777777" w:rsidR="007459E3" w:rsidRPr="007459E3" w:rsidRDefault="007459E3" w:rsidP="007459E3">
      <w:pPr>
        <w:numPr>
          <w:ilvl w:val="1"/>
          <w:numId w:val="41"/>
        </w:numPr>
        <w:tabs>
          <w:tab w:val="left" w:pos="540"/>
        </w:tabs>
        <w:spacing w:after="0" w:line="240" w:lineRule="auto"/>
        <w:jc w:val="both"/>
        <w:rPr>
          <w:rFonts w:ascii="Arial" w:hAnsi="Arial" w:cs="Arial"/>
          <w:sz w:val="18"/>
          <w:szCs w:val="18"/>
          <w:lang w:val="lt-LT"/>
        </w:rPr>
      </w:pPr>
      <w:r w:rsidRPr="007459E3">
        <w:rPr>
          <w:rFonts w:ascii="Arial" w:hAnsi="Arial" w:cs="Arial"/>
          <w:color w:val="000000"/>
          <w:sz w:val="18"/>
          <w:szCs w:val="18"/>
          <w:lang w:val="lt-LT"/>
        </w:rPr>
        <w:t>Tiekėjas įsipareigoja b</w:t>
      </w:r>
      <w:r w:rsidRPr="007459E3">
        <w:rPr>
          <w:rFonts w:ascii="Arial" w:hAnsi="Arial" w:cs="Arial"/>
          <w:sz w:val="18"/>
          <w:szCs w:val="18"/>
          <w:lang w:val="lt-LT"/>
        </w:rPr>
        <w:t xml:space="preserve">et kurią informaciją, kurią Pirkėjas pateikė, pateikia ar pateiks Tiekėjui nepriklausomai nuo informacijos turinio, pateikimo tikslo, laiko ir kitų aplinkybių, Tiekėjas įsipareigoja naudoti tik šioje Sutartyje numatytomis sąlygomis ir laikyti ją visiškoje paslaptyje. </w:t>
      </w:r>
    </w:p>
    <w:p w14:paraId="78842A8E" w14:textId="77777777" w:rsidR="007459E3" w:rsidRPr="007459E3" w:rsidRDefault="007459E3" w:rsidP="007459E3">
      <w:pPr>
        <w:pStyle w:val="Sraopastraipa"/>
        <w:numPr>
          <w:ilvl w:val="1"/>
          <w:numId w:val="41"/>
        </w:numPr>
        <w:jc w:val="both"/>
        <w:rPr>
          <w:rFonts w:ascii="Arial" w:hAnsi="Arial" w:cs="Arial"/>
          <w:sz w:val="18"/>
          <w:szCs w:val="18"/>
        </w:rPr>
      </w:pPr>
      <w:r w:rsidRPr="007459E3">
        <w:rPr>
          <w:rFonts w:ascii="Arial" w:hAnsi="Arial" w:cs="Arial"/>
          <w:sz w:val="18"/>
          <w:szCs w:val="18"/>
        </w:rPr>
        <w:t xml:space="preserve">Konfidenciali informacija išimtinai priklauso Pirkėjui ir jos pateikimas nesuteiks konfidencialią informaciją gaunančiam Tiekėjui ir/ar su juo susijusiems asmenims jokių teisių į tokią konfidencialią informaciją. </w:t>
      </w:r>
    </w:p>
    <w:p w14:paraId="01617DBB" w14:textId="77777777" w:rsidR="007459E3" w:rsidRPr="007459E3" w:rsidRDefault="007459E3" w:rsidP="007459E3">
      <w:pPr>
        <w:pStyle w:val="Sraopastraipa"/>
        <w:numPr>
          <w:ilvl w:val="1"/>
          <w:numId w:val="41"/>
        </w:numPr>
        <w:jc w:val="both"/>
        <w:rPr>
          <w:rFonts w:ascii="Arial" w:hAnsi="Arial" w:cs="Arial"/>
          <w:sz w:val="18"/>
          <w:szCs w:val="18"/>
        </w:rPr>
      </w:pPr>
      <w:r w:rsidRPr="007459E3">
        <w:rPr>
          <w:rFonts w:ascii="Arial" w:hAnsi="Arial" w:cs="Arial"/>
          <w:sz w:val="18"/>
          <w:szCs w:val="18"/>
        </w:rPr>
        <w:t>Konfidenciali informacija bus saugoma ne tik šia Sutartimi, tačiau ir visomis kitomis įmanomomis teisinėmis ir techninėmis konfidencialios informacijos apsaugos priemonėmis.</w:t>
      </w:r>
    </w:p>
    <w:p w14:paraId="14211107" w14:textId="77777777" w:rsidR="007459E3" w:rsidRPr="007459E3" w:rsidRDefault="007459E3" w:rsidP="007459E3">
      <w:pPr>
        <w:tabs>
          <w:tab w:val="left" w:pos="540"/>
        </w:tabs>
        <w:ind w:left="480"/>
        <w:jc w:val="both"/>
        <w:rPr>
          <w:rFonts w:ascii="Arial" w:hAnsi="Arial" w:cs="Arial"/>
          <w:color w:val="000000"/>
          <w:sz w:val="18"/>
          <w:szCs w:val="18"/>
          <w:lang w:val="lt-LT"/>
        </w:rPr>
      </w:pPr>
    </w:p>
    <w:p w14:paraId="539705D2" w14:textId="77777777" w:rsidR="007459E3" w:rsidRPr="007459E3" w:rsidRDefault="007459E3" w:rsidP="007459E3">
      <w:pPr>
        <w:tabs>
          <w:tab w:val="left" w:pos="540"/>
        </w:tabs>
        <w:autoSpaceDE w:val="0"/>
        <w:autoSpaceDN w:val="0"/>
        <w:adjustRightInd w:val="0"/>
        <w:ind w:firstLine="312"/>
        <w:jc w:val="both"/>
        <w:rPr>
          <w:rFonts w:ascii="Arial" w:hAnsi="Arial" w:cs="Arial"/>
          <w:color w:val="000000"/>
          <w:sz w:val="18"/>
          <w:szCs w:val="18"/>
          <w:lang w:val="lt-LT"/>
        </w:rPr>
      </w:pPr>
    </w:p>
    <w:p w14:paraId="63C72B2E" w14:textId="77777777" w:rsidR="007459E3" w:rsidRPr="007459E3" w:rsidRDefault="007459E3" w:rsidP="007459E3">
      <w:pPr>
        <w:numPr>
          <w:ilvl w:val="0"/>
          <w:numId w:val="41"/>
        </w:numPr>
        <w:tabs>
          <w:tab w:val="left" w:pos="540"/>
        </w:tabs>
        <w:spacing w:after="0" w:line="240" w:lineRule="auto"/>
        <w:jc w:val="both"/>
        <w:rPr>
          <w:rFonts w:ascii="Arial" w:hAnsi="Arial" w:cs="Arial"/>
          <w:b/>
          <w:color w:val="000000"/>
          <w:sz w:val="18"/>
          <w:szCs w:val="18"/>
          <w:lang w:val="lt-LT"/>
        </w:rPr>
      </w:pPr>
      <w:r w:rsidRPr="007459E3">
        <w:rPr>
          <w:rFonts w:ascii="Arial" w:hAnsi="Arial" w:cs="Arial"/>
          <w:b/>
          <w:color w:val="000000"/>
          <w:sz w:val="18"/>
          <w:szCs w:val="18"/>
          <w:lang w:val="lt-LT"/>
        </w:rPr>
        <w:t>TIEKĖJO TEISĖS IR PAREIGOS</w:t>
      </w:r>
    </w:p>
    <w:p w14:paraId="6AD07CCB" w14:textId="77777777" w:rsidR="007459E3" w:rsidRPr="007459E3" w:rsidRDefault="007459E3" w:rsidP="007459E3">
      <w:pPr>
        <w:tabs>
          <w:tab w:val="left" w:pos="540"/>
        </w:tabs>
        <w:autoSpaceDE w:val="0"/>
        <w:autoSpaceDN w:val="0"/>
        <w:adjustRightInd w:val="0"/>
        <w:jc w:val="both"/>
        <w:rPr>
          <w:rFonts w:ascii="Arial" w:hAnsi="Arial" w:cs="Arial"/>
          <w:color w:val="000000"/>
          <w:sz w:val="18"/>
          <w:szCs w:val="18"/>
          <w:lang w:val="lt-LT"/>
        </w:rPr>
      </w:pPr>
    </w:p>
    <w:p w14:paraId="5B5065F7" w14:textId="77777777" w:rsidR="007459E3" w:rsidRPr="007459E3" w:rsidRDefault="007459E3" w:rsidP="007459E3">
      <w:pPr>
        <w:numPr>
          <w:ilvl w:val="1"/>
          <w:numId w:val="41"/>
        </w:numPr>
        <w:spacing w:after="0" w:line="240" w:lineRule="auto"/>
        <w:jc w:val="both"/>
        <w:rPr>
          <w:rFonts w:ascii="Arial" w:hAnsi="Arial" w:cs="Arial"/>
          <w:snapToGrid w:val="0"/>
          <w:color w:val="000000"/>
          <w:sz w:val="18"/>
          <w:szCs w:val="18"/>
          <w:lang w:val="lt-LT"/>
        </w:rPr>
      </w:pPr>
      <w:r w:rsidRPr="007459E3">
        <w:rPr>
          <w:rFonts w:ascii="Arial" w:hAnsi="Arial" w:cs="Arial"/>
          <w:snapToGrid w:val="0"/>
          <w:color w:val="000000"/>
          <w:sz w:val="18"/>
          <w:szCs w:val="18"/>
          <w:lang w:val="lt-LT"/>
        </w:rPr>
        <w:t>Tiekėjas įsipareigoja iš Pirkėjo gautą ar sužinotą konfidencialią informaciją naudoti tik Sutarties 2.2. punkte nurodytam tikslui.</w:t>
      </w:r>
    </w:p>
    <w:p w14:paraId="36649610" w14:textId="77777777" w:rsidR="007459E3" w:rsidRPr="007459E3" w:rsidRDefault="007459E3" w:rsidP="007459E3">
      <w:pPr>
        <w:numPr>
          <w:ilvl w:val="1"/>
          <w:numId w:val="41"/>
        </w:numPr>
        <w:tabs>
          <w:tab w:val="left" w:pos="540"/>
          <w:tab w:val="left" w:pos="851"/>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Tiekėjas turi teisę atskleisti konfidencialią informaciją ar jos dalis tik:</w:t>
      </w:r>
    </w:p>
    <w:p w14:paraId="4BDDBBC7" w14:textId="77777777" w:rsidR="007459E3" w:rsidRPr="007459E3" w:rsidRDefault="007459E3" w:rsidP="007459E3">
      <w:pPr>
        <w:tabs>
          <w:tab w:val="left" w:pos="540"/>
          <w:tab w:val="left" w:pos="851"/>
        </w:tabs>
        <w:autoSpaceDE w:val="0"/>
        <w:autoSpaceDN w:val="0"/>
        <w:adjustRightInd w:val="0"/>
        <w:ind w:left="480"/>
        <w:jc w:val="both"/>
        <w:rPr>
          <w:rFonts w:ascii="Arial" w:hAnsi="Arial" w:cs="Arial"/>
          <w:color w:val="000000"/>
          <w:sz w:val="18"/>
          <w:szCs w:val="18"/>
          <w:lang w:val="lt-LT"/>
        </w:rPr>
      </w:pPr>
      <w:r w:rsidRPr="007459E3">
        <w:rPr>
          <w:rFonts w:ascii="Arial" w:hAnsi="Arial" w:cs="Arial"/>
          <w:color w:val="000000"/>
          <w:sz w:val="18"/>
          <w:szCs w:val="18"/>
          <w:lang w:val="lt-LT"/>
        </w:rPr>
        <w:t>3.2.1. tiems Tiekėjo darbuotojams, kurie turi būti susipažinę su konfidencialia informacija Sutarties vykdymo tikslais;</w:t>
      </w:r>
    </w:p>
    <w:p w14:paraId="1479A493" w14:textId="77777777" w:rsidR="007459E3" w:rsidRPr="007459E3" w:rsidRDefault="007459E3" w:rsidP="007459E3">
      <w:pPr>
        <w:tabs>
          <w:tab w:val="left" w:pos="540"/>
          <w:tab w:val="left" w:pos="851"/>
        </w:tabs>
        <w:autoSpaceDE w:val="0"/>
        <w:autoSpaceDN w:val="0"/>
        <w:adjustRightInd w:val="0"/>
        <w:ind w:left="480"/>
        <w:jc w:val="both"/>
        <w:rPr>
          <w:rFonts w:ascii="Arial" w:hAnsi="Arial" w:cs="Arial"/>
          <w:color w:val="000000"/>
          <w:sz w:val="18"/>
          <w:szCs w:val="18"/>
          <w:lang w:val="lt-LT"/>
        </w:rPr>
      </w:pPr>
      <w:r w:rsidRPr="007459E3">
        <w:rPr>
          <w:rFonts w:ascii="Arial" w:hAnsi="Arial" w:cs="Arial"/>
          <w:color w:val="000000"/>
          <w:sz w:val="18"/>
          <w:szCs w:val="18"/>
          <w:lang w:val="lt-LT"/>
        </w:rPr>
        <w:t>3.2.2. gavus išankstinį rašytinį Pirkėjo sutikimą, Tiekėjo pasitelktiems tretiesiems asmenims, jeigu jiems yra būtina susipažinti su konfidencialia informacija Sutarties vykdymo tikslais;</w:t>
      </w:r>
    </w:p>
    <w:p w14:paraId="19AB68BB" w14:textId="77777777" w:rsidR="007459E3" w:rsidRPr="007459E3" w:rsidRDefault="007459E3" w:rsidP="007459E3">
      <w:pPr>
        <w:tabs>
          <w:tab w:val="left" w:pos="540"/>
          <w:tab w:val="left" w:pos="851"/>
        </w:tabs>
        <w:autoSpaceDE w:val="0"/>
        <w:autoSpaceDN w:val="0"/>
        <w:adjustRightInd w:val="0"/>
        <w:ind w:left="480"/>
        <w:jc w:val="both"/>
        <w:rPr>
          <w:rFonts w:ascii="Arial" w:hAnsi="Arial" w:cs="Arial"/>
          <w:color w:val="000000"/>
          <w:sz w:val="18"/>
          <w:szCs w:val="18"/>
          <w:lang w:val="lt-LT"/>
        </w:rPr>
      </w:pPr>
      <w:r w:rsidRPr="007459E3">
        <w:rPr>
          <w:rFonts w:ascii="Arial" w:hAnsi="Arial" w:cs="Arial"/>
          <w:color w:val="000000"/>
          <w:sz w:val="18"/>
          <w:szCs w:val="18"/>
          <w:lang w:val="lt-LT"/>
        </w:rPr>
        <w:t>3.2.3.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jam patikėtą konfidencialią informaciją, privalo nedelsiant apie tai raštu informuoti Pirkėją.</w:t>
      </w:r>
    </w:p>
    <w:p w14:paraId="5FDD92CB" w14:textId="77777777" w:rsidR="007459E3" w:rsidRPr="007459E3" w:rsidRDefault="007459E3" w:rsidP="007459E3">
      <w:pPr>
        <w:numPr>
          <w:ilvl w:val="1"/>
          <w:numId w:val="41"/>
        </w:numPr>
        <w:tabs>
          <w:tab w:val="left" w:pos="540"/>
          <w:tab w:val="left" w:pos="851"/>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Tiekėjas privalo informuoti asmenis, kuriems konfidenciali informacija yra teisėtai atskleidžiama, kad informacija yra konfidenciali, bei užtikrinti, kad kiekvienas asmuo, kuris tiesiogiai ar netiesiogiai dirbs su konfidencialia informacija, su ja susipažins ir (ar) turės galimybę ją gauti ar susipažinti su ja, vykdytų šios Sutarties sąlygas, saugotų konfidencialią informaciją, neatskleistų konfidencialios informacijos tretiesiems asmenims, neturintiems teisės jos gauti, ir ja nesinaudotų asmeniniais tikslais bei raštu įsipareigotų su konfidencialia informacija elgtis taip, kaip numatyta Sutartyje, ir solidariai su Tiekėju atsakytų už savo įsipareigojimų pažeidimus.</w:t>
      </w:r>
    </w:p>
    <w:p w14:paraId="52554CD0" w14:textId="77777777" w:rsidR="007459E3" w:rsidRPr="007459E3" w:rsidRDefault="007459E3" w:rsidP="007459E3">
      <w:pPr>
        <w:numPr>
          <w:ilvl w:val="1"/>
          <w:numId w:val="41"/>
        </w:numPr>
        <w:tabs>
          <w:tab w:val="left" w:pos="540"/>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Tiekėjas įsipareigoja įgyvendinti technines ir organizacines gautos ar sužinotos konfidencialios informacijos apsaugos priemones tokios informacijos saugumui užtikrinti, kad asmenys, neturintys teisės tokios informacijos gauti ar jos žinoti, neturėtų galimybės ir sąlygų šią informaciją gauti ar ją sužinoti.</w:t>
      </w:r>
    </w:p>
    <w:p w14:paraId="2D70A3F3" w14:textId="77777777" w:rsidR="007459E3" w:rsidRPr="007459E3" w:rsidRDefault="007459E3" w:rsidP="007459E3">
      <w:pPr>
        <w:numPr>
          <w:ilvl w:val="1"/>
          <w:numId w:val="41"/>
        </w:numPr>
        <w:tabs>
          <w:tab w:val="left" w:pos="540"/>
          <w:tab w:val="left" w:pos="851"/>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Tiekėjas privalo nedelsiant pranešti Pirkėjui, jei jam tapo žinoma ar jis pagrįstai įtarė, kad konfidenciali informacija gali būti ar buvo atskleista asmenims, neturintiems teisės jos gauti ar žinoti, ir dėti visas pastangas, kad būtų užkirstas kelias tokiems pažeidimams, pašalintos pažeidimų pasekmės, o pažeidėjams pritaikyta teisinė atsakomybė ar bet kokios kitos teisėtos poveikio priemonės.</w:t>
      </w:r>
    </w:p>
    <w:p w14:paraId="554E79B1" w14:textId="77777777" w:rsidR="007459E3" w:rsidRPr="007459E3" w:rsidRDefault="007459E3" w:rsidP="007459E3">
      <w:pPr>
        <w:numPr>
          <w:ilvl w:val="1"/>
          <w:numId w:val="41"/>
        </w:numPr>
        <w:tabs>
          <w:tab w:val="left" w:pos="567"/>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Tiekėjas privalo laikyti konfidencialią informaciją visiškoje paslaptyje, jos neaptarinėti, neperduoti ar kitaip neatskleisti tretiesiems asmenims, išskyrus šioje Sutartyje numatytas išimtis, nedaryti jokių konfidencialios informacijos kopijų, nuorašų, išrašų ir (ar) kitokių įrašų apie konfidencialią informaciją, išskyrus, jei tai yra būtina Paslaugų sutarties vykdymui, laikyti konfidencialią informaciją rūpestingai, patikimoje ir gerai saugomoje vietoje, jos nesinešioti ir nesielgti taip, kad ji galėtų dingti, pasimesti ar tapti kitaip Tiekėjo nekontroliuojama, imtis kitų priemonių, reikalingų tam, kad būtų išvengta neteisėto konfidencialios informacijos atgaminimo, panaudojimo ir (ar) atskleidimo.</w:t>
      </w:r>
    </w:p>
    <w:p w14:paraId="3E9F6207" w14:textId="77777777" w:rsidR="007459E3" w:rsidRPr="007459E3" w:rsidRDefault="007459E3" w:rsidP="007459E3">
      <w:pPr>
        <w:numPr>
          <w:ilvl w:val="1"/>
          <w:numId w:val="41"/>
        </w:numPr>
        <w:tabs>
          <w:tab w:val="left" w:pos="567"/>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Tiekėjas įsipareigoja užtikrinti, kad nei Paslaugų sutarties galiojimo metu, nei jai pasibaigus konfidenciali informacija bet kuria forma ir bet kokie jos nuorašai nepatektų asmenims, neturintiems teisės jos gauti.</w:t>
      </w:r>
    </w:p>
    <w:p w14:paraId="03808183" w14:textId="77777777" w:rsidR="007459E3" w:rsidRPr="007459E3" w:rsidRDefault="007459E3" w:rsidP="007459E3">
      <w:pPr>
        <w:numPr>
          <w:ilvl w:val="1"/>
          <w:numId w:val="41"/>
        </w:numPr>
        <w:tabs>
          <w:tab w:val="left" w:pos="567"/>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Tiekėjas per 20 (dvidešimt) darbo dienų, kai iš Pirkėjo gauta informacija nebenaudojama Sutartyje nustatytais tikslais, privalo sunaikinti ir (ar) pilnai ištrinti arba įpareigoti asmenį, kuriam konfidenciali informacija buvo atskleista, sunaikinti ar pilnai ištrinti visus dokumentus, kuriuose yra užfiksuota konfidenciali informacija, nepasiliekant jokių informacijos kopijų bet kokiose laikmenose. Tiekėjas privalo nedelsiant pateikti Pirkėjui šiame Sutarties punkte nustatytų reikalavimų įvykdymo rašytinį patvirtinimą. Esant Pirkėjo reikalavimui, Tiekėjas per 5 (penkias) darbo dienas privalo grąžinti visas jo turimas materialias konfidencialios informacijos laikmenas Pirkėjui ir užtikrinti, kad turimas materialias konfidencialios informacijos laikmenas grąžintų visi kiti asmenys, kuriems tokia informacija buvo perduota.</w:t>
      </w:r>
    </w:p>
    <w:p w14:paraId="73F51F55" w14:textId="77777777" w:rsidR="007459E3" w:rsidRPr="007459E3" w:rsidRDefault="007459E3" w:rsidP="007459E3">
      <w:pPr>
        <w:tabs>
          <w:tab w:val="left" w:pos="540"/>
        </w:tabs>
        <w:autoSpaceDE w:val="0"/>
        <w:autoSpaceDN w:val="0"/>
        <w:adjustRightInd w:val="0"/>
        <w:jc w:val="both"/>
        <w:rPr>
          <w:rFonts w:ascii="Arial" w:hAnsi="Arial" w:cs="Arial"/>
          <w:color w:val="000000"/>
          <w:sz w:val="18"/>
          <w:szCs w:val="18"/>
          <w:lang w:val="lt-LT"/>
        </w:rPr>
      </w:pPr>
    </w:p>
    <w:p w14:paraId="1DBFE82E" w14:textId="77777777" w:rsidR="007459E3" w:rsidRPr="007459E3" w:rsidRDefault="007459E3" w:rsidP="007459E3">
      <w:pPr>
        <w:numPr>
          <w:ilvl w:val="0"/>
          <w:numId w:val="41"/>
        </w:numPr>
        <w:tabs>
          <w:tab w:val="left" w:pos="540"/>
        </w:tabs>
        <w:spacing w:after="0" w:line="240" w:lineRule="auto"/>
        <w:jc w:val="both"/>
        <w:rPr>
          <w:rFonts w:ascii="Arial" w:hAnsi="Arial" w:cs="Arial"/>
          <w:b/>
          <w:color w:val="000000"/>
          <w:sz w:val="18"/>
          <w:szCs w:val="18"/>
          <w:lang w:val="lt-LT"/>
        </w:rPr>
      </w:pPr>
      <w:r w:rsidRPr="007459E3">
        <w:rPr>
          <w:rFonts w:ascii="Arial" w:hAnsi="Arial" w:cs="Arial"/>
          <w:b/>
          <w:color w:val="000000"/>
          <w:sz w:val="18"/>
          <w:szCs w:val="18"/>
          <w:lang w:val="lt-LT"/>
        </w:rPr>
        <w:t>ATSAKOMYBĖ</w:t>
      </w:r>
    </w:p>
    <w:p w14:paraId="663B008E" w14:textId="77777777" w:rsidR="007459E3" w:rsidRPr="007459E3" w:rsidRDefault="007459E3" w:rsidP="007459E3">
      <w:pPr>
        <w:tabs>
          <w:tab w:val="left" w:pos="540"/>
        </w:tabs>
        <w:autoSpaceDE w:val="0"/>
        <w:autoSpaceDN w:val="0"/>
        <w:adjustRightInd w:val="0"/>
        <w:ind w:firstLine="312"/>
        <w:jc w:val="both"/>
        <w:rPr>
          <w:rFonts w:ascii="Arial" w:hAnsi="Arial" w:cs="Arial"/>
          <w:color w:val="000000"/>
          <w:sz w:val="18"/>
          <w:szCs w:val="18"/>
          <w:lang w:val="lt-LT"/>
        </w:rPr>
      </w:pPr>
    </w:p>
    <w:p w14:paraId="00912B3F" w14:textId="77777777" w:rsidR="007459E3" w:rsidRPr="007459E3" w:rsidRDefault="007459E3" w:rsidP="007459E3">
      <w:pPr>
        <w:rPr>
          <w:rFonts w:ascii="Arial" w:hAnsi="Arial" w:cs="Arial"/>
          <w:sz w:val="18"/>
          <w:szCs w:val="18"/>
          <w:lang w:val="lt-LT"/>
        </w:rPr>
      </w:pPr>
    </w:p>
    <w:p w14:paraId="5C34B354" w14:textId="77777777" w:rsidR="007459E3" w:rsidRPr="007459E3" w:rsidRDefault="007459E3" w:rsidP="007459E3">
      <w:pPr>
        <w:numPr>
          <w:ilvl w:val="1"/>
          <w:numId w:val="41"/>
        </w:numPr>
        <w:tabs>
          <w:tab w:val="left" w:pos="540"/>
          <w:tab w:val="left" w:pos="851"/>
        </w:tabs>
        <w:spacing w:after="0" w:line="240" w:lineRule="auto"/>
        <w:jc w:val="both"/>
        <w:rPr>
          <w:rFonts w:ascii="Arial" w:hAnsi="Arial" w:cs="Arial"/>
          <w:color w:val="000000"/>
          <w:sz w:val="18"/>
          <w:szCs w:val="18"/>
          <w:lang w:val="lt-LT"/>
        </w:rPr>
      </w:pPr>
      <w:r w:rsidRPr="007459E3">
        <w:rPr>
          <w:rFonts w:ascii="Arial" w:hAnsi="Arial" w:cs="Arial"/>
          <w:sz w:val="18"/>
          <w:szCs w:val="18"/>
          <w:lang w:val="lt-LT"/>
        </w:rPr>
        <w:t xml:space="preserve">Paaiškėjus, kad Tiekėjas nevykdo arba netinkamai vykdo šia Sutartimi prisiimtus įsipareigojimus, Pirkėjas turi teisę pareikalauti nedelsiant atlyginti tokiu pažeidimu padarytus tiesioginius ir netiesioginius nuostolius ir per 20 dienų nuo tokio pažeidimo paaiškėjimo dienos gauti iš Tiekėjo 3 000 Eur (trijų tūkstančių eurų) dydžio baudą už kiekvieną pažeidimą, kuri laikoma minimaliais Pirkėjo nuostoliais. </w:t>
      </w:r>
      <w:r w:rsidRPr="007459E3">
        <w:rPr>
          <w:rFonts w:ascii="Arial" w:hAnsi="Arial" w:cs="Arial"/>
          <w:color w:val="000000"/>
          <w:sz w:val="18"/>
          <w:szCs w:val="18"/>
          <w:lang w:val="lt-LT"/>
        </w:rPr>
        <w:t xml:space="preserve">Šalys susitaria, kad šalių sutarta minimalių nuostolių suma nėra per didelė ir yra protingo dydžio, atsižvelgiant į šalių įsipareigojimų apimtį bei Tiekėjo tinkamo įsipareigojimų nevykdymo pasekmes Pirkėjui, nepažeidžia šalių interesų pusiausvyros. </w:t>
      </w:r>
      <w:r w:rsidRPr="007459E3">
        <w:rPr>
          <w:rFonts w:ascii="Arial" w:hAnsi="Arial" w:cs="Arial"/>
          <w:sz w:val="18"/>
          <w:szCs w:val="18"/>
          <w:lang w:val="lt-LT"/>
        </w:rPr>
        <w:t xml:space="preserve">Sutarties pažeidimo atveju Tiekėjas taip pat atlygina dėl Sutarties pažeidimo kitai Šaliai kilusius tiesioginius ir netiesioginius nuostolius tiek, kiek jų nepadengia baudos suma. </w:t>
      </w:r>
    </w:p>
    <w:p w14:paraId="6CD07422" w14:textId="77777777" w:rsidR="007459E3" w:rsidRPr="007459E3" w:rsidRDefault="007459E3" w:rsidP="007459E3">
      <w:pPr>
        <w:tabs>
          <w:tab w:val="left" w:pos="540"/>
          <w:tab w:val="left" w:pos="851"/>
        </w:tabs>
        <w:jc w:val="both"/>
        <w:rPr>
          <w:rFonts w:ascii="Arial" w:hAnsi="Arial" w:cs="Arial"/>
          <w:color w:val="000000"/>
          <w:sz w:val="18"/>
          <w:szCs w:val="18"/>
          <w:lang w:val="lt-LT"/>
        </w:rPr>
      </w:pPr>
    </w:p>
    <w:p w14:paraId="140420C2" w14:textId="77777777" w:rsidR="007459E3" w:rsidRPr="007459E3" w:rsidRDefault="007459E3" w:rsidP="007459E3">
      <w:pPr>
        <w:tabs>
          <w:tab w:val="left" w:pos="540"/>
        </w:tabs>
        <w:autoSpaceDE w:val="0"/>
        <w:autoSpaceDN w:val="0"/>
        <w:adjustRightInd w:val="0"/>
        <w:ind w:firstLine="312"/>
        <w:jc w:val="both"/>
        <w:rPr>
          <w:rFonts w:ascii="Arial" w:hAnsi="Arial" w:cs="Arial"/>
          <w:color w:val="000000"/>
          <w:sz w:val="18"/>
          <w:szCs w:val="18"/>
          <w:lang w:val="lt-LT"/>
        </w:rPr>
      </w:pPr>
    </w:p>
    <w:p w14:paraId="7D69753C" w14:textId="77777777" w:rsidR="007459E3" w:rsidRPr="007459E3" w:rsidRDefault="007459E3" w:rsidP="007459E3">
      <w:pPr>
        <w:numPr>
          <w:ilvl w:val="0"/>
          <w:numId w:val="41"/>
        </w:numPr>
        <w:tabs>
          <w:tab w:val="left" w:pos="540"/>
        </w:tabs>
        <w:spacing w:after="0" w:line="240" w:lineRule="auto"/>
        <w:jc w:val="both"/>
        <w:rPr>
          <w:rFonts w:ascii="Arial" w:hAnsi="Arial" w:cs="Arial"/>
          <w:b/>
          <w:color w:val="000000"/>
          <w:sz w:val="18"/>
          <w:szCs w:val="18"/>
          <w:lang w:val="lt-LT"/>
        </w:rPr>
      </w:pPr>
      <w:r w:rsidRPr="007459E3">
        <w:rPr>
          <w:rFonts w:ascii="Arial" w:hAnsi="Arial" w:cs="Arial"/>
          <w:b/>
          <w:color w:val="000000"/>
          <w:sz w:val="18"/>
          <w:szCs w:val="18"/>
          <w:lang w:val="lt-LT"/>
        </w:rPr>
        <w:t>BAIGIAMOSIOS NUOSTATOS</w:t>
      </w:r>
    </w:p>
    <w:p w14:paraId="51C378EE" w14:textId="77777777" w:rsidR="007459E3" w:rsidRPr="007459E3" w:rsidRDefault="007459E3" w:rsidP="007459E3">
      <w:pPr>
        <w:tabs>
          <w:tab w:val="left" w:pos="540"/>
        </w:tabs>
        <w:autoSpaceDE w:val="0"/>
        <w:autoSpaceDN w:val="0"/>
        <w:adjustRightInd w:val="0"/>
        <w:ind w:left="480"/>
        <w:jc w:val="both"/>
        <w:rPr>
          <w:rFonts w:ascii="Arial" w:hAnsi="Arial" w:cs="Arial"/>
          <w:b/>
          <w:color w:val="000000"/>
          <w:sz w:val="18"/>
          <w:szCs w:val="18"/>
          <w:lang w:val="lt-LT"/>
        </w:rPr>
      </w:pPr>
    </w:p>
    <w:p w14:paraId="53031F4C" w14:textId="77777777" w:rsidR="007459E3" w:rsidRPr="007459E3" w:rsidRDefault="007459E3" w:rsidP="007459E3">
      <w:pPr>
        <w:numPr>
          <w:ilvl w:val="1"/>
          <w:numId w:val="41"/>
        </w:numPr>
        <w:tabs>
          <w:tab w:val="left" w:pos="540"/>
          <w:tab w:val="left" w:pos="851"/>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 xml:space="preserve">Ši Sutartis įsigalioja nuo Paslaugų sutarties įsigaliojimo dienos ir galioja </w:t>
      </w:r>
      <w:r w:rsidRPr="007459E3">
        <w:rPr>
          <w:rFonts w:ascii="Arial" w:hAnsi="Arial" w:cs="Arial"/>
          <w:sz w:val="18"/>
          <w:szCs w:val="18"/>
          <w:lang w:val="lt-LT"/>
        </w:rPr>
        <w:t xml:space="preserve">5 (penkis) metus po </w:t>
      </w:r>
      <w:r w:rsidRPr="007459E3">
        <w:rPr>
          <w:rFonts w:ascii="Arial" w:hAnsi="Arial" w:cs="Arial"/>
          <w:color w:val="000000"/>
          <w:sz w:val="18"/>
          <w:szCs w:val="18"/>
          <w:lang w:val="lt-LT"/>
        </w:rPr>
        <w:t>Paslaugų sutarties</w:t>
      </w:r>
      <w:r w:rsidRPr="007459E3">
        <w:rPr>
          <w:rFonts w:ascii="Arial" w:hAnsi="Arial" w:cs="Arial"/>
          <w:sz w:val="18"/>
          <w:szCs w:val="18"/>
          <w:lang w:val="lt-LT"/>
        </w:rPr>
        <w:t xml:space="preserve"> galiojimo pabaigos</w:t>
      </w:r>
      <w:r w:rsidRPr="007459E3">
        <w:rPr>
          <w:rFonts w:ascii="Arial" w:hAnsi="Arial" w:cs="Arial"/>
          <w:color w:val="000000"/>
          <w:sz w:val="18"/>
          <w:szCs w:val="18"/>
          <w:lang w:val="lt-LT"/>
        </w:rPr>
        <w:t>. Sutartis galioja ir taikoma tiek konfidencialiai informacijai, kurią Pirkėjas perdavė ir (ar) kitaip atskleidė Tiekėjui iki šios Sutarties įsigaliojimo, tiek konfidencialiai informacijai, kurią Pirkėjas atskleidė ir (ar) kitaip perdavė Tiekėjui po šios Sutarties įsigaliojimo.</w:t>
      </w:r>
    </w:p>
    <w:p w14:paraId="39D48279" w14:textId="77777777" w:rsidR="007459E3" w:rsidRPr="007459E3" w:rsidRDefault="007459E3" w:rsidP="007459E3">
      <w:pPr>
        <w:numPr>
          <w:ilvl w:val="1"/>
          <w:numId w:val="41"/>
        </w:numPr>
        <w:tabs>
          <w:tab w:val="left" w:pos="540"/>
          <w:tab w:val="left" w:pos="851"/>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 xml:space="preserve">Šalims po šios Sutarties įsigaliojimo sudarius kitas sutartis, ši Sutartis taikoma ir šalių santykiams, atsiradusiems iki tos sutarties sudarymo, Sutarties galiojimo metu ir jai pasibaigus, jei toje sutartyje nenumatyta kitaip (Sutarties tekste vartojama sąvoka „Paslaugų sutartis“ apima ir šiame Sutarties preambulės punkte paminėtą kitą, kitas šalių sutartis). </w:t>
      </w:r>
    </w:p>
    <w:p w14:paraId="289E29F6" w14:textId="77777777" w:rsidR="007459E3" w:rsidRPr="007459E3" w:rsidRDefault="007459E3" w:rsidP="007459E3">
      <w:pPr>
        <w:numPr>
          <w:ilvl w:val="1"/>
          <w:numId w:val="41"/>
        </w:numPr>
        <w:tabs>
          <w:tab w:val="left" w:pos="540"/>
          <w:tab w:val="left" w:pos="851"/>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Sutarties nuostatos netaikomos informacijai, kuri nelaikoma konfidencialia.</w:t>
      </w:r>
    </w:p>
    <w:p w14:paraId="56BC7937" w14:textId="77777777" w:rsidR="007459E3" w:rsidRPr="007459E3" w:rsidRDefault="007459E3" w:rsidP="007459E3">
      <w:pPr>
        <w:numPr>
          <w:ilvl w:val="1"/>
          <w:numId w:val="41"/>
        </w:numPr>
        <w:tabs>
          <w:tab w:val="left" w:pos="540"/>
          <w:tab w:val="left" w:pos="851"/>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Sutartis gali būti pakeista ar papildyta rašytiniu šalių susitarimu.</w:t>
      </w:r>
    </w:p>
    <w:p w14:paraId="17830B53" w14:textId="77777777" w:rsidR="007459E3" w:rsidRPr="007459E3" w:rsidRDefault="007459E3" w:rsidP="007459E3">
      <w:pPr>
        <w:numPr>
          <w:ilvl w:val="1"/>
          <w:numId w:val="41"/>
        </w:numPr>
        <w:tabs>
          <w:tab w:val="left" w:pos="540"/>
          <w:tab w:val="left" w:pos="851"/>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Sutarčiai taikoma Lietuvos Respublikos teisė.</w:t>
      </w:r>
    </w:p>
    <w:p w14:paraId="1956288D" w14:textId="77777777" w:rsidR="007459E3" w:rsidRPr="007459E3" w:rsidRDefault="007459E3" w:rsidP="007459E3">
      <w:pPr>
        <w:numPr>
          <w:ilvl w:val="1"/>
          <w:numId w:val="41"/>
        </w:numPr>
        <w:tabs>
          <w:tab w:val="left" w:pos="540"/>
          <w:tab w:val="left" w:pos="851"/>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Nė viena iš šalių neturi teisės savo teisių ir pareigų pagal Sutartį arba jų dalies perduoti bet kuriam trečiajam asmeniui be raštiško kitos šalies sutikimo.</w:t>
      </w:r>
    </w:p>
    <w:p w14:paraId="195E61F2" w14:textId="77777777" w:rsidR="007459E3" w:rsidRPr="007459E3" w:rsidRDefault="007459E3" w:rsidP="007459E3">
      <w:pPr>
        <w:pStyle w:val="Sraopastraipa"/>
        <w:numPr>
          <w:ilvl w:val="1"/>
          <w:numId w:val="41"/>
        </w:numPr>
        <w:jc w:val="both"/>
        <w:rPr>
          <w:rFonts w:ascii="Arial" w:hAnsi="Arial" w:cs="Arial"/>
          <w:sz w:val="18"/>
          <w:szCs w:val="18"/>
        </w:rPr>
      </w:pPr>
      <w:r w:rsidRPr="007459E3">
        <w:rPr>
          <w:rFonts w:ascii="Arial" w:hAnsi="Arial" w:cs="Arial"/>
          <w:sz w:val="18"/>
          <w:szCs w:val="18"/>
        </w:rPr>
        <w:t>Sutartis sudaroma 2 (dviem) vienodą teisinę galią turinčiais egzemplioriais, po vieną kiekvienai šaliai. Sutartį pasirašant kvalifikuotais elektroniniais parašais, sudaromas 1 (vienas) Sutarties egzempliorius.</w:t>
      </w:r>
    </w:p>
    <w:p w14:paraId="54E047A5" w14:textId="77777777" w:rsidR="007459E3" w:rsidRPr="007459E3" w:rsidRDefault="007459E3" w:rsidP="007459E3">
      <w:pPr>
        <w:numPr>
          <w:ilvl w:val="1"/>
          <w:numId w:val="41"/>
        </w:numPr>
        <w:tabs>
          <w:tab w:val="left" w:pos="540"/>
          <w:tab w:val="left" w:pos="851"/>
        </w:tabs>
        <w:spacing w:after="0" w:line="240" w:lineRule="auto"/>
        <w:jc w:val="both"/>
        <w:rPr>
          <w:rFonts w:ascii="Arial" w:hAnsi="Arial" w:cs="Arial"/>
          <w:color w:val="000000"/>
          <w:sz w:val="18"/>
          <w:szCs w:val="18"/>
          <w:lang w:val="lt-LT"/>
        </w:rPr>
      </w:pPr>
      <w:r w:rsidRPr="007459E3">
        <w:rPr>
          <w:rFonts w:ascii="Arial" w:hAnsi="Arial" w:cs="Arial"/>
          <w:color w:val="000000"/>
          <w:sz w:val="18"/>
          <w:szCs w:val="18"/>
          <w:lang w:val="lt-LT"/>
        </w:rPr>
        <w:t>Šalių tarpusavio ginčai sprendžiami derybomis. Nepavykus susitarti taikiai, šalių ginčas sprendžiamas pagal Lietuvos Respublikos įstatymus teisme, esančiame Vilniaus mieste.</w:t>
      </w:r>
    </w:p>
    <w:p w14:paraId="3B2970C4" w14:textId="77777777" w:rsidR="007459E3" w:rsidRPr="007459E3" w:rsidRDefault="007459E3" w:rsidP="007459E3">
      <w:pPr>
        <w:pStyle w:val="Pagrindiniotekstotrauka"/>
        <w:spacing w:after="60"/>
        <w:ind w:firstLine="0"/>
        <w:rPr>
          <w:rFonts w:ascii="Arial" w:hAnsi="Arial" w:cs="Arial"/>
          <w:sz w:val="18"/>
          <w:szCs w:val="18"/>
        </w:rPr>
      </w:pPr>
    </w:p>
    <w:p w14:paraId="3FD7D14A" w14:textId="77777777" w:rsidR="007459E3" w:rsidRPr="007459E3" w:rsidRDefault="007459E3" w:rsidP="007459E3">
      <w:pPr>
        <w:rPr>
          <w:rFonts w:ascii="Arial" w:hAnsi="Arial" w:cs="Arial"/>
          <w:sz w:val="18"/>
          <w:szCs w:val="18"/>
          <w:lang w:val="lt-LT"/>
        </w:rPr>
      </w:pPr>
    </w:p>
    <w:p w14:paraId="7CAD6BA3" w14:textId="77777777" w:rsidR="00B31F69" w:rsidRDefault="00B31F69" w:rsidP="00B31F69">
      <w:pPr>
        <w:spacing w:before="40" w:after="40" w:line="240" w:lineRule="auto"/>
        <w:rPr>
          <w:rFonts w:ascii="Arial" w:eastAsia="Arial" w:hAnsi="Arial" w:cs="Arial"/>
          <w:b/>
          <w:sz w:val="18"/>
          <w:szCs w:val="18"/>
          <w:lang w:val="lt-LT"/>
        </w:rPr>
      </w:pPr>
      <w:bookmarkStart w:id="26" w:name="_Hlk186189810"/>
      <w:r w:rsidRPr="00392958">
        <w:rPr>
          <w:rFonts w:ascii="Arial" w:eastAsia="Arial" w:hAnsi="Arial" w:cs="Arial"/>
          <w:b/>
          <w:sz w:val="18"/>
          <w:szCs w:val="18"/>
          <w:lang w:val="lt-LT"/>
        </w:rPr>
        <w:t>Šalių atstovų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B31F69" w:rsidRPr="00A856BD" w14:paraId="35B34282" w14:textId="77777777" w:rsidTr="00C473DC">
        <w:tc>
          <w:tcPr>
            <w:tcW w:w="5097" w:type="dxa"/>
            <w:shd w:val="clear" w:color="auto" w:fill="auto"/>
            <w:hideMark/>
          </w:tcPr>
          <w:p w14:paraId="240756C2" w14:textId="77777777" w:rsidR="00B31F69" w:rsidRDefault="00B31F69" w:rsidP="00C473DC">
            <w:pPr>
              <w:spacing w:before="40" w:after="40"/>
              <w:rPr>
                <w:rFonts w:ascii="Arial" w:eastAsia="Arial" w:hAnsi="Arial" w:cs="Arial"/>
                <w:b/>
                <w:sz w:val="18"/>
                <w:szCs w:val="18"/>
                <w:lang w:val="lt-LT"/>
              </w:rPr>
            </w:pPr>
            <w:r>
              <w:rPr>
                <w:rFonts w:ascii="Arial" w:eastAsia="Arial" w:hAnsi="Arial" w:cs="Arial"/>
                <w:b/>
                <w:sz w:val="18"/>
                <w:szCs w:val="18"/>
                <w:lang w:val="lt-LT"/>
              </w:rPr>
              <w:t>Paslaugų teikėjas</w:t>
            </w:r>
          </w:p>
          <w:p w14:paraId="489824C5" w14:textId="77777777" w:rsidR="00B31F69" w:rsidRPr="0030148F" w:rsidRDefault="00B31F69" w:rsidP="00C473DC">
            <w:pPr>
              <w:spacing w:before="40" w:after="40"/>
              <w:rPr>
                <w:rFonts w:ascii="Arial" w:eastAsia="Arial" w:hAnsi="Arial" w:cs="Arial"/>
                <w:bCs/>
                <w:sz w:val="18"/>
                <w:szCs w:val="18"/>
                <w:lang w:val="lt-LT"/>
              </w:rPr>
            </w:pPr>
            <w:r w:rsidRPr="0030148F">
              <w:rPr>
                <w:rFonts w:ascii="Arial" w:eastAsia="Arial" w:hAnsi="Arial" w:cs="Arial"/>
                <w:bCs/>
                <w:sz w:val="18"/>
                <w:szCs w:val="18"/>
                <w:lang w:val="lt-LT"/>
              </w:rPr>
              <w:t xml:space="preserve">Direktorius </w:t>
            </w:r>
          </w:p>
          <w:p w14:paraId="0FC780AC" w14:textId="77777777" w:rsidR="00B31F69" w:rsidRPr="0030148F" w:rsidRDefault="00B31F69" w:rsidP="00C473DC">
            <w:pPr>
              <w:spacing w:before="40" w:after="40"/>
              <w:rPr>
                <w:rFonts w:ascii="Arial" w:eastAsia="Arial" w:hAnsi="Arial" w:cs="Arial"/>
                <w:bCs/>
                <w:sz w:val="18"/>
                <w:szCs w:val="18"/>
                <w:lang w:val="lt-LT"/>
              </w:rPr>
            </w:pPr>
            <w:r w:rsidRPr="0030148F">
              <w:rPr>
                <w:rFonts w:ascii="Arial" w:eastAsia="Arial" w:hAnsi="Arial" w:cs="Arial"/>
                <w:bCs/>
                <w:sz w:val="18"/>
                <w:szCs w:val="18"/>
                <w:lang w:val="lt-LT"/>
              </w:rPr>
              <w:t>Žilvinas Akelis</w:t>
            </w:r>
          </w:p>
          <w:p w14:paraId="739FF78F" w14:textId="77777777" w:rsidR="00B31F69" w:rsidRPr="0030148F" w:rsidRDefault="00B31F69" w:rsidP="00C473DC">
            <w:pPr>
              <w:spacing w:before="40" w:after="40"/>
              <w:rPr>
                <w:rFonts w:ascii="Arial" w:eastAsia="Arial" w:hAnsi="Arial" w:cs="Arial"/>
                <w:b/>
                <w:sz w:val="18"/>
                <w:szCs w:val="18"/>
                <w:lang w:val="lt-LT"/>
              </w:rPr>
            </w:pPr>
          </w:p>
        </w:tc>
        <w:tc>
          <w:tcPr>
            <w:tcW w:w="5097" w:type="dxa"/>
          </w:tcPr>
          <w:p w14:paraId="5AE9282D" w14:textId="77777777" w:rsidR="00B31F69" w:rsidRPr="00A91DFA" w:rsidRDefault="00B31F69" w:rsidP="00C473DC">
            <w:pPr>
              <w:spacing w:before="40" w:after="40"/>
              <w:rPr>
                <w:rFonts w:ascii="Arial" w:eastAsia="Arial" w:hAnsi="Arial" w:cs="Arial"/>
                <w:b/>
                <w:sz w:val="18"/>
                <w:szCs w:val="18"/>
                <w:lang w:val="lt-LT"/>
              </w:rPr>
            </w:pPr>
            <w:r w:rsidRPr="00A91DFA">
              <w:rPr>
                <w:rFonts w:ascii="Arial" w:eastAsia="Arial" w:hAnsi="Arial" w:cs="Arial"/>
                <w:b/>
                <w:sz w:val="18"/>
                <w:szCs w:val="18"/>
                <w:lang w:val="lt-LT"/>
              </w:rPr>
              <w:t>Pirkėjas</w:t>
            </w:r>
          </w:p>
          <w:p w14:paraId="3DB730AC" w14:textId="77777777" w:rsidR="00B31F69" w:rsidRPr="00F5393E" w:rsidRDefault="00B31F69" w:rsidP="00C473DC">
            <w:pPr>
              <w:tabs>
                <w:tab w:val="left" w:pos="1019"/>
              </w:tabs>
              <w:spacing w:before="40" w:after="40"/>
              <w:rPr>
                <w:rFonts w:ascii="Arial" w:eastAsia="Arial" w:hAnsi="Arial" w:cs="Arial"/>
                <w:bCs/>
                <w:sz w:val="18"/>
                <w:szCs w:val="18"/>
                <w:lang w:val="lt-LT"/>
              </w:rPr>
            </w:pPr>
            <w:r>
              <w:rPr>
                <w:rFonts w:ascii="Arial" w:eastAsia="Arial" w:hAnsi="Arial" w:cs="Arial"/>
                <w:bCs/>
                <w:sz w:val="18"/>
                <w:szCs w:val="18"/>
                <w:lang w:val="lt-LT"/>
              </w:rPr>
              <w:t>Organizacijos vystymo</w:t>
            </w:r>
            <w:r w:rsidRPr="00F5393E">
              <w:rPr>
                <w:rFonts w:ascii="Arial" w:eastAsia="Arial" w:hAnsi="Arial" w:cs="Arial"/>
                <w:bCs/>
                <w:sz w:val="18"/>
                <w:szCs w:val="18"/>
                <w:lang w:val="lt-LT"/>
              </w:rPr>
              <w:t xml:space="preserve"> departamento vadovė</w:t>
            </w:r>
          </w:p>
          <w:p w14:paraId="37D306A9" w14:textId="0E781CD3" w:rsidR="00B31F69" w:rsidRPr="00A91DFA" w:rsidRDefault="00DC1E5E" w:rsidP="00C473DC">
            <w:pPr>
              <w:tabs>
                <w:tab w:val="left" w:pos="1019"/>
              </w:tabs>
              <w:spacing w:before="40" w:after="40"/>
              <w:rPr>
                <w:rFonts w:ascii="Arial" w:eastAsia="Arial" w:hAnsi="Arial" w:cs="Arial"/>
                <w:b/>
                <w:sz w:val="18"/>
                <w:szCs w:val="18"/>
                <w:lang w:val="lt-LT"/>
              </w:rPr>
            </w:pPr>
            <w:r>
              <w:rPr>
                <w:rFonts w:ascii="Arial" w:eastAsia="Arial" w:hAnsi="Arial" w:cs="Arial"/>
                <w:bCs/>
                <w:sz w:val="18"/>
                <w:szCs w:val="18"/>
                <w:lang w:val="lt-LT"/>
              </w:rPr>
              <w:t>_________________________</w:t>
            </w:r>
          </w:p>
        </w:tc>
      </w:tr>
    </w:tbl>
    <w:p w14:paraId="5584E5AA" w14:textId="77777777" w:rsidR="007459E3" w:rsidRPr="007459E3" w:rsidRDefault="007459E3" w:rsidP="007459E3">
      <w:pPr>
        <w:rPr>
          <w:rFonts w:ascii="Arial" w:hAnsi="Arial" w:cs="Arial"/>
          <w:sz w:val="18"/>
          <w:szCs w:val="18"/>
          <w:lang w:val="lt-LT"/>
        </w:rPr>
      </w:pPr>
    </w:p>
    <w:bookmarkEnd w:id="26"/>
    <w:p w14:paraId="666B862B" w14:textId="77777777" w:rsidR="007459E3" w:rsidRPr="007459E3" w:rsidRDefault="007459E3" w:rsidP="007459E3">
      <w:pPr>
        <w:rPr>
          <w:rFonts w:ascii="Arial" w:hAnsi="Arial" w:cs="Arial"/>
          <w:lang w:val="lt-LT"/>
        </w:rPr>
      </w:pPr>
    </w:p>
    <w:p w14:paraId="4607108A" w14:textId="77777777" w:rsidR="007459E3" w:rsidRPr="007459E3" w:rsidRDefault="007459E3" w:rsidP="007459E3">
      <w:pPr>
        <w:rPr>
          <w:rFonts w:ascii="Arial" w:hAnsi="Arial" w:cs="Arial"/>
          <w:lang w:val="lt-LT"/>
        </w:rPr>
      </w:pPr>
    </w:p>
    <w:p w14:paraId="18124DB6" w14:textId="77777777" w:rsidR="007459E3" w:rsidRPr="007459E3" w:rsidRDefault="007459E3" w:rsidP="007459E3">
      <w:pPr>
        <w:rPr>
          <w:rFonts w:ascii="Arial" w:hAnsi="Arial" w:cs="Arial"/>
          <w:lang w:val="lt-LT"/>
        </w:rPr>
      </w:pPr>
    </w:p>
    <w:p w14:paraId="113BEEDA" w14:textId="77777777" w:rsidR="007459E3" w:rsidRPr="007459E3" w:rsidRDefault="007459E3" w:rsidP="007459E3">
      <w:pPr>
        <w:rPr>
          <w:lang w:val="lt-LT"/>
        </w:rPr>
      </w:pPr>
    </w:p>
    <w:p w14:paraId="4346C95B" w14:textId="77777777" w:rsidR="007459E3" w:rsidRPr="007459E3" w:rsidRDefault="007459E3" w:rsidP="007459E3">
      <w:pPr>
        <w:rPr>
          <w:lang w:val="lt-LT"/>
        </w:rPr>
      </w:pPr>
    </w:p>
    <w:p w14:paraId="0DA78FB0" w14:textId="77777777" w:rsidR="007459E3" w:rsidRPr="007459E3" w:rsidRDefault="007459E3" w:rsidP="007459E3">
      <w:pPr>
        <w:rPr>
          <w:lang w:val="lt-LT"/>
        </w:rPr>
      </w:pPr>
    </w:p>
    <w:p w14:paraId="553D7B56" w14:textId="77777777" w:rsidR="007459E3" w:rsidRPr="00BD28EA" w:rsidRDefault="007459E3" w:rsidP="0052131A">
      <w:pPr>
        <w:spacing w:before="40" w:after="40" w:line="240" w:lineRule="auto"/>
        <w:jc w:val="right"/>
        <w:rPr>
          <w:rFonts w:ascii="Arial" w:eastAsia="Arial" w:hAnsi="Arial" w:cs="Arial"/>
          <w:b/>
          <w:sz w:val="18"/>
          <w:szCs w:val="18"/>
          <w:lang w:val="lt-LT"/>
        </w:rPr>
      </w:pPr>
      <w:r w:rsidRPr="00BD28EA">
        <w:rPr>
          <w:rFonts w:ascii="Arial" w:eastAsia="Arial" w:hAnsi="Arial" w:cs="Arial"/>
          <w:b/>
          <w:sz w:val="18"/>
          <w:szCs w:val="18"/>
          <w:lang w:val="lt-LT"/>
        </w:rPr>
        <w:t>7 p</w:t>
      </w:r>
      <w:r w:rsidR="005E5EA0" w:rsidRPr="00BD28EA">
        <w:rPr>
          <w:rFonts w:ascii="Arial" w:eastAsia="Arial" w:hAnsi="Arial" w:cs="Arial"/>
          <w:b/>
          <w:sz w:val="18"/>
          <w:szCs w:val="18"/>
          <w:lang w:val="lt-LT"/>
        </w:rPr>
        <w:t xml:space="preserve">riedas </w:t>
      </w:r>
    </w:p>
    <w:p w14:paraId="518358DB"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SUSITARIMAS DĖL ASMENS DUOMENŲ PERDAVIMO IR TVARKYMO</w:t>
      </w:r>
    </w:p>
    <w:p w14:paraId="36F4BCCD" w14:textId="77777777" w:rsidR="0052131A" w:rsidRPr="00BD28EA" w:rsidRDefault="0052131A" w:rsidP="0052131A">
      <w:pPr>
        <w:spacing w:after="0"/>
        <w:jc w:val="center"/>
        <w:rPr>
          <w:rFonts w:ascii="Arial" w:hAnsi="Arial" w:cs="Arial"/>
          <w:b/>
          <w:bCs/>
          <w:sz w:val="18"/>
          <w:szCs w:val="18"/>
          <w:lang w:val="lt-LT"/>
        </w:rPr>
      </w:pPr>
    </w:p>
    <w:p w14:paraId="65FBC5E2" w14:textId="176C9AF1" w:rsidR="0052131A" w:rsidRPr="00B31F69" w:rsidRDefault="0052131A" w:rsidP="0052131A">
      <w:pPr>
        <w:spacing w:after="0"/>
        <w:jc w:val="both"/>
        <w:rPr>
          <w:rFonts w:ascii="Arial" w:hAnsi="Arial" w:cs="Arial"/>
          <w:sz w:val="18"/>
          <w:szCs w:val="18"/>
          <w:lang w:val="lt-LT"/>
        </w:rPr>
      </w:pPr>
      <w:r w:rsidRPr="00BD28EA">
        <w:rPr>
          <w:rFonts w:ascii="Arial" w:hAnsi="Arial" w:cs="Arial"/>
          <w:sz w:val="18"/>
          <w:szCs w:val="18"/>
          <w:lang w:val="lt-LT"/>
        </w:rPr>
        <w:t xml:space="preserve">Akcinė bendrovė Lietuvos paštas, juridinio asmens kodas 121215587, įsikūrusi adresu J. Balčikonio g. 3, 03500 Vilnius, atstovaujama Organizacijos vystymo departamento vadovės </w:t>
      </w:r>
      <w:r w:rsidR="00DC1E5E">
        <w:rPr>
          <w:rFonts w:ascii="Arial" w:hAnsi="Arial" w:cs="Arial"/>
          <w:sz w:val="18"/>
          <w:szCs w:val="18"/>
          <w:lang w:val="lt-LT"/>
        </w:rPr>
        <w:t>___________</w:t>
      </w:r>
      <w:r w:rsidRPr="00BD28EA">
        <w:rPr>
          <w:rFonts w:ascii="Arial" w:hAnsi="Arial" w:cs="Arial"/>
          <w:sz w:val="18"/>
          <w:szCs w:val="18"/>
          <w:lang w:val="lt-LT"/>
        </w:rPr>
        <w:t xml:space="preserve">, veikiančios pagal 2024-05-28 generalinio direktoriaus įsakymą Nr. DGĮ-2024/177, </w:t>
      </w:r>
      <w:r w:rsidRPr="00B31F69">
        <w:rPr>
          <w:rFonts w:ascii="Arial" w:hAnsi="Arial" w:cs="Arial"/>
          <w:sz w:val="18"/>
          <w:szCs w:val="18"/>
          <w:lang w:val="lt-LT"/>
        </w:rPr>
        <w:t xml:space="preserve">ir </w:t>
      </w:r>
      <w:bookmarkStart w:id="27" w:name="_Hlk186187114"/>
      <w:r w:rsidR="00A804CC" w:rsidRPr="00B31F69">
        <w:rPr>
          <w:rFonts w:ascii="Arial" w:hAnsi="Arial" w:cs="Arial"/>
          <w:sz w:val="18"/>
          <w:szCs w:val="18"/>
          <w:lang w:val="lt-LT"/>
        </w:rPr>
        <w:t xml:space="preserve">Uždaroji akcinė bendrovė </w:t>
      </w:r>
      <w:r w:rsidR="00AB49A0" w:rsidRPr="00B31F69">
        <w:rPr>
          <w:rFonts w:ascii="Arial" w:hAnsi="Arial" w:cs="Arial"/>
          <w:sz w:val="18"/>
          <w:szCs w:val="18"/>
          <w:lang w:val="lt-LT"/>
        </w:rPr>
        <w:t>Gi Group Lithuania</w:t>
      </w:r>
      <w:bookmarkEnd w:id="27"/>
      <w:r w:rsidRPr="00B31F69">
        <w:rPr>
          <w:rFonts w:ascii="Arial" w:hAnsi="Arial" w:cs="Arial"/>
          <w:sz w:val="18"/>
          <w:szCs w:val="18"/>
          <w:lang w:val="lt-LT"/>
        </w:rPr>
        <w:t>, juridinio asmens kodas</w:t>
      </w:r>
      <w:r w:rsidR="00AB49A0" w:rsidRPr="00B31F69">
        <w:rPr>
          <w:rFonts w:ascii="Arial" w:hAnsi="Arial" w:cs="Arial"/>
          <w:sz w:val="18"/>
          <w:szCs w:val="18"/>
          <w:lang w:val="lt-LT"/>
        </w:rPr>
        <w:t xml:space="preserve"> 302473574</w:t>
      </w:r>
      <w:r w:rsidRPr="00B31F69">
        <w:rPr>
          <w:rFonts w:ascii="Arial" w:hAnsi="Arial" w:cs="Arial"/>
          <w:sz w:val="18"/>
          <w:szCs w:val="18"/>
          <w:lang w:val="lt-LT"/>
        </w:rPr>
        <w:t xml:space="preserve">, įsikūrusi </w:t>
      </w:r>
      <w:r w:rsidR="00AB49A0" w:rsidRPr="00B31F69">
        <w:rPr>
          <w:rFonts w:ascii="Arial" w:hAnsi="Arial" w:cs="Arial"/>
          <w:sz w:val="18"/>
          <w:szCs w:val="18"/>
          <w:lang w:val="lt-LT"/>
        </w:rPr>
        <w:t>T. Narbuto g. 5, LT-08101 Vilnius</w:t>
      </w:r>
      <w:r w:rsidRPr="00B31F69">
        <w:rPr>
          <w:rFonts w:ascii="Arial" w:hAnsi="Arial" w:cs="Arial"/>
          <w:sz w:val="18"/>
          <w:szCs w:val="18"/>
          <w:lang w:val="lt-LT"/>
        </w:rPr>
        <w:t xml:space="preserve">, atstovaujama </w:t>
      </w:r>
      <w:r w:rsidR="00AB49A0" w:rsidRPr="00B31F69">
        <w:rPr>
          <w:rFonts w:ascii="Arial" w:hAnsi="Arial" w:cs="Arial"/>
          <w:sz w:val="18"/>
          <w:szCs w:val="18"/>
          <w:lang w:val="lt-LT"/>
        </w:rPr>
        <w:t>direktoriaus Žilvino Akelio</w:t>
      </w:r>
      <w:r w:rsidRPr="00B31F69">
        <w:rPr>
          <w:rFonts w:ascii="Arial" w:hAnsi="Arial" w:cs="Arial"/>
          <w:sz w:val="18"/>
          <w:szCs w:val="18"/>
          <w:lang w:val="lt-LT"/>
        </w:rPr>
        <w:t xml:space="preserve">, veikiančio pagal </w:t>
      </w:r>
      <w:r w:rsidR="00AB49A0" w:rsidRPr="00B31F69">
        <w:rPr>
          <w:rFonts w:ascii="Arial" w:hAnsi="Arial" w:cs="Arial"/>
          <w:sz w:val="18"/>
          <w:szCs w:val="18"/>
          <w:lang w:val="lt-LT"/>
        </w:rPr>
        <w:t>įstatus</w:t>
      </w:r>
      <w:r w:rsidRPr="00B31F69">
        <w:rPr>
          <w:rFonts w:ascii="Arial" w:eastAsia="Times New Roman" w:hAnsi="Arial" w:cs="Arial"/>
          <w:sz w:val="18"/>
          <w:szCs w:val="18"/>
          <w:lang w:val="lt-LT"/>
        </w:rPr>
        <w:t>,</w:t>
      </w:r>
      <w:r w:rsidRPr="00B31F69">
        <w:rPr>
          <w:rFonts w:ascii="Arial" w:hAnsi="Arial" w:cs="Arial"/>
          <w:sz w:val="18"/>
          <w:szCs w:val="18"/>
          <w:lang w:val="lt-LT"/>
        </w:rPr>
        <w:t xml:space="preserve"> turi dvejopą teisinį santykį Bendrojo duomenų apsaugos reglamento (ES) 2016/679 (toliau – </w:t>
      </w:r>
      <w:r w:rsidRPr="00B31F69">
        <w:rPr>
          <w:rFonts w:ascii="Arial" w:hAnsi="Arial" w:cs="Arial"/>
          <w:b/>
          <w:bCs/>
          <w:sz w:val="18"/>
          <w:szCs w:val="18"/>
          <w:lang w:val="lt-LT"/>
        </w:rPr>
        <w:t>BDAR</w:t>
      </w:r>
      <w:r w:rsidRPr="00B31F69">
        <w:rPr>
          <w:rFonts w:ascii="Arial" w:hAnsi="Arial" w:cs="Arial"/>
          <w:sz w:val="18"/>
          <w:szCs w:val="18"/>
          <w:lang w:val="lt-LT"/>
        </w:rPr>
        <w:t>) prasme:</w:t>
      </w:r>
    </w:p>
    <w:p w14:paraId="06E35EE6" w14:textId="3667640B" w:rsidR="0052131A" w:rsidRPr="00B31F69" w:rsidRDefault="0052131A" w:rsidP="0052131A">
      <w:pPr>
        <w:spacing w:after="0"/>
        <w:jc w:val="both"/>
        <w:rPr>
          <w:rFonts w:ascii="Arial" w:hAnsi="Arial" w:cs="Arial"/>
          <w:sz w:val="18"/>
          <w:szCs w:val="18"/>
          <w:lang w:val="lt-LT"/>
        </w:rPr>
      </w:pPr>
      <w:r w:rsidRPr="00B31F69">
        <w:rPr>
          <w:rFonts w:ascii="Arial" w:hAnsi="Arial" w:cs="Arial"/>
          <w:sz w:val="18"/>
          <w:szCs w:val="18"/>
          <w:lang w:val="lt-LT"/>
        </w:rPr>
        <w:t xml:space="preserve">1) kai </w:t>
      </w:r>
      <w:bookmarkStart w:id="28" w:name="_Hlk186187248"/>
      <w:r w:rsidR="00A804CC" w:rsidRPr="00B31F69">
        <w:rPr>
          <w:rFonts w:ascii="Arial" w:hAnsi="Arial" w:cs="Arial"/>
          <w:sz w:val="18"/>
          <w:szCs w:val="18"/>
          <w:lang w:val="lt-LT"/>
        </w:rPr>
        <w:t xml:space="preserve">Uždaroji akcinė bendrovė </w:t>
      </w:r>
      <w:r w:rsidR="00AB49A0" w:rsidRPr="00B31F69">
        <w:rPr>
          <w:rFonts w:ascii="Arial" w:hAnsi="Arial" w:cs="Arial"/>
          <w:sz w:val="18"/>
          <w:szCs w:val="18"/>
          <w:lang w:val="lt-LT"/>
        </w:rPr>
        <w:t>Gi Group Lithuania</w:t>
      </w:r>
      <w:r w:rsidRPr="00B31F69">
        <w:rPr>
          <w:rFonts w:ascii="Arial" w:hAnsi="Arial" w:cs="Arial"/>
          <w:sz w:val="18"/>
          <w:szCs w:val="18"/>
          <w:lang w:val="lt-LT"/>
        </w:rPr>
        <w:t xml:space="preserve"> </w:t>
      </w:r>
      <w:bookmarkEnd w:id="28"/>
      <w:r w:rsidRPr="00B31F69">
        <w:rPr>
          <w:rFonts w:ascii="Arial" w:hAnsi="Arial" w:cs="Arial"/>
          <w:sz w:val="18"/>
          <w:szCs w:val="18"/>
          <w:lang w:val="lt-LT"/>
        </w:rPr>
        <w:t>perduoda akcinei bendrovei Lietuvos paštui asmens duomenis, reikalingus laikinai įdarbinti asmenį (pvz., vardas, pavardė, kontaktiniai duomenys), abi Šalys veikia kaip savarankiški asmens duomenų valdytojai ir tiesiogiai atsako už BDAR ir Asmens duomenų apsaugos teisės aktuose numatytų įpareigojimų vykdymą ir iš nevykdymo ar netinkamo vykdymo kylančias teisines pasekmes;</w:t>
      </w:r>
    </w:p>
    <w:p w14:paraId="5BBC5154" w14:textId="36F1A5E1" w:rsidR="0052131A" w:rsidRPr="00BD28EA" w:rsidRDefault="0052131A" w:rsidP="0052131A">
      <w:pPr>
        <w:spacing w:after="0"/>
        <w:jc w:val="both"/>
        <w:rPr>
          <w:rFonts w:ascii="Arial" w:hAnsi="Arial" w:cs="Arial"/>
          <w:sz w:val="18"/>
          <w:szCs w:val="18"/>
          <w:lang w:val="lt-LT"/>
        </w:rPr>
      </w:pPr>
      <w:r w:rsidRPr="00B31F69">
        <w:rPr>
          <w:rFonts w:ascii="Arial" w:hAnsi="Arial" w:cs="Arial"/>
          <w:sz w:val="18"/>
          <w:szCs w:val="18"/>
          <w:lang w:val="lt-LT"/>
        </w:rPr>
        <w:t xml:space="preserve">2) kai akcinė bendrovė Lietuvos paštas laikinai įdarbina darbuotojus, kurie dirba su asmens duomenimis, tai už šių darbuotojų atliekamus asmens duomenų tvarkymo veiksmus yra atsakingas </w:t>
      </w:r>
      <w:r w:rsidR="00A804CC" w:rsidRPr="00B31F69">
        <w:rPr>
          <w:rFonts w:ascii="Arial" w:hAnsi="Arial" w:cs="Arial"/>
          <w:sz w:val="18"/>
          <w:szCs w:val="18"/>
          <w:lang w:val="lt-LT"/>
        </w:rPr>
        <w:t>Uždaroji akcinė bendrovė Gi Group Lithuania</w:t>
      </w:r>
      <w:r w:rsidRPr="00B31F69">
        <w:rPr>
          <w:rFonts w:ascii="Arial" w:hAnsi="Arial" w:cs="Arial"/>
          <w:sz w:val="18"/>
          <w:szCs w:val="18"/>
          <w:lang w:val="lt-LT"/>
        </w:rPr>
        <w:t xml:space="preserve">. Siejant su tuo, tokiais atvejais akcinė bendrovė Lietuvos paštas veikia kaip asmens duomenų valdytojas (toliau – </w:t>
      </w:r>
      <w:r w:rsidRPr="00B31F69">
        <w:rPr>
          <w:rFonts w:ascii="Arial" w:hAnsi="Arial" w:cs="Arial"/>
          <w:b/>
          <w:bCs/>
          <w:sz w:val="18"/>
          <w:szCs w:val="18"/>
          <w:lang w:val="lt-LT"/>
        </w:rPr>
        <w:t>Valdytojas</w:t>
      </w:r>
      <w:r w:rsidRPr="00B31F69">
        <w:rPr>
          <w:rFonts w:ascii="Arial" w:hAnsi="Arial" w:cs="Arial"/>
          <w:sz w:val="18"/>
          <w:szCs w:val="18"/>
          <w:lang w:val="lt-LT"/>
        </w:rPr>
        <w:t>), o</w:t>
      </w:r>
      <w:r w:rsidRPr="00B31F69">
        <w:rPr>
          <w:rFonts w:ascii="Arial" w:eastAsia="Times New Roman" w:hAnsi="Arial" w:cs="Arial"/>
          <w:sz w:val="18"/>
          <w:szCs w:val="18"/>
          <w:lang w:val="lt-LT"/>
        </w:rPr>
        <w:t xml:space="preserve"> </w:t>
      </w:r>
      <w:r w:rsidR="00A804CC" w:rsidRPr="00B31F69">
        <w:rPr>
          <w:rFonts w:ascii="Arial" w:eastAsia="Times New Roman" w:hAnsi="Arial" w:cs="Arial"/>
          <w:sz w:val="18"/>
          <w:szCs w:val="18"/>
          <w:lang w:val="lt-LT"/>
        </w:rPr>
        <w:t xml:space="preserve">Uždaroji akcinė bendrovė Gi Group Lithuania </w:t>
      </w:r>
      <w:r w:rsidRPr="00B31F69">
        <w:rPr>
          <w:rFonts w:ascii="Arial" w:hAnsi="Arial" w:cs="Arial"/>
          <w:sz w:val="18"/>
          <w:szCs w:val="18"/>
          <w:lang w:val="lt-LT"/>
        </w:rPr>
        <w:t xml:space="preserve">– kaip asmens duomenų tvarkytojas (toliau – </w:t>
      </w:r>
      <w:r w:rsidRPr="00B31F69">
        <w:rPr>
          <w:rFonts w:ascii="Arial" w:hAnsi="Arial" w:cs="Arial"/>
          <w:b/>
          <w:bCs/>
          <w:sz w:val="18"/>
          <w:szCs w:val="18"/>
          <w:lang w:val="lt-LT"/>
        </w:rPr>
        <w:t>Tvarkytojas</w:t>
      </w:r>
      <w:r w:rsidRPr="00B31F69">
        <w:rPr>
          <w:rFonts w:ascii="Arial" w:hAnsi="Arial" w:cs="Arial"/>
          <w:sz w:val="18"/>
          <w:szCs w:val="18"/>
          <w:lang w:val="lt-LT"/>
        </w:rPr>
        <w:t>).</w:t>
      </w:r>
    </w:p>
    <w:p w14:paraId="6288F10F" w14:textId="77777777" w:rsidR="0052131A" w:rsidRPr="00BD28EA" w:rsidRDefault="0052131A" w:rsidP="0052131A">
      <w:pPr>
        <w:spacing w:after="0"/>
        <w:jc w:val="both"/>
        <w:rPr>
          <w:rFonts w:ascii="Arial" w:hAnsi="Arial" w:cs="Arial"/>
          <w:sz w:val="18"/>
          <w:szCs w:val="18"/>
          <w:lang w:val="lt-LT"/>
        </w:rPr>
      </w:pPr>
    </w:p>
    <w:p w14:paraId="3A94BBB8" w14:textId="77777777" w:rsidR="0052131A" w:rsidRPr="00BD28EA" w:rsidRDefault="0052131A" w:rsidP="0052131A">
      <w:pPr>
        <w:spacing w:after="0"/>
        <w:jc w:val="both"/>
        <w:rPr>
          <w:rFonts w:ascii="Arial" w:hAnsi="Arial" w:cs="Arial"/>
          <w:sz w:val="18"/>
          <w:szCs w:val="18"/>
          <w:lang w:val="lt-LT"/>
        </w:rPr>
      </w:pPr>
      <w:r w:rsidRPr="00BD28EA">
        <w:rPr>
          <w:rFonts w:ascii="Arial" w:hAnsi="Arial" w:cs="Arial"/>
          <w:sz w:val="18"/>
          <w:szCs w:val="18"/>
          <w:lang w:val="lt-LT"/>
        </w:rPr>
        <w:t xml:space="preserve">Šis asmens duomenų perdavimo ir tvarkymo susitarimas toliau vadinamas Susitarimu, o Valdytojas ir Tvarkytojas Susitarime abu kartu vadinami Šalimis, o kiekvienas atskirai gali būti vadinama Šalimi. </w:t>
      </w:r>
    </w:p>
    <w:p w14:paraId="76F25190" w14:textId="77777777" w:rsidR="0052131A" w:rsidRPr="00BD28EA" w:rsidRDefault="0052131A" w:rsidP="0052131A">
      <w:pPr>
        <w:spacing w:after="0"/>
        <w:jc w:val="both"/>
        <w:rPr>
          <w:rFonts w:ascii="Arial" w:hAnsi="Arial" w:cs="Arial"/>
          <w:sz w:val="18"/>
          <w:szCs w:val="18"/>
          <w:lang w:val="lt-LT"/>
        </w:rPr>
      </w:pPr>
    </w:p>
    <w:p w14:paraId="49300BB4" w14:textId="77777777" w:rsidR="0052131A" w:rsidRPr="00BD28EA" w:rsidRDefault="0052131A" w:rsidP="0052131A">
      <w:pPr>
        <w:spacing w:after="0"/>
        <w:jc w:val="both"/>
        <w:rPr>
          <w:rFonts w:ascii="Arial" w:hAnsi="Arial" w:cs="Arial"/>
          <w:b/>
          <w:bCs/>
          <w:sz w:val="18"/>
          <w:szCs w:val="18"/>
          <w:lang w:val="lt-LT"/>
        </w:rPr>
      </w:pPr>
      <w:r w:rsidRPr="00BD28EA">
        <w:rPr>
          <w:rFonts w:ascii="Arial" w:hAnsi="Arial" w:cs="Arial"/>
          <w:b/>
          <w:bCs/>
          <w:sz w:val="18"/>
          <w:szCs w:val="18"/>
          <w:lang w:val="lt-LT"/>
        </w:rPr>
        <w:t>Susitarimas reguliuoja tik asmens duomenų tvarkymo santykius, kylančius iš sutarties, kuria teikiamos laikinojo įdarbinimo paslaugos (toliau – Pagrindinė sutartis).</w:t>
      </w:r>
    </w:p>
    <w:p w14:paraId="533DE51C" w14:textId="77777777" w:rsidR="0052131A" w:rsidRPr="00BD28EA" w:rsidRDefault="0052131A" w:rsidP="0052131A">
      <w:pPr>
        <w:spacing w:after="0"/>
        <w:jc w:val="both"/>
        <w:rPr>
          <w:rFonts w:ascii="Arial" w:hAnsi="Arial" w:cs="Arial"/>
          <w:sz w:val="18"/>
          <w:szCs w:val="18"/>
          <w:lang w:val="lt-LT"/>
        </w:rPr>
      </w:pPr>
    </w:p>
    <w:p w14:paraId="088B5285" w14:textId="77777777" w:rsidR="0052131A" w:rsidRPr="00BD28EA" w:rsidRDefault="0052131A" w:rsidP="0052131A">
      <w:pPr>
        <w:spacing w:after="0"/>
        <w:jc w:val="both"/>
        <w:rPr>
          <w:rFonts w:ascii="Arial" w:hAnsi="Arial" w:cs="Arial"/>
          <w:sz w:val="18"/>
          <w:szCs w:val="18"/>
          <w:lang w:val="lt-LT"/>
        </w:rPr>
      </w:pPr>
      <w:r w:rsidRPr="00BD28EA">
        <w:rPr>
          <w:rFonts w:ascii="Arial" w:hAnsi="Arial" w:cs="Arial"/>
          <w:sz w:val="18"/>
          <w:szCs w:val="18"/>
          <w:lang w:val="lt-LT"/>
        </w:rPr>
        <w:t xml:space="preserve">Šalys, vykdydamos Susitarimą, vadovaujasi BDAR, Lietuvos Respublikos asmens duomenų teisinės apsaugos įstatymu, kitais teisės aktais, reglamentuojančiais asmens duomenų tvarkymą (toliau kartu – </w:t>
      </w:r>
      <w:r w:rsidRPr="00BD28EA">
        <w:rPr>
          <w:rFonts w:ascii="Arial" w:hAnsi="Arial" w:cs="Arial"/>
          <w:b/>
          <w:bCs/>
          <w:sz w:val="18"/>
          <w:szCs w:val="18"/>
          <w:lang w:val="lt-LT"/>
        </w:rPr>
        <w:t>Asmens duomenų apsaugos teisės aktai</w:t>
      </w:r>
      <w:r w:rsidRPr="00BD28EA">
        <w:rPr>
          <w:rFonts w:ascii="Arial" w:hAnsi="Arial" w:cs="Arial"/>
          <w:sz w:val="18"/>
          <w:szCs w:val="18"/>
          <w:lang w:val="lt-LT"/>
        </w:rPr>
        <w:t>).</w:t>
      </w:r>
    </w:p>
    <w:p w14:paraId="63E968A5" w14:textId="77777777" w:rsidR="0052131A" w:rsidRPr="00BD28EA" w:rsidRDefault="0052131A" w:rsidP="0052131A">
      <w:pPr>
        <w:spacing w:after="0"/>
        <w:jc w:val="both"/>
        <w:rPr>
          <w:rFonts w:ascii="Arial" w:hAnsi="Arial" w:cs="Arial"/>
          <w:sz w:val="18"/>
          <w:szCs w:val="18"/>
          <w:lang w:val="lt-LT"/>
        </w:rPr>
      </w:pPr>
    </w:p>
    <w:p w14:paraId="0C6061DA" w14:textId="77777777" w:rsidR="0052131A" w:rsidRPr="00BD28EA" w:rsidRDefault="0052131A" w:rsidP="0052131A">
      <w:pPr>
        <w:spacing w:after="0"/>
        <w:jc w:val="both"/>
        <w:rPr>
          <w:rFonts w:ascii="Arial" w:hAnsi="Arial" w:cs="Arial"/>
          <w:sz w:val="18"/>
          <w:szCs w:val="18"/>
          <w:lang w:val="lt-LT"/>
        </w:rPr>
      </w:pPr>
      <w:r w:rsidRPr="00BD28EA">
        <w:rPr>
          <w:rFonts w:ascii="Arial" w:hAnsi="Arial" w:cs="Arial"/>
          <w:sz w:val="18"/>
          <w:szCs w:val="18"/>
          <w:lang w:val="lt-LT"/>
        </w:rPr>
        <w:t xml:space="preserve">Susitarime pateikiamos sąvokos, prasidedančios didžiąja raide, suprantamos taip, kaip jos apibrėžtos šiame Susitarime ir/ar Pagrindinėje sutartyje. Kitos Susitarime vartojamos sąvokos suprantamos taip, kaip jos apibrėžtos Asmens duomenų apsaugos teisės aktuose. </w:t>
      </w:r>
    </w:p>
    <w:p w14:paraId="6896AEDA" w14:textId="77777777" w:rsidR="0052131A" w:rsidRPr="00BD28EA" w:rsidRDefault="0052131A" w:rsidP="0052131A">
      <w:pPr>
        <w:spacing w:after="0"/>
        <w:jc w:val="both"/>
        <w:rPr>
          <w:rFonts w:ascii="Arial" w:hAnsi="Arial" w:cs="Arial"/>
          <w:sz w:val="18"/>
          <w:szCs w:val="18"/>
          <w:lang w:val="lt-LT"/>
        </w:rPr>
      </w:pPr>
    </w:p>
    <w:p w14:paraId="77BEC60C"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I.  Asmens duomenų rūšys, tvarkymo pagrindas, tikslas ir apimtis bei duomenų subjektų kategorijos</w:t>
      </w:r>
    </w:p>
    <w:p w14:paraId="6CC0A6EE" w14:textId="77777777" w:rsidR="0052131A" w:rsidRPr="00BD28EA" w:rsidRDefault="0052131A" w:rsidP="0052131A">
      <w:pPr>
        <w:spacing w:after="0"/>
        <w:jc w:val="center"/>
        <w:rPr>
          <w:rFonts w:ascii="Arial" w:hAnsi="Arial" w:cs="Arial"/>
          <w:b/>
          <w:bCs/>
          <w:sz w:val="18"/>
          <w:szCs w:val="18"/>
          <w:lang w:val="lt-LT"/>
        </w:rPr>
      </w:pPr>
    </w:p>
    <w:p w14:paraId="35D0D9F2"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Asmens duomenų rūšys ir apimtis bei duomenų subjektų kategorijos numatyti šio Susitarimo VI skyriuje Asmens duomenų tvarkymo sąlygos. </w:t>
      </w:r>
    </w:p>
    <w:p w14:paraId="2845D888"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Asmens duomenys tvarkomi Pagrindinės sutarties vykdymo pagrindu siekiant užtikrinti tinkamą Tvarkytojo įsipareigojimų pagal Pagrindinę sutartį vykdymą ir atitiktį Asmens duomenų apsaugos teisės aktų reikalavimams.</w:t>
      </w:r>
    </w:p>
    <w:p w14:paraId="1A90950D"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Šalys susitaria, kad šis Susitarimas yra Valdytojo dokumentais įformintas duomenų tvarkymo nurodymas. Šalys susitaria, kad Susitarimo galiojimo laikotarpiu ir, jei asmens duomenys tvarkomi po jo pabaigos, Valdytojas gali pateikti papildomus nurodymus. Jei Tvarkytojas neturi nurodymų, kaip tvarkyti asmens duomenis konkrečioje situacijoje, arba jei, Tvarkytojo nuomone, Valdytojo pateikti nurodymai pažeidžia Asmens duomenų apsaugos teisės aktus, arba yra neaiškūs – Tvarkytojas nedelsdamas apie tai informuoja Valdytoją raštu.</w:t>
      </w:r>
    </w:p>
    <w:p w14:paraId="37B2DDAD" w14:textId="77777777" w:rsidR="0052131A" w:rsidRPr="00BD28EA" w:rsidRDefault="0052131A" w:rsidP="0052131A">
      <w:pPr>
        <w:tabs>
          <w:tab w:val="left" w:pos="567"/>
        </w:tabs>
        <w:spacing w:after="0"/>
        <w:contextualSpacing/>
        <w:jc w:val="both"/>
        <w:rPr>
          <w:rFonts w:ascii="Arial" w:hAnsi="Arial" w:cs="Arial"/>
          <w:sz w:val="18"/>
          <w:szCs w:val="18"/>
          <w:lang w:val="lt-LT"/>
        </w:rPr>
      </w:pPr>
      <w:r w:rsidRPr="00BD28EA">
        <w:rPr>
          <w:rFonts w:ascii="Arial" w:hAnsi="Arial" w:cs="Arial"/>
          <w:sz w:val="18"/>
          <w:szCs w:val="18"/>
          <w:lang w:val="lt-LT"/>
        </w:rPr>
        <w:t xml:space="preserve"> </w:t>
      </w:r>
    </w:p>
    <w:p w14:paraId="63EF1A66"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II. Valdytojo nurodymai dėl asmens duomenų tvarkymo ir Tvarkytojo įsipareigojimai</w:t>
      </w:r>
    </w:p>
    <w:p w14:paraId="66D4B21D" w14:textId="77777777" w:rsidR="0052131A" w:rsidRPr="00BD28EA" w:rsidRDefault="0052131A" w:rsidP="0052131A">
      <w:pPr>
        <w:spacing w:after="0"/>
        <w:jc w:val="center"/>
        <w:rPr>
          <w:rFonts w:ascii="Arial" w:hAnsi="Arial" w:cs="Arial"/>
          <w:b/>
          <w:bCs/>
          <w:sz w:val="18"/>
          <w:szCs w:val="18"/>
          <w:lang w:val="lt-LT"/>
        </w:rPr>
      </w:pPr>
    </w:p>
    <w:p w14:paraId="08C1F46E" w14:textId="77777777" w:rsidR="0052131A" w:rsidRPr="00BD28EA" w:rsidRDefault="0052131A" w:rsidP="0052131A">
      <w:pPr>
        <w:spacing w:after="0"/>
        <w:rPr>
          <w:rFonts w:ascii="Arial" w:hAnsi="Arial" w:cs="Arial"/>
          <w:b/>
          <w:bCs/>
          <w:sz w:val="18"/>
          <w:szCs w:val="18"/>
          <w:lang w:val="lt-LT"/>
        </w:rPr>
      </w:pPr>
      <w:r w:rsidRPr="00BD28EA">
        <w:rPr>
          <w:rFonts w:ascii="Arial" w:hAnsi="Arial" w:cs="Arial"/>
          <w:b/>
          <w:bCs/>
          <w:sz w:val="18"/>
          <w:szCs w:val="18"/>
          <w:lang w:val="lt-LT"/>
        </w:rPr>
        <w:t>Bendrieji Tvarkytojo įsipareigojimai dėl asmens duomenų tvarkymo</w:t>
      </w:r>
    </w:p>
    <w:p w14:paraId="13CAD709"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Tvarkytojas įsipareigoja tvarkyti asmens duomenis vadovaudamasis Asmens duomenų apsaugos teisės aktais, Susitarimu bei Valdytojo dokumentais įformintais nurodymais, įskaitant susijusius su asmens duomenų perdavimu į trečiąją valstybę ar tarptautinei organizacijai, išskyrus atvejus, kai tai daryti reikalaujama pagal Europos Sąjungos arba valstybės narės teisę, kuri yra jam taikoma. Tokiu atveju Tvarkytojas prieš pradėdamas tvarkyti asmens duomenis informuoja Valdytoją raštu apie tokį teisinį reikalavimą, išskyrus atvejus, kai pagal tą teisę toks pranešimas yra draudžiamas dėl svarbių viešojo intereso priežasčių. </w:t>
      </w:r>
    </w:p>
    <w:p w14:paraId="67A83B26"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Tvarkytojas įsipareigoja nedelsiant informuoti Valdytoją, jei Valdytojo nurodymai, Tvarkytojo nuomone, prieštarauja BDAR arba kitiems asmens duomenų apsaugą reglamentuojantiems Europos Sąjungos ar jos valstybių narių teisės aktams;</w:t>
      </w:r>
    </w:p>
    <w:p w14:paraId="3BF21A90"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Tvarkytojas užtikrina, kad asmens duomenis tvarkyti įgalioti jo darbuotojai ar kiti teisėtai įgalioti asmenys:</w:t>
      </w:r>
    </w:p>
    <w:p w14:paraId="51F1E685" w14:textId="77777777" w:rsidR="0052131A" w:rsidRPr="00BD28EA" w:rsidRDefault="0052131A" w:rsidP="0052131A">
      <w:pPr>
        <w:numPr>
          <w:ilvl w:val="0"/>
          <w:numId w:val="45"/>
        </w:numPr>
        <w:tabs>
          <w:tab w:val="left" w:pos="567"/>
        </w:tabs>
        <w:spacing w:after="0" w:line="259" w:lineRule="auto"/>
        <w:ind w:left="0" w:firstLine="0"/>
        <w:contextualSpacing/>
        <w:rPr>
          <w:rFonts w:ascii="Arial" w:hAnsi="Arial" w:cs="Arial"/>
          <w:sz w:val="18"/>
          <w:szCs w:val="18"/>
          <w:lang w:val="lt-LT"/>
        </w:rPr>
      </w:pPr>
      <w:r w:rsidRPr="00BD28EA">
        <w:rPr>
          <w:rFonts w:ascii="Arial" w:hAnsi="Arial" w:cs="Arial"/>
          <w:sz w:val="18"/>
          <w:szCs w:val="18"/>
          <w:lang w:val="lt-LT"/>
        </w:rPr>
        <w:t>yra tinkamai informuoti apie asmens duomenų konfidencialumą;</w:t>
      </w:r>
    </w:p>
    <w:p w14:paraId="48255ED9" w14:textId="77777777" w:rsidR="0052131A" w:rsidRPr="00BD28EA" w:rsidRDefault="0052131A" w:rsidP="0052131A">
      <w:pPr>
        <w:numPr>
          <w:ilvl w:val="0"/>
          <w:numId w:val="45"/>
        </w:numPr>
        <w:tabs>
          <w:tab w:val="left" w:pos="567"/>
        </w:tabs>
        <w:spacing w:after="0" w:line="259" w:lineRule="auto"/>
        <w:ind w:left="0" w:firstLine="0"/>
        <w:contextualSpacing/>
        <w:rPr>
          <w:rFonts w:ascii="Arial" w:hAnsi="Arial" w:cs="Arial"/>
          <w:sz w:val="18"/>
          <w:szCs w:val="18"/>
          <w:lang w:val="lt-LT"/>
        </w:rPr>
      </w:pPr>
      <w:r w:rsidRPr="00BD28EA">
        <w:rPr>
          <w:rFonts w:ascii="Arial" w:hAnsi="Arial" w:cs="Arial"/>
          <w:sz w:val="18"/>
          <w:szCs w:val="18"/>
          <w:lang w:val="lt-LT"/>
        </w:rPr>
        <w:t>yra tinkamai apmokyti, kaip tvarkyti asmens duomenis;</w:t>
      </w:r>
    </w:p>
    <w:p w14:paraId="5CB47F33" w14:textId="77777777" w:rsidR="0052131A" w:rsidRPr="00BD28EA" w:rsidRDefault="0052131A" w:rsidP="0052131A">
      <w:pPr>
        <w:numPr>
          <w:ilvl w:val="0"/>
          <w:numId w:val="45"/>
        </w:numPr>
        <w:tabs>
          <w:tab w:val="left" w:pos="567"/>
        </w:tabs>
        <w:spacing w:after="0" w:line="259" w:lineRule="auto"/>
        <w:ind w:left="0" w:firstLine="0"/>
        <w:contextualSpacing/>
        <w:rPr>
          <w:rFonts w:ascii="Arial" w:hAnsi="Arial" w:cs="Arial"/>
          <w:sz w:val="18"/>
          <w:szCs w:val="18"/>
          <w:lang w:val="lt-LT"/>
        </w:rPr>
      </w:pPr>
      <w:r w:rsidRPr="00BD28EA">
        <w:rPr>
          <w:rFonts w:ascii="Arial" w:hAnsi="Arial" w:cs="Arial"/>
          <w:sz w:val="18"/>
          <w:szCs w:val="18"/>
          <w:lang w:val="lt-LT"/>
        </w:rPr>
        <w:t>yra įsipareigoję tvarkymo laikotarpį ir neribotą laiką po jo pabaigos užtikrinti tvarkomų asmens duomenų konfidencialumą;</w:t>
      </w:r>
    </w:p>
    <w:p w14:paraId="1380B59A" w14:textId="77777777" w:rsidR="0052131A" w:rsidRPr="00BD28EA" w:rsidRDefault="0052131A" w:rsidP="0052131A">
      <w:pPr>
        <w:numPr>
          <w:ilvl w:val="0"/>
          <w:numId w:val="45"/>
        </w:numPr>
        <w:tabs>
          <w:tab w:val="left" w:pos="567"/>
        </w:tabs>
        <w:spacing w:after="0" w:line="259" w:lineRule="auto"/>
        <w:ind w:left="0" w:firstLine="0"/>
        <w:contextualSpacing/>
        <w:rPr>
          <w:rFonts w:ascii="Arial" w:hAnsi="Arial" w:cs="Arial"/>
          <w:sz w:val="18"/>
          <w:szCs w:val="18"/>
          <w:lang w:val="lt-LT"/>
        </w:rPr>
      </w:pPr>
      <w:r w:rsidRPr="00BD28EA">
        <w:rPr>
          <w:rFonts w:ascii="Arial" w:hAnsi="Arial" w:cs="Arial"/>
          <w:sz w:val="18"/>
          <w:szCs w:val="18"/>
          <w:lang w:val="lt-LT"/>
        </w:rPr>
        <w:t>tvarkys asmens duomenims tik tais atvejais, kai to reikia jų tiesioginėms funkcijoms vykdyti.</w:t>
      </w:r>
    </w:p>
    <w:p w14:paraId="4BC381E7" w14:textId="77777777" w:rsidR="0052131A" w:rsidRPr="00BD28EA" w:rsidRDefault="0052131A" w:rsidP="0052131A">
      <w:pPr>
        <w:numPr>
          <w:ilvl w:val="0"/>
          <w:numId w:val="44"/>
        </w:numPr>
        <w:tabs>
          <w:tab w:val="left" w:pos="567"/>
        </w:tabs>
        <w:spacing w:after="0" w:line="259" w:lineRule="auto"/>
        <w:ind w:left="0" w:hanging="14"/>
        <w:contextualSpacing/>
        <w:jc w:val="both"/>
        <w:rPr>
          <w:rFonts w:ascii="Arial" w:hAnsi="Arial" w:cs="Arial"/>
          <w:sz w:val="18"/>
          <w:szCs w:val="18"/>
          <w:lang w:val="lt-LT"/>
        </w:rPr>
      </w:pPr>
      <w:r w:rsidRPr="00BD28EA">
        <w:rPr>
          <w:rFonts w:ascii="Arial" w:hAnsi="Arial" w:cs="Arial"/>
          <w:sz w:val="18"/>
          <w:szCs w:val="18"/>
          <w:lang w:val="lt-LT"/>
        </w:rPr>
        <w:t>Jei asmens duomenų tvarkymui pagal Pagrindinę sutartį ir šį Susitarimą, Valdytojas turi suteikti prieigas prie asmens duomenų (pvz., esančių Valdytojo informacinėse sistemose), tai Tvarkytojas, gavęs Valdytojo prašymą, pateikia tokioms prieigoms suteikti būtinus duomenis. Tvarkytojas asmenų, kuriems minėtos prieigos suteiktos, pokyčius (pvz., užduočių ir/ ar darbo santykių pabaigą) informuoja Valdytoją ne vėliau kaip per 2 (dvi) darbo dienas po pokyčio tam, kad Valdytojas galėtų panaikinti prieigas ir, jei reikalinga, suteikti naujas prieigas.</w:t>
      </w:r>
    </w:p>
    <w:p w14:paraId="265B5429" w14:textId="77777777" w:rsidR="0052131A" w:rsidRPr="00BD28EA" w:rsidRDefault="0052131A" w:rsidP="0052131A">
      <w:pPr>
        <w:numPr>
          <w:ilvl w:val="0"/>
          <w:numId w:val="44"/>
        </w:numPr>
        <w:tabs>
          <w:tab w:val="left" w:pos="567"/>
        </w:tabs>
        <w:spacing w:after="0" w:line="259" w:lineRule="auto"/>
        <w:ind w:left="0" w:hanging="14"/>
        <w:contextualSpacing/>
        <w:jc w:val="both"/>
        <w:rPr>
          <w:rFonts w:ascii="Arial" w:hAnsi="Arial" w:cs="Arial"/>
          <w:sz w:val="18"/>
          <w:szCs w:val="18"/>
          <w:lang w:val="lt-LT"/>
        </w:rPr>
      </w:pPr>
      <w:r w:rsidRPr="00BD28EA">
        <w:rPr>
          <w:rFonts w:ascii="Arial" w:hAnsi="Arial" w:cs="Arial"/>
          <w:sz w:val="18"/>
          <w:szCs w:val="18"/>
          <w:lang w:val="lt-LT"/>
        </w:rPr>
        <w:t>Tvarkytojas, ne rečiau kaip kartą kas 3 mėn. turi peržiūrėti asmenų, kuriems suteikta 7 p. nurodyta prieiga prie asmens duomenų, sąrašą. Vadovaujantis šia peržiūra, prieiga prie asmens duomenų panaikinama, jei ji nebereikalinga.</w:t>
      </w:r>
    </w:p>
    <w:p w14:paraId="18B86930"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Tvarkytojas įsipareigoja savo lėšomis užtikrinti tvarkomų asmens duomenų saugumą, įgyvendinant tinkamas technines ir organizacines priemones, kurias parenkant, be kita ko, vadovaujamasi ir BDAR 32 str. įtvirtintais reikalavimais. Tvarkytojas taip pat įsipareigoja įgyvendinti Priede Nr. 1 pateiktus Saugumo reikalavimus. Tvarkytojas įsipareigoja šiame punkte minimas technines ir organizacines priemones ir Saugumo reikalavimus įgyvendinti prieš pradėdamas tvarkyti asmens duomenis ir taikyti visą asmens duomenų tvarkymo laikotarpį, vykdyti jų stebėseną, kontrolę ir, jei reikalinga, juos atnaujinti.</w:t>
      </w:r>
    </w:p>
    <w:p w14:paraId="75A80411"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Tvarkytojas laiku padeda Valdytojui užtikrinti BDAR 32–36 str. nustatytų prievolių laikymąsi, atsižvelgdamas į asmens duomenų tvarkymo pobūdį ir Tvarkytojo turimą informaciją.</w:t>
      </w:r>
    </w:p>
    <w:p w14:paraId="49B0F1C4"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Gavęs Valdytojo prašymą, Tvarkytojas įsipareigoja pateikti Valdytojui informaciją per Valdytojo nurodytą terminą apie tai, kaip jis laikosi Susitarime, kituose Valdytojo dokumentais įformintuose nurodymuose, Asmens duomenų apsaugos teisės aktuose numatytų reikalavimų.</w:t>
      </w:r>
    </w:p>
    <w:p w14:paraId="2437D421"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Tvarkytojas šio Susitarimo skyriuje „Asmens duomenų tvarkymo sąlygos“ nurodo, ar jis bei jo pasitelktas subtvarkytojas, jei toks pasitelktas, asmens duomenis tvarko Europos ekonominės erdvės teritorijoje, ar už jos ribų.  Jei asmens duomenų tvarkymo laikotarpiu Tvarkytojas ar jo pasitelktas subtvarkytojas, jei toks pasitelktas, planuoja tvarkyti asmens duomenis už Europos ekonominės erdvės ribų, Tvarkytojas privalo informuoti Valdytoją prieš 30 (trisdešimt) kalendorinių dienų, pateikti visą Valdytojo prašomą informaciją, gauti išankstinį Valdytojo sutikimą tokiam asmens duomenų tvarkymui ir, jei reikalinga, pasirašyti papildomus susitarimus dėl tokio asmens duomenų tvarkymo (pvz., Europos Komisijos sprendimu nustatytas standartines sutarčių sąlygas).</w:t>
      </w:r>
    </w:p>
    <w:p w14:paraId="0CD1CD5C"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Tvarkytojas įsipareigoja tvarkyti su visų kategorijų asmens duomenų tvarkymo veikla, vykdoma Valdytojo vardu, susijusius įrašus pagal BDAR 30 str. 2 d. reikalavimus.</w:t>
      </w:r>
    </w:p>
    <w:p w14:paraId="67BFEDF4"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Be šiame Susitarime įvardintų pareigų, Tvarkytojas privalo laikytis ir kitų pareigų, įtvirtintų Asmens duomenų apsaugos teisės aktuose.</w:t>
      </w:r>
    </w:p>
    <w:p w14:paraId="491897EF" w14:textId="77777777" w:rsidR="0052131A" w:rsidRPr="00BD28EA" w:rsidRDefault="0052131A" w:rsidP="0052131A">
      <w:pPr>
        <w:tabs>
          <w:tab w:val="left" w:pos="567"/>
        </w:tabs>
        <w:spacing w:after="0"/>
        <w:contextualSpacing/>
        <w:jc w:val="both"/>
        <w:rPr>
          <w:rFonts w:ascii="Arial" w:hAnsi="Arial" w:cs="Arial"/>
          <w:b/>
          <w:bCs/>
          <w:sz w:val="18"/>
          <w:szCs w:val="18"/>
          <w:lang w:val="lt-LT"/>
        </w:rPr>
      </w:pPr>
      <w:r w:rsidRPr="00BD28EA">
        <w:rPr>
          <w:rFonts w:ascii="Arial" w:hAnsi="Arial" w:cs="Arial"/>
          <w:b/>
          <w:bCs/>
          <w:sz w:val="18"/>
          <w:szCs w:val="18"/>
          <w:lang w:val="lt-LT"/>
        </w:rPr>
        <w:t>Duomenų saugumo pažeidimas</w:t>
      </w:r>
    </w:p>
    <w:p w14:paraId="4F89940D"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Įvykus duomenų saugumo pažeidimui arba kai Tvarkytojas turi pagrindo manyti, kad įvyko duomenų saugumo pažeidimas, arba Tvarkytojo atžvilgiu vykdomi bet kokie Valstybinės duomenų apsaugos inspekcijos veiksmai, susiję asu asmens duomenimis, tvarkomais pagal šį Susitarimą, Tvarkytojas nedelsdamas ne vėliau kaip per 24 (dvidešimt keturias) valandas nuo aukščiau minėtų veiksmų neatlygintinai raštu Pagrindinėje sutartyje numatytais kontaktais ir el. paštu duomenusauga@post.lt informuoja apie tai Valdytoją. Tvarkytojas privalo skubiai ir neatlygintinai imtis priemonių užkirsti kelią tolesnei žalai kilti, neatlygintinai sumažinti duomenų saugumo pažeidimo padarinius, informuoti Valdytoją apie duomenų saugumo pažeidimo tyrimą ir susijusius veiksmus.</w:t>
      </w:r>
    </w:p>
    <w:p w14:paraId="6C018399"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Kartu su 15 p. numatytu informavimu Tvarkytojas pateikia Valdytojui pranešimą su žemiau nurodyta informacija:  </w:t>
      </w:r>
    </w:p>
    <w:p w14:paraId="11226C5C" w14:textId="77777777" w:rsidR="0052131A" w:rsidRPr="00BD28EA" w:rsidRDefault="0052131A" w:rsidP="00B31F69">
      <w:pPr>
        <w:numPr>
          <w:ilvl w:val="0"/>
          <w:numId w:val="46"/>
        </w:numPr>
        <w:tabs>
          <w:tab w:val="left" w:pos="851"/>
        </w:tabs>
        <w:spacing w:after="0" w:line="259" w:lineRule="auto"/>
        <w:contextualSpacing/>
        <w:jc w:val="both"/>
        <w:rPr>
          <w:rFonts w:ascii="Arial" w:hAnsi="Arial" w:cs="Arial"/>
          <w:sz w:val="18"/>
          <w:szCs w:val="18"/>
          <w:lang w:val="lt-LT"/>
        </w:rPr>
      </w:pPr>
      <w:r w:rsidRPr="00BD28EA">
        <w:rPr>
          <w:rFonts w:ascii="Arial" w:hAnsi="Arial" w:cs="Arial"/>
          <w:sz w:val="18"/>
          <w:szCs w:val="18"/>
          <w:lang w:val="lt-LT"/>
        </w:rPr>
        <w:t>asmens duomenų pobūdis, įskaitant, jei įmanoma, atitinkamų duomenų subjektų kategorijos ir apytikslis jų skaičius bei atitinkamų asmens duomenų kategorijos ir apytikslis skaičius;</w:t>
      </w:r>
      <w:bookmarkStart w:id="29" w:name="part_ec9b67684a6b4b8898644a6f4ada3b77"/>
      <w:bookmarkEnd w:id="29"/>
    </w:p>
    <w:p w14:paraId="70A3CEED" w14:textId="77777777" w:rsidR="0052131A" w:rsidRPr="00BD28EA" w:rsidRDefault="0052131A" w:rsidP="00B31F69">
      <w:pPr>
        <w:numPr>
          <w:ilvl w:val="0"/>
          <w:numId w:val="46"/>
        </w:numPr>
        <w:tabs>
          <w:tab w:val="left" w:pos="851"/>
        </w:tabs>
        <w:spacing w:after="0" w:line="259" w:lineRule="auto"/>
        <w:contextualSpacing/>
        <w:jc w:val="both"/>
        <w:rPr>
          <w:rFonts w:ascii="Arial" w:hAnsi="Arial" w:cs="Arial"/>
          <w:sz w:val="18"/>
          <w:szCs w:val="18"/>
          <w:lang w:val="lt-LT"/>
        </w:rPr>
      </w:pPr>
      <w:r w:rsidRPr="00BD28EA">
        <w:rPr>
          <w:rFonts w:ascii="Arial" w:hAnsi="Arial" w:cs="Arial"/>
          <w:sz w:val="18"/>
          <w:szCs w:val="18"/>
          <w:lang w:val="lt-LT"/>
        </w:rPr>
        <w:t>tikėtinos asmens duomenų pažeidimo pasekmės;</w:t>
      </w:r>
      <w:bookmarkStart w:id="30" w:name="part_27df8c7d970e4368bd37e31eab4822af"/>
      <w:bookmarkEnd w:id="30"/>
    </w:p>
    <w:p w14:paraId="57463B34" w14:textId="77777777" w:rsidR="0052131A" w:rsidRPr="00BD28EA" w:rsidRDefault="0052131A" w:rsidP="00B31F69">
      <w:pPr>
        <w:numPr>
          <w:ilvl w:val="0"/>
          <w:numId w:val="46"/>
        </w:numPr>
        <w:tabs>
          <w:tab w:val="left" w:pos="851"/>
        </w:tabs>
        <w:spacing w:after="0" w:line="259" w:lineRule="auto"/>
        <w:contextualSpacing/>
        <w:jc w:val="both"/>
        <w:rPr>
          <w:rFonts w:ascii="Arial" w:hAnsi="Arial" w:cs="Arial"/>
          <w:sz w:val="18"/>
          <w:szCs w:val="18"/>
          <w:lang w:val="lt-LT"/>
        </w:rPr>
      </w:pPr>
      <w:r w:rsidRPr="00BD28EA">
        <w:rPr>
          <w:rFonts w:ascii="Arial" w:hAnsi="Arial" w:cs="Arial"/>
          <w:sz w:val="18"/>
          <w:szCs w:val="18"/>
          <w:lang w:val="lt-LT"/>
        </w:rPr>
        <w:t>priemonės, kurių ėmėsi ar siūlo imtis Tvarkytojas dėl asmens duomenų pažeidimo, įskaitant, jei reikia, priemones, skirtas sušvelninti galimą neigiamą pažeidimo poveikį;</w:t>
      </w:r>
      <w:bookmarkStart w:id="31" w:name="part_b4b84778fbc34c2d8c0fe295a3d2e671"/>
      <w:bookmarkEnd w:id="31"/>
    </w:p>
    <w:p w14:paraId="3C5A2351" w14:textId="77777777" w:rsidR="0052131A" w:rsidRPr="00BD28EA" w:rsidRDefault="0052131A" w:rsidP="00B31F69">
      <w:pPr>
        <w:numPr>
          <w:ilvl w:val="0"/>
          <w:numId w:val="46"/>
        </w:numPr>
        <w:tabs>
          <w:tab w:val="left" w:pos="851"/>
        </w:tabs>
        <w:spacing w:after="0" w:line="259" w:lineRule="auto"/>
        <w:contextualSpacing/>
        <w:jc w:val="both"/>
        <w:rPr>
          <w:rFonts w:ascii="Arial" w:hAnsi="Arial" w:cs="Arial"/>
          <w:sz w:val="18"/>
          <w:szCs w:val="18"/>
          <w:lang w:val="lt-LT"/>
        </w:rPr>
      </w:pPr>
      <w:r w:rsidRPr="00BD28EA">
        <w:rPr>
          <w:rFonts w:ascii="Arial" w:hAnsi="Arial" w:cs="Arial"/>
          <w:sz w:val="18"/>
          <w:szCs w:val="18"/>
          <w:lang w:val="lt-LT"/>
        </w:rPr>
        <w:t>bet kokia kita reikšminga informacija, kuri yra ar gali būti reikalinga Valdytojui rengiant pranešimą apie duomenų saugumo pažeidimą arba atsakant į papildomus su asmens duomenų saugumo pažeidimu susijusius Valstybinės duomenų apsaugos inspekcijos raštus.</w:t>
      </w:r>
    </w:p>
    <w:p w14:paraId="6909A3B4"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Esant Valdytojo prašymui pateikti papildomą informaciją ar dokumentus, įrodančius pateiktą informaciją, Tvarkytojas nedelsdamas per Valdytojo nurodytą terminą tokią informaciją ir / ar dokumentus pateikia neatlygintinai.</w:t>
      </w:r>
    </w:p>
    <w:p w14:paraId="31DA22F5"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Tvarkytojas po duomenų saugumo pažeidimo privalo imtis visų reikalingų priemonių ir veiksmų tam, kad užkirstų kelią tokio ar panašaus duomenų saugumo pažeidimo atsiradimui ateityje.</w:t>
      </w:r>
    </w:p>
    <w:p w14:paraId="187BE06E"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Tvarkytojas privalo dokumentuoti visus Susitarimo ir Pagrindinės sutarties pagrindu tvarkomų asmens duomenų saugumo pažeidimus, įskaitant su pažeidimu susijusius faktus, jų padarinius ir atliktus taisomuosius veiksmus.  </w:t>
      </w:r>
    </w:p>
    <w:p w14:paraId="635DA41D" w14:textId="77777777" w:rsidR="0052131A" w:rsidRPr="00BD28EA" w:rsidRDefault="0052131A" w:rsidP="0052131A">
      <w:pPr>
        <w:tabs>
          <w:tab w:val="left" w:pos="567"/>
        </w:tabs>
        <w:spacing w:after="0"/>
        <w:contextualSpacing/>
        <w:jc w:val="both"/>
        <w:rPr>
          <w:rFonts w:ascii="Arial" w:hAnsi="Arial" w:cs="Arial"/>
          <w:b/>
          <w:bCs/>
          <w:sz w:val="18"/>
          <w:szCs w:val="18"/>
          <w:lang w:val="lt-LT"/>
        </w:rPr>
      </w:pPr>
      <w:r w:rsidRPr="00BD28EA">
        <w:rPr>
          <w:rFonts w:ascii="Arial" w:hAnsi="Arial" w:cs="Arial"/>
          <w:b/>
          <w:bCs/>
          <w:sz w:val="18"/>
          <w:szCs w:val="18"/>
          <w:lang w:val="lt-LT"/>
        </w:rPr>
        <w:t>Duomenų subjektų teisių įgyvendinimas ir susiję veiksmai</w:t>
      </w:r>
    </w:p>
    <w:p w14:paraId="1A6DE9AB"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Duomenų subjektui, priežiūros institucijai ar trečiajai šaliai, vadovaujantis Asmens duomenų apsaugos teisės aktais ir/ ar kitais teisės aktais, paprašius Tvarkytojo suteikti bet kokią informaciją apie pagal šį Susitarimą tvarkomus asmens duomenis, įskaitant ir duomenų subjektų teisių įgyvendinimą, Tvarkytojas nedelsdamas, bet ne vėliau kaip per 3 (tris) darbo dienas persiunčia tokį prašymą Valdytojui. </w:t>
      </w:r>
    </w:p>
    <w:p w14:paraId="05AA05A3"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Tvarkytojas įsipareigoja neteikti atsakymo 20 p. numatytą prašymą pateikusiam duomenų subjektui, priežiūros institucijai ar trečiajai šaliai be išankstinio raštiško Valdytojo leidimo tą daryti, išskyrus atvejus, kai teisės aktai įpareigoja Tvarkytoją tokią informaciją pateikti. Tokiu atveju Tvarkytojas iš anksto, ne vėliau nei prieš 3 (tris) darbo dienas, apie tai informuoja Valdytoją pateikdamas teisės aktuose numatytą informacijos teikimo pagrindą, informacijos gavėją, informacijos turinį, planuojamą jos pateikimo datą bei kitą Valdytojo prašomą informaciją. </w:t>
      </w:r>
    </w:p>
    <w:p w14:paraId="66A700C0"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Nepaisant to, ar 20 p. numatytą prašymą pateikti informaciją, įskaitant ir duomenų subjektų teisių įgyvendinimą, gavo Tvarkytojas ar Valdytojas, Tvarkytojas įsipareigoja neatlygintinai, per Valdytojo nustatytą terminą ir tiek, kiek yra reikalinga, padėti Valdytojui parengti atsakymą ir, jei reikalinga, įvykdyti susijusius reikalavimus. </w:t>
      </w:r>
    </w:p>
    <w:p w14:paraId="2FD4AAFB" w14:textId="77777777" w:rsidR="0052131A" w:rsidRPr="00BD28EA" w:rsidRDefault="0052131A" w:rsidP="0052131A">
      <w:pPr>
        <w:tabs>
          <w:tab w:val="left" w:pos="567"/>
        </w:tabs>
        <w:spacing w:after="0"/>
        <w:contextualSpacing/>
        <w:jc w:val="both"/>
        <w:rPr>
          <w:rFonts w:ascii="Arial" w:hAnsi="Arial" w:cs="Arial"/>
          <w:b/>
          <w:bCs/>
          <w:sz w:val="18"/>
          <w:szCs w:val="18"/>
          <w:lang w:val="lt-LT"/>
        </w:rPr>
      </w:pPr>
      <w:r w:rsidRPr="00BD28EA">
        <w:rPr>
          <w:rFonts w:ascii="Arial" w:hAnsi="Arial" w:cs="Arial"/>
          <w:b/>
          <w:bCs/>
          <w:sz w:val="18"/>
          <w:szCs w:val="18"/>
          <w:lang w:val="lt-LT"/>
        </w:rPr>
        <w:t>Teisė atlikti auditą, įskaitant patikrinimus</w:t>
      </w:r>
    </w:p>
    <w:p w14:paraId="0CB021E0"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bookmarkStart w:id="32" w:name="_Hlk141876056"/>
      <w:r w:rsidRPr="00BD28EA">
        <w:rPr>
          <w:rFonts w:ascii="Arial" w:hAnsi="Arial" w:cs="Arial"/>
          <w:sz w:val="18"/>
          <w:szCs w:val="18"/>
          <w:lang w:val="lt-LT"/>
        </w:rPr>
        <w:t>Tvarkytojas įsipareigoja neatlygintinai sudaryti sąlygas ir padėti užtikrinti Valdytojo teisę atlikti Tvarkytojo auditą, patikrinimus tiek, kiek tai yra susiję su pagal Susitarimą tvarkomais asmens duomenimis.</w:t>
      </w:r>
    </w:p>
    <w:bookmarkEnd w:id="32"/>
    <w:p w14:paraId="5C1034D0"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Valdytojas turi teisę, pateikęs išankstinį pranešimą, nepertraukiant Tvarkytojo veiklos,  neatlygintinai Tvarkytojo buveinės patalpose ar kitose patalpose, kuriose atliekami asmens duomenų tvarkymo veiksmai, atlikti Tvarkytojo auditą, patikrinimus įprastomis darbo valandomis. Tokį auditą, patikrinimus gali atlikti Valdytojo darbuotojai arba kiti Valdytojo įgalioti tinkamais konfidencialumo įsipareigojimais saistomi asmenys. </w:t>
      </w:r>
    </w:p>
    <w:p w14:paraId="74C6F05E"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Valdytojas įsipareigoja laikyti audito, patikrinimų rezultatus konfidencialiais ir naudoti juos tik tiek, kiek tai yra reikalinga asmens duomenų, tvarkomų pagal šį Susitarimą, tinkamam tvarkymui ir saugumui užtikrinti. </w:t>
      </w:r>
    </w:p>
    <w:p w14:paraId="0F003A11"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Valdytojas turi teisę atlikti Tvarkytojų pasitelkto subtvarkytojo auditą, patikrinimą šiame Susitarime numatyta tvarka ir terminais. </w:t>
      </w:r>
    </w:p>
    <w:p w14:paraId="16C051A8"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Audito, patikrinimų išlaidas apmoka jį inicijavusi Šalis. Jeigu audito, patikrinimų metu nustatomas Tvarkytojo, jo darbuotojo, jo įgaliotų ar kitaip susijusių asmenų, subtvarkytojo šio Susitarimo ar Asmens duomenų apsaugos teisės aktų nevykdymas ar netinkamas vykdymas, Tvarkytojas privalo padengti Valdytojo atlikto audito, patikrinimų išlaidas bei nedelsiant savo lėšomis ištaisyti nustatytus pažeidimus.  </w:t>
      </w:r>
    </w:p>
    <w:p w14:paraId="6B094556" w14:textId="77777777" w:rsidR="0052131A" w:rsidRPr="00BD28EA" w:rsidRDefault="0052131A" w:rsidP="0052131A">
      <w:pPr>
        <w:tabs>
          <w:tab w:val="left" w:pos="567"/>
        </w:tabs>
        <w:spacing w:after="0"/>
        <w:contextualSpacing/>
        <w:jc w:val="both"/>
        <w:rPr>
          <w:rFonts w:ascii="Arial" w:hAnsi="Arial" w:cs="Arial"/>
          <w:b/>
          <w:bCs/>
          <w:sz w:val="18"/>
          <w:szCs w:val="18"/>
          <w:lang w:val="lt-LT"/>
        </w:rPr>
      </w:pPr>
      <w:r w:rsidRPr="00BD28EA">
        <w:rPr>
          <w:rFonts w:ascii="Arial" w:hAnsi="Arial" w:cs="Arial"/>
          <w:b/>
          <w:bCs/>
          <w:sz w:val="18"/>
          <w:szCs w:val="18"/>
          <w:lang w:val="lt-LT"/>
        </w:rPr>
        <w:t>Informacijos poveikio duomenų apsaugai vertinimo atlikimui teikimas</w:t>
      </w:r>
    </w:p>
    <w:p w14:paraId="5DB5F3FE"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Tvarkytojas įsipareigoja neatlygintinai nedelsdamas, bet ne vėliau kaip per 3 (tris) darbo dienas pateikti Valdytojui informaciją  / atsakymus į klausimus  / susijusius dokumentus Valdytojo atliekamam poveikio duomenų apsaugai vertinimui, kai toks atliekamas ir (arba) Tvarkytojo atliktą poveikio duomenų apsaugai vertinimą dėl jo atliekamų asmens duomenų tvarkymo operacijų.</w:t>
      </w:r>
    </w:p>
    <w:p w14:paraId="285E4BF0" w14:textId="77777777" w:rsidR="0052131A" w:rsidRPr="00BD28EA" w:rsidRDefault="0052131A" w:rsidP="0052131A">
      <w:pPr>
        <w:tabs>
          <w:tab w:val="left" w:pos="567"/>
        </w:tabs>
        <w:spacing w:after="0"/>
        <w:contextualSpacing/>
        <w:jc w:val="both"/>
        <w:rPr>
          <w:rFonts w:ascii="Arial" w:hAnsi="Arial" w:cs="Arial"/>
          <w:b/>
          <w:bCs/>
          <w:sz w:val="18"/>
          <w:szCs w:val="18"/>
          <w:lang w:val="lt-LT"/>
        </w:rPr>
      </w:pPr>
      <w:r w:rsidRPr="00BD28EA">
        <w:rPr>
          <w:rFonts w:ascii="Arial" w:hAnsi="Arial" w:cs="Arial"/>
          <w:b/>
          <w:bCs/>
          <w:sz w:val="18"/>
          <w:szCs w:val="18"/>
          <w:lang w:val="lt-LT"/>
        </w:rPr>
        <w:t>Asmens duomenų subtvarkymas</w:t>
      </w:r>
    </w:p>
    <w:p w14:paraId="449408E9"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Valdytojas nesuteikia bendro rašytinio išankstinio pritarimo pasitelkti subtvarkytoją (-us), t.y. Tvarkytojas gali pasitelkti subtvarkytoją tik iš anksto (prieš objektyviai protingą terminą) raštu apie tai informavęs Valdytoją ir gavęs jo išankstinį pritarimą raštu.</w:t>
      </w:r>
    </w:p>
    <w:p w14:paraId="7E269A7F"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Jei prieš sudarant šį Susitarimą Tvarkytojas jau yra pasitelkęs subtvarkytoją (-us), Tvarkytojas apie tai informuoja Valdytoją prieš sudarant šį Susitarimą ir pateikia informaciją apie subtvarkytoją (-us) šio Susitarimo skyriuje „Asmens duomenų tvarkymo sąlygos“. </w:t>
      </w:r>
    </w:p>
    <w:p w14:paraId="2A0201C2"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Prieš perduodamas tvarkyti asmens duomenis subtvarkytojui, Tvarkytojas privalo patikrinti ir įsitikinti, ar subtvarkytojas yra tinkamai pasirengęs užtikrinti šiame Susitarime, kituose Valdytojo nurodymuose ir Asmens duomenų apsaugos teisės aktuose numatytų reikalavimų laikymąsi. Tvarkytojas tokį patikrinimą turi dokumentuoti ir, esant Valdytojo prašymui, jį pateikti per Valdytojo nustatytą terminą. Šiame punkte numatyti reikalavimai taikomi ir tuo atveju, jei sutartis tarp Tvarkytojo ir subtvarkytojo buvo sudaryta anksčiau nei šis Susitarimas. </w:t>
      </w:r>
    </w:p>
    <w:p w14:paraId="2A0A40A0"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Tvarkytojas įsipareigoja savo pasitelktam subtvarkytojui (-ams) taikyti tokius pačius asmens duomenų apsaugos įpareigojimus, kokius jis yra prisiėmęs šiuo Susitarimu ir jam taikomais Asmens duomenų apsaugos teisės aktais. Šiame punkte numatyti reikalavimai taikomi ir tuo atveju, jei sutartis tarp Tvarkytojo ir subtvarkytojo buvo sudaryta anksčiau nei šis Susitarimas. Kai subtvarkytojas nevykdo arba netinkamai vykdo duomenų apsaugos įpareigojimus, Tvarkytojas išlieka visiškai atsakingas Valdytojui už subtvarkytojo prievolių vykdymą.</w:t>
      </w:r>
    </w:p>
    <w:p w14:paraId="665E0919"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Gavęs Valdytojo prašymą, Tvarkytojas per Valdytojo nurodytą terminą įsipareigoja pateikti pagrindines su subtvarkytoju sudarytos sutarties sąlygas, įskaitant susijusias su asmens duomenų apsauga, ir atsakyti į Valdytojo klausimus, susijusius su asmens duomenų subtvarkymu. </w:t>
      </w:r>
    </w:p>
    <w:p w14:paraId="408FEF28"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Jei Valdytojas prieštarauja dėl naujo subtvarkytojo pasitelkimo arba esamo subtvarkytojo tolesnių subtvarkymo veiksmų, Tvarkytojas privalo toliau vykdyti savo įsipareigojimus pagal Pagrindinę sutartį, Susitarimą, kitus Valdytojo nurodymus ir Asmens duomenų apsaugos teisės aktus.</w:t>
      </w:r>
    </w:p>
    <w:p w14:paraId="6CD69AA9"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Tvarkytojas iš anksto, bet ne vėliau nei prieš 10 (dešimt) darbo dienų, informuoja Valdytoją prieš nutraukdamas sutartį su pasitelktu subtvarkytoju bei pateikia informaciją apie tai, kaip sutarties nutraukimas paveiks Tvarkytojo pareigų, numatytų Susitarime, kituose Valdytojo nurodymuose ir Asmens duomenų apsaugos teisės aktuose, vykdymą. </w:t>
      </w:r>
    </w:p>
    <w:p w14:paraId="7FF82A05" w14:textId="77777777" w:rsidR="0052131A" w:rsidRPr="00BD28EA" w:rsidRDefault="0052131A" w:rsidP="0052131A">
      <w:pPr>
        <w:tabs>
          <w:tab w:val="left" w:pos="567"/>
        </w:tabs>
        <w:spacing w:after="0"/>
        <w:contextualSpacing/>
        <w:jc w:val="both"/>
        <w:rPr>
          <w:rFonts w:ascii="Arial" w:hAnsi="Arial" w:cs="Arial"/>
          <w:sz w:val="18"/>
          <w:szCs w:val="18"/>
          <w:lang w:val="lt-LT"/>
        </w:rPr>
      </w:pPr>
    </w:p>
    <w:p w14:paraId="6E70FFEB" w14:textId="77777777" w:rsidR="0052131A" w:rsidRPr="00BD28EA" w:rsidRDefault="0052131A" w:rsidP="0052131A">
      <w:pPr>
        <w:tabs>
          <w:tab w:val="left" w:pos="567"/>
        </w:tabs>
        <w:spacing w:after="0"/>
        <w:contextualSpacing/>
        <w:jc w:val="center"/>
        <w:rPr>
          <w:rFonts w:ascii="Arial" w:hAnsi="Arial" w:cs="Arial"/>
          <w:b/>
          <w:bCs/>
          <w:sz w:val="18"/>
          <w:szCs w:val="18"/>
          <w:lang w:val="lt-LT"/>
        </w:rPr>
      </w:pPr>
      <w:r w:rsidRPr="00BD28EA">
        <w:rPr>
          <w:rFonts w:ascii="Arial" w:hAnsi="Arial" w:cs="Arial"/>
          <w:b/>
          <w:bCs/>
          <w:sz w:val="18"/>
          <w:szCs w:val="18"/>
          <w:lang w:val="lt-LT"/>
        </w:rPr>
        <w:t>III. Veiksmai po asmens duomenų tvarkymo</w:t>
      </w:r>
    </w:p>
    <w:p w14:paraId="0016CF30" w14:textId="77777777" w:rsidR="0052131A" w:rsidRPr="00BD28EA" w:rsidRDefault="0052131A" w:rsidP="0052131A">
      <w:pPr>
        <w:tabs>
          <w:tab w:val="left" w:pos="567"/>
        </w:tabs>
        <w:spacing w:after="0"/>
        <w:jc w:val="both"/>
        <w:rPr>
          <w:rFonts w:ascii="Arial" w:hAnsi="Arial" w:cs="Arial"/>
          <w:i/>
          <w:iCs/>
          <w:sz w:val="18"/>
          <w:szCs w:val="18"/>
          <w:highlight w:val="yellow"/>
          <w:lang w:val="lt-LT"/>
        </w:rPr>
      </w:pPr>
    </w:p>
    <w:p w14:paraId="06171ECF"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Pasibaigus Susitarimui, Tvarkytojas per 10 (dešimt) kalendorinių dienų privalo neatlygintinai grąžinti Valdytojui visus asmens duomenis, jų kopijas ir pas save neatkuriamai ir negrįžtamai ištrinti šiuos duomenis, jų kopijas (o tuo atveju, kai duomenys, jų kopijos yra tvarkomi popieriniu formatu – juos saugiai sunaikinti), išskyrus atvejus, kai pagal Europos Sąjungos ar valstybės nares teisės aktus reikalaujama asmens duomenis saugoti. Tokiu atveju Tvarkytojas prieš pasirašant šį Susitarimą informuoja Valdytoją apie tokius teisės aktų reikalavimus ir tampa visiškai ir išimtinai atsakingu už tokį teisės aktuose numatytą privalomą šių asmens duomenų tvarkymą. Tvarkytojas per šiame punkte numatytą terminą informuoja Valdytoją apie šiame punkte numatytą duomenų grąžinimą ir ištrynimą.</w:t>
      </w:r>
    </w:p>
    <w:p w14:paraId="4005B1C9"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Tvarkytojas privalo užtikrinti, kad pasibaigus šiam Susitarimui jo pasitelktas subtvarkytojas (-ai) laikysis 36 p. numatytų reikalavimų.</w:t>
      </w:r>
    </w:p>
    <w:p w14:paraId="35823133" w14:textId="77777777" w:rsidR="0052131A" w:rsidRPr="00BD28EA" w:rsidRDefault="0052131A" w:rsidP="0052131A">
      <w:pPr>
        <w:tabs>
          <w:tab w:val="left" w:pos="567"/>
        </w:tabs>
        <w:spacing w:after="0"/>
        <w:contextualSpacing/>
        <w:jc w:val="both"/>
        <w:rPr>
          <w:rFonts w:ascii="Arial" w:hAnsi="Arial" w:cs="Arial"/>
          <w:sz w:val="18"/>
          <w:szCs w:val="18"/>
          <w:lang w:val="lt-LT"/>
        </w:rPr>
      </w:pPr>
    </w:p>
    <w:p w14:paraId="5EA6363C"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IV. Atsakomybė</w:t>
      </w:r>
    </w:p>
    <w:p w14:paraId="297B8B4B" w14:textId="77777777" w:rsidR="0052131A" w:rsidRPr="00BD28EA" w:rsidRDefault="0052131A" w:rsidP="0052131A">
      <w:pPr>
        <w:spacing w:after="0"/>
        <w:jc w:val="center"/>
        <w:rPr>
          <w:rFonts w:ascii="Arial" w:hAnsi="Arial" w:cs="Arial"/>
          <w:b/>
          <w:bCs/>
          <w:sz w:val="18"/>
          <w:szCs w:val="18"/>
          <w:lang w:val="lt-LT"/>
        </w:rPr>
      </w:pPr>
    </w:p>
    <w:p w14:paraId="039B7A84"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Tvarkytojas atlygina visas sąnaudas, išlaidas, baudas, žalą ir nuostolius, kuriuos asmens duomenų subjektams, Valdytojui, jo darbuotojams, Valdytojo klientams, bendradarbiavimo partneriams ar trečiosioms šalims padaro Tvarkytojas, jo darbuotojai, įgalioti asmenys, subtvarkytojas (-ai) nevykdydami arba netinkamai vykdydami,  pažeisdami Susitarimą, kitus Valdytojo nurodymus, Asmens duomenų apsaugos teisės aktus ir kitus teisės aktus. Šalys susitaria, kad jokie atsakomybės apribojimai, numatyti Pagrindinėje sutartyje ar kitose sutartyse tarp Šalių, nėra taikomi šiam Susitarimui.</w:t>
      </w:r>
    </w:p>
    <w:p w14:paraId="7EB7CB41" w14:textId="77777777" w:rsidR="0052131A" w:rsidRPr="00BD28EA" w:rsidRDefault="0052131A" w:rsidP="0052131A">
      <w:pPr>
        <w:tabs>
          <w:tab w:val="left" w:pos="567"/>
        </w:tabs>
        <w:spacing w:after="0"/>
        <w:contextualSpacing/>
        <w:jc w:val="both"/>
        <w:rPr>
          <w:rFonts w:ascii="Arial" w:hAnsi="Arial" w:cs="Arial"/>
          <w:sz w:val="18"/>
          <w:szCs w:val="18"/>
          <w:lang w:val="lt-LT"/>
        </w:rPr>
      </w:pPr>
    </w:p>
    <w:p w14:paraId="6BFD6A62" w14:textId="77777777" w:rsidR="0052131A" w:rsidRPr="00BD28EA" w:rsidRDefault="0052131A" w:rsidP="0052131A">
      <w:pPr>
        <w:tabs>
          <w:tab w:val="left" w:pos="567"/>
        </w:tabs>
        <w:spacing w:after="0"/>
        <w:contextualSpacing/>
        <w:jc w:val="both"/>
        <w:rPr>
          <w:rFonts w:ascii="Arial" w:hAnsi="Arial" w:cs="Arial"/>
          <w:sz w:val="18"/>
          <w:szCs w:val="18"/>
          <w:lang w:val="lt-LT"/>
        </w:rPr>
      </w:pPr>
    </w:p>
    <w:p w14:paraId="73E70F7C"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V. Baigiamosios nuostatos</w:t>
      </w:r>
    </w:p>
    <w:p w14:paraId="0249F8D1" w14:textId="77777777" w:rsidR="0052131A" w:rsidRPr="00BD28EA" w:rsidRDefault="0052131A" w:rsidP="0052131A">
      <w:pPr>
        <w:spacing w:after="0"/>
        <w:jc w:val="center"/>
        <w:rPr>
          <w:rFonts w:ascii="Arial" w:hAnsi="Arial" w:cs="Arial"/>
          <w:b/>
          <w:bCs/>
          <w:sz w:val="18"/>
          <w:szCs w:val="18"/>
          <w:lang w:val="lt-LT"/>
        </w:rPr>
      </w:pPr>
    </w:p>
    <w:p w14:paraId="6ADB2BA3"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bookmarkStart w:id="33" w:name="_Hlk62493456"/>
      <w:r w:rsidRPr="00BD28EA">
        <w:rPr>
          <w:rFonts w:ascii="Arial" w:hAnsi="Arial" w:cs="Arial"/>
          <w:sz w:val="18"/>
          <w:szCs w:val="18"/>
          <w:lang w:val="lt-LT"/>
        </w:rPr>
        <w:t>Susitarimas įsigalioja nuo jo pasirašymo dienos ir galioja iki Pagrindinės sutarties galiojimo pabaigos.</w:t>
      </w:r>
    </w:p>
    <w:p w14:paraId="7525F184" w14:textId="77777777" w:rsidR="0052131A" w:rsidRPr="00BD28EA" w:rsidDel="006F6324"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Tvarkytojui, jo darbuotojui, įgaliotam asmeniui, subtvarkytojui pažeidus pareigas pagal šį Susitarimą, Valdytojas gali nurodyti Tvarkytojui laikinai sustabdyti asmens duomenų tvarkymą iki tol, kol pastarasis vėl laikysis šio Susitarimo ir Valdytojo prašymu pateiks su tuo susijusiu įrodymus, arba Susitarimas ir/ ar Pagrindinė sutartis dėl šios priežasties bus nutraukti.</w:t>
      </w:r>
    </w:p>
    <w:p w14:paraId="4BAF5C0C"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Tvarkytojo, jo darbuotojų, įgaliotų asmenų, subtvarkytojo padarytas pareigų, numatytų Susitarime, kituose Valdytojo nurodymuose, Asmens duomenų apsaugos teisės aktuose, pažeidimas, taip pat privalomo teismo ar priežiūros institucijos sprendimo dėl šio Susitarimo ir/ ar Asmens duomenų apsaugos teisės aktų nesilaikymas gali būti vertinamas kaip esminis Susitarimo ir/ ar Pagrindinės sutarties pažeidimas ir Valdytojas Pagrindinėje sutartyje numatyta tvarka ir terminais gali nutraukti Pagrindinę sutartį, įskaitant ir šį Susitarimą. </w:t>
      </w:r>
    </w:p>
    <w:p w14:paraId="216B2562"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Tvarkytojas neturi teisės gauti jokių kompensacijų dėl išlaidų, atsiradusių vykdant Susitarime, kituose Valdytojo nurodymuose, Asmens duomenų apsaugos teisės aktuose numatytus įsipareigojimus. </w:t>
      </w:r>
    </w:p>
    <w:bookmarkEnd w:id="33"/>
    <w:p w14:paraId="2685DF18"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 Priedas Nr. 1 yra neatsiejama šio Susitarimo dalis ir turi būti aiškinamas vadovaujantis Susitarimo nuostatomis.</w:t>
      </w:r>
    </w:p>
    <w:p w14:paraId="78CC61EC"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Šalių teisiniams santykiams pagal šį Susitarimą yra taikomi Asmens duomenų apsaugos teisės aktai, kurie apima Valdytojo buveinės šalies teisę – Lietuvos Respublikos įstatymus ir kitus teisės aktus, taip pat tiesiogiai taikomus Europos Sąjungos teisės aktus.</w:t>
      </w:r>
    </w:p>
    <w:p w14:paraId="53D5A281"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Susitarimas yra neatsiejama Pagrindinės sutarties dalis. Esant prieštaravimų tarp šio Susitarimo ir Pagrindinės sutarties asmens duomenų apsaugos srityje, taikomos šio Susitarimo nuostatos.</w:t>
      </w:r>
    </w:p>
    <w:p w14:paraId="45C80DCC" w14:textId="77777777" w:rsidR="0052131A" w:rsidRPr="00BD28EA" w:rsidRDefault="0052131A" w:rsidP="0052131A">
      <w:pPr>
        <w:numPr>
          <w:ilvl w:val="0"/>
          <w:numId w:val="44"/>
        </w:numPr>
        <w:tabs>
          <w:tab w:val="left" w:pos="567"/>
        </w:tabs>
        <w:spacing w:after="0" w:line="259" w:lineRule="auto"/>
        <w:ind w:left="0" w:firstLine="0"/>
        <w:contextualSpacing/>
        <w:jc w:val="both"/>
        <w:rPr>
          <w:rFonts w:ascii="Arial" w:hAnsi="Arial" w:cs="Arial"/>
          <w:sz w:val="18"/>
          <w:szCs w:val="18"/>
          <w:lang w:val="lt-LT"/>
        </w:rPr>
      </w:pPr>
      <w:r w:rsidRPr="00BD28EA">
        <w:rPr>
          <w:rFonts w:ascii="Arial" w:hAnsi="Arial" w:cs="Arial"/>
          <w:sz w:val="18"/>
          <w:szCs w:val="18"/>
          <w:lang w:val="lt-LT"/>
        </w:rPr>
        <w:t xml:space="preserve">Šiam Susitarimui taikomos visos Pagrindinėje sutartyje numatytos bendrosios nuostatos, išskyrus tas, kurios yra specialiai aptartos šiame Susitarime. </w:t>
      </w:r>
    </w:p>
    <w:p w14:paraId="26C62A45" w14:textId="77777777" w:rsidR="0052131A" w:rsidRPr="00BD28EA" w:rsidRDefault="0052131A" w:rsidP="0052131A">
      <w:pPr>
        <w:spacing w:after="0"/>
        <w:rPr>
          <w:rFonts w:ascii="Arial" w:hAnsi="Arial" w:cs="Arial"/>
          <w:sz w:val="18"/>
          <w:szCs w:val="18"/>
          <w:lang w:val="lt-LT"/>
        </w:rPr>
      </w:pPr>
    </w:p>
    <w:p w14:paraId="1B5066C5"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V. Asmens duomenų tvarkymo sąlygos</w:t>
      </w:r>
    </w:p>
    <w:p w14:paraId="768354E7" w14:textId="77777777" w:rsidR="0052131A" w:rsidRPr="00BD28EA" w:rsidRDefault="0052131A" w:rsidP="0052131A">
      <w:pPr>
        <w:spacing w:after="0"/>
        <w:rPr>
          <w:rFonts w:ascii="Arial" w:hAnsi="Arial" w:cs="Arial"/>
          <w:b/>
          <w:bCs/>
          <w:sz w:val="18"/>
          <w:szCs w:val="18"/>
          <w:lang w:val="lt-LT"/>
        </w:rPr>
      </w:pPr>
      <w:r w:rsidRPr="00BD28EA">
        <w:rPr>
          <w:rFonts w:ascii="Arial" w:hAnsi="Arial" w:cs="Arial"/>
          <w:b/>
          <w:bCs/>
          <w:sz w:val="18"/>
          <w:szCs w:val="18"/>
          <w:lang w:val="lt-LT"/>
        </w:rPr>
        <w:t>Pildo Valdytojas:</w:t>
      </w:r>
    </w:p>
    <w:p w14:paraId="275D0ABF" w14:textId="77777777" w:rsidR="0052131A" w:rsidRPr="00BD28EA" w:rsidRDefault="0052131A" w:rsidP="0052131A">
      <w:pPr>
        <w:spacing w:after="0"/>
        <w:jc w:val="center"/>
        <w:rPr>
          <w:rFonts w:ascii="Arial" w:hAnsi="Arial" w:cs="Arial"/>
          <w:b/>
          <w:bCs/>
          <w:sz w:val="18"/>
          <w:szCs w:val="18"/>
          <w:lang w:val="lt-LT"/>
        </w:rPr>
      </w:pPr>
    </w:p>
    <w:tbl>
      <w:tblPr>
        <w:tblStyle w:val="Lentelstinklelis"/>
        <w:tblW w:w="0" w:type="auto"/>
        <w:tblLook w:val="04A0" w:firstRow="1" w:lastRow="0" w:firstColumn="1" w:lastColumn="0" w:noHBand="0" w:noVBand="1"/>
      </w:tblPr>
      <w:tblGrid>
        <w:gridCol w:w="4814"/>
        <w:gridCol w:w="4814"/>
      </w:tblGrid>
      <w:tr w:rsidR="0052131A" w:rsidRPr="00BD28EA" w14:paraId="66BD7815" w14:textId="77777777" w:rsidTr="00B4781E">
        <w:tc>
          <w:tcPr>
            <w:tcW w:w="4814" w:type="dxa"/>
          </w:tcPr>
          <w:p w14:paraId="3771F95C" w14:textId="77777777" w:rsidR="0052131A" w:rsidRPr="00BD28EA" w:rsidRDefault="0052131A" w:rsidP="00B4781E">
            <w:pPr>
              <w:jc w:val="both"/>
              <w:rPr>
                <w:rFonts w:ascii="Arial" w:hAnsi="Arial" w:cs="Arial"/>
                <w:sz w:val="18"/>
                <w:szCs w:val="18"/>
                <w:lang w:val="lt-LT"/>
              </w:rPr>
            </w:pPr>
            <w:r w:rsidRPr="00BD28EA">
              <w:rPr>
                <w:rFonts w:ascii="Arial" w:hAnsi="Arial" w:cs="Arial"/>
                <w:b/>
                <w:bCs/>
                <w:sz w:val="18"/>
                <w:szCs w:val="18"/>
                <w:lang w:val="lt-LT"/>
              </w:rPr>
              <w:t>Duomenų subjektų kategorijos</w:t>
            </w:r>
          </w:p>
        </w:tc>
        <w:tc>
          <w:tcPr>
            <w:tcW w:w="4814" w:type="dxa"/>
          </w:tcPr>
          <w:p w14:paraId="2A780C33" w14:textId="77777777" w:rsidR="0052131A" w:rsidRPr="00BD28EA" w:rsidRDefault="0052131A" w:rsidP="00B4781E">
            <w:pPr>
              <w:pStyle w:val="Sraopastraipa"/>
              <w:tabs>
                <w:tab w:val="left" w:pos="567"/>
              </w:tabs>
              <w:ind w:left="0"/>
              <w:jc w:val="both"/>
              <w:rPr>
                <w:rFonts w:ascii="Arial" w:hAnsi="Arial" w:cs="Arial"/>
                <w:sz w:val="18"/>
                <w:szCs w:val="18"/>
              </w:rPr>
            </w:pPr>
            <w:r w:rsidRPr="00BD28EA">
              <w:rPr>
                <w:rFonts w:ascii="Arial" w:hAnsi="Arial" w:cs="Arial"/>
                <w:sz w:val="18"/>
                <w:szCs w:val="18"/>
              </w:rPr>
              <w:t>Valdytojo klientai</w:t>
            </w:r>
          </w:p>
          <w:p w14:paraId="5A78C8D5" w14:textId="77777777" w:rsidR="0052131A" w:rsidRPr="00BD28EA" w:rsidRDefault="0052131A" w:rsidP="00B4781E">
            <w:pPr>
              <w:rPr>
                <w:rFonts w:ascii="Arial" w:hAnsi="Arial" w:cs="Arial"/>
                <w:sz w:val="18"/>
                <w:szCs w:val="18"/>
                <w:lang w:val="lt-LT"/>
              </w:rPr>
            </w:pPr>
          </w:p>
        </w:tc>
      </w:tr>
      <w:tr w:rsidR="0052131A" w:rsidRPr="00A856BD" w14:paraId="7C05FDEB" w14:textId="77777777" w:rsidTr="00B4781E">
        <w:tc>
          <w:tcPr>
            <w:tcW w:w="4814" w:type="dxa"/>
          </w:tcPr>
          <w:p w14:paraId="0DB49C44" w14:textId="77777777" w:rsidR="0052131A" w:rsidRPr="00BD28EA" w:rsidRDefault="0052131A" w:rsidP="00B4781E">
            <w:pPr>
              <w:jc w:val="both"/>
              <w:rPr>
                <w:rFonts w:ascii="Arial" w:hAnsi="Arial" w:cs="Arial"/>
                <w:sz w:val="18"/>
                <w:szCs w:val="18"/>
                <w:lang w:val="lt-LT"/>
              </w:rPr>
            </w:pPr>
            <w:r w:rsidRPr="00BD28EA">
              <w:rPr>
                <w:rFonts w:ascii="Arial" w:hAnsi="Arial" w:cs="Arial"/>
                <w:b/>
                <w:bCs/>
                <w:sz w:val="18"/>
                <w:szCs w:val="18"/>
                <w:lang w:val="lt-LT"/>
              </w:rPr>
              <w:t>Tvarkomų duomenų rūšys</w:t>
            </w:r>
          </w:p>
        </w:tc>
        <w:tc>
          <w:tcPr>
            <w:tcW w:w="4814" w:type="dxa"/>
          </w:tcPr>
          <w:p w14:paraId="64DB9FFD" w14:textId="77777777" w:rsidR="0052131A" w:rsidRPr="00BD28EA" w:rsidRDefault="0052131A" w:rsidP="00B4781E">
            <w:pPr>
              <w:jc w:val="both"/>
              <w:rPr>
                <w:rFonts w:ascii="Arial" w:hAnsi="Arial" w:cs="Arial"/>
                <w:sz w:val="18"/>
                <w:szCs w:val="18"/>
                <w:lang w:val="lt-LT"/>
              </w:rPr>
            </w:pPr>
            <w:r w:rsidRPr="00BD28EA">
              <w:rPr>
                <w:rFonts w:ascii="Arial" w:hAnsi="Arial" w:cs="Arial"/>
                <w:sz w:val="18"/>
                <w:szCs w:val="18"/>
                <w:lang w:val="lt-LT"/>
              </w:rPr>
              <w:t xml:space="preserve">Pvz., siuntos siuntėjo ir gavėjo asmens duomenys, esantys ant siuntos (vardas, pavardė, adresas, tam tikrais atvejais – telefono Nr., el. p. adresas ir/ ar kiti susiję duomenys) – šie duomenys aktualūs, kai laikinai įdarbinti darbuotojai į Valdytojo sistemas įveda siuntų informaciją. </w:t>
            </w:r>
          </w:p>
          <w:p w14:paraId="58958B18" w14:textId="77777777" w:rsidR="0052131A" w:rsidRPr="00BD28EA" w:rsidRDefault="0052131A" w:rsidP="00B4781E">
            <w:pPr>
              <w:jc w:val="both"/>
              <w:rPr>
                <w:rFonts w:ascii="Arial" w:hAnsi="Arial" w:cs="Arial"/>
                <w:sz w:val="18"/>
                <w:szCs w:val="18"/>
                <w:lang w:val="lt-LT"/>
              </w:rPr>
            </w:pPr>
            <w:r w:rsidRPr="00BD28EA">
              <w:rPr>
                <w:rFonts w:ascii="Arial" w:hAnsi="Arial" w:cs="Arial"/>
                <w:sz w:val="18"/>
                <w:szCs w:val="18"/>
                <w:lang w:val="lt-LT"/>
              </w:rPr>
              <w:t>Jei laikinai įdarbinti darbuotojai atlieka ir kitas funkcijas, gali būti tvarkomi ir kiti asmens duomenys.</w:t>
            </w:r>
          </w:p>
        </w:tc>
      </w:tr>
      <w:tr w:rsidR="0052131A" w:rsidRPr="00A856BD" w14:paraId="5AB04738" w14:textId="77777777" w:rsidTr="00B4781E">
        <w:tc>
          <w:tcPr>
            <w:tcW w:w="4814" w:type="dxa"/>
          </w:tcPr>
          <w:p w14:paraId="0CEB1749" w14:textId="77777777" w:rsidR="0052131A" w:rsidRPr="00BD28EA" w:rsidRDefault="0052131A" w:rsidP="00B4781E">
            <w:pPr>
              <w:jc w:val="both"/>
              <w:rPr>
                <w:rFonts w:ascii="Arial" w:hAnsi="Arial" w:cs="Arial"/>
                <w:b/>
                <w:bCs/>
                <w:sz w:val="18"/>
                <w:szCs w:val="18"/>
                <w:lang w:val="lt-LT"/>
              </w:rPr>
            </w:pPr>
            <w:r w:rsidRPr="00BD28EA">
              <w:rPr>
                <w:rFonts w:ascii="Arial" w:hAnsi="Arial" w:cs="Arial"/>
                <w:b/>
                <w:bCs/>
                <w:sz w:val="18"/>
                <w:szCs w:val="18"/>
                <w:lang w:val="lt-LT"/>
              </w:rPr>
              <w:t>Atliekami duomenų tvarkymo veiksmai</w:t>
            </w:r>
          </w:p>
        </w:tc>
        <w:tc>
          <w:tcPr>
            <w:tcW w:w="4814" w:type="dxa"/>
          </w:tcPr>
          <w:p w14:paraId="31E90930" w14:textId="77777777" w:rsidR="0052131A" w:rsidRPr="00BD28EA" w:rsidRDefault="0052131A" w:rsidP="00B4781E">
            <w:pPr>
              <w:jc w:val="both"/>
              <w:rPr>
                <w:rFonts w:ascii="Arial" w:hAnsi="Arial" w:cs="Arial"/>
                <w:sz w:val="18"/>
                <w:szCs w:val="18"/>
                <w:lang w:val="lt-LT"/>
              </w:rPr>
            </w:pPr>
            <w:r w:rsidRPr="00BD28EA">
              <w:rPr>
                <w:rFonts w:ascii="Arial" w:hAnsi="Arial" w:cs="Arial"/>
                <w:sz w:val="18"/>
                <w:szCs w:val="18"/>
                <w:lang w:val="lt-LT"/>
              </w:rPr>
              <w:t>Laikinai įdarbinti darbuotojai įdarbinti darbuotojai į Valdytojo sistemas įveda siuntų informaciją.</w:t>
            </w:r>
          </w:p>
          <w:p w14:paraId="54123CB8" w14:textId="77777777" w:rsidR="0052131A" w:rsidRPr="00BD28EA" w:rsidRDefault="0052131A" w:rsidP="00B4781E">
            <w:pPr>
              <w:jc w:val="both"/>
              <w:rPr>
                <w:rFonts w:ascii="Arial" w:hAnsi="Arial" w:cs="Arial"/>
                <w:sz w:val="18"/>
                <w:szCs w:val="18"/>
                <w:lang w:val="lt-LT"/>
              </w:rPr>
            </w:pPr>
            <w:r w:rsidRPr="00BD28EA">
              <w:rPr>
                <w:rFonts w:ascii="Arial" w:hAnsi="Arial" w:cs="Arial"/>
                <w:sz w:val="18"/>
                <w:szCs w:val="18"/>
                <w:lang w:val="lt-LT"/>
              </w:rPr>
              <w:t>Jei laikinai įdarbinti darbuotojai atlieka ir kitas funkcijas, gali būti atliekami ir kiti tvarkymo veiksmai.</w:t>
            </w:r>
          </w:p>
        </w:tc>
      </w:tr>
      <w:tr w:rsidR="0052131A" w:rsidRPr="00A856BD" w14:paraId="33F8D65B" w14:textId="77777777" w:rsidTr="00B4781E">
        <w:tc>
          <w:tcPr>
            <w:tcW w:w="4814" w:type="dxa"/>
          </w:tcPr>
          <w:p w14:paraId="37A90A28" w14:textId="77777777" w:rsidR="0052131A" w:rsidRPr="00BD28EA" w:rsidRDefault="0052131A" w:rsidP="00B4781E">
            <w:pPr>
              <w:jc w:val="both"/>
              <w:rPr>
                <w:rFonts w:ascii="Arial" w:hAnsi="Arial" w:cs="Arial"/>
                <w:sz w:val="18"/>
                <w:szCs w:val="18"/>
                <w:lang w:val="lt-LT"/>
              </w:rPr>
            </w:pPr>
            <w:r w:rsidRPr="00BD28EA">
              <w:rPr>
                <w:rFonts w:ascii="Arial" w:hAnsi="Arial" w:cs="Arial"/>
                <w:b/>
                <w:bCs/>
                <w:sz w:val="18"/>
                <w:szCs w:val="18"/>
                <w:lang w:val="lt-LT"/>
              </w:rPr>
              <w:t>Duomenų teikimo būdai (kaip Valdytojas perduoda duomenis Tvarkytojui)</w:t>
            </w:r>
          </w:p>
        </w:tc>
        <w:tc>
          <w:tcPr>
            <w:tcW w:w="4814" w:type="dxa"/>
          </w:tcPr>
          <w:p w14:paraId="6AF78010" w14:textId="77777777" w:rsidR="0052131A" w:rsidRPr="00BD28EA" w:rsidRDefault="0052131A" w:rsidP="00B4781E">
            <w:pPr>
              <w:jc w:val="both"/>
              <w:rPr>
                <w:rFonts w:ascii="Arial" w:hAnsi="Arial" w:cs="Arial"/>
                <w:sz w:val="18"/>
                <w:szCs w:val="18"/>
                <w:highlight w:val="yellow"/>
                <w:lang w:val="lt-LT"/>
              </w:rPr>
            </w:pPr>
            <w:r w:rsidRPr="00BD28EA">
              <w:rPr>
                <w:rFonts w:ascii="Arial" w:hAnsi="Arial" w:cs="Arial"/>
                <w:sz w:val="18"/>
                <w:szCs w:val="18"/>
                <w:lang w:val="lt-LT"/>
              </w:rPr>
              <w:t>Suteikiant prieigą prie Valdytojo sistemų, duomenų ar el. paštu perduodant duomenų bylas su asmens duomenimis, kurios yra apsaugotos slaptažodžiu; slaptažodis perduodamas atskiru kanalu, priklausomai nuo laikinai įdarbintų darbuotojų atliekamų funkcijų.</w:t>
            </w:r>
          </w:p>
        </w:tc>
      </w:tr>
    </w:tbl>
    <w:p w14:paraId="6C44344D" w14:textId="77777777" w:rsidR="0052131A" w:rsidRPr="00BD28EA" w:rsidRDefault="0052131A" w:rsidP="0052131A">
      <w:pPr>
        <w:spacing w:after="0"/>
        <w:rPr>
          <w:rFonts w:ascii="Arial" w:hAnsi="Arial" w:cs="Arial"/>
          <w:sz w:val="18"/>
          <w:szCs w:val="18"/>
          <w:lang w:val="lt-LT"/>
        </w:rPr>
      </w:pPr>
    </w:p>
    <w:p w14:paraId="0F97669C" w14:textId="77777777" w:rsidR="0052131A" w:rsidRPr="00B31F69" w:rsidRDefault="0052131A" w:rsidP="0052131A">
      <w:pPr>
        <w:spacing w:after="0"/>
        <w:rPr>
          <w:rFonts w:ascii="Arial" w:hAnsi="Arial" w:cs="Arial"/>
          <w:b/>
          <w:bCs/>
          <w:sz w:val="18"/>
          <w:szCs w:val="18"/>
          <w:lang w:val="lt-LT"/>
        </w:rPr>
      </w:pPr>
      <w:r w:rsidRPr="00B31F69">
        <w:rPr>
          <w:rFonts w:ascii="Arial" w:hAnsi="Arial" w:cs="Arial"/>
          <w:b/>
          <w:bCs/>
          <w:sz w:val="18"/>
          <w:szCs w:val="18"/>
          <w:lang w:val="lt-LT"/>
        </w:rPr>
        <w:t>Pildo Tvarkytojas:</w:t>
      </w:r>
    </w:p>
    <w:p w14:paraId="3E48333B" w14:textId="77777777" w:rsidR="0052131A" w:rsidRPr="00B31F69" w:rsidRDefault="0052131A" w:rsidP="0052131A">
      <w:pPr>
        <w:spacing w:after="0"/>
        <w:rPr>
          <w:rFonts w:ascii="Arial" w:hAnsi="Arial" w:cs="Arial"/>
          <w:sz w:val="18"/>
          <w:szCs w:val="18"/>
          <w:lang w:val="lt-LT"/>
        </w:rPr>
      </w:pPr>
    </w:p>
    <w:tbl>
      <w:tblPr>
        <w:tblStyle w:val="Lentelstinklelis"/>
        <w:tblW w:w="0" w:type="auto"/>
        <w:tblLook w:val="04A0" w:firstRow="1" w:lastRow="0" w:firstColumn="1" w:lastColumn="0" w:noHBand="0" w:noVBand="1"/>
      </w:tblPr>
      <w:tblGrid>
        <w:gridCol w:w="4814"/>
        <w:gridCol w:w="4814"/>
      </w:tblGrid>
      <w:tr w:rsidR="0052131A" w:rsidRPr="00B31F69" w14:paraId="4DF829CC" w14:textId="77777777" w:rsidTr="00B4781E">
        <w:tc>
          <w:tcPr>
            <w:tcW w:w="4814" w:type="dxa"/>
          </w:tcPr>
          <w:p w14:paraId="72E23FFD" w14:textId="77777777" w:rsidR="0052131A" w:rsidRPr="00B31F69" w:rsidRDefault="0052131A" w:rsidP="00B4781E">
            <w:pPr>
              <w:rPr>
                <w:rFonts w:ascii="Arial" w:hAnsi="Arial" w:cs="Arial"/>
                <w:b/>
                <w:bCs/>
                <w:sz w:val="18"/>
                <w:szCs w:val="18"/>
                <w:lang w:val="lt-LT"/>
              </w:rPr>
            </w:pPr>
            <w:r w:rsidRPr="00B31F69">
              <w:rPr>
                <w:rFonts w:ascii="Arial" w:hAnsi="Arial" w:cs="Arial"/>
                <w:b/>
                <w:bCs/>
                <w:sz w:val="18"/>
                <w:szCs w:val="18"/>
                <w:lang w:val="lt-LT"/>
              </w:rPr>
              <w:t>Vietos, kur Tvarkytojas laiko asmens duomenis</w:t>
            </w:r>
          </w:p>
          <w:p w14:paraId="6CBDB9C7" w14:textId="77777777" w:rsidR="0052131A" w:rsidRPr="00B31F69" w:rsidRDefault="0052131A" w:rsidP="00B4781E">
            <w:pPr>
              <w:rPr>
                <w:rFonts w:ascii="Arial" w:hAnsi="Arial" w:cs="Arial"/>
                <w:sz w:val="18"/>
                <w:szCs w:val="18"/>
                <w:lang w:val="lt-LT"/>
              </w:rPr>
            </w:pPr>
            <w:r w:rsidRPr="00B31F69">
              <w:rPr>
                <w:rFonts w:ascii="Arial" w:hAnsi="Arial" w:cs="Arial"/>
                <w:sz w:val="18"/>
                <w:szCs w:val="18"/>
                <w:lang w:val="lt-LT"/>
              </w:rPr>
              <w:t>(konkreti šalis Europos ekonominėje erdvėje arba už jos ribų)</w:t>
            </w:r>
          </w:p>
        </w:tc>
        <w:tc>
          <w:tcPr>
            <w:tcW w:w="4814" w:type="dxa"/>
          </w:tcPr>
          <w:p w14:paraId="458D04A6" w14:textId="7643BCBD" w:rsidR="0052131A" w:rsidRPr="00B31F69" w:rsidRDefault="00A804CC" w:rsidP="00B4781E">
            <w:pPr>
              <w:rPr>
                <w:rFonts w:ascii="Arial" w:hAnsi="Arial" w:cs="Arial"/>
                <w:sz w:val="18"/>
                <w:szCs w:val="18"/>
                <w:lang w:val="lt-LT"/>
              </w:rPr>
            </w:pPr>
            <w:r w:rsidRPr="00B31F69">
              <w:rPr>
                <w:rFonts w:ascii="Arial" w:hAnsi="Arial" w:cs="Arial"/>
                <w:sz w:val="18"/>
                <w:szCs w:val="18"/>
                <w:lang w:val="lt-LT"/>
              </w:rPr>
              <w:t>Lietuva</w:t>
            </w:r>
          </w:p>
        </w:tc>
      </w:tr>
      <w:tr w:rsidR="0052131A" w:rsidRPr="00B31F69" w14:paraId="4547DE90" w14:textId="77777777" w:rsidTr="00B4781E">
        <w:tc>
          <w:tcPr>
            <w:tcW w:w="4814" w:type="dxa"/>
          </w:tcPr>
          <w:p w14:paraId="44685A9D" w14:textId="77777777" w:rsidR="0052131A" w:rsidRPr="00B31F69" w:rsidRDefault="0052131A" w:rsidP="00B4781E">
            <w:pPr>
              <w:rPr>
                <w:rFonts w:ascii="Arial" w:hAnsi="Arial" w:cs="Arial"/>
                <w:b/>
                <w:bCs/>
                <w:sz w:val="18"/>
                <w:szCs w:val="18"/>
                <w:lang w:val="lt-LT"/>
              </w:rPr>
            </w:pPr>
            <w:r w:rsidRPr="00B31F69">
              <w:rPr>
                <w:rFonts w:ascii="Arial" w:hAnsi="Arial" w:cs="Arial"/>
                <w:b/>
                <w:bCs/>
                <w:sz w:val="18"/>
                <w:szCs w:val="18"/>
                <w:lang w:val="lt-LT"/>
              </w:rPr>
              <w:t>Tvarkytojo duomenų apsaugos pareigūno kontaktai (el. pašto adresas ir telefono numeris)</w:t>
            </w:r>
          </w:p>
        </w:tc>
        <w:tc>
          <w:tcPr>
            <w:tcW w:w="4814" w:type="dxa"/>
          </w:tcPr>
          <w:p w14:paraId="000667FC" w14:textId="01950655" w:rsidR="0052131A" w:rsidRPr="00B31F69" w:rsidRDefault="004E30E7" w:rsidP="00B4781E">
            <w:pPr>
              <w:rPr>
                <w:rFonts w:ascii="Arial" w:hAnsi="Arial" w:cs="Arial"/>
                <w:sz w:val="18"/>
                <w:szCs w:val="18"/>
                <w:lang w:val="lt-LT"/>
              </w:rPr>
            </w:pPr>
            <w:r w:rsidRPr="00B31F69">
              <w:rPr>
                <w:rFonts w:ascii="Arial" w:hAnsi="Arial" w:cs="Arial"/>
                <w:sz w:val="18"/>
                <w:szCs w:val="18"/>
                <w:lang w:val="lt-LT"/>
              </w:rPr>
              <w:t>+370</w:t>
            </w:r>
            <w:r w:rsidR="00B31F69" w:rsidRPr="00B31F69">
              <w:rPr>
                <w:rFonts w:ascii="Arial" w:hAnsi="Arial" w:cs="Arial"/>
                <w:sz w:val="18"/>
                <w:szCs w:val="18"/>
                <w:lang w:val="lt-LT"/>
              </w:rPr>
              <w:t> </w:t>
            </w:r>
            <w:r w:rsidR="00DC1E5E">
              <w:rPr>
                <w:rFonts w:ascii="Arial" w:hAnsi="Arial" w:cs="Arial"/>
                <w:sz w:val="18"/>
                <w:szCs w:val="18"/>
                <w:lang w:val="lt-LT"/>
              </w:rPr>
              <w:t>__________</w:t>
            </w:r>
          </w:p>
          <w:p w14:paraId="72691B43" w14:textId="5066C9C9" w:rsidR="004E30E7" w:rsidRPr="00B31F69" w:rsidRDefault="004E30E7" w:rsidP="00B4781E">
            <w:pPr>
              <w:rPr>
                <w:rFonts w:ascii="Arial" w:hAnsi="Arial" w:cs="Arial"/>
                <w:sz w:val="18"/>
                <w:szCs w:val="18"/>
                <w:lang w:val="lt-LT"/>
              </w:rPr>
            </w:pPr>
            <w:hyperlink r:id="rId21" w:tgtFrame="_blank" w:tooltip="mailto:lt.privacy@gigroup.com" w:history="1">
              <w:r w:rsidRPr="00B31F69">
                <w:rPr>
                  <w:rStyle w:val="Hipersaitas"/>
                </w:rPr>
                <w:t>lt.privacy@gigroup.com</w:t>
              </w:r>
            </w:hyperlink>
          </w:p>
        </w:tc>
      </w:tr>
    </w:tbl>
    <w:p w14:paraId="713212A6" w14:textId="77777777" w:rsidR="0052131A" w:rsidRPr="00B31F69" w:rsidRDefault="0052131A" w:rsidP="0052131A">
      <w:pPr>
        <w:spacing w:after="0"/>
        <w:rPr>
          <w:rFonts w:ascii="Arial" w:hAnsi="Arial" w:cs="Arial"/>
          <w:sz w:val="18"/>
          <w:szCs w:val="18"/>
          <w:lang w:val="lt-LT"/>
        </w:rPr>
      </w:pPr>
    </w:p>
    <w:p w14:paraId="2902706E" w14:textId="54110B81" w:rsidR="0052131A" w:rsidRPr="00B31F69" w:rsidRDefault="0052131A" w:rsidP="0052131A">
      <w:pPr>
        <w:spacing w:after="0"/>
        <w:rPr>
          <w:rFonts w:ascii="Arial" w:hAnsi="Arial" w:cs="Arial"/>
          <w:b/>
          <w:bCs/>
          <w:sz w:val="18"/>
          <w:szCs w:val="18"/>
          <w:lang w:val="lt-LT"/>
        </w:rPr>
      </w:pPr>
      <w:r w:rsidRPr="00B31F69">
        <w:rPr>
          <w:rFonts w:ascii="Arial" w:hAnsi="Arial" w:cs="Arial"/>
          <w:b/>
          <w:bCs/>
          <w:sz w:val="18"/>
          <w:szCs w:val="18"/>
          <w:lang w:val="lt-LT"/>
        </w:rPr>
        <w:t>Informacija apie subtvarkytoją</w:t>
      </w:r>
      <w:r w:rsidR="00B31F69">
        <w:rPr>
          <w:rFonts w:ascii="Arial" w:hAnsi="Arial" w:cs="Arial"/>
          <w:b/>
          <w:bCs/>
          <w:sz w:val="18"/>
          <w:szCs w:val="18"/>
          <w:lang w:val="lt-LT"/>
        </w:rPr>
        <w:t>. Sutarties sudarymo metu neketinama pasitelkti subtiekėjo.</w:t>
      </w:r>
    </w:p>
    <w:p w14:paraId="5D9FE4D4" w14:textId="77777777" w:rsidR="0052131A" w:rsidRPr="00B31F69" w:rsidRDefault="0052131A" w:rsidP="0052131A">
      <w:pPr>
        <w:spacing w:after="0"/>
        <w:rPr>
          <w:rFonts w:ascii="Arial" w:hAnsi="Arial" w:cs="Arial"/>
          <w:sz w:val="18"/>
          <w:szCs w:val="18"/>
          <w:lang w:val="lt-LT"/>
        </w:rPr>
      </w:pPr>
      <w:r w:rsidRPr="00B31F69">
        <w:rPr>
          <w:rFonts w:ascii="Arial" w:hAnsi="Arial" w:cs="Arial"/>
          <w:b/>
          <w:bCs/>
          <w:sz w:val="18"/>
          <w:szCs w:val="18"/>
          <w:lang w:val="lt-LT"/>
        </w:rPr>
        <w:t>(</w:t>
      </w:r>
      <w:r w:rsidRPr="00B31F69">
        <w:rPr>
          <w:rFonts w:ascii="Arial" w:hAnsi="Arial" w:cs="Arial"/>
          <w:sz w:val="18"/>
          <w:szCs w:val="18"/>
          <w:lang w:val="lt-LT"/>
        </w:rPr>
        <w:t>jei Tvarkytojas pasitelkia daugiau nei vieną subtvarkytoją, lentelėje pateikiama informacija apie kiekvieną iš jų).</w:t>
      </w:r>
    </w:p>
    <w:p w14:paraId="5A1A940C" w14:textId="77777777" w:rsidR="0052131A" w:rsidRPr="00B31F69" w:rsidRDefault="0052131A" w:rsidP="0052131A">
      <w:pPr>
        <w:spacing w:after="0"/>
        <w:rPr>
          <w:rFonts w:ascii="Arial" w:hAnsi="Arial" w:cs="Arial"/>
          <w:b/>
          <w:bCs/>
          <w:sz w:val="18"/>
          <w:szCs w:val="18"/>
          <w:lang w:val="lt-LT"/>
        </w:rPr>
      </w:pPr>
      <w:r w:rsidRPr="00B31F69">
        <w:rPr>
          <w:rFonts w:ascii="Arial" w:hAnsi="Arial" w:cs="Arial"/>
          <w:sz w:val="18"/>
          <w:szCs w:val="18"/>
          <w:lang w:val="lt-LT"/>
        </w:rPr>
        <w:t>Kai informaciją apie subtvarkytoją pateikiama jau vykdant Sutartį, ji gali būti pateikiama Šalių sutartu būdu (pvz., kaip priedas prie Sutarties, kaip vienos Šalies raštas kitai Šaliai).</w:t>
      </w:r>
    </w:p>
    <w:p w14:paraId="48AE73F0" w14:textId="77777777" w:rsidR="0052131A" w:rsidRPr="00B31F69" w:rsidRDefault="0052131A" w:rsidP="0052131A">
      <w:pPr>
        <w:spacing w:after="0"/>
        <w:rPr>
          <w:rFonts w:ascii="Arial" w:hAnsi="Arial" w:cs="Arial"/>
          <w:sz w:val="18"/>
          <w:szCs w:val="18"/>
          <w:lang w:val="lt-LT"/>
        </w:rPr>
      </w:pPr>
    </w:p>
    <w:tbl>
      <w:tblPr>
        <w:tblStyle w:val="Lentelstinklelis"/>
        <w:tblW w:w="0" w:type="auto"/>
        <w:tblLook w:val="04A0" w:firstRow="1" w:lastRow="0" w:firstColumn="1" w:lastColumn="0" w:noHBand="0" w:noVBand="1"/>
      </w:tblPr>
      <w:tblGrid>
        <w:gridCol w:w="4814"/>
        <w:gridCol w:w="4814"/>
      </w:tblGrid>
      <w:tr w:rsidR="0052131A" w:rsidRPr="00B31F69" w14:paraId="1D56E0F5" w14:textId="77777777" w:rsidTr="00B4781E">
        <w:tc>
          <w:tcPr>
            <w:tcW w:w="4814" w:type="dxa"/>
          </w:tcPr>
          <w:p w14:paraId="67A2A762" w14:textId="77777777" w:rsidR="0052131A" w:rsidRPr="00B31F69" w:rsidRDefault="0052131A" w:rsidP="00B4781E">
            <w:pPr>
              <w:jc w:val="both"/>
              <w:rPr>
                <w:rFonts w:ascii="Arial" w:hAnsi="Arial" w:cs="Arial"/>
                <w:b/>
                <w:bCs/>
                <w:sz w:val="18"/>
                <w:szCs w:val="18"/>
                <w:lang w:val="lt-LT"/>
              </w:rPr>
            </w:pPr>
            <w:r w:rsidRPr="00B31F69">
              <w:rPr>
                <w:rFonts w:ascii="Arial" w:hAnsi="Arial" w:cs="Arial"/>
                <w:b/>
                <w:bCs/>
                <w:sz w:val="18"/>
                <w:szCs w:val="18"/>
                <w:lang w:val="lt-LT"/>
              </w:rPr>
              <w:t>Pavadinimas, juridinio asmens kodas, buveinės adresas / vardas, pavardė, gimimo data arba individualios veiklos numeris, gyvenamosios vietos adresas</w:t>
            </w:r>
          </w:p>
        </w:tc>
        <w:tc>
          <w:tcPr>
            <w:tcW w:w="4814" w:type="dxa"/>
            <w:shd w:val="clear" w:color="auto" w:fill="auto"/>
          </w:tcPr>
          <w:p w14:paraId="65FC5BB3" w14:textId="77777777" w:rsidR="0052131A" w:rsidRPr="00B31F69" w:rsidRDefault="0052131A" w:rsidP="00B4781E">
            <w:pPr>
              <w:rPr>
                <w:rFonts w:ascii="Arial" w:hAnsi="Arial" w:cs="Arial"/>
                <w:sz w:val="18"/>
                <w:szCs w:val="18"/>
                <w:lang w:val="lt-LT"/>
              </w:rPr>
            </w:pPr>
          </w:p>
        </w:tc>
      </w:tr>
      <w:tr w:rsidR="0052131A" w:rsidRPr="00B31F69" w14:paraId="4C2D6B4E" w14:textId="77777777" w:rsidTr="00B4781E">
        <w:tc>
          <w:tcPr>
            <w:tcW w:w="4814" w:type="dxa"/>
          </w:tcPr>
          <w:p w14:paraId="2900E54E" w14:textId="77777777" w:rsidR="0052131A" w:rsidRPr="00B31F69" w:rsidRDefault="0052131A" w:rsidP="00B4781E">
            <w:pPr>
              <w:jc w:val="both"/>
              <w:rPr>
                <w:rFonts w:ascii="Arial" w:hAnsi="Arial" w:cs="Arial"/>
                <w:b/>
                <w:bCs/>
                <w:sz w:val="18"/>
                <w:szCs w:val="18"/>
                <w:lang w:val="lt-LT"/>
              </w:rPr>
            </w:pPr>
            <w:r w:rsidRPr="00B31F69">
              <w:rPr>
                <w:rFonts w:ascii="Arial" w:hAnsi="Arial" w:cs="Arial"/>
                <w:b/>
                <w:bCs/>
                <w:sz w:val="18"/>
                <w:szCs w:val="18"/>
                <w:lang w:val="lt-LT"/>
              </w:rPr>
              <w:t>Subtvarkytojo atliekami asmens duomenų tvarkymo veiksmai</w:t>
            </w:r>
          </w:p>
        </w:tc>
        <w:tc>
          <w:tcPr>
            <w:tcW w:w="4814" w:type="dxa"/>
            <w:shd w:val="clear" w:color="auto" w:fill="auto"/>
          </w:tcPr>
          <w:p w14:paraId="2269B40F" w14:textId="77777777" w:rsidR="0052131A" w:rsidRPr="00B31F69" w:rsidRDefault="0052131A" w:rsidP="00B4781E">
            <w:pPr>
              <w:rPr>
                <w:rFonts w:ascii="Arial" w:hAnsi="Arial" w:cs="Arial"/>
                <w:sz w:val="18"/>
                <w:szCs w:val="18"/>
                <w:lang w:val="lt-LT"/>
              </w:rPr>
            </w:pPr>
          </w:p>
        </w:tc>
      </w:tr>
      <w:tr w:rsidR="0052131A" w:rsidRPr="00B31F69" w14:paraId="01654D63" w14:textId="77777777" w:rsidTr="00B4781E">
        <w:tc>
          <w:tcPr>
            <w:tcW w:w="4814" w:type="dxa"/>
          </w:tcPr>
          <w:p w14:paraId="057A7099" w14:textId="77777777" w:rsidR="0052131A" w:rsidRPr="00B31F69" w:rsidRDefault="0052131A" w:rsidP="00B4781E">
            <w:pPr>
              <w:jc w:val="both"/>
              <w:rPr>
                <w:rFonts w:ascii="Arial" w:hAnsi="Arial" w:cs="Arial"/>
                <w:b/>
                <w:bCs/>
                <w:sz w:val="18"/>
                <w:szCs w:val="18"/>
                <w:lang w:val="lt-LT"/>
              </w:rPr>
            </w:pPr>
            <w:r w:rsidRPr="00B31F69">
              <w:rPr>
                <w:rFonts w:ascii="Arial" w:hAnsi="Arial" w:cs="Arial"/>
                <w:b/>
                <w:bCs/>
                <w:sz w:val="18"/>
                <w:szCs w:val="18"/>
                <w:lang w:val="lt-LT"/>
              </w:rPr>
              <w:t>Subtvarkytojui perduodami tvarkyti asmens duomenys</w:t>
            </w:r>
          </w:p>
        </w:tc>
        <w:tc>
          <w:tcPr>
            <w:tcW w:w="4814" w:type="dxa"/>
            <w:shd w:val="clear" w:color="auto" w:fill="auto"/>
          </w:tcPr>
          <w:p w14:paraId="453E4837" w14:textId="77777777" w:rsidR="0052131A" w:rsidRPr="00B31F69" w:rsidRDefault="0052131A" w:rsidP="00B4781E">
            <w:pPr>
              <w:rPr>
                <w:rFonts w:ascii="Arial" w:hAnsi="Arial" w:cs="Arial"/>
                <w:sz w:val="18"/>
                <w:szCs w:val="18"/>
                <w:lang w:val="lt-LT"/>
              </w:rPr>
            </w:pPr>
          </w:p>
        </w:tc>
      </w:tr>
      <w:tr w:rsidR="0052131A" w:rsidRPr="00B31F69" w14:paraId="3E0E4AE8" w14:textId="77777777" w:rsidTr="00B4781E">
        <w:tc>
          <w:tcPr>
            <w:tcW w:w="4814" w:type="dxa"/>
          </w:tcPr>
          <w:p w14:paraId="2656758E" w14:textId="77777777" w:rsidR="0052131A" w:rsidRPr="00B31F69" w:rsidRDefault="0052131A" w:rsidP="00B4781E">
            <w:pPr>
              <w:jc w:val="both"/>
              <w:rPr>
                <w:rFonts w:ascii="Arial" w:hAnsi="Arial" w:cs="Arial"/>
                <w:b/>
                <w:bCs/>
                <w:sz w:val="18"/>
                <w:szCs w:val="18"/>
                <w:lang w:val="lt-LT"/>
              </w:rPr>
            </w:pPr>
            <w:r w:rsidRPr="00B31F69">
              <w:rPr>
                <w:rFonts w:ascii="Arial" w:hAnsi="Arial" w:cs="Arial"/>
                <w:b/>
                <w:bCs/>
                <w:sz w:val="18"/>
                <w:szCs w:val="18"/>
                <w:lang w:val="lt-LT"/>
              </w:rPr>
              <w:t>Sutarties su subtvarkytoju sudarymo data, numeris, pavadinimas, galiojimo terminas</w:t>
            </w:r>
          </w:p>
        </w:tc>
        <w:tc>
          <w:tcPr>
            <w:tcW w:w="4814" w:type="dxa"/>
            <w:shd w:val="clear" w:color="auto" w:fill="auto"/>
          </w:tcPr>
          <w:p w14:paraId="5DE890F7" w14:textId="77777777" w:rsidR="0052131A" w:rsidRPr="00B31F69" w:rsidRDefault="0052131A" w:rsidP="00B4781E">
            <w:pPr>
              <w:rPr>
                <w:rFonts w:ascii="Arial" w:hAnsi="Arial" w:cs="Arial"/>
                <w:sz w:val="18"/>
                <w:szCs w:val="18"/>
                <w:lang w:val="lt-LT"/>
              </w:rPr>
            </w:pPr>
          </w:p>
        </w:tc>
      </w:tr>
      <w:tr w:rsidR="0052131A" w:rsidRPr="00BD28EA" w14:paraId="09BC0BC9" w14:textId="77777777" w:rsidTr="00B4781E">
        <w:tc>
          <w:tcPr>
            <w:tcW w:w="4814" w:type="dxa"/>
          </w:tcPr>
          <w:p w14:paraId="455C691E" w14:textId="77777777" w:rsidR="0052131A" w:rsidRPr="00BD28EA" w:rsidRDefault="0052131A" w:rsidP="00B4781E">
            <w:pPr>
              <w:jc w:val="both"/>
              <w:rPr>
                <w:rFonts w:ascii="Arial" w:hAnsi="Arial" w:cs="Arial"/>
                <w:b/>
                <w:bCs/>
                <w:sz w:val="18"/>
                <w:szCs w:val="18"/>
                <w:lang w:val="lt-LT"/>
              </w:rPr>
            </w:pPr>
            <w:r w:rsidRPr="00B31F69">
              <w:rPr>
                <w:rFonts w:ascii="Arial" w:hAnsi="Arial" w:cs="Arial"/>
                <w:b/>
                <w:bCs/>
                <w:sz w:val="18"/>
                <w:szCs w:val="18"/>
                <w:lang w:val="lt-LT"/>
              </w:rPr>
              <w:t xml:space="preserve">Vieta, kur subtvarkytojas laiko asmens duomenis </w:t>
            </w:r>
            <w:r w:rsidRPr="00B31F69">
              <w:rPr>
                <w:rFonts w:ascii="Arial" w:hAnsi="Arial" w:cs="Arial"/>
                <w:sz w:val="18"/>
                <w:szCs w:val="18"/>
                <w:lang w:val="lt-LT"/>
              </w:rPr>
              <w:t>(konkreti šalis Europos ekonominėje erdvėje arba už jos ribų)</w:t>
            </w:r>
          </w:p>
        </w:tc>
        <w:tc>
          <w:tcPr>
            <w:tcW w:w="4814" w:type="dxa"/>
            <w:shd w:val="clear" w:color="auto" w:fill="auto"/>
          </w:tcPr>
          <w:p w14:paraId="05397EA4" w14:textId="77777777" w:rsidR="0052131A" w:rsidRPr="00BD28EA" w:rsidRDefault="0052131A" w:rsidP="00B4781E">
            <w:pPr>
              <w:rPr>
                <w:rFonts w:ascii="Arial" w:hAnsi="Arial" w:cs="Arial"/>
                <w:sz w:val="18"/>
                <w:szCs w:val="18"/>
                <w:lang w:val="lt-LT"/>
              </w:rPr>
            </w:pPr>
          </w:p>
        </w:tc>
      </w:tr>
    </w:tbl>
    <w:p w14:paraId="0E1CC5F6" w14:textId="77777777" w:rsidR="0052131A" w:rsidRPr="00BD28EA" w:rsidRDefault="0052131A" w:rsidP="0052131A">
      <w:pPr>
        <w:spacing w:after="0"/>
        <w:rPr>
          <w:rFonts w:ascii="Arial" w:hAnsi="Arial" w:cs="Arial"/>
          <w:sz w:val="18"/>
          <w:szCs w:val="18"/>
          <w:lang w:val="lt-LT"/>
        </w:rPr>
      </w:pPr>
    </w:p>
    <w:p w14:paraId="00E31ABB"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VI.</w:t>
      </w:r>
      <w:r w:rsidRPr="00BD28EA">
        <w:rPr>
          <w:rFonts w:ascii="Arial" w:hAnsi="Arial" w:cs="Arial"/>
          <w:b/>
          <w:bCs/>
          <w:sz w:val="18"/>
          <w:szCs w:val="18"/>
          <w:lang w:val="lt-LT"/>
        </w:rPr>
        <w:tab/>
        <w:t>Šalių rekvizitai ir parašai:</w:t>
      </w:r>
    </w:p>
    <w:p w14:paraId="2385196E" w14:textId="77777777" w:rsidR="0052131A" w:rsidRPr="00BD28EA" w:rsidRDefault="0052131A" w:rsidP="0052131A">
      <w:pPr>
        <w:spacing w:after="0"/>
        <w:rPr>
          <w:rFonts w:ascii="Arial" w:hAnsi="Arial" w:cs="Arial"/>
          <w:sz w:val="18"/>
          <w:szCs w:val="18"/>
          <w:lang w:val="lt-LT"/>
        </w:rPr>
      </w:pPr>
    </w:p>
    <w:tbl>
      <w:tblPr>
        <w:tblW w:w="5000" w:type="pct"/>
        <w:tblLook w:val="0000" w:firstRow="0" w:lastRow="0" w:firstColumn="0" w:lastColumn="0" w:noHBand="0" w:noVBand="0"/>
      </w:tblPr>
      <w:tblGrid>
        <w:gridCol w:w="5102"/>
        <w:gridCol w:w="5102"/>
      </w:tblGrid>
      <w:tr w:rsidR="0052131A" w:rsidRPr="00A856BD" w14:paraId="04298AAB" w14:textId="77777777" w:rsidTr="00B4781E">
        <w:trPr>
          <w:cantSplit/>
          <w:trHeight w:val="434"/>
        </w:trPr>
        <w:tc>
          <w:tcPr>
            <w:tcW w:w="2500" w:type="pct"/>
          </w:tcPr>
          <w:p w14:paraId="442D4BDB" w14:textId="77777777" w:rsidR="0052131A" w:rsidRPr="00B31F69" w:rsidRDefault="0052131A" w:rsidP="00B4781E">
            <w:pPr>
              <w:spacing w:after="0"/>
              <w:rPr>
                <w:rFonts w:ascii="Arial" w:hAnsi="Arial" w:cs="Arial"/>
                <w:b/>
                <w:bCs/>
                <w:sz w:val="18"/>
                <w:szCs w:val="18"/>
                <w:lang w:val="lt-LT"/>
              </w:rPr>
            </w:pPr>
            <w:r w:rsidRPr="00B31F69">
              <w:rPr>
                <w:rFonts w:ascii="Arial" w:hAnsi="Arial" w:cs="Arial"/>
                <w:b/>
                <w:bCs/>
                <w:sz w:val="18"/>
                <w:szCs w:val="18"/>
                <w:lang w:val="lt-LT"/>
              </w:rPr>
              <w:t>VALDYTOJAS:</w:t>
            </w:r>
          </w:p>
          <w:p w14:paraId="18C3ED0F" w14:textId="77777777" w:rsidR="0052131A" w:rsidRPr="00B31F69" w:rsidRDefault="0052131A" w:rsidP="00B4781E">
            <w:pPr>
              <w:spacing w:after="0"/>
              <w:rPr>
                <w:rFonts w:ascii="Arial" w:hAnsi="Arial" w:cs="Arial"/>
                <w:sz w:val="18"/>
                <w:szCs w:val="18"/>
                <w:lang w:val="lt-LT"/>
              </w:rPr>
            </w:pPr>
            <w:r w:rsidRPr="00B31F69">
              <w:rPr>
                <w:rFonts w:ascii="Arial" w:hAnsi="Arial" w:cs="Arial"/>
                <w:sz w:val="18"/>
                <w:szCs w:val="18"/>
                <w:lang w:val="lt-LT"/>
              </w:rPr>
              <w:t xml:space="preserve">Akcinė bendrovė Lietuvos paštas </w:t>
            </w:r>
          </w:p>
          <w:p w14:paraId="2F6A282D" w14:textId="77777777" w:rsidR="0052131A" w:rsidRPr="00B31F69" w:rsidRDefault="0052131A" w:rsidP="00B4781E">
            <w:pPr>
              <w:spacing w:after="0"/>
              <w:rPr>
                <w:rFonts w:ascii="Arial" w:hAnsi="Arial" w:cs="Arial"/>
                <w:sz w:val="18"/>
                <w:szCs w:val="18"/>
                <w:lang w:val="lt-LT"/>
              </w:rPr>
            </w:pPr>
            <w:r w:rsidRPr="00B31F69">
              <w:rPr>
                <w:rFonts w:ascii="Arial" w:hAnsi="Arial" w:cs="Arial"/>
                <w:sz w:val="18"/>
                <w:szCs w:val="18"/>
                <w:lang w:val="lt-LT"/>
              </w:rPr>
              <w:t>Juridinio asmens kodas 121215587</w:t>
            </w:r>
          </w:p>
          <w:p w14:paraId="16940404" w14:textId="77777777" w:rsidR="0052131A" w:rsidRPr="00B31F69" w:rsidRDefault="0052131A" w:rsidP="00B4781E">
            <w:pPr>
              <w:spacing w:after="0"/>
              <w:rPr>
                <w:rFonts w:ascii="Arial" w:hAnsi="Arial" w:cs="Arial"/>
                <w:sz w:val="18"/>
                <w:szCs w:val="18"/>
                <w:lang w:val="lt-LT"/>
              </w:rPr>
            </w:pPr>
            <w:r w:rsidRPr="00B31F69">
              <w:rPr>
                <w:rFonts w:ascii="Arial" w:hAnsi="Arial" w:cs="Arial"/>
                <w:sz w:val="18"/>
                <w:szCs w:val="18"/>
                <w:lang w:val="lt-LT"/>
              </w:rPr>
              <w:t xml:space="preserve">J. Balčikonio g. 3, 03500 Vilnius </w:t>
            </w:r>
          </w:p>
          <w:p w14:paraId="476AD3BC" w14:textId="77777777" w:rsidR="0052131A" w:rsidRPr="00B31F69" w:rsidRDefault="0052131A" w:rsidP="00B4781E">
            <w:pPr>
              <w:spacing w:after="0"/>
              <w:rPr>
                <w:rFonts w:ascii="Arial" w:hAnsi="Arial" w:cs="Arial"/>
                <w:sz w:val="18"/>
                <w:szCs w:val="18"/>
                <w:lang w:val="lt-LT"/>
              </w:rPr>
            </w:pPr>
          </w:p>
          <w:p w14:paraId="6849BBAB" w14:textId="77777777" w:rsidR="0052131A" w:rsidRPr="00B31F69" w:rsidRDefault="0052131A" w:rsidP="00B4781E">
            <w:pPr>
              <w:spacing w:after="0"/>
              <w:rPr>
                <w:rFonts w:ascii="Arial" w:hAnsi="Arial" w:cs="Arial"/>
                <w:sz w:val="18"/>
                <w:szCs w:val="18"/>
                <w:lang w:val="lt-LT"/>
              </w:rPr>
            </w:pPr>
            <w:r w:rsidRPr="00B31F69">
              <w:rPr>
                <w:rFonts w:ascii="Arial" w:hAnsi="Arial" w:cs="Arial"/>
                <w:sz w:val="18"/>
                <w:szCs w:val="18"/>
                <w:lang w:val="lt-LT"/>
              </w:rPr>
              <w:tab/>
            </w:r>
            <w:r w:rsidRPr="00B31F69">
              <w:rPr>
                <w:rFonts w:ascii="Arial" w:hAnsi="Arial" w:cs="Arial"/>
                <w:sz w:val="18"/>
                <w:szCs w:val="18"/>
                <w:lang w:val="lt-LT"/>
              </w:rPr>
              <w:tab/>
            </w:r>
          </w:p>
          <w:p w14:paraId="26EE99A8" w14:textId="77777777" w:rsidR="0052131A" w:rsidRPr="00B31F69" w:rsidRDefault="0052131A" w:rsidP="0052131A">
            <w:pPr>
              <w:autoSpaceDE w:val="0"/>
              <w:autoSpaceDN w:val="0"/>
              <w:adjustRightInd w:val="0"/>
              <w:jc w:val="both"/>
              <w:rPr>
                <w:rFonts w:ascii="Arial" w:hAnsi="Arial" w:cs="Arial"/>
                <w:sz w:val="18"/>
                <w:szCs w:val="18"/>
                <w:lang w:val="lt-LT"/>
              </w:rPr>
            </w:pPr>
            <w:r w:rsidRPr="00B31F69">
              <w:rPr>
                <w:rFonts w:ascii="Arial" w:hAnsi="Arial" w:cs="Arial"/>
                <w:sz w:val="18"/>
                <w:szCs w:val="18"/>
                <w:lang w:val="lt-LT"/>
              </w:rPr>
              <w:t>Organizacijos vystymo departamento vadovė</w:t>
            </w:r>
          </w:p>
          <w:p w14:paraId="09F99326" w14:textId="3D16FD51" w:rsidR="0052131A" w:rsidRPr="00B31F69" w:rsidRDefault="00DC1E5E" w:rsidP="0052131A">
            <w:pPr>
              <w:autoSpaceDE w:val="0"/>
              <w:autoSpaceDN w:val="0"/>
              <w:adjustRightInd w:val="0"/>
              <w:jc w:val="both"/>
              <w:rPr>
                <w:rFonts w:ascii="Arial" w:hAnsi="Arial" w:cs="Arial"/>
                <w:sz w:val="18"/>
                <w:szCs w:val="18"/>
                <w:lang w:val="lt-LT"/>
              </w:rPr>
            </w:pPr>
            <w:r>
              <w:rPr>
                <w:rFonts w:ascii="Arial" w:hAnsi="Arial" w:cs="Arial"/>
                <w:sz w:val="18"/>
                <w:szCs w:val="18"/>
                <w:lang w:val="lt-LT"/>
              </w:rPr>
              <w:t>___________________</w:t>
            </w:r>
          </w:p>
        </w:tc>
        <w:tc>
          <w:tcPr>
            <w:tcW w:w="2500" w:type="pct"/>
          </w:tcPr>
          <w:p w14:paraId="468EBCB2" w14:textId="77777777" w:rsidR="0052131A" w:rsidRPr="00B31F69" w:rsidRDefault="0052131A" w:rsidP="00B4781E">
            <w:pPr>
              <w:spacing w:after="0"/>
              <w:rPr>
                <w:rFonts w:ascii="Arial" w:hAnsi="Arial" w:cs="Arial"/>
                <w:b/>
                <w:bCs/>
                <w:sz w:val="18"/>
                <w:szCs w:val="18"/>
                <w:lang w:val="lt-LT"/>
              </w:rPr>
            </w:pPr>
            <w:r w:rsidRPr="00B31F69">
              <w:rPr>
                <w:rFonts w:ascii="Arial" w:hAnsi="Arial" w:cs="Arial"/>
                <w:b/>
                <w:bCs/>
                <w:sz w:val="18"/>
                <w:szCs w:val="18"/>
                <w:lang w:val="lt-LT"/>
              </w:rPr>
              <w:t>TVARKYTOJAS:</w:t>
            </w:r>
          </w:p>
          <w:p w14:paraId="6CE9D2BA" w14:textId="499ADF6A" w:rsidR="0052131A" w:rsidRPr="00B31F69" w:rsidRDefault="00A804CC" w:rsidP="00B4781E">
            <w:pPr>
              <w:spacing w:after="0"/>
              <w:rPr>
                <w:rFonts w:ascii="Arial" w:hAnsi="Arial" w:cs="Arial"/>
                <w:sz w:val="18"/>
                <w:szCs w:val="18"/>
                <w:lang w:val="lt-LT"/>
              </w:rPr>
            </w:pPr>
            <w:r w:rsidRPr="00B31F69">
              <w:rPr>
                <w:rFonts w:ascii="Arial" w:hAnsi="Arial" w:cs="Arial"/>
                <w:sz w:val="18"/>
                <w:szCs w:val="18"/>
                <w:lang w:val="lt-LT"/>
              </w:rPr>
              <w:t>Uždaroji akcinė bendrovė Gi Group Lithuania</w:t>
            </w:r>
          </w:p>
          <w:p w14:paraId="3DE1C625" w14:textId="2EC5EDA7" w:rsidR="00A804CC" w:rsidRPr="00B31F69" w:rsidRDefault="00A804CC" w:rsidP="00B4781E">
            <w:pPr>
              <w:spacing w:after="0"/>
              <w:rPr>
                <w:rFonts w:ascii="Arial" w:hAnsi="Arial" w:cs="Arial"/>
                <w:sz w:val="18"/>
                <w:szCs w:val="18"/>
                <w:lang w:val="lt-LT"/>
              </w:rPr>
            </w:pPr>
            <w:r w:rsidRPr="00B31F69">
              <w:rPr>
                <w:rFonts w:ascii="Arial" w:hAnsi="Arial" w:cs="Arial"/>
                <w:sz w:val="18"/>
                <w:szCs w:val="18"/>
                <w:lang w:val="lt-LT"/>
              </w:rPr>
              <w:t>Juridinio asmens kodas 302473574</w:t>
            </w:r>
          </w:p>
          <w:p w14:paraId="3ECB7837" w14:textId="6EA93B53" w:rsidR="00A804CC" w:rsidRPr="00B31F69" w:rsidRDefault="00A804CC" w:rsidP="00B4781E">
            <w:pPr>
              <w:spacing w:after="0"/>
              <w:rPr>
                <w:rFonts w:ascii="Arial" w:hAnsi="Arial" w:cs="Arial"/>
                <w:sz w:val="18"/>
                <w:szCs w:val="18"/>
                <w:lang w:val="lt-LT"/>
              </w:rPr>
            </w:pPr>
            <w:r w:rsidRPr="00B31F69">
              <w:rPr>
                <w:rFonts w:ascii="Arial" w:hAnsi="Arial" w:cs="Arial"/>
                <w:sz w:val="18"/>
                <w:szCs w:val="18"/>
                <w:lang w:val="lt-LT"/>
              </w:rPr>
              <w:t>T. Narbuto g. 5, LT-08101 Vilnius</w:t>
            </w:r>
          </w:p>
          <w:p w14:paraId="61461025" w14:textId="77777777" w:rsidR="0052131A" w:rsidRPr="00B31F69" w:rsidRDefault="0052131A" w:rsidP="00B4781E">
            <w:pPr>
              <w:spacing w:after="0"/>
              <w:rPr>
                <w:rFonts w:ascii="Arial" w:hAnsi="Arial" w:cs="Arial"/>
                <w:sz w:val="18"/>
                <w:szCs w:val="18"/>
                <w:lang w:val="lt-LT"/>
              </w:rPr>
            </w:pPr>
          </w:p>
          <w:p w14:paraId="57E64EE8" w14:textId="77777777" w:rsidR="0052131A" w:rsidRPr="00B31F69" w:rsidRDefault="0052131A" w:rsidP="00B4781E">
            <w:pPr>
              <w:spacing w:after="0"/>
              <w:rPr>
                <w:rFonts w:ascii="Arial" w:hAnsi="Arial" w:cs="Arial"/>
                <w:sz w:val="18"/>
                <w:szCs w:val="18"/>
                <w:lang w:val="lt-LT"/>
              </w:rPr>
            </w:pPr>
            <w:r w:rsidRPr="00B31F69">
              <w:rPr>
                <w:rFonts w:ascii="Arial" w:hAnsi="Arial" w:cs="Arial"/>
                <w:sz w:val="18"/>
                <w:szCs w:val="18"/>
                <w:lang w:val="lt-LT"/>
              </w:rPr>
              <w:tab/>
            </w:r>
            <w:r w:rsidRPr="00B31F69">
              <w:rPr>
                <w:rFonts w:ascii="Arial" w:hAnsi="Arial" w:cs="Arial"/>
                <w:sz w:val="18"/>
                <w:szCs w:val="18"/>
                <w:lang w:val="lt-LT"/>
              </w:rPr>
              <w:tab/>
              <w:t xml:space="preserve"> </w:t>
            </w:r>
          </w:p>
          <w:p w14:paraId="396DF099" w14:textId="4B4600D7" w:rsidR="0052131A" w:rsidRPr="00B31F69" w:rsidRDefault="00A804CC" w:rsidP="00B4781E">
            <w:pPr>
              <w:spacing w:after="0"/>
              <w:rPr>
                <w:rFonts w:ascii="Arial" w:hAnsi="Arial" w:cs="Arial"/>
                <w:sz w:val="18"/>
                <w:szCs w:val="18"/>
                <w:lang w:val="lt-LT"/>
              </w:rPr>
            </w:pPr>
            <w:r w:rsidRPr="00B31F69">
              <w:rPr>
                <w:rFonts w:ascii="Arial" w:hAnsi="Arial" w:cs="Arial"/>
                <w:sz w:val="18"/>
                <w:szCs w:val="18"/>
                <w:lang w:val="lt-LT"/>
              </w:rPr>
              <w:t xml:space="preserve">Direktorius </w:t>
            </w:r>
          </w:p>
          <w:p w14:paraId="7185542C" w14:textId="77777777" w:rsidR="00A804CC" w:rsidRPr="00B31F69" w:rsidRDefault="00A804CC" w:rsidP="00B4781E">
            <w:pPr>
              <w:spacing w:after="0"/>
              <w:rPr>
                <w:rFonts w:ascii="Arial" w:hAnsi="Arial" w:cs="Arial"/>
                <w:sz w:val="18"/>
                <w:szCs w:val="18"/>
                <w:lang w:val="lt-LT"/>
              </w:rPr>
            </w:pPr>
          </w:p>
          <w:p w14:paraId="142509D4" w14:textId="6C4C939F" w:rsidR="00A804CC" w:rsidRPr="00B31F69" w:rsidRDefault="00A804CC" w:rsidP="00B4781E">
            <w:pPr>
              <w:spacing w:after="0"/>
              <w:rPr>
                <w:rFonts w:ascii="Arial" w:hAnsi="Arial" w:cs="Arial"/>
                <w:sz w:val="18"/>
                <w:szCs w:val="18"/>
                <w:lang w:val="lt-LT"/>
              </w:rPr>
            </w:pPr>
            <w:r w:rsidRPr="00B31F69">
              <w:rPr>
                <w:rFonts w:ascii="Arial" w:hAnsi="Arial" w:cs="Arial"/>
                <w:sz w:val="18"/>
                <w:szCs w:val="18"/>
                <w:lang w:val="lt-LT"/>
              </w:rPr>
              <w:t>Žilvinas Akelis</w:t>
            </w:r>
          </w:p>
          <w:p w14:paraId="1997AB5B" w14:textId="2CCA24A2" w:rsidR="0052131A" w:rsidRPr="00B31F69" w:rsidRDefault="0052131A" w:rsidP="00B4781E">
            <w:pPr>
              <w:spacing w:after="0"/>
              <w:rPr>
                <w:rFonts w:ascii="Arial" w:hAnsi="Arial" w:cs="Arial"/>
                <w:sz w:val="18"/>
                <w:szCs w:val="18"/>
                <w:lang w:val="lt-LT"/>
              </w:rPr>
            </w:pPr>
          </w:p>
          <w:p w14:paraId="6A957EAC" w14:textId="77777777" w:rsidR="0052131A" w:rsidRPr="00B31F69" w:rsidRDefault="0052131A" w:rsidP="00B4781E">
            <w:pPr>
              <w:spacing w:after="0"/>
              <w:rPr>
                <w:rFonts w:ascii="Arial" w:hAnsi="Arial" w:cs="Arial"/>
                <w:sz w:val="18"/>
                <w:szCs w:val="18"/>
                <w:lang w:val="lt-LT"/>
              </w:rPr>
            </w:pPr>
          </w:p>
        </w:tc>
      </w:tr>
    </w:tbl>
    <w:p w14:paraId="48B9711A" w14:textId="77777777" w:rsidR="0052131A" w:rsidRPr="00BD28EA" w:rsidRDefault="0052131A" w:rsidP="0052131A">
      <w:pPr>
        <w:rPr>
          <w:rFonts w:ascii="Arial" w:hAnsi="Arial" w:cs="Arial"/>
          <w:sz w:val="18"/>
          <w:szCs w:val="18"/>
          <w:lang w:val="lt-LT"/>
        </w:rPr>
      </w:pPr>
    </w:p>
    <w:p w14:paraId="0D34C804" w14:textId="77777777" w:rsidR="0052131A" w:rsidRPr="00BD28EA" w:rsidRDefault="0052131A" w:rsidP="0052131A">
      <w:pPr>
        <w:rPr>
          <w:rFonts w:ascii="Arial" w:hAnsi="Arial" w:cs="Arial"/>
          <w:sz w:val="18"/>
          <w:szCs w:val="18"/>
          <w:lang w:val="lt-LT"/>
        </w:rPr>
      </w:pPr>
    </w:p>
    <w:p w14:paraId="3CEA0590" w14:textId="77777777" w:rsidR="0052131A" w:rsidRPr="00BD28EA" w:rsidRDefault="0052131A" w:rsidP="0052131A">
      <w:pPr>
        <w:rPr>
          <w:rFonts w:ascii="Arial" w:hAnsi="Arial" w:cs="Arial"/>
          <w:sz w:val="18"/>
          <w:szCs w:val="18"/>
          <w:lang w:val="lt-LT"/>
        </w:rPr>
      </w:pPr>
    </w:p>
    <w:p w14:paraId="78E4436B" w14:textId="77777777" w:rsidR="0052131A" w:rsidRPr="00BD28EA" w:rsidRDefault="0052131A" w:rsidP="0052131A">
      <w:pPr>
        <w:rPr>
          <w:rFonts w:ascii="Arial" w:hAnsi="Arial" w:cs="Arial"/>
          <w:sz w:val="18"/>
          <w:szCs w:val="18"/>
          <w:lang w:val="lt-LT"/>
        </w:rPr>
      </w:pPr>
    </w:p>
    <w:p w14:paraId="67FB6577" w14:textId="77777777" w:rsidR="0052131A" w:rsidRPr="00BD28EA" w:rsidRDefault="0052131A" w:rsidP="0052131A">
      <w:pPr>
        <w:rPr>
          <w:rFonts w:ascii="Arial" w:hAnsi="Arial" w:cs="Arial"/>
          <w:sz w:val="18"/>
          <w:szCs w:val="18"/>
          <w:lang w:val="lt-LT"/>
        </w:rPr>
      </w:pPr>
    </w:p>
    <w:p w14:paraId="32708157" w14:textId="77777777" w:rsidR="0052131A" w:rsidRPr="00BD28EA" w:rsidRDefault="0052131A" w:rsidP="0052131A">
      <w:pPr>
        <w:rPr>
          <w:rFonts w:ascii="Arial" w:hAnsi="Arial" w:cs="Arial"/>
          <w:sz w:val="18"/>
          <w:szCs w:val="18"/>
          <w:lang w:val="lt-LT"/>
        </w:rPr>
      </w:pPr>
    </w:p>
    <w:p w14:paraId="211EAACB" w14:textId="77777777" w:rsidR="0052131A" w:rsidRPr="00BD28EA" w:rsidRDefault="0052131A" w:rsidP="0052131A">
      <w:pPr>
        <w:rPr>
          <w:rFonts w:ascii="Arial" w:hAnsi="Arial" w:cs="Arial"/>
          <w:sz w:val="18"/>
          <w:szCs w:val="18"/>
          <w:lang w:val="lt-LT"/>
        </w:rPr>
      </w:pPr>
    </w:p>
    <w:p w14:paraId="308AEC76" w14:textId="77777777" w:rsidR="0052131A" w:rsidRPr="00BD28EA" w:rsidRDefault="0052131A" w:rsidP="0052131A">
      <w:pPr>
        <w:rPr>
          <w:rFonts w:ascii="Arial" w:hAnsi="Arial" w:cs="Arial"/>
          <w:sz w:val="18"/>
          <w:szCs w:val="18"/>
          <w:lang w:val="lt-LT"/>
        </w:rPr>
      </w:pPr>
    </w:p>
    <w:p w14:paraId="5C9E45FB" w14:textId="77777777" w:rsidR="0052131A" w:rsidRPr="00BD28EA" w:rsidRDefault="0052131A" w:rsidP="0052131A">
      <w:pPr>
        <w:rPr>
          <w:rFonts w:ascii="Arial" w:hAnsi="Arial" w:cs="Arial"/>
          <w:sz w:val="18"/>
          <w:szCs w:val="18"/>
          <w:lang w:val="lt-LT"/>
        </w:rPr>
      </w:pPr>
    </w:p>
    <w:p w14:paraId="3EEF833A" w14:textId="77777777" w:rsidR="0052131A" w:rsidRPr="00BD28EA" w:rsidRDefault="0052131A" w:rsidP="0052131A">
      <w:pPr>
        <w:rPr>
          <w:rFonts w:ascii="Arial" w:hAnsi="Arial" w:cs="Arial"/>
          <w:sz w:val="18"/>
          <w:szCs w:val="18"/>
          <w:lang w:val="lt-LT"/>
        </w:rPr>
      </w:pPr>
    </w:p>
    <w:p w14:paraId="058A2822" w14:textId="77777777" w:rsidR="0052131A" w:rsidRPr="00BD28EA" w:rsidRDefault="0052131A" w:rsidP="0052131A">
      <w:pPr>
        <w:rPr>
          <w:rFonts w:ascii="Arial" w:hAnsi="Arial" w:cs="Arial"/>
          <w:sz w:val="18"/>
          <w:szCs w:val="18"/>
          <w:lang w:val="lt-LT"/>
        </w:rPr>
      </w:pPr>
    </w:p>
    <w:p w14:paraId="20324E96" w14:textId="2DADBCC0" w:rsidR="00BD28EA" w:rsidRDefault="00BD28EA">
      <w:pPr>
        <w:rPr>
          <w:rFonts w:ascii="Arial" w:hAnsi="Arial" w:cs="Arial"/>
          <w:sz w:val="18"/>
          <w:szCs w:val="18"/>
          <w:lang w:val="lt-LT"/>
        </w:rPr>
      </w:pPr>
      <w:r>
        <w:rPr>
          <w:rFonts w:ascii="Arial" w:hAnsi="Arial" w:cs="Arial"/>
          <w:sz w:val="18"/>
          <w:szCs w:val="18"/>
          <w:lang w:val="lt-LT"/>
        </w:rPr>
        <w:br w:type="page"/>
      </w:r>
    </w:p>
    <w:p w14:paraId="7D2EEC1C" w14:textId="77777777" w:rsidR="0052131A" w:rsidRPr="00BD28EA" w:rsidRDefault="0052131A" w:rsidP="0052131A">
      <w:pPr>
        <w:rPr>
          <w:rFonts w:ascii="Arial" w:hAnsi="Arial" w:cs="Arial"/>
          <w:sz w:val="18"/>
          <w:szCs w:val="18"/>
          <w:lang w:val="lt-LT"/>
        </w:rPr>
      </w:pPr>
    </w:p>
    <w:p w14:paraId="44FD86BE" w14:textId="77777777" w:rsidR="0052131A" w:rsidRPr="00BD28EA" w:rsidRDefault="0052131A" w:rsidP="0052131A">
      <w:pPr>
        <w:spacing w:after="0"/>
        <w:jc w:val="right"/>
        <w:rPr>
          <w:rFonts w:ascii="Arial" w:hAnsi="Arial" w:cs="Arial"/>
          <w:b/>
          <w:bCs/>
          <w:sz w:val="18"/>
          <w:szCs w:val="18"/>
          <w:lang w:val="lt-LT"/>
        </w:rPr>
      </w:pPr>
      <w:r w:rsidRPr="00BD28EA">
        <w:rPr>
          <w:rFonts w:ascii="Arial" w:hAnsi="Arial" w:cs="Arial"/>
          <w:b/>
          <w:bCs/>
          <w:sz w:val="18"/>
          <w:szCs w:val="18"/>
          <w:lang w:val="lt-LT"/>
        </w:rPr>
        <w:t>Priedas Nr.1 prie Susitarimo</w:t>
      </w:r>
    </w:p>
    <w:p w14:paraId="4D26EDFB" w14:textId="77777777" w:rsidR="0052131A" w:rsidRPr="00BD28EA" w:rsidRDefault="0052131A" w:rsidP="0052131A">
      <w:pPr>
        <w:spacing w:after="0"/>
        <w:rPr>
          <w:rFonts w:ascii="Arial" w:hAnsi="Arial" w:cs="Arial"/>
          <w:sz w:val="18"/>
          <w:szCs w:val="18"/>
          <w:lang w:val="lt-LT"/>
        </w:rPr>
      </w:pPr>
    </w:p>
    <w:p w14:paraId="6984908B"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Saugumo reikalavimai</w:t>
      </w:r>
    </w:p>
    <w:p w14:paraId="1DAA26F3" w14:textId="77777777" w:rsidR="0052131A" w:rsidRPr="00BD28EA" w:rsidRDefault="0052131A" w:rsidP="0052131A">
      <w:pPr>
        <w:spacing w:after="0"/>
        <w:rPr>
          <w:rFonts w:ascii="Arial" w:hAnsi="Arial" w:cs="Arial"/>
          <w:sz w:val="18"/>
          <w:szCs w:val="18"/>
          <w:lang w:val="lt-LT"/>
        </w:rPr>
      </w:pPr>
    </w:p>
    <w:p w14:paraId="23A4F4D2" w14:textId="77777777" w:rsidR="0052131A" w:rsidRPr="00BD28EA" w:rsidRDefault="0052131A" w:rsidP="0052131A">
      <w:pPr>
        <w:spacing w:after="0"/>
        <w:jc w:val="both"/>
        <w:rPr>
          <w:rFonts w:ascii="Arial" w:hAnsi="Arial" w:cs="Arial"/>
          <w:sz w:val="18"/>
          <w:szCs w:val="18"/>
          <w:lang w:val="lt-LT"/>
        </w:rPr>
      </w:pPr>
      <w:r w:rsidRPr="00BD28EA">
        <w:rPr>
          <w:rFonts w:ascii="Arial" w:hAnsi="Arial" w:cs="Arial"/>
          <w:sz w:val="18"/>
          <w:szCs w:val="18"/>
          <w:lang w:val="lt-LT"/>
        </w:rPr>
        <w:t>Tvarkytojas, jo darbuotojai, taip pat Tvarkytojo pasitelktas subtvarkytojas (-ai) privalo laikytis priežiūros institucijos priimtų rekomendacijų ar kitos teisinės galios dokumentų dėl techninių ir organizacinių duomenų saugumo reikalavimų taikymo, taip pat šiame priede nurodytų minimalių techninių ir organizacinių saugumo reikalavimų.</w:t>
      </w:r>
    </w:p>
    <w:p w14:paraId="0A50ED24"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I. Kompiuterinė, programinė įranga, debesijos paslaugos</w:t>
      </w:r>
    </w:p>
    <w:p w14:paraId="5DA6312E" w14:textId="77777777" w:rsidR="0052131A" w:rsidRPr="00BD28EA" w:rsidRDefault="0052131A" w:rsidP="0052131A">
      <w:pPr>
        <w:spacing w:after="0"/>
        <w:rPr>
          <w:rFonts w:ascii="Arial" w:hAnsi="Arial" w:cs="Arial"/>
          <w:sz w:val="18"/>
          <w:szCs w:val="18"/>
          <w:lang w:val="lt-LT"/>
        </w:rPr>
      </w:pPr>
    </w:p>
    <w:p w14:paraId="4BB986E7" w14:textId="77777777" w:rsidR="0052131A" w:rsidRPr="00BD28EA" w:rsidRDefault="0052131A" w:rsidP="0052131A">
      <w:pPr>
        <w:pStyle w:val="Sraopastraipa"/>
        <w:numPr>
          <w:ilvl w:val="0"/>
          <w:numId w:val="47"/>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Kompiuterizuotose darbo vietose, kurios, be kita ko, apima ir darbuotojo asmeninius kompiuterius, mobiliuosius telefonus ir kitą panašią įrangą, naudojamą darbo tikslais tiek Tvarkytojo patalpose, tiek ir Tvarkytojo darbuotojams dirbant nuotoliniu būdu (toliau – </w:t>
      </w:r>
      <w:r w:rsidRPr="00BD28EA">
        <w:rPr>
          <w:rFonts w:ascii="Arial" w:hAnsi="Arial" w:cs="Arial"/>
          <w:b/>
          <w:bCs/>
          <w:sz w:val="18"/>
          <w:szCs w:val="18"/>
        </w:rPr>
        <w:t>KDV</w:t>
      </w:r>
      <w:r w:rsidRPr="00BD28EA">
        <w:rPr>
          <w:rFonts w:ascii="Arial" w:hAnsi="Arial" w:cs="Arial"/>
          <w:sz w:val="18"/>
          <w:szCs w:val="18"/>
        </w:rPr>
        <w:t>) ir serveriuose:</w:t>
      </w:r>
    </w:p>
    <w:p w14:paraId="277939EA"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turi būti naudojama tik tokia kompiuterinė ir programinė įranga, kuri yra palaikoma gamintojų;</w:t>
      </w:r>
    </w:p>
    <w:p w14:paraId="70AF925B"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turi būti įdiegtos kritinius ir svarbius programinės įrangos (toliau – </w:t>
      </w:r>
      <w:r w:rsidRPr="00BD28EA">
        <w:rPr>
          <w:rFonts w:ascii="Arial" w:hAnsi="Arial" w:cs="Arial"/>
          <w:b/>
          <w:bCs/>
          <w:sz w:val="18"/>
          <w:szCs w:val="18"/>
        </w:rPr>
        <w:t>PĮ</w:t>
      </w:r>
      <w:r w:rsidRPr="00BD28EA">
        <w:rPr>
          <w:rFonts w:ascii="Arial" w:hAnsi="Arial" w:cs="Arial"/>
          <w:sz w:val="18"/>
          <w:szCs w:val="18"/>
        </w:rPr>
        <w:t>) saugumo pažeidžiamumus taisančios pataisos;</w:t>
      </w:r>
    </w:p>
    <w:p w14:paraId="1A8EB0C9"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įprastiniam darbui ir KDV administravimui turi būti naudojamos atskirtos paskyros;</w:t>
      </w:r>
    </w:p>
    <w:p w14:paraId="6F20CF15"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turi būti naudojamas automatinis naudotojo paskyros užrakinimas, įsijungiantis ne ilgiau kaip po 15 min. naudotojo neveiklumo;</w:t>
      </w:r>
    </w:p>
    <w:p w14:paraId="58B53E15"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prisijungimui prie KDV ir kitų kompiuterių tinklo objektų turi būti naudojamas slaptažodis, sudarytas iš ne mažiau nei 8 simbolių, naudojant 4 simbolių grupes (mažųjų, didžiųjų raidžių, skaičių ir specialiuosius simbolius); slaptažodis turi būti keičiamas ne rečiau kaip kas 90 d., pakartotinai gali būti keičiamas ne anksčiau nei po 24 val.; slaptažodis negali kartotis 6 mėn. laikotarpyje ir negali sutapti su 6 ankstesniais slaptažodžiais; mobiliojo įrenginio ekrano atrakinimui turi būti naudojamas ne trumpesnis kaip 4 simbolių slaptažodis, arba pirštų atspaudo skaitytuvas;</w:t>
      </w:r>
    </w:p>
    <w:p w14:paraId="3C1B835F"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turi būti naudojama realiu laiku veikianti antivirusinė PĮ (privalo pasileisti ir būti aktyvi sistemos pasileidimo metu); virusų duomenų bazė turi būti atnaujinama prieš skenavimą ir privalo automatiškai skanuoti bylas prieš jas atidarant ar paleidžiant;</w:t>
      </w:r>
    </w:p>
    <w:p w14:paraId="068BA1E4"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turi būti naudojama ugniasienė, praleidžianti tik grįžtančius įrenginių inicijuotų sesijų duomenų paketus ir tik išimtimis aprašytų sesijų duomenų paketus; taip pat ji turi nesiųsti atsakymo duomenų paketo siuntėjui, blokavus nesankcionuotą paketą;</w:t>
      </w:r>
    </w:p>
    <w:p w14:paraId="35CE5B28"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turi būti pilnai šifruojami nešiojamų KDV vidiniai duomenų kaupikliai;</w:t>
      </w:r>
    </w:p>
    <w:p w14:paraId="488BD144"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turi būti generuojami, apdorojami ir saugomi sistemos įvykių įrašai, kurių struktūra būtų sudaryta iš šių duomenų: įvykio tipas; naudotojo identifikatorius; data ir laikas; sėkmingos ir nesėkmingos prieigos įrašas; susiję sistemos komponentai ar resursai; tinklo IP adresas ir/arba naudotas protokolas;</w:t>
      </w:r>
    </w:p>
    <w:p w14:paraId="36E7FF56"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turi būti įdiegta apsaugos nuo kenkėjiškų programų sistema tam, kad bet kokia PĮ, kuri naudojama teikiant paslaugas Valdytojui, būtų apsaugota nuo kenkėjiškų programų;</w:t>
      </w:r>
    </w:p>
    <w:p w14:paraId="7D3B53B7"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turi būti daromos asmens duomenų kopijos ir jos išbandomos, siekiant užtikrinti, kad asmens duomenys būtų atkurti;</w:t>
      </w:r>
    </w:p>
    <w:p w14:paraId="68078CA3" w14:textId="77777777" w:rsidR="0052131A" w:rsidRPr="00BD28EA" w:rsidRDefault="0052131A" w:rsidP="0052131A">
      <w:pPr>
        <w:pStyle w:val="Sraopastraipa"/>
        <w:numPr>
          <w:ilvl w:val="0"/>
          <w:numId w:val="48"/>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turi būti aktyviai ir laiku valdomi visų atitinkamų technologijų, įskaitant, bet neapsiribojant operacinės sistemos, duomenų bazės, taikomosios programos, pažeidžiamumai.</w:t>
      </w:r>
    </w:p>
    <w:p w14:paraId="04AB3E7B" w14:textId="77777777" w:rsidR="0052131A" w:rsidRPr="00BD28EA" w:rsidRDefault="0052131A" w:rsidP="0052131A">
      <w:pPr>
        <w:pStyle w:val="Sraopastraipa"/>
        <w:numPr>
          <w:ilvl w:val="0"/>
          <w:numId w:val="47"/>
        </w:numPr>
        <w:tabs>
          <w:tab w:val="left" w:pos="567"/>
        </w:tabs>
        <w:spacing w:line="259" w:lineRule="auto"/>
        <w:jc w:val="both"/>
        <w:rPr>
          <w:rFonts w:ascii="Arial" w:hAnsi="Arial" w:cs="Arial"/>
          <w:sz w:val="18"/>
          <w:szCs w:val="18"/>
        </w:rPr>
      </w:pPr>
      <w:r w:rsidRPr="00BD28EA">
        <w:rPr>
          <w:rFonts w:ascii="Arial" w:hAnsi="Arial" w:cs="Arial"/>
          <w:sz w:val="18"/>
          <w:szCs w:val="18"/>
        </w:rPr>
        <w:t>Debesijos paslaugos:</w:t>
      </w:r>
    </w:p>
    <w:p w14:paraId="3888B26D" w14:textId="77777777" w:rsidR="0052131A" w:rsidRPr="00BD28EA" w:rsidRDefault="0052131A" w:rsidP="0052131A">
      <w:pPr>
        <w:tabs>
          <w:tab w:val="left" w:pos="567"/>
        </w:tabs>
        <w:spacing w:after="0"/>
        <w:jc w:val="both"/>
        <w:rPr>
          <w:rFonts w:ascii="Arial" w:hAnsi="Arial" w:cs="Arial"/>
          <w:sz w:val="18"/>
          <w:szCs w:val="18"/>
          <w:lang w:val="lt-LT"/>
        </w:rPr>
      </w:pPr>
      <w:r w:rsidRPr="00BD28EA">
        <w:rPr>
          <w:rFonts w:ascii="Arial" w:hAnsi="Arial" w:cs="Arial"/>
          <w:sz w:val="18"/>
          <w:szCs w:val="18"/>
          <w:lang w:val="lt-LT"/>
        </w:rPr>
        <w:t>2.1.</w:t>
      </w:r>
      <w:r w:rsidRPr="00BD28EA">
        <w:rPr>
          <w:rFonts w:ascii="Arial" w:hAnsi="Arial" w:cs="Arial"/>
          <w:sz w:val="18"/>
          <w:szCs w:val="18"/>
          <w:lang w:val="lt-LT"/>
        </w:rPr>
        <w:tab/>
        <w:t>duomenų centrai turi būti Europos ekonominės erdvės šalyje. Jei asmens duomenų tvarkymo laikotarpiu Tvarkytojas ar jo pasitelktas subtvarkytojas planuoja naudotis duomenų centrais už Europos ekonominės erdvės ribų – apie tai informuoja Valdytoją Susitarimo 12 p. numatyta tvarka ir terminas;</w:t>
      </w:r>
    </w:p>
    <w:p w14:paraId="6F31CCD9" w14:textId="77777777" w:rsidR="0052131A" w:rsidRPr="00BD28EA" w:rsidRDefault="0052131A" w:rsidP="0052131A">
      <w:pPr>
        <w:tabs>
          <w:tab w:val="left" w:pos="567"/>
        </w:tabs>
        <w:spacing w:after="0"/>
        <w:jc w:val="both"/>
        <w:rPr>
          <w:rFonts w:ascii="Arial" w:hAnsi="Arial" w:cs="Arial"/>
          <w:sz w:val="18"/>
          <w:szCs w:val="18"/>
          <w:lang w:val="lt-LT"/>
        </w:rPr>
      </w:pPr>
      <w:r w:rsidRPr="00BD28EA">
        <w:rPr>
          <w:rFonts w:ascii="Arial" w:hAnsi="Arial" w:cs="Arial"/>
          <w:sz w:val="18"/>
          <w:szCs w:val="18"/>
          <w:lang w:val="lt-LT"/>
        </w:rPr>
        <w:t>2.3.</w:t>
      </w:r>
      <w:r w:rsidRPr="00BD28EA">
        <w:rPr>
          <w:rFonts w:ascii="Arial" w:hAnsi="Arial" w:cs="Arial"/>
          <w:sz w:val="18"/>
          <w:szCs w:val="18"/>
          <w:lang w:val="lt-LT"/>
        </w:rPr>
        <w:tab/>
        <w:t xml:space="preserve">duomenų centrų paslaugos turi būti sertifikuotos pagal ISO 27001 arba analogišką standartą. </w:t>
      </w:r>
    </w:p>
    <w:p w14:paraId="648C8516" w14:textId="77777777" w:rsidR="0052131A" w:rsidRPr="00BD28EA" w:rsidRDefault="0052131A" w:rsidP="0052131A">
      <w:pPr>
        <w:spacing w:after="0"/>
        <w:rPr>
          <w:rFonts w:ascii="Arial" w:hAnsi="Arial" w:cs="Arial"/>
          <w:sz w:val="18"/>
          <w:szCs w:val="18"/>
          <w:lang w:val="lt-LT"/>
        </w:rPr>
      </w:pPr>
    </w:p>
    <w:p w14:paraId="7DDA7854"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II. Organizacinių ir techninių priemonių parinkimas ir taikymas, fizinės saugumo priemonės</w:t>
      </w:r>
    </w:p>
    <w:p w14:paraId="41471877" w14:textId="77777777" w:rsidR="0052131A" w:rsidRPr="00BD28EA" w:rsidRDefault="0052131A" w:rsidP="0052131A">
      <w:pPr>
        <w:spacing w:after="0"/>
        <w:jc w:val="center"/>
        <w:rPr>
          <w:rFonts w:ascii="Arial" w:hAnsi="Arial" w:cs="Arial"/>
          <w:b/>
          <w:bCs/>
          <w:sz w:val="18"/>
          <w:szCs w:val="18"/>
          <w:lang w:val="lt-LT"/>
        </w:rPr>
      </w:pPr>
    </w:p>
    <w:p w14:paraId="5F826113"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Tvarkytojas įgyvendina tinkamas technines ir organizacines priemones, kad būtų užtikrintas pavojų atitinkančio lygio saugumas, įskaitant, </w:t>
      </w:r>
      <w:r w:rsidRPr="00BD28EA">
        <w:rPr>
          <w:rFonts w:ascii="Arial" w:hAnsi="Arial" w:cs="Arial"/>
          <w:i/>
          <w:iCs/>
          <w:sz w:val="18"/>
          <w:szCs w:val="18"/>
        </w:rPr>
        <w:t>inter alia</w:t>
      </w:r>
      <w:r w:rsidRPr="00BD28EA">
        <w:rPr>
          <w:rFonts w:ascii="Arial" w:hAnsi="Arial" w:cs="Arial"/>
          <w:sz w:val="18"/>
          <w:szCs w:val="18"/>
        </w:rPr>
        <w:t>, jei reikia:</w:t>
      </w:r>
    </w:p>
    <w:p w14:paraId="27D2F98F" w14:textId="77777777" w:rsidR="0052131A" w:rsidRPr="00BD28EA" w:rsidRDefault="0052131A" w:rsidP="0052131A">
      <w:pPr>
        <w:pStyle w:val="Sraopastraipa"/>
        <w:numPr>
          <w:ilvl w:val="0"/>
          <w:numId w:val="49"/>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pseudonimų suteikimą asmens duomenims ir jų šifravimą;</w:t>
      </w:r>
    </w:p>
    <w:p w14:paraId="63BCACC0" w14:textId="77777777" w:rsidR="0052131A" w:rsidRPr="00BD28EA" w:rsidRDefault="0052131A" w:rsidP="0052131A">
      <w:pPr>
        <w:pStyle w:val="Sraopastraipa"/>
        <w:numPr>
          <w:ilvl w:val="0"/>
          <w:numId w:val="49"/>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gebėjimą užtikrinti nuolatinį duomenų tvarkymo sistemų ir paslaugų konfidencialumą, vientisumą, prieinamumą ir atsparumą;</w:t>
      </w:r>
    </w:p>
    <w:p w14:paraId="583C3EBB" w14:textId="77777777" w:rsidR="0052131A" w:rsidRPr="00BD28EA" w:rsidRDefault="0052131A" w:rsidP="0052131A">
      <w:pPr>
        <w:pStyle w:val="Sraopastraipa"/>
        <w:numPr>
          <w:ilvl w:val="0"/>
          <w:numId w:val="49"/>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gebėjimą laiku atkurti sąlygas ir galimybes naudotis asmens duomenimis fizinio ar techninio incidento atveju;</w:t>
      </w:r>
    </w:p>
    <w:p w14:paraId="1A3F64E0" w14:textId="77777777" w:rsidR="0052131A" w:rsidRPr="00BD28EA" w:rsidRDefault="0052131A" w:rsidP="0052131A">
      <w:pPr>
        <w:pStyle w:val="Sraopastraipa"/>
        <w:numPr>
          <w:ilvl w:val="0"/>
          <w:numId w:val="49"/>
        </w:numPr>
        <w:tabs>
          <w:tab w:val="left" w:pos="567"/>
        </w:tabs>
        <w:spacing w:line="259" w:lineRule="auto"/>
        <w:ind w:left="0" w:firstLine="0"/>
        <w:jc w:val="both"/>
        <w:rPr>
          <w:rFonts w:ascii="Arial" w:hAnsi="Arial" w:cs="Arial"/>
          <w:sz w:val="18"/>
          <w:szCs w:val="18"/>
        </w:rPr>
      </w:pPr>
      <w:r w:rsidRPr="00BD28EA">
        <w:rPr>
          <w:rFonts w:ascii="Arial" w:hAnsi="Arial" w:cs="Arial"/>
          <w:sz w:val="18"/>
          <w:szCs w:val="18"/>
        </w:rPr>
        <w:t>reguliarų techninių ir organizacinių priemonių, kuriomis užtikrinamas duomenų tvarkymo saugumas, tikrinimo, vertinimo ir veiksmingumo vertinimo procesą.</w:t>
      </w:r>
    </w:p>
    <w:p w14:paraId="0D0DB028"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 </w:t>
      </w:r>
    </w:p>
    <w:p w14:paraId="612BACA5"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Tvarkytojas ir jo pasitelktas subtvarkytojas (-ai) privalo turėti tinkamas technines ir organizacines priemones, reikalingas grąžinti asmens duomenis Valdytojui ir/ ar juos ištrinti pasibaigus jų tvarkymo laikotarpiui, taip pat tinkamas technines ir organizacines priemones duomenų subjektų teisėms įgyvendinti.</w:t>
      </w:r>
    </w:p>
    <w:p w14:paraId="638B2608"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Tvarkytojas užtikrina, kad asmens duomenys, tvarkomi pagal šį Susitarimą, yra tvarkomi atskirai nuo kitų Tvarkytojo asmens duomenų, įskaitant, bet neapsiribojant nuo paties Tvarkytojo valdomų asmens duomenų.</w:t>
      </w:r>
    </w:p>
    <w:p w14:paraId="6C3EF6EA"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Atsižvelgdamas į 3 p. pateiktus kriterijus, Tvarkytojas parenka ir taiko skirtingas fizinio saugumo priemones skirtingoms duomenų tvarkymo vietoms (pvz., biuro patalpoms, duomenų centrams, serverių patalpoms).</w:t>
      </w:r>
    </w:p>
    <w:p w14:paraId="4693726F" w14:textId="77777777" w:rsidR="0052131A" w:rsidRPr="00BD28EA" w:rsidRDefault="0052131A" w:rsidP="0052131A">
      <w:pPr>
        <w:spacing w:after="0"/>
        <w:rPr>
          <w:rFonts w:ascii="Arial" w:hAnsi="Arial" w:cs="Arial"/>
          <w:sz w:val="18"/>
          <w:szCs w:val="18"/>
          <w:lang w:val="lt-LT"/>
        </w:rPr>
      </w:pPr>
    </w:p>
    <w:p w14:paraId="2199D6E1"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III. Prieigų suteikimo, operacijų saugumo ir susiję reikalavimai</w:t>
      </w:r>
    </w:p>
    <w:p w14:paraId="25D54550" w14:textId="77777777" w:rsidR="0052131A" w:rsidRPr="00BD28EA" w:rsidRDefault="0052131A" w:rsidP="0052131A">
      <w:pPr>
        <w:spacing w:after="0"/>
        <w:rPr>
          <w:rFonts w:ascii="Arial" w:hAnsi="Arial" w:cs="Arial"/>
          <w:sz w:val="18"/>
          <w:szCs w:val="18"/>
          <w:lang w:val="lt-LT"/>
        </w:rPr>
      </w:pPr>
    </w:p>
    <w:p w14:paraId="01D0E429"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 Tvarkytojas sudaro darbuotojų ar kitų teisėtai įgaliotų asmenų, kuriems suteikia prieigą prie Valdytojo asmens duomenų, sąrašą ir reguliariai, ne rečiau kaip kartą per 3 mėn., jį peržiūri ir, jei reikalinga, atnaujina. Tvarkytojas užtikrina tinkamą tokių asmenų prieigų valdymą ir savalaikį prieigų suteikimą ir/ ar panaikinimą.</w:t>
      </w:r>
    </w:p>
    <w:p w14:paraId="45CDA10E" w14:textId="0AF04440"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Tvarkytojo prieigos prie Valdytojo asmens duomenų turi būti personalizuotos, t.</w:t>
      </w:r>
      <w:r w:rsidR="00B31F69">
        <w:rPr>
          <w:rFonts w:ascii="Arial" w:hAnsi="Arial" w:cs="Arial"/>
          <w:sz w:val="18"/>
          <w:szCs w:val="18"/>
        </w:rPr>
        <w:t xml:space="preserve"> </w:t>
      </w:r>
      <w:r w:rsidRPr="00BD28EA">
        <w:rPr>
          <w:rFonts w:ascii="Arial" w:hAnsi="Arial" w:cs="Arial"/>
          <w:sz w:val="18"/>
          <w:szCs w:val="18"/>
        </w:rPr>
        <w:t>y. susietos su konkrečiu Tvarkytojo darbuotoju. Tvarkytojas, jo darbuotojas neturi teisės suteikti prieigos (t.</w:t>
      </w:r>
      <w:r w:rsidR="00B31F69">
        <w:rPr>
          <w:rFonts w:ascii="Arial" w:hAnsi="Arial" w:cs="Arial"/>
          <w:sz w:val="18"/>
          <w:szCs w:val="18"/>
        </w:rPr>
        <w:t xml:space="preserve"> </w:t>
      </w:r>
      <w:r w:rsidRPr="00BD28EA">
        <w:rPr>
          <w:rFonts w:ascii="Arial" w:hAnsi="Arial" w:cs="Arial"/>
          <w:sz w:val="18"/>
          <w:szCs w:val="18"/>
        </w:rPr>
        <w:t xml:space="preserve">y. naujos prieigos, išplėsti esamos prieigos, atnaujinti, pratęsti prieigos ir pan. arba kokiu nors kitu būdu suteikti prieigos prie tinklo ir pan.) jokiam kitam asmeniui be išankstinio raštiško Valdytojo sutikimo. </w:t>
      </w:r>
    </w:p>
    <w:p w14:paraId="7CA87DB6"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Darbui su sistemomis, kuriose yra Valdytojo duomenų, Tvarkytojas naudoja saugų (2 faktorių) autentifikavimą, skirtą sistemos administratoriams ar kitiems aukštas privilegijas turintiems vartotojams, įskaitant nuotolinės prieigos vartotojus. </w:t>
      </w:r>
    </w:p>
    <w:p w14:paraId="66EBA7F9"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Tvarkytojas užtikrina, kad kiekvienas jo darbuotojas turi asmeninį ir unikalų identifikatorių (vartotojo ID) ir naudoja autentifikavimo būdą, kuris patvirtina ir užtikrina vartotojų tapatumą. </w:t>
      </w:r>
    </w:p>
    <w:p w14:paraId="7997FB35"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Tvarkytojas privalo turėti įdiegtą pakeitimų valdymo sistemą, skirtą verslo procesų, informacijos tvarkymo įrenginių ir sistemų pakeitimams. Pakeitimų valdymo sistema turi apimti bandymus ir peržiūras, atliekamas prieš įgyvendinant pakeitimus, pavyzdžiui, skubių pakeitimų tvarkymo procedūras, atstatymo po nepavykusių pakeitimų procedūras, įrašus, kurie rodo, kas buvo pakeista, kada ir kas tai atliko. </w:t>
      </w:r>
    </w:p>
    <w:p w14:paraId="568D14D7"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Tvarkytojas registruoja ir stebi vartotojų, įskaitant sistemų administratorius, veiklą, sėkmingus ir nesėkmingus prisijungimus, atliktus tvarkymo veiksmus su duomenimis, naudojamas išimtis, gedimus ir informacijos saugumo įvykius bei reguliariai juos peržiūri. Be to, Tvarkytojas saugo ir laiko ne mažiau kaip 6 mėn. arba teisės aktuose numatytą ilgesnį terminą įrašų informaciją ir, paprašius, pateikia Valdytojui. </w:t>
      </w:r>
    </w:p>
    <w:p w14:paraId="7D656E38"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Tvarkytojas privalo aktyviai ir laiku valdyti visų atitinkamų technologijų, įskaitant, bet neapsiribojant operacinės sistemos, duomenų bazės, taikomosios programos, pažeidžiamumus. </w:t>
      </w:r>
    </w:p>
    <w:p w14:paraId="37424CAF"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Tvarkytojas nustato saugumo reikalavimus visoms atitinkamoms technologijoms, tokioms kaip operacinės sistemos, duomenų bazės, taikomosios programos. </w:t>
      </w:r>
    </w:p>
    <w:p w14:paraId="0584B69C"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Tvarkytojas privalo užtikrinti, kad vystymas būtų atskirtas nuo testavimo ir gamybinės aplinkos. </w:t>
      </w:r>
    </w:p>
    <w:p w14:paraId="4F5E3AC4" w14:textId="77777777" w:rsidR="0052131A" w:rsidRPr="00BD28EA" w:rsidRDefault="0052131A" w:rsidP="0052131A">
      <w:pPr>
        <w:spacing w:after="0"/>
        <w:rPr>
          <w:rFonts w:ascii="Arial" w:hAnsi="Arial" w:cs="Arial"/>
          <w:sz w:val="18"/>
          <w:szCs w:val="18"/>
          <w:lang w:val="lt-LT"/>
        </w:rPr>
      </w:pPr>
    </w:p>
    <w:p w14:paraId="6D013E9A" w14:textId="77777777" w:rsidR="0052131A" w:rsidRPr="00BD28EA" w:rsidRDefault="0052131A" w:rsidP="0052131A">
      <w:pPr>
        <w:spacing w:after="0"/>
        <w:rPr>
          <w:rFonts w:ascii="Arial" w:hAnsi="Arial" w:cs="Arial"/>
          <w:sz w:val="18"/>
          <w:szCs w:val="18"/>
          <w:lang w:val="lt-LT"/>
        </w:rPr>
      </w:pPr>
    </w:p>
    <w:p w14:paraId="63CB8C22"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IV. Saugumo incidentų, įskaitant duomenų saugumo pažeidimus, valdymas ir veiklos tęstinumas</w:t>
      </w:r>
    </w:p>
    <w:p w14:paraId="12CBEDAA" w14:textId="77777777" w:rsidR="0052131A" w:rsidRPr="00BD28EA" w:rsidRDefault="0052131A" w:rsidP="0052131A">
      <w:pPr>
        <w:spacing w:after="0"/>
        <w:rPr>
          <w:rFonts w:ascii="Arial" w:hAnsi="Arial" w:cs="Arial"/>
          <w:sz w:val="18"/>
          <w:szCs w:val="18"/>
          <w:lang w:val="lt-LT"/>
        </w:rPr>
      </w:pPr>
    </w:p>
    <w:p w14:paraId="34694928"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Tvarkytojas turi turėti nustatytas saugumo incidentų, įskaitant duomenų saugumo pažeidimų, valdymo procedūras. </w:t>
      </w:r>
    </w:p>
    <w:p w14:paraId="4628586D"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Tvarkytojas nedelsiant pateikia Valdytojui tinkamai parengtą tikslią su saugumu susijusių incidentų ataskaitą ir vykdo kitus įsipareigojimus, susijusius su duomenų saugumo pažeidimais, numatytus Susitarime.</w:t>
      </w:r>
    </w:p>
    <w:p w14:paraId="14D51FB9"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Tvarkytojas nustato rizikas, kylančias veiklos tęstinumui, ir imasi būtinų veiksmų rizikoms kontroliuoti ir joms sumažinti. </w:t>
      </w:r>
    </w:p>
    <w:p w14:paraId="4F2EB2AE"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 xml:space="preserve">Tvarkytojas dokumentais įtvirtina savo veiklos tęstinumo valdymo procesus ir procedūras. </w:t>
      </w:r>
    </w:p>
    <w:p w14:paraId="4D899913"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Tvarkytojas periodiškai vertina savo veiklos tęstinumo valdymo efektyvumą ir atitiktį reikalavimams.</w:t>
      </w:r>
    </w:p>
    <w:p w14:paraId="32C23BE7" w14:textId="77777777" w:rsidR="0052131A" w:rsidRPr="00BD28EA" w:rsidRDefault="0052131A" w:rsidP="0052131A">
      <w:pPr>
        <w:pStyle w:val="Sraopastraipa"/>
        <w:numPr>
          <w:ilvl w:val="0"/>
          <w:numId w:val="47"/>
        </w:numPr>
        <w:tabs>
          <w:tab w:val="left" w:pos="0"/>
          <w:tab w:val="left" w:pos="567"/>
        </w:tabs>
        <w:spacing w:line="259" w:lineRule="auto"/>
        <w:ind w:left="0" w:firstLine="0"/>
        <w:jc w:val="both"/>
        <w:rPr>
          <w:rFonts w:ascii="Arial" w:hAnsi="Arial" w:cs="Arial"/>
          <w:sz w:val="18"/>
          <w:szCs w:val="18"/>
        </w:rPr>
      </w:pPr>
      <w:r w:rsidRPr="00BD28EA">
        <w:rPr>
          <w:rFonts w:ascii="Arial" w:hAnsi="Arial" w:cs="Arial"/>
          <w:sz w:val="18"/>
          <w:szCs w:val="18"/>
        </w:rPr>
        <w:t>Tvarkytojas, esant Valdytojo prašymui, pateikia ataskaitas apie tinkamą veiklos tęstinumą užtikrinančių priemonių veikimą.</w:t>
      </w:r>
    </w:p>
    <w:p w14:paraId="6080EA21" w14:textId="77777777" w:rsidR="0052131A" w:rsidRPr="00BD28EA" w:rsidRDefault="0052131A" w:rsidP="0052131A">
      <w:pPr>
        <w:spacing w:after="0"/>
        <w:rPr>
          <w:rFonts w:ascii="Arial" w:hAnsi="Arial" w:cs="Arial"/>
          <w:sz w:val="18"/>
          <w:szCs w:val="18"/>
          <w:lang w:val="lt-LT"/>
        </w:rPr>
      </w:pPr>
    </w:p>
    <w:p w14:paraId="4CA2CC54"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V. Atitiktis Saugumo reikalavimams</w:t>
      </w:r>
    </w:p>
    <w:p w14:paraId="1C859247" w14:textId="77777777" w:rsidR="0052131A" w:rsidRPr="00BD28EA" w:rsidRDefault="0052131A" w:rsidP="0052131A">
      <w:pPr>
        <w:spacing w:after="0"/>
        <w:rPr>
          <w:rFonts w:ascii="Arial" w:hAnsi="Arial" w:cs="Arial"/>
          <w:sz w:val="18"/>
          <w:szCs w:val="18"/>
          <w:lang w:val="lt-LT"/>
        </w:rPr>
      </w:pPr>
    </w:p>
    <w:p w14:paraId="4B496683" w14:textId="77777777" w:rsidR="0052131A" w:rsidRPr="00BD28EA" w:rsidRDefault="0052131A" w:rsidP="0052131A">
      <w:pPr>
        <w:tabs>
          <w:tab w:val="left" w:pos="567"/>
        </w:tabs>
        <w:spacing w:after="0"/>
        <w:rPr>
          <w:rFonts w:ascii="Arial" w:hAnsi="Arial" w:cs="Arial"/>
          <w:sz w:val="18"/>
          <w:szCs w:val="18"/>
          <w:lang w:val="lt-LT"/>
        </w:rPr>
      </w:pPr>
      <w:r w:rsidRPr="00BD28EA">
        <w:rPr>
          <w:rFonts w:ascii="Arial" w:hAnsi="Arial" w:cs="Arial"/>
          <w:sz w:val="18"/>
          <w:szCs w:val="18"/>
          <w:lang w:val="lt-LT"/>
        </w:rPr>
        <w:t>20.</w:t>
      </w:r>
      <w:r w:rsidRPr="00BD28EA">
        <w:rPr>
          <w:rFonts w:ascii="Arial" w:hAnsi="Arial" w:cs="Arial"/>
          <w:sz w:val="18"/>
          <w:szCs w:val="18"/>
          <w:lang w:val="lt-LT"/>
        </w:rPr>
        <w:tab/>
        <w:t>Valdytojo prašymu Tvarkytojas nedelsiant pateikia Valdytojui atitikties Saugumo reikalavimams ataskaitą, kuri apima ir subtvarkytojo (-ų) atitiktį šiems reikalavimams, jei jie pasitelkti.</w:t>
      </w:r>
    </w:p>
    <w:p w14:paraId="59EE9CAF" w14:textId="77777777" w:rsidR="0052131A" w:rsidRPr="00BD28EA" w:rsidRDefault="0052131A" w:rsidP="0052131A">
      <w:pPr>
        <w:spacing w:after="0"/>
        <w:rPr>
          <w:rFonts w:ascii="Arial" w:hAnsi="Arial" w:cs="Arial"/>
          <w:sz w:val="18"/>
          <w:szCs w:val="18"/>
          <w:lang w:val="lt-LT"/>
        </w:rPr>
      </w:pPr>
    </w:p>
    <w:p w14:paraId="31FDD166" w14:textId="77777777" w:rsidR="0052131A" w:rsidRPr="00BD28EA" w:rsidRDefault="0052131A" w:rsidP="0052131A">
      <w:pPr>
        <w:spacing w:after="0"/>
        <w:rPr>
          <w:rFonts w:ascii="Arial" w:hAnsi="Arial" w:cs="Arial"/>
          <w:sz w:val="18"/>
          <w:szCs w:val="18"/>
          <w:lang w:val="lt-LT"/>
        </w:rPr>
      </w:pPr>
    </w:p>
    <w:p w14:paraId="7156F824" w14:textId="77777777" w:rsidR="0052131A" w:rsidRPr="00BD28EA" w:rsidRDefault="0052131A" w:rsidP="0052131A">
      <w:pPr>
        <w:spacing w:after="0"/>
        <w:jc w:val="center"/>
        <w:rPr>
          <w:rFonts w:ascii="Arial" w:hAnsi="Arial" w:cs="Arial"/>
          <w:b/>
          <w:bCs/>
          <w:sz w:val="18"/>
          <w:szCs w:val="18"/>
          <w:lang w:val="lt-LT"/>
        </w:rPr>
      </w:pPr>
      <w:r w:rsidRPr="00BD28EA">
        <w:rPr>
          <w:rFonts w:ascii="Arial" w:hAnsi="Arial" w:cs="Arial"/>
          <w:b/>
          <w:bCs/>
          <w:sz w:val="18"/>
          <w:szCs w:val="18"/>
          <w:lang w:val="lt-LT"/>
        </w:rPr>
        <w:t>VII. Šalių rekvizitai ir parašai:</w:t>
      </w:r>
    </w:p>
    <w:p w14:paraId="307A5EDC" w14:textId="77777777" w:rsidR="0052131A" w:rsidRPr="00BD28EA" w:rsidRDefault="0052131A" w:rsidP="0052131A">
      <w:pPr>
        <w:spacing w:after="0"/>
        <w:rPr>
          <w:rFonts w:ascii="Arial" w:hAnsi="Arial" w:cs="Arial"/>
          <w:sz w:val="18"/>
          <w:szCs w:val="18"/>
          <w:lang w:val="lt-LT"/>
        </w:rPr>
      </w:pPr>
    </w:p>
    <w:tbl>
      <w:tblPr>
        <w:tblW w:w="5000" w:type="pct"/>
        <w:tblLook w:val="0000" w:firstRow="0" w:lastRow="0" w:firstColumn="0" w:lastColumn="0" w:noHBand="0" w:noVBand="0"/>
      </w:tblPr>
      <w:tblGrid>
        <w:gridCol w:w="5102"/>
        <w:gridCol w:w="5102"/>
      </w:tblGrid>
      <w:tr w:rsidR="0052131A" w:rsidRPr="00A856BD" w14:paraId="22A2C718" w14:textId="77777777" w:rsidTr="00B4781E">
        <w:trPr>
          <w:cantSplit/>
          <w:trHeight w:val="434"/>
        </w:trPr>
        <w:tc>
          <w:tcPr>
            <w:tcW w:w="2500" w:type="pct"/>
          </w:tcPr>
          <w:p w14:paraId="6195F968" w14:textId="77777777" w:rsidR="0052131A" w:rsidRPr="00BD28EA" w:rsidRDefault="0052131A" w:rsidP="00B4781E">
            <w:pPr>
              <w:spacing w:after="0"/>
              <w:rPr>
                <w:rFonts w:ascii="Arial" w:hAnsi="Arial" w:cs="Arial"/>
                <w:b/>
                <w:bCs/>
                <w:sz w:val="18"/>
                <w:szCs w:val="18"/>
                <w:lang w:val="lt-LT"/>
              </w:rPr>
            </w:pPr>
            <w:r w:rsidRPr="00BD28EA">
              <w:rPr>
                <w:rFonts w:ascii="Arial" w:hAnsi="Arial" w:cs="Arial"/>
                <w:b/>
                <w:bCs/>
                <w:sz w:val="18"/>
                <w:szCs w:val="18"/>
                <w:lang w:val="lt-LT"/>
              </w:rPr>
              <w:t>VALDYTOJAS:</w:t>
            </w:r>
          </w:p>
          <w:p w14:paraId="518E02AA" w14:textId="77777777" w:rsidR="0052131A" w:rsidRPr="00BD28EA" w:rsidRDefault="0052131A" w:rsidP="00B4781E">
            <w:pPr>
              <w:spacing w:after="0"/>
              <w:rPr>
                <w:rFonts w:ascii="Arial" w:hAnsi="Arial" w:cs="Arial"/>
                <w:sz w:val="18"/>
                <w:szCs w:val="18"/>
                <w:lang w:val="lt-LT"/>
              </w:rPr>
            </w:pPr>
            <w:r w:rsidRPr="00BD28EA">
              <w:rPr>
                <w:rFonts w:ascii="Arial" w:hAnsi="Arial" w:cs="Arial"/>
                <w:sz w:val="18"/>
                <w:szCs w:val="18"/>
                <w:lang w:val="lt-LT"/>
              </w:rPr>
              <w:t xml:space="preserve">Akcinė bendrovė Lietuvos paštas </w:t>
            </w:r>
          </w:p>
          <w:p w14:paraId="50092593" w14:textId="77777777" w:rsidR="0052131A" w:rsidRPr="00BD28EA" w:rsidRDefault="0052131A" w:rsidP="00B4781E">
            <w:pPr>
              <w:spacing w:after="0"/>
              <w:rPr>
                <w:rFonts w:ascii="Arial" w:hAnsi="Arial" w:cs="Arial"/>
                <w:sz w:val="18"/>
                <w:szCs w:val="18"/>
                <w:lang w:val="lt-LT"/>
              </w:rPr>
            </w:pPr>
            <w:r w:rsidRPr="00BD28EA">
              <w:rPr>
                <w:rFonts w:ascii="Arial" w:hAnsi="Arial" w:cs="Arial"/>
                <w:sz w:val="18"/>
                <w:szCs w:val="18"/>
                <w:lang w:val="lt-LT"/>
              </w:rPr>
              <w:t>Juridinio asmens kodas 121215587</w:t>
            </w:r>
          </w:p>
          <w:p w14:paraId="09F34EE0" w14:textId="77777777" w:rsidR="0052131A" w:rsidRPr="00BD28EA" w:rsidRDefault="0052131A" w:rsidP="00B4781E">
            <w:pPr>
              <w:spacing w:after="0"/>
              <w:rPr>
                <w:rFonts w:ascii="Arial" w:hAnsi="Arial" w:cs="Arial"/>
                <w:sz w:val="18"/>
                <w:szCs w:val="18"/>
                <w:lang w:val="lt-LT"/>
              </w:rPr>
            </w:pPr>
            <w:r w:rsidRPr="00BD28EA">
              <w:rPr>
                <w:rFonts w:ascii="Arial" w:hAnsi="Arial" w:cs="Arial"/>
                <w:sz w:val="18"/>
                <w:szCs w:val="18"/>
                <w:lang w:val="lt-LT"/>
              </w:rPr>
              <w:t xml:space="preserve">J. Balčikonio g. 3, 03500 Vilnius </w:t>
            </w:r>
          </w:p>
          <w:p w14:paraId="56258C04" w14:textId="77777777" w:rsidR="0052131A" w:rsidRPr="00BD28EA" w:rsidRDefault="0052131A" w:rsidP="00B4781E">
            <w:pPr>
              <w:spacing w:after="0"/>
              <w:rPr>
                <w:rFonts w:ascii="Arial" w:hAnsi="Arial" w:cs="Arial"/>
                <w:sz w:val="18"/>
                <w:szCs w:val="18"/>
                <w:lang w:val="lt-LT"/>
              </w:rPr>
            </w:pPr>
          </w:p>
          <w:p w14:paraId="79794878" w14:textId="77777777" w:rsidR="0052131A" w:rsidRPr="00BD28EA" w:rsidRDefault="0052131A" w:rsidP="00B4781E">
            <w:pPr>
              <w:spacing w:after="0"/>
              <w:rPr>
                <w:rFonts w:ascii="Arial" w:hAnsi="Arial" w:cs="Arial"/>
                <w:sz w:val="18"/>
                <w:szCs w:val="18"/>
                <w:lang w:val="lt-LT"/>
              </w:rPr>
            </w:pPr>
            <w:r w:rsidRPr="00BD28EA">
              <w:rPr>
                <w:rFonts w:ascii="Arial" w:hAnsi="Arial" w:cs="Arial"/>
                <w:sz w:val="18"/>
                <w:szCs w:val="18"/>
                <w:lang w:val="lt-LT"/>
              </w:rPr>
              <w:tab/>
            </w:r>
            <w:r w:rsidRPr="00BD28EA">
              <w:rPr>
                <w:rFonts w:ascii="Arial" w:hAnsi="Arial" w:cs="Arial"/>
                <w:sz w:val="18"/>
                <w:szCs w:val="18"/>
                <w:lang w:val="lt-LT"/>
              </w:rPr>
              <w:tab/>
            </w:r>
          </w:p>
          <w:p w14:paraId="65823A31" w14:textId="77777777" w:rsidR="0052131A" w:rsidRPr="00BD28EA" w:rsidRDefault="0052131A" w:rsidP="0052131A">
            <w:pPr>
              <w:autoSpaceDE w:val="0"/>
              <w:autoSpaceDN w:val="0"/>
              <w:adjustRightInd w:val="0"/>
              <w:jc w:val="both"/>
              <w:rPr>
                <w:rFonts w:ascii="Arial" w:hAnsi="Arial" w:cs="Arial"/>
                <w:sz w:val="18"/>
                <w:szCs w:val="18"/>
                <w:lang w:val="lt-LT"/>
              </w:rPr>
            </w:pPr>
            <w:r w:rsidRPr="00BD28EA">
              <w:rPr>
                <w:rFonts w:ascii="Arial" w:hAnsi="Arial" w:cs="Arial"/>
                <w:sz w:val="18"/>
                <w:szCs w:val="18"/>
                <w:lang w:val="lt-LT"/>
              </w:rPr>
              <w:t>Organizacijos vystymo departamento vadovė</w:t>
            </w:r>
          </w:p>
          <w:p w14:paraId="328B89C9" w14:textId="4AB7ECB4" w:rsidR="0052131A" w:rsidRPr="00BD28EA" w:rsidRDefault="00DC1E5E" w:rsidP="0052131A">
            <w:pPr>
              <w:spacing w:after="0"/>
              <w:rPr>
                <w:rFonts w:ascii="Arial" w:hAnsi="Arial" w:cs="Arial"/>
                <w:sz w:val="18"/>
                <w:szCs w:val="18"/>
                <w:lang w:val="lt-LT"/>
              </w:rPr>
            </w:pPr>
            <w:r>
              <w:rPr>
                <w:rFonts w:ascii="Arial" w:hAnsi="Arial" w:cs="Arial"/>
                <w:sz w:val="18"/>
                <w:szCs w:val="18"/>
                <w:lang w:val="lt-LT"/>
              </w:rPr>
              <w:t>_________________</w:t>
            </w:r>
            <w:r w:rsidR="0052131A" w:rsidRPr="00BD28EA">
              <w:rPr>
                <w:rFonts w:ascii="Arial" w:hAnsi="Arial" w:cs="Arial"/>
                <w:sz w:val="18"/>
                <w:szCs w:val="18"/>
                <w:lang w:val="lt-LT"/>
              </w:rPr>
              <w:t xml:space="preserve"> </w:t>
            </w:r>
          </w:p>
        </w:tc>
        <w:tc>
          <w:tcPr>
            <w:tcW w:w="2500" w:type="pct"/>
          </w:tcPr>
          <w:p w14:paraId="2E31BD7C" w14:textId="77777777" w:rsidR="0052131A" w:rsidRPr="00B31F69" w:rsidRDefault="0052131A" w:rsidP="00B4781E">
            <w:pPr>
              <w:spacing w:after="0"/>
              <w:rPr>
                <w:rFonts w:ascii="Arial" w:hAnsi="Arial" w:cs="Arial"/>
                <w:b/>
                <w:bCs/>
                <w:sz w:val="18"/>
                <w:szCs w:val="18"/>
                <w:lang w:val="lt-LT"/>
              </w:rPr>
            </w:pPr>
            <w:r w:rsidRPr="00B31F69">
              <w:rPr>
                <w:rFonts w:ascii="Arial" w:hAnsi="Arial" w:cs="Arial"/>
                <w:b/>
                <w:bCs/>
                <w:sz w:val="18"/>
                <w:szCs w:val="18"/>
                <w:lang w:val="lt-LT"/>
              </w:rPr>
              <w:t>TVARKYTOJAS:</w:t>
            </w:r>
          </w:p>
          <w:p w14:paraId="59C1E1DF" w14:textId="77777777" w:rsidR="00A804CC" w:rsidRPr="00B31F69" w:rsidRDefault="00A804CC" w:rsidP="00A804CC">
            <w:pPr>
              <w:spacing w:after="0"/>
              <w:rPr>
                <w:rFonts w:ascii="Arial" w:hAnsi="Arial" w:cs="Arial"/>
                <w:sz w:val="18"/>
                <w:szCs w:val="18"/>
                <w:lang w:val="lt-LT"/>
              </w:rPr>
            </w:pPr>
            <w:r w:rsidRPr="00B31F69">
              <w:rPr>
                <w:rFonts w:ascii="Arial" w:hAnsi="Arial" w:cs="Arial"/>
                <w:sz w:val="18"/>
                <w:szCs w:val="18"/>
                <w:lang w:val="lt-LT"/>
              </w:rPr>
              <w:t>Uždaroji akcinė bendrovė Gi Group Lithuania</w:t>
            </w:r>
          </w:p>
          <w:p w14:paraId="7E0313C1" w14:textId="77777777" w:rsidR="00A804CC" w:rsidRPr="00B31F69" w:rsidRDefault="00A804CC" w:rsidP="00A804CC">
            <w:pPr>
              <w:spacing w:after="0"/>
              <w:rPr>
                <w:rFonts w:ascii="Arial" w:hAnsi="Arial" w:cs="Arial"/>
                <w:sz w:val="18"/>
                <w:szCs w:val="18"/>
                <w:lang w:val="lt-LT"/>
              </w:rPr>
            </w:pPr>
            <w:r w:rsidRPr="00B31F69">
              <w:rPr>
                <w:rFonts w:ascii="Arial" w:hAnsi="Arial" w:cs="Arial"/>
                <w:sz w:val="18"/>
                <w:szCs w:val="18"/>
                <w:lang w:val="lt-LT"/>
              </w:rPr>
              <w:t>Juridinio asmens kodas 302473574</w:t>
            </w:r>
          </w:p>
          <w:p w14:paraId="5719DAF5" w14:textId="77777777" w:rsidR="00A804CC" w:rsidRPr="00B31F69" w:rsidRDefault="00A804CC" w:rsidP="00A804CC">
            <w:pPr>
              <w:spacing w:after="0"/>
              <w:rPr>
                <w:rFonts w:ascii="Arial" w:hAnsi="Arial" w:cs="Arial"/>
                <w:sz w:val="18"/>
                <w:szCs w:val="18"/>
                <w:lang w:val="lt-LT"/>
              </w:rPr>
            </w:pPr>
            <w:r w:rsidRPr="00B31F69">
              <w:rPr>
                <w:rFonts w:ascii="Arial" w:hAnsi="Arial" w:cs="Arial"/>
                <w:sz w:val="18"/>
                <w:szCs w:val="18"/>
                <w:lang w:val="lt-LT"/>
              </w:rPr>
              <w:t>T. Narbuto g. 5, LT-08101 Vilnius</w:t>
            </w:r>
          </w:p>
          <w:p w14:paraId="15F1CEFC" w14:textId="77777777" w:rsidR="00A804CC" w:rsidRPr="00B31F69" w:rsidRDefault="00A804CC" w:rsidP="00A804CC">
            <w:pPr>
              <w:spacing w:after="0"/>
              <w:rPr>
                <w:rFonts w:ascii="Arial" w:hAnsi="Arial" w:cs="Arial"/>
                <w:sz w:val="18"/>
                <w:szCs w:val="18"/>
                <w:lang w:val="lt-LT"/>
              </w:rPr>
            </w:pPr>
          </w:p>
          <w:p w14:paraId="789E5530" w14:textId="77777777" w:rsidR="00A804CC" w:rsidRPr="00B31F69" w:rsidRDefault="00A804CC" w:rsidP="00A804CC">
            <w:pPr>
              <w:spacing w:after="0"/>
              <w:rPr>
                <w:rFonts w:ascii="Arial" w:hAnsi="Arial" w:cs="Arial"/>
                <w:sz w:val="18"/>
                <w:szCs w:val="18"/>
                <w:lang w:val="lt-LT"/>
              </w:rPr>
            </w:pPr>
            <w:r w:rsidRPr="00B31F69">
              <w:rPr>
                <w:rFonts w:ascii="Arial" w:hAnsi="Arial" w:cs="Arial"/>
                <w:sz w:val="18"/>
                <w:szCs w:val="18"/>
                <w:lang w:val="lt-LT"/>
              </w:rPr>
              <w:tab/>
            </w:r>
            <w:r w:rsidRPr="00B31F69">
              <w:rPr>
                <w:rFonts w:ascii="Arial" w:hAnsi="Arial" w:cs="Arial"/>
                <w:sz w:val="18"/>
                <w:szCs w:val="18"/>
                <w:lang w:val="lt-LT"/>
              </w:rPr>
              <w:tab/>
              <w:t xml:space="preserve"> </w:t>
            </w:r>
          </w:p>
          <w:p w14:paraId="6D3702C1" w14:textId="77777777" w:rsidR="00A804CC" w:rsidRPr="00B31F69" w:rsidRDefault="00A804CC" w:rsidP="00A804CC">
            <w:pPr>
              <w:spacing w:after="0"/>
              <w:rPr>
                <w:rFonts w:ascii="Arial" w:hAnsi="Arial" w:cs="Arial"/>
                <w:sz w:val="18"/>
                <w:szCs w:val="18"/>
                <w:lang w:val="lt-LT"/>
              </w:rPr>
            </w:pPr>
            <w:r w:rsidRPr="00B31F69">
              <w:rPr>
                <w:rFonts w:ascii="Arial" w:hAnsi="Arial" w:cs="Arial"/>
                <w:sz w:val="18"/>
                <w:szCs w:val="18"/>
                <w:lang w:val="lt-LT"/>
              </w:rPr>
              <w:t xml:space="preserve">Direktorius </w:t>
            </w:r>
          </w:p>
          <w:p w14:paraId="72718ABD" w14:textId="77777777" w:rsidR="00A804CC" w:rsidRPr="00B31F69" w:rsidRDefault="00A804CC" w:rsidP="00A804CC">
            <w:pPr>
              <w:spacing w:after="0"/>
              <w:rPr>
                <w:rFonts w:ascii="Arial" w:hAnsi="Arial" w:cs="Arial"/>
                <w:sz w:val="18"/>
                <w:szCs w:val="18"/>
                <w:lang w:val="lt-LT"/>
              </w:rPr>
            </w:pPr>
          </w:p>
          <w:p w14:paraId="304D5AD7" w14:textId="3F1397A7" w:rsidR="0052131A" w:rsidRPr="00BD28EA" w:rsidRDefault="00A804CC" w:rsidP="00A804CC">
            <w:pPr>
              <w:spacing w:after="0"/>
              <w:rPr>
                <w:rFonts w:ascii="Arial" w:hAnsi="Arial" w:cs="Arial"/>
                <w:sz w:val="18"/>
                <w:szCs w:val="18"/>
                <w:highlight w:val="yellow"/>
                <w:lang w:val="lt-LT"/>
              </w:rPr>
            </w:pPr>
            <w:r w:rsidRPr="00B31F69">
              <w:rPr>
                <w:rFonts w:ascii="Arial" w:hAnsi="Arial" w:cs="Arial"/>
                <w:sz w:val="18"/>
                <w:szCs w:val="18"/>
                <w:lang w:val="lt-LT"/>
              </w:rPr>
              <w:t>Žilvinas Akelis</w:t>
            </w:r>
          </w:p>
        </w:tc>
      </w:tr>
    </w:tbl>
    <w:p w14:paraId="59BCA727" w14:textId="77777777" w:rsidR="0052131A" w:rsidRPr="00BD28EA" w:rsidRDefault="0052131A" w:rsidP="0052131A">
      <w:pPr>
        <w:spacing w:after="0"/>
        <w:rPr>
          <w:rFonts w:ascii="Arial" w:hAnsi="Arial" w:cs="Arial"/>
          <w:sz w:val="18"/>
          <w:szCs w:val="18"/>
          <w:lang w:val="lt-LT"/>
        </w:rPr>
      </w:pPr>
    </w:p>
    <w:p w14:paraId="35656F4A" w14:textId="77777777" w:rsidR="0052131A" w:rsidRPr="00BD28EA" w:rsidRDefault="0052131A" w:rsidP="0052131A">
      <w:pPr>
        <w:spacing w:after="0"/>
        <w:rPr>
          <w:rFonts w:ascii="Arial" w:hAnsi="Arial" w:cs="Arial"/>
          <w:sz w:val="18"/>
          <w:szCs w:val="18"/>
          <w:lang w:val="lt-LT"/>
        </w:rPr>
      </w:pPr>
    </w:p>
    <w:p w14:paraId="097D03E4" w14:textId="77777777" w:rsidR="0052131A" w:rsidRDefault="0052131A" w:rsidP="0052131A">
      <w:pPr>
        <w:spacing w:before="40" w:after="40" w:line="240" w:lineRule="auto"/>
        <w:jc w:val="right"/>
        <w:rPr>
          <w:rFonts w:ascii="Arial" w:eastAsia="Arial" w:hAnsi="Arial" w:cs="Arial"/>
          <w:b/>
          <w:sz w:val="18"/>
          <w:szCs w:val="18"/>
          <w:lang w:val="lt-LT"/>
        </w:rPr>
      </w:pPr>
    </w:p>
    <w:sectPr w:rsidR="0052131A">
      <w:headerReference w:type="default" r:id="rId22"/>
      <w:footerReference w:type="default" r:id="rId23"/>
      <w:footerReference w:type="first" r:id="rId24"/>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CA6C" w14:textId="77777777" w:rsidR="004A3643" w:rsidRDefault="004A3643">
      <w:pPr>
        <w:spacing w:after="0" w:line="240" w:lineRule="auto"/>
      </w:pPr>
      <w:r>
        <w:separator/>
      </w:r>
    </w:p>
  </w:endnote>
  <w:endnote w:type="continuationSeparator" w:id="0">
    <w:p w14:paraId="4B911BAE" w14:textId="77777777" w:rsidR="004A3643" w:rsidRDefault="004A3643">
      <w:pPr>
        <w:spacing w:after="0" w:line="240" w:lineRule="auto"/>
      </w:pPr>
      <w:r>
        <w:continuationSeparator/>
      </w:r>
    </w:p>
  </w:endnote>
  <w:endnote w:type="continuationNotice" w:id="1">
    <w:p w14:paraId="5A664E95" w14:textId="77777777" w:rsidR="004A3643" w:rsidRDefault="004A3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A851" w14:textId="77777777" w:rsidR="004A3643" w:rsidRDefault="004A3643">
      <w:pPr>
        <w:spacing w:after="0" w:line="240" w:lineRule="auto"/>
      </w:pPr>
      <w:r>
        <w:separator/>
      </w:r>
    </w:p>
  </w:footnote>
  <w:footnote w:type="continuationSeparator" w:id="0">
    <w:p w14:paraId="4504020C" w14:textId="77777777" w:rsidR="004A3643" w:rsidRDefault="004A3643">
      <w:pPr>
        <w:spacing w:after="0" w:line="240" w:lineRule="auto"/>
      </w:pPr>
      <w:r>
        <w:continuationSeparator/>
      </w:r>
    </w:p>
  </w:footnote>
  <w:footnote w:type="continuationNotice" w:id="1">
    <w:p w14:paraId="3D547119" w14:textId="77777777" w:rsidR="004A3643" w:rsidRDefault="004A3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E55A10C"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4" w:name="_Hlk6495071"/>
    <w:bookmarkStart w:id="35" w:name="_Hlk6495072"/>
    <w:r>
      <w:rPr>
        <w:rFonts w:ascii="Arial" w:eastAsia="Arial" w:hAnsi="Arial" w:cs="Arial"/>
        <w:sz w:val="18"/>
        <w:szCs w:val="18"/>
        <w:lang w:val="lt-LT"/>
      </w:rPr>
      <w:t>Paslaugų</w:t>
    </w:r>
    <w:r w:rsidR="006006C2" w:rsidRPr="00211172">
      <w:rPr>
        <w:rFonts w:ascii="Arial" w:eastAsia="Arial" w:hAnsi="Arial" w:cs="Arial"/>
        <w:sz w:val="18"/>
        <w:szCs w:val="18"/>
        <w:lang w:val="lt-LT"/>
      </w:rPr>
      <w:t xml:space="preserve"> sutartis | Specialiosios sąlygos</w:t>
    </w:r>
  </w:p>
  <w:bookmarkEnd w:id="34"/>
  <w:bookmarkEnd w:id="35"/>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854"/>
    <w:multiLevelType w:val="multilevel"/>
    <w:tmpl w:val="F2D8D864"/>
    <w:lvl w:ilvl="0">
      <w:start w:val="1"/>
      <w:numFmt w:val="decimal"/>
      <w:lvlText w:val="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55123"/>
    <w:multiLevelType w:val="multilevel"/>
    <w:tmpl w:val="DA463F6E"/>
    <w:lvl w:ilvl="0">
      <w:start w:val="4"/>
      <w:numFmt w:val="decimal"/>
      <w:lvlText w:val="%1."/>
      <w:lvlJc w:val="left"/>
      <w:pPr>
        <w:ind w:left="550" w:hanging="550"/>
      </w:pPr>
      <w:rPr>
        <w:rFonts w:hint="default"/>
      </w:rPr>
    </w:lvl>
    <w:lvl w:ilvl="1">
      <w:start w:val="8"/>
      <w:numFmt w:val="decimal"/>
      <w:lvlText w:val="%1.%2."/>
      <w:lvlJc w:val="left"/>
      <w:pPr>
        <w:ind w:left="1684" w:hanging="550"/>
      </w:pPr>
      <w:rPr>
        <w:rFonts w:hint="default"/>
      </w:rPr>
    </w:lvl>
    <w:lvl w:ilvl="2">
      <w:start w:val="10"/>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0BEB70F4"/>
    <w:multiLevelType w:val="multilevel"/>
    <w:tmpl w:val="0DCE1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A54E3C"/>
    <w:multiLevelType w:val="multilevel"/>
    <w:tmpl w:val="29CE1168"/>
    <w:lvl w:ilvl="0">
      <w:start w:val="5"/>
      <w:numFmt w:val="decimal"/>
      <w:lvlText w:val="%1."/>
      <w:lvlJc w:val="left"/>
      <w:pPr>
        <w:ind w:left="360" w:hanging="360"/>
      </w:pPr>
      <w:rPr>
        <w:rFonts w:eastAsia="Calibri" w:hint="default"/>
      </w:rPr>
    </w:lvl>
    <w:lvl w:ilvl="1">
      <w:start w:val="4"/>
      <w:numFmt w:val="none"/>
      <w:lvlText w:val="8.3."/>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015ACC"/>
    <w:multiLevelType w:val="hybridMultilevel"/>
    <w:tmpl w:val="0106AA96"/>
    <w:lvl w:ilvl="0" w:tplc="7E003072">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070"/>
    <w:multiLevelType w:val="multilevel"/>
    <w:tmpl w:val="5DB2CBF2"/>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9D16DF"/>
    <w:multiLevelType w:val="hybridMultilevel"/>
    <w:tmpl w:val="D41A7894"/>
    <w:lvl w:ilvl="0" w:tplc="E072F424">
      <w:start w:val="3000"/>
      <w:numFmt w:val="decimal"/>
      <w:lvlText w:val="%1"/>
      <w:lvlJc w:val="left"/>
      <w:pPr>
        <w:ind w:left="760" w:hanging="4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4A4C24"/>
    <w:multiLevelType w:val="multilevel"/>
    <w:tmpl w:val="6D12DB0A"/>
    <w:lvl w:ilvl="0">
      <w:start w:val="4"/>
      <w:numFmt w:val="decimal"/>
      <w:lvlText w:val="%1."/>
      <w:lvlJc w:val="left"/>
      <w:pPr>
        <w:ind w:left="450" w:hanging="450"/>
      </w:pPr>
      <w:rPr>
        <w:rFonts w:hint="default"/>
      </w:rPr>
    </w:lvl>
    <w:lvl w:ilvl="1">
      <w:start w:val="8"/>
      <w:numFmt w:val="decimal"/>
      <w:lvlText w:val="%1.%2."/>
      <w:lvlJc w:val="left"/>
      <w:pPr>
        <w:ind w:left="1584" w:hanging="450"/>
      </w:pPr>
      <w:rPr>
        <w:rFonts w:hint="default"/>
      </w:rPr>
    </w:lvl>
    <w:lvl w:ilvl="2">
      <w:start w:val="2"/>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4" w15:restartNumberingAfterBreak="0">
    <w:nsid w:val="20C8616A"/>
    <w:multiLevelType w:val="hybridMultilevel"/>
    <w:tmpl w:val="93B61764"/>
    <w:lvl w:ilvl="0" w:tplc="5D8E88A4">
      <w:start w:val="1"/>
      <w:numFmt w:val="decimal"/>
      <w:lvlText w:val="%1."/>
      <w:lvlJc w:val="left"/>
      <w:pPr>
        <w:ind w:left="786" w:hanging="360"/>
      </w:pPr>
    </w:lvl>
    <w:lvl w:ilvl="1" w:tplc="04270019">
      <w:start w:val="1"/>
      <w:numFmt w:val="lowerLetter"/>
      <w:lvlText w:val="%2."/>
      <w:lvlJc w:val="left"/>
      <w:pPr>
        <w:ind w:left="1237" w:hanging="360"/>
      </w:pPr>
    </w:lvl>
    <w:lvl w:ilvl="2" w:tplc="0427001B">
      <w:start w:val="1"/>
      <w:numFmt w:val="lowerRoman"/>
      <w:lvlText w:val="%3."/>
      <w:lvlJc w:val="right"/>
      <w:pPr>
        <w:ind w:left="1957" w:hanging="180"/>
      </w:pPr>
    </w:lvl>
    <w:lvl w:ilvl="3" w:tplc="0427000F">
      <w:start w:val="1"/>
      <w:numFmt w:val="decimal"/>
      <w:lvlText w:val="%4."/>
      <w:lvlJc w:val="left"/>
      <w:pPr>
        <w:ind w:left="2677" w:hanging="360"/>
      </w:pPr>
    </w:lvl>
    <w:lvl w:ilvl="4" w:tplc="04270019">
      <w:start w:val="1"/>
      <w:numFmt w:val="lowerLetter"/>
      <w:lvlText w:val="%5."/>
      <w:lvlJc w:val="left"/>
      <w:pPr>
        <w:ind w:left="3397" w:hanging="360"/>
      </w:pPr>
    </w:lvl>
    <w:lvl w:ilvl="5" w:tplc="0427001B">
      <w:start w:val="1"/>
      <w:numFmt w:val="lowerRoman"/>
      <w:lvlText w:val="%6."/>
      <w:lvlJc w:val="right"/>
      <w:pPr>
        <w:ind w:left="4117" w:hanging="180"/>
      </w:pPr>
    </w:lvl>
    <w:lvl w:ilvl="6" w:tplc="0427000F">
      <w:start w:val="1"/>
      <w:numFmt w:val="decimal"/>
      <w:lvlText w:val="%7."/>
      <w:lvlJc w:val="left"/>
      <w:pPr>
        <w:ind w:left="4837" w:hanging="360"/>
      </w:pPr>
    </w:lvl>
    <w:lvl w:ilvl="7" w:tplc="04270019">
      <w:start w:val="1"/>
      <w:numFmt w:val="lowerLetter"/>
      <w:lvlText w:val="%8."/>
      <w:lvlJc w:val="left"/>
      <w:pPr>
        <w:ind w:left="5557" w:hanging="360"/>
      </w:pPr>
    </w:lvl>
    <w:lvl w:ilvl="8" w:tplc="0427001B">
      <w:start w:val="1"/>
      <w:numFmt w:val="lowerRoman"/>
      <w:lvlText w:val="%9."/>
      <w:lvlJc w:val="right"/>
      <w:pPr>
        <w:ind w:left="6277" w:hanging="180"/>
      </w:pPr>
    </w:lvl>
  </w:abstractNum>
  <w:abstractNum w:abstractNumId="15" w15:restartNumberingAfterBreak="0">
    <w:nsid w:val="221F4A5D"/>
    <w:multiLevelType w:val="hybridMultilevel"/>
    <w:tmpl w:val="3E1282A8"/>
    <w:lvl w:ilvl="0" w:tplc="91281818">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F821F3"/>
    <w:multiLevelType w:val="multilevel"/>
    <w:tmpl w:val="610C8650"/>
    <w:lvl w:ilvl="0">
      <w:start w:val="4"/>
      <w:numFmt w:val="decimal"/>
      <w:lvlText w:val="%1."/>
      <w:lvlJc w:val="left"/>
      <w:pPr>
        <w:ind w:left="750" w:hanging="750"/>
      </w:pPr>
      <w:rPr>
        <w:rFonts w:hint="default"/>
      </w:rPr>
    </w:lvl>
    <w:lvl w:ilvl="1">
      <w:start w:val="7"/>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63534C"/>
    <w:multiLevelType w:val="multilevel"/>
    <w:tmpl w:val="B3705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5A5025"/>
    <w:multiLevelType w:val="hybridMultilevel"/>
    <w:tmpl w:val="AE882ADA"/>
    <w:lvl w:ilvl="0" w:tplc="E30A8694">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BED6DDE"/>
    <w:multiLevelType w:val="hybridMultilevel"/>
    <w:tmpl w:val="49384FA8"/>
    <w:lvl w:ilvl="0" w:tplc="29B8F9A8">
      <w:start w:val="1"/>
      <w:numFmt w:val="decimal"/>
      <w:lvlText w:val="%1."/>
      <w:lvlJc w:val="left"/>
      <w:pPr>
        <w:ind w:left="12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541724"/>
    <w:multiLevelType w:val="hybridMultilevel"/>
    <w:tmpl w:val="CD42F12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2C65CF3"/>
    <w:multiLevelType w:val="multilevel"/>
    <w:tmpl w:val="205261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2FC03D5"/>
    <w:multiLevelType w:val="hybridMultilevel"/>
    <w:tmpl w:val="4C9ED1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6F7037"/>
    <w:multiLevelType w:val="hybridMultilevel"/>
    <w:tmpl w:val="4C9ED1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F8790E"/>
    <w:multiLevelType w:val="hybridMultilevel"/>
    <w:tmpl w:val="4C9ED1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5D71D0"/>
    <w:multiLevelType w:val="multilevel"/>
    <w:tmpl w:val="09CC2DF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5531D7B"/>
    <w:multiLevelType w:val="hybridMultilevel"/>
    <w:tmpl w:val="2B48EA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A36236"/>
    <w:multiLevelType w:val="hybridMultilevel"/>
    <w:tmpl w:val="12409822"/>
    <w:lvl w:ilvl="0" w:tplc="03867FC4">
      <w:start w:val="1"/>
      <w:numFmt w:val="decimal"/>
      <w:lvlText w:val="%1."/>
      <w:lvlJc w:val="left"/>
      <w:pPr>
        <w:ind w:left="1650" w:hanging="129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C53022"/>
    <w:multiLevelType w:val="multilevel"/>
    <w:tmpl w:val="6CCE9104"/>
    <w:lvl w:ilvl="0">
      <w:start w:val="5"/>
      <w:numFmt w:val="decimal"/>
      <w:lvlText w:val="%1."/>
      <w:lvlJc w:val="left"/>
      <w:pPr>
        <w:ind w:left="360" w:hanging="360"/>
      </w:pPr>
      <w:rPr>
        <w:rFonts w:eastAsia="Calibri" w:hint="default"/>
      </w:rPr>
    </w:lvl>
    <w:lvl w:ilvl="1">
      <w:start w:val="4"/>
      <w:numFmt w:val="decimal"/>
      <w:lvlText w:val="%1.1."/>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B7D0713"/>
    <w:multiLevelType w:val="multilevel"/>
    <w:tmpl w:val="4B3A66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0526B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5357B4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7C23B05"/>
    <w:multiLevelType w:val="hybridMultilevel"/>
    <w:tmpl w:val="EB9C7050"/>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4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82927"/>
    <w:multiLevelType w:val="hybridMultilevel"/>
    <w:tmpl w:val="4C9ED1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38930FA"/>
    <w:multiLevelType w:val="multilevel"/>
    <w:tmpl w:val="542C87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7" w15:restartNumberingAfterBreak="0">
    <w:nsid w:val="782E5A78"/>
    <w:multiLevelType w:val="hybridMultilevel"/>
    <w:tmpl w:val="06ECE0F8"/>
    <w:lvl w:ilvl="0" w:tplc="06E2778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2770665">
    <w:abstractNumId w:val="5"/>
  </w:num>
  <w:num w:numId="2" w16cid:durableId="1743871019">
    <w:abstractNumId w:val="22"/>
  </w:num>
  <w:num w:numId="3" w16cid:durableId="980574931">
    <w:abstractNumId w:val="31"/>
  </w:num>
  <w:num w:numId="4" w16cid:durableId="1851722648">
    <w:abstractNumId w:val="7"/>
  </w:num>
  <w:num w:numId="5" w16cid:durableId="1462455591">
    <w:abstractNumId w:val="24"/>
  </w:num>
  <w:num w:numId="6" w16cid:durableId="909509497">
    <w:abstractNumId w:val="18"/>
  </w:num>
  <w:num w:numId="7" w16cid:durableId="2069526705">
    <w:abstractNumId w:val="46"/>
  </w:num>
  <w:num w:numId="8" w16cid:durableId="924725991">
    <w:abstractNumId w:val="3"/>
  </w:num>
  <w:num w:numId="9" w16cid:durableId="94713266">
    <w:abstractNumId w:val="8"/>
  </w:num>
  <w:num w:numId="10" w16cid:durableId="685406969">
    <w:abstractNumId w:val="40"/>
  </w:num>
  <w:num w:numId="11" w16cid:durableId="2120097641">
    <w:abstractNumId w:val="41"/>
  </w:num>
  <w:num w:numId="12" w16cid:durableId="895748363">
    <w:abstractNumId w:val="34"/>
  </w:num>
  <w:num w:numId="13" w16cid:durableId="1805654271">
    <w:abstractNumId w:val="16"/>
  </w:num>
  <w:num w:numId="14" w16cid:durableId="1447122620">
    <w:abstractNumId w:val="40"/>
  </w:num>
  <w:num w:numId="15" w16cid:durableId="1556358790">
    <w:abstractNumId w:val="2"/>
  </w:num>
  <w:num w:numId="16" w16cid:durableId="400059545">
    <w:abstractNumId w:val="6"/>
  </w:num>
  <w:num w:numId="17" w16cid:durableId="2073116286">
    <w:abstractNumId w:val="45"/>
  </w:num>
  <w:num w:numId="18" w16cid:durableId="423108542">
    <w:abstractNumId w:val="30"/>
  </w:num>
  <w:num w:numId="19" w16cid:durableId="1200973045">
    <w:abstractNumId w:val="29"/>
  </w:num>
  <w:num w:numId="20" w16cid:durableId="996104387">
    <w:abstractNumId w:val="10"/>
  </w:num>
  <w:num w:numId="21" w16cid:durableId="43991207">
    <w:abstractNumId w:val="25"/>
  </w:num>
  <w:num w:numId="22" w16cid:durableId="529417977">
    <w:abstractNumId w:val="12"/>
  </w:num>
  <w:num w:numId="23" w16cid:durableId="818960128">
    <w:abstractNumId w:val="39"/>
  </w:num>
  <w:num w:numId="24" w16cid:durableId="1989477460">
    <w:abstractNumId w:val="38"/>
  </w:num>
  <w:num w:numId="25" w16cid:durableId="1379938758">
    <w:abstractNumId w:val="13"/>
  </w:num>
  <w:num w:numId="26" w16cid:durableId="1822191216">
    <w:abstractNumId w:val="1"/>
  </w:num>
  <w:num w:numId="27" w16cid:durableId="266932758">
    <w:abstractNumId w:val="17"/>
  </w:num>
  <w:num w:numId="28" w16cid:durableId="903373473">
    <w:abstractNumId w:val="0"/>
  </w:num>
  <w:num w:numId="29" w16cid:durableId="1219048871">
    <w:abstractNumId w:val="20"/>
  </w:num>
  <w:num w:numId="30" w16cid:durableId="1102143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8439747">
    <w:abstractNumId w:val="32"/>
  </w:num>
  <w:num w:numId="32" w16cid:durableId="1664241933">
    <w:abstractNumId w:val="27"/>
  </w:num>
  <w:num w:numId="33" w16cid:durableId="1855878100">
    <w:abstractNumId w:val="28"/>
  </w:num>
  <w:num w:numId="34" w16cid:durableId="989137201">
    <w:abstractNumId w:val="26"/>
  </w:num>
  <w:num w:numId="35" w16cid:durableId="1966808180">
    <w:abstractNumId w:val="21"/>
  </w:num>
  <w:num w:numId="36" w16cid:durableId="1882589156">
    <w:abstractNumId w:val="43"/>
  </w:num>
  <w:num w:numId="37" w16cid:durableId="568923053">
    <w:abstractNumId w:val="23"/>
  </w:num>
  <w:num w:numId="38" w16cid:durableId="2119252856">
    <w:abstractNumId w:val="35"/>
  </w:num>
  <w:num w:numId="39" w16cid:durableId="1962420489">
    <w:abstractNumId w:val="37"/>
  </w:num>
  <w:num w:numId="40" w16cid:durableId="357705510">
    <w:abstractNumId w:val="4"/>
  </w:num>
  <w:num w:numId="41" w16cid:durableId="788936016">
    <w:abstractNumId w:val="11"/>
  </w:num>
  <w:num w:numId="42" w16cid:durableId="1281837523">
    <w:abstractNumId w:val="44"/>
  </w:num>
  <w:num w:numId="43" w16cid:durableId="368840968">
    <w:abstractNumId w:val="42"/>
  </w:num>
  <w:num w:numId="44" w16cid:durableId="509494463">
    <w:abstractNumId w:val="33"/>
  </w:num>
  <w:num w:numId="45" w16cid:durableId="787551465">
    <w:abstractNumId w:val="9"/>
  </w:num>
  <w:num w:numId="46" w16cid:durableId="719671138">
    <w:abstractNumId w:val="15"/>
  </w:num>
  <w:num w:numId="47" w16cid:durableId="1337423691">
    <w:abstractNumId w:val="36"/>
  </w:num>
  <w:num w:numId="48" w16cid:durableId="337386306">
    <w:abstractNumId w:val="47"/>
  </w:num>
  <w:num w:numId="49" w16cid:durableId="4199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07865"/>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25C"/>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975"/>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697"/>
    <w:rsid w:val="00071702"/>
    <w:rsid w:val="00071849"/>
    <w:rsid w:val="0007196F"/>
    <w:rsid w:val="00071F52"/>
    <w:rsid w:val="00071FA1"/>
    <w:rsid w:val="00071FB0"/>
    <w:rsid w:val="00072AB4"/>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46A"/>
    <w:rsid w:val="000A5520"/>
    <w:rsid w:val="000A557F"/>
    <w:rsid w:val="000A5CE2"/>
    <w:rsid w:val="000A5D4B"/>
    <w:rsid w:val="000A5DB2"/>
    <w:rsid w:val="000A5EBC"/>
    <w:rsid w:val="000A6140"/>
    <w:rsid w:val="000A615E"/>
    <w:rsid w:val="000A6747"/>
    <w:rsid w:val="000A6813"/>
    <w:rsid w:val="000A68CC"/>
    <w:rsid w:val="000A69D9"/>
    <w:rsid w:val="000A70C6"/>
    <w:rsid w:val="000A72F2"/>
    <w:rsid w:val="000A7607"/>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5DBB"/>
    <w:rsid w:val="000B6182"/>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09D"/>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0E25"/>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5E67"/>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0FF9"/>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155"/>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97"/>
    <w:rsid w:val="001543B6"/>
    <w:rsid w:val="001544E4"/>
    <w:rsid w:val="00154909"/>
    <w:rsid w:val="00154BD0"/>
    <w:rsid w:val="00154BD1"/>
    <w:rsid w:val="00154C70"/>
    <w:rsid w:val="001553BF"/>
    <w:rsid w:val="001554E7"/>
    <w:rsid w:val="00155D82"/>
    <w:rsid w:val="00155E72"/>
    <w:rsid w:val="001562FB"/>
    <w:rsid w:val="00156529"/>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5EE"/>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1E7"/>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6FA8"/>
    <w:rsid w:val="00197737"/>
    <w:rsid w:val="001977D7"/>
    <w:rsid w:val="001A0044"/>
    <w:rsid w:val="001A0BDD"/>
    <w:rsid w:val="001A1193"/>
    <w:rsid w:val="001A1591"/>
    <w:rsid w:val="001A1672"/>
    <w:rsid w:val="001A17C1"/>
    <w:rsid w:val="001A1940"/>
    <w:rsid w:val="001A1AE3"/>
    <w:rsid w:val="001A2096"/>
    <w:rsid w:val="001A227D"/>
    <w:rsid w:val="001A232F"/>
    <w:rsid w:val="001A2CB0"/>
    <w:rsid w:val="001A2D45"/>
    <w:rsid w:val="001A37A9"/>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2F50"/>
    <w:rsid w:val="001E320E"/>
    <w:rsid w:val="001E326F"/>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3FEB"/>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CE1"/>
    <w:rsid w:val="00207E4C"/>
    <w:rsid w:val="00210187"/>
    <w:rsid w:val="00210232"/>
    <w:rsid w:val="002102FE"/>
    <w:rsid w:val="00210309"/>
    <w:rsid w:val="00211172"/>
    <w:rsid w:val="00211495"/>
    <w:rsid w:val="00211839"/>
    <w:rsid w:val="00211C3C"/>
    <w:rsid w:val="002123D4"/>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920"/>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953"/>
    <w:rsid w:val="00233D2D"/>
    <w:rsid w:val="00233EFD"/>
    <w:rsid w:val="00233FE7"/>
    <w:rsid w:val="00234671"/>
    <w:rsid w:val="0023469D"/>
    <w:rsid w:val="002348A9"/>
    <w:rsid w:val="00235077"/>
    <w:rsid w:val="00235100"/>
    <w:rsid w:val="0023561D"/>
    <w:rsid w:val="002362A0"/>
    <w:rsid w:val="00236336"/>
    <w:rsid w:val="002363EE"/>
    <w:rsid w:val="00236E69"/>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4E53"/>
    <w:rsid w:val="00265089"/>
    <w:rsid w:val="00265128"/>
    <w:rsid w:val="00265AB1"/>
    <w:rsid w:val="00265C0A"/>
    <w:rsid w:val="00265D34"/>
    <w:rsid w:val="00265F57"/>
    <w:rsid w:val="002660B5"/>
    <w:rsid w:val="00266218"/>
    <w:rsid w:val="00266292"/>
    <w:rsid w:val="00266ECD"/>
    <w:rsid w:val="0026719C"/>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3E3"/>
    <w:rsid w:val="002944CF"/>
    <w:rsid w:val="00295332"/>
    <w:rsid w:val="002958AB"/>
    <w:rsid w:val="00295C2C"/>
    <w:rsid w:val="00295E69"/>
    <w:rsid w:val="002962CD"/>
    <w:rsid w:val="00296A09"/>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8E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55"/>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48F"/>
    <w:rsid w:val="00301E09"/>
    <w:rsid w:val="00303445"/>
    <w:rsid w:val="00303C14"/>
    <w:rsid w:val="00304009"/>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0AE2"/>
    <w:rsid w:val="003111D3"/>
    <w:rsid w:val="00311DD0"/>
    <w:rsid w:val="003120DB"/>
    <w:rsid w:val="00312168"/>
    <w:rsid w:val="00312389"/>
    <w:rsid w:val="003124CE"/>
    <w:rsid w:val="003125D5"/>
    <w:rsid w:val="00312701"/>
    <w:rsid w:val="00312BB7"/>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0FD3"/>
    <w:rsid w:val="0032146C"/>
    <w:rsid w:val="0032165B"/>
    <w:rsid w:val="003216C6"/>
    <w:rsid w:val="00321AA4"/>
    <w:rsid w:val="00321B73"/>
    <w:rsid w:val="00321FC2"/>
    <w:rsid w:val="003225B5"/>
    <w:rsid w:val="003227F7"/>
    <w:rsid w:val="00322A8F"/>
    <w:rsid w:val="00322B58"/>
    <w:rsid w:val="00322FF8"/>
    <w:rsid w:val="003234C8"/>
    <w:rsid w:val="0032379A"/>
    <w:rsid w:val="003238D0"/>
    <w:rsid w:val="00323B41"/>
    <w:rsid w:val="00323F36"/>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AA2"/>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43"/>
    <w:rsid w:val="003505C9"/>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B79"/>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2958"/>
    <w:rsid w:val="003931A9"/>
    <w:rsid w:val="003932E0"/>
    <w:rsid w:val="00393315"/>
    <w:rsid w:val="00393557"/>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5BEA"/>
    <w:rsid w:val="003A60E7"/>
    <w:rsid w:val="003A6A03"/>
    <w:rsid w:val="003A6B47"/>
    <w:rsid w:val="003A6B95"/>
    <w:rsid w:val="003A6EF4"/>
    <w:rsid w:val="003A7141"/>
    <w:rsid w:val="003A78AB"/>
    <w:rsid w:val="003A798C"/>
    <w:rsid w:val="003A7E80"/>
    <w:rsid w:val="003B02B8"/>
    <w:rsid w:val="003B061E"/>
    <w:rsid w:val="003B073C"/>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1866"/>
    <w:rsid w:val="003C217B"/>
    <w:rsid w:val="003C24DB"/>
    <w:rsid w:val="003C3661"/>
    <w:rsid w:val="003C37BB"/>
    <w:rsid w:val="003C3AAC"/>
    <w:rsid w:val="003C3C26"/>
    <w:rsid w:val="003C3D47"/>
    <w:rsid w:val="003C3EBF"/>
    <w:rsid w:val="003C3F94"/>
    <w:rsid w:val="003C4173"/>
    <w:rsid w:val="003C4524"/>
    <w:rsid w:val="003C481B"/>
    <w:rsid w:val="003C4BDB"/>
    <w:rsid w:val="003C4CA0"/>
    <w:rsid w:val="003C5196"/>
    <w:rsid w:val="003C53AA"/>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BE3"/>
    <w:rsid w:val="003D2C23"/>
    <w:rsid w:val="003D2CE0"/>
    <w:rsid w:val="003D30C9"/>
    <w:rsid w:val="003D33E7"/>
    <w:rsid w:val="003D34EC"/>
    <w:rsid w:val="003D3811"/>
    <w:rsid w:val="003D398B"/>
    <w:rsid w:val="003D4143"/>
    <w:rsid w:val="003D427A"/>
    <w:rsid w:val="003D42C9"/>
    <w:rsid w:val="003D448C"/>
    <w:rsid w:val="003D4928"/>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69E"/>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5F50"/>
    <w:rsid w:val="003F6078"/>
    <w:rsid w:val="003F6099"/>
    <w:rsid w:val="003F62F9"/>
    <w:rsid w:val="003F6360"/>
    <w:rsid w:val="003F68D3"/>
    <w:rsid w:val="003F6976"/>
    <w:rsid w:val="003F6B92"/>
    <w:rsid w:val="003F6CDB"/>
    <w:rsid w:val="003F7175"/>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24C"/>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4858"/>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0FB7"/>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1D00"/>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6EDE"/>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43"/>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782"/>
    <w:rsid w:val="004E2AFE"/>
    <w:rsid w:val="004E2EF2"/>
    <w:rsid w:val="004E30E7"/>
    <w:rsid w:val="004E405C"/>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69B"/>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4DC"/>
    <w:rsid w:val="00503AA0"/>
    <w:rsid w:val="00503C22"/>
    <w:rsid w:val="00503EB5"/>
    <w:rsid w:val="005047A9"/>
    <w:rsid w:val="0050483D"/>
    <w:rsid w:val="0050493F"/>
    <w:rsid w:val="00504D85"/>
    <w:rsid w:val="00505122"/>
    <w:rsid w:val="0050551B"/>
    <w:rsid w:val="00506E57"/>
    <w:rsid w:val="00506F97"/>
    <w:rsid w:val="00507008"/>
    <w:rsid w:val="0050764D"/>
    <w:rsid w:val="00507791"/>
    <w:rsid w:val="005077E6"/>
    <w:rsid w:val="00507C23"/>
    <w:rsid w:val="00507F66"/>
    <w:rsid w:val="005112BE"/>
    <w:rsid w:val="005113D3"/>
    <w:rsid w:val="005117F5"/>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31A"/>
    <w:rsid w:val="0052150B"/>
    <w:rsid w:val="00521E76"/>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D72"/>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47C29"/>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3B5A"/>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95D"/>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90C"/>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12"/>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8BA"/>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86E"/>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671"/>
    <w:rsid w:val="005E2888"/>
    <w:rsid w:val="005E2A38"/>
    <w:rsid w:val="005E2DD6"/>
    <w:rsid w:val="005E2F0F"/>
    <w:rsid w:val="005E3606"/>
    <w:rsid w:val="005E3A27"/>
    <w:rsid w:val="005E3B91"/>
    <w:rsid w:val="005E3C70"/>
    <w:rsid w:val="005E479F"/>
    <w:rsid w:val="005E4B11"/>
    <w:rsid w:val="005E510A"/>
    <w:rsid w:val="005E58EE"/>
    <w:rsid w:val="005E5EA0"/>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3E0A"/>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1340"/>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1B1"/>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123"/>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660"/>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8C8"/>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D89"/>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BCD"/>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48E"/>
    <w:rsid w:val="006D3542"/>
    <w:rsid w:val="006D3A49"/>
    <w:rsid w:val="006D3B0A"/>
    <w:rsid w:val="006D3F47"/>
    <w:rsid w:val="006D4089"/>
    <w:rsid w:val="006D40E7"/>
    <w:rsid w:val="006D44DB"/>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4FBF"/>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4CAD"/>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ADF"/>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3BD"/>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92"/>
    <w:rsid w:val="007419B4"/>
    <w:rsid w:val="00741DAB"/>
    <w:rsid w:val="0074207D"/>
    <w:rsid w:val="00742101"/>
    <w:rsid w:val="007423DF"/>
    <w:rsid w:val="007432F8"/>
    <w:rsid w:val="007437D5"/>
    <w:rsid w:val="00743976"/>
    <w:rsid w:val="00743F15"/>
    <w:rsid w:val="00743FFC"/>
    <w:rsid w:val="00744620"/>
    <w:rsid w:val="00744B21"/>
    <w:rsid w:val="00744C2F"/>
    <w:rsid w:val="00744F34"/>
    <w:rsid w:val="00745941"/>
    <w:rsid w:val="007459E3"/>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842"/>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813"/>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DAD"/>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1C2"/>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536C"/>
    <w:rsid w:val="0078562B"/>
    <w:rsid w:val="00785D5D"/>
    <w:rsid w:val="007861BF"/>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3E4E"/>
    <w:rsid w:val="00794062"/>
    <w:rsid w:val="00794B45"/>
    <w:rsid w:val="00794C8A"/>
    <w:rsid w:val="0079569D"/>
    <w:rsid w:val="007958E4"/>
    <w:rsid w:val="00795B03"/>
    <w:rsid w:val="00795B95"/>
    <w:rsid w:val="00795C5D"/>
    <w:rsid w:val="00795D19"/>
    <w:rsid w:val="00796008"/>
    <w:rsid w:val="00796063"/>
    <w:rsid w:val="007960CB"/>
    <w:rsid w:val="00796267"/>
    <w:rsid w:val="00796AAD"/>
    <w:rsid w:val="00796D84"/>
    <w:rsid w:val="00797012"/>
    <w:rsid w:val="00797731"/>
    <w:rsid w:val="00797A27"/>
    <w:rsid w:val="007A0282"/>
    <w:rsid w:val="007A0425"/>
    <w:rsid w:val="007A0BC0"/>
    <w:rsid w:val="007A12DE"/>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511"/>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2B26"/>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803"/>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4EB3"/>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90"/>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106"/>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475"/>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0B36"/>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598"/>
    <w:rsid w:val="00895982"/>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5D35"/>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2A07"/>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6F32"/>
    <w:rsid w:val="0092790A"/>
    <w:rsid w:val="00927EFD"/>
    <w:rsid w:val="009301E4"/>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59B"/>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DBB"/>
    <w:rsid w:val="00972F51"/>
    <w:rsid w:val="00972FF6"/>
    <w:rsid w:val="0097318C"/>
    <w:rsid w:val="00973320"/>
    <w:rsid w:val="009735F4"/>
    <w:rsid w:val="00973C61"/>
    <w:rsid w:val="00974012"/>
    <w:rsid w:val="00974339"/>
    <w:rsid w:val="00974C4A"/>
    <w:rsid w:val="00974CFC"/>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61C"/>
    <w:rsid w:val="009A6875"/>
    <w:rsid w:val="009A7312"/>
    <w:rsid w:val="009A77F8"/>
    <w:rsid w:val="009A7C6D"/>
    <w:rsid w:val="009A7D25"/>
    <w:rsid w:val="009B0CCF"/>
    <w:rsid w:val="009B0D73"/>
    <w:rsid w:val="009B1052"/>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B7B06"/>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4D6C"/>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018"/>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2C93"/>
    <w:rsid w:val="00A43459"/>
    <w:rsid w:val="00A434B9"/>
    <w:rsid w:val="00A43704"/>
    <w:rsid w:val="00A4377A"/>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4CC"/>
    <w:rsid w:val="00A80561"/>
    <w:rsid w:val="00A809ED"/>
    <w:rsid w:val="00A80C4D"/>
    <w:rsid w:val="00A81095"/>
    <w:rsid w:val="00A8143D"/>
    <w:rsid w:val="00A815E2"/>
    <w:rsid w:val="00A81876"/>
    <w:rsid w:val="00A81C10"/>
    <w:rsid w:val="00A81CBA"/>
    <w:rsid w:val="00A82551"/>
    <w:rsid w:val="00A827AD"/>
    <w:rsid w:val="00A82802"/>
    <w:rsid w:val="00A83447"/>
    <w:rsid w:val="00A8390D"/>
    <w:rsid w:val="00A847B9"/>
    <w:rsid w:val="00A84AE2"/>
    <w:rsid w:val="00A853E1"/>
    <w:rsid w:val="00A8548C"/>
    <w:rsid w:val="00A85505"/>
    <w:rsid w:val="00A856BD"/>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321"/>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49A0"/>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1"/>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E1E"/>
    <w:rsid w:val="00AD0FAA"/>
    <w:rsid w:val="00AD16F5"/>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01"/>
    <w:rsid w:val="00B164E4"/>
    <w:rsid w:val="00B16604"/>
    <w:rsid w:val="00B16949"/>
    <w:rsid w:val="00B16C1F"/>
    <w:rsid w:val="00B178A5"/>
    <w:rsid w:val="00B201BA"/>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18B"/>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1F69"/>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56"/>
    <w:rsid w:val="00B41891"/>
    <w:rsid w:val="00B41F72"/>
    <w:rsid w:val="00B42100"/>
    <w:rsid w:val="00B42879"/>
    <w:rsid w:val="00B428C9"/>
    <w:rsid w:val="00B43221"/>
    <w:rsid w:val="00B43421"/>
    <w:rsid w:val="00B43635"/>
    <w:rsid w:val="00B43F86"/>
    <w:rsid w:val="00B443C4"/>
    <w:rsid w:val="00B449EC"/>
    <w:rsid w:val="00B44B3D"/>
    <w:rsid w:val="00B45417"/>
    <w:rsid w:val="00B45F52"/>
    <w:rsid w:val="00B4651C"/>
    <w:rsid w:val="00B46BFA"/>
    <w:rsid w:val="00B4731F"/>
    <w:rsid w:val="00B47A06"/>
    <w:rsid w:val="00B47B74"/>
    <w:rsid w:val="00B50142"/>
    <w:rsid w:val="00B50A0C"/>
    <w:rsid w:val="00B50DBD"/>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0F1"/>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1E34"/>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5B15"/>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497"/>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563"/>
    <w:rsid w:val="00BA1737"/>
    <w:rsid w:val="00BA1D03"/>
    <w:rsid w:val="00BA1DB0"/>
    <w:rsid w:val="00BA2687"/>
    <w:rsid w:val="00BA2852"/>
    <w:rsid w:val="00BA2C8A"/>
    <w:rsid w:val="00BA3714"/>
    <w:rsid w:val="00BA3D8E"/>
    <w:rsid w:val="00BA4306"/>
    <w:rsid w:val="00BA4765"/>
    <w:rsid w:val="00BA499C"/>
    <w:rsid w:val="00BA4EC4"/>
    <w:rsid w:val="00BA51B8"/>
    <w:rsid w:val="00BA5679"/>
    <w:rsid w:val="00BA58E6"/>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B3C"/>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8EA"/>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4D"/>
    <w:rsid w:val="00C14FAA"/>
    <w:rsid w:val="00C15225"/>
    <w:rsid w:val="00C15727"/>
    <w:rsid w:val="00C15999"/>
    <w:rsid w:val="00C162CF"/>
    <w:rsid w:val="00C16417"/>
    <w:rsid w:val="00C16875"/>
    <w:rsid w:val="00C175A9"/>
    <w:rsid w:val="00C17679"/>
    <w:rsid w:val="00C1769F"/>
    <w:rsid w:val="00C2042B"/>
    <w:rsid w:val="00C20714"/>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4D08"/>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49A"/>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43C"/>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484"/>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6E8"/>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801"/>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02"/>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482"/>
    <w:rsid w:val="00D42548"/>
    <w:rsid w:val="00D4267D"/>
    <w:rsid w:val="00D42743"/>
    <w:rsid w:val="00D43701"/>
    <w:rsid w:val="00D438F1"/>
    <w:rsid w:val="00D4463A"/>
    <w:rsid w:val="00D4480E"/>
    <w:rsid w:val="00D44B59"/>
    <w:rsid w:val="00D44F62"/>
    <w:rsid w:val="00D44F96"/>
    <w:rsid w:val="00D450F5"/>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AC1"/>
    <w:rsid w:val="00D60DF5"/>
    <w:rsid w:val="00D60EFA"/>
    <w:rsid w:val="00D61078"/>
    <w:rsid w:val="00D610AC"/>
    <w:rsid w:val="00D617DA"/>
    <w:rsid w:val="00D61959"/>
    <w:rsid w:val="00D6197E"/>
    <w:rsid w:val="00D61EDE"/>
    <w:rsid w:val="00D6223A"/>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1597"/>
    <w:rsid w:val="00D71BD1"/>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A94"/>
    <w:rsid w:val="00D75D65"/>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5F93"/>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0E00"/>
    <w:rsid w:val="00DA1228"/>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7D"/>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1E5E"/>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E7B45"/>
    <w:rsid w:val="00DF05E5"/>
    <w:rsid w:val="00DF0E89"/>
    <w:rsid w:val="00DF1219"/>
    <w:rsid w:val="00DF15F1"/>
    <w:rsid w:val="00DF16F6"/>
    <w:rsid w:val="00DF1DF2"/>
    <w:rsid w:val="00DF2130"/>
    <w:rsid w:val="00DF223B"/>
    <w:rsid w:val="00DF23C4"/>
    <w:rsid w:val="00DF28B8"/>
    <w:rsid w:val="00DF2A45"/>
    <w:rsid w:val="00DF2C2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571"/>
    <w:rsid w:val="00DF6668"/>
    <w:rsid w:val="00DF7090"/>
    <w:rsid w:val="00DF7F9D"/>
    <w:rsid w:val="00E0037A"/>
    <w:rsid w:val="00E00537"/>
    <w:rsid w:val="00E00590"/>
    <w:rsid w:val="00E01454"/>
    <w:rsid w:val="00E015F6"/>
    <w:rsid w:val="00E01C69"/>
    <w:rsid w:val="00E021F3"/>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4AC"/>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3A62"/>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6DE"/>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67F05"/>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9F8"/>
    <w:rsid w:val="00E85B72"/>
    <w:rsid w:val="00E85C80"/>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294"/>
    <w:rsid w:val="00EA5C81"/>
    <w:rsid w:val="00EA625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2C2"/>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1E3"/>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1A3"/>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4DED"/>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639"/>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0D"/>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25F"/>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71A"/>
    <w:rsid w:val="00F94C10"/>
    <w:rsid w:val="00F951BA"/>
    <w:rsid w:val="00F95216"/>
    <w:rsid w:val="00F95258"/>
    <w:rsid w:val="00F95CCE"/>
    <w:rsid w:val="00F95E9B"/>
    <w:rsid w:val="00F967FD"/>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770"/>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ABB"/>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31A"/>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3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styleId="prastasiniatinklio">
    <w:name w:val="Normal (Web)"/>
    <w:basedOn w:val="prastasis"/>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prastasis"/>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prastasis"/>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Dokumentoinaostekstas">
    <w:name w:val="endnote text"/>
    <w:basedOn w:val="prastasis"/>
    <w:link w:val="DokumentoinaostekstasDiagrama"/>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DokumentoinaostekstasDiagrama">
    <w:name w:val="Dokumento išnašos tekstas Diagrama"/>
    <w:basedOn w:val="Numatytasispastraiposriftas"/>
    <w:link w:val="Dokumentoinaostekstas"/>
    <w:rsid w:val="00B86695"/>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677ECD"/>
    <w:rPr>
      <w:rFonts w:ascii="Times New Roman" w:eastAsia="Times New Roman" w:hAnsi="Times New Roman" w:cs="Times New Roman"/>
      <w:sz w:val="24"/>
      <w:szCs w:val="20"/>
    </w:rPr>
  </w:style>
  <w:style w:type="paragraph" w:customStyle="1" w:styleId="pf0">
    <w:name w:val="pf0"/>
    <w:basedOn w:val="prastasis"/>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2F312F"/>
    <w:rPr>
      <w:rFonts w:ascii="Segoe UI" w:hAnsi="Segoe UI" w:cs="Segoe UI" w:hint="default"/>
      <w:sz w:val="18"/>
      <w:szCs w:val="18"/>
    </w:rPr>
  </w:style>
  <w:style w:type="character" w:customStyle="1" w:styleId="Bodytext2">
    <w:name w:val="Body text (2)_"/>
    <w:link w:val="Bodytext20"/>
    <w:rsid w:val="007A12DE"/>
    <w:rPr>
      <w:sz w:val="21"/>
      <w:szCs w:val="21"/>
      <w:shd w:val="clear" w:color="auto" w:fill="FFFFFF"/>
    </w:rPr>
  </w:style>
  <w:style w:type="paragraph" w:customStyle="1" w:styleId="Bodytext20">
    <w:name w:val="Body text (2)"/>
    <w:basedOn w:val="prastasis"/>
    <w:link w:val="Bodytext2"/>
    <w:rsid w:val="007A12DE"/>
    <w:pPr>
      <w:widowControl w:val="0"/>
      <w:shd w:val="clear" w:color="auto" w:fill="FFFFFF"/>
      <w:spacing w:before="120" w:after="420" w:line="0" w:lineRule="atLeast"/>
      <w:ind w:hanging="800"/>
      <w:jc w:val="both"/>
    </w:pPr>
    <w:rPr>
      <w:sz w:val="21"/>
      <w:szCs w:val="21"/>
      <w:lang w:val="lt-LT"/>
    </w:rPr>
  </w:style>
  <w:style w:type="character" w:customStyle="1" w:styleId="Bodytext210ptBold">
    <w:name w:val="Body text (2) + 10 pt;Bold"/>
    <w:rsid w:val="007A12D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9">
    <w:name w:val="Body text (9)_"/>
    <w:link w:val="Bodytext90"/>
    <w:rsid w:val="007A12DE"/>
    <w:rPr>
      <w:i/>
      <w:iCs/>
      <w:sz w:val="21"/>
      <w:szCs w:val="21"/>
      <w:shd w:val="clear" w:color="auto" w:fill="FFFFFF"/>
    </w:rPr>
  </w:style>
  <w:style w:type="character" w:customStyle="1" w:styleId="Bodytext9NotItalic">
    <w:name w:val="Body text (9) + Not Italic"/>
    <w:rsid w:val="007A12DE"/>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Bodytext99ptNotItalic">
    <w:name w:val="Body text (9) + 9 pt;Not Italic"/>
    <w:rsid w:val="007A12DE"/>
    <w:rPr>
      <w:rFonts w:ascii="Times New Roman" w:eastAsia="Times New Roman" w:hAnsi="Times New Roman" w:cs="Times New Roman"/>
      <w:b w:val="0"/>
      <w:bCs w:val="0"/>
      <w:i/>
      <w:iCs/>
      <w:smallCaps w:val="0"/>
      <w:strike w:val="0"/>
      <w:color w:val="000000"/>
      <w:spacing w:val="0"/>
      <w:w w:val="100"/>
      <w:position w:val="0"/>
      <w:sz w:val="18"/>
      <w:szCs w:val="18"/>
      <w:u w:val="none"/>
      <w:lang w:val="lt-LT" w:eastAsia="lt-LT" w:bidi="lt-LT"/>
    </w:rPr>
  </w:style>
  <w:style w:type="paragraph" w:customStyle="1" w:styleId="Bodytext90">
    <w:name w:val="Body text (9)"/>
    <w:basedOn w:val="prastasis"/>
    <w:link w:val="Bodytext9"/>
    <w:rsid w:val="007A12DE"/>
    <w:pPr>
      <w:widowControl w:val="0"/>
      <w:shd w:val="clear" w:color="auto" w:fill="FFFFFF"/>
      <w:spacing w:before="60" w:after="0" w:line="238" w:lineRule="exact"/>
      <w:ind w:hanging="260"/>
      <w:jc w:val="both"/>
    </w:pPr>
    <w:rPr>
      <w:i/>
      <w:iCs/>
      <w:sz w:val="21"/>
      <w:szCs w:val="21"/>
      <w:lang w:val="lt-LT"/>
    </w:rPr>
  </w:style>
  <w:style w:type="character" w:customStyle="1" w:styleId="Bodytext29pt">
    <w:name w:val="Body text (2) + 9 pt"/>
    <w:rsid w:val="007A12DE"/>
    <w:rPr>
      <w:b w:val="0"/>
      <w:bCs w:val="0"/>
      <w:i w:val="0"/>
      <w:iCs w:val="0"/>
      <w:smallCaps w:val="0"/>
      <w:strike w:val="0"/>
      <w:color w:val="000000"/>
      <w:spacing w:val="0"/>
      <w:w w:val="100"/>
      <w:position w:val="0"/>
      <w:sz w:val="18"/>
      <w:szCs w:val="18"/>
      <w:u w:val="none"/>
      <w:shd w:val="clear" w:color="auto" w:fill="FFFFFF"/>
      <w:lang w:val="lt-LT" w:eastAsia="lt-LT" w:bidi="lt-LT"/>
    </w:rPr>
  </w:style>
  <w:style w:type="character" w:customStyle="1" w:styleId="Bodytext275pt">
    <w:name w:val="Body text (2) + 7;5 pt"/>
    <w:rsid w:val="007A12D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lt-LT" w:eastAsia="lt-LT" w:bidi="lt-LT"/>
    </w:rPr>
  </w:style>
  <w:style w:type="character" w:customStyle="1" w:styleId="Heading22">
    <w:name w:val="Heading #2 (2)_"/>
    <w:link w:val="Heading220"/>
    <w:rsid w:val="00E566DE"/>
    <w:rPr>
      <w:sz w:val="21"/>
      <w:szCs w:val="21"/>
      <w:shd w:val="clear" w:color="auto" w:fill="FFFFFF"/>
    </w:rPr>
  </w:style>
  <w:style w:type="paragraph" w:customStyle="1" w:styleId="Heading220">
    <w:name w:val="Heading #2 (2)"/>
    <w:basedOn w:val="prastasis"/>
    <w:link w:val="Heading22"/>
    <w:rsid w:val="00E566DE"/>
    <w:pPr>
      <w:widowControl w:val="0"/>
      <w:shd w:val="clear" w:color="auto" w:fill="FFFFFF"/>
      <w:spacing w:before="600" w:after="0" w:line="0" w:lineRule="atLeast"/>
      <w:outlineLvl w:val="1"/>
    </w:pPr>
    <w:rPr>
      <w:sz w:val="21"/>
      <w:szCs w:val="21"/>
      <w:lang w:val="lt-LT"/>
    </w:rPr>
  </w:style>
  <w:style w:type="character" w:customStyle="1" w:styleId="FontStyle23">
    <w:name w:val="Font Style23"/>
    <w:rsid w:val="00701ADF"/>
    <w:rPr>
      <w:rFonts w:ascii="Times New Roman" w:hAnsi="Times New Roman" w:cs="Times New Roman"/>
      <w:sz w:val="22"/>
      <w:szCs w:val="22"/>
    </w:rPr>
  </w:style>
  <w:style w:type="character" w:customStyle="1" w:styleId="Bodytext4">
    <w:name w:val="Body text (4)_"/>
    <w:link w:val="Bodytext40"/>
    <w:rsid w:val="00701ADF"/>
    <w:rPr>
      <w:b/>
      <w:bCs/>
      <w:shd w:val="clear" w:color="auto" w:fill="FFFFFF"/>
    </w:rPr>
  </w:style>
  <w:style w:type="character" w:customStyle="1" w:styleId="Bodytext12">
    <w:name w:val="Body text (12)_"/>
    <w:link w:val="Bodytext120"/>
    <w:rsid w:val="00701ADF"/>
    <w:rPr>
      <w:sz w:val="18"/>
      <w:szCs w:val="18"/>
      <w:shd w:val="clear" w:color="auto" w:fill="FFFFFF"/>
    </w:rPr>
  </w:style>
  <w:style w:type="character" w:customStyle="1" w:styleId="Bodytext13">
    <w:name w:val="Body text (13)_"/>
    <w:link w:val="Bodytext130"/>
    <w:rsid w:val="00701ADF"/>
    <w:rPr>
      <w:sz w:val="12"/>
      <w:szCs w:val="12"/>
      <w:shd w:val="clear" w:color="auto" w:fill="FFFFFF"/>
    </w:rPr>
  </w:style>
  <w:style w:type="character" w:customStyle="1" w:styleId="Bodytext14">
    <w:name w:val="Body text (14)_"/>
    <w:link w:val="Bodytext140"/>
    <w:rsid w:val="00701ADF"/>
    <w:rPr>
      <w:sz w:val="15"/>
      <w:szCs w:val="15"/>
      <w:shd w:val="clear" w:color="auto" w:fill="FFFFFF"/>
    </w:rPr>
  </w:style>
  <w:style w:type="paragraph" w:customStyle="1" w:styleId="Bodytext40">
    <w:name w:val="Body text (4)"/>
    <w:basedOn w:val="prastasis"/>
    <w:link w:val="Bodytext4"/>
    <w:rsid w:val="00701ADF"/>
    <w:pPr>
      <w:widowControl w:val="0"/>
      <w:shd w:val="clear" w:color="auto" w:fill="FFFFFF"/>
      <w:spacing w:before="60" w:after="0" w:line="317" w:lineRule="exact"/>
    </w:pPr>
    <w:rPr>
      <w:b/>
      <w:bCs/>
      <w:lang w:val="lt-LT"/>
    </w:rPr>
  </w:style>
  <w:style w:type="paragraph" w:customStyle="1" w:styleId="Bodytext120">
    <w:name w:val="Body text (12)"/>
    <w:basedOn w:val="prastasis"/>
    <w:link w:val="Bodytext12"/>
    <w:rsid w:val="00701ADF"/>
    <w:pPr>
      <w:widowControl w:val="0"/>
      <w:shd w:val="clear" w:color="auto" w:fill="FFFFFF"/>
      <w:spacing w:before="120" w:after="300" w:line="0" w:lineRule="atLeast"/>
    </w:pPr>
    <w:rPr>
      <w:sz w:val="18"/>
      <w:szCs w:val="18"/>
      <w:lang w:val="lt-LT"/>
    </w:rPr>
  </w:style>
  <w:style w:type="paragraph" w:customStyle="1" w:styleId="Bodytext130">
    <w:name w:val="Body text (13)"/>
    <w:basedOn w:val="prastasis"/>
    <w:link w:val="Bodytext13"/>
    <w:rsid w:val="00701ADF"/>
    <w:pPr>
      <w:widowControl w:val="0"/>
      <w:shd w:val="clear" w:color="auto" w:fill="FFFFFF"/>
      <w:spacing w:after="1080" w:line="0" w:lineRule="atLeast"/>
    </w:pPr>
    <w:rPr>
      <w:sz w:val="12"/>
      <w:szCs w:val="12"/>
      <w:lang w:val="lt-LT"/>
    </w:rPr>
  </w:style>
  <w:style w:type="paragraph" w:customStyle="1" w:styleId="Bodytext140">
    <w:name w:val="Body text (14)"/>
    <w:basedOn w:val="prastasis"/>
    <w:link w:val="Bodytext14"/>
    <w:rsid w:val="00701ADF"/>
    <w:pPr>
      <w:widowControl w:val="0"/>
      <w:shd w:val="clear" w:color="auto" w:fill="FFFFFF"/>
      <w:spacing w:before="1080" w:after="0" w:line="0" w:lineRule="atLeast"/>
    </w:pPr>
    <w:rPr>
      <w:sz w:val="15"/>
      <w:szCs w:val="15"/>
      <w:lang w:val="lt-LT"/>
    </w:rPr>
  </w:style>
  <w:style w:type="character" w:customStyle="1" w:styleId="Bodytext5">
    <w:name w:val="Body text (5)"/>
    <w:rsid w:val="00156529"/>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t-LT" w:eastAsia="lt-LT" w:bidi="lt-LT"/>
    </w:rPr>
  </w:style>
  <w:style w:type="character" w:customStyle="1" w:styleId="Tablecaption">
    <w:name w:val="Table caption"/>
    <w:rsid w:val="00156529"/>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t-LT" w:eastAsia="lt-LT" w:bidi="lt-LT"/>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uiPriority w:val="34"/>
    <w:qFormat/>
    <w:locked/>
    <w:rsid w:val="003234C8"/>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878054755">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post.lt" TargetMode="External"/><Relationship Id="rId18" Type="http://schemas.openxmlformats.org/officeDocument/2006/relationships/hyperlink" Target="http://osp.stat.gov.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lt.privacy@gigroup.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_____________@gigroupholding.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ilnius@gigroup.com"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_____________@post.lt"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________@post.lt"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Vietosrezervavimoenklotekstas"/>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Vietosrezervavimoenklotekstas"/>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Vietosrezervavimoenklotekstas"/>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Vietosrezervavimoenklotekstas"/>
            </w:rPr>
            <w:t>Choose an item.</w:t>
          </w:r>
        </w:p>
      </w:docPartBody>
    </w:docPart>
    <w:docPart>
      <w:docPartPr>
        <w:name w:val="CD29074EFA024F27B1CCFE1FDBDAD02A"/>
        <w:category>
          <w:name w:val="Bendrosios nuostatos"/>
          <w:gallery w:val="placeholder"/>
        </w:category>
        <w:types>
          <w:type w:val="bbPlcHdr"/>
        </w:types>
        <w:behaviors>
          <w:behavior w:val="content"/>
        </w:behaviors>
        <w:guid w:val="{1C3E3507-5591-40F9-A406-86676D0BCEF5}"/>
      </w:docPartPr>
      <w:docPartBody>
        <w:p w:rsidR="00F554BE" w:rsidRDefault="00F554BE" w:rsidP="00F554BE">
          <w:pPr>
            <w:pStyle w:val="CD29074EFA024F27B1CCFE1FDBDAD02A"/>
          </w:pPr>
          <w:r w:rsidRPr="00501389">
            <w:rPr>
              <w:rStyle w:val="Vietosrezervavimoenklotekstas"/>
            </w:rPr>
            <w:t>Choose an item.</w:t>
          </w:r>
        </w:p>
      </w:docPartBody>
    </w:docPart>
    <w:docPart>
      <w:docPartPr>
        <w:name w:val="C34932F249AC4F60B1EAB61AB7283699"/>
        <w:category>
          <w:name w:val="Bendrosios nuostatos"/>
          <w:gallery w:val="placeholder"/>
        </w:category>
        <w:types>
          <w:type w:val="bbPlcHdr"/>
        </w:types>
        <w:behaviors>
          <w:behavior w:val="content"/>
        </w:behaviors>
        <w:guid w:val="{22660808-C767-4571-BE26-756C5CFDE8A2}"/>
      </w:docPartPr>
      <w:docPartBody>
        <w:p w:rsidR="00F554BE" w:rsidRDefault="00F554BE" w:rsidP="00F554BE">
          <w:pPr>
            <w:pStyle w:val="C34932F249AC4F60B1EAB61AB7283699"/>
          </w:pPr>
          <w:r w:rsidRPr="00501389">
            <w:rPr>
              <w:rStyle w:val="Vietosrezervavimoenklotekstas"/>
            </w:rPr>
            <w:t>Choose an item.</w:t>
          </w:r>
        </w:p>
      </w:docPartBody>
    </w:docPart>
    <w:docPart>
      <w:docPartPr>
        <w:name w:val="719120577DAF4E4EA24A5A999B7E6A71"/>
        <w:category>
          <w:name w:val="Bendrosios nuostatos"/>
          <w:gallery w:val="placeholder"/>
        </w:category>
        <w:types>
          <w:type w:val="bbPlcHdr"/>
        </w:types>
        <w:behaviors>
          <w:behavior w:val="content"/>
        </w:behaviors>
        <w:guid w:val="{EEE6DF9F-4E66-4931-8C80-CFB2082267F9}"/>
      </w:docPartPr>
      <w:docPartBody>
        <w:p w:rsidR="00F554BE" w:rsidRDefault="00F554BE" w:rsidP="00F554BE">
          <w:pPr>
            <w:pStyle w:val="719120577DAF4E4EA24A5A999B7E6A71"/>
          </w:pPr>
          <w:r w:rsidRPr="00501389">
            <w:rPr>
              <w:rStyle w:val="Vietosrezervavimoenklotekstas"/>
            </w:rPr>
            <w:t>Choose an item.</w:t>
          </w:r>
        </w:p>
      </w:docPartBody>
    </w:docPart>
    <w:docPart>
      <w:docPartPr>
        <w:name w:val="A2B36993B88A479CA9A1485D3B35F68B"/>
        <w:category>
          <w:name w:val="Bendrosios nuostatos"/>
          <w:gallery w:val="placeholder"/>
        </w:category>
        <w:types>
          <w:type w:val="bbPlcHdr"/>
        </w:types>
        <w:behaviors>
          <w:behavior w:val="content"/>
        </w:behaviors>
        <w:guid w:val="{2BE5A615-C321-40C7-954C-1BFF0D39AAB3}"/>
      </w:docPartPr>
      <w:docPartBody>
        <w:p w:rsidR="00F554BE" w:rsidRDefault="00F554BE" w:rsidP="00F554BE">
          <w:pPr>
            <w:pStyle w:val="A2B36993B88A479CA9A1485D3B35F68B"/>
          </w:pPr>
          <w:r w:rsidRPr="00501389">
            <w:rPr>
              <w:rStyle w:val="Vietosrezervavimoenklotekstas"/>
            </w:rPr>
            <w:t>Choose an item.</w:t>
          </w:r>
        </w:p>
      </w:docPartBody>
    </w:docPart>
    <w:docPart>
      <w:docPartPr>
        <w:name w:val="67C71F712C4C40CDAF02627034D50FD7"/>
        <w:category>
          <w:name w:val="Bendrosios nuostatos"/>
          <w:gallery w:val="placeholder"/>
        </w:category>
        <w:types>
          <w:type w:val="bbPlcHdr"/>
        </w:types>
        <w:behaviors>
          <w:behavior w:val="content"/>
        </w:behaviors>
        <w:guid w:val="{EBA8A654-77D6-45A1-9A69-FE97A2F1BDAF}"/>
      </w:docPartPr>
      <w:docPartBody>
        <w:p w:rsidR="00F554BE" w:rsidRDefault="00F554BE" w:rsidP="00F554BE">
          <w:pPr>
            <w:pStyle w:val="67C71F712C4C40CDAF02627034D50FD7"/>
          </w:pPr>
          <w:r w:rsidRPr="00501389">
            <w:rPr>
              <w:rStyle w:val="Vietosrezervavimoenklotekstas"/>
            </w:rPr>
            <w:t>Choose an item.</w:t>
          </w:r>
        </w:p>
      </w:docPartBody>
    </w:docPart>
    <w:docPart>
      <w:docPartPr>
        <w:name w:val="9E29B5F2BAA2455BBB36E23584163FD2"/>
        <w:category>
          <w:name w:val="Bendrosios nuostatos"/>
          <w:gallery w:val="placeholder"/>
        </w:category>
        <w:types>
          <w:type w:val="bbPlcHdr"/>
        </w:types>
        <w:behaviors>
          <w:behavior w:val="content"/>
        </w:behaviors>
        <w:guid w:val="{BEA4185E-897C-4859-8645-A264E9BE93D9}"/>
      </w:docPartPr>
      <w:docPartBody>
        <w:p w:rsidR="00F554BE" w:rsidRDefault="00F554BE" w:rsidP="00F554BE">
          <w:pPr>
            <w:pStyle w:val="9E29B5F2BAA2455BBB36E23584163FD2"/>
          </w:pPr>
          <w:r w:rsidRPr="00501389">
            <w:rPr>
              <w:rStyle w:val="Vietosrezervavimoenklotekstas"/>
            </w:rPr>
            <w:t>Choose an item.</w:t>
          </w:r>
        </w:p>
      </w:docPartBody>
    </w:docPart>
    <w:docPart>
      <w:docPartPr>
        <w:name w:val="52CFB5CF3E684C6287271DBE84498527"/>
        <w:category>
          <w:name w:val="Bendrosios nuostatos"/>
          <w:gallery w:val="placeholder"/>
        </w:category>
        <w:types>
          <w:type w:val="bbPlcHdr"/>
        </w:types>
        <w:behaviors>
          <w:behavior w:val="content"/>
        </w:behaviors>
        <w:guid w:val="{69C84ED7-4625-47BA-9701-7E018F981889}"/>
      </w:docPartPr>
      <w:docPartBody>
        <w:p w:rsidR="00F554BE" w:rsidRDefault="00F554BE" w:rsidP="00F554BE">
          <w:pPr>
            <w:pStyle w:val="52CFB5CF3E684C6287271DBE84498527"/>
          </w:pPr>
          <w:r w:rsidRPr="00501389">
            <w:rPr>
              <w:rStyle w:val="Vietosrezervavimoenklotekstas"/>
            </w:rPr>
            <w:t>Choose an item.</w:t>
          </w:r>
        </w:p>
      </w:docPartBody>
    </w:docPart>
    <w:docPart>
      <w:docPartPr>
        <w:name w:val="566E868C1EA241789E100AFFB0DEEEA8"/>
        <w:category>
          <w:name w:val="Bendrosios nuostatos"/>
          <w:gallery w:val="placeholder"/>
        </w:category>
        <w:types>
          <w:type w:val="bbPlcHdr"/>
        </w:types>
        <w:behaviors>
          <w:behavior w:val="content"/>
        </w:behaviors>
        <w:guid w:val="{6D9C062A-187C-4B4F-9E41-8508BBB55A68}"/>
      </w:docPartPr>
      <w:docPartBody>
        <w:p w:rsidR="00F554BE" w:rsidRDefault="00F554BE" w:rsidP="00F554BE">
          <w:pPr>
            <w:pStyle w:val="566E868C1EA241789E100AFFB0DEEEA8"/>
          </w:pPr>
          <w:r w:rsidRPr="00501389">
            <w:rPr>
              <w:rStyle w:val="Vietosrezervavimoenklotekstas"/>
            </w:rPr>
            <w:t>Choose an item.</w:t>
          </w:r>
        </w:p>
      </w:docPartBody>
    </w:docPart>
    <w:docPart>
      <w:docPartPr>
        <w:name w:val="5DC3F251564C42C986C1F67367054F20"/>
        <w:category>
          <w:name w:val="Bendrosios nuostatos"/>
          <w:gallery w:val="placeholder"/>
        </w:category>
        <w:types>
          <w:type w:val="bbPlcHdr"/>
        </w:types>
        <w:behaviors>
          <w:behavior w:val="content"/>
        </w:behaviors>
        <w:guid w:val="{A211D482-1A8D-40F0-8805-5A8DE3709A03}"/>
      </w:docPartPr>
      <w:docPartBody>
        <w:p w:rsidR="00F554BE" w:rsidRDefault="00F554BE" w:rsidP="00F554BE">
          <w:pPr>
            <w:pStyle w:val="5DC3F251564C42C986C1F67367054F20"/>
          </w:pPr>
          <w:r w:rsidRPr="0050138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16C5E"/>
    <w:rsid w:val="000A615E"/>
    <w:rsid w:val="000B5DBB"/>
    <w:rsid w:val="000F4624"/>
    <w:rsid w:val="00100FF9"/>
    <w:rsid w:val="001554E7"/>
    <w:rsid w:val="001C42C7"/>
    <w:rsid w:val="001E2F50"/>
    <w:rsid w:val="002123D4"/>
    <w:rsid w:val="0026719C"/>
    <w:rsid w:val="003B765E"/>
    <w:rsid w:val="00434C0C"/>
    <w:rsid w:val="00456F03"/>
    <w:rsid w:val="00456F66"/>
    <w:rsid w:val="00471D00"/>
    <w:rsid w:val="004C1884"/>
    <w:rsid w:val="00526D72"/>
    <w:rsid w:val="00581091"/>
    <w:rsid w:val="00583036"/>
    <w:rsid w:val="005A78BA"/>
    <w:rsid w:val="00613E0A"/>
    <w:rsid w:val="00663123"/>
    <w:rsid w:val="006B6BCD"/>
    <w:rsid w:val="00741992"/>
    <w:rsid w:val="00895598"/>
    <w:rsid w:val="00967053"/>
    <w:rsid w:val="00A11018"/>
    <w:rsid w:val="00AB50EE"/>
    <w:rsid w:val="00AD0E1E"/>
    <w:rsid w:val="00B97293"/>
    <w:rsid w:val="00BA1D03"/>
    <w:rsid w:val="00BB5804"/>
    <w:rsid w:val="00C92DC2"/>
    <w:rsid w:val="00D31EA8"/>
    <w:rsid w:val="00D450F5"/>
    <w:rsid w:val="00D60AC1"/>
    <w:rsid w:val="00D6223A"/>
    <w:rsid w:val="00DC3D13"/>
    <w:rsid w:val="00E23A62"/>
    <w:rsid w:val="00F554BE"/>
    <w:rsid w:val="00F7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54BE"/>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E6983A11C6104A3D8BAD40E969D8B560">
    <w:name w:val="E6983A11C6104A3D8BAD40E969D8B560"/>
    <w:rsid w:val="00C92DC2"/>
  </w:style>
  <w:style w:type="paragraph" w:customStyle="1" w:styleId="CD29074EFA024F27B1CCFE1FDBDAD02A">
    <w:name w:val="CD29074EFA024F27B1CCFE1FDBDAD02A"/>
    <w:rsid w:val="00F554BE"/>
    <w:pPr>
      <w:spacing w:line="278" w:lineRule="auto"/>
    </w:pPr>
    <w:rPr>
      <w:sz w:val="24"/>
      <w:szCs w:val="24"/>
      <w:lang w:val="lt-LT" w:eastAsia="lt-LT"/>
    </w:rPr>
  </w:style>
  <w:style w:type="paragraph" w:customStyle="1" w:styleId="C34932F249AC4F60B1EAB61AB7283699">
    <w:name w:val="C34932F249AC4F60B1EAB61AB7283699"/>
    <w:rsid w:val="00F554BE"/>
    <w:pPr>
      <w:spacing w:line="278" w:lineRule="auto"/>
    </w:pPr>
    <w:rPr>
      <w:sz w:val="24"/>
      <w:szCs w:val="24"/>
      <w:lang w:val="lt-LT" w:eastAsia="lt-LT"/>
    </w:rPr>
  </w:style>
  <w:style w:type="paragraph" w:customStyle="1" w:styleId="719120577DAF4E4EA24A5A999B7E6A71">
    <w:name w:val="719120577DAF4E4EA24A5A999B7E6A71"/>
    <w:rsid w:val="00F554BE"/>
    <w:pPr>
      <w:spacing w:line="278" w:lineRule="auto"/>
    </w:pPr>
    <w:rPr>
      <w:sz w:val="24"/>
      <w:szCs w:val="24"/>
      <w:lang w:val="lt-LT" w:eastAsia="lt-LT"/>
    </w:rPr>
  </w:style>
  <w:style w:type="paragraph" w:customStyle="1" w:styleId="A2B36993B88A479CA9A1485D3B35F68B">
    <w:name w:val="A2B36993B88A479CA9A1485D3B35F68B"/>
    <w:rsid w:val="00F554BE"/>
    <w:pPr>
      <w:spacing w:line="278" w:lineRule="auto"/>
    </w:pPr>
    <w:rPr>
      <w:sz w:val="24"/>
      <w:szCs w:val="24"/>
      <w:lang w:val="lt-LT" w:eastAsia="lt-LT"/>
    </w:rPr>
  </w:style>
  <w:style w:type="paragraph" w:customStyle="1" w:styleId="67C71F712C4C40CDAF02627034D50FD7">
    <w:name w:val="67C71F712C4C40CDAF02627034D50FD7"/>
    <w:rsid w:val="00F554BE"/>
    <w:pPr>
      <w:spacing w:line="278" w:lineRule="auto"/>
    </w:pPr>
    <w:rPr>
      <w:sz w:val="24"/>
      <w:szCs w:val="24"/>
      <w:lang w:val="lt-LT" w:eastAsia="lt-LT"/>
    </w:rPr>
  </w:style>
  <w:style w:type="paragraph" w:customStyle="1" w:styleId="9E29B5F2BAA2455BBB36E23584163FD2">
    <w:name w:val="9E29B5F2BAA2455BBB36E23584163FD2"/>
    <w:rsid w:val="00F554BE"/>
    <w:pPr>
      <w:spacing w:line="278" w:lineRule="auto"/>
    </w:pPr>
    <w:rPr>
      <w:sz w:val="24"/>
      <w:szCs w:val="24"/>
      <w:lang w:val="lt-LT" w:eastAsia="lt-LT"/>
    </w:rPr>
  </w:style>
  <w:style w:type="paragraph" w:customStyle="1" w:styleId="52CFB5CF3E684C6287271DBE84498527">
    <w:name w:val="52CFB5CF3E684C6287271DBE84498527"/>
    <w:rsid w:val="00F554BE"/>
    <w:pPr>
      <w:spacing w:line="278" w:lineRule="auto"/>
    </w:pPr>
    <w:rPr>
      <w:sz w:val="24"/>
      <w:szCs w:val="24"/>
      <w:lang w:val="lt-LT" w:eastAsia="lt-LT"/>
    </w:rPr>
  </w:style>
  <w:style w:type="paragraph" w:customStyle="1" w:styleId="566E868C1EA241789E100AFFB0DEEEA8">
    <w:name w:val="566E868C1EA241789E100AFFB0DEEEA8"/>
    <w:rsid w:val="00F554BE"/>
    <w:pPr>
      <w:spacing w:line="278" w:lineRule="auto"/>
    </w:pPr>
    <w:rPr>
      <w:sz w:val="24"/>
      <w:szCs w:val="24"/>
      <w:lang w:val="lt-LT" w:eastAsia="lt-LT"/>
    </w:rPr>
  </w:style>
  <w:style w:type="paragraph" w:customStyle="1" w:styleId="5DC3F251564C42C986C1F67367054F20">
    <w:name w:val="5DC3F251564C42C986C1F67367054F20"/>
    <w:rsid w:val="00F554BE"/>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08F104F9-B763-43AB-8E91-16D5B00B3331}">
  <ds:schemaRefs>
    <ds:schemaRef ds:uri="http://www.imanage.com/work/xmlschema"/>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53660</Words>
  <Characters>30587</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Daina Puodžiūnienė</cp:lastModifiedBy>
  <cp:revision>7</cp:revision>
  <cp:lastPrinted>2021-12-16T19:36:00Z</cp:lastPrinted>
  <dcterms:created xsi:type="dcterms:W3CDTF">2024-12-27T08:57:00Z</dcterms:created>
  <dcterms:modified xsi:type="dcterms:W3CDTF">2024-12-30T14:01:00Z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