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BB" w:rsidRPr="00124279" w:rsidRDefault="00A3547E" w:rsidP="005D0E76">
      <w:pPr>
        <w:suppressAutoHyphens/>
        <w:spacing w:after="0" w:line="240" w:lineRule="auto"/>
        <w:jc w:val="center"/>
        <w:rPr>
          <w:rFonts w:ascii="Times New Roman" w:hAnsi="Times New Roman"/>
          <w:b/>
          <w:caps/>
          <w:sz w:val="24"/>
          <w:szCs w:val="24"/>
        </w:rPr>
      </w:pPr>
      <w:r w:rsidRPr="00124279">
        <w:rPr>
          <w:rFonts w:ascii="Times New Roman" w:hAnsi="Times New Roman"/>
          <w:b/>
          <w:caps/>
          <w:sz w:val="24"/>
          <w:szCs w:val="24"/>
        </w:rPr>
        <w:t>PASLAUGŲ</w:t>
      </w:r>
      <w:r w:rsidR="00597357">
        <w:rPr>
          <w:rFonts w:ascii="Times New Roman" w:hAnsi="Times New Roman"/>
          <w:b/>
          <w:caps/>
          <w:sz w:val="24"/>
          <w:szCs w:val="24"/>
        </w:rPr>
        <w:t xml:space="preserve"> </w:t>
      </w:r>
      <w:r w:rsidR="00F83794" w:rsidRPr="00124279">
        <w:rPr>
          <w:rFonts w:ascii="Times New Roman" w:hAnsi="Times New Roman"/>
          <w:b/>
          <w:caps/>
          <w:sz w:val="24"/>
          <w:szCs w:val="24"/>
        </w:rPr>
        <w:t>VI</w:t>
      </w:r>
      <w:r w:rsidR="0014551A">
        <w:rPr>
          <w:rFonts w:ascii="Times New Roman" w:hAnsi="Times New Roman"/>
          <w:b/>
          <w:caps/>
          <w:sz w:val="24"/>
          <w:szCs w:val="24"/>
        </w:rPr>
        <w:t>EŠOJO PIRKIMO-PARDAVIMO SUTARTIS</w:t>
      </w:r>
    </w:p>
    <w:p w:rsidR="007F6C7F" w:rsidRPr="00124279" w:rsidRDefault="007F6C7F" w:rsidP="005D0E76">
      <w:pPr>
        <w:suppressAutoHyphens/>
        <w:spacing w:after="0" w:line="240" w:lineRule="auto"/>
        <w:jc w:val="center"/>
        <w:rPr>
          <w:rFonts w:ascii="Times New Roman" w:hAnsi="Times New Roman"/>
          <w:sz w:val="24"/>
          <w:szCs w:val="24"/>
        </w:rPr>
      </w:pPr>
    </w:p>
    <w:p w:rsidR="007F6C7F" w:rsidRPr="00124279" w:rsidRDefault="000802AC" w:rsidP="005D0E76">
      <w:pPr>
        <w:suppressAutoHyphens/>
        <w:spacing w:after="0" w:line="240" w:lineRule="auto"/>
        <w:jc w:val="center"/>
        <w:rPr>
          <w:rFonts w:ascii="Times New Roman" w:hAnsi="Times New Roman"/>
          <w:sz w:val="24"/>
          <w:szCs w:val="24"/>
        </w:rPr>
      </w:pPr>
      <w:r w:rsidRPr="00124279">
        <w:rPr>
          <w:rFonts w:ascii="Times New Roman" w:hAnsi="Times New Roman"/>
          <w:sz w:val="24"/>
          <w:szCs w:val="24"/>
        </w:rPr>
        <w:t>20</w:t>
      </w:r>
      <w:r w:rsidR="00145154" w:rsidRPr="00124279">
        <w:rPr>
          <w:rFonts w:ascii="Times New Roman" w:hAnsi="Times New Roman"/>
          <w:sz w:val="24"/>
          <w:szCs w:val="24"/>
        </w:rPr>
        <w:t>2</w:t>
      </w:r>
      <w:r w:rsidR="00975279">
        <w:rPr>
          <w:rFonts w:ascii="Times New Roman" w:hAnsi="Times New Roman"/>
          <w:sz w:val="24"/>
          <w:szCs w:val="24"/>
        </w:rPr>
        <w:t>5</w:t>
      </w:r>
      <w:r w:rsidRPr="00124279">
        <w:rPr>
          <w:rFonts w:ascii="Times New Roman" w:hAnsi="Times New Roman"/>
          <w:sz w:val="24"/>
          <w:szCs w:val="24"/>
        </w:rPr>
        <w:t>m</w:t>
      </w:r>
      <w:r w:rsidR="003F3153" w:rsidRPr="00124279">
        <w:rPr>
          <w:rFonts w:ascii="Times New Roman" w:hAnsi="Times New Roman"/>
          <w:sz w:val="24"/>
          <w:szCs w:val="24"/>
        </w:rPr>
        <w:t>.</w:t>
      </w:r>
      <w:r w:rsidR="00597357">
        <w:rPr>
          <w:rFonts w:ascii="Times New Roman" w:hAnsi="Times New Roman"/>
          <w:sz w:val="24"/>
          <w:szCs w:val="24"/>
        </w:rPr>
        <w:t xml:space="preserve"> </w:t>
      </w:r>
      <w:r w:rsidR="00566821">
        <w:rPr>
          <w:rFonts w:ascii="Times New Roman" w:hAnsi="Times New Roman"/>
          <w:sz w:val="24"/>
          <w:szCs w:val="24"/>
        </w:rPr>
        <w:t>sausio mėn. 21</w:t>
      </w:r>
      <w:r w:rsidR="00FA513B">
        <w:rPr>
          <w:rFonts w:ascii="Times New Roman" w:hAnsi="Times New Roman"/>
          <w:sz w:val="24"/>
          <w:szCs w:val="24"/>
        </w:rPr>
        <w:t xml:space="preserve"> </w:t>
      </w:r>
      <w:r w:rsidR="003F3153" w:rsidRPr="00124279">
        <w:rPr>
          <w:rFonts w:ascii="Times New Roman" w:hAnsi="Times New Roman"/>
          <w:sz w:val="24"/>
          <w:szCs w:val="24"/>
        </w:rPr>
        <w:t xml:space="preserve">d. </w:t>
      </w:r>
      <w:r w:rsidR="00FD5230" w:rsidRPr="00124279">
        <w:rPr>
          <w:rFonts w:ascii="Times New Roman" w:hAnsi="Times New Roman"/>
          <w:sz w:val="24"/>
          <w:szCs w:val="24"/>
        </w:rPr>
        <w:t xml:space="preserve">Nr. </w:t>
      </w:r>
      <w:r w:rsidR="00566821">
        <w:rPr>
          <w:rFonts w:ascii="Times New Roman" w:hAnsi="Times New Roman"/>
          <w:sz w:val="24"/>
          <w:szCs w:val="24"/>
        </w:rPr>
        <w:t>S3-5</w:t>
      </w:r>
    </w:p>
    <w:p w:rsidR="007F6C7F" w:rsidRPr="00124279" w:rsidRDefault="00F83794" w:rsidP="0081771F">
      <w:pPr>
        <w:tabs>
          <w:tab w:val="center" w:pos="4819"/>
          <w:tab w:val="left" w:pos="6045"/>
        </w:tabs>
        <w:suppressAutoHyphens/>
        <w:spacing w:after="0" w:line="240" w:lineRule="auto"/>
        <w:jc w:val="center"/>
        <w:rPr>
          <w:rFonts w:ascii="Times New Roman" w:hAnsi="Times New Roman"/>
          <w:sz w:val="24"/>
          <w:szCs w:val="24"/>
        </w:rPr>
      </w:pPr>
      <w:r w:rsidRPr="00124279">
        <w:rPr>
          <w:rFonts w:ascii="Times New Roman" w:hAnsi="Times New Roman"/>
          <w:sz w:val="24"/>
          <w:szCs w:val="24"/>
        </w:rPr>
        <w:t>Utena</w:t>
      </w:r>
    </w:p>
    <w:p w:rsidR="00C65D7A" w:rsidRPr="00124279" w:rsidRDefault="00C65D7A" w:rsidP="005D0E76">
      <w:pPr>
        <w:suppressAutoHyphens/>
        <w:spacing w:after="0" w:line="240" w:lineRule="auto"/>
        <w:jc w:val="center"/>
        <w:rPr>
          <w:rFonts w:ascii="Times New Roman" w:hAnsi="Times New Roman"/>
          <w:sz w:val="24"/>
          <w:szCs w:val="24"/>
        </w:rPr>
      </w:pPr>
    </w:p>
    <w:p w:rsidR="00F83794" w:rsidRPr="00124279" w:rsidRDefault="00F83794" w:rsidP="005D0E76">
      <w:pPr>
        <w:suppressAutoHyphens/>
        <w:spacing w:after="0" w:line="240" w:lineRule="auto"/>
        <w:jc w:val="center"/>
        <w:rPr>
          <w:rFonts w:ascii="Times New Roman" w:hAnsi="Times New Roman"/>
          <w:b/>
          <w:sz w:val="24"/>
          <w:szCs w:val="24"/>
        </w:rPr>
      </w:pPr>
      <w:r w:rsidRPr="00124279">
        <w:rPr>
          <w:rFonts w:ascii="Times New Roman" w:hAnsi="Times New Roman"/>
          <w:b/>
          <w:sz w:val="24"/>
          <w:szCs w:val="24"/>
        </w:rPr>
        <w:t>SPECIALIOS</w:t>
      </w:r>
      <w:r w:rsidR="009C3A50" w:rsidRPr="00124279">
        <w:rPr>
          <w:rFonts w:ascii="Times New Roman" w:hAnsi="Times New Roman"/>
          <w:b/>
          <w:sz w:val="24"/>
          <w:szCs w:val="24"/>
        </w:rPr>
        <w:t>IOS</w:t>
      </w:r>
      <w:r w:rsidRPr="00124279">
        <w:rPr>
          <w:rFonts w:ascii="Times New Roman" w:hAnsi="Times New Roman"/>
          <w:b/>
          <w:sz w:val="24"/>
          <w:szCs w:val="24"/>
        </w:rPr>
        <w:t xml:space="preserve"> SĄLYGOS</w:t>
      </w:r>
    </w:p>
    <w:p w:rsidR="00F83794" w:rsidRPr="00124279" w:rsidRDefault="00F83794" w:rsidP="005D0E76">
      <w:pPr>
        <w:suppressAutoHyphens/>
        <w:spacing w:after="0" w:line="240" w:lineRule="auto"/>
        <w:jc w:val="center"/>
        <w:rPr>
          <w:rFonts w:ascii="Times New Roman" w:hAnsi="Times New Roman"/>
          <w:b/>
          <w:sz w:val="24"/>
          <w:szCs w:val="24"/>
        </w:rPr>
      </w:pPr>
    </w:p>
    <w:p w:rsidR="0003587F" w:rsidRPr="00124279" w:rsidRDefault="00FD5230" w:rsidP="005D0E76">
      <w:pPr>
        <w:tabs>
          <w:tab w:val="left" w:pos="567"/>
          <w:tab w:val="left" w:pos="1134"/>
        </w:tabs>
        <w:suppressAutoHyphens/>
        <w:spacing w:after="0" w:line="240" w:lineRule="auto"/>
        <w:jc w:val="both"/>
        <w:rPr>
          <w:rFonts w:ascii="Times New Roman" w:hAnsi="Times New Roman"/>
          <w:sz w:val="24"/>
          <w:szCs w:val="24"/>
        </w:rPr>
      </w:pPr>
      <w:r w:rsidRPr="00124279">
        <w:rPr>
          <w:rFonts w:ascii="Times New Roman" w:hAnsi="Times New Roman"/>
          <w:sz w:val="24"/>
          <w:szCs w:val="24"/>
        </w:rPr>
        <w:tab/>
      </w:r>
      <w:r w:rsidRPr="00124279">
        <w:rPr>
          <w:rFonts w:ascii="Times New Roman" w:hAnsi="Times New Roman"/>
          <w:sz w:val="24"/>
          <w:szCs w:val="24"/>
        </w:rPr>
        <w:tab/>
      </w:r>
      <w:r w:rsidR="00F83794" w:rsidRPr="00124279">
        <w:rPr>
          <w:rFonts w:ascii="Times New Roman" w:hAnsi="Times New Roman"/>
          <w:sz w:val="24"/>
          <w:szCs w:val="24"/>
        </w:rPr>
        <w:t xml:space="preserve">Utenos </w:t>
      </w:r>
      <w:r w:rsidR="00820703" w:rsidRPr="00124279">
        <w:rPr>
          <w:rFonts w:ascii="Times New Roman" w:hAnsi="Times New Roman"/>
          <w:sz w:val="24"/>
          <w:szCs w:val="24"/>
        </w:rPr>
        <w:t>rajono savivaldybės</w:t>
      </w:r>
      <w:r w:rsidR="00DC728D" w:rsidRPr="00124279">
        <w:rPr>
          <w:rFonts w:ascii="Times New Roman" w:hAnsi="Times New Roman"/>
          <w:sz w:val="24"/>
          <w:szCs w:val="24"/>
        </w:rPr>
        <w:t xml:space="preserve"> administracija, </w:t>
      </w:r>
      <w:r w:rsidR="00F83794" w:rsidRPr="00124279">
        <w:rPr>
          <w:rFonts w:ascii="Times New Roman" w:hAnsi="Times New Roman"/>
          <w:sz w:val="24"/>
          <w:szCs w:val="24"/>
        </w:rPr>
        <w:t xml:space="preserve">įstaigos kodas 188710442, kurios registruota buveinė yra Utenio a. 4, 28503, Utena, duomenys apie įstaigą kaupiami Lietuvos Respublikos juridinių asmenų registre, atstovaujama </w:t>
      </w:r>
      <w:r w:rsidR="00FA513B">
        <w:rPr>
          <w:rFonts w:ascii="Times New Roman" w:hAnsi="Times New Roman"/>
          <w:sz w:val="24"/>
          <w:szCs w:val="24"/>
        </w:rPr>
        <w:t>administracijos direktoriaus Pauliaus Čyvo</w:t>
      </w:r>
      <w:r w:rsidR="00DC728D" w:rsidRPr="00124279">
        <w:rPr>
          <w:rFonts w:ascii="Times New Roman" w:hAnsi="Times New Roman"/>
          <w:sz w:val="24"/>
          <w:szCs w:val="24"/>
        </w:rPr>
        <w:t xml:space="preserve">, veikiančio </w:t>
      </w:r>
      <w:r w:rsidR="00F83794" w:rsidRPr="00124279">
        <w:rPr>
          <w:rFonts w:ascii="Times New Roman" w:hAnsi="Times New Roman"/>
          <w:sz w:val="24"/>
          <w:szCs w:val="24"/>
        </w:rPr>
        <w:t xml:space="preserve">pagal </w:t>
      </w:r>
      <w:r w:rsidR="00145154" w:rsidRPr="00124279">
        <w:rPr>
          <w:rFonts w:ascii="Times New Roman" w:hAnsi="Times New Roman"/>
          <w:sz w:val="24"/>
          <w:szCs w:val="24"/>
        </w:rPr>
        <w:t xml:space="preserve">administracijos nuostatus, </w:t>
      </w:r>
      <w:r w:rsidR="00F83794" w:rsidRPr="00124279">
        <w:rPr>
          <w:rFonts w:ascii="Times New Roman" w:hAnsi="Times New Roman"/>
          <w:sz w:val="24"/>
          <w:szCs w:val="24"/>
        </w:rPr>
        <w:t xml:space="preserve">toliau vadinama </w:t>
      </w:r>
      <w:r w:rsidR="00672100" w:rsidRPr="00124279">
        <w:rPr>
          <w:rFonts w:ascii="Times New Roman" w:hAnsi="Times New Roman"/>
          <w:sz w:val="24"/>
          <w:szCs w:val="24"/>
        </w:rPr>
        <w:t>„</w:t>
      </w:r>
      <w:r w:rsidR="00F83794" w:rsidRPr="00124279">
        <w:rPr>
          <w:rFonts w:ascii="Times New Roman" w:hAnsi="Times New Roman"/>
          <w:b/>
          <w:bCs/>
          <w:sz w:val="24"/>
          <w:szCs w:val="24"/>
        </w:rPr>
        <w:t>Pirkėju</w:t>
      </w:r>
      <w:r w:rsidR="1BA732F2" w:rsidRPr="00FA513B">
        <w:rPr>
          <w:rFonts w:ascii="Times New Roman" w:hAnsi="Times New Roman"/>
          <w:sz w:val="24"/>
          <w:szCs w:val="24"/>
        </w:rPr>
        <w:t>“</w:t>
      </w:r>
      <w:r w:rsidR="00F83794" w:rsidRPr="00FA513B">
        <w:rPr>
          <w:rFonts w:ascii="Times New Roman" w:hAnsi="Times New Roman"/>
          <w:sz w:val="24"/>
          <w:szCs w:val="24"/>
        </w:rPr>
        <w:t>,</w:t>
      </w:r>
      <w:r w:rsidR="00F83794" w:rsidRPr="00124279">
        <w:rPr>
          <w:rFonts w:ascii="Times New Roman" w:hAnsi="Times New Roman"/>
          <w:sz w:val="24"/>
          <w:szCs w:val="24"/>
        </w:rPr>
        <w:t xml:space="preserve"> ir </w:t>
      </w:r>
      <w:r w:rsidR="00FA513B" w:rsidRPr="00FA513B">
        <w:rPr>
          <w:rFonts w:ascii="Times New Roman" w:hAnsi="Times New Roman"/>
          <w:sz w:val="24"/>
          <w:szCs w:val="24"/>
        </w:rPr>
        <w:t xml:space="preserve">MB </w:t>
      </w:r>
      <w:r w:rsidR="00FA513B">
        <w:rPr>
          <w:rFonts w:ascii="Times New Roman" w:hAnsi="Times New Roman"/>
          <w:sz w:val="24"/>
          <w:szCs w:val="24"/>
        </w:rPr>
        <w:t>„</w:t>
      </w:r>
      <w:r w:rsidR="00FA513B" w:rsidRPr="00FA513B">
        <w:rPr>
          <w:rFonts w:ascii="Times New Roman" w:hAnsi="Times New Roman"/>
          <w:sz w:val="24"/>
          <w:szCs w:val="24"/>
        </w:rPr>
        <w:t>Kelių projektavimas</w:t>
      </w:r>
      <w:r w:rsidR="00FA513B">
        <w:rPr>
          <w:rFonts w:ascii="Times New Roman" w:hAnsi="Times New Roman"/>
          <w:sz w:val="24"/>
          <w:szCs w:val="24"/>
        </w:rPr>
        <w:t>“</w:t>
      </w:r>
      <w:r w:rsidR="00F83794" w:rsidRPr="00124279">
        <w:rPr>
          <w:rFonts w:ascii="Times New Roman" w:hAnsi="Times New Roman"/>
          <w:sz w:val="24"/>
          <w:szCs w:val="24"/>
        </w:rPr>
        <w:t>, įmonės kodas</w:t>
      </w:r>
      <w:r w:rsidR="00FA513B">
        <w:rPr>
          <w:rFonts w:ascii="Times New Roman" w:hAnsi="Times New Roman"/>
          <w:sz w:val="24"/>
          <w:szCs w:val="24"/>
        </w:rPr>
        <w:t xml:space="preserve"> </w:t>
      </w:r>
      <w:r w:rsidR="00FA513B" w:rsidRPr="00FA513B">
        <w:rPr>
          <w:rFonts w:ascii="Times New Roman" w:hAnsi="Times New Roman"/>
          <w:sz w:val="24"/>
          <w:szCs w:val="24"/>
        </w:rPr>
        <w:t>304932407</w:t>
      </w:r>
      <w:r w:rsidR="00F83794" w:rsidRPr="00124279">
        <w:rPr>
          <w:rFonts w:ascii="Times New Roman" w:hAnsi="Times New Roman"/>
          <w:sz w:val="24"/>
          <w:szCs w:val="24"/>
        </w:rPr>
        <w:t>, atstovaujama</w:t>
      </w:r>
      <w:r w:rsidR="00FA513B">
        <w:rPr>
          <w:rFonts w:ascii="Times New Roman" w:hAnsi="Times New Roman"/>
          <w:sz w:val="24"/>
          <w:szCs w:val="24"/>
        </w:rPr>
        <w:t xml:space="preserve"> direktoriaus</w:t>
      </w:r>
      <w:r w:rsidR="00F83794" w:rsidRPr="00124279">
        <w:rPr>
          <w:rFonts w:ascii="Times New Roman" w:hAnsi="Times New Roman"/>
          <w:sz w:val="24"/>
          <w:szCs w:val="24"/>
        </w:rPr>
        <w:t xml:space="preserve"> </w:t>
      </w:r>
      <w:r w:rsidR="00FA513B">
        <w:rPr>
          <w:rFonts w:ascii="Times New Roman" w:hAnsi="Times New Roman"/>
          <w:sz w:val="24"/>
          <w:szCs w:val="24"/>
        </w:rPr>
        <w:t>Edvardo Černausko</w:t>
      </w:r>
      <w:r w:rsidR="00F83794" w:rsidRPr="00124279">
        <w:rPr>
          <w:rFonts w:ascii="Times New Roman" w:hAnsi="Times New Roman"/>
          <w:sz w:val="24"/>
          <w:szCs w:val="24"/>
        </w:rPr>
        <w:t xml:space="preserve">, veikiančio pagal </w:t>
      </w:r>
      <w:r w:rsidR="0055549A">
        <w:rPr>
          <w:rFonts w:ascii="Times New Roman" w:hAnsi="Times New Roman"/>
          <w:sz w:val="24"/>
          <w:szCs w:val="24"/>
        </w:rPr>
        <w:t>bendrovės įstatus</w:t>
      </w:r>
      <w:r w:rsidR="00F83794" w:rsidRPr="00124279">
        <w:rPr>
          <w:rFonts w:ascii="Times New Roman" w:hAnsi="Times New Roman"/>
          <w:sz w:val="24"/>
          <w:szCs w:val="24"/>
        </w:rPr>
        <w:t xml:space="preserve">, toliau </w:t>
      </w:r>
      <w:r w:rsidR="0003587F" w:rsidRPr="00124279">
        <w:rPr>
          <w:rFonts w:ascii="Times New Roman" w:hAnsi="Times New Roman"/>
          <w:sz w:val="24"/>
          <w:szCs w:val="24"/>
        </w:rPr>
        <w:t xml:space="preserve">vadinama </w:t>
      </w:r>
      <w:r w:rsidR="00672100" w:rsidRPr="00124279">
        <w:rPr>
          <w:rFonts w:ascii="Times New Roman" w:hAnsi="Times New Roman"/>
          <w:sz w:val="24"/>
          <w:szCs w:val="24"/>
        </w:rPr>
        <w:t>„</w:t>
      </w:r>
      <w:r w:rsidR="0003587F" w:rsidRPr="00124279">
        <w:rPr>
          <w:rFonts w:ascii="Times New Roman" w:hAnsi="Times New Roman"/>
          <w:b/>
          <w:bCs/>
          <w:sz w:val="24"/>
          <w:szCs w:val="24"/>
        </w:rPr>
        <w:t>Ti</w:t>
      </w:r>
      <w:r w:rsidR="00050947" w:rsidRPr="00124279">
        <w:rPr>
          <w:rFonts w:ascii="Times New Roman" w:hAnsi="Times New Roman"/>
          <w:b/>
          <w:bCs/>
          <w:sz w:val="24"/>
          <w:szCs w:val="24"/>
        </w:rPr>
        <w:t>e</w:t>
      </w:r>
      <w:r w:rsidR="00F83794" w:rsidRPr="00124279">
        <w:rPr>
          <w:rFonts w:ascii="Times New Roman" w:hAnsi="Times New Roman"/>
          <w:b/>
          <w:bCs/>
          <w:sz w:val="24"/>
          <w:szCs w:val="24"/>
        </w:rPr>
        <w:t>kėju</w:t>
      </w:r>
      <w:r w:rsidR="7ED37F47" w:rsidRPr="00124279">
        <w:rPr>
          <w:rFonts w:ascii="Times New Roman" w:hAnsi="Times New Roman"/>
          <w:b/>
          <w:bCs/>
          <w:sz w:val="24"/>
          <w:szCs w:val="24"/>
        </w:rPr>
        <w:t>“</w:t>
      </w:r>
      <w:r w:rsidR="00F83794" w:rsidRPr="00124279">
        <w:rPr>
          <w:rFonts w:ascii="Times New Roman" w:hAnsi="Times New Roman"/>
          <w:sz w:val="24"/>
          <w:szCs w:val="24"/>
        </w:rPr>
        <w:t>, toliau kartu šioje Sutartyje vadinami  „</w:t>
      </w:r>
      <w:r w:rsidR="00F83794" w:rsidRPr="00124279">
        <w:rPr>
          <w:rFonts w:ascii="Times New Roman" w:hAnsi="Times New Roman"/>
          <w:b/>
          <w:bCs/>
          <w:sz w:val="24"/>
          <w:szCs w:val="24"/>
        </w:rPr>
        <w:t>Šalimis</w:t>
      </w:r>
      <w:r w:rsidR="00F83794" w:rsidRPr="00124279">
        <w:rPr>
          <w:rFonts w:ascii="Times New Roman" w:hAnsi="Times New Roman"/>
          <w:sz w:val="24"/>
          <w:szCs w:val="24"/>
        </w:rPr>
        <w:t>“, o kiekvienas atskirai – „</w:t>
      </w:r>
      <w:r w:rsidR="00F83794" w:rsidRPr="00124279">
        <w:rPr>
          <w:rFonts w:ascii="Times New Roman" w:hAnsi="Times New Roman"/>
          <w:b/>
          <w:bCs/>
          <w:sz w:val="24"/>
          <w:szCs w:val="24"/>
        </w:rPr>
        <w:t>Šalimi</w:t>
      </w:r>
      <w:r w:rsidR="00F83794" w:rsidRPr="00124279">
        <w:rPr>
          <w:rFonts w:ascii="Times New Roman" w:hAnsi="Times New Roman"/>
          <w:sz w:val="24"/>
          <w:szCs w:val="24"/>
        </w:rPr>
        <w:t>“, sudarė šią Paslaugų viešojo pirkimo-pardavimo sutartį, toliau vadinamą  „Sutartimi“</w:t>
      </w:r>
      <w:r w:rsidR="034DBB95" w:rsidRPr="00124279">
        <w:rPr>
          <w:rFonts w:ascii="Times New Roman" w:hAnsi="Times New Roman"/>
          <w:sz w:val="24"/>
          <w:szCs w:val="24"/>
        </w:rPr>
        <w:t>,</w:t>
      </w:r>
      <w:r w:rsidR="00F83794" w:rsidRPr="00124279">
        <w:rPr>
          <w:rFonts w:ascii="Times New Roman" w:hAnsi="Times New Roman"/>
          <w:sz w:val="24"/>
          <w:szCs w:val="24"/>
        </w:rPr>
        <w:t xml:space="preserve"> ir susitar</w:t>
      </w:r>
      <w:r w:rsidR="00246415" w:rsidRPr="00124279">
        <w:rPr>
          <w:rFonts w:ascii="Times New Roman" w:hAnsi="Times New Roman"/>
          <w:sz w:val="24"/>
          <w:szCs w:val="24"/>
        </w:rPr>
        <w:t>ė dėl toliau išvardintų sąlygų.</w:t>
      </w:r>
    </w:p>
    <w:p w:rsidR="0003587F" w:rsidRPr="00124279" w:rsidRDefault="0003587F" w:rsidP="005D0E76">
      <w:pPr>
        <w:tabs>
          <w:tab w:val="left" w:pos="567"/>
          <w:tab w:val="left" w:pos="1134"/>
        </w:tabs>
        <w:suppressAutoHyphens/>
        <w:spacing w:after="0" w:line="240" w:lineRule="auto"/>
        <w:jc w:val="both"/>
        <w:rPr>
          <w:rFonts w:ascii="Times New Roman" w:hAnsi="Times New Roman"/>
          <w:sz w:val="24"/>
          <w:szCs w:val="24"/>
        </w:rPr>
      </w:pPr>
    </w:p>
    <w:p w:rsidR="007F6C7F" w:rsidRPr="00124279"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124279">
        <w:rPr>
          <w:rFonts w:ascii="Times New Roman" w:hAnsi="Times New Roman"/>
          <w:b/>
          <w:sz w:val="24"/>
          <w:szCs w:val="24"/>
        </w:rPr>
        <w:t>1</w:t>
      </w:r>
      <w:r w:rsidR="003F3153" w:rsidRPr="00124279">
        <w:rPr>
          <w:rFonts w:ascii="Times New Roman" w:hAnsi="Times New Roman"/>
          <w:b/>
          <w:sz w:val="24"/>
          <w:szCs w:val="24"/>
        </w:rPr>
        <w:t>. SUTARTIES OBJEKTAS</w:t>
      </w:r>
      <w:r w:rsidR="0003587F" w:rsidRPr="00124279">
        <w:rPr>
          <w:rFonts w:ascii="Times New Roman" w:hAnsi="Times New Roman"/>
          <w:b/>
          <w:sz w:val="24"/>
          <w:szCs w:val="24"/>
        </w:rPr>
        <w:t xml:space="preserve"> IR DALYKAS</w:t>
      </w:r>
      <w:r w:rsidR="006E1E95" w:rsidRPr="00124279">
        <w:rPr>
          <w:rFonts w:ascii="Times New Roman" w:hAnsi="Times New Roman"/>
          <w:b/>
          <w:sz w:val="24"/>
          <w:szCs w:val="24"/>
        </w:rPr>
        <w:t>, PASLAUGŲ UŽSAKYMO TVARKA</w:t>
      </w:r>
    </w:p>
    <w:p w:rsidR="007F6C7F" w:rsidRPr="00124279" w:rsidRDefault="007F6C7F" w:rsidP="005D0E76">
      <w:pPr>
        <w:tabs>
          <w:tab w:val="left" w:pos="0"/>
        </w:tabs>
        <w:suppressAutoHyphens/>
        <w:spacing w:after="0" w:line="240" w:lineRule="auto"/>
        <w:ind w:left="720" w:hanging="720"/>
        <w:jc w:val="center"/>
        <w:rPr>
          <w:rFonts w:ascii="Times New Roman" w:hAnsi="Times New Roman"/>
          <w:b/>
          <w:sz w:val="24"/>
          <w:szCs w:val="24"/>
        </w:rPr>
      </w:pPr>
    </w:p>
    <w:p w:rsidR="0003587F" w:rsidRPr="00124279" w:rsidRDefault="0003587F" w:rsidP="7CDEA14E">
      <w:pPr>
        <w:tabs>
          <w:tab w:val="left" w:pos="1134"/>
        </w:tabs>
        <w:suppressAutoHyphens/>
        <w:spacing w:after="0" w:line="240" w:lineRule="auto"/>
        <w:jc w:val="both"/>
        <w:rPr>
          <w:rFonts w:ascii="Times New Roman" w:hAnsi="Times New Roman"/>
          <w:b/>
          <w:bCs/>
          <w:sz w:val="24"/>
          <w:szCs w:val="24"/>
        </w:rPr>
      </w:pPr>
      <w:r w:rsidRPr="00124279">
        <w:rPr>
          <w:rFonts w:ascii="Times New Roman" w:hAnsi="Times New Roman"/>
          <w:sz w:val="24"/>
          <w:szCs w:val="24"/>
        </w:rPr>
        <w:t xml:space="preserve">1.1. Sutarties pavadinimas </w:t>
      </w:r>
      <w:r w:rsidRPr="00124279">
        <w:rPr>
          <w:rFonts w:ascii="Times New Roman" w:hAnsi="Times New Roman"/>
          <w:b/>
          <w:bCs/>
          <w:sz w:val="24"/>
          <w:szCs w:val="24"/>
        </w:rPr>
        <w:t>–</w:t>
      </w:r>
      <w:r w:rsidR="00DA2A45" w:rsidRPr="00124279">
        <w:rPr>
          <w:rFonts w:ascii="Times New Roman" w:hAnsi="Times New Roman"/>
          <w:b/>
          <w:bCs/>
          <w:sz w:val="24"/>
          <w:szCs w:val="24"/>
        </w:rPr>
        <w:t>„</w:t>
      </w:r>
      <w:r w:rsidR="009D2653" w:rsidRPr="00124279">
        <w:rPr>
          <w:rFonts w:ascii="Times New Roman" w:hAnsi="Times New Roman"/>
          <w:b/>
          <w:sz w:val="24"/>
          <w:szCs w:val="24"/>
        </w:rPr>
        <w:t>Užpalių g. dalies nuo Užpalių g. ir Sėlių g. sankryžos iki Hipodromo g. rekonstravimo projektas</w:t>
      </w:r>
      <w:r w:rsidR="0017109B" w:rsidRPr="00124279">
        <w:rPr>
          <w:rFonts w:ascii="Times New Roman" w:hAnsi="Times New Roman"/>
          <w:b/>
          <w:bCs/>
          <w:sz w:val="24"/>
          <w:szCs w:val="24"/>
        </w:rPr>
        <w:t>“ A laidos parengimas</w:t>
      </w:r>
      <w:r w:rsidR="006C5314" w:rsidRPr="00124279">
        <w:rPr>
          <w:rFonts w:ascii="Times New Roman" w:hAnsi="Times New Roman"/>
          <w:b/>
          <w:bCs/>
          <w:sz w:val="24"/>
          <w:szCs w:val="24"/>
        </w:rPr>
        <w:t>.</w:t>
      </w:r>
    </w:p>
    <w:p w:rsidR="003463C9" w:rsidRPr="00124279" w:rsidRDefault="37884BE5" w:rsidP="00D219D7">
      <w:pPr>
        <w:tabs>
          <w:tab w:val="left" w:pos="1134"/>
        </w:tabs>
        <w:suppressAutoHyphens/>
        <w:spacing w:after="0" w:line="240" w:lineRule="auto"/>
        <w:jc w:val="both"/>
        <w:rPr>
          <w:rFonts w:ascii="Times New Roman" w:hAnsi="Times New Roman"/>
        </w:rPr>
      </w:pPr>
      <w:r w:rsidRPr="20493541">
        <w:rPr>
          <w:rFonts w:ascii="Times New Roman" w:hAnsi="Times New Roman"/>
          <w:sz w:val="24"/>
          <w:szCs w:val="24"/>
        </w:rPr>
        <w:t xml:space="preserve">1.2. Sutarties dalykas – </w:t>
      </w:r>
      <w:r w:rsidR="45AA3D09" w:rsidRPr="20493541">
        <w:rPr>
          <w:rFonts w:ascii="Times New Roman" w:hAnsi="Times New Roman"/>
          <w:sz w:val="24"/>
          <w:szCs w:val="24"/>
        </w:rPr>
        <w:t xml:space="preserve">šia sutartimi Tiekėjas įsipareigoja </w:t>
      </w:r>
      <w:r w:rsidR="2C768245" w:rsidRPr="20493541">
        <w:rPr>
          <w:rFonts w:ascii="Times New Roman" w:hAnsi="Times New Roman"/>
          <w:sz w:val="24"/>
          <w:szCs w:val="24"/>
        </w:rPr>
        <w:t xml:space="preserve">Pirkėjui </w:t>
      </w:r>
      <w:r w:rsidR="45AA3D09" w:rsidRPr="20493541">
        <w:rPr>
          <w:rFonts w:ascii="Times New Roman" w:hAnsi="Times New Roman"/>
          <w:sz w:val="24"/>
          <w:szCs w:val="24"/>
        </w:rPr>
        <w:t xml:space="preserve">teikti </w:t>
      </w:r>
      <w:r w:rsidR="2C768245" w:rsidRPr="20493541">
        <w:rPr>
          <w:rFonts w:ascii="Times New Roman" w:hAnsi="Times New Roman"/>
          <w:sz w:val="24"/>
          <w:szCs w:val="24"/>
        </w:rPr>
        <w:t>S</w:t>
      </w:r>
      <w:r w:rsidR="45AA3D09" w:rsidRPr="20493541">
        <w:rPr>
          <w:rFonts w:ascii="Times New Roman" w:hAnsi="Times New Roman"/>
          <w:sz w:val="24"/>
          <w:szCs w:val="24"/>
        </w:rPr>
        <w:t xml:space="preserve">utarties priede Nr. 1 nurodytas ir aprašytas </w:t>
      </w:r>
      <w:r w:rsidR="227F0BB1" w:rsidRPr="20493541">
        <w:rPr>
          <w:rFonts w:ascii="Times New Roman" w:hAnsi="Times New Roman"/>
          <w:sz w:val="24"/>
          <w:szCs w:val="24"/>
        </w:rPr>
        <w:t xml:space="preserve">techninio projekto parengimo </w:t>
      </w:r>
      <w:r w:rsidR="166786FB" w:rsidRPr="20493541">
        <w:rPr>
          <w:rFonts w:ascii="Times New Roman" w:hAnsi="Times New Roman"/>
          <w:sz w:val="24"/>
          <w:szCs w:val="24"/>
        </w:rPr>
        <w:t>p</w:t>
      </w:r>
      <w:r w:rsidR="45AA3D09" w:rsidRPr="20493541">
        <w:rPr>
          <w:rFonts w:ascii="Times New Roman" w:hAnsi="Times New Roman"/>
          <w:sz w:val="24"/>
          <w:szCs w:val="24"/>
        </w:rPr>
        <w:t>aslaugas</w:t>
      </w:r>
      <w:r w:rsidR="227F0BB1" w:rsidRPr="20493541">
        <w:rPr>
          <w:rFonts w:ascii="Times New Roman" w:hAnsi="Times New Roman"/>
          <w:sz w:val="24"/>
          <w:szCs w:val="24"/>
        </w:rPr>
        <w:t xml:space="preserve"> (toliau – Paslaugos)</w:t>
      </w:r>
      <w:r w:rsidR="45AA3D09" w:rsidRPr="20493541">
        <w:rPr>
          <w:rFonts w:ascii="Times New Roman" w:hAnsi="Times New Roman"/>
          <w:sz w:val="24"/>
          <w:szCs w:val="24"/>
        </w:rPr>
        <w:t xml:space="preserve">, o </w:t>
      </w:r>
      <w:r w:rsidR="2F254B6B" w:rsidRPr="20493541">
        <w:rPr>
          <w:rFonts w:ascii="Times New Roman" w:hAnsi="Times New Roman"/>
          <w:sz w:val="24"/>
          <w:szCs w:val="24"/>
        </w:rPr>
        <w:t xml:space="preserve">Pirkėjas </w:t>
      </w:r>
      <w:r w:rsidR="45AA3D09" w:rsidRPr="20493541">
        <w:rPr>
          <w:rFonts w:ascii="Times New Roman" w:hAnsi="Times New Roman"/>
          <w:sz w:val="24"/>
          <w:szCs w:val="24"/>
        </w:rPr>
        <w:t xml:space="preserve">įsipareigoja priimti tinkamai suteiktas </w:t>
      </w:r>
      <w:r w:rsidR="227F0BB1" w:rsidRPr="20493541">
        <w:rPr>
          <w:rFonts w:ascii="Times New Roman" w:hAnsi="Times New Roman"/>
          <w:sz w:val="24"/>
          <w:szCs w:val="24"/>
        </w:rPr>
        <w:t>P</w:t>
      </w:r>
      <w:r w:rsidR="45AA3D09" w:rsidRPr="20493541">
        <w:rPr>
          <w:rFonts w:ascii="Times New Roman" w:hAnsi="Times New Roman"/>
          <w:sz w:val="24"/>
          <w:szCs w:val="24"/>
        </w:rPr>
        <w:t xml:space="preserve">aslaugasir sumokėti už jas </w:t>
      </w:r>
      <w:r w:rsidR="2F254B6B" w:rsidRPr="20493541">
        <w:rPr>
          <w:rFonts w:ascii="Times New Roman" w:hAnsi="Times New Roman"/>
          <w:sz w:val="24"/>
          <w:szCs w:val="24"/>
        </w:rPr>
        <w:t>S</w:t>
      </w:r>
      <w:r w:rsidR="45AA3D09" w:rsidRPr="20493541">
        <w:rPr>
          <w:rFonts w:ascii="Times New Roman" w:hAnsi="Times New Roman"/>
          <w:sz w:val="24"/>
          <w:szCs w:val="24"/>
        </w:rPr>
        <w:t>utartyje nustatytomis sąlygomis ir tvarka</w:t>
      </w:r>
      <w:r w:rsidR="4795B780" w:rsidRPr="20493541">
        <w:rPr>
          <w:rFonts w:ascii="Times New Roman" w:hAnsi="Times New Roman"/>
          <w:sz w:val="24"/>
          <w:szCs w:val="24"/>
        </w:rPr>
        <w:t>.</w:t>
      </w:r>
    </w:p>
    <w:p w:rsidR="005E58B7" w:rsidRPr="00124279" w:rsidRDefault="003463C9" w:rsidP="005D0E76">
      <w:pPr>
        <w:tabs>
          <w:tab w:val="left" w:pos="1134"/>
        </w:tabs>
        <w:suppressAutoHyphens/>
        <w:spacing w:after="0" w:line="240" w:lineRule="auto"/>
        <w:jc w:val="both"/>
        <w:rPr>
          <w:rFonts w:ascii="Times New Roman" w:hAnsi="Times New Roman"/>
          <w:sz w:val="24"/>
          <w:szCs w:val="24"/>
        </w:rPr>
      </w:pPr>
      <w:r w:rsidRPr="00124279">
        <w:rPr>
          <w:rFonts w:ascii="Times New Roman" w:hAnsi="Times New Roman"/>
          <w:sz w:val="24"/>
          <w:szCs w:val="24"/>
        </w:rPr>
        <w:t>1</w:t>
      </w:r>
      <w:r w:rsidRPr="00124279">
        <w:rPr>
          <w:rFonts w:ascii="Times New Roman" w:eastAsia="Lucida Sans Unicode" w:hAnsi="Times New Roman"/>
          <w:sz w:val="24"/>
          <w:szCs w:val="24"/>
          <w:lang w:eastAsia="en-US"/>
        </w:rPr>
        <w:t>.</w:t>
      </w:r>
      <w:r w:rsidR="00541FAF" w:rsidRPr="00124279">
        <w:rPr>
          <w:rFonts w:ascii="Times New Roman" w:eastAsia="Lucida Sans Unicode" w:hAnsi="Times New Roman"/>
          <w:sz w:val="24"/>
          <w:szCs w:val="24"/>
          <w:lang w:eastAsia="en-US"/>
        </w:rPr>
        <w:t>3</w:t>
      </w:r>
      <w:r w:rsidRPr="00124279">
        <w:rPr>
          <w:rFonts w:ascii="Times New Roman" w:eastAsia="Lucida Sans Unicode" w:hAnsi="Times New Roman"/>
          <w:sz w:val="24"/>
          <w:szCs w:val="24"/>
          <w:lang w:eastAsia="en-US"/>
        </w:rPr>
        <w:t xml:space="preserve">. </w:t>
      </w:r>
      <w:r w:rsidR="00952DB1" w:rsidRPr="00124279">
        <w:rPr>
          <w:rFonts w:ascii="Times New Roman" w:hAnsi="Times New Roman"/>
          <w:sz w:val="24"/>
          <w:szCs w:val="24"/>
        </w:rPr>
        <w:t>R</w:t>
      </w:r>
      <w:r w:rsidR="008E0224" w:rsidRPr="00124279">
        <w:rPr>
          <w:rFonts w:ascii="Times New Roman" w:hAnsi="Times New Roman"/>
          <w:sz w:val="24"/>
          <w:szCs w:val="24"/>
        </w:rPr>
        <w:t>eikalavimai Paslaugoms</w:t>
      </w:r>
      <w:r w:rsidR="00320EE4" w:rsidRPr="00124279">
        <w:rPr>
          <w:rFonts w:ascii="Times New Roman" w:hAnsi="Times New Roman"/>
          <w:sz w:val="24"/>
          <w:szCs w:val="24"/>
        </w:rPr>
        <w:t>ir Paslaugosaprašomos</w:t>
      </w:r>
      <w:r w:rsidR="001248F3" w:rsidRPr="00124279">
        <w:rPr>
          <w:rFonts w:ascii="Times New Roman" w:hAnsi="Times New Roman"/>
          <w:sz w:val="24"/>
          <w:szCs w:val="24"/>
        </w:rPr>
        <w:t xml:space="preserve"> techninėje specifikacijoje (1 priedas).  </w:t>
      </w:r>
    </w:p>
    <w:p w:rsidR="00335F53" w:rsidRPr="00124279" w:rsidRDefault="00335F53" w:rsidP="005D0E76">
      <w:pPr>
        <w:suppressAutoHyphens/>
        <w:spacing w:after="0" w:line="240" w:lineRule="auto"/>
        <w:ind w:firstLine="720"/>
        <w:jc w:val="center"/>
        <w:rPr>
          <w:rFonts w:ascii="Times New Roman" w:hAnsi="Times New Roman"/>
          <w:b/>
          <w:caps/>
          <w:sz w:val="24"/>
          <w:szCs w:val="24"/>
        </w:rPr>
      </w:pPr>
    </w:p>
    <w:p w:rsidR="007F6C7F" w:rsidRPr="00124279" w:rsidRDefault="003A77DE" w:rsidP="005D0E76">
      <w:pPr>
        <w:suppressAutoHyphens/>
        <w:spacing w:after="0" w:line="240" w:lineRule="auto"/>
        <w:ind w:firstLine="720"/>
        <w:jc w:val="center"/>
        <w:rPr>
          <w:rFonts w:ascii="Times New Roman" w:hAnsi="Times New Roman"/>
          <w:b/>
          <w:caps/>
          <w:sz w:val="24"/>
          <w:szCs w:val="24"/>
        </w:rPr>
      </w:pPr>
      <w:r w:rsidRPr="00124279">
        <w:rPr>
          <w:rFonts w:ascii="Times New Roman" w:hAnsi="Times New Roman"/>
          <w:b/>
          <w:caps/>
          <w:sz w:val="24"/>
          <w:szCs w:val="24"/>
        </w:rPr>
        <w:t xml:space="preserve">2. </w:t>
      </w:r>
      <w:r w:rsidR="003F3153" w:rsidRPr="00124279">
        <w:rPr>
          <w:rFonts w:ascii="Times New Roman" w:hAnsi="Times New Roman"/>
          <w:b/>
          <w:caps/>
          <w:sz w:val="24"/>
          <w:szCs w:val="24"/>
        </w:rPr>
        <w:t xml:space="preserve"> SUTARTIES </w:t>
      </w:r>
      <w:r w:rsidRPr="00124279">
        <w:rPr>
          <w:rFonts w:ascii="Times New Roman" w:hAnsi="Times New Roman"/>
          <w:b/>
          <w:caps/>
          <w:sz w:val="24"/>
          <w:szCs w:val="24"/>
        </w:rPr>
        <w:t>GALIOJIMAS IR TERMINAI</w:t>
      </w:r>
    </w:p>
    <w:p w:rsidR="007F6C7F" w:rsidRPr="00124279" w:rsidRDefault="007F6C7F" w:rsidP="005D0E76">
      <w:pPr>
        <w:suppressAutoHyphens/>
        <w:spacing w:after="0" w:line="240" w:lineRule="auto"/>
        <w:ind w:firstLine="720"/>
        <w:jc w:val="center"/>
        <w:rPr>
          <w:rFonts w:ascii="Times New Roman" w:hAnsi="Times New Roman"/>
          <w:b/>
          <w:caps/>
          <w:sz w:val="24"/>
          <w:szCs w:val="24"/>
        </w:rPr>
      </w:pPr>
    </w:p>
    <w:p w:rsidR="00DC07F2" w:rsidRPr="00124279" w:rsidRDefault="00DC07F2" w:rsidP="005D0E76">
      <w:pPr>
        <w:pStyle w:val="NoSpacing"/>
        <w:jc w:val="both"/>
        <w:rPr>
          <w:rFonts w:ascii="Times New Roman" w:hAnsi="Times New Roman"/>
          <w:sz w:val="24"/>
          <w:szCs w:val="24"/>
        </w:rPr>
      </w:pPr>
      <w:r w:rsidRPr="00124279">
        <w:rPr>
          <w:rFonts w:ascii="Times New Roman" w:hAnsi="Times New Roman"/>
          <w:sz w:val="24"/>
          <w:szCs w:val="24"/>
        </w:rPr>
        <w:t>2.1.</w:t>
      </w:r>
      <w:r w:rsidR="00D95CA1" w:rsidRPr="00124279">
        <w:rPr>
          <w:rFonts w:ascii="Times New Roman" w:hAnsi="Times New Roman"/>
          <w:sz w:val="24"/>
          <w:szCs w:val="24"/>
        </w:rPr>
        <w:t xml:space="preserve"> Sutartis įsigalioja nuo Šalių pasirašymo ir užregistravimo Pirkėjo dokumentų valdymo sistemoje dienos</w:t>
      </w:r>
      <w:r w:rsidR="00C37DCC" w:rsidRPr="00124279">
        <w:rPr>
          <w:rFonts w:ascii="Times New Roman" w:hAnsi="Times New Roman"/>
          <w:sz w:val="24"/>
          <w:szCs w:val="24"/>
        </w:rPr>
        <w:t xml:space="preserve"> ir galioja </w:t>
      </w:r>
      <w:r w:rsidR="003F6709" w:rsidRPr="00124279">
        <w:rPr>
          <w:rFonts w:ascii="Times New Roman" w:hAnsi="Times New Roman"/>
          <w:sz w:val="24"/>
          <w:szCs w:val="24"/>
        </w:rPr>
        <w:t xml:space="preserve">iki visiško abiejų Šalių įsipareigojimų įvykdymo, bet </w:t>
      </w:r>
      <w:r w:rsidR="00C37DCC" w:rsidRPr="00124279">
        <w:rPr>
          <w:rFonts w:ascii="Times New Roman" w:hAnsi="Times New Roman"/>
          <w:sz w:val="24"/>
          <w:szCs w:val="24"/>
        </w:rPr>
        <w:t xml:space="preserve">ne ilgiau kaip </w:t>
      </w:r>
      <w:r w:rsidR="004E5F72">
        <w:rPr>
          <w:rFonts w:ascii="Times New Roman" w:hAnsi="Times New Roman"/>
          <w:sz w:val="24"/>
          <w:szCs w:val="24"/>
        </w:rPr>
        <w:t xml:space="preserve">2 </w:t>
      </w:r>
      <w:r w:rsidR="00987FE5">
        <w:rPr>
          <w:rFonts w:ascii="Times New Roman" w:hAnsi="Times New Roman"/>
          <w:sz w:val="24"/>
          <w:szCs w:val="24"/>
        </w:rPr>
        <w:t xml:space="preserve">(du) </w:t>
      </w:r>
      <w:r w:rsidR="00C37DCC" w:rsidRPr="00124279">
        <w:rPr>
          <w:rFonts w:ascii="Times New Roman" w:hAnsi="Times New Roman"/>
          <w:sz w:val="24"/>
          <w:szCs w:val="24"/>
        </w:rPr>
        <w:t>mėn</w:t>
      </w:r>
      <w:r w:rsidR="00C22897" w:rsidRPr="00124279">
        <w:rPr>
          <w:rFonts w:ascii="Times New Roman" w:hAnsi="Times New Roman"/>
          <w:sz w:val="24"/>
          <w:szCs w:val="24"/>
        </w:rPr>
        <w:t>esius.</w:t>
      </w:r>
      <w:r w:rsidR="00B22CD3" w:rsidRPr="00124279">
        <w:rPr>
          <w:rFonts w:ascii="Times New Roman" w:hAnsi="Times New Roman"/>
          <w:sz w:val="24"/>
          <w:szCs w:val="24"/>
        </w:rPr>
        <w:t xml:space="preserve"> Sutarties galiojimo terminas gali būti pratęstas tokiam pačiam laikotarpiui, kokiam pratęsiamas Paslaugų teikimo terminas.</w:t>
      </w:r>
    </w:p>
    <w:p w:rsidR="006152F2" w:rsidRPr="00124279" w:rsidRDefault="00DC07F2" w:rsidP="006152F2">
      <w:pPr>
        <w:pStyle w:val="NoSpacing"/>
        <w:jc w:val="both"/>
        <w:rPr>
          <w:rFonts w:ascii="Times New Roman" w:hAnsi="Times New Roman"/>
          <w:sz w:val="24"/>
          <w:szCs w:val="24"/>
        </w:rPr>
      </w:pPr>
      <w:r w:rsidRPr="00124279">
        <w:rPr>
          <w:rFonts w:ascii="Times New Roman" w:hAnsi="Times New Roman"/>
          <w:sz w:val="24"/>
          <w:szCs w:val="24"/>
        </w:rPr>
        <w:t>2.2</w:t>
      </w:r>
      <w:r w:rsidR="00D95CA1" w:rsidRPr="00124279">
        <w:rPr>
          <w:rFonts w:ascii="Times New Roman" w:hAnsi="Times New Roman"/>
          <w:sz w:val="24"/>
          <w:szCs w:val="24"/>
        </w:rPr>
        <w:t>. Paslaug</w:t>
      </w:r>
      <w:r w:rsidR="008E0224" w:rsidRPr="00124279">
        <w:rPr>
          <w:rFonts w:ascii="Times New Roman" w:hAnsi="Times New Roman"/>
          <w:sz w:val="24"/>
          <w:szCs w:val="24"/>
        </w:rPr>
        <w:t>ų</w:t>
      </w:r>
      <w:r w:rsidR="00D95CA1" w:rsidRPr="00124279">
        <w:rPr>
          <w:rFonts w:ascii="Times New Roman" w:hAnsi="Times New Roman"/>
          <w:sz w:val="24"/>
          <w:szCs w:val="24"/>
        </w:rPr>
        <w:t xml:space="preserve"> suteikimo termin</w:t>
      </w:r>
      <w:r w:rsidR="00C22897" w:rsidRPr="00124279">
        <w:rPr>
          <w:rFonts w:ascii="Times New Roman" w:hAnsi="Times New Roman"/>
          <w:sz w:val="24"/>
          <w:szCs w:val="24"/>
        </w:rPr>
        <w:t>ai</w:t>
      </w:r>
      <w:r w:rsidR="00AD615B">
        <w:rPr>
          <w:rFonts w:ascii="Times New Roman" w:hAnsi="Times New Roman"/>
          <w:sz w:val="24"/>
          <w:szCs w:val="24"/>
        </w:rPr>
        <w:t xml:space="preserve"> - </w:t>
      </w:r>
      <w:r w:rsidR="00A05C46" w:rsidRPr="00124279">
        <w:rPr>
          <w:rFonts w:ascii="Times New Roman" w:hAnsi="Times New Roman"/>
          <w:sz w:val="24"/>
          <w:szCs w:val="24"/>
        </w:rPr>
        <w:t xml:space="preserve">ne vėliau kaip per </w:t>
      </w:r>
      <w:r w:rsidR="009D2653" w:rsidRPr="00124279">
        <w:rPr>
          <w:rFonts w:ascii="Times New Roman" w:hAnsi="Times New Roman"/>
          <w:sz w:val="24"/>
          <w:szCs w:val="24"/>
        </w:rPr>
        <w:t>1</w:t>
      </w:r>
      <w:r w:rsidR="00541FAF" w:rsidRPr="00124279">
        <w:rPr>
          <w:rFonts w:ascii="Times New Roman" w:hAnsi="Times New Roman"/>
          <w:sz w:val="24"/>
          <w:szCs w:val="24"/>
        </w:rPr>
        <w:t>(</w:t>
      </w:r>
      <w:r w:rsidR="009D2653" w:rsidRPr="00124279">
        <w:rPr>
          <w:rFonts w:ascii="Times New Roman" w:hAnsi="Times New Roman"/>
          <w:sz w:val="24"/>
          <w:szCs w:val="24"/>
        </w:rPr>
        <w:t>vieną</w:t>
      </w:r>
      <w:r w:rsidR="00541FAF" w:rsidRPr="00124279">
        <w:rPr>
          <w:rFonts w:ascii="Times New Roman" w:hAnsi="Times New Roman"/>
          <w:sz w:val="24"/>
          <w:szCs w:val="24"/>
        </w:rPr>
        <w:t xml:space="preserve">) </w:t>
      </w:r>
      <w:r w:rsidR="00C717A0" w:rsidRPr="00124279">
        <w:rPr>
          <w:rFonts w:ascii="Times New Roman" w:hAnsi="Times New Roman"/>
          <w:sz w:val="24"/>
          <w:szCs w:val="24"/>
        </w:rPr>
        <w:t>mėnes</w:t>
      </w:r>
      <w:r w:rsidR="009D2653" w:rsidRPr="00124279">
        <w:rPr>
          <w:rFonts w:ascii="Times New Roman" w:hAnsi="Times New Roman"/>
          <w:sz w:val="24"/>
          <w:szCs w:val="24"/>
        </w:rPr>
        <w:t>į</w:t>
      </w:r>
      <w:r w:rsidR="00D95CA1" w:rsidRPr="00124279">
        <w:rPr>
          <w:rFonts w:ascii="Times New Roman" w:hAnsi="Times New Roman"/>
          <w:sz w:val="24"/>
          <w:szCs w:val="24"/>
        </w:rPr>
        <w:t xml:space="preserve"> nuo</w:t>
      </w:r>
      <w:r w:rsidR="00EB3161" w:rsidRPr="00124279">
        <w:rPr>
          <w:rFonts w:ascii="Times New Roman" w:hAnsi="Times New Roman"/>
          <w:sz w:val="24"/>
          <w:szCs w:val="24"/>
        </w:rPr>
        <w:t xml:space="preserve">Sutarties </w:t>
      </w:r>
      <w:r w:rsidR="00F80726" w:rsidRPr="00124279">
        <w:rPr>
          <w:rFonts w:ascii="Times New Roman" w:hAnsi="Times New Roman"/>
          <w:sz w:val="24"/>
          <w:szCs w:val="24"/>
        </w:rPr>
        <w:t>įsigaliojimo</w:t>
      </w:r>
      <w:r w:rsidR="00273C88" w:rsidRPr="00124279">
        <w:rPr>
          <w:rFonts w:ascii="Times New Roman" w:hAnsi="Times New Roman"/>
          <w:sz w:val="24"/>
          <w:szCs w:val="24"/>
        </w:rPr>
        <w:t>dienos</w:t>
      </w:r>
      <w:r w:rsidR="000C1601" w:rsidRPr="00124279">
        <w:rPr>
          <w:rFonts w:ascii="Times New Roman" w:hAnsi="Times New Roman"/>
          <w:sz w:val="24"/>
          <w:szCs w:val="24"/>
        </w:rPr>
        <w:t>,</w:t>
      </w:r>
      <w:r w:rsidR="006152F2" w:rsidRPr="00124279">
        <w:rPr>
          <w:rFonts w:ascii="Times New Roman" w:hAnsi="Times New Roman"/>
          <w:sz w:val="24"/>
          <w:szCs w:val="24"/>
        </w:rPr>
        <w:t xml:space="preserve"> parengti Technin</w:t>
      </w:r>
      <w:r w:rsidR="00EB3161" w:rsidRPr="00124279">
        <w:rPr>
          <w:rFonts w:ascii="Times New Roman" w:hAnsi="Times New Roman"/>
          <w:sz w:val="24"/>
          <w:szCs w:val="24"/>
        </w:rPr>
        <w:t>io</w:t>
      </w:r>
      <w:r w:rsidR="006152F2" w:rsidRPr="00124279">
        <w:rPr>
          <w:rFonts w:ascii="Times New Roman" w:hAnsi="Times New Roman"/>
          <w:sz w:val="24"/>
          <w:szCs w:val="24"/>
        </w:rPr>
        <w:t xml:space="preserve"> projekt</w:t>
      </w:r>
      <w:r w:rsidR="00EB3161" w:rsidRPr="00124279">
        <w:rPr>
          <w:rFonts w:ascii="Times New Roman" w:hAnsi="Times New Roman"/>
          <w:sz w:val="24"/>
          <w:szCs w:val="24"/>
        </w:rPr>
        <w:t>o</w:t>
      </w:r>
      <w:r w:rsidR="00F80726" w:rsidRPr="00124279">
        <w:rPr>
          <w:rFonts w:ascii="Times New Roman" w:hAnsi="Times New Roman"/>
          <w:sz w:val="24"/>
          <w:szCs w:val="24"/>
        </w:rPr>
        <w:t xml:space="preserve"> „</w:t>
      </w:r>
      <w:r w:rsidR="009D2653" w:rsidRPr="00124279">
        <w:rPr>
          <w:rFonts w:ascii="Times New Roman" w:hAnsi="Times New Roman"/>
          <w:sz w:val="24"/>
          <w:szCs w:val="24"/>
        </w:rPr>
        <w:t>Užpalių g. dalies nuo Užpalių g. ir Sėlių g. sankryžos iki Hipodromo g. rekonstravimo projektas“</w:t>
      </w:r>
      <w:r w:rsidR="004F77CE" w:rsidRPr="00124279">
        <w:rPr>
          <w:rFonts w:ascii="Times New Roman" w:hAnsi="Times New Roman"/>
          <w:sz w:val="24"/>
          <w:szCs w:val="24"/>
        </w:rPr>
        <w:t>A laidą</w:t>
      </w:r>
      <w:r w:rsidR="00273C88" w:rsidRPr="00124279">
        <w:rPr>
          <w:rFonts w:ascii="Times New Roman" w:hAnsi="Times New Roman"/>
          <w:sz w:val="24"/>
          <w:szCs w:val="24"/>
        </w:rPr>
        <w:t xml:space="preserve"> ir </w:t>
      </w:r>
      <w:r w:rsidR="00AD615B">
        <w:rPr>
          <w:rFonts w:ascii="Times New Roman" w:hAnsi="Times New Roman"/>
          <w:sz w:val="24"/>
          <w:szCs w:val="24"/>
        </w:rPr>
        <w:t>gauti raštišką Pirkėjo pritarimą.</w:t>
      </w:r>
      <w:r w:rsidR="006152F2" w:rsidRPr="00124279">
        <w:rPr>
          <w:rFonts w:ascii="Times New Roman" w:hAnsi="Times New Roman"/>
          <w:sz w:val="24"/>
          <w:szCs w:val="24"/>
        </w:rPr>
        <w:t xml:space="preserve"> Vykdydamas minėtus techninio projekto pakeitimus, Tiekėjas privalo atitinkamai pakeisti visas jų dalis, susijusias su konkrečiu pakeitimu. </w:t>
      </w:r>
    </w:p>
    <w:p w:rsidR="006152F2" w:rsidRPr="00124279" w:rsidRDefault="00C37DCC" w:rsidP="006152F2">
      <w:pPr>
        <w:pStyle w:val="NoSpacing"/>
        <w:jc w:val="both"/>
        <w:rPr>
          <w:rFonts w:ascii="Times New Roman" w:hAnsi="Times New Roman"/>
          <w:sz w:val="24"/>
          <w:szCs w:val="24"/>
        </w:rPr>
      </w:pPr>
      <w:r w:rsidRPr="00124279">
        <w:rPr>
          <w:rFonts w:ascii="Times New Roman" w:hAnsi="Times New Roman"/>
          <w:sz w:val="24"/>
          <w:szCs w:val="24"/>
        </w:rPr>
        <w:t>2</w:t>
      </w:r>
      <w:r w:rsidR="006152F2" w:rsidRPr="00124279">
        <w:rPr>
          <w:rFonts w:ascii="Times New Roman" w:hAnsi="Times New Roman"/>
          <w:sz w:val="24"/>
          <w:szCs w:val="24"/>
        </w:rPr>
        <w:t>.</w:t>
      </w:r>
      <w:r w:rsidR="00987FE5">
        <w:rPr>
          <w:rFonts w:ascii="Times New Roman" w:hAnsi="Times New Roman"/>
          <w:sz w:val="24"/>
          <w:szCs w:val="24"/>
        </w:rPr>
        <w:t>3</w:t>
      </w:r>
      <w:r w:rsidR="006152F2" w:rsidRPr="00124279">
        <w:rPr>
          <w:rFonts w:ascii="Times New Roman" w:hAnsi="Times New Roman"/>
          <w:sz w:val="24"/>
          <w:szCs w:val="24"/>
        </w:rPr>
        <w:t xml:space="preserve">. Paslaugų suteikimo </w:t>
      </w:r>
      <w:r w:rsidR="0056334B" w:rsidRPr="00124279">
        <w:rPr>
          <w:rFonts w:ascii="Times New Roman" w:hAnsi="Times New Roman"/>
          <w:sz w:val="24"/>
          <w:szCs w:val="24"/>
        </w:rPr>
        <w:t>termina</w:t>
      </w:r>
      <w:r w:rsidR="001A6E8E" w:rsidRPr="00124279">
        <w:rPr>
          <w:rFonts w:ascii="Times New Roman" w:hAnsi="Times New Roman"/>
          <w:sz w:val="24"/>
          <w:szCs w:val="24"/>
        </w:rPr>
        <w:t>s</w:t>
      </w:r>
      <w:r w:rsidR="006152F2" w:rsidRPr="00124279">
        <w:rPr>
          <w:rFonts w:ascii="Times New Roman" w:hAnsi="Times New Roman"/>
          <w:sz w:val="24"/>
          <w:szCs w:val="24"/>
        </w:rPr>
        <w:t>, numatyt</w:t>
      </w:r>
      <w:r w:rsidR="001A6E8E" w:rsidRPr="00124279">
        <w:rPr>
          <w:rFonts w:ascii="Times New Roman" w:hAnsi="Times New Roman"/>
          <w:sz w:val="24"/>
          <w:szCs w:val="24"/>
        </w:rPr>
        <w:t>as</w:t>
      </w:r>
      <w:r w:rsidR="002B11E4" w:rsidRPr="00124279">
        <w:rPr>
          <w:rFonts w:ascii="Times New Roman" w:hAnsi="Times New Roman"/>
          <w:sz w:val="24"/>
          <w:szCs w:val="24"/>
        </w:rPr>
        <w:t>S</w:t>
      </w:r>
      <w:r w:rsidR="006152F2" w:rsidRPr="00124279">
        <w:rPr>
          <w:rFonts w:ascii="Times New Roman" w:hAnsi="Times New Roman"/>
          <w:sz w:val="24"/>
          <w:szCs w:val="24"/>
        </w:rPr>
        <w:t>utarties</w:t>
      </w:r>
      <w:r w:rsidR="00114078" w:rsidRPr="00124279">
        <w:rPr>
          <w:rFonts w:ascii="Times New Roman" w:hAnsi="Times New Roman"/>
          <w:sz w:val="24"/>
          <w:szCs w:val="24"/>
        </w:rPr>
        <w:t xml:space="preserve"> specialiųjų sąlygų</w:t>
      </w:r>
      <w:r w:rsidR="00AD615B">
        <w:rPr>
          <w:rFonts w:ascii="Times New Roman" w:hAnsi="Times New Roman"/>
          <w:sz w:val="24"/>
          <w:szCs w:val="24"/>
        </w:rPr>
        <w:t>2.2</w:t>
      </w:r>
      <w:r w:rsidR="00C82B0B" w:rsidRPr="00124279">
        <w:rPr>
          <w:rFonts w:ascii="Times New Roman" w:hAnsi="Times New Roman"/>
          <w:sz w:val="24"/>
          <w:szCs w:val="24"/>
        </w:rPr>
        <w:t>papunktyje</w:t>
      </w:r>
      <w:r w:rsidR="002B11E4" w:rsidRPr="00124279">
        <w:rPr>
          <w:rFonts w:ascii="Times New Roman" w:hAnsi="Times New Roman"/>
          <w:sz w:val="24"/>
          <w:szCs w:val="24"/>
        </w:rPr>
        <w:t>,</w:t>
      </w:r>
      <w:r w:rsidR="006152F2" w:rsidRPr="00124279">
        <w:rPr>
          <w:rFonts w:ascii="Times New Roman" w:hAnsi="Times New Roman"/>
          <w:sz w:val="24"/>
          <w:szCs w:val="24"/>
        </w:rPr>
        <w:t xml:space="preserve">raštišku Šalių susitarimu gali būti </w:t>
      </w:r>
      <w:r w:rsidR="00AB52D0" w:rsidRPr="00124279">
        <w:rPr>
          <w:rFonts w:ascii="Times New Roman" w:hAnsi="Times New Roman"/>
          <w:sz w:val="24"/>
          <w:szCs w:val="24"/>
        </w:rPr>
        <w:t>pratęsiam</w:t>
      </w:r>
      <w:r w:rsidR="00B22CD3" w:rsidRPr="00124279">
        <w:rPr>
          <w:rFonts w:ascii="Times New Roman" w:hAnsi="Times New Roman"/>
          <w:sz w:val="24"/>
          <w:szCs w:val="24"/>
        </w:rPr>
        <w:t>as</w:t>
      </w:r>
      <w:r w:rsidR="006152F2" w:rsidRPr="00124279">
        <w:rPr>
          <w:rFonts w:ascii="Times New Roman" w:hAnsi="Times New Roman"/>
          <w:sz w:val="24"/>
          <w:szCs w:val="24"/>
        </w:rPr>
        <w:t xml:space="preserve">esant ne nuo Tiekėjo priklausančioms aplinkybėms, dėl kurių negalėjo būti teikiamos paslaugos, </w:t>
      </w:r>
      <w:bookmarkStart w:id="0" w:name="_Hlk183007304"/>
      <w:r w:rsidR="006152F2" w:rsidRPr="00124279">
        <w:rPr>
          <w:rFonts w:ascii="Times New Roman" w:hAnsi="Times New Roman"/>
          <w:sz w:val="24"/>
          <w:szCs w:val="24"/>
        </w:rPr>
        <w:t>terminui, kol išnyksšios aplinkybės</w:t>
      </w:r>
      <w:bookmarkEnd w:id="0"/>
      <w:r w:rsidR="00B22CD3" w:rsidRPr="00124279">
        <w:rPr>
          <w:rFonts w:ascii="Times New Roman" w:hAnsi="Times New Roman"/>
          <w:sz w:val="24"/>
          <w:szCs w:val="24"/>
        </w:rPr>
        <w:t xml:space="preserve">, bet ne ilgiau kaip </w:t>
      </w:r>
      <w:r w:rsidR="00797D65" w:rsidRPr="00124279">
        <w:rPr>
          <w:rFonts w:ascii="Times New Roman" w:hAnsi="Times New Roman"/>
          <w:sz w:val="24"/>
          <w:szCs w:val="24"/>
        </w:rPr>
        <w:t>1</w:t>
      </w:r>
      <w:r w:rsidR="00987FE5">
        <w:rPr>
          <w:rFonts w:ascii="Times New Roman" w:hAnsi="Times New Roman"/>
          <w:sz w:val="24"/>
          <w:szCs w:val="24"/>
        </w:rPr>
        <w:t xml:space="preserve">(vienam) </w:t>
      </w:r>
      <w:r w:rsidR="00B22CD3" w:rsidRPr="00124279">
        <w:rPr>
          <w:rFonts w:ascii="Times New Roman" w:hAnsi="Times New Roman"/>
          <w:sz w:val="24"/>
          <w:szCs w:val="24"/>
        </w:rPr>
        <w:t>mėnes</w:t>
      </w:r>
      <w:r w:rsidR="00D13337">
        <w:rPr>
          <w:rFonts w:ascii="Times New Roman" w:hAnsi="Times New Roman"/>
          <w:sz w:val="24"/>
          <w:szCs w:val="24"/>
        </w:rPr>
        <w:t>iui</w:t>
      </w:r>
      <w:r w:rsidR="006152F2" w:rsidRPr="00124279">
        <w:rPr>
          <w:rFonts w:ascii="Times New Roman" w:hAnsi="Times New Roman"/>
          <w:sz w:val="24"/>
          <w:szCs w:val="24"/>
        </w:rPr>
        <w:t>. Paslaugų suteikimo termino pratęsimas galimas esant bent vienam iš šių atvejų:</w:t>
      </w:r>
    </w:p>
    <w:p w:rsidR="006152F2" w:rsidRPr="00124279" w:rsidRDefault="00C37DCC" w:rsidP="006152F2">
      <w:pPr>
        <w:pStyle w:val="NoSpacing"/>
        <w:jc w:val="both"/>
        <w:rPr>
          <w:rFonts w:ascii="Times New Roman" w:hAnsi="Times New Roman"/>
          <w:sz w:val="24"/>
          <w:szCs w:val="24"/>
        </w:rPr>
      </w:pPr>
      <w:r w:rsidRPr="00124279">
        <w:rPr>
          <w:rFonts w:ascii="Times New Roman" w:hAnsi="Times New Roman"/>
          <w:sz w:val="24"/>
          <w:szCs w:val="24"/>
        </w:rPr>
        <w:t>2.</w:t>
      </w:r>
      <w:r w:rsidR="00987FE5">
        <w:rPr>
          <w:rFonts w:ascii="Times New Roman" w:hAnsi="Times New Roman"/>
          <w:sz w:val="24"/>
          <w:szCs w:val="24"/>
        </w:rPr>
        <w:t>3</w:t>
      </w:r>
      <w:r w:rsidRPr="00124279">
        <w:rPr>
          <w:rFonts w:ascii="Times New Roman" w:hAnsi="Times New Roman"/>
          <w:sz w:val="24"/>
          <w:szCs w:val="24"/>
        </w:rPr>
        <w:t>.</w:t>
      </w:r>
      <w:r w:rsidR="009559E9" w:rsidRPr="00124279">
        <w:rPr>
          <w:rFonts w:ascii="Times New Roman" w:hAnsi="Times New Roman"/>
          <w:sz w:val="24"/>
          <w:szCs w:val="24"/>
        </w:rPr>
        <w:t>1</w:t>
      </w:r>
      <w:r w:rsidR="006152F2" w:rsidRPr="00124279">
        <w:rPr>
          <w:rFonts w:ascii="Times New Roman" w:hAnsi="Times New Roman"/>
          <w:sz w:val="24"/>
          <w:szCs w:val="24"/>
        </w:rPr>
        <w:t xml:space="preserve">. valstybės ir savivaldos institucijų veiksmai arba bet koks uždelsimas, kliūtys arba trukdymai, sukelti arba priskirtini </w:t>
      </w:r>
      <w:r w:rsidR="004D1CC5" w:rsidRPr="00124279">
        <w:rPr>
          <w:rFonts w:ascii="Times New Roman" w:hAnsi="Times New Roman"/>
          <w:sz w:val="24"/>
          <w:szCs w:val="24"/>
        </w:rPr>
        <w:t xml:space="preserve">Pirkėjui </w:t>
      </w:r>
      <w:r w:rsidR="006152F2" w:rsidRPr="00124279">
        <w:rPr>
          <w:rFonts w:ascii="Times New Roman" w:hAnsi="Times New Roman"/>
          <w:sz w:val="24"/>
          <w:szCs w:val="24"/>
        </w:rPr>
        <w:t xml:space="preserve">ir(arba) </w:t>
      </w:r>
      <w:r w:rsidR="004D1CC5" w:rsidRPr="00124279">
        <w:rPr>
          <w:rFonts w:ascii="Times New Roman" w:hAnsi="Times New Roman"/>
          <w:sz w:val="24"/>
          <w:szCs w:val="24"/>
        </w:rPr>
        <w:t xml:space="preserve">Pirkėjo </w:t>
      </w:r>
      <w:r w:rsidR="006152F2" w:rsidRPr="00124279">
        <w:rPr>
          <w:rFonts w:ascii="Times New Roman" w:hAnsi="Times New Roman"/>
          <w:sz w:val="24"/>
          <w:szCs w:val="24"/>
        </w:rPr>
        <w:t>samdomiems tretiesiems asmenims Tiekėjui trukdo laiku suteikti Paslaugas; arba</w:t>
      </w:r>
    </w:p>
    <w:p w:rsidR="009D2653" w:rsidRPr="00124279" w:rsidRDefault="00C37DCC" w:rsidP="009D2653">
      <w:pPr>
        <w:pStyle w:val="NoSpacing"/>
        <w:jc w:val="both"/>
        <w:rPr>
          <w:rFonts w:ascii="Times New Roman" w:hAnsi="Times New Roman"/>
          <w:sz w:val="24"/>
          <w:szCs w:val="24"/>
        </w:rPr>
      </w:pPr>
      <w:r w:rsidRPr="00124279">
        <w:rPr>
          <w:rFonts w:ascii="Times New Roman" w:hAnsi="Times New Roman"/>
          <w:sz w:val="24"/>
          <w:szCs w:val="24"/>
        </w:rPr>
        <w:t>2.</w:t>
      </w:r>
      <w:r w:rsidR="00987FE5">
        <w:rPr>
          <w:rFonts w:ascii="Times New Roman" w:hAnsi="Times New Roman"/>
          <w:sz w:val="24"/>
          <w:szCs w:val="24"/>
        </w:rPr>
        <w:t>3</w:t>
      </w:r>
      <w:r w:rsidRPr="00124279">
        <w:rPr>
          <w:rFonts w:ascii="Times New Roman" w:hAnsi="Times New Roman"/>
          <w:sz w:val="24"/>
          <w:szCs w:val="24"/>
        </w:rPr>
        <w:t>.</w:t>
      </w:r>
      <w:r w:rsidR="009559E9" w:rsidRPr="00124279">
        <w:rPr>
          <w:rFonts w:ascii="Times New Roman" w:hAnsi="Times New Roman"/>
          <w:sz w:val="24"/>
          <w:szCs w:val="24"/>
        </w:rPr>
        <w:t>2</w:t>
      </w:r>
      <w:r w:rsidR="006152F2" w:rsidRPr="00124279">
        <w:rPr>
          <w:rFonts w:ascii="Times New Roman" w:hAnsi="Times New Roman"/>
          <w:sz w:val="24"/>
          <w:szCs w:val="24"/>
        </w:rPr>
        <w:t>.įsigyjamos papildomos paslaugos</w:t>
      </w:r>
      <w:r w:rsidR="004D1CC5" w:rsidRPr="00124279">
        <w:rPr>
          <w:rFonts w:ascii="Times New Roman" w:hAnsi="Times New Roman"/>
          <w:sz w:val="24"/>
          <w:szCs w:val="24"/>
        </w:rPr>
        <w:t>,</w:t>
      </w:r>
      <w:r w:rsidR="006152F2" w:rsidRPr="00124279">
        <w:rPr>
          <w:rFonts w:ascii="Times New Roman" w:hAnsi="Times New Roman"/>
          <w:sz w:val="24"/>
          <w:szCs w:val="24"/>
        </w:rPr>
        <w:t xml:space="preserve"> be kurių negalima užbaigti </w:t>
      </w:r>
      <w:r w:rsidR="004D1CC5" w:rsidRPr="00124279">
        <w:rPr>
          <w:rFonts w:ascii="Times New Roman" w:hAnsi="Times New Roman"/>
          <w:sz w:val="24"/>
          <w:szCs w:val="24"/>
        </w:rPr>
        <w:t>S</w:t>
      </w:r>
      <w:r w:rsidR="006152F2" w:rsidRPr="00124279">
        <w:rPr>
          <w:rFonts w:ascii="Times New Roman" w:hAnsi="Times New Roman"/>
          <w:sz w:val="24"/>
          <w:szCs w:val="24"/>
        </w:rPr>
        <w:t>utarties</w:t>
      </w:r>
      <w:r w:rsidR="009D2653" w:rsidRPr="00124279">
        <w:rPr>
          <w:rFonts w:ascii="Times New Roman" w:hAnsi="Times New Roman"/>
          <w:sz w:val="24"/>
          <w:szCs w:val="24"/>
        </w:rPr>
        <w:t>.</w:t>
      </w:r>
    </w:p>
    <w:p w:rsidR="006152F2" w:rsidRPr="00124279" w:rsidRDefault="002D7E86" w:rsidP="006152F2">
      <w:pPr>
        <w:pStyle w:val="NoSpacing"/>
        <w:jc w:val="both"/>
        <w:rPr>
          <w:rFonts w:ascii="Times New Roman" w:hAnsi="Times New Roman"/>
          <w:sz w:val="24"/>
          <w:szCs w:val="24"/>
        </w:rPr>
      </w:pPr>
      <w:r w:rsidRPr="00124279">
        <w:rPr>
          <w:rFonts w:ascii="Times New Roman" w:hAnsi="Times New Roman"/>
          <w:sz w:val="24"/>
          <w:szCs w:val="24"/>
        </w:rPr>
        <w:t>2.</w:t>
      </w:r>
      <w:r w:rsidR="00987FE5">
        <w:rPr>
          <w:rFonts w:ascii="Times New Roman" w:hAnsi="Times New Roman"/>
          <w:sz w:val="24"/>
          <w:szCs w:val="24"/>
        </w:rPr>
        <w:t>4</w:t>
      </w:r>
      <w:r w:rsidRPr="00124279">
        <w:rPr>
          <w:rFonts w:ascii="Times New Roman" w:hAnsi="Times New Roman"/>
          <w:sz w:val="24"/>
          <w:szCs w:val="24"/>
        </w:rPr>
        <w:t>.</w:t>
      </w:r>
      <w:r w:rsidR="006152F2" w:rsidRPr="00124279">
        <w:rPr>
          <w:rFonts w:ascii="Times New Roman" w:hAnsi="Times New Roman"/>
          <w:sz w:val="24"/>
          <w:szCs w:val="24"/>
        </w:rPr>
        <w:t xml:space="preserve"> Jeigu Tiekėjas mano, kad atsirado objektyvus pagrindas, numatytas </w:t>
      </w:r>
      <w:r w:rsidR="006C498C" w:rsidRPr="00124279">
        <w:rPr>
          <w:rFonts w:ascii="Times New Roman" w:hAnsi="Times New Roman"/>
          <w:sz w:val="24"/>
          <w:szCs w:val="24"/>
        </w:rPr>
        <w:t>S</w:t>
      </w:r>
      <w:r w:rsidR="006152F2" w:rsidRPr="00124279">
        <w:rPr>
          <w:rFonts w:ascii="Times New Roman" w:hAnsi="Times New Roman"/>
          <w:sz w:val="24"/>
          <w:szCs w:val="24"/>
        </w:rPr>
        <w:t xml:space="preserve">utarties </w:t>
      </w:r>
      <w:r w:rsidR="00E6620E" w:rsidRPr="00124279">
        <w:rPr>
          <w:rFonts w:ascii="Times New Roman" w:hAnsi="Times New Roman"/>
          <w:sz w:val="24"/>
          <w:szCs w:val="24"/>
        </w:rPr>
        <w:t>2.</w:t>
      </w:r>
      <w:r w:rsidR="00987FE5">
        <w:rPr>
          <w:rFonts w:ascii="Times New Roman" w:hAnsi="Times New Roman"/>
          <w:sz w:val="24"/>
          <w:szCs w:val="24"/>
        </w:rPr>
        <w:t>3</w:t>
      </w:r>
      <w:r w:rsidR="006152F2" w:rsidRPr="00124279">
        <w:rPr>
          <w:rFonts w:ascii="Times New Roman" w:hAnsi="Times New Roman"/>
          <w:sz w:val="24"/>
          <w:szCs w:val="24"/>
        </w:rPr>
        <w:t xml:space="preserve">punkte, pratęsti Paslaugųsuteikimo terminą, tai Tiekėjas privalo raštu per 2 (dvi) darbo dienas nuo įvykio ar aplinkybių atsiradimo pranešti </w:t>
      </w:r>
      <w:r w:rsidR="00CC58F6" w:rsidRPr="00124279">
        <w:rPr>
          <w:rFonts w:ascii="Times New Roman" w:hAnsi="Times New Roman"/>
          <w:sz w:val="24"/>
          <w:szCs w:val="24"/>
        </w:rPr>
        <w:t>Pirkėjui</w:t>
      </w:r>
      <w:r w:rsidR="006152F2" w:rsidRPr="00124279">
        <w:rPr>
          <w:rFonts w:ascii="Times New Roman" w:hAnsi="Times New Roman"/>
          <w:sz w:val="24"/>
          <w:szCs w:val="24"/>
        </w:rPr>
        <w:t xml:space="preserve">, nurodydamasįvykį arba aplinkybes, dėl ko Tiekėjas negali teikti ar tinkamai teikti Paslaugų pagal </w:t>
      </w:r>
      <w:r w:rsidR="006C498C" w:rsidRPr="00124279">
        <w:rPr>
          <w:rFonts w:ascii="Times New Roman" w:hAnsi="Times New Roman"/>
          <w:sz w:val="24"/>
          <w:szCs w:val="24"/>
        </w:rPr>
        <w:t>S</w:t>
      </w:r>
      <w:r w:rsidR="006152F2" w:rsidRPr="00124279">
        <w:rPr>
          <w:rFonts w:ascii="Times New Roman" w:hAnsi="Times New Roman"/>
          <w:sz w:val="24"/>
          <w:szCs w:val="24"/>
        </w:rPr>
        <w:t>utartį.</w:t>
      </w:r>
    </w:p>
    <w:p w:rsidR="006152F2" w:rsidRPr="00124279" w:rsidRDefault="00E6620E" w:rsidP="006152F2">
      <w:pPr>
        <w:pStyle w:val="NoSpacing"/>
        <w:jc w:val="both"/>
        <w:rPr>
          <w:rFonts w:ascii="Times New Roman" w:hAnsi="Times New Roman"/>
          <w:sz w:val="24"/>
          <w:szCs w:val="24"/>
        </w:rPr>
      </w:pPr>
      <w:r w:rsidRPr="00124279">
        <w:rPr>
          <w:rFonts w:ascii="Times New Roman" w:hAnsi="Times New Roman"/>
          <w:sz w:val="24"/>
          <w:szCs w:val="24"/>
        </w:rPr>
        <w:t>2.</w:t>
      </w:r>
      <w:r w:rsidR="00987FE5">
        <w:rPr>
          <w:rFonts w:ascii="Times New Roman" w:hAnsi="Times New Roman"/>
          <w:sz w:val="24"/>
          <w:szCs w:val="24"/>
        </w:rPr>
        <w:t>5</w:t>
      </w:r>
      <w:r w:rsidRPr="00124279">
        <w:rPr>
          <w:rFonts w:ascii="Times New Roman" w:hAnsi="Times New Roman"/>
          <w:sz w:val="24"/>
          <w:szCs w:val="24"/>
        </w:rPr>
        <w:t>.</w:t>
      </w:r>
      <w:r w:rsidR="006152F2" w:rsidRPr="00124279">
        <w:rPr>
          <w:rFonts w:ascii="Times New Roman" w:hAnsi="Times New Roman"/>
          <w:sz w:val="24"/>
          <w:szCs w:val="24"/>
        </w:rPr>
        <w:t xml:space="preserve"> Paslaugų suteikimo termino pratęsimas nustatomas </w:t>
      </w:r>
      <w:r w:rsidR="00AE2E05" w:rsidRPr="00124279">
        <w:rPr>
          <w:rFonts w:ascii="Times New Roman" w:hAnsi="Times New Roman"/>
          <w:sz w:val="24"/>
          <w:szCs w:val="24"/>
        </w:rPr>
        <w:t xml:space="preserve">Pirkėjo </w:t>
      </w:r>
      <w:r w:rsidR="006152F2" w:rsidRPr="00124279">
        <w:rPr>
          <w:rFonts w:ascii="Times New Roman" w:hAnsi="Times New Roman"/>
          <w:sz w:val="24"/>
          <w:szCs w:val="24"/>
        </w:rPr>
        <w:t>ir Tiekėjo rašytiniu papildomu susitarimu prie</w:t>
      </w:r>
      <w:r w:rsidR="006C498C" w:rsidRPr="00124279">
        <w:rPr>
          <w:rFonts w:ascii="Times New Roman" w:hAnsi="Times New Roman"/>
          <w:sz w:val="24"/>
          <w:szCs w:val="24"/>
        </w:rPr>
        <w:t>S</w:t>
      </w:r>
      <w:r w:rsidR="006152F2" w:rsidRPr="00124279">
        <w:rPr>
          <w:rFonts w:ascii="Times New Roman" w:hAnsi="Times New Roman"/>
          <w:sz w:val="24"/>
          <w:szCs w:val="24"/>
        </w:rPr>
        <w:t xml:space="preserve">utarties. </w:t>
      </w:r>
    </w:p>
    <w:p w:rsidR="006152F2" w:rsidRPr="00124279" w:rsidRDefault="00E6620E" w:rsidP="006152F2">
      <w:pPr>
        <w:pStyle w:val="NoSpacing"/>
        <w:jc w:val="both"/>
        <w:rPr>
          <w:rFonts w:ascii="Times New Roman" w:hAnsi="Times New Roman"/>
          <w:sz w:val="24"/>
          <w:szCs w:val="24"/>
        </w:rPr>
      </w:pPr>
      <w:r w:rsidRPr="00124279">
        <w:rPr>
          <w:rFonts w:ascii="Times New Roman" w:hAnsi="Times New Roman"/>
          <w:sz w:val="24"/>
          <w:szCs w:val="24"/>
        </w:rPr>
        <w:lastRenderedPageBreak/>
        <w:t>2.</w:t>
      </w:r>
      <w:r w:rsidR="00987FE5">
        <w:rPr>
          <w:rFonts w:ascii="Times New Roman" w:hAnsi="Times New Roman"/>
          <w:sz w:val="24"/>
          <w:szCs w:val="24"/>
        </w:rPr>
        <w:t>6</w:t>
      </w:r>
      <w:r w:rsidRPr="00124279">
        <w:rPr>
          <w:rFonts w:ascii="Times New Roman" w:hAnsi="Times New Roman"/>
          <w:sz w:val="24"/>
          <w:szCs w:val="24"/>
        </w:rPr>
        <w:t>.</w:t>
      </w:r>
      <w:r w:rsidR="006152F2" w:rsidRPr="00124279">
        <w:rPr>
          <w:rFonts w:ascii="Times New Roman" w:hAnsi="Times New Roman"/>
          <w:sz w:val="24"/>
          <w:szCs w:val="24"/>
        </w:rPr>
        <w:t xml:space="preserve"> Tiekėjas turi teisę Paslaugas</w:t>
      </w:r>
      <w:r w:rsidR="00C41C0B" w:rsidRPr="00124279">
        <w:rPr>
          <w:rFonts w:ascii="Times New Roman" w:hAnsi="Times New Roman"/>
          <w:sz w:val="24"/>
          <w:szCs w:val="24"/>
        </w:rPr>
        <w:t>,</w:t>
      </w:r>
      <w:r w:rsidR="009559E9" w:rsidRPr="00124279">
        <w:rPr>
          <w:rFonts w:ascii="Times New Roman" w:hAnsi="Times New Roman"/>
          <w:sz w:val="24"/>
          <w:szCs w:val="24"/>
        </w:rPr>
        <w:t xml:space="preserve">nurodytas </w:t>
      </w:r>
      <w:r w:rsidR="00C41C0B" w:rsidRPr="00124279">
        <w:rPr>
          <w:rFonts w:ascii="Times New Roman" w:hAnsi="Times New Roman"/>
          <w:sz w:val="24"/>
          <w:szCs w:val="24"/>
        </w:rPr>
        <w:t>S</w:t>
      </w:r>
      <w:r w:rsidR="009559E9" w:rsidRPr="00124279">
        <w:rPr>
          <w:rFonts w:ascii="Times New Roman" w:hAnsi="Times New Roman"/>
          <w:sz w:val="24"/>
          <w:szCs w:val="24"/>
        </w:rPr>
        <w:t>u</w:t>
      </w:r>
      <w:r w:rsidR="00AD615B">
        <w:rPr>
          <w:rFonts w:ascii="Times New Roman" w:hAnsi="Times New Roman"/>
          <w:sz w:val="24"/>
          <w:szCs w:val="24"/>
        </w:rPr>
        <w:t>tarties specialiųjų sąlygų 2.2</w:t>
      </w:r>
      <w:r w:rsidR="009559E9" w:rsidRPr="00124279">
        <w:rPr>
          <w:rFonts w:ascii="Times New Roman" w:hAnsi="Times New Roman"/>
          <w:sz w:val="24"/>
          <w:szCs w:val="24"/>
        </w:rPr>
        <w:t xml:space="preserve"> punkte suteikti </w:t>
      </w:r>
      <w:r w:rsidR="006152F2" w:rsidRPr="00124279">
        <w:rPr>
          <w:rFonts w:ascii="Times New Roman" w:hAnsi="Times New Roman"/>
          <w:sz w:val="24"/>
          <w:szCs w:val="24"/>
        </w:rPr>
        <w:t>anksčiau sutarto termino</w:t>
      </w:r>
      <w:r w:rsidR="00DC77BD" w:rsidRPr="00124279">
        <w:rPr>
          <w:rFonts w:ascii="Times New Roman" w:hAnsi="Times New Roman"/>
          <w:sz w:val="24"/>
          <w:szCs w:val="24"/>
        </w:rPr>
        <w:t>.</w:t>
      </w:r>
    </w:p>
    <w:p w:rsidR="00DC07F2" w:rsidRPr="00124279" w:rsidRDefault="00DC07F2" w:rsidP="005D0E76">
      <w:pPr>
        <w:pStyle w:val="NoSpacing"/>
        <w:jc w:val="both"/>
        <w:rPr>
          <w:rFonts w:ascii="Times New Roman" w:hAnsi="Times New Roman"/>
          <w:sz w:val="24"/>
          <w:szCs w:val="24"/>
        </w:rPr>
      </w:pPr>
    </w:p>
    <w:p w:rsidR="005D0E76" w:rsidRPr="00124279" w:rsidRDefault="005D0E76" w:rsidP="005D0E76">
      <w:pPr>
        <w:tabs>
          <w:tab w:val="left" w:pos="1134"/>
        </w:tabs>
        <w:suppressAutoHyphens/>
        <w:spacing w:after="0" w:line="240" w:lineRule="auto"/>
        <w:rPr>
          <w:rFonts w:ascii="Times New Roman" w:hAnsi="Times New Roman"/>
          <w:b/>
          <w:sz w:val="24"/>
          <w:szCs w:val="24"/>
        </w:rPr>
      </w:pPr>
    </w:p>
    <w:p w:rsidR="00DC07F2" w:rsidRPr="00124279" w:rsidRDefault="00DC07F2" w:rsidP="005D0E76">
      <w:pPr>
        <w:tabs>
          <w:tab w:val="left" w:pos="1134"/>
        </w:tabs>
        <w:suppressAutoHyphens/>
        <w:spacing w:after="0" w:line="240" w:lineRule="auto"/>
        <w:jc w:val="center"/>
        <w:rPr>
          <w:rFonts w:ascii="Times New Roman" w:hAnsi="Times New Roman"/>
          <w:b/>
          <w:sz w:val="24"/>
          <w:szCs w:val="24"/>
        </w:rPr>
      </w:pPr>
      <w:r w:rsidRPr="00124279">
        <w:rPr>
          <w:rFonts w:ascii="Times New Roman" w:hAnsi="Times New Roman"/>
          <w:b/>
          <w:sz w:val="24"/>
          <w:szCs w:val="24"/>
        </w:rPr>
        <w:t>3. SUTARTIES KAINA (KAINODAROS TAISYKLĖS) IR MOKĖJIMO SĄLYGOS</w:t>
      </w:r>
    </w:p>
    <w:p w:rsidR="00DC07F2" w:rsidRPr="00124279" w:rsidRDefault="00DC07F2" w:rsidP="005D0E76">
      <w:pPr>
        <w:tabs>
          <w:tab w:val="left" w:pos="1134"/>
        </w:tabs>
        <w:suppressAutoHyphens/>
        <w:spacing w:after="0" w:line="240" w:lineRule="auto"/>
        <w:jc w:val="both"/>
        <w:rPr>
          <w:rFonts w:ascii="Times New Roman" w:hAnsi="Times New Roman"/>
          <w:b/>
          <w:sz w:val="24"/>
          <w:szCs w:val="24"/>
        </w:rPr>
      </w:pPr>
    </w:p>
    <w:p w:rsidR="00F504B2" w:rsidRPr="00124279" w:rsidRDefault="00DC07F2" w:rsidP="00801D77">
      <w:pPr>
        <w:tabs>
          <w:tab w:val="left" w:pos="1134"/>
        </w:tabs>
        <w:suppressAutoHyphens/>
        <w:spacing w:after="0" w:line="240" w:lineRule="auto"/>
        <w:jc w:val="both"/>
        <w:rPr>
          <w:rFonts w:ascii="Times New Roman" w:hAnsi="Times New Roman"/>
          <w:sz w:val="24"/>
          <w:szCs w:val="24"/>
        </w:rPr>
      </w:pPr>
      <w:r w:rsidRPr="00124279">
        <w:rPr>
          <w:rFonts w:ascii="Times New Roman" w:hAnsi="Times New Roman"/>
          <w:sz w:val="24"/>
          <w:szCs w:val="24"/>
        </w:rPr>
        <w:t xml:space="preserve">3.1. </w:t>
      </w:r>
      <w:r w:rsidR="00801D77" w:rsidRPr="00124279">
        <w:rPr>
          <w:rFonts w:ascii="Times New Roman" w:hAnsi="Times New Roman"/>
          <w:sz w:val="24"/>
          <w:szCs w:val="24"/>
        </w:rPr>
        <w:t xml:space="preserve">Pradinės sutarties vertė </w:t>
      </w:r>
      <w:r w:rsidR="0055549A">
        <w:rPr>
          <w:rFonts w:ascii="Times New Roman" w:hAnsi="Times New Roman"/>
          <w:sz w:val="24"/>
          <w:szCs w:val="24"/>
        </w:rPr>
        <w:t>–</w:t>
      </w:r>
      <w:r w:rsidR="00801D77" w:rsidRPr="00124279">
        <w:rPr>
          <w:rFonts w:ascii="Times New Roman" w:hAnsi="Times New Roman"/>
          <w:sz w:val="24"/>
          <w:szCs w:val="24"/>
        </w:rPr>
        <w:t xml:space="preserve"> </w:t>
      </w:r>
      <w:r w:rsidR="0055549A" w:rsidRPr="0055549A">
        <w:rPr>
          <w:rFonts w:ascii="Times New Roman" w:hAnsi="Times New Roman"/>
          <w:sz w:val="24"/>
          <w:szCs w:val="24"/>
        </w:rPr>
        <w:t>10000,00</w:t>
      </w:r>
      <w:r w:rsidR="00801D77" w:rsidRPr="0055549A">
        <w:rPr>
          <w:rFonts w:ascii="Times New Roman" w:hAnsi="Times New Roman"/>
          <w:sz w:val="24"/>
          <w:szCs w:val="24"/>
        </w:rPr>
        <w:t xml:space="preserve"> Eur (</w:t>
      </w:r>
      <w:r w:rsidR="0055549A" w:rsidRPr="0055549A">
        <w:rPr>
          <w:rFonts w:ascii="Times New Roman" w:hAnsi="Times New Roman"/>
          <w:i/>
          <w:sz w:val="24"/>
          <w:szCs w:val="24"/>
        </w:rPr>
        <w:t>dešimt tūkstančių eurų, 00 ct</w:t>
      </w:r>
      <w:r w:rsidR="00801D77" w:rsidRPr="0055549A">
        <w:rPr>
          <w:rFonts w:ascii="Times New Roman" w:hAnsi="Times New Roman"/>
          <w:sz w:val="24"/>
          <w:szCs w:val="24"/>
        </w:rPr>
        <w:t xml:space="preserve">) be PVM. </w:t>
      </w:r>
    </w:p>
    <w:p w:rsidR="006F2D1B" w:rsidRPr="0055549A" w:rsidRDefault="00DC07F2" w:rsidP="00FC1376">
      <w:pPr>
        <w:tabs>
          <w:tab w:val="left" w:pos="1134"/>
        </w:tabs>
        <w:suppressAutoHyphens/>
        <w:spacing w:after="0" w:line="240" w:lineRule="auto"/>
        <w:jc w:val="both"/>
        <w:rPr>
          <w:rFonts w:ascii="Times New Roman" w:hAnsi="Times New Roman"/>
          <w:sz w:val="24"/>
          <w:szCs w:val="24"/>
        </w:rPr>
      </w:pPr>
      <w:r w:rsidRPr="00124279">
        <w:rPr>
          <w:rFonts w:ascii="Times New Roman" w:hAnsi="Times New Roman"/>
          <w:sz w:val="24"/>
          <w:szCs w:val="24"/>
        </w:rPr>
        <w:t xml:space="preserve">3.2. </w:t>
      </w:r>
      <w:r w:rsidR="00BC4D96" w:rsidRPr="00124279">
        <w:rPr>
          <w:rFonts w:ascii="Times New Roman" w:hAnsi="Times New Roman"/>
          <w:sz w:val="24"/>
          <w:szCs w:val="24"/>
        </w:rPr>
        <w:t xml:space="preserve">Sutarčiai taikoma fiksuotos kainos kainodara. </w:t>
      </w:r>
      <w:r w:rsidR="00801D77" w:rsidRPr="0055549A">
        <w:rPr>
          <w:rFonts w:ascii="Times New Roman" w:hAnsi="Times New Roman"/>
          <w:sz w:val="24"/>
          <w:szCs w:val="24"/>
        </w:rPr>
        <w:t xml:space="preserve">Paslaugų kaina Sutarties galiojimo laikotarpiu – </w:t>
      </w:r>
      <w:bookmarkStart w:id="1" w:name="_Hlk183070808"/>
      <w:r w:rsidR="0055549A" w:rsidRPr="0055549A">
        <w:rPr>
          <w:rFonts w:ascii="Times New Roman" w:hAnsi="Times New Roman"/>
          <w:sz w:val="24"/>
          <w:szCs w:val="24"/>
        </w:rPr>
        <w:t>10000,00 Eur (</w:t>
      </w:r>
      <w:r w:rsidR="0055549A" w:rsidRPr="0055549A">
        <w:rPr>
          <w:rFonts w:ascii="Times New Roman" w:hAnsi="Times New Roman"/>
          <w:i/>
          <w:sz w:val="24"/>
          <w:szCs w:val="24"/>
        </w:rPr>
        <w:t>dešimt tūkstančių eurų, 00 ct</w:t>
      </w:r>
      <w:r w:rsidR="0055549A" w:rsidRPr="0055549A">
        <w:rPr>
          <w:rFonts w:ascii="Times New Roman" w:hAnsi="Times New Roman"/>
          <w:sz w:val="24"/>
          <w:szCs w:val="24"/>
        </w:rPr>
        <w:t xml:space="preserve">) </w:t>
      </w:r>
      <w:r w:rsidR="00801D77" w:rsidRPr="0055549A">
        <w:rPr>
          <w:rFonts w:ascii="Times New Roman" w:hAnsi="Times New Roman"/>
          <w:sz w:val="24"/>
          <w:szCs w:val="24"/>
        </w:rPr>
        <w:t xml:space="preserve">be PVM. PVM sudaro </w:t>
      </w:r>
      <w:r w:rsidR="0055549A" w:rsidRPr="0055549A">
        <w:rPr>
          <w:rFonts w:ascii="Times New Roman" w:hAnsi="Times New Roman"/>
          <w:sz w:val="24"/>
          <w:szCs w:val="24"/>
        </w:rPr>
        <w:t>–</w:t>
      </w:r>
      <w:r w:rsidR="00801D77" w:rsidRPr="0055549A">
        <w:rPr>
          <w:rFonts w:ascii="Times New Roman" w:hAnsi="Times New Roman"/>
          <w:sz w:val="24"/>
          <w:szCs w:val="24"/>
        </w:rPr>
        <w:t xml:space="preserve"> </w:t>
      </w:r>
      <w:r w:rsidR="0055549A" w:rsidRPr="0055549A">
        <w:rPr>
          <w:rFonts w:ascii="Times New Roman" w:hAnsi="Times New Roman"/>
          <w:sz w:val="24"/>
          <w:szCs w:val="24"/>
        </w:rPr>
        <w:t>2100,00</w:t>
      </w:r>
      <w:r w:rsidR="00801D77" w:rsidRPr="0055549A">
        <w:rPr>
          <w:rFonts w:ascii="Times New Roman" w:hAnsi="Times New Roman"/>
          <w:sz w:val="24"/>
          <w:szCs w:val="24"/>
        </w:rPr>
        <w:t xml:space="preserve"> Eur (</w:t>
      </w:r>
      <w:r w:rsidR="0055549A" w:rsidRPr="0055549A">
        <w:rPr>
          <w:rFonts w:ascii="Times New Roman" w:hAnsi="Times New Roman"/>
          <w:i/>
          <w:sz w:val="24"/>
          <w:szCs w:val="24"/>
        </w:rPr>
        <w:t>du tūkstančiai vienas šimtas eurų, 00 ct</w:t>
      </w:r>
      <w:r w:rsidR="00801D77" w:rsidRPr="0055549A">
        <w:rPr>
          <w:rFonts w:ascii="Times New Roman" w:hAnsi="Times New Roman"/>
          <w:sz w:val="24"/>
          <w:szCs w:val="24"/>
        </w:rPr>
        <w:t xml:space="preserve">), </w:t>
      </w:r>
      <w:r w:rsidR="0055549A" w:rsidRPr="0055549A">
        <w:rPr>
          <w:rFonts w:ascii="Times New Roman" w:hAnsi="Times New Roman"/>
          <w:sz w:val="24"/>
          <w:szCs w:val="24"/>
        </w:rPr>
        <w:t>12100,00</w:t>
      </w:r>
      <w:r w:rsidR="00801D77" w:rsidRPr="0055549A">
        <w:rPr>
          <w:rFonts w:ascii="Times New Roman" w:hAnsi="Times New Roman"/>
          <w:sz w:val="24"/>
          <w:szCs w:val="24"/>
        </w:rPr>
        <w:t xml:space="preserve"> Eur (</w:t>
      </w:r>
      <w:r w:rsidR="0055549A" w:rsidRPr="0055549A">
        <w:rPr>
          <w:rFonts w:ascii="Times New Roman" w:hAnsi="Times New Roman"/>
          <w:i/>
          <w:sz w:val="24"/>
          <w:szCs w:val="24"/>
        </w:rPr>
        <w:t>dvylika tūkstančių vienas šimtas eurų, 00 ct</w:t>
      </w:r>
      <w:r w:rsidR="00801D77" w:rsidRPr="0055549A">
        <w:rPr>
          <w:rFonts w:ascii="Times New Roman" w:hAnsi="Times New Roman"/>
          <w:sz w:val="24"/>
          <w:szCs w:val="24"/>
        </w:rPr>
        <w:t>) su PVM</w:t>
      </w:r>
      <w:bookmarkEnd w:id="1"/>
      <w:r w:rsidR="00801D77" w:rsidRPr="0055549A">
        <w:rPr>
          <w:rFonts w:ascii="Times New Roman" w:hAnsi="Times New Roman"/>
          <w:sz w:val="24"/>
          <w:szCs w:val="24"/>
        </w:rPr>
        <w:t>. Į Paslaugų kainą turi būti įskaičiuotos visos išlaidos ir mokesčiai, susieti su Paslaugų atlikimu</w:t>
      </w:r>
      <w:r w:rsidR="003878FC" w:rsidRPr="0055549A">
        <w:rPr>
          <w:rFonts w:ascii="Times New Roman" w:hAnsi="Times New Roman"/>
          <w:sz w:val="24"/>
          <w:szCs w:val="24"/>
        </w:rPr>
        <w:t>.</w:t>
      </w:r>
    </w:p>
    <w:p w:rsidR="0002047A" w:rsidRPr="00124279" w:rsidRDefault="00022EAD" w:rsidP="005D0E76">
      <w:pPr>
        <w:suppressAutoHyphens/>
        <w:autoSpaceDN w:val="0"/>
        <w:spacing w:after="0" w:line="240" w:lineRule="auto"/>
        <w:jc w:val="both"/>
        <w:textAlignment w:val="baseline"/>
        <w:rPr>
          <w:rFonts w:ascii="Times New Roman" w:hAnsi="Times New Roman"/>
          <w:sz w:val="24"/>
          <w:szCs w:val="24"/>
          <w:lang w:eastAsia="en-US"/>
        </w:rPr>
      </w:pPr>
      <w:r w:rsidRPr="00124279">
        <w:rPr>
          <w:rFonts w:ascii="Times New Roman" w:hAnsi="Times New Roman"/>
          <w:sz w:val="24"/>
          <w:szCs w:val="24"/>
        </w:rPr>
        <w:t>3.3.</w:t>
      </w:r>
      <w:r w:rsidR="0002047A" w:rsidRPr="00124279">
        <w:rPr>
          <w:rFonts w:ascii="Times New Roman" w:hAnsi="Times New Roman"/>
          <w:sz w:val="24"/>
          <w:szCs w:val="24"/>
          <w:lang w:eastAsia="en-US"/>
        </w:rPr>
        <w:t xml:space="preserve">Sutartyje numatyta </w:t>
      </w:r>
      <w:r w:rsidR="00D0427F" w:rsidRPr="00124279">
        <w:rPr>
          <w:rFonts w:ascii="Times New Roman" w:hAnsi="Times New Roman"/>
          <w:sz w:val="24"/>
          <w:szCs w:val="24"/>
          <w:lang w:eastAsia="en-US"/>
        </w:rPr>
        <w:t>Paslaugų kaina</w:t>
      </w:r>
      <w:r w:rsidR="0002047A" w:rsidRPr="00124279">
        <w:rPr>
          <w:rFonts w:ascii="Times New Roman" w:hAnsi="Times New Roman"/>
          <w:sz w:val="24"/>
          <w:szCs w:val="24"/>
          <w:lang w:eastAsia="en-US"/>
        </w:rPr>
        <w:t xml:space="preserve">Sutarties galiojimo laikotarpiu gali būti peržiūrima ir perskaičiuojama Sutarties </w:t>
      </w:r>
      <w:r w:rsidR="000F32AC" w:rsidRPr="00124279">
        <w:rPr>
          <w:rFonts w:ascii="Times New Roman" w:hAnsi="Times New Roman"/>
          <w:sz w:val="24"/>
          <w:szCs w:val="24"/>
          <w:lang w:eastAsia="en-US"/>
        </w:rPr>
        <w:t>specialiųjų</w:t>
      </w:r>
      <w:r w:rsidR="0002047A" w:rsidRPr="00124279">
        <w:rPr>
          <w:rFonts w:ascii="Times New Roman" w:hAnsi="Times New Roman"/>
          <w:sz w:val="24"/>
          <w:szCs w:val="24"/>
          <w:lang w:eastAsia="en-US"/>
        </w:rPr>
        <w:t xml:space="preserve"> sąlygų 3.3.1 papunk</w:t>
      </w:r>
      <w:r w:rsidR="00D8721B" w:rsidRPr="00124279">
        <w:rPr>
          <w:rFonts w:ascii="Times New Roman" w:hAnsi="Times New Roman"/>
          <w:sz w:val="24"/>
          <w:szCs w:val="24"/>
          <w:lang w:eastAsia="en-US"/>
        </w:rPr>
        <w:t>tyje</w:t>
      </w:r>
      <w:r w:rsidR="0002047A" w:rsidRPr="00124279">
        <w:rPr>
          <w:rFonts w:ascii="Times New Roman" w:hAnsi="Times New Roman"/>
          <w:sz w:val="24"/>
          <w:szCs w:val="24"/>
          <w:lang w:eastAsia="en-US"/>
        </w:rPr>
        <w:t xml:space="preserve"> numatyt</w:t>
      </w:r>
      <w:r w:rsidR="00D8721B" w:rsidRPr="00124279">
        <w:rPr>
          <w:rFonts w:ascii="Times New Roman" w:hAnsi="Times New Roman"/>
          <w:sz w:val="24"/>
          <w:szCs w:val="24"/>
          <w:lang w:eastAsia="en-US"/>
        </w:rPr>
        <w:t>u</w:t>
      </w:r>
      <w:r w:rsidR="0002047A" w:rsidRPr="00124279">
        <w:rPr>
          <w:rFonts w:ascii="Times New Roman" w:hAnsi="Times New Roman"/>
          <w:sz w:val="24"/>
          <w:szCs w:val="24"/>
          <w:lang w:eastAsia="en-US"/>
        </w:rPr>
        <w:t xml:space="preserve"> atvej</w:t>
      </w:r>
      <w:r w:rsidR="00D8721B" w:rsidRPr="00124279">
        <w:rPr>
          <w:rFonts w:ascii="Times New Roman" w:hAnsi="Times New Roman"/>
          <w:sz w:val="24"/>
          <w:szCs w:val="24"/>
          <w:lang w:eastAsia="en-US"/>
        </w:rPr>
        <w:t>u</w:t>
      </w:r>
      <w:r w:rsidR="0002047A" w:rsidRPr="00124279">
        <w:rPr>
          <w:rFonts w:ascii="Times New Roman" w:hAnsi="Times New Roman"/>
          <w:sz w:val="24"/>
          <w:szCs w:val="24"/>
          <w:lang w:eastAsia="en-US"/>
        </w:rPr>
        <w:t>:</w:t>
      </w:r>
    </w:p>
    <w:p w:rsidR="0002047A" w:rsidRPr="00124279" w:rsidRDefault="1F71CE53" w:rsidP="12CBD0E2">
      <w:pPr>
        <w:suppressAutoHyphens/>
        <w:autoSpaceDN w:val="0"/>
        <w:spacing w:after="0" w:line="240" w:lineRule="auto"/>
        <w:ind w:firstLine="567"/>
        <w:jc w:val="both"/>
        <w:textAlignment w:val="baseline"/>
        <w:rPr>
          <w:rFonts w:ascii="Times New Roman" w:hAnsi="Times New Roman"/>
          <w:sz w:val="24"/>
          <w:szCs w:val="24"/>
          <w:lang w:eastAsia="en-US"/>
        </w:rPr>
      </w:pPr>
      <w:r w:rsidRPr="20493541">
        <w:rPr>
          <w:rFonts w:ascii="Times New Roman" w:hAnsi="Times New Roman"/>
          <w:sz w:val="24"/>
          <w:szCs w:val="24"/>
          <w:lang w:eastAsia="en-US"/>
        </w:rPr>
        <w:t>3.3.1. kai Lietuvos Respublikos teisės aktais pakeičiamas Sutartyje nurodyt</w:t>
      </w:r>
      <w:r w:rsidR="52EE0542" w:rsidRPr="20493541">
        <w:rPr>
          <w:rFonts w:ascii="Times New Roman" w:hAnsi="Times New Roman"/>
          <w:sz w:val="24"/>
          <w:szCs w:val="24"/>
          <w:lang w:eastAsia="en-US"/>
        </w:rPr>
        <w:t>oms Paslaugoms</w:t>
      </w:r>
      <w:r w:rsidRPr="20493541">
        <w:rPr>
          <w:rFonts w:ascii="Times New Roman" w:hAnsi="Times New Roman"/>
          <w:sz w:val="24"/>
          <w:szCs w:val="24"/>
          <w:lang w:eastAsia="en-US"/>
        </w:rPr>
        <w:t xml:space="preserve"> taikomas PVM tarifas. Paslaugų kainos</w:t>
      </w:r>
      <w:r w:rsidR="46423ED9" w:rsidRPr="20493541">
        <w:rPr>
          <w:rFonts w:ascii="Times New Roman" w:hAnsi="Times New Roman"/>
          <w:sz w:val="24"/>
          <w:szCs w:val="24"/>
          <w:lang w:eastAsia="en-US"/>
        </w:rPr>
        <w:t xml:space="preserve"> (nesuteiktų Paslaugų kainos dalies)</w:t>
      </w:r>
      <w:r w:rsidRPr="20493541">
        <w:rPr>
          <w:rFonts w:ascii="Times New Roman" w:hAnsi="Times New Roman"/>
          <w:sz w:val="24"/>
          <w:szCs w:val="24"/>
          <w:lang w:eastAsia="en-US"/>
        </w:rPr>
        <w:t xml:space="preserve"> pokyčio dydis yra proporcingas PVM tarifo pokyčio dydžiui.</w:t>
      </w:r>
      <w:r w:rsidR="11BAA30F" w:rsidRPr="20493541">
        <w:rPr>
          <w:rFonts w:ascii="Times New Roman" w:eastAsia="Arial Unicode MS" w:hAnsi="Times New Roman"/>
          <w:sz w:val="24"/>
          <w:szCs w:val="24"/>
        </w:rPr>
        <w:t xml:space="preserve"> Už Paslaugas, suteiktas po 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w:t>
      </w:r>
      <w:r w:rsidR="20365C73" w:rsidRPr="20493541">
        <w:rPr>
          <w:rFonts w:ascii="Times New Roman" w:eastAsia="Arial Unicode MS" w:hAnsi="Times New Roman"/>
          <w:sz w:val="24"/>
          <w:szCs w:val="24"/>
        </w:rPr>
        <w:t>Paslaugų kaina</w:t>
      </w:r>
      <w:r w:rsidR="11BAA30F" w:rsidRPr="20493541">
        <w:rPr>
          <w:rFonts w:ascii="Times New Roman" w:eastAsia="Arial Unicode MS" w:hAnsi="Times New Roman"/>
          <w:sz w:val="24"/>
          <w:szCs w:val="24"/>
        </w:rPr>
        <w:t>su PVM nebus keičiama</w:t>
      </w:r>
      <w:r w:rsidR="28606E56" w:rsidRPr="20493541">
        <w:rPr>
          <w:rFonts w:ascii="Times New Roman" w:eastAsia="Arial Unicode MS" w:hAnsi="Times New Roman"/>
          <w:sz w:val="24"/>
          <w:szCs w:val="24"/>
        </w:rPr>
        <w:t>.</w:t>
      </w:r>
    </w:p>
    <w:p w:rsidR="0002781E" w:rsidRPr="00124279" w:rsidRDefault="0002781E" w:rsidP="005D0E76">
      <w:pPr>
        <w:tabs>
          <w:tab w:val="left" w:pos="567"/>
        </w:tabs>
        <w:autoSpaceDN w:val="0"/>
        <w:spacing w:after="0" w:line="240" w:lineRule="auto"/>
        <w:jc w:val="both"/>
        <w:rPr>
          <w:rFonts w:ascii="Times New Roman" w:eastAsia="Calibri" w:hAnsi="Times New Roman"/>
          <w:sz w:val="24"/>
          <w:szCs w:val="24"/>
          <w:lang w:eastAsia="en-US"/>
        </w:rPr>
      </w:pPr>
      <w:r w:rsidRPr="00124279">
        <w:rPr>
          <w:rFonts w:ascii="Times New Roman" w:eastAsia="Lucida Sans Unicode" w:hAnsi="Times New Roman"/>
          <w:sz w:val="24"/>
          <w:szCs w:val="24"/>
          <w:lang w:eastAsia="en-US"/>
        </w:rPr>
        <w:tab/>
        <w:t>3.</w:t>
      </w:r>
      <w:r w:rsidR="008E1E26" w:rsidRPr="00124279">
        <w:rPr>
          <w:rFonts w:ascii="Times New Roman" w:eastAsia="Lucida Sans Unicode" w:hAnsi="Times New Roman"/>
          <w:sz w:val="24"/>
          <w:szCs w:val="24"/>
          <w:lang w:eastAsia="en-US"/>
        </w:rPr>
        <w:t>4</w:t>
      </w:r>
      <w:r w:rsidRPr="00124279">
        <w:rPr>
          <w:rFonts w:ascii="Times New Roman" w:eastAsia="Lucida Sans Unicode" w:hAnsi="Times New Roman"/>
          <w:sz w:val="24"/>
          <w:szCs w:val="24"/>
          <w:lang w:eastAsia="en-US"/>
        </w:rPr>
        <w:t xml:space="preserve">. </w:t>
      </w:r>
      <w:r w:rsidR="00022EAD" w:rsidRPr="00124279">
        <w:rPr>
          <w:rFonts w:ascii="Times New Roman" w:eastAsia="Lucida Sans Unicode" w:hAnsi="Times New Roman"/>
          <w:sz w:val="24"/>
          <w:szCs w:val="24"/>
          <w:lang w:eastAsia="en-US"/>
        </w:rPr>
        <w:t xml:space="preserve">Pirkėjas už Tiekėjo tinkamai ir faktiškai </w:t>
      </w:r>
      <w:r w:rsidR="00C500D6" w:rsidRPr="00124279">
        <w:rPr>
          <w:rFonts w:ascii="Times New Roman" w:eastAsia="Lucida Sans Unicode" w:hAnsi="Times New Roman"/>
          <w:sz w:val="24"/>
          <w:szCs w:val="24"/>
          <w:lang w:eastAsia="en-US"/>
        </w:rPr>
        <w:t xml:space="preserve">Pirkėjui </w:t>
      </w:r>
      <w:r w:rsidR="00022EAD" w:rsidRPr="00124279">
        <w:rPr>
          <w:rFonts w:ascii="Times New Roman" w:eastAsia="Lucida Sans Unicode" w:hAnsi="Times New Roman"/>
          <w:sz w:val="24"/>
          <w:szCs w:val="24"/>
          <w:lang w:eastAsia="en-US"/>
        </w:rPr>
        <w:t>suteiktas apmokapagal Paslaugų perdavimo</w:t>
      </w:r>
      <w:r w:rsidR="00C500D6" w:rsidRPr="00124279">
        <w:rPr>
          <w:rFonts w:ascii="Times New Roman" w:eastAsia="Lucida Sans Unicode" w:hAnsi="Times New Roman"/>
          <w:sz w:val="24"/>
          <w:szCs w:val="24"/>
          <w:lang w:eastAsia="en-US"/>
        </w:rPr>
        <w:t>-priėmimo</w:t>
      </w:r>
      <w:r w:rsidR="00022EAD" w:rsidRPr="00124279">
        <w:rPr>
          <w:rFonts w:ascii="Times New Roman" w:eastAsia="Lucida Sans Unicode" w:hAnsi="Times New Roman"/>
          <w:sz w:val="24"/>
          <w:szCs w:val="24"/>
          <w:lang w:eastAsia="en-US"/>
        </w:rPr>
        <w:t>aktą(-us). Paslaugų perdavimo</w:t>
      </w:r>
      <w:r w:rsidR="004F4F9C" w:rsidRPr="00124279">
        <w:rPr>
          <w:rFonts w:ascii="Times New Roman" w:eastAsia="Lucida Sans Unicode" w:hAnsi="Times New Roman"/>
          <w:sz w:val="24"/>
          <w:szCs w:val="24"/>
          <w:lang w:eastAsia="en-US"/>
        </w:rPr>
        <w:t xml:space="preserve">-priėmimo </w:t>
      </w:r>
      <w:r w:rsidR="00022EAD" w:rsidRPr="00124279">
        <w:rPr>
          <w:rFonts w:ascii="Times New Roman" w:eastAsia="Lucida Sans Unicode" w:hAnsi="Times New Roman"/>
          <w:sz w:val="24"/>
          <w:szCs w:val="24"/>
          <w:lang w:eastAsia="en-US"/>
        </w:rPr>
        <w:t xml:space="preserve">akto forma pateikiama </w:t>
      </w:r>
      <w:r w:rsidR="004F4F9C" w:rsidRPr="00124279">
        <w:rPr>
          <w:rFonts w:ascii="Times New Roman" w:eastAsia="Lucida Sans Unicode" w:hAnsi="Times New Roman"/>
          <w:sz w:val="24"/>
          <w:szCs w:val="24"/>
          <w:lang w:eastAsia="en-US"/>
        </w:rPr>
        <w:t>S</w:t>
      </w:r>
      <w:r w:rsidR="00022EAD" w:rsidRPr="00124279">
        <w:rPr>
          <w:rFonts w:ascii="Times New Roman" w:eastAsia="Lucida Sans Unicode" w:hAnsi="Times New Roman"/>
          <w:sz w:val="24"/>
          <w:szCs w:val="24"/>
          <w:lang w:eastAsia="en-US"/>
        </w:rPr>
        <w:t xml:space="preserve">utarties priede Nr. </w:t>
      </w:r>
      <w:r w:rsidR="0092739D" w:rsidRPr="00124279">
        <w:rPr>
          <w:rFonts w:ascii="Times New Roman" w:eastAsia="Lucida Sans Unicode" w:hAnsi="Times New Roman"/>
          <w:sz w:val="24"/>
          <w:szCs w:val="24"/>
          <w:lang w:eastAsia="en-US"/>
        </w:rPr>
        <w:t>2</w:t>
      </w:r>
      <w:r w:rsidR="00022EAD" w:rsidRPr="00124279">
        <w:rPr>
          <w:rFonts w:ascii="Times New Roman" w:eastAsia="Lucida Sans Unicode" w:hAnsi="Times New Roman"/>
          <w:sz w:val="24"/>
          <w:szCs w:val="24"/>
          <w:lang w:eastAsia="en-US"/>
        </w:rPr>
        <w:t xml:space="preserve">. Paslaugų(etapo) suteikimo data laikoma data, kai </w:t>
      </w:r>
      <w:r w:rsidR="004F4F9C" w:rsidRPr="00124279">
        <w:rPr>
          <w:rFonts w:ascii="Times New Roman" w:eastAsia="Lucida Sans Unicode" w:hAnsi="Times New Roman"/>
          <w:sz w:val="24"/>
          <w:szCs w:val="24"/>
          <w:lang w:eastAsia="en-US"/>
        </w:rPr>
        <w:t xml:space="preserve">Pirkėjas </w:t>
      </w:r>
      <w:r w:rsidR="00022EAD" w:rsidRPr="00124279">
        <w:rPr>
          <w:rFonts w:ascii="Times New Roman" w:eastAsia="Lucida Sans Unicode" w:hAnsi="Times New Roman"/>
          <w:sz w:val="24"/>
          <w:szCs w:val="24"/>
          <w:lang w:eastAsia="en-US"/>
        </w:rPr>
        <w:t xml:space="preserve">pasirašo dvišalį Paslaugų </w:t>
      </w:r>
      <w:r w:rsidR="00AA7049" w:rsidRPr="00124279">
        <w:rPr>
          <w:rFonts w:ascii="Times New Roman" w:eastAsia="Lucida Sans Unicode" w:hAnsi="Times New Roman"/>
          <w:sz w:val="24"/>
          <w:szCs w:val="24"/>
          <w:lang w:eastAsia="en-US"/>
        </w:rPr>
        <w:t xml:space="preserve">perdavimo - </w:t>
      </w:r>
      <w:r w:rsidR="00022EAD" w:rsidRPr="00124279">
        <w:rPr>
          <w:rFonts w:ascii="Times New Roman" w:eastAsia="Lucida Sans Unicode" w:hAnsi="Times New Roman"/>
          <w:sz w:val="24"/>
          <w:szCs w:val="24"/>
          <w:lang w:eastAsia="en-US"/>
        </w:rPr>
        <w:t xml:space="preserve">priėmimo aktą. Paslaugų perdavimo </w:t>
      </w:r>
      <w:r w:rsidR="00C500D6" w:rsidRPr="00124279">
        <w:rPr>
          <w:rFonts w:ascii="Times New Roman" w:eastAsia="Lucida Sans Unicode" w:hAnsi="Times New Roman"/>
          <w:sz w:val="24"/>
          <w:szCs w:val="24"/>
          <w:lang w:eastAsia="en-US"/>
        </w:rPr>
        <w:t xml:space="preserve">- </w:t>
      </w:r>
      <w:r w:rsidR="00AA7049" w:rsidRPr="00124279">
        <w:rPr>
          <w:rFonts w:ascii="Times New Roman" w:eastAsia="Lucida Sans Unicode" w:hAnsi="Times New Roman"/>
          <w:sz w:val="24"/>
          <w:szCs w:val="24"/>
          <w:lang w:eastAsia="en-US"/>
        </w:rPr>
        <w:t xml:space="preserve">priėmimo </w:t>
      </w:r>
      <w:r w:rsidR="00022EAD" w:rsidRPr="00124279">
        <w:rPr>
          <w:rFonts w:ascii="Times New Roman" w:eastAsia="Lucida Sans Unicode" w:hAnsi="Times New Roman"/>
          <w:sz w:val="24"/>
          <w:szCs w:val="24"/>
          <w:lang w:eastAsia="en-US"/>
        </w:rPr>
        <w:t>akte Tiekėjas turi nurodyti visų suteiktų Paslaugų pavadinimą ir jų kainą</w:t>
      </w:r>
      <w:r w:rsidR="00A603AE" w:rsidRPr="00124279">
        <w:rPr>
          <w:rFonts w:ascii="Times New Roman" w:eastAsia="Lucida Sans Unicode" w:hAnsi="Times New Roman"/>
          <w:sz w:val="24"/>
          <w:szCs w:val="24"/>
          <w:lang w:eastAsia="en-US"/>
        </w:rPr>
        <w:t>.</w:t>
      </w:r>
      <w:r w:rsidR="006C0EDF" w:rsidRPr="00124279">
        <w:rPr>
          <w:rFonts w:ascii="Times New Roman" w:eastAsia="Lucida Sans Unicode" w:hAnsi="Times New Roman"/>
          <w:sz w:val="24"/>
          <w:szCs w:val="24"/>
          <w:lang w:eastAsia="en-US"/>
        </w:rPr>
        <w:t xml:space="preserve"> Apmokama Tiekėjui</w:t>
      </w:r>
      <w:r w:rsidRPr="00124279">
        <w:rPr>
          <w:rFonts w:ascii="Times New Roman" w:eastAsia="Calibri" w:hAnsi="Times New Roman"/>
          <w:sz w:val="24"/>
          <w:szCs w:val="24"/>
          <w:lang w:eastAsia="en-US"/>
        </w:rPr>
        <w:t>mokėjimo pavedimu į Tiekėjo nurodytą banko sąskaitą:</w:t>
      </w:r>
    </w:p>
    <w:p w:rsidR="0002781E" w:rsidRPr="0055549A" w:rsidRDefault="0002781E" w:rsidP="0055549A">
      <w:pPr>
        <w:tabs>
          <w:tab w:val="left" w:pos="567"/>
        </w:tabs>
        <w:autoSpaceDN w:val="0"/>
        <w:spacing w:after="0" w:line="240" w:lineRule="auto"/>
        <w:jc w:val="both"/>
        <w:rPr>
          <w:rFonts w:ascii="Times New Roman" w:eastAsia="Lucida Sans Unicode" w:hAnsi="Times New Roman"/>
          <w:sz w:val="24"/>
          <w:szCs w:val="24"/>
          <w:lang w:eastAsia="en-US"/>
        </w:rPr>
      </w:pPr>
      <w:r w:rsidRPr="0055549A">
        <w:rPr>
          <w:rFonts w:ascii="Times New Roman" w:eastAsia="Lucida Sans Unicode" w:hAnsi="Times New Roman"/>
          <w:sz w:val="24"/>
          <w:szCs w:val="24"/>
          <w:lang w:eastAsia="en-US"/>
        </w:rPr>
        <w:t>Sąskaitos Nr.</w:t>
      </w:r>
      <w:r w:rsidR="0055549A" w:rsidRPr="0055549A">
        <w:rPr>
          <w:rFonts w:ascii="Times New Roman" w:eastAsia="Lucida Sans Unicode" w:hAnsi="Times New Roman"/>
          <w:sz w:val="24"/>
          <w:szCs w:val="24"/>
          <w:lang w:eastAsia="en-US"/>
        </w:rPr>
        <w:t>;</w:t>
      </w:r>
    </w:p>
    <w:p w:rsidR="0002781E" w:rsidRPr="0055549A" w:rsidRDefault="00566821" w:rsidP="0055549A">
      <w:pPr>
        <w:tabs>
          <w:tab w:val="left" w:pos="567"/>
        </w:tabs>
        <w:autoSpaceDN w:val="0"/>
        <w:spacing w:after="0" w:line="240" w:lineRule="auto"/>
        <w:jc w:val="both"/>
        <w:rPr>
          <w:rFonts w:ascii="Times New Roman" w:eastAsia="Lucida Sans Unicode" w:hAnsi="Times New Roman"/>
          <w:sz w:val="24"/>
          <w:szCs w:val="24"/>
          <w:lang w:eastAsia="en-US"/>
        </w:rPr>
      </w:pPr>
      <w:r>
        <w:rPr>
          <w:rFonts w:ascii="Times New Roman" w:eastAsia="Lucida Sans Unicode" w:hAnsi="Times New Roman"/>
          <w:sz w:val="24"/>
          <w:szCs w:val="24"/>
          <w:lang w:eastAsia="en-US"/>
        </w:rPr>
        <w:t>Bankas</w:t>
      </w:r>
      <w:r w:rsidR="0002781E" w:rsidRPr="0055549A">
        <w:rPr>
          <w:rFonts w:ascii="Times New Roman" w:eastAsia="Lucida Sans Unicode" w:hAnsi="Times New Roman"/>
          <w:sz w:val="24"/>
          <w:szCs w:val="24"/>
          <w:lang w:eastAsia="en-US"/>
        </w:rPr>
        <w:t>;</w:t>
      </w:r>
    </w:p>
    <w:p w:rsidR="00C77581" w:rsidRPr="0055549A" w:rsidRDefault="00566821" w:rsidP="0055549A">
      <w:pPr>
        <w:tabs>
          <w:tab w:val="left" w:pos="567"/>
        </w:tabs>
        <w:autoSpaceDN w:val="0"/>
        <w:spacing w:after="0" w:line="240" w:lineRule="auto"/>
        <w:jc w:val="both"/>
        <w:rPr>
          <w:rFonts w:ascii="Times New Roman" w:eastAsia="Lucida Sans Unicode" w:hAnsi="Times New Roman"/>
          <w:sz w:val="24"/>
          <w:szCs w:val="24"/>
          <w:lang w:eastAsia="en-US"/>
        </w:rPr>
      </w:pPr>
      <w:r>
        <w:rPr>
          <w:rFonts w:ascii="Times New Roman" w:eastAsia="Lucida Sans Unicode" w:hAnsi="Times New Roman"/>
          <w:sz w:val="24"/>
          <w:szCs w:val="24"/>
          <w:lang w:eastAsia="en-US"/>
        </w:rPr>
        <w:t>Banko kodas</w:t>
      </w:r>
    </w:p>
    <w:p w:rsidR="00B12712" w:rsidRPr="00124279" w:rsidRDefault="00B12712" w:rsidP="005D0E76">
      <w:pPr>
        <w:widowControl w:val="0"/>
        <w:autoSpaceDE w:val="0"/>
        <w:autoSpaceDN w:val="0"/>
        <w:adjustRightInd w:val="0"/>
        <w:spacing w:after="0" w:line="240" w:lineRule="auto"/>
        <w:rPr>
          <w:rFonts w:ascii="Times New Roman" w:hAnsi="Times New Roman"/>
          <w:b/>
          <w:sz w:val="24"/>
          <w:szCs w:val="24"/>
        </w:rPr>
      </w:pPr>
    </w:p>
    <w:p w:rsidR="00DC07F2" w:rsidRPr="00124279" w:rsidRDefault="00DC07F2" w:rsidP="005D0E76">
      <w:pPr>
        <w:widowControl w:val="0"/>
        <w:autoSpaceDE w:val="0"/>
        <w:autoSpaceDN w:val="0"/>
        <w:adjustRightInd w:val="0"/>
        <w:spacing w:after="0" w:line="240" w:lineRule="auto"/>
        <w:jc w:val="center"/>
        <w:rPr>
          <w:rFonts w:ascii="Times New Roman" w:hAnsi="Times New Roman"/>
          <w:b/>
          <w:sz w:val="24"/>
          <w:szCs w:val="24"/>
        </w:rPr>
      </w:pPr>
      <w:r w:rsidRPr="00124279">
        <w:rPr>
          <w:rFonts w:ascii="Times New Roman" w:hAnsi="Times New Roman"/>
          <w:b/>
          <w:sz w:val="24"/>
          <w:szCs w:val="24"/>
        </w:rPr>
        <w:t xml:space="preserve">4. </w:t>
      </w:r>
      <w:r w:rsidR="00090DC1" w:rsidRPr="00124279">
        <w:rPr>
          <w:rFonts w:ascii="Times New Roman" w:hAnsi="Times New Roman"/>
          <w:b/>
          <w:sz w:val="24"/>
          <w:szCs w:val="24"/>
        </w:rPr>
        <w:t>SUBTIEKIMAS</w:t>
      </w:r>
    </w:p>
    <w:p w:rsidR="00EE1610" w:rsidRPr="00124279" w:rsidRDefault="00EE1610" w:rsidP="005D0E76">
      <w:pPr>
        <w:widowControl w:val="0"/>
        <w:autoSpaceDE w:val="0"/>
        <w:autoSpaceDN w:val="0"/>
        <w:adjustRightInd w:val="0"/>
        <w:spacing w:after="0" w:line="240" w:lineRule="auto"/>
        <w:jc w:val="center"/>
        <w:rPr>
          <w:rFonts w:ascii="Times New Roman" w:hAnsi="Times New Roman"/>
          <w:b/>
          <w:sz w:val="24"/>
          <w:szCs w:val="24"/>
        </w:rPr>
      </w:pPr>
    </w:p>
    <w:p w:rsidR="00090DC1" w:rsidRPr="00124279" w:rsidRDefault="00DC07F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124279">
        <w:rPr>
          <w:rFonts w:ascii="Times New Roman" w:hAnsi="Times New Roman"/>
          <w:sz w:val="24"/>
          <w:szCs w:val="24"/>
        </w:rPr>
        <w:t xml:space="preserve">4.1. </w:t>
      </w:r>
      <w:r w:rsidR="00090DC1" w:rsidRPr="00124279">
        <w:rPr>
          <w:rFonts w:ascii="Times New Roman" w:eastAsia="Lucida Sans Unicode" w:hAnsi="Times New Roman"/>
          <w:kern w:val="1"/>
          <w:sz w:val="24"/>
          <w:szCs w:val="24"/>
        </w:rPr>
        <w:t>Tiekėjas Paslaugoms teikti savo sąskaita ir rizika gali pasitelkti trečiuosius asmenis (subtiekėjus).</w:t>
      </w:r>
    </w:p>
    <w:p w:rsidR="00090DC1" w:rsidRPr="00124279" w:rsidRDefault="00090DC1" w:rsidP="005D0E76">
      <w:pPr>
        <w:tabs>
          <w:tab w:val="left" w:pos="900"/>
          <w:tab w:val="left" w:pos="1440"/>
        </w:tabs>
        <w:suppressAutoHyphens/>
        <w:spacing w:after="0" w:line="240" w:lineRule="auto"/>
        <w:jc w:val="both"/>
        <w:rPr>
          <w:rFonts w:ascii="Times New Roman" w:eastAsia="MS Mincho" w:hAnsi="Times New Roman"/>
          <w:sz w:val="24"/>
          <w:szCs w:val="24"/>
          <w:lang w:eastAsia="ar-SA"/>
        </w:rPr>
      </w:pPr>
      <w:r w:rsidRPr="00124279">
        <w:rPr>
          <w:rFonts w:ascii="Times New Roman" w:eastAsia="MS Mincho" w:hAnsi="Times New Roman"/>
          <w:sz w:val="24"/>
          <w:szCs w:val="24"/>
          <w:lang w:eastAsia="ar-SA"/>
        </w:rPr>
        <w:t xml:space="preserve">4.2. </w:t>
      </w:r>
      <w:r w:rsidR="00121122" w:rsidRPr="00124279">
        <w:rPr>
          <w:rFonts w:ascii="Times New Roman" w:eastAsia="MS Mincho" w:hAnsi="Times New Roman"/>
          <w:sz w:val="24"/>
          <w:szCs w:val="24"/>
          <w:lang w:eastAsia="ar-SA"/>
        </w:rPr>
        <w:t xml:space="preserve">Tiekėjas Sutarčiai vykdyti pasitelkia šiuos subtiekėjus: </w:t>
      </w:r>
      <w:r w:rsidR="0055549A">
        <w:rPr>
          <w:rFonts w:ascii="Times New Roman" w:eastAsia="MS Mincho" w:hAnsi="Times New Roman"/>
          <w:sz w:val="24"/>
          <w:szCs w:val="24"/>
          <w:lang w:eastAsia="ar-SA"/>
        </w:rPr>
        <w:t>nepasitelkiama.</w:t>
      </w:r>
    </w:p>
    <w:p w:rsidR="005D0E76" w:rsidRPr="00124279" w:rsidRDefault="005D0E76" w:rsidP="005D0E76">
      <w:pPr>
        <w:keepNext/>
        <w:suppressAutoHyphens/>
        <w:autoSpaceDN w:val="0"/>
        <w:spacing w:after="0" w:line="240" w:lineRule="auto"/>
        <w:jc w:val="center"/>
        <w:textAlignment w:val="baseline"/>
        <w:rPr>
          <w:rFonts w:ascii="Times New Roman" w:hAnsi="Times New Roman"/>
          <w:b/>
          <w:sz w:val="24"/>
          <w:szCs w:val="24"/>
          <w:lang w:eastAsia="en-US"/>
        </w:rPr>
      </w:pPr>
    </w:p>
    <w:p w:rsidR="00DC07F2" w:rsidRPr="00124279"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124279">
        <w:rPr>
          <w:rFonts w:ascii="Times New Roman" w:hAnsi="Times New Roman"/>
          <w:b/>
          <w:sz w:val="24"/>
          <w:szCs w:val="24"/>
          <w:lang w:eastAsia="en-US"/>
        </w:rPr>
        <w:t>5</w:t>
      </w:r>
      <w:r w:rsidR="00DC07F2" w:rsidRPr="00124279">
        <w:rPr>
          <w:rFonts w:ascii="Times New Roman" w:hAnsi="Times New Roman"/>
          <w:b/>
          <w:sz w:val="24"/>
          <w:szCs w:val="24"/>
          <w:lang w:eastAsia="en-US"/>
        </w:rPr>
        <w:t>. SUSIRAŠINĖJIMAS</w:t>
      </w:r>
    </w:p>
    <w:p w:rsidR="00C16E6E" w:rsidRPr="00124279" w:rsidRDefault="00C16E6E" w:rsidP="005D0E76">
      <w:pPr>
        <w:tabs>
          <w:tab w:val="left" w:pos="284"/>
        </w:tabs>
        <w:spacing w:line="240" w:lineRule="auto"/>
        <w:contextualSpacing/>
        <w:jc w:val="both"/>
        <w:rPr>
          <w:rFonts w:ascii="Times New Roman" w:hAnsi="Times New Roman"/>
          <w:sz w:val="24"/>
          <w:szCs w:val="24"/>
        </w:rPr>
      </w:pPr>
    </w:p>
    <w:p w:rsidR="00B12712" w:rsidRPr="00124279" w:rsidRDefault="00314CB8" w:rsidP="005D0E76">
      <w:pPr>
        <w:tabs>
          <w:tab w:val="left" w:pos="284"/>
        </w:tabs>
        <w:spacing w:line="240" w:lineRule="auto"/>
        <w:contextualSpacing/>
        <w:jc w:val="both"/>
        <w:rPr>
          <w:rFonts w:ascii="Times New Roman" w:hAnsi="Times New Roman"/>
          <w:sz w:val="24"/>
          <w:szCs w:val="24"/>
        </w:rPr>
      </w:pPr>
      <w:r w:rsidRPr="00124279">
        <w:rPr>
          <w:rFonts w:ascii="Times New Roman" w:hAnsi="Times New Roman"/>
          <w:sz w:val="24"/>
          <w:szCs w:val="24"/>
        </w:rPr>
        <w:t>5.1</w:t>
      </w:r>
      <w:r w:rsidR="00B12712" w:rsidRPr="00124279">
        <w:rPr>
          <w:rFonts w:ascii="Times New Roman" w:hAnsi="Times New Roman"/>
          <w:sz w:val="24"/>
          <w:szCs w:val="24"/>
        </w:rPr>
        <w:t xml:space="preserve">. Pirkėjo asmuo, atsakingas už Sutarties vykdymą – </w:t>
      </w:r>
      <w:r w:rsidR="00D71539" w:rsidRPr="00D71539">
        <w:rPr>
          <w:rFonts w:ascii="Times New Roman" w:hAnsi="Times New Roman"/>
          <w:sz w:val="24"/>
          <w:szCs w:val="24"/>
        </w:rPr>
        <w:t>Statybos ir infrastruktūros plėtros skyriaus vedėjo pavaduotojas</w:t>
      </w:r>
      <w:r w:rsidR="00D71539">
        <w:rPr>
          <w:rFonts w:ascii="Times New Roman" w:hAnsi="Times New Roman"/>
          <w:sz w:val="24"/>
          <w:szCs w:val="24"/>
        </w:rPr>
        <w:t xml:space="preserve"> Egidijus </w:t>
      </w:r>
      <w:r w:rsidR="00D71539" w:rsidRPr="00D71539">
        <w:rPr>
          <w:rFonts w:ascii="Times New Roman" w:hAnsi="Times New Roman"/>
          <w:sz w:val="24"/>
          <w:szCs w:val="24"/>
        </w:rPr>
        <w:t>Bukys</w:t>
      </w:r>
      <w:r w:rsidR="009D2653" w:rsidRPr="00D71539">
        <w:rPr>
          <w:rFonts w:ascii="Times New Roman" w:hAnsi="Times New Roman"/>
          <w:sz w:val="24"/>
          <w:szCs w:val="24"/>
        </w:rPr>
        <w:t>, tel. Nr.</w:t>
      </w:r>
      <w:r w:rsidR="00D71539">
        <w:rPr>
          <w:rFonts w:ascii="Times New Roman" w:hAnsi="Times New Roman"/>
          <w:sz w:val="24"/>
          <w:szCs w:val="24"/>
        </w:rPr>
        <w:t xml:space="preserve"> </w:t>
      </w:r>
      <w:r w:rsidR="00D71539" w:rsidRPr="00D71539">
        <w:rPr>
          <w:rFonts w:ascii="Times New Roman" w:hAnsi="Times New Roman"/>
          <w:sz w:val="24"/>
          <w:szCs w:val="24"/>
        </w:rPr>
        <w:t>+370612 31231</w:t>
      </w:r>
      <w:r w:rsidR="009D2653" w:rsidRPr="00D71539">
        <w:rPr>
          <w:rFonts w:ascii="Times New Roman" w:hAnsi="Times New Roman"/>
          <w:sz w:val="24"/>
          <w:szCs w:val="24"/>
        </w:rPr>
        <w:t xml:space="preserve">, el. </w:t>
      </w:r>
      <w:r w:rsidR="00D71539" w:rsidRPr="00D71539">
        <w:rPr>
          <w:rFonts w:ascii="Times New Roman" w:hAnsi="Times New Roman"/>
          <w:sz w:val="24"/>
          <w:szCs w:val="24"/>
        </w:rPr>
        <w:t xml:space="preserve">paštas </w:t>
      </w:r>
      <w:hyperlink r:id="rId11" w:history="1">
        <w:r w:rsidR="00D71539" w:rsidRPr="00D71539">
          <w:rPr>
            <w:rStyle w:val="Hyperlink"/>
            <w:rFonts w:ascii="Times New Roman" w:hAnsi="Times New Roman"/>
            <w:sz w:val="24"/>
            <w:szCs w:val="24"/>
            <w:shd w:val="clear" w:color="auto" w:fill="FFFFFF"/>
          </w:rPr>
          <w:t>egidijus.bukys@utena.lt</w:t>
        </w:r>
      </w:hyperlink>
      <w:r w:rsidR="00D71539" w:rsidRPr="00D71539">
        <w:rPr>
          <w:rFonts w:ascii="Times New Roman" w:hAnsi="Times New Roman"/>
          <w:color w:val="242424"/>
          <w:sz w:val="24"/>
          <w:szCs w:val="24"/>
          <w:shd w:val="clear" w:color="auto" w:fill="FFFFFF"/>
        </w:rPr>
        <w:t xml:space="preserve"> </w:t>
      </w:r>
    </w:p>
    <w:p w:rsidR="00D71539" w:rsidRDefault="00F947A9" w:rsidP="00994695">
      <w:pPr>
        <w:tabs>
          <w:tab w:val="left" w:pos="284"/>
        </w:tabs>
        <w:spacing w:line="240" w:lineRule="auto"/>
        <w:contextualSpacing/>
        <w:jc w:val="both"/>
      </w:pPr>
      <w:r w:rsidRPr="00124279">
        <w:rPr>
          <w:rFonts w:ascii="Times New Roman" w:hAnsi="Times New Roman"/>
          <w:sz w:val="24"/>
          <w:szCs w:val="24"/>
        </w:rPr>
        <w:t>5.2</w:t>
      </w:r>
      <w:r w:rsidR="00C452AD" w:rsidRPr="00124279">
        <w:rPr>
          <w:rFonts w:ascii="Times New Roman" w:hAnsi="Times New Roman"/>
          <w:sz w:val="24"/>
          <w:szCs w:val="24"/>
        </w:rPr>
        <w:t>.</w:t>
      </w:r>
      <w:r w:rsidR="00050947" w:rsidRPr="00124279">
        <w:rPr>
          <w:rFonts w:ascii="Times New Roman" w:hAnsi="Times New Roman"/>
          <w:sz w:val="24"/>
          <w:szCs w:val="24"/>
        </w:rPr>
        <w:t>Tiekėj</w:t>
      </w:r>
      <w:r w:rsidR="00DC07F2" w:rsidRPr="00124279">
        <w:rPr>
          <w:rFonts w:ascii="Times New Roman" w:hAnsi="Times New Roman"/>
          <w:sz w:val="24"/>
          <w:szCs w:val="24"/>
        </w:rPr>
        <w:t xml:space="preserve">o asmuo, atsakingas už Sutarties vykdymą - </w:t>
      </w:r>
      <w:r w:rsidR="00D71539" w:rsidRPr="00D71539">
        <w:rPr>
          <w:rFonts w:ascii="Times New Roman" w:hAnsi="Times New Roman"/>
          <w:sz w:val="24"/>
          <w:szCs w:val="24"/>
        </w:rPr>
        <w:t xml:space="preserve">Direktorius Edvardas Černauskas, el.p. </w:t>
      </w:r>
      <w:hyperlink r:id="rId12" w:history="1">
        <w:r w:rsidR="00D71539" w:rsidRPr="00D71539">
          <w:rPr>
            <w:rStyle w:val="Hyperlink"/>
            <w:rFonts w:ascii="Times New Roman" w:hAnsi="Times New Roman"/>
          </w:rPr>
          <w:t>info@keliuprojektavimas.eu</w:t>
        </w:r>
      </w:hyperlink>
      <w:r w:rsidR="00D71539" w:rsidRPr="00D71539">
        <w:rPr>
          <w:rFonts w:ascii="Times New Roman" w:hAnsi="Times New Roman"/>
        </w:rPr>
        <w:t>,</w:t>
      </w:r>
      <w:r w:rsidR="00D71539" w:rsidRPr="006B321D">
        <w:t xml:space="preserve"> </w:t>
      </w:r>
      <w:r w:rsidR="00D71539" w:rsidRPr="00D71539">
        <w:rPr>
          <w:rFonts w:ascii="Times New Roman" w:hAnsi="Times New Roman"/>
          <w:sz w:val="24"/>
          <w:szCs w:val="24"/>
        </w:rPr>
        <w:t>tel. +370 60226024</w:t>
      </w:r>
      <w:r w:rsidR="00D71539" w:rsidRPr="006B321D">
        <w:t xml:space="preserve"> </w:t>
      </w:r>
    </w:p>
    <w:p w:rsidR="00994695" w:rsidRPr="00124279" w:rsidRDefault="00994695" w:rsidP="00994695">
      <w:pPr>
        <w:tabs>
          <w:tab w:val="left" w:pos="284"/>
        </w:tabs>
        <w:spacing w:line="240" w:lineRule="auto"/>
        <w:contextualSpacing/>
        <w:jc w:val="both"/>
        <w:rPr>
          <w:rFonts w:ascii="Times New Roman" w:hAnsi="Times New Roman"/>
          <w:sz w:val="24"/>
          <w:szCs w:val="24"/>
        </w:rPr>
      </w:pPr>
      <w:r w:rsidRPr="00124279">
        <w:rPr>
          <w:rFonts w:ascii="Times New Roman" w:hAnsi="Times New Roman"/>
          <w:sz w:val="24"/>
          <w:szCs w:val="24"/>
        </w:rPr>
        <w:t xml:space="preserve">5.3. Tiekėjo asmuo, atsakingas už </w:t>
      </w:r>
      <w:r w:rsidR="00431556" w:rsidRPr="00124279">
        <w:rPr>
          <w:rFonts w:ascii="Times New Roman" w:hAnsi="Times New Roman"/>
          <w:sz w:val="24"/>
          <w:szCs w:val="24"/>
        </w:rPr>
        <w:t xml:space="preserve">elektroninės </w:t>
      </w:r>
      <w:r w:rsidRPr="00124279">
        <w:rPr>
          <w:rFonts w:ascii="Times New Roman" w:hAnsi="Times New Roman"/>
          <w:sz w:val="24"/>
          <w:szCs w:val="24"/>
          <w:lang w:eastAsia="en-US"/>
        </w:rPr>
        <w:t xml:space="preserve">PVM sąskaitos </w:t>
      </w:r>
      <w:r w:rsidRPr="00D71539">
        <w:rPr>
          <w:rFonts w:ascii="Times New Roman" w:hAnsi="Times New Roman"/>
          <w:sz w:val="24"/>
          <w:szCs w:val="24"/>
          <w:lang w:eastAsia="en-US"/>
        </w:rPr>
        <w:t xml:space="preserve">faktūros arba kito atsiskaitymo dokumento pateikimą - </w:t>
      </w:r>
      <w:r w:rsidR="00D71539" w:rsidRPr="00D71539">
        <w:rPr>
          <w:rFonts w:ascii="Times New Roman" w:hAnsi="Times New Roman"/>
          <w:sz w:val="24"/>
          <w:szCs w:val="24"/>
        </w:rPr>
        <w:t xml:space="preserve">Direktorius Edvardas Černauskas, el.p. </w:t>
      </w:r>
      <w:hyperlink r:id="rId13" w:history="1">
        <w:r w:rsidR="00D71539" w:rsidRPr="00D71539">
          <w:rPr>
            <w:rStyle w:val="Hyperlink"/>
            <w:rFonts w:ascii="Times New Roman" w:hAnsi="Times New Roman"/>
            <w:sz w:val="24"/>
            <w:szCs w:val="24"/>
          </w:rPr>
          <w:t>info@keliuprojektavimas.eu</w:t>
        </w:r>
      </w:hyperlink>
      <w:r w:rsidR="00D71539" w:rsidRPr="00D71539">
        <w:rPr>
          <w:rFonts w:ascii="Times New Roman" w:hAnsi="Times New Roman"/>
          <w:sz w:val="24"/>
          <w:szCs w:val="24"/>
        </w:rPr>
        <w:t>,</w:t>
      </w:r>
      <w:r w:rsidR="00D71539" w:rsidRPr="006B321D">
        <w:t xml:space="preserve"> </w:t>
      </w:r>
      <w:r w:rsidR="00D71539" w:rsidRPr="00D71539">
        <w:rPr>
          <w:rFonts w:ascii="Times New Roman" w:hAnsi="Times New Roman"/>
          <w:sz w:val="24"/>
          <w:szCs w:val="24"/>
        </w:rPr>
        <w:t>tel. +370 60226024</w:t>
      </w:r>
    </w:p>
    <w:p w:rsidR="00C40910" w:rsidRPr="00124279" w:rsidRDefault="00CB27DB" w:rsidP="00CB27DB">
      <w:pPr>
        <w:tabs>
          <w:tab w:val="left" w:pos="284"/>
        </w:tabs>
        <w:spacing w:line="240" w:lineRule="auto"/>
        <w:contextualSpacing/>
        <w:jc w:val="both"/>
        <w:rPr>
          <w:rFonts w:ascii="Times New Roman" w:hAnsi="Times New Roman"/>
          <w:i/>
          <w:iCs/>
          <w:sz w:val="24"/>
          <w:szCs w:val="24"/>
        </w:rPr>
      </w:pPr>
      <w:r w:rsidRPr="00124279">
        <w:rPr>
          <w:rFonts w:ascii="Times New Roman" w:hAnsi="Times New Roman"/>
          <w:sz w:val="24"/>
          <w:szCs w:val="24"/>
        </w:rPr>
        <w:t>5.4. Tiekėjo asm</w:t>
      </w:r>
      <w:r w:rsidR="00C40910" w:rsidRPr="00124279">
        <w:rPr>
          <w:rFonts w:ascii="Times New Roman" w:hAnsi="Times New Roman"/>
          <w:sz w:val="24"/>
          <w:szCs w:val="24"/>
        </w:rPr>
        <w:t>enys, atsakingi už Paslaugų teikimą</w:t>
      </w:r>
      <w:r w:rsidR="00C40910" w:rsidRPr="00124279">
        <w:rPr>
          <w:rFonts w:ascii="Times New Roman" w:hAnsi="Times New Roman"/>
          <w:i/>
          <w:iCs/>
          <w:sz w:val="24"/>
          <w:szCs w:val="24"/>
        </w:rPr>
        <w:t>(</w:t>
      </w:r>
      <w:r w:rsidR="006B53B7" w:rsidRPr="00124279">
        <w:rPr>
          <w:rFonts w:ascii="Times New Roman" w:hAnsi="Times New Roman"/>
          <w:i/>
          <w:iCs/>
          <w:sz w:val="24"/>
          <w:szCs w:val="24"/>
        </w:rPr>
        <w:t>nurodyt</w:t>
      </w:r>
      <w:r w:rsidR="00C40910" w:rsidRPr="00124279">
        <w:rPr>
          <w:rFonts w:ascii="Times New Roman" w:hAnsi="Times New Roman"/>
          <w:i/>
          <w:iCs/>
          <w:sz w:val="24"/>
          <w:szCs w:val="24"/>
        </w:rPr>
        <w:t>i</w:t>
      </w:r>
      <w:r w:rsidR="006B53B7" w:rsidRPr="00124279">
        <w:rPr>
          <w:rFonts w:ascii="Times New Roman" w:hAnsi="Times New Roman"/>
          <w:i/>
          <w:iCs/>
          <w:sz w:val="24"/>
          <w:szCs w:val="24"/>
        </w:rPr>
        <w:t xml:space="preserve"> pasiūlyme</w:t>
      </w:r>
      <w:r w:rsidR="00C40910" w:rsidRPr="00124279">
        <w:rPr>
          <w:rFonts w:ascii="Times New Roman" w:hAnsi="Times New Roman"/>
          <w:i/>
          <w:iCs/>
          <w:sz w:val="24"/>
          <w:szCs w:val="24"/>
        </w:rPr>
        <w:t>):</w:t>
      </w:r>
    </w:p>
    <w:p w:rsidR="00CB27DB" w:rsidRPr="00124279" w:rsidRDefault="00B372C0" w:rsidP="00CB27DB">
      <w:pPr>
        <w:tabs>
          <w:tab w:val="left" w:pos="284"/>
        </w:tabs>
        <w:spacing w:line="240" w:lineRule="auto"/>
        <w:contextualSpacing/>
        <w:jc w:val="both"/>
        <w:rPr>
          <w:rFonts w:ascii="Times New Roman" w:hAnsi="Times New Roman"/>
          <w:sz w:val="24"/>
          <w:szCs w:val="24"/>
        </w:rPr>
      </w:pPr>
      <w:r w:rsidRPr="00D71539">
        <w:rPr>
          <w:rFonts w:ascii="Times New Roman" w:hAnsi="Times New Roman"/>
          <w:sz w:val="24"/>
          <w:szCs w:val="24"/>
        </w:rPr>
        <w:t xml:space="preserve">Direktorius Edvardas Černauskas, el.p. </w:t>
      </w:r>
      <w:hyperlink r:id="rId14" w:history="1">
        <w:r w:rsidRPr="00D71539">
          <w:rPr>
            <w:rStyle w:val="Hyperlink"/>
            <w:rFonts w:ascii="Times New Roman" w:hAnsi="Times New Roman"/>
            <w:sz w:val="24"/>
            <w:szCs w:val="24"/>
          </w:rPr>
          <w:t>info@keliuprojektavimas.eu</w:t>
        </w:r>
      </w:hyperlink>
      <w:r w:rsidRPr="00D71539">
        <w:rPr>
          <w:rFonts w:ascii="Times New Roman" w:hAnsi="Times New Roman"/>
          <w:sz w:val="24"/>
          <w:szCs w:val="24"/>
        </w:rPr>
        <w:t>,</w:t>
      </w:r>
      <w:r w:rsidRPr="006B321D">
        <w:t xml:space="preserve"> </w:t>
      </w:r>
      <w:r w:rsidRPr="00D71539">
        <w:rPr>
          <w:rFonts w:ascii="Times New Roman" w:hAnsi="Times New Roman"/>
          <w:sz w:val="24"/>
          <w:szCs w:val="24"/>
        </w:rPr>
        <w:t>tel. +370 60226024</w:t>
      </w:r>
      <w:r w:rsidR="00CB27DB" w:rsidRPr="00124279">
        <w:rPr>
          <w:rFonts w:ascii="Times New Roman" w:hAnsi="Times New Roman"/>
          <w:sz w:val="24"/>
          <w:szCs w:val="24"/>
        </w:rPr>
        <w:t>.</w:t>
      </w:r>
    </w:p>
    <w:p w:rsidR="005D0E76" w:rsidRPr="00124279" w:rsidRDefault="005D0E76" w:rsidP="005D0E76">
      <w:pPr>
        <w:tabs>
          <w:tab w:val="left" w:pos="284"/>
        </w:tabs>
        <w:spacing w:line="240" w:lineRule="auto"/>
        <w:contextualSpacing/>
        <w:jc w:val="both"/>
        <w:rPr>
          <w:rFonts w:ascii="Times New Roman" w:hAnsi="Times New Roman"/>
          <w:sz w:val="24"/>
          <w:szCs w:val="24"/>
        </w:rPr>
      </w:pPr>
    </w:p>
    <w:p w:rsidR="004F2566" w:rsidRPr="00124279" w:rsidRDefault="004F2566" w:rsidP="005D0E76">
      <w:pPr>
        <w:keepNext/>
        <w:suppressAutoHyphens/>
        <w:autoSpaceDN w:val="0"/>
        <w:spacing w:after="0" w:line="240" w:lineRule="auto"/>
        <w:jc w:val="center"/>
        <w:textAlignment w:val="baseline"/>
        <w:rPr>
          <w:rFonts w:ascii="Times New Roman" w:hAnsi="Times New Roman"/>
          <w:b/>
          <w:sz w:val="24"/>
          <w:szCs w:val="24"/>
          <w:lang w:eastAsia="en-US"/>
        </w:rPr>
      </w:pPr>
    </w:p>
    <w:p w:rsidR="00DC07F2" w:rsidRPr="00124279"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124279">
        <w:rPr>
          <w:rFonts w:ascii="Times New Roman" w:hAnsi="Times New Roman"/>
          <w:b/>
          <w:sz w:val="24"/>
          <w:szCs w:val="24"/>
          <w:lang w:eastAsia="en-US"/>
        </w:rPr>
        <w:t>6</w:t>
      </w:r>
      <w:r w:rsidR="00DC07F2" w:rsidRPr="00124279">
        <w:rPr>
          <w:rFonts w:ascii="Times New Roman" w:hAnsi="Times New Roman"/>
          <w:b/>
          <w:sz w:val="24"/>
          <w:szCs w:val="24"/>
          <w:lang w:eastAsia="en-US"/>
        </w:rPr>
        <w:t>. KITOS NUOSTATOS</w:t>
      </w:r>
    </w:p>
    <w:p w:rsidR="00DC07F2" w:rsidRPr="00124279" w:rsidRDefault="00DC07F2" w:rsidP="005D0E76">
      <w:pPr>
        <w:suppressAutoHyphens/>
        <w:autoSpaceDN w:val="0"/>
        <w:spacing w:after="0" w:line="240" w:lineRule="auto"/>
        <w:textAlignment w:val="baseline"/>
        <w:rPr>
          <w:rFonts w:ascii="Times New Roman" w:hAnsi="Times New Roman"/>
          <w:sz w:val="24"/>
          <w:szCs w:val="24"/>
          <w:lang w:eastAsia="en-US"/>
        </w:rPr>
      </w:pPr>
    </w:p>
    <w:p w:rsidR="00DC07F2" w:rsidRPr="00124279"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w:t>
      </w:r>
      <w:r w:rsidR="00DC07F2" w:rsidRPr="00124279">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DC07F2" w:rsidRPr="00124279" w:rsidRDefault="00121122" w:rsidP="005D0E76">
      <w:pPr>
        <w:widowControl w:val="0"/>
        <w:tabs>
          <w:tab w:val="left" w:pos="360"/>
          <w:tab w:val="left" w:pos="525"/>
        </w:tabs>
        <w:suppressAutoHyphens/>
        <w:autoSpaceDE w:val="0"/>
        <w:spacing w:after="0" w:line="240" w:lineRule="auto"/>
        <w:jc w:val="both"/>
        <w:rPr>
          <w:rFonts w:ascii="Times New Roman" w:hAnsi="Times New Roman"/>
          <w:sz w:val="24"/>
          <w:szCs w:val="24"/>
        </w:rPr>
      </w:pPr>
      <w:r w:rsidRPr="00124279">
        <w:rPr>
          <w:rFonts w:ascii="Times New Roman" w:hAnsi="Times New Roman"/>
          <w:sz w:val="24"/>
          <w:szCs w:val="24"/>
          <w:lang w:eastAsia="en-US"/>
        </w:rPr>
        <w:t>6</w:t>
      </w:r>
      <w:r w:rsidR="00DC07F2" w:rsidRPr="00124279">
        <w:rPr>
          <w:rFonts w:ascii="Times New Roman" w:hAnsi="Times New Roman"/>
          <w:sz w:val="24"/>
          <w:szCs w:val="24"/>
          <w:lang w:eastAsia="en-US"/>
        </w:rPr>
        <w:t xml:space="preserve">.2. </w:t>
      </w:r>
      <w:r w:rsidR="00DC07F2" w:rsidRPr="00124279">
        <w:rPr>
          <w:rFonts w:ascii="Times New Roman" w:hAnsi="Times New Roman"/>
          <w:sz w:val="24"/>
          <w:szCs w:val="24"/>
        </w:rPr>
        <w:t>Nei viena iš Šalių neturi teisės perduoti savo teisių ar įsipareigojimų trečiajam asmeniui be raštiško kitos Šalies sutikimo.</w:t>
      </w:r>
    </w:p>
    <w:p w:rsidR="004F2566" w:rsidRPr="00124279" w:rsidRDefault="00121122"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124279">
        <w:rPr>
          <w:rFonts w:ascii="Times New Roman" w:hAnsi="Times New Roman"/>
          <w:sz w:val="24"/>
          <w:szCs w:val="24"/>
        </w:rPr>
        <w:t>6</w:t>
      </w:r>
      <w:r w:rsidR="00DC07F2" w:rsidRPr="00124279">
        <w:rPr>
          <w:rFonts w:ascii="Times New Roman" w:hAnsi="Times New Roman"/>
          <w:sz w:val="24"/>
          <w:szCs w:val="24"/>
        </w:rPr>
        <w:t xml:space="preserve">.3. </w:t>
      </w:r>
      <w:r w:rsidR="004F2566" w:rsidRPr="00124279">
        <w:rPr>
          <w:rFonts w:ascii="Times New Roman" w:hAnsi="Times New Roman"/>
          <w:sz w:val="24"/>
          <w:szCs w:val="24"/>
        </w:rPr>
        <w:t>Šalys viena kitai patvirtinta, kad vykdydamos Sutartį ir jos pagrindu prisiimtus įsipareigojimus, laikosi visų Europos Sąjungos ir Lietuvos Respublikos teisės aktų reikalavimų dėl asmens duomenų apsaugos.</w:t>
      </w:r>
    </w:p>
    <w:p w:rsidR="00DC07F2" w:rsidRPr="00124279" w:rsidRDefault="004F2566"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124279">
        <w:rPr>
          <w:rFonts w:ascii="Times New Roman" w:hAnsi="Times New Roman"/>
          <w:sz w:val="24"/>
          <w:szCs w:val="24"/>
        </w:rPr>
        <w:t xml:space="preserve">6.4. </w:t>
      </w:r>
      <w:r w:rsidR="00DC07F2" w:rsidRPr="00124279">
        <w:rPr>
          <w:rFonts w:ascii="Times New Roman" w:hAnsi="Times New Roman"/>
          <w:sz w:val="24"/>
          <w:szCs w:val="24"/>
        </w:rPr>
        <w:t>Šalių tarpusavio santykius, neaptartus šioje Sutartyje, reguliuoja Lietuvos Respublikos viešųjų pirkimų įstatymo ir Lietuvos Respublikos civilinio kodekso normos.</w:t>
      </w:r>
    </w:p>
    <w:p w:rsidR="00DC07F2" w:rsidRPr="00124279" w:rsidRDefault="00121122" w:rsidP="005D0E76">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124279">
        <w:rPr>
          <w:rFonts w:ascii="Times New Roman" w:eastAsia="Arial Unicode MS" w:hAnsi="Times New Roman"/>
          <w:sz w:val="24"/>
          <w:szCs w:val="24"/>
        </w:rPr>
        <w:t>6</w:t>
      </w:r>
      <w:r w:rsidR="004F2566" w:rsidRPr="00124279">
        <w:rPr>
          <w:rFonts w:ascii="Times New Roman" w:eastAsia="Arial Unicode MS" w:hAnsi="Times New Roman"/>
          <w:sz w:val="24"/>
          <w:szCs w:val="24"/>
        </w:rPr>
        <w:t>.5</w:t>
      </w:r>
      <w:r w:rsidR="00DC07F2" w:rsidRPr="00124279">
        <w:rPr>
          <w:rFonts w:ascii="Times New Roman" w:eastAsia="Arial Unicode MS" w:hAnsi="Times New Roman"/>
          <w:sz w:val="24"/>
          <w:szCs w:val="24"/>
        </w:rPr>
        <w:t xml:space="preserve">. Sutarties Šalys sutarė, kad </w:t>
      </w:r>
      <w:r w:rsidR="00B12712" w:rsidRPr="00124279">
        <w:rPr>
          <w:rFonts w:ascii="Times New Roman" w:eastAsia="Arial Unicode MS" w:hAnsi="Times New Roman"/>
          <w:sz w:val="24"/>
          <w:szCs w:val="24"/>
        </w:rPr>
        <w:t xml:space="preserve">Sutarties </w:t>
      </w:r>
      <w:r w:rsidR="006A1CEB" w:rsidRPr="00124279">
        <w:rPr>
          <w:rFonts w:ascii="Times New Roman" w:eastAsia="Arial Unicode MS" w:hAnsi="Times New Roman"/>
          <w:sz w:val="24"/>
          <w:szCs w:val="24"/>
        </w:rPr>
        <w:t>pakeitimai gali būti atliekami</w:t>
      </w:r>
      <w:r w:rsidR="00B12712" w:rsidRPr="00124279">
        <w:rPr>
          <w:rFonts w:ascii="Times New Roman" w:eastAsia="Arial Unicode MS" w:hAnsi="Times New Roman"/>
          <w:sz w:val="24"/>
          <w:szCs w:val="24"/>
        </w:rPr>
        <w:t xml:space="preserve"> Sutarties bendrųjų sąlygų 14 punkte nustatyta tvarka.</w:t>
      </w:r>
    </w:p>
    <w:p w:rsidR="00DC07F2" w:rsidRPr="00124279"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124279">
        <w:rPr>
          <w:rFonts w:ascii="Times New Roman" w:eastAsia="Arial Unicode MS" w:hAnsi="Times New Roman"/>
          <w:sz w:val="24"/>
          <w:szCs w:val="24"/>
        </w:rPr>
        <w:t>6</w:t>
      </w:r>
      <w:r w:rsidR="00DC07F2" w:rsidRPr="00124279">
        <w:rPr>
          <w:rFonts w:ascii="Times New Roman" w:eastAsia="Arial Unicode MS" w:hAnsi="Times New Roman"/>
          <w:sz w:val="24"/>
          <w:szCs w:val="24"/>
        </w:rPr>
        <w:t>.</w:t>
      </w:r>
      <w:r w:rsidR="004F2566" w:rsidRPr="00124279">
        <w:rPr>
          <w:rFonts w:ascii="Times New Roman" w:eastAsia="Arial Unicode MS" w:hAnsi="Times New Roman"/>
          <w:sz w:val="24"/>
          <w:szCs w:val="24"/>
        </w:rPr>
        <w:t>6</w:t>
      </w:r>
      <w:r w:rsidR="00DC07F2" w:rsidRPr="00124279">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rsidR="00DC07F2" w:rsidRPr="00124279"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124279">
        <w:rPr>
          <w:rFonts w:ascii="Times New Roman" w:hAnsi="Times New Roman"/>
          <w:sz w:val="24"/>
          <w:szCs w:val="24"/>
        </w:rPr>
        <w:t>6</w:t>
      </w:r>
      <w:r w:rsidR="00DC07F2" w:rsidRPr="00124279">
        <w:rPr>
          <w:rFonts w:ascii="Times New Roman" w:hAnsi="Times New Roman"/>
          <w:sz w:val="24"/>
          <w:szCs w:val="24"/>
        </w:rPr>
        <w:t>.</w:t>
      </w:r>
      <w:r w:rsidR="004F2566" w:rsidRPr="00124279">
        <w:rPr>
          <w:rFonts w:ascii="Times New Roman" w:hAnsi="Times New Roman"/>
          <w:sz w:val="24"/>
          <w:szCs w:val="24"/>
        </w:rPr>
        <w:t>7</w:t>
      </w:r>
      <w:r w:rsidR="00DC07F2" w:rsidRPr="00124279">
        <w:rPr>
          <w:rFonts w:ascii="Times New Roman" w:hAnsi="Times New Roman"/>
          <w:sz w:val="24"/>
          <w:szCs w:val="24"/>
        </w:rPr>
        <w:t xml:space="preserve">. </w:t>
      </w:r>
      <w:r w:rsidR="00B4114F" w:rsidRPr="00124279">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rsidR="00DC07F2" w:rsidRPr="00124279" w:rsidRDefault="00121122" w:rsidP="005D0E76">
      <w:pPr>
        <w:tabs>
          <w:tab w:val="left" w:pos="709"/>
        </w:tabs>
        <w:spacing w:after="0" w:line="240" w:lineRule="auto"/>
        <w:contextualSpacing/>
        <w:jc w:val="both"/>
        <w:rPr>
          <w:rFonts w:ascii="Times New Roman" w:hAnsi="Times New Roman"/>
          <w:sz w:val="24"/>
          <w:szCs w:val="24"/>
        </w:rPr>
      </w:pPr>
      <w:r w:rsidRPr="00124279">
        <w:rPr>
          <w:rFonts w:ascii="Times New Roman" w:eastAsia="Arial Unicode MS" w:hAnsi="Times New Roman"/>
          <w:sz w:val="24"/>
          <w:szCs w:val="24"/>
        </w:rPr>
        <w:t>6</w:t>
      </w:r>
      <w:r w:rsidR="00DC07F2" w:rsidRPr="00124279">
        <w:rPr>
          <w:rFonts w:ascii="Times New Roman" w:eastAsia="Arial Unicode MS" w:hAnsi="Times New Roman"/>
          <w:sz w:val="24"/>
          <w:szCs w:val="24"/>
        </w:rPr>
        <w:t>.</w:t>
      </w:r>
      <w:r w:rsidR="004F2566" w:rsidRPr="00124279">
        <w:rPr>
          <w:rFonts w:ascii="Times New Roman" w:eastAsia="Arial Unicode MS" w:hAnsi="Times New Roman"/>
          <w:sz w:val="24"/>
          <w:szCs w:val="24"/>
        </w:rPr>
        <w:t>8</w:t>
      </w:r>
      <w:r w:rsidR="00DC07F2" w:rsidRPr="00124279">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rsidR="00DC07F2" w:rsidRPr="00124279" w:rsidRDefault="00121122" w:rsidP="005D0E76">
      <w:pPr>
        <w:widowControl w:val="0"/>
        <w:suppressAutoHyphens/>
        <w:autoSpaceDE w:val="0"/>
        <w:spacing w:after="0" w:line="240" w:lineRule="auto"/>
        <w:jc w:val="both"/>
        <w:rPr>
          <w:rFonts w:ascii="Times New Roman" w:hAnsi="Times New Roman"/>
          <w:sz w:val="24"/>
          <w:szCs w:val="24"/>
        </w:rPr>
      </w:pPr>
      <w:r w:rsidRPr="00124279">
        <w:rPr>
          <w:rFonts w:ascii="Times New Roman" w:hAnsi="Times New Roman"/>
          <w:sz w:val="24"/>
          <w:szCs w:val="24"/>
        </w:rPr>
        <w:t>6</w:t>
      </w:r>
      <w:r w:rsidR="00DC07F2" w:rsidRPr="00124279">
        <w:rPr>
          <w:rFonts w:ascii="Times New Roman" w:hAnsi="Times New Roman"/>
          <w:sz w:val="24"/>
          <w:szCs w:val="24"/>
        </w:rPr>
        <w:t>.</w:t>
      </w:r>
      <w:r w:rsidR="004F2566" w:rsidRPr="00124279">
        <w:rPr>
          <w:rFonts w:ascii="Times New Roman" w:hAnsi="Times New Roman"/>
          <w:sz w:val="24"/>
          <w:szCs w:val="24"/>
        </w:rPr>
        <w:t>9</w:t>
      </w:r>
      <w:r w:rsidR="00DC07F2" w:rsidRPr="00124279">
        <w:rPr>
          <w:rFonts w:ascii="Times New Roman" w:hAnsi="Times New Roman"/>
          <w:sz w:val="24"/>
          <w:szCs w:val="24"/>
        </w:rPr>
        <w:t xml:space="preserve">. Šalys susitaria, kad ši Šalių pasirašyta ir antspaudais patvirtinta Sutartis persiųsta elektroniniu paštu turi juridinę galią, kol </w:t>
      </w:r>
      <w:r w:rsidR="00952DB1" w:rsidRPr="00124279">
        <w:rPr>
          <w:rFonts w:ascii="Times New Roman" w:hAnsi="Times New Roman"/>
          <w:sz w:val="24"/>
          <w:szCs w:val="24"/>
        </w:rPr>
        <w:t>Tiekėj</w:t>
      </w:r>
      <w:r w:rsidR="00DC07F2" w:rsidRPr="00124279">
        <w:rPr>
          <w:rFonts w:ascii="Times New Roman" w:hAnsi="Times New Roman"/>
          <w:sz w:val="24"/>
          <w:szCs w:val="24"/>
        </w:rPr>
        <w:t>as ir Pirkėjas persiunčia Sutarties originalą.</w:t>
      </w:r>
    </w:p>
    <w:p w:rsidR="00DC07F2" w:rsidRPr="00124279"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w:t>
      </w:r>
      <w:r w:rsidR="00DC07F2" w:rsidRPr="00124279">
        <w:rPr>
          <w:rFonts w:ascii="Times New Roman" w:hAnsi="Times New Roman"/>
          <w:sz w:val="24"/>
          <w:szCs w:val="24"/>
          <w:lang w:eastAsia="en-US"/>
        </w:rPr>
        <w:t>.</w:t>
      </w:r>
      <w:r w:rsidR="004F2566" w:rsidRPr="00124279">
        <w:rPr>
          <w:rFonts w:ascii="Times New Roman" w:hAnsi="Times New Roman"/>
          <w:sz w:val="24"/>
          <w:szCs w:val="24"/>
          <w:lang w:eastAsia="en-US"/>
        </w:rPr>
        <w:t>10</w:t>
      </w:r>
      <w:r w:rsidR="00DC07F2" w:rsidRPr="00124279">
        <w:rPr>
          <w:rFonts w:ascii="Times New Roman" w:hAnsi="Times New Roman"/>
          <w:sz w:val="24"/>
          <w:szCs w:val="24"/>
          <w:lang w:eastAsia="en-US"/>
        </w:rPr>
        <w:t>. Šalys susitaria, kad Sutartis yra vieša.</w:t>
      </w:r>
    </w:p>
    <w:p w:rsidR="00DC07F2" w:rsidRPr="00124279"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w:t>
      </w:r>
      <w:r w:rsidR="00DC07F2" w:rsidRPr="00124279">
        <w:rPr>
          <w:rFonts w:ascii="Times New Roman" w:hAnsi="Times New Roman"/>
          <w:sz w:val="24"/>
          <w:szCs w:val="24"/>
          <w:lang w:eastAsia="en-US"/>
        </w:rPr>
        <w:t>.</w:t>
      </w:r>
      <w:r w:rsidR="00E42161" w:rsidRPr="00124279">
        <w:rPr>
          <w:rFonts w:ascii="Times New Roman" w:hAnsi="Times New Roman"/>
          <w:sz w:val="24"/>
          <w:szCs w:val="24"/>
          <w:lang w:eastAsia="en-US"/>
        </w:rPr>
        <w:t>1</w:t>
      </w:r>
      <w:r w:rsidR="004F2566" w:rsidRPr="00124279">
        <w:rPr>
          <w:rFonts w:ascii="Times New Roman" w:hAnsi="Times New Roman"/>
          <w:sz w:val="24"/>
          <w:szCs w:val="24"/>
          <w:lang w:eastAsia="en-US"/>
        </w:rPr>
        <w:t>1</w:t>
      </w:r>
      <w:r w:rsidR="00DC07F2" w:rsidRPr="00124279">
        <w:rPr>
          <w:rFonts w:ascii="Times New Roman" w:hAnsi="Times New Roman"/>
          <w:sz w:val="24"/>
          <w:szCs w:val="24"/>
          <w:lang w:eastAsia="en-US"/>
        </w:rPr>
        <w:t>. Sutarties specialiųjų sąlygų priedai:</w:t>
      </w:r>
    </w:p>
    <w:p w:rsidR="00DC07F2" w:rsidRPr="00124279"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124279">
        <w:rPr>
          <w:rFonts w:ascii="Times New Roman" w:hAnsi="Times New Roman"/>
          <w:sz w:val="24"/>
          <w:szCs w:val="24"/>
          <w:lang w:eastAsia="en-US"/>
        </w:rPr>
        <w:t>6</w:t>
      </w:r>
      <w:r w:rsidR="00DC07F2" w:rsidRPr="00124279">
        <w:rPr>
          <w:rFonts w:ascii="Times New Roman" w:hAnsi="Times New Roman"/>
          <w:sz w:val="24"/>
          <w:szCs w:val="24"/>
          <w:lang w:eastAsia="en-US"/>
        </w:rPr>
        <w:t>.</w:t>
      </w:r>
      <w:r w:rsidR="00741A7B" w:rsidRPr="00124279">
        <w:rPr>
          <w:rFonts w:ascii="Times New Roman" w:hAnsi="Times New Roman"/>
          <w:sz w:val="24"/>
          <w:szCs w:val="24"/>
          <w:lang w:eastAsia="en-US"/>
        </w:rPr>
        <w:t>1</w:t>
      </w:r>
      <w:r w:rsidR="004F2566" w:rsidRPr="00124279">
        <w:rPr>
          <w:rFonts w:ascii="Times New Roman" w:hAnsi="Times New Roman"/>
          <w:sz w:val="24"/>
          <w:szCs w:val="24"/>
          <w:lang w:eastAsia="en-US"/>
        </w:rPr>
        <w:t>1</w:t>
      </w:r>
      <w:r w:rsidR="00DC07F2" w:rsidRPr="00124279">
        <w:rPr>
          <w:rFonts w:ascii="Times New Roman" w:hAnsi="Times New Roman"/>
          <w:sz w:val="24"/>
          <w:szCs w:val="24"/>
          <w:lang w:eastAsia="en-US"/>
        </w:rPr>
        <w:t xml:space="preserve">.1. </w:t>
      </w:r>
      <w:r w:rsidR="00A41E93" w:rsidRPr="00124279">
        <w:rPr>
          <w:rFonts w:ascii="Times New Roman" w:hAnsi="Times New Roman"/>
          <w:sz w:val="24"/>
          <w:szCs w:val="24"/>
          <w:lang w:eastAsia="en-US"/>
        </w:rPr>
        <w:t xml:space="preserve">Priedas Nr. 1 - </w:t>
      </w:r>
      <w:r w:rsidR="00EB2F66" w:rsidRPr="00124279">
        <w:rPr>
          <w:rFonts w:ascii="Times New Roman" w:hAnsi="Times New Roman"/>
          <w:sz w:val="24"/>
          <w:szCs w:val="24"/>
          <w:lang w:eastAsia="en-US"/>
        </w:rPr>
        <w:t>T</w:t>
      </w:r>
      <w:r w:rsidR="00A41E93" w:rsidRPr="00124279">
        <w:rPr>
          <w:rFonts w:ascii="Times New Roman" w:hAnsi="Times New Roman"/>
          <w:sz w:val="24"/>
          <w:szCs w:val="24"/>
          <w:lang w:eastAsia="en-US"/>
        </w:rPr>
        <w:t xml:space="preserve">echninė specifikacija, </w:t>
      </w:r>
      <w:r w:rsidR="009D2653" w:rsidRPr="00124279">
        <w:rPr>
          <w:rFonts w:ascii="Times New Roman" w:hAnsi="Times New Roman"/>
          <w:sz w:val="24"/>
          <w:szCs w:val="24"/>
          <w:lang w:eastAsia="en-US"/>
        </w:rPr>
        <w:t>1 lapas</w:t>
      </w:r>
      <w:r w:rsidR="00DC07F2" w:rsidRPr="00124279">
        <w:rPr>
          <w:rFonts w:ascii="Times New Roman" w:hAnsi="Times New Roman"/>
          <w:sz w:val="24"/>
          <w:szCs w:val="24"/>
          <w:lang w:eastAsia="en-US"/>
        </w:rPr>
        <w:t>.</w:t>
      </w:r>
    </w:p>
    <w:p w:rsidR="000A081C" w:rsidRPr="00124279" w:rsidRDefault="000A081C" w:rsidP="000A081C">
      <w:pPr>
        <w:widowControl w:val="0"/>
        <w:autoSpaceDE w:val="0"/>
        <w:autoSpaceDN w:val="0"/>
        <w:adjustRightInd w:val="0"/>
        <w:spacing w:after="0" w:line="240" w:lineRule="auto"/>
        <w:rPr>
          <w:rFonts w:ascii="Times New Roman" w:hAnsi="Times New Roman"/>
          <w:sz w:val="24"/>
          <w:szCs w:val="24"/>
          <w:lang w:eastAsia="en-US"/>
        </w:rPr>
      </w:pPr>
      <w:r w:rsidRPr="00124279">
        <w:rPr>
          <w:rFonts w:ascii="Times New Roman" w:hAnsi="Times New Roman"/>
          <w:sz w:val="24"/>
          <w:szCs w:val="24"/>
          <w:lang w:eastAsia="en-US"/>
        </w:rPr>
        <w:t>6.11.2. Priedas Nr. 2 - Paslaugų p</w:t>
      </w:r>
      <w:r w:rsidRPr="00124279">
        <w:rPr>
          <w:rFonts w:ascii="Times New Roman" w:hAnsi="Times New Roman"/>
          <w:bCs/>
          <w:sz w:val="24"/>
          <w:szCs w:val="24"/>
          <w:lang w:eastAsia="en-US"/>
        </w:rPr>
        <w:t>erdavimo-priėmimo akto formos pavyzdys</w:t>
      </w:r>
      <w:r w:rsidRPr="00124279">
        <w:rPr>
          <w:rFonts w:ascii="Times New Roman" w:hAnsi="Times New Roman"/>
          <w:sz w:val="24"/>
          <w:szCs w:val="24"/>
          <w:lang w:eastAsia="en-US"/>
        </w:rPr>
        <w:t xml:space="preserve">, 1 lapas. </w:t>
      </w:r>
    </w:p>
    <w:p w:rsidR="00DC07F2" w:rsidRPr="00124279" w:rsidRDefault="00DC07F2" w:rsidP="000A081C">
      <w:pPr>
        <w:suppressAutoHyphens/>
        <w:autoSpaceDN w:val="0"/>
        <w:spacing w:after="0" w:line="240" w:lineRule="auto"/>
        <w:jc w:val="center"/>
        <w:textAlignment w:val="baseline"/>
        <w:rPr>
          <w:rFonts w:ascii="Times New Roman" w:hAnsi="Times New Roman"/>
          <w:sz w:val="24"/>
          <w:szCs w:val="24"/>
          <w:lang w:eastAsia="en-US"/>
        </w:rPr>
      </w:pPr>
    </w:p>
    <w:p w:rsidR="006A1CEB" w:rsidRPr="00124279" w:rsidRDefault="00DC07F2" w:rsidP="006A1CEB">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124279">
        <w:rPr>
          <w:rFonts w:ascii="Times New Roman" w:hAnsi="Times New Roman"/>
          <w:b/>
          <w:sz w:val="24"/>
          <w:szCs w:val="24"/>
          <w:lang w:eastAsia="en-US"/>
        </w:rPr>
        <w:t>Pirkėjo vardu</w:t>
      </w:r>
      <w:r w:rsidRPr="00124279">
        <w:rPr>
          <w:rFonts w:ascii="Times New Roman" w:hAnsi="Times New Roman"/>
          <w:b/>
          <w:sz w:val="24"/>
          <w:szCs w:val="24"/>
          <w:lang w:eastAsia="en-US"/>
        </w:rPr>
        <w:tab/>
      </w:r>
      <w:r w:rsidR="0014551A">
        <w:rPr>
          <w:rFonts w:ascii="Times New Roman" w:hAnsi="Times New Roman"/>
          <w:b/>
          <w:sz w:val="24"/>
          <w:szCs w:val="24"/>
          <w:lang w:eastAsia="en-US"/>
        </w:rPr>
        <w:tab/>
      </w:r>
      <w:r w:rsidR="00952DB1" w:rsidRPr="00124279">
        <w:rPr>
          <w:rFonts w:ascii="Times New Roman" w:hAnsi="Times New Roman"/>
          <w:b/>
          <w:sz w:val="24"/>
          <w:szCs w:val="24"/>
          <w:lang w:eastAsia="en-US"/>
        </w:rPr>
        <w:t>Tiekėj</w:t>
      </w:r>
      <w:r w:rsidR="002550D3" w:rsidRPr="00124279">
        <w:rPr>
          <w:rFonts w:ascii="Times New Roman" w:hAnsi="Times New Roman"/>
          <w:b/>
          <w:sz w:val="24"/>
          <w:szCs w:val="24"/>
          <w:lang w:eastAsia="en-US"/>
        </w:rPr>
        <w:t xml:space="preserve">o </w:t>
      </w:r>
      <w:r w:rsidRPr="00124279">
        <w:rPr>
          <w:rFonts w:ascii="Times New Roman" w:hAnsi="Times New Roman"/>
          <w:b/>
          <w:sz w:val="24"/>
          <w:szCs w:val="24"/>
          <w:lang w:eastAsia="en-US"/>
        </w:rPr>
        <w:t>vardu</w:t>
      </w:r>
    </w:p>
    <w:p w:rsidR="00DC07F2" w:rsidRPr="0014551A" w:rsidRDefault="00DC07F2" w:rsidP="0014551A">
      <w:pPr>
        <w:pStyle w:val="Body2"/>
        <w:rPr>
          <w:sz w:val="24"/>
          <w:szCs w:val="24"/>
        </w:rPr>
      </w:pPr>
      <w:r w:rsidRPr="00124279">
        <w:rPr>
          <w:sz w:val="24"/>
          <w:szCs w:val="24"/>
        </w:rPr>
        <w:t>Utenos rajono savivaldybės administracija</w:t>
      </w:r>
      <w:r w:rsidR="006A1CEB" w:rsidRPr="00124279">
        <w:rPr>
          <w:sz w:val="24"/>
          <w:szCs w:val="24"/>
        </w:rPr>
        <w:tab/>
      </w:r>
      <w:r w:rsidR="0014551A" w:rsidRPr="0014551A">
        <w:rPr>
          <w:sz w:val="24"/>
          <w:szCs w:val="24"/>
        </w:rPr>
        <w:t>MB “Kelių projektavimas”</w:t>
      </w:r>
    </w:p>
    <w:p w:rsidR="00DC07F2" w:rsidRPr="0014551A" w:rsidRDefault="00DC07F2" w:rsidP="0014551A">
      <w:pPr>
        <w:pStyle w:val="Body2"/>
        <w:rPr>
          <w:sz w:val="24"/>
          <w:szCs w:val="24"/>
        </w:rPr>
      </w:pPr>
      <w:r w:rsidRPr="00124279">
        <w:rPr>
          <w:sz w:val="24"/>
          <w:szCs w:val="24"/>
        </w:rPr>
        <w:t>Utenio a. 4, 28503 Utena</w:t>
      </w:r>
      <w:r w:rsidR="0014551A">
        <w:rPr>
          <w:sz w:val="24"/>
          <w:szCs w:val="24"/>
        </w:rPr>
        <w:tab/>
      </w:r>
      <w:r w:rsidR="0014551A">
        <w:rPr>
          <w:sz w:val="24"/>
          <w:szCs w:val="24"/>
        </w:rPr>
        <w:tab/>
      </w:r>
      <w:r w:rsidR="0014551A">
        <w:rPr>
          <w:sz w:val="24"/>
          <w:szCs w:val="24"/>
        </w:rPr>
        <w:tab/>
      </w:r>
      <w:r w:rsidR="0014551A" w:rsidRPr="0014551A">
        <w:rPr>
          <w:sz w:val="24"/>
          <w:szCs w:val="24"/>
        </w:rPr>
        <w:t>Ukmergės g. 369a, 06327 Vilnius</w:t>
      </w:r>
    </w:p>
    <w:p w:rsidR="00DC07F2" w:rsidRPr="0014551A" w:rsidRDefault="00DC07F2" w:rsidP="0014551A">
      <w:pPr>
        <w:pStyle w:val="Body2"/>
        <w:rPr>
          <w:sz w:val="24"/>
          <w:szCs w:val="24"/>
        </w:rPr>
      </w:pPr>
      <w:r w:rsidRPr="00124279">
        <w:rPr>
          <w:sz w:val="24"/>
          <w:szCs w:val="24"/>
        </w:rPr>
        <w:t>Įstaigos kodas: 188710442</w:t>
      </w:r>
      <w:r w:rsidR="006A1CEB" w:rsidRPr="00124279">
        <w:rPr>
          <w:sz w:val="24"/>
          <w:szCs w:val="24"/>
        </w:rPr>
        <w:tab/>
      </w:r>
      <w:r w:rsidR="0014551A">
        <w:rPr>
          <w:sz w:val="24"/>
          <w:szCs w:val="24"/>
        </w:rPr>
        <w:tab/>
      </w:r>
      <w:r w:rsidR="0014551A">
        <w:rPr>
          <w:sz w:val="24"/>
          <w:szCs w:val="24"/>
        </w:rPr>
        <w:tab/>
      </w:r>
      <w:r w:rsidR="0014551A" w:rsidRPr="0014551A">
        <w:rPr>
          <w:sz w:val="24"/>
          <w:szCs w:val="24"/>
        </w:rPr>
        <w:t xml:space="preserve">Juridinio asmens kodas 304932407  </w:t>
      </w:r>
    </w:p>
    <w:p w:rsidR="00DC07F2" w:rsidRPr="0014551A" w:rsidRDefault="00DC07F2" w:rsidP="0014551A">
      <w:pPr>
        <w:pStyle w:val="Body2"/>
        <w:rPr>
          <w:sz w:val="24"/>
          <w:szCs w:val="24"/>
        </w:rPr>
      </w:pPr>
      <w:r w:rsidRPr="00124279">
        <w:rPr>
          <w:sz w:val="24"/>
          <w:szCs w:val="24"/>
        </w:rPr>
        <w:t>Ne PVM mokėtoja</w:t>
      </w:r>
      <w:r w:rsidR="006A1CEB" w:rsidRPr="00124279">
        <w:rPr>
          <w:sz w:val="24"/>
          <w:szCs w:val="24"/>
        </w:rPr>
        <w:tab/>
      </w:r>
      <w:r w:rsidR="0014551A">
        <w:rPr>
          <w:sz w:val="24"/>
          <w:szCs w:val="24"/>
        </w:rPr>
        <w:tab/>
      </w:r>
      <w:r w:rsidR="0014551A">
        <w:rPr>
          <w:sz w:val="24"/>
          <w:szCs w:val="24"/>
        </w:rPr>
        <w:tab/>
      </w:r>
      <w:r w:rsidR="0014551A" w:rsidRPr="0014551A">
        <w:rPr>
          <w:sz w:val="24"/>
          <w:szCs w:val="24"/>
        </w:rPr>
        <w:t>PVM mokėtojo kodas  LT100011930012</w:t>
      </w:r>
    </w:p>
    <w:p w:rsidR="00EA5B7E" w:rsidRPr="0014551A" w:rsidRDefault="00EA5B7E" w:rsidP="0014551A">
      <w:pPr>
        <w:pStyle w:val="Body2"/>
        <w:rPr>
          <w:sz w:val="24"/>
          <w:szCs w:val="24"/>
        </w:rPr>
      </w:pPr>
      <w:r w:rsidRPr="00124279">
        <w:rPr>
          <w:sz w:val="24"/>
          <w:szCs w:val="24"/>
        </w:rPr>
        <w:t>A. s.</w:t>
      </w:r>
      <w:r w:rsidR="00566821">
        <w:rPr>
          <w:sz w:val="24"/>
          <w:szCs w:val="24"/>
        </w:rPr>
        <w:tab/>
      </w:r>
      <w:r w:rsidR="00566821">
        <w:rPr>
          <w:sz w:val="24"/>
          <w:szCs w:val="24"/>
        </w:rPr>
        <w:tab/>
      </w:r>
      <w:r w:rsidRPr="0014551A">
        <w:rPr>
          <w:sz w:val="24"/>
          <w:szCs w:val="24"/>
        </w:rPr>
        <w:tab/>
      </w:r>
      <w:r w:rsidRPr="0014551A">
        <w:rPr>
          <w:sz w:val="24"/>
          <w:szCs w:val="24"/>
        </w:rPr>
        <w:tab/>
      </w:r>
      <w:r w:rsidR="0014551A" w:rsidRPr="0014551A">
        <w:rPr>
          <w:sz w:val="24"/>
          <w:szCs w:val="24"/>
        </w:rPr>
        <w:t xml:space="preserve">A. s. </w:t>
      </w:r>
    </w:p>
    <w:p w:rsidR="00EA5B7E" w:rsidRPr="0014551A" w:rsidRDefault="00EA5B7E" w:rsidP="0014551A">
      <w:pPr>
        <w:pStyle w:val="Body2"/>
        <w:rPr>
          <w:sz w:val="24"/>
          <w:szCs w:val="24"/>
        </w:rPr>
      </w:pPr>
      <w:r w:rsidRPr="00124279">
        <w:rPr>
          <w:sz w:val="24"/>
          <w:szCs w:val="24"/>
        </w:rPr>
        <w:t>Bank</w:t>
      </w:r>
      <w:r w:rsidR="00566821">
        <w:rPr>
          <w:sz w:val="24"/>
          <w:szCs w:val="24"/>
        </w:rPr>
        <w:t>as</w:t>
      </w:r>
      <w:r w:rsidRPr="00124279">
        <w:rPr>
          <w:sz w:val="24"/>
          <w:szCs w:val="24"/>
        </w:rPr>
        <w:tab/>
      </w:r>
      <w:r w:rsidR="00566821">
        <w:rPr>
          <w:sz w:val="24"/>
          <w:szCs w:val="24"/>
        </w:rPr>
        <w:tab/>
      </w:r>
      <w:r w:rsidR="00566821">
        <w:rPr>
          <w:sz w:val="24"/>
          <w:szCs w:val="24"/>
        </w:rPr>
        <w:tab/>
      </w:r>
      <w:r w:rsidR="00566821">
        <w:rPr>
          <w:sz w:val="24"/>
          <w:szCs w:val="24"/>
        </w:rPr>
        <w:tab/>
      </w:r>
      <w:r w:rsidR="0014551A" w:rsidRPr="0014551A">
        <w:rPr>
          <w:sz w:val="24"/>
          <w:szCs w:val="24"/>
        </w:rPr>
        <w:t>Bank</w:t>
      </w:r>
      <w:r w:rsidR="00566821">
        <w:rPr>
          <w:sz w:val="24"/>
          <w:szCs w:val="24"/>
        </w:rPr>
        <w:t>as</w:t>
      </w:r>
    </w:p>
    <w:p w:rsidR="00EA5B7E" w:rsidRPr="0014551A" w:rsidRDefault="00EA5B7E" w:rsidP="0014551A">
      <w:pPr>
        <w:pStyle w:val="Body2"/>
        <w:rPr>
          <w:sz w:val="24"/>
          <w:szCs w:val="24"/>
        </w:rPr>
      </w:pPr>
      <w:r w:rsidRPr="00124279">
        <w:rPr>
          <w:sz w:val="24"/>
          <w:szCs w:val="24"/>
        </w:rPr>
        <w:t>Banko kodas</w:t>
      </w:r>
      <w:r w:rsidR="00566821">
        <w:rPr>
          <w:sz w:val="24"/>
          <w:szCs w:val="24"/>
        </w:rPr>
        <w:tab/>
      </w:r>
      <w:r w:rsidR="006A1CEB" w:rsidRPr="00124279">
        <w:rPr>
          <w:sz w:val="24"/>
          <w:szCs w:val="24"/>
        </w:rPr>
        <w:tab/>
      </w:r>
      <w:r w:rsidR="0014551A">
        <w:rPr>
          <w:sz w:val="24"/>
          <w:szCs w:val="24"/>
        </w:rPr>
        <w:tab/>
      </w:r>
      <w:r w:rsidR="0014551A">
        <w:rPr>
          <w:sz w:val="24"/>
          <w:szCs w:val="24"/>
        </w:rPr>
        <w:tab/>
      </w:r>
      <w:r w:rsidR="0014551A" w:rsidRPr="0014551A">
        <w:rPr>
          <w:sz w:val="24"/>
          <w:szCs w:val="24"/>
        </w:rPr>
        <w:t xml:space="preserve">Banko kodas </w:t>
      </w:r>
    </w:p>
    <w:p w:rsidR="00DC07F2" w:rsidRPr="0014551A" w:rsidRDefault="00E519A6" w:rsidP="0014551A">
      <w:pPr>
        <w:pStyle w:val="Body2"/>
        <w:rPr>
          <w:sz w:val="24"/>
          <w:szCs w:val="24"/>
        </w:rPr>
      </w:pPr>
      <w:r w:rsidRPr="00124279">
        <w:rPr>
          <w:sz w:val="24"/>
          <w:szCs w:val="24"/>
        </w:rPr>
        <w:t xml:space="preserve">Tel. </w:t>
      </w:r>
      <w:r w:rsidR="006C498C" w:rsidRPr="00124279">
        <w:rPr>
          <w:sz w:val="24"/>
          <w:szCs w:val="24"/>
        </w:rPr>
        <w:t>+370</w:t>
      </w:r>
      <w:r w:rsidRPr="00124279">
        <w:rPr>
          <w:sz w:val="24"/>
          <w:szCs w:val="24"/>
        </w:rPr>
        <w:t xml:space="preserve"> 389 61</w:t>
      </w:r>
      <w:r w:rsidR="0014551A">
        <w:rPr>
          <w:sz w:val="24"/>
          <w:szCs w:val="24"/>
        </w:rPr>
        <w:t> </w:t>
      </w:r>
      <w:r w:rsidRPr="00124279">
        <w:rPr>
          <w:sz w:val="24"/>
          <w:szCs w:val="24"/>
        </w:rPr>
        <w:t>62</w:t>
      </w:r>
      <w:r w:rsidR="00DC07F2" w:rsidRPr="00124279">
        <w:rPr>
          <w:sz w:val="24"/>
          <w:szCs w:val="24"/>
        </w:rPr>
        <w:t>0</w:t>
      </w:r>
      <w:r w:rsidR="006A1CEB" w:rsidRPr="00124279">
        <w:rPr>
          <w:sz w:val="24"/>
          <w:szCs w:val="24"/>
        </w:rPr>
        <w:tab/>
      </w:r>
      <w:r w:rsidR="0014551A">
        <w:rPr>
          <w:sz w:val="24"/>
          <w:szCs w:val="24"/>
        </w:rPr>
        <w:tab/>
      </w:r>
      <w:r w:rsidR="0014551A">
        <w:rPr>
          <w:sz w:val="24"/>
          <w:szCs w:val="24"/>
        </w:rPr>
        <w:tab/>
      </w:r>
      <w:r w:rsidR="0014551A" w:rsidRPr="0014551A">
        <w:rPr>
          <w:sz w:val="24"/>
          <w:szCs w:val="24"/>
        </w:rPr>
        <w:t xml:space="preserve">Tel. +370 60226024  </w:t>
      </w:r>
    </w:p>
    <w:p w:rsidR="00EC2770" w:rsidRPr="00124279" w:rsidRDefault="00EC2770" w:rsidP="0014551A">
      <w:pPr>
        <w:widowControl w:val="0"/>
        <w:autoSpaceDE w:val="0"/>
        <w:autoSpaceDN w:val="0"/>
        <w:adjustRightInd w:val="0"/>
        <w:spacing w:after="0" w:line="240" w:lineRule="auto"/>
        <w:rPr>
          <w:rFonts w:ascii="Times New Roman" w:hAnsi="Times New Roman"/>
          <w:sz w:val="24"/>
          <w:szCs w:val="24"/>
        </w:rPr>
      </w:pPr>
      <w:r w:rsidRPr="00124279">
        <w:rPr>
          <w:rFonts w:ascii="Times New Roman" w:hAnsi="Times New Roman"/>
          <w:sz w:val="24"/>
          <w:szCs w:val="24"/>
        </w:rPr>
        <w:t xml:space="preserve">El.p. </w:t>
      </w:r>
      <w:hyperlink r:id="rId15" w:history="1">
        <w:r w:rsidR="0014551A" w:rsidRPr="00EC5B16">
          <w:rPr>
            <w:rStyle w:val="Hyperlink"/>
            <w:rFonts w:ascii="Times New Roman" w:hAnsi="Times New Roman"/>
            <w:sz w:val="24"/>
            <w:szCs w:val="24"/>
          </w:rPr>
          <w:t>info@utena.lt</w:t>
        </w:r>
      </w:hyperlink>
      <w:r w:rsidRPr="00124279">
        <w:rPr>
          <w:rFonts w:ascii="Times New Roman" w:hAnsi="Times New Roman"/>
        </w:rPr>
        <w:tab/>
      </w:r>
      <w:r w:rsidR="0014551A">
        <w:rPr>
          <w:rFonts w:ascii="Times New Roman" w:hAnsi="Times New Roman"/>
        </w:rPr>
        <w:tab/>
      </w:r>
      <w:r w:rsidR="0014551A">
        <w:rPr>
          <w:rFonts w:ascii="Times New Roman" w:hAnsi="Times New Roman"/>
        </w:rPr>
        <w:tab/>
      </w:r>
      <w:r w:rsidR="006A1CEB" w:rsidRPr="0014551A">
        <w:rPr>
          <w:rFonts w:ascii="Times New Roman" w:hAnsi="Times New Roman"/>
          <w:sz w:val="24"/>
          <w:szCs w:val="24"/>
        </w:rPr>
        <w:t>El.p.</w:t>
      </w:r>
      <w:r w:rsidR="0014551A" w:rsidRPr="0014551A">
        <w:t xml:space="preserve"> </w:t>
      </w:r>
      <w:hyperlink r:id="rId16" w:history="1">
        <w:r w:rsidR="0014551A" w:rsidRPr="0014551A">
          <w:rPr>
            <w:rStyle w:val="Hyperlink"/>
            <w:rFonts w:ascii="Times New Roman" w:eastAsia="Calibri" w:hAnsi="Times New Roman"/>
            <w:sz w:val="24"/>
            <w:bdr w:val="none" w:sz="0" w:space="0" w:color="auto" w:frame="1"/>
          </w:rPr>
          <w:t>info@keliuprojektavimas.eu</w:t>
        </w:r>
      </w:hyperlink>
    </w:p>
    <w:p w:rsidR="00C63C6C"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rsidR="00AD615B" w:rsidRPr="00124279" w:rsidRDefault="00AD615B"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rsidR="00C63C6C" w:rsidRPr="00124279"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rsidR="00DC07F2" w:rsidRPr="0014551A" w:rsidRDefault="0014551A" w:rsidP="0014551A">
      <w:pPr>
        <w:tabs>
          <w:tab w:val="left" w:pos="4560"/>
        </w:tabs>
        <w:suppressAutoHyphens/>
        <w:autoSpaceDN w:val="0"/>
        <w:spacing w:after="0" w:line="240" w:lineRule="auto"/>
        <w:jc w:val="both"/>
        <w:textAlignment w:val="baseline"/>
        <w:rPr>
          <w:rFonts w:ascii="Times New Roman" w:hAnsi="Times New Roman"/>
          <w:sz w:val="24"/>
        </w:rPr>
      </w:pPr>
      <w:r w:rsidRPr="0014551A">
        <w:rPr>
          <w:rFonts w:ascii="Times New Roman" w:hAnsi="Times New Roman"/>
          <w:sz w:val="24"/>
        </w:rPr>
        <w:t>Administracijos direktorius</w:t>
      </w:r>
      <w:r w:rsidRPr="0014551A">
        <w:rPr>
          <w:rFonts w:ascii="Times New Roman" w:hAnsi="Times New Roman"/>
          <w:sz w:val="24"/>
        </w:rPr>
        <w:tab/>
      </w:r>
      <w:r w:rsidRPr="0014551A">
        <w:rPr>
          <w:rFonts w:ascii="Times New Roman" w:hAnsi="Times New Roman"/>
          <w:sz w:val="24"/>
        </w:rPr>
        <w:tab/>
        <w:t>Direktorius</w:t>
      </w:r>
    </w:p>
    <w:p w:rsidR="0014551A" w:rsidRPr="0014551A" w:rsidRDefault="0014551A" w:rsidP="0014551A">
      <w:pPr>
        <w:pStyle w:val="Body2"/>
        <w:rPr>
          <w:sz w:val="24"/>
        </w:rPr>
      </w:pPr>
      <w:r w:rsidRPr="0014551A">
        <w:rPr>
          <w:sz w:val="24"/>
          <w:lang w:eastAsia="fi-FI"/>
        </w:rPr>
        <w:t>Paulius Čyvas</w:t>
      </w:r>
      <w:r w:rsidRPr="0014551A">
        <w:rPr>
          <w:sz w:val="24"/>
          <w:lang w:eastAsia="fi-FI"/>
        </w:rPr>
        <w:tab/>
      </w:r>
      <w:r w:rsidRPr="0014551A">
        <w:rPr>
          <w:sz w:val="24"/>
          <w:lang w:eastAsia="fi-FI"/>
        </w:rPr>
        <w:tab/>
      </w:r>
      <w:r w:rsidRPr="0014551A">
        <w:rPr>
          <w:sz w:val="24"/>
          <w:lang w:eastAsia="fi-FI"/>
        </w:rPr>
        <w:tab/>
      </w:r>
      <w:r w:rsidRPr="0014551A">
        <w:rPr>
          <w:sz w:val="24"/>
        </w:rPr>
        <w:t>Edvardas Černauskas</w:t>
      </w:r>
    </w:p>
    <w:p w:rsidR="00124279" w:rsidRPr="0014551A" w:rsidRDefault="00DC07F2" w:rsidP="0014551A">
      <w:pPr>
        <w:tabs>
          <w:tab w:val="left" w:pos="4560"/>
        </w:tabs>
        <w:suppressAutoHyphens/>
        <w:autoSpaceDN w:val="0"/>
        <w:spacing w:after="0" w:line="240" w:lineRule="auto"/>
        <w:jc w:val="both"/>
        <w:textAlignment w:val="baseline"/>
        <w:rPr>
          <w:rFonts w:ascii="Times New Roman" w:hAnsi="Times New Roman"/>
          <w:sz w:val="24"/>
          <w:szCs w:val="24"/>
          <w:lang w:eastAsia="en-US"/>
        </w:rPr>
        <w:sectPr w:rsidR="00124279" w:rsidRPr="0014551A" w:rsidSect="002B674D">
          <w:footerReference w:type="default" r:id="rId17"/>
          <w:pgSz w:w="11906" w:h="16838"/>
          <w:pgMar w:top="1134" w:right="567" w:bottom="992" w:left="1707" w:header="567" w:footer="567" w:gutter="0"/>
          <w:cols w:space="1296"/>
          <w:docGrid w:linePitch="360"/>
        </w:sectPr>
      </w:pPr>
      <w:r w:rsidRPr="0014551A">
        <w:rPr>
          <w:rFonts w:ascii="Times New Roman" w:hAnsi="Times New Roman"/>
          <w:sz w:val="24"/>
          <w:szCs w:val="24"/>
          <w:lang w:eastAsia="en-US"/>
        </w:rPr>
        <w:t>__________________</w:t>
      </w:r>
      <w:r w:rsidRPr="0014551A">
        <w:rPr>
          <w:rFonts w:ascii="Times New Roman" w:hAnsi="Times New Roman"/>
          <w:sz w:val="24"/>
          <w:szCs w:val="24"/>
          <w:lang w:eastAsia="en-US"/>
        </w:rPr>
        <w:tab/>
      </w:r>
      <w:r w:rsidR="00527C5B" w:rsidRPr="0014551A">
        <w:rPr>
          <w:rFonts w:ascii="Times New Roman" w:hAnsi="Times New Roman"/>
          <w:sz w:val="24"/>
          <w:szCs w:val="24"/>
          <w:lang w:eastAsia="en-US"/>
        </w:rPr>
        <w:tab/>
      </w:r>
      <w:r w:rsidRPr="0014551A">
        <w:rPr>
          <w:rFonts w:ascii="Times New Roman" w:hAnsi="Times New Roman"/>
          <w:sz w:val="24"/>
          <w:szCs w:val="24"/>
          <w:lang w:eastAsia="en-US"/>
        </w:rPr>
        <w:t>___________________</w:t>
      </w:r>
    </w:p>
    <w:p w:rsidR="00796A7B" w:rsidRPr="00124279" w:rsidRDefault="00796A7B" w:rsidP="005D0E76">
      <w:pPr>
        <w:suppressAutoHyphens/>
        <w:spacing w:line="240" w:lineRule="auto"/>
        <w:jc w:val="center"/>
        <w:textAlignment w:val="baseline"/>
        <w:rPr>
          <w:rFonts w:ascii="Times New Roman" w:hAnsi="Times New Roman"/>
          <w:sz w:val="24"/>
          <w:szCs w:val="24"/>
          <w:lang w:eastAsia="en-US"/>
        </w:rPr>
      </w:pPr>
      <w:r w:rsidRPr="00124279">
        <w:rPr>
          <w:rFonts w:ascii="Times New Roman" w:hAnsi="Times New Roman"/>
          <w:b/>
          <w:bCs/>
          <w:caps/>
          <w:sz w:val="24"/>
          <w:szCs w:val="24"/>
          <w:lang w:eastAsia="en-US"/>
        </w:rPr>
        <w:lastRenderedPageBreak/>
        <w:t>Paslaugų vi</w:t>
      </w:r>
      <w:r w:rsidR="0014551A">
        <w:rPr>
          <w:rFonts w:ascii="Times New Roman" w:hAnsi="Times New Roman"/>
          <w:b/>
          <w:bCs/>
          <w:caps/>
          <w:sz w:val="24"/>
          <w:szCs w:val="24"/>
          <w:lang w:eastAsia="en-US"/>
        </w:rPr>
        <w:t>ešojo pirkimo–pardavimo SUTARTI</w:t>
      </w:r>
      <w:r w:rsidRPr="00124279">
        <w:rPr>
          <w:rFonts w:ascii="Times New Roman" w:hAnsi="Times New Roman"/>
          <w:b/>
          <w:bCs/>
          <w:caps/>
          <w:sz w:val="24"/>
          <w:szCs w:val="24"/>
          <w:lang w:eastAsia="en-US"/>
        </w:rPr>
        <w:t>S</w:t>
      </w:r>
    </w:p>
    <w:p w:rsidR="00796A7B" w:rsidRPr="00124279" w:rsidRDefault="00796A7B" w:rsidP="005D0E76">
      <w:pPr>
        <w:suppressAutoHyphens/>
        <w:autoSpaceDN w:val="0"/>
        <w:spacing w:after="0" w:line="240" w:lineRule="auto"/>
        <w:jc w:val="center"/>
        <w:textAlignment w:val="baseline"/>
        <w:rPr>
          <w:rFonts w:ascii="Times New Roman" w:hAnsi="Times New Roman"/>
          <w:sz w:val="24"/>
          <w:szCs w:val="24"/>
          <w:lang w:eastAsia="en-US"/>
        </w:rPr>
      </w:pPr>
      <w:r w:rsidRPr="00124279">
        <w:rPr>
          <w:rFonts w:ascii="Times New Roman" w:hAnsi="Times New Roman"/>
          <w:b/>
          <w:bCs/>
          <w:caps/>
          <w:sz w:val="24"/>
          <w:szCs w:val="24"/>
          <w:lang w:eastAsia="en-US"/>
        </w:rPr>
        <w:t>Bendrosios SĄLYGOS</w:t>
      </w:r>
    </w:p>
    <w:p w:rsidR="00796A7B" w:rsidRPr="00124279" w:rsidRDefault="00796A7B" w:rsidP="005D0E76">
      <w:pPr>
        <w:suppressAutoHyphens/>
        <w:autoSpaceDN w:val="0"/>
        <w:spacing w:after="0" w:line="240" w:lineRule="auto"/>
        <w:textAlignment w:val="baseline"/>
        <w:rPr>
          <w:rFonts w:ascii="Times New Roman" w:hAnsi="Times New Roman"/>
          <w:sz w:val="24"/>
          <w:szCs w:val="24"/>
          <w:lang w:eastAsia="en-US"/>
        </w:rPr>
      </w:pP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b/>
          <w:bCs/>
          <w:sz w:val="24"/>
          <w:szCs w:val="24"/>
          <w:lang w:eastAsia="en-US"/>
        </w:rPr>
      </w:pPr>
      <w:r w:rsidRPr="00124279">
        <w:rPr>
          <w:rFonts w:ascii="Times New Roman" w:hAnsi="Times New Roman"/>
          <w:b/>
          <w:bCs/>
          <w:sz w:val="24"/>
          <w:szCs w:val="24"/>
          <w:lang w:eastAsia="en-US"/>
        </w:rPr>
        <w:t>1. Pagrindinės Sutarties sąvokos</w:t>
      </w:r>
    </w:p>
    <w:p w:rsidR="00246415" w:rsidRPr="00124279" w:rsidRDefault="00246415" w:rsidP="00597357">
      <w:pPr>
        <w:tabs>
          <w:tab w:val="left" w:pos="567"/>
          <w:tab w:val="left" w:pos="1134"/>
        </w:tabs>
        <w:suppressAutoHyphens/>
        <w:spacing w:after="0" w:line="240" w:lineRule="auto"/>
        <w:ind w:firstLine="567"/>
        <w:jc w:val="both"/>
        <w:rPr>
          <w:rFonts w:ascii="Times New Roman" w:hAnsi="Times New Roman"/>
          <w:sz w:val="24"/>
          <w:szCs w:val="24"/>
        </w:rPr>
      </w:pPr>
      <w:r w:rsidRPr="00124279">
        <w:rPr>
          <w:rFonts w:ascii="Times New Roman" w:hAnsi="Times New Roman"/>
          <w:b/>
          <w:sz w:val="24"/>
          <w:szCs w:val="24"/>
        </w:rPr>
        <w:t>1.1. Darbo diena</w:t>
      </w:r>
      <w:r w:rsidRPr="00124279">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rsidR="00246415" w:rsidRPr="00124279" w:rsidRDefault="00246415" w:rsidP="00597357">
      <w:pPr>
        <w:tabs>
          <w:tab w:val="left" w:pos="567"/>
          <w:tab w:val="left" w:pos="1134"/>
        </w:tabs>
        <w:suppressAutoHyphens/>
        <w:spacing w:after="0" w:line="240" w:lineRule="auto"/>
        <w:ind w:firstLine="567"/>
        <w:jc w:val="both"/>
        <w:rPr>
          <w:rFonts w:ascii="Times New Roman" w:hAnsi="Times New Roman"/>
          <w:sz w:val="24"/>
          <w:szCs w:val="24"/>
        </w:rPr>
      </w:pPr>
      <w:r w:rsidRPr="00124279">
        <w:rPr>
          <w:rFonts w:ascii="Times New Roman" w:hAnsi="Times New Roman"/>
          <w:b/>
          <w:bCs/>
          <w:sz w:val="24"/>
          <w:szCs w:val="24"/>
        </w:rPr>
        <w:t xml:space="preserve">1.2. </w:t>
      </w:r>
      <w:r w:rsidR="005A7B15" w:rsidRPr="00124279">
        <w:rPr>
          <w:rFonts w:ascii="Times New Roman" w:hAnsi="Times New Roman"/>
          <w:b/>
          <w:bCs/>
          <w:sz w:val="24"/>
          <w:szCs w:val="24"/>
        </w:rPr>
        <w:t xml:space="preserve">Pirkėjo darbo valandos </w:t>
      </w:r>
      <w:r w:rsidRPr="00124279">
        <w:rPr>
          <w:rFonts w:ascii="Times New Roman" w:hAnsi="Times New Roman"/>
          <w:sz w:val="24"/>
          <w:szCs w:val="24"/>
        </w:rPr>
        <w:t>– darbo dienomis pirmadienį–ketvirtadienį nuo 8.00 val. iki 17.00 val., penktadienį nuo 8.00 val. iki 15.</w:t>
      </w:r>
      <w:r w:rsidR="00CD7BA2" w:rsidRPr="00124279">
        <w:rPr>
          <w:rFonts w:ascii="Times New Roman" w:hAnsi="Times New Roman"/>
          <w:sz w:val="24"/>
          <w:szCs w:val="24"/>
        </w:rPr>
        <w:t>45</w:t>
      </w:r>
      <w:r w:rsidRPr="00124279">
        <w:rPr>
          <w:rFonts w:ascii="Times New Roman" w:hAnsi="Times New Roman"/>
          <w:sz w:val="24"/>
          <w:szCs w:val="24"/>
        </w:rPr>
        <w:t xml:space="preserve"> val. Šioje Sutartyje numatytos Paslaugos teikiamos darbo valandomis, išskyrus tuos atvejus, kai Sutartyje numatyta kitaip.</w:t>
      </w:r>
    </w:p>
    <w:p w:rsidR="00246415" w:rsidRPr="00124279" w:rsidRDefault="00246415" w:rsidP="00597357">
      <w:pPr>
        <w:tabs>
          <w:tab w:val="left" w:pos="567"/>
          <w:tab w:val="left" w:pos="1134"/>
        </w:tabs>
        <w:suppressAutoHyphens/>
        <w:spacing w:after="0" w:line="240" w:lineRule="auto"/>
        <w:ind w:firstLine="567"/>
        <w:jc w:val="both"/>
        <w:rPr>
          <w:rFonts w:ascii="Times New Roman" w:hAnsi="Times New Roman"/>
          <w:sz w:val="24"/>
          <w:szCs w:val="24"/>
        </w:rPr>
      </w:pPr>
      <w:r w:rsidRPr="00124279">
        <w:rPr>
          <w:rFonts w:ascii="Times New Roman" w:hAnsi="Times New Roman"/>
          <w:b/>
          <w:sz w:val="24"/>
          <w:szCs w:val="24"/>
        </w:rPr>
        <w:t>1.3. Tiekėjas</w:t>
      </w:r>
      <w:r w:rsidRPr="00124279">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rsidR="00246415" w:rsidRPr="00124279" w:rsidRDefault="00246415" w:rsidP="00597357">
      <w:pPr>
        <w:tabs>
          <w:tab w:val="left" w:pos="567"/>
          <w:tab w:val="left" w:pos="1134"/>
        </w:tabs>
        <w:suppressAutoHyphens/>
        <w:spacing w:after="0" w:line="240" w:lineRule="auto"/>
        <w:ind w:firstLine="567"/>
        <w:jc w:val="both"/>
        <w:rPr>
          <w:rFonts w:ascii="Times New Roman" w:hAnsi="Times New Roman"/>
          <w:sz w:val="24"/>
          <w:szCs w:val="24"/>
        </w:rPr>
      </w:pPr>
      <w:r w:rsidRPr="00124279">
        <w:rPr>
          <w:rFonts w:ascii="Times New Roman" w:hAnsi="Times New Roman"/>
          <w:b/>
          <w:sz w:val="24"/>
          <w:szCs w:val="24"/>
        </w:rPr>
        <w:t>1.4. Pirkėjas</w:t>
      </w:r>
      <w:r w:rsidRPr="00124279">
        <w:rPr>
          <w:rFonts w:ascii="Times New Roman" w:hAnsi="Times New Roman"/>
          <w:sz w:val="24"/>
          <w:szCs w:val="24"/>
        </w:rPr>
        <w:t xml:space="preserve"> – Utenos rajono savivaldybės administracija, užsakanti ir perkanti Sutarties sąlygose nurodytas Paslaugas iš Tiekėjo</w:t>
      </w:r>
      <w:r w:rsidR="00B12712" w:rsidRPr="00124279">
        <w:rPr>
          <w:rFonts w:ascii="Times New Roman" w:hAnsi="Times New Roman"/>
          <w:sz w:val="24"/>
          <w:szCs w:val="24"/>
        </w:rPr>
        <w:t xml:space="preserve"> ir apmokanti už jas</w:t>
      </w:r>
      <w:r w:rsidRPr="00124279">
        <w:rPr>
          <w:rFonts w:ascii="Times New Roman" w:hAnsi="Times New Roman"/>
          <w:sz w:val="24"/>
          <w:szCs w:val="24"/>
        </w:rPr>
        <w:t>.</w:t>
      </w:r>
    </w:p>
    <w:p w:rsidR="00246415" w:rsidRPr="00124279" w:rsidRDefault="009F28E3" w:rsidP="00597357">
      <w:pPr>
        <w:tabs>
          <w:tab w:val="left" w:pos="567"/>
          <w:tab w:val="left" w:pos="1134"/>
        </w:tabs>
        <w:suppressAutoHyphens/>
        <w:spacing w:after="0" w:line="240" w:lineRule="auto"/>
        <w:ind w:firstLine="567"/>
        <w:jc w:val="both"/>
        <w:rPr>
          <w:rFonts w:ascii="Times New Roman" w:hAnsi="Times New Roman"/>
          <w:sz w:val="24"/>
          <w:szCs w:val="24"/>
        </w:rPr>
      </w:pPr>
      <w:r w:rsidRPr="00124279">
        <w:rPr>
          <w:rFonts w:ascii="Times New Roman" w:hAnsi="Times New Roman"/>
          <w:b/>
          <w:sz w:val="24"/>
          <w:szCs w:val="24"/>
        </w:rPr>
        <w:t>1.5</w:t>
      </w:r>
      <w:r w:rsidR="00B12712" w:rsidRPr="00124279">
        <w:rPr>
          <w:rFonts w:ascii="Times New Roman" w:hAnsi="Times New Roman"/>
          <w:b/>
          <w:sz w:val="24"/>
          <w:szCs w:val="24"/>
        </w:rPr>
        <w:t xml:space="preserve">. </w:t>
      </w:r>
      <w:r w:rsidR="00246415" w:rsidRPr="00124279">
        <w:rPr>
          <w:rFonts w:ascii="Times New Roman" w:hAnsi="Times New Roman"/>
          <w:b/>
          <w:sz w:val="24"/>
          <w:szCs w:val="24"/>
        </w:rPr>
        <w:t>Paslaugų perdavimo - priėmimo aktas</w:t>
      </w:r>
      <w:r w:rsidR="00246415" w:rsidRPr="00124279">
        <w:rPr>
          <w:rFonts w:ascii="Times New Roman" w:hAnsi="Times New Roman"/>
          <w:sz w:val="24"/>
          <w:szCs w:val="24"/>
        </w:rPr>
        <w:t xml:space="preserve"> – dokumentas, kuriame nurodoma perduodamos  Paslaugos, jų kiekis, kaina, suma, data, laikotarpis. Šiuo dokumentu įforminamas tinkamas Paslaugų </w:t>
      </w:r>
      <w:r w:rsidR="00BC1825" w:rsidRPr="00124279">
        <w:rPr>
          <w:rFonts w:ascii="Times New Roman" w:hAnsi="Times New Roman"/>
          <w:sz w:val="24"/>
          <w:szCs w:val="24"/>
        </w:rPr>
        <w:t xml:space="preserve">perdavimo-priėmimo </w:t>
      </w:r>
      <w:r w:rsidR="00246415" w:rsidRPr="00124279">
        <w:rPr>
          <w:rFonts w:ascii="Times New Roman" w:hAnsi="Times New Roman"/>
          <w:sz w:val="24"/>
          <w:szCs w:val="24"/>
        </w:rPr>
        <w:t>faktas.</w:t>
      </w:r>
    </w:p>
    <w:p w:rsidR="00246415" w:rsidRPr="00124279" w:rsidRDefault="009F28E3" w:rsidP="00597357">
      <w:pPr>
        <w:tabs>
          <w:tab w:val="left" w:pos="567"/>
          <w:tab w:val="left" w:pos="1134"/>
        </w:tabs>
        <w:suppressAutoHyphens/>
        <w:spacing w:after="0" w:line="240" w:lineRule="auto"/>
        <w:ind w:firstLine="567"/>
        <w:jc w:val="both"/>
        <w:rPr>
          <w:rFonts w:ascii="Times New Roman" w:hAnsi="Times New Roman"/>
          <w:sz w:val="24"/>
          <w:szCs w:val="24"/>
        </w:rPr>
      </w:pPr>
      <w:r w:rsidRPr="00124279">
        <w:rPr>
          <w:rFonts w:ascii="Times New Roman" w:hAnsi="Times New Roman"/>
          <w:b/>
          <w:bCs/>
          <w:sz w:val="24"/>
          <w:szCs w:val="24"/>
        </w:rPr>
        <w:t>1.6</w:t>
      </w:r>
      <w:r w:rsidR="00246415" w:rsidRPr="00124279">
        <w:rPr>
          <w:rFonts w:ascii="Times New Roman" w:hAnsi="Times New Roman"/>
          <w:b/>
          <w:bCs/>
          <w:sz w:val="24"/>
          <w:szCs w:val="24"/>
        </w:rPr>
        <w:t xml:space="preserve">. Sutarties kaina </w:t>
      </w:r>
      <w:r w:rsidR="00D54793" w:rsidRPr="00124279">
        <w:rPr>
          <w:rFonts w:ascii="Times New Roman" w:hAnsi="Times New Roman"/>
          <w:b/>
          <w:bCs/>
          <w:sz w:val="24"/>
          <w:szCs w:val="24"/>
        </w:rPr>
        <w:t>–</w:t>
      </w:r>
      <w:r w:rsidR="00D54793" w:rsidRPr="00124279">
        <w:rPr>
          <w:rFonts w:ascii="Times New Roman" w:hAnsi="Times New Roman"/>
          <w:bCs/>
          <w:sz w:val="24"/>
          <w:szCs w:val="24"/>
        </w:rPr>
        <w:t>teikiant</w:t>
      </w:r>
      <w:r w:rsidR="00D54793" w:rsidRPr="00124279">
        <w:rPr>
          <w:rFonts w:ascii="Times New Roman" w:hAnsi="Times New Roman"/>
          <w:sz w:val="24"/>
          <w:szCs w:val="24"/>
        </w:rPr>
        <w:t>P</w:t>
      </w:r>
      <w:r w:rsidR="00D22B63" w:rsidRPr="00124279">
        <w:rPr>
          <w:rFonts w:ascii="Times New Roman" w:hAnsi="Times New Roman"/>
          <w:sz w:val="24"/>
          <w:szCs w:val="24"/>
        </w:rPr>
        <w:t>aslaugas pagal Sutartį Tiekėjo gaunama ekonominė nauda. </w:t>
      </w:r>
    </w:p>
    <w:p w:rsidR="00E86187" w:rsidRPr="00124279" w:rsidRDefault="009F28E3"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sz w:val="24"/>
          <w:szCs w:val="24"/>
          <w:lang w:eastAsia="en-US"/>
        </w:rPr>
        <w:t>1.7</w:t>
      </w:r>
      <w:r w:rsidR="00246415" w:rsidRPr="00124279">
        <w:rPr>
          <w:rFonts w:ascii="Times New Roman" w:hAnsi="Times New Roman"/>
          <w:b/>
          <w:sz w:val="24"/>
          <w:szCs w:val="24"/>
          <w:lang w:eastAsia="en-US"/>
        </w:rPr>
        <w:t xml:space="preserve">. </w:t>
      </w:r>
      <w:r w:rsidR="00E86187" w:rsidRPr="00124279">
        <w:rPr>
          <w:rFonts w:ascii="Times New Roman" w:hAnsi="Times New Roman"/>
          <w:b/>
          <w:bCs/>
          <w:sz w:val="24"/>
          <w:szCs w:val="24"/>
          <w:lang w:eastAsia="en-US"/>
        </w:rPr>
        <w:t>Pradinės sutarties vertė</w:t>
      </w:r>
      <w:r w:rsidR="00E86187" w:rsidRPr="00124279">
        <w:rPr>
          <w:rFonts w:ascii="Times New Roman" w:hAnsi="Times New Roman"/>
          <w:b/>
          <w:sz w:val="24"/>
          <w:szCs w:val="24"/>
          <w:lang w:eastAsia="en-US"/>
        </w:rPr>
        <w:t xml:space="preserve"> – </w:t>
      </w:r>
      <w:r w:rsidR="00E86187" w:rsidRPr="00124279">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rsidR="00796A7B" w:rsidRPr="00124279" w:rsidRDefault="009F28E3"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sz w:val="24"/>
          <w:szCs w:val="24"/>
          <w:lang w:eastAsia="en-US"/>
        </w:rPr>
        <w:t>1.8</w:t>
      </w:r>
      <w:r w:rsidR="00E86187" w:rsidRPr="00124279">
        <w:rPr>
          <w:rFonts w:ascii="Times New Roman" w:hAnsi="Times New Roman"/>
          <w:b/>
          <w:sz w:val="24"/>
          <w:szCs w:val="24"/>
          <w:lang w:eastAsia="en-US"/>
        </w:rPr>
        <w:t xml:space="preserve">. </w:t>
      </w:r>
      <w:r w:rsidR="00796A7B" w:rsidRPr="00124279">
        <w:rPr>
          <w:rFonts w:ascii="Times New Roman" w:hAnsi="Times New Roman"/>
          <w:b/>
          <w:sz w:val="24"/>
          <w:szCs w:val="24"/>
          <w:lang w:eastAsia="en-US"/>
        </w:rPr>
        <w:t>Kainodaros taisyklės</w:t>
      </w:r>
      <w:r w:rsidR="00796A7B" w:rsidRPr="00124279">
        <w:rPr>
          <w:rFonts w:ascii="Times New Roman" w:hAnsi="Times New Roman"/>
          <w:sz w:val="24"/>
          <w:szCs w:val="24"/>
          <w:lang w:eastAsia="en-US"/>
        </w:rPr>
        <w:t> – pirkimo dokumentuose ir Sutartyje nustatoma kaina ar Sutarties kainos apskaičiavimo taisyklės.</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2. Sutarties aiškinimas</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2.1. Sutartyje, kur reikalauja kontekstas, žodžiai pateikti vienaskaita, gali turėti ir daugiskaitos prasmę ir atvirkščiai.</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2.2. </w:t>
      </w:r>
      <w:r w:rsidR="001B6B4F" w:rsidRPr="00124279">
        <w:rPr>
          <w:rFonts w:ascii="Times New Roman" w:hAnsi="Times New Roman"/>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2.3. Sutarties trukmė ir kiti terminai </w:t>
      </w:r>
      <w:r w:rsidR="00741A7B" w:rsidRPr="00124279">
        <w:rPr>
          <w:rFonts w:ascii="Times New Roman" w:hAnsi="Times New Roman"/>
          <w:sz w:val="24"/>
          <w:szCs w:val="24"/>
          <w:lang w:eastAsia="en-US"/>
        </w:rPr>
        <w:t xml:space="preserve">paprastai </w:t>
      </w:r>
      <w:r w:rsidRPr="00124279">
        <w:rPr>
          <w:rFonts w:ascii="Times New Roman" w:hAnsi="Times New Roman"/>
          <w:sz w:val="24"/>
          <w:szCs w:val="24"/>
          <w:lang w:eastAsia="en-US"/>
        </w:rPr>
        <w:t>yra skaičiuojami kalendorinėmis dienomis, jei Sutartyje nenurodyta kitaip.</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 xml:space="preserve">3. </w:t>
      </w:r>
      <w:r w:rsidR="00952DB1" w:rsidRPr="00124279">
        <w:rPr>
          <w:rFonts w:ascii="Times New Roman" w:hAnsi="Times New Roman"/>
          <w:b/>
          <w:bCs/>
          <w:sz w:val="24"/>
          <w:szCs w:val="24"/>
          <w:lang w:eastAsia="en-US"/>
        </w:rPr>
        <w:t>Tiekėj</w:t>
      </w:r>
      <w:r w:rsidRPr="00124279">
        <w:rPr>
          <w:rFonts w:ascii="Times New Roman" w:hAnsi="Times New Roman"/>
          <w:b/>
          <w:bCs/>
          <w:sz w:val="24"/>
          <w:szCs w:val="24"/>
          <w:lang w:eastAsia="en-US"/>
        </w:rPr>
        <w:t>o teisės ir pareigos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3.1.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as įsipareigoja:</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3.1.1. teikti Paslaugas Pirkėjuipagal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3.1.2. nedelsdamas raštu informuoti </w:t>
      </w:r>
      <w:r w:rsidR="008E0224" w:rsidRPr="00124279">
        <w:rPr>
          <w:rFonts w:ascii="Times New Roman" w:hAnsi="Times New Roman"/>
          <w:sz w:val="24"/>
          <w:szCs w:val="24"/>
          <w:lang w:eastAsia="en-US"/>
        </w:rPr>
        <w:t>P</w:t>
      </w:r>
      <w:r w:rsidR="009F28E3" w:rsidRPr="00124279">
        <w:rPr>
          <w:rFonts w:ascii="Times New Roman" w:hAnsi="Times New Roman"/>
          <w:sz w:val="24"/>
          <w:szCs w:val="24"/>
          <w:lang w:eastAsia="en-US"/>
        </w:rPr>
        <w:t xml:space="preserve">irkėją </w:t>
      </w:r>
      <w:r w:rsidRPr="00124279">
        <w:rPr>
          <w:rFonts w:ascii="Times New Roman" w:hAnsi="Times New Roman"/>
          <w:sz w:val="24"/>
          <w:szCs w:val="24"/>
          <w:lang w:eastAsia="en-US"/>
        </w:rPr>
        <w:t xml:space="preserve">apie bet kurias aplinkybes, kurios trukdo ar gali sutrukdyti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ui užbaigti Paslaugų teikimą nustatytais terminais;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3.1.3. po Paslaugų suteikimo nedelsdamas perleisti nuosavybės teisę į Paslaugų teikimo rezultatą, jeigu toks sukuriamas;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3.1.4. užtikrinti iš PirkėjoSutarties vykdymo metu gautos ir su Sutarties vykdymu susijusios informacijos konfidencialumą bei apsaugą;</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lastRenderedPageBreak/>
        <w:t xml:space="preserve">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w:t>
      </w:r>
      <w:r w:rsidR="00741A7B" w:rsidRPr="00124279">
        <w:rPr>
          <w:rFonts w:ascii="Times New Roman" w:hAnsi="Times New Roman"/>
          <w:sz w:val="24"/>
          <w:szCs w:val="24"/>
          <w:lang w:eastAsia="en-US"/>
        </w:rPr>
        <w:t xml:space="preserve">su Paslaugų teikimu susijusias </w:t>
      </w:r>
      <w:r w:rsidRPr="00124279">
        <w:rPr>
          <w:rFonts w:ascii="Times New Roman" w:hAnsi="Times New Roman"/>
          <w:sz w:val="24"/>
          <w:szCs w:val="24"/>
          <w:lang w:eastAsia="en-US"/>
        </w:rPr>
        <w:t>išlaidas;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3.1.6. nenaudoti Pirkėjo Paslaugų ženklų ar pavadinimo jokioje reklamoje, leidiniuose ar kitur be išankstinio raštiško Pirkėjo sutikimo;</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3.1.7. užtikrinti, kad Sutarties sudarymo momentu ir visą jos galiojimo laikotarpį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o darbuotojai turėtų reikiamą kvalifikaciją ir patirtį, reikalingas norint teikti Paslaugas;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3.1.8. Pirkėjui raštu paprašius grąžinti visus iš Pirkėjogautus, Sutarčiai vykdyti reikalingus dokumentus;</w:t>
      </w:r>
    </w:p>
    <w:p w:rsidR="00796A7B" w:rsidRPr="00124279" w:rsidRDefault="6820CC97" w:rsidP="00A8451B">
      <w:pPr>
        <w:suppressAutoHyphens/>
        <w:autoSpaceDN w:val="0"/>
        <w:spacing w:after="0"/>
        <w:ind w:firstLine="567"/>
        <w:jc w:val="both"/>
        <w:textAlignment w:val="baseline"/>
        <w:rPr>
          <w:rFonts w:ascii="Times New Roman" w:hAnsi="Times New Roman"/>
          <w:sz w:val="24"/>
          <w:szCs w:val="24"/>
          <w:lang w:eastAsia="en-US"/>
        </w:rPr>
      </w:pPr>
      <w:r w:rsidRPr="20493541">
        <w:rPr>
          <w:rFonts w:ascii="Times New Roman" w:hAnsi="Times New Roman"/>
          <w:sz w:val="24"/>
          <w:szCs w:val="24"/>
          <w:lang w:eastAsia="en-US"/>
        </w:rPr>
        <w:t xml:space="preserve">3.1.9. </w:t>
      </w:r>
      <w:r w:rsidR="6EE4288C" w:rsidRPr="20493541">
        <w:rPr>
          <w:rFonts w:ascii="Times New Roman" w:hAnsi="Times New Roman"/>
          <w:sz w:val="24"/>
          <w:szCs w:val="24"/>
          <w:lang w:eastAsia="en-US"/>
        </w:rPr>
        <w:t>tinkamai vykdyti kitus įsipareigojimus, numatytus Sutartyje ir galiojančiuose Lietuvos Respublikos teisės aktuose, užtikrinti pirkimo dokumentuose</w:t>
      </w:r>
      <w:r w:rsidR="29DFE0AF" w:rsidRPr="20493541">
        <w:rPr>
          <w:rFonts w:ascii="Times New Roman" w:hAnsi="Times New Roman"/>
          <w:sz w:val="24"/>
          <w:szCs w:val="24"/>
          <w:lang w:eastAsia="en-US"/>
        </w:rPr>
        <w:t>/Sutart</w:t>
      </w:r>
      <w:r w:rsidR="0393916D" w:rsidRPr="20493541">
        <w:rPr>
          <w:rFonts w:ascii="Times New Roman" w:hAnsi="Times New Roman"/>
          <w:sz w:val="24"/>
          <w:szCs w:val="24"/>
          <w:lang w:eastAsia="en-US"/>
        </w:rPr>
        <w:t>ies 1 priedo Techninės specifikacijos (užduoties) „</w:t>
      </w:r>
      <w:r w:rsidR="0099366E" w:rsidRPr="00124279">
        <w:rPr>
          <w:rFonts w:ascii="Times New Roman" w:hAnsi="Times New Roman"/>
          <w:sz w:val="24"/>
          <w:szCs w:val="24"/>
        </w:rPr>
        <w:t>Užpalių g. dalies nuo Užpalių g. ir Sėlių g. sankryžos iki Hipodromo g. rekonstravimo projektas</w:t>
      </w:r>
      <w:r w:rsidR="0393916D" w:rsidRPr="20493541">
        <w:rPr>
          <w:rFonts w:ascii="Times New Roman" w:hAnsi="Times New Roman"/>
          <w:sz w:val="24"/>
          <w:szCs w:val="24"/>
          <w:lang w:eastAsia="en-US"/>
        </w:rPr>
        <w:t>“ A laidos parengimas“</w:t>
      </w:r>
      <w:r w:rsidR="0099366E">
        <w:rPr>
          <w:rFonts w:ascii="Times New Roman" w:hAnsi="Times New Roman"/>
          <w:sz w:val="24"/>
          <w:szCs w:val="24"/>
          <w:lang w:eastAsia="en-US"/>
        </w:rPr>
        <w:t xml:space="preserve">9 </w:t>
      </w:r>
      <w:r w:rsidR="0393916D" w:rsidRPr="20493541">
        <w:rPr>
          <w:rFonts w:ascii="Times New Roman" w:hAnsi="Times New Roman"/>
          <w:sz w:val="24"/>
          <w:szCs w:val="24"/>
          <w:lang w:eastAsia="en-US"/>
        </w:rPr>
        <w:t xml:space="preserve">punkte </w:t>
      </w:r>
      <w:r w:rsidR="6EE4288C" w:rsidRPr="20493541">
        <w:rPr>
          <w:rFonts w:ascii="Times New Roman" w:hAnsi="Times New Roman"/>
          <w:sz w:val="24"/>
          <w:szCs w:val="24"/>
          <w:lang w:eastAsia="en-US"/>
        </w:rPr>
        <w:t xml:space="preserve">nustatytų aplinkos apsaugos kriterijų </w:t>
      </w:r>
      <w:r w:rsidR="5667B63E" w:rsidRPr="20493541">
        <w:rPr>
          <w:rFonts w:ascii="Times New Roman" w:hAnsi="Times New Roman"/>
          <w:sz w:val="24"/>
          <w:szCs w:val="24"/>
          <w:lang w:eastAsia="en-US"/>
        </w:rPr>
        <w:t>įgyvendinimą;</w:t>
      </w:r>
    </w:p>
    <w:p w:rsidR="00B93F4C" w:rsidRPr="00124279" w:rsidRDefault="00796A7B" w:rsidP="00A8451B">
      <w:pPr>
        <w:suppressAutoHyphens/>
        <w:autoSpaceDN w:val="0"/>
        <w:spacing w:after="0"/>
        <w:ind w:firstLine="567"/>
        <w:jc w:val="both"/>
        <w:textAlignment w:val="baseline"/>
        <w:rPr>
          <w:rFonts w:ascii="Times New Roman" w:hAnsi="Times New Roman"/>
          <w:sz w:val="24"/>
          <w:szCs w:val="24"/>
        </w:rPr>
      </w:pPr>
      <w:r w:rsidRPr="00124279">
        <w:rPr>
          <w:rFonts w:ascii="Times New Roman" w:hAnsi="Times New Roman"/>
          <w:sz w:val="24"/>
          <w:szCs w:val="24"/>
          <w:lang w:eastAsia="en-US"/>
        </w:rPr>
        <w:t xml:space="preserve">3.1.10. </w:t>
      </w:r>
      <w:r w:rsidRPr="00124279">
        <w:rPr>
          <w:rFonts w:ascii="Times New Roman" w:hAnsi="Times New Roman"/>
          <w:sz w:val="24"/>
          <w:szCs w:val="24"/>
        </w:rPr>
        <w:t xml:space="preserve">kad pirkimo Sutartį vykdys tik tokią teisę turintys asmenys, jeigu </w:t>
      </w:r>
      <w:r w:rsidR="00952DB1" w:rsidRPr="00124279">
        <w:rPr>
          <w:rFonts w:ascii="Times New Roman" w:hAnsi="Times New Roman"/>
          <w:sz w:val="24"/>
          <w:szCs w:val="24"/>
        </w:rPr>
        <w:t>Tiekėj</w:t>
      </w:r>
      <w:r w:rsidRPr="00124279">
        <w:rPr>
          <w:rFonts w:ascii="Times New Roman" w:hAnsi="Times New Roman"/>
          <w:sz w:val="24"/>
          <w:szCs w:val="24"/>
        </w:rPr>
        <w:t>o kvalifikacija dėl teisės verstis atitinkama veikla nebuvo tikrinama arba</w:t>
      </w:r>
      <w:r w:rsidR="00246415" w:rsidRPr="00124279">
        <w:rPr>
          <w:rFonts w:ascii="Times New Roman" w:hAnsi="Times New Roman"/>
          <w:sz w:val="24"/>
          <w:szCs w:val="24"/>
        </w:rPr>
        <w:t xml:space="preserve"> buvo tikrinta ne visa </w:t>
      </w:r>
      <w:r w:rsidR="00063326" w:rsidRPr="00124279">
        <w:rPr>
          <w:rFonts w:ascii="Times New Roman" w:hAnsi="Times New Roman"/>
          <w:sz w:val="24"/>
          <w:szCs w:val="24"/>
        </w:rPr>
        <w:t>apimtimi</w:t>
      </w:r>
      <w:r w:rsidR="00B93F4C" w:rsidRPr="00124279">
        <w:rPr>
          <w:rFonts w:ascii="Times New Roman" w:hAnsi="Times New Roman"/>
          <w:sz w:val="24"/>
          <w:szCs w:val="24"/>
        </w:rPr>
        <w:t>;</w:t>
      </w:r>
    </w:p>
    <w:p w:rsidR="00B93F4C" w:rsidRPr="00124279" w:rsidRDefault="00B93F4C" w:rsidP="00A8451B">
      <w:pPr>
        <w:widowControl w:val="0"/>
        <w:autoSpaceDN w:val="0"/>
        <w:spacing w:after="0"/>
        <w:ind w:firstLine="567"/>
        <w:jc w:val="both"/>
        <w:textAlignment w:val="baseline"/>
        <w:rPr>
          <w:rFonts w:ascii="Times New Roman" w:hAnsi="Times New Roman"/>
          <w:sz w:val="24"/>
          <w:szCs w:val="24"/>
        </w:rPr>
      </w:pPr>
      <w:r w:rsidRPr="00124279">
        <w:rPr>
          <w:rFonts w:ascii="Times New Roman" w:hAnsi="Times New Roman"/>
          <w:sz w:val="24"/>
          <w:szCs w:val="24"/>
        </w:rPr>
        <w:t> 3.1.11. laikytis savo pasiūlyme nurodytų įsipareigojimų ir parametrų, įskaitant – ekonominio naudingumo kriterijų reikšmių ir parametrų;</w:t>
      </w:r>
    </w:p>
    <w:p w:rsidR="00B93F4C" w:rsidRPr="00124279" w:rsidRDefault="0F2BFB6A" w:rsidP="00A8451B">
      <w:pPr>
        <w:widowControl w:val="0"/>
        <w:autoSpaceDN w:val="0"/>
        <w:spacing w:after="0"/>
        <w:ind w:firstLine="567"/>
        <w:jc w:val="both"/>
        <w:textAlignment w:val="baseline"/>
        <w:rPr>
          <w:rFonts w:ascii="Times New Roman" w:hAnsi="Times New Roman"/>
          <w:sz w:val="24"/>
          <w:szCs w:val="24"/>
        </w:rPr>
      </w:pPr>
      <w:r w:rsidRPr="20493541">
        <w:rPr>
          <w:rFonts w:ascii="Times New Roman" w:hAnsi="Times New Roman"/>
          <w:sz w:val="24"/>
          <w:szCs w:val="24"/>
        </w:rPr>
        <w:t>3.1.12. kad sutartį vykdys tokie specialistai, kurie buvo nurodyti pasiūlyme (t. y. tie, kuriais Tiekėjas grindė savo atitiktį keliamam kvalifikacijos reikalavimui ir ekonomiškai naudingiausio pasiūlymo vertinimo kriterijams)</w:t>
      </w:r>
      <w:r w:rsidR="35C2D1F9" w:rsidRPr="20493541">
        <w:rPr>
          <w:rFonts w:ascii="Times New Roman" w:hAnsi="Times New Roman"/>
          <w:sz w:val="24"/>
          <w:szCs w:val="24"/>
        </w:rPr>
        <w:t>;</w:t>
      </w:r>
    </w:p>
    <w:p w:rsidR="00B93F4C" w:rsidRPr="00124279" w:rsidRDefault="00B93F4C" w:rsidP="00A8451B">
      <w:pPr>
        <w:widowControl w:val="0"/>
        <w:autoSpaceDN w:val="0"/>
        <w:spacing w:after="0"/>
        <w:ind w:firstLine="426"/>
        <w:jc w:val="both"/>
        <w:textAlignment w:val="baseline"/>
        <w:rPr>
          <w:rFonts w:ascii="Times New Roman" w:hAnsi="Times New Roman"/>
          <w:sz w:val="24"/>
          <w:szCs w:val="24"/>
        </w:rPr>
      </w:pPr>
      <w:r w:rsidRPr="00124279">
        <w:rPr>
          <w:rFonts w:ascii="Times New Roman" w:hAnsi="Times New Roman"/>
          <w:sz w:val="24"/>
          <w:szCs w:val="24"/>
        </w:rPr>
        <w:t xml:space="preserve">3.1.13. vykdydamas sutartį, nekeisti savo pasiūlyme/Sutarties specialiųjų sąlygų 5.4 </w:t>
      </w:r>
      <w:r w:rsidR="007238C7" w:rsidRPr="00124279">
        <w:rPr>
          <w:rFonts w:ascii="Times New Roman" w:hAnsi="Times New Roman"/>
          <w:sz w:val="24"/>
          <w:szCs w:val="24"/>
        </w:rPr>
        <w:t xml:space="preserve">papunktyje </w:t>
      </w:r>
      <w:r w:rsidRPr="00124279">
        <w:rPr>
          <w:rFonts w:ascii="Times New Roman" w:hAnsi="Times New Roman"/>
          <w:sz w:val="24"/>
          <w:szCs w:val="24"/>
        </w:rPr>
        <w:t>nurodytų specialistų be Pirkėjo sutikimo. Tiekėjas, norėdamas pakeisti esamą specialistą, privalo iš anksto pateikti Pirkėjui motyvuotą prašymą ir gauti Pirkėjo sutikimą raštu. Kartu su prašymu Tiekėjas privalo pateikti dokumentus, pagrindžiančius, kad</w:t>
      </w:r>
      <w:r w:rsidR="0F2BFB6A" w:rsidRPr="20493541">
        <w:rPr>
          <w:rFonts w:ascii="Times New Roman" w:hAnsi="Times New Roman"/>
          <w:sz w:val="24"/>
          <w:szCs w:val="24"/>
        </w:rPr>
        <w:t>keičiamas specialistas atitinka jam taikytinus pirkimo dokumentuose nustatytus kvalifikacijos reikalavimus ir (ar) keitimo metu jo kompetencija yra nežemesnė nei keičiamo specialisto</w:t>
      </w:r>
      <w:r w:rsidR="251C8CBD" w:rsidRPr="20493541">
        <w:rPr>
          <w:rFonts w:ascii="Times New Roman" w:hAnsi="Times New Roman"/>
          <w:sz w:val="24"/>
          <w:szCs w:val="24"/>
        </w:rPr>
        <w:t>;</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3.2.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as turi teisę gauti Paslaugų kainą su sąlyga, kad jis tinkamai vykdo šią Sutartį.</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3.3.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as turi ir kitas šios Sutarties ir Lietuvos Respublikoje galiojančių teisės aktų numatytas teises.</w:t>
      </w:r>
    </w:p>
    <w:p w:rsidR="00FA51A9" w:rsidRPr="00124279" w:rsidRDefault="00FA51A9"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3.4. </w:t>
      </w:r>
      <w:r w:rsidRPr="00124279">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9F28E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 xml:space="preserve">4. </w:t>
      </w:r>
      <w:r w:rsidR="00796A7B" w:rsidRPr="00124279">
        <w:rPr>
          <w:rFonts w:ascii="Times New Roman" w:hAnsi="Times New Roman"/>
          <w:b/>
          <w:bCs/>
          <w:sz w:val="24"/>
          <w:szCs w:val="24"/>
          <w:lang w:eastAsia="en-US"/>
        </w:rPr>
        <w:t>Pirkėjo teisės ir pareigos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4.1. Pirkėjasįsipareigoja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ui sudaryti visas sąlygas, suteikti informaciją ar dokumentus, būtinus Paslaugoms teikti.</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4.2. </w:t>
      </w:r>
      <w:r w:rsidR="009F28E3" w:rsidRPr="00124279">
        <w:rPr>
          <w:rFonts w:ascii="Times New Roman" w:hAnsi="Times New Roman"/>
          <w:sz w:val="24"/>
          <w:szCs w:val="24"/>
          <w:lang w:eastAsia="en-US"/>
        </w:rPr>
        <w:t>Pirkėjas</w:t>
      </w:r>
      <w:r w:rsidRPr="00124279">
        <w:rPr>
          <w:rFonts w:ascii="Times New Roman" w:hAnsi="Times New Roman"/>
          <w:sz w:val="24"/>
          <w:szCs w:val="24"/>
          <w:lang w:eastAsia="en-US"/>
        </w:rPr>
        <w:t xml:space="preserve"> įsipareigoja mokėti Sutarties kainą už tinkamai suteiktas Paslaugas pagal šios Sutarties sąlygas.</w:t>
      </w:r>
    </w:p>
    <w:p w:rsidR="00AB4F22" w:rsidRPr="00124279" w:rsidRDefault="6820CC97" w:rsidP="00A8451B">
      <w:pPr>
        <w:suppressAutoHyphens/>
        <w:autoSpaceDN w:val="0"/>
        <w:spacing w:after="0"/>
        <w:ind w:firstLine="567"/>
        <w:jc w:val="both"/>
        <w:textAlignment w:val="baseline"/>
        <w:rPr>
          <w:rFonts w:ascii="Times New Roman" w:hAnsi="Times New Roman"/>
          <w:sz w:val="24"/>
          <w:szCs w:val="24"/>
          <w:lang w:eastAsia="en-US"/>
        </w:rPr>
      </w:pPr>
      <w:r w:rsidRPr="20493541">
        <w:rPr>
          <w:rFonts w:ascii="Times New Roman" w:hAnsi="Times New Roman"/>
          <w:sz w:val="24"/>
          <w:szCs w:val="24"/>
          <w:lang w:eastAsia="en-US"/>
        </w:rPr>
        <w:t>4.3</w:t>
      </w:r>
      <w:r w:rsidR="1556F3CA" w:rsidRPr="20493541">
        <w:rPr>
          <w:rFonts w:ascii="Times New Roman" w:hAnsi="Times New Roman"/>
          <w:sz w:val="24"/>
          <w:szCs w:val="24"/>
          <w:lang w:eastAsia="en-US"/>
        </w:rPr>
        <w:t xml:space="preserve">. </w:t>
      </w:r>
      <w:r w:rsidR="6931A594" w:rsidRPr="20493541">
        <w:rPr>
          <w:rFonts w:ascii="Times New Roman" w:hAnsi="Times New Roman"/>
          <w:sz w:val="24"/>
          <w:szCs w:val="24"/>
          <w:lang w:eastAsia="en-US"/>
        </w:rPr>
        <w:t>Pi</w:t>
      </w:r>
      <w:r w:rsidR="1556F3CA" w:rsidRPr="20493541">
        <w:rPr>
          <w:rFonts w:ascii="Times New Roman" w:hAnsi="Times New Roman"/>
          <w:sz w:val="24"/>
          <w:szCs w:val="24"/>
          <w:lang w:eastAsia="en-US"/>
        </w:rPr>
        <w:t>rkėjas</w:t>
      </w:r>
      <w:r w:rsidR="76990B56" w:rsidRPr="20493541">
        <w:rPr>
          <w:rFonts w:ascii="Times New Roman" w:hAnsi="Times New Roman"/>
          <w:sz w:val="24"/>
          <w:szCs w:val="24"/>
          <w:lang w:eastAsia="en-US"/>
        </w:rPr>
        <w:t xml:space="preserve"> turi teisę </w:t>
      </w:r>
      <w:r w:rsidR="76990B56" w:rsidRPr="20493541">
        <w:rPr>
          <w:rFonts w:ascii="Times New Roman" w:hAnsi="Times New Roman"/>
          <w:sz w:val="24"/>
          <w:szCs w:val="24"/>
        </w:rPr>
        <w:t>tikrinti, ar Paslaugos teikiamos pagal pirkimo dokumentuose nustatytus aplinkos apsaugos kriterijus</w:t>
      </w:r>
      <w:r w:rsidR="05FD3E85" w:rsidRPr="20493541">
        <w:rPr>
          <w:rFonts w:ascii="Times New Roman" w:hAnsi="Times New Roman"/>
          <w:sz w:val="24"/>
          <w:szCs w:val="24"/>
        </w:rPr>
        <w:t>.</w:t>
      </w:r>
    </w:p>
    <w:p w:rsidR="00796A7B" w:rsidRPr="00124279" w:rsidRDefault="009F28E3"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lastRenderedPageBreak/>
        <w:t>4.4. Pirkėjas</w:t>
      </w:r>
      <w:r w:rsidR="00796A7B" w:rsidRPr="00124279">
        <w:rPr>
          <w:rFonts w:ascii="Times New Roman" w:hAnsi="Times New Roman"/>
          <w:sz w:val="24"/>
          <w:szCs w:val="24"/>
          <w:lang w:eastAsia="en-US"/>
        </w:rPr>
        <w:t xml:space="preserve"> turi visas šios Sutarties bei Lietuvos Respublikoje galiojančių teisės aktų numatytas teises.</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5. Sutarties kaina (kainodaros taisyklės)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5.1. Sutarties kaina </w:t>
      </w:r>
      <w:r w:rsidR="000C468F" w:rsidRPr="00124279">
        <w:rPr>
          <w:rFonts w:ascii="Times New Roman" w:hAnsi="Times New Roman"/>
          <w:sz w:val="24"/>
          <w:szCs w:val="24"/>
          <w:lang w:eastAsia="en-US"/>
        </w:rPr>
        <w:t>ir</w:t>
      </w:r>
      <w:r w:rsidRPr="00124279">
        <w:rPr>
          <w:rFonts w:ascii="Times New Roman" w:hAnsi="Times New Roman"/>
          <w:sz w:val="24"/>
          <w:szCs w:val="24"/>
          <w:lang w:eastAsia="en-US"/>
        </w:rPr>
        <w:t xml:space="preserve"> kainodaros taisyklės nustatytos Sutarties specialiosiose sąlygose.</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5.2. Į Sutarties kainą turi būti įskaičiuota visos išlaidos ir mokesčiai, susiję su Paslaugų teikimu.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as į Sutarties kainą privalo įskaičiuoti visas su Paslaugų teikimu susijusias išlaidas, įskaitant, bet neapsiribojant:</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5.2.1. visas su dokumentų, kurių reikalauja Pirkėjas, rengimu ir pateikimu susijusias išlaidas;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5.2.2. aprūpinimo įrankiais, reikalingais Paslaugoms atlikti, išlaidas.</w:t>
      </w:r>
    </w:p>
    <w:p w:rsidR="00335F53" w:rsidRPr="00124279" w:rsidRDefault="00D7707C"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5.3. </w:t>
      </w:r>
      <w:r w:rsidR="00335F53" w:rsidRPr="00124279">
        <w:rPr>
          <w:rFonts w:ascii="Times New Roman" w:hAnsi="Times New Roman"/>
          <w:sz w:val="24"/>
          <w:szCs w:val="24"/>
          <w:lang w:eastAsia="en-US"/>
        </w:rPr>
        <w:t>Sutartyje av</w:t>
      </w:r>
      <w:r w:rsidR="00FF42D6" w:rsidRPr="00124279">
        <w:rPr>
          <w:rFonts w:ascii="Times New Roman" w:hAnsi="Times New Roman"/>
          <w:sz w:val="24"/>
          <w:szCs w:val="24"/>
          <w:lang w:eastAsia="en-US"/>
        </w:rPr>
        <w:t xml:space="preserve">ansinis mokėjimas nenumatomas. </w:t>
      </w:r>
      <w:r w:rsidR="00335F53" w:rsidRPr="00124279">
        <w:rPr>
          <w:rFonts w:ascii="Times New Roman" w:hAnsi="Times New Roman"/>
          <w:sz w:val="24"/>
          <w:szCs w:val="24"/>
          <w:lang w:eastAsia="en-US"/>
        </w:rPr>
        <w:t xml:space="preserve">Už suteiktas Paslaugas pagal Sutartį Pirkėjassumoka per 30 dienų nuo Paslaugų perdavimo - priėmimo akto pasirašymo ir PVM sąskaitos faktūros arba kitų atsiskaitymo dokumentų gavimo dienos. PVM sąskaitoje faktūroje arba kituose atsiskaitymo dokumentuose turi būti nurodyti </w:t>
      </w:r>
      <w:r w:rsidR="00417718" w:rsidRPr="00124279">
        <w:rPr>
          <w:rFonts w:ascii="Times New Roman" w:hAnsi="Times New Roman"/>
          <w:sz w:val="24"/>
          <w:szCs w:val="24"/>
          <w:lang w:eastAsia="en-US"/>
        </w:rPr>
        <w:t xml:space="preserve">mokėtojas, </w:t>
      </w:r>
      <w:r w:rsidR="00335F53" w:rsidRPr="00124279">
        <w:rPr>
          <w:rFonts w:ascii="Times New Roman" w:hAnsi="Times New Roman"/>
          <w:sz w:val="24"/>
          <w:szCs w:val="24"/>
          <w:lang w:eastAsia="en-US"/>
        </w:rPr>
        <w:t>Paslaugos pavadinimas, jos sudėtis, suteiktos Paslaugos kaina su PVM, Sutarties data, numeris.</w:t>
      </w:r>
    </w:p>
    <w:p w:rsidR="00B4114F" w:rsidRPr="00124279" w:rsidRDefault="00335F53"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w:t>
      </w:r>
      <w:r w:rsidR="00D7707C" w:rsidRPr="00124279">
        <w:rPr>
          <w:rFonts w:ascii="Times New Roman" w:hAnsi="Times New Roman"/>
          <w:sz w:val="24"/>
          <w:szCs w:val="24"/>
          <w:lang w:eastAsia="en-US"/>
        </w:rPr>
        <w:t>4</w:t>
      </w:r>
      <w:r w:rsidRPr="00124279">
        <w:rPr>
          <w:rFonts w:ascii="Times New Roman" w:hAnsi="Times New Roman"/>
          <w:sz w:val="24"/>
          <w:szCs w:val="24"/>
          <w:lang w:eastAsia="en-US"/>
        </w:rPr>
        <w:t>.</w:t>
      </w:r>
      <w:r w:rsidR="00B4114F" w:rsidRPr="00124279">
        <w:rPr>
          <w:rFonts w:ascii="Times New Roman" w:hAnsi="Times New Roman"/>
          <w:sz w:val="24"/>
          <w:szCs w:val="24"/>
          <w:lang w:eastAsia="en-US"/>
        </w:rPr>
        <w:t xml:space="preserve"> Tiekėjas PVM sąskaitą faktūrą arba kitus atsiskaitymo dokumentus pateikia: </w:t>
      </w:r>
    </w:p>
    <w:p w:rsidR="00B4114F" w:rsidRPr="00124279" w:rsidRDefault="00B4114F"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64031629" w:rsidRPr="00124279">
        <w:rPr>
          <w:rFonts w:ascii="Times New Roman" w:hAnsi="Times New Roman"/>
          <w:sz w:val="24"/>
          <w:szCs w:val="24"/>
          <w:lang w:eastAsia="en-US"/>
        </w:rPr>
        <w:t>„</w:t>
      </w:r>
      <w:r w:rsidR="00544E40" w:rsidRPr="00124279">
        <w:rPr>
          <w:rFonts w:ascii="Times New Roman" w:hAnsi="Times New Roman"/>
          <w:sz w:val="24"/>
          <w:szCs w:val="24"/>
          <w:lang w:eastAsia="en-US"/>
        </w:rPr>
        <w:t>SABIS</w:t>
      </w:r>
      <w:r w:rsidR="32E5E0B6" w:rsidRPr="00124279">
        <w:rPr>
          <w:rFonts w:ascii="Times New Roman" w:hAnsi="Times New Roman"/>
          <w:sz w:val="24"/>
          <w:szCs w:val="24"/>
          <w:lang w:eastAsia="en-US"/>
        </w:rPr>
        <w:t>“</w:t>
      </w:r>
      <w:r w:rsidRPr="00124279">
        <w:rPr>
          <w:rFonts w:ascii="Times New Roman" w:hAnsi="Times New Roman"/>
          <w:sz w:val="24"/>
          <w:szCs w:val="24"/>
          <w:lang w:eastAsia="en-US"/>
        </w:rPr>
        <w:t xml:space="preserve"> (</w:t>
      </w:r>
      <w:r w:rsidR="00544E40" w:rsidRPr="00124279">
        <w:rPr>
          <w:rFonts w:ascii="Times New Roman" w:hAnsi="Times New Roman"/>
          <w:sz w:val="24"/>
          <w:szCs w:val="24"/>
          <w:lang w:eastAsia="en-US"/>
        </w:rPr>
        <w:t>sabis.nbfc.lt</w:t>
      </w:r>
      <w:r w:rsidRPr="00124279">
        <w:rPr>
          <w:rFonts w:ascii="Times New Roman" w:hAnsi="Times New Roman"/>
          <w:sz w:val="24"/>
          <w:szCs w:val="24"/>
          <w:lang w:eastAsia="en-US"/>
        </w:rPr>
        <w:t>) arba per kitą Tiekėjo pasirinktą informacinę sistemą;</w:t>
      </w:r>
    </w:p>
    <w:p w:rsidR="00B4114F" w:rsidRPr="00124279" w:rsidRDefault="3FD5D827" w:rsidP="00A8451B">
      <w:pPr>
        <w:suppressAutoHyphens/>
        <w:autoSpaceDN w:val="0"/>
        <w:spacing w:after="0"/>
        <w:ind w:firstLine="567"/>
        <w:jc w:val="both"/>
        <w:textAlignment w:val="baseline"/>
        <w:rPr>
          <w:rFonts w:ascii="Times New Roman" w:hAnsi="Times New Roman"/>
          <w:sz w:val="24"/>
          <w:szCs w:val="24"/>
          <w:lang w:eastAsia="en-US"/>
        </w:rPr>
      </w:pPr>
      <w:r w:rsidRPr="20493541">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w:t>
      </w:r>
      <w:r w:rsidR="055FBD6A" w:rsidRPr="20493541">
        <w:rPr>
          <w:rFonts w:ascii="Times New Roman" w:hAnsi="Times New Roman"/>
          <w:sz w:val="24"/>
          <w:szCs w:val="24"/>
          <w:lang w:eastAsia="en-US"/>
        </w:rPr>
        <w:t>SABIS</w:t>
      </w:r>
      <w:r w:rsidRPr="20493541">
        <w:rPr>
          <w:rFonts w:ascii="Times New Roman" w:hAnsi="Times New Roman"/>
          <w:sz w:val="24"/>
          <w:szCs w:val="24"/>
          <w:lang w:eastAsia="en-US"/>
        </w:rPr>
        <w:t>“ priemonėmis (</w:t>
      </w:r>
      <w:r w:rsidR="055FBD6A" w:rsidRPr="20493541">
        <w:rPr>
          <w:rFonts w:ascii="Times New Roman" w:hAnsi="Times New Roman"/>
          <w:sz w:val="24"/>
          <w:szCs w:val="24"/>
          <w:lang w:eastAsia="en-US"/>
        </w:rPr>
        <w:t>sabis.nbfc.lt</w:t>
      </w:r>
      <w:r w:rsidRPr="20493541">
        <w:rPr>
          <w:rFonts w:ascii="Times New Roman" w:hAnsi="Times New Roman"/>
          <w:sz w:val="24"/>
          <w:szCs w:val="24"/>
          <w:lang w:eastAsia="en-US"/>
        </w:rPr>
        <w:t>)</w:t>
      </w:r>
      <w:r w:rsidR="6D1CC386" w:rsidRPr="20493541">
        <w:rPr>
          <w:rFonts w:ascii="Times New Roman" w:hAnsi="Times New Roman"/>
          <w:sz w:val="24"/>
          <w:szCs w:val="24"/>
          <w:lang w:eastAsia="en-US"/>
        </w:rPr>
        <w:t>;</w:t>
      </w:r>
    </w:p>
    <w:p w:rsidR="00B4114F" w:rsidRPr="00124279" w:rsidRDefault="3FD5D827" w:rsidP="00A8451B">
      <w:pPr>
        <w:suppressAutoHyphens/>
        <w:autoSpaceDN w:val="0"/>
        <w:spacing w:after="0"/>
        <w:ind w:firstLine="567"/>
        <w:jc w:val="both"/>
        <w:textAlignment w:val="baseline"/>
        <w:rPr>
          <w:rFonts w:ascii="Times New Roman" w:hAnsi="Times New Roman"/>
          <w:sz w:val="24"/>
          <w:szCs w:val="24"/>
          <w:lang w:eastAsia="en-US"/>
        </w:rPr>
      </w:pPr>
      <w:r w:rsidRPr="20493541">
        <w:rPr>
          <w:rFonts w:ascii="Times New Roman" w:hAnsi="Times New Roman"/>
          <w:sz w:val="24"/>
          <w:szCs w:val="24"/>
          <w:lang w:eastAsia="en-US"/>
        </w:rPr>
        <w:t>5.4.3. Pirkėjas elektronines PVM sąskaitas faktūras ar kitus apmokėjimo dokumentus priima ir apdoroja naudodamasis informacinės sistemos „</w:t>
      </w:r>
      <w:r w:rsidR="468BB349" w:rsidRPr="20493541">
        <w:rPr>
          <w:rFonts w:ascii="Times New Roman" w:hAnsi="Times New Roman"/>
          <w:sz w:val="24"/>
          <w:szCs w:val="24"/>
          <w:lang w:eastAsia="en-US"/>
        </w:rPr>
        <w:t>SABIS</w:t>
      </w:r>
      <w:r w:rsidRPr="20493541">
        <w:rPr>
          <w:rFonts w:ascii="Times New Roman" w:hAnsi="Times New Roman"/>
          <w:sz w:val="24"/>
          <w:szCs w:val="24"/>
          <w:lang w:eastAsia="en-US"/>
        </w:rPr>
        <w:t>“ priemonėmis</w:t>
      </w:r>
      <w:r w:rsidR="17B3F1C0" w:rsidRPr="20493541">
        <w:rPr>
          <w:rFonts w:ascii="Times New Roman" w:hAnsi="Times New Roman"/>
          <w:sz w:val="24"/>
          <w:szCs w:val="24"/>
          <w:lang w:eastAsia="en-US"/>
        </w:rPr>
        <w:t>;</w:t>
      </w:r>
    </w:p>
    <w:p w:rsidR="00335F53" w:rsidRPr="00124279" w:rsidRDefault="00B4114F"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w:t>
      </w:r>
      <w:r w:rsidR="00F57142" w:rsidRPr="00124279">
        <w:rPr>
          <w:rFonts w:ascii="Times New Roman" w:hAnsi="Times New Roman"/>
          <w:sz w:val="24"/>
          <w:szCs w:val="24"/>
          <w:lang w:eastAsia="en-US"/>
        </w:rPr>
        <w:t>SABIS</w:t>
      </w:r>
      <w:r w:rsidRPr="00124279">
        <w:rPr>
          <w:rFonts w:ascii="Times New Roman" w:hAnsi="Times New Roman"/>
          <w:sz w:val="24"/>
          <w:szCs w:val="24"/>
          <w:lang w:eastAsia="en-US"/>
        </w:rPr>
        <w:t xml:space="preserve">“ priemonėmis (kol bus išsiaiškinta su Tiekėju). </w:t>
      </w:r>
    </w:p>
    <w:p w:rsidR="00335F53" w:rsidRPr="00124279" w:rsidRDefault="00335F53"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w:t>
      </w:r>
      <w:r w:rsidR="00D7707C" w:rsidRPr="00124279">
        <w:rPr>
          <w:rFonts w:ascii="Times New Roman" w:hAnsi="Times New Roman"/>
          <w:sz w:val="24"/>
          <w:szCs w:val="24"/>
          <w:lang w:eastAsia="en-US"/>
        </w:rPr>
        <w:t>5</w:t>
      </w:r>
      <w:r w:rsidRPr="00124279">
        <w:rPr>
          <w:rFonts w:ascii="Times New Roman" w:hAnsi="Times New Roman"/>
          <w:sz w:val="24"/>
          <w:szCs w:val="24"/>
          <w:lang w:eastAsia="en-US"/>
        </w:rPr>
        <w:t xml:space="preserve">. Už suteiktas Paslaugas Tiekėjas per 3 (tris) darbo dienas nuo Paslaugų suteikimo dienos pateikia </w:t>
      </w:r>
      <w:r w:rsidR="00E262E1" w:rsidRPr="00124279">
        <w:rPr>
          <w:rFonts w:ascii="Times New Roman" w:hAnsi="Times New Roman"/>
          <w:sz w:val="24"/>
          <w:szCs w:val="24"/>
          <w:lang w:eastAsia="en-US"/>
        </w:rPr>
        <w:t>Pirkėjui</w:t>
      </w:r>
      <w:r w:rsidRPr="00124279">
        <w:rPr>
          <w:rFonts w:ascii="Times New Roman" w:hAnsi="Times New Roman"/>
          <w:sz w:val="24"/>
          <w:szCs w:val="24"/>
          <w:lang w:eastAsia="en-US"/>
        </w:rPr>
        <w:t xml:space="preserve"> Paslaugų perdavimo - priėmimo aktą, kuriame nurodoma atliktos Paslaugos sudėtis. </w:t>
      </w:r>
      <w:r w:rsidR="009F28E3" w:rsidRPr="00124279">
        <w:rPr>
          <w:rFonts w:ascii="Times New Roman" w:hAnsi="Times New Roman"/>
          <w:sz w:val="24"/>
          <w:szCs w:val="24"/>
          <w:lang w:eastAsia="en-US"/>
        </w:rPr>
        <w:t>Pirkėjas</w:t>
      </w:r>
      <w:r w:rsidRPr="00124279">
        <w:rPr>
          <w:rFonts w:ascii="Times New Roman" w:hAnsi="Times New Roman"/>
          <w:sz w:val="24"/>
          <w:szCs w:val="24"/>
          <w:lang w:eastAsia="en-US"/>
        </w:rPr>
        <w:t xml:space="preserve"> Paslaugų perdavimo - priėmimo aktą per 3 (tris) darbo dienas nuo Paslaugų perdavimo - priėmimo akto gavimo dienos patikrina, suderina ir pasirašo jį, išskyrus atvejus, jeigu:</w:t>
      </w:r>
    </w:p>
    <w:p w:rsidR="00335F53" w:rsidRPr="00124279" w:rsidRDefault="00335F53"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w:t>
      </w:r>
      <w:r w:rsidR="00D7707C" w:rsidRPr="00124279">
        <w:rPr>
          <w:rFonts w:ascii="Times New Roman" w:hAnsi="Times New Roman"/>
          <w:sz w:val="24"/>
          <w:szCs w:val="24"/>
          <w:lang w:eastAsia="en-US"/>
        </w:rPr>
        <w:t>5</w:t>
      </w:r>
      <w:r w:rsidRPr="00124279">
        <w:rPr>
          <w:rFonts w:ascii="Times New Roman" w:hAnsi="Times New Roman"/>
          <w:sz w:val="24"/>
          <w:szCs w:val="24"/>
          <w:lang w:eastAsia="en-US"/>
        </w:rPr>
        <w:t xml:space="preserve">.1. Tiekėjo atliktos Paslaugos neatitinka Techninės specifikacijos reikalavimų. Tokiu atveju </w:t>
      </w:r>
      <w:r w:rsidR="00E262E1" w:rsidRPr="00124279">
        <w:rPr>
          <w:rFonts w:ascii="Times New Roman" w:hAnsi="Times New Roman"/>
          <w:sz w:val="24"/>
          <w:szCs w:val="24"/>
          <w:lang w:eastAsia="en-US"/>
        </w:rPr>
        <w:t>P</w:t>
      </w:r>
      <w:r w:rsidR="009F28E3" w:rsidRPr="00124279">
        <w:rPr>
          <w:rFonts w:ascii="Times New Roman" w:hAnsi="Times New Roman"/>
          <w:sz w:val="24"/>
          <w:szCs w:val="24"/>
          <w:lang w:eastAsia="en-US"/>
        </w:rPr>
        <w:t>irkėjas t</w:t>
      </w:r>
      <w:r w:rsidRPr="00124279">
        <w:rPr>
          <w:rFonts w:ascii="Times New Roman" w:hAnsi="Times New Roman"/>
          <w:sz w:val="24"/>
          <w:szCs w:val="24"/>
          <w:lang w:eastAsia="en-US"/>
        </w:rPr>
        <w:t>uri reikalauti Tiekėjo per 1 (vieną) darbo dieną tinkamai patikslinti Paslaugų perdavimo - priėmimo aktą;</w:t>
      </w:r>
    </w:p>
    <w:p w:rsidR="00335F53" w:rsidRPr="00124279" w:rsidRDefault="00335F53"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w:t>
      </w:r>
      <w:r w:rsidR="00D7707C" w:rsidRPr="00124279">
        <w:rPr>
          <w:rFonts w:ascii="Times New Roman" w:hAnsi="Times New Roman"/>
          <w:sz w:val="24"/>
          <w:szCs w:val="24"/>
          <w:lang w:eastAsia="en-US"/>
        </w:rPr>
        <w:t>5</w:t>
      </w:r>
      <w:r w:rsidRPr="00124279">
        <w:rPr>
          <w:rFonts w:ascii="Times New Roman" w:hAnsi="Times New Roman"/>
          <w:sz w:val="24"/>
          <w:szCs w:val="24"/>
          <w:lang w:eastAsia="en-US"/>
        </w:rPr>
        <w:t xml:space="preserve">.2. </w:t>
      </w:r>
      <w:r w:rsidR="000343E4" w:rsidRPr="00124279">
        <w:rPr>
          <w:rFonts w:ascii="Times New Roman" w:hAnsi="Times New Roman"/>
          <w:sz w:val="24"/>
          <w:szCs w:val="24"/>
          <w:lang w:eastAsia="en-US"/>
        </w:rPr>
        <w:t>Pirkėjas</w:t>
      </w:r>
      <w:r w:rsidRPr="00124279">
        <w:rPr>
          <w:rFonts w:ascii="Times New Roman" w:hAnsi="Times New Roman"/>
          <w:sz w:val="24"/>
          <w:szCs w:val="24"/>
          <w:lang w:eastAsia="en-US"/>
        </w:rPr>
        <w:t>per 3 (tris) darbo dienas nuo Paslaugų perdavimo - priėmimo akto gavimo dienos motyvuotai raštu atmeta pateiktą Paslaugų perdavimo - priėmimo aktą.</w:t>
      </w:r>
    </w:p>
    <w:p w:rsidR="00335F53" w:rsidRPr="00124279" w:rsidRDefault="00335F53"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5.</w:t>
      </w:r>
      <w:r w:rsidR="00D7707C" w:rsidRPr="00124279">
        <w:rPr>
          <w:rFonts w:ascii="Times New Roman" w:hAnsi="Times New Roman"/>
          <w:sz w:val="24"/>
          <w:szCs w:val="24"/>
          <w:lang w:eastAsia="en-US"/>
        </w:rPr>
        <w:t>6</w:t>
      </w:r>
      <w:r w:rsidRPr="00124279">
        <w:rPr>
          <w:rFonts w:ascii="Times New Roman" w:hAnsi="Times New Roman"/>
          <w:sz w:val="24"/>
          <w:szCs w:val="24"/>
          <w:lang w:eastAsia="en-US"/>
        </w:rPr>
        <w:t xml:space="preserve">. Jeigu </w:t>
      </w:r>
      <w:r w:rsidR="009F28E3" w:rsidRPr="00124279">
        <w:rPr>
          <w:rFonts w:ascii="Times New Roman" w:hAnsi="Times New Roman"/>
          <w:sz w:val="24"/>
          <w:szCs w:val="24"/>
          <w:lang w:eastAsia="en-US"/>
        </w:rPr>
        <w:t>Pirkėjas</w:t>
      </w:r>
      <w:r w:rsidRPr="00124279">
        <w:rPr>
          <w:rFonts w:ascii="Times New Roman" w:hAnsi="Times New Roman"/>
          <w:sz w:val="24"/>
          <w:szCs w:val="24"/>
          <w:lang w:eastAsia="en-US"/>
        </w:rPr>
        <w:t xml:space="preserve"> per Sutarties </w:t>
      </w:r>
      <w:r w:rsidR="00D7707C" w:rsidRPr="00124279">
        <w:rPr>
          <w:rFonts w:ascii="Times New Roman" w:hAnsi="Times New Roman"/>
          <w:sz w:val="24"/>
          <w:szCs w:val="24"/>
          <w:lang w:eastAsia="en-US"/>
        </w:rPr>
        <w:t xml:space="preserve">bendrųjų sąlygų </w:t>
      </w:r>
      <w:r w:rsidRPr="00124279">
        <w:rPr>
          <w:rFonts w:ascii="Times New Roman" w:hAnsi="Times New Roman"/>
          <w:sz w:val="24"/>
          <w:szCs w:val="24"/>
          <w:lang w:eastAsia="en-US"/>
        </w:rPr>
        <w:t>5.</w:t>
      </w:r>
      <w:r w:rsidR="00D7707C" w:rsidRPr="00124279">
        <w:rPr>
          <w:rFonts w:ascii="Times New Roman" w:hAnsi="Times New Roman"/>
          <w:sz w:val="24"/>
          <w:szCs w:val="24"/>
          <w:lang w:eastAsia="en-US"/>
        </w:rPr>
        <w:t>5</w:t>
      </w:r>
      <w:r w:rsidRPr="00124279">
        <w:rPr>
          <w:rFonts w:ascii="Times New Roman" w:hAnsi="Times New Roman"/>
          <w:sz w:val="24"/>
          <w:szCs w:val="24"/>
          <w:lang w:eastAsia="en-US"/>
        </w:rPr>
        <w:t xml:space="preserve"> papunktyje nustatytą terminą Tiekėjo pateikto Paslaugų perdavimo - priėmimo akto nepatvirtina ir nepateikia jo nepatvirtinimo </w:t>
      </w:r>
      <w:r w:rsidRPr="00124279">
        <w:rPr>
          <w:rFonts w:ascii="Times New Roman" w:hAnsi="Times New Roman"/>
          <w:sz w:val="24"/>
          <w:szCs w:val="24"/>
          <w:lang w:eastAsia="en-US"/>
        </w:rPr>
        <w:lastRenderedPageBreak/>
        <w:t xml:space="preserve">priežasčių, turi būti laikoma, kad </w:t>
      </w:r>
      <w:r w:rsidR="002D1250" w:rsidRPr="00124279">
        <w:rPr>
          <w:rFonts w:ascii="Times New Roman" w:hAnsi="Times New Roman"/>
          <w:sz w:val="24"/>
          <w:szCs w:val="24"/>
          <w:lang w:eastAsia="en-US"/>
        </w:rPr>
        <w:t>Tiekėj</w:t>
      </w:r>
      <w:r w:rsidRPr="00124279">
        <w:rPr>
          <w:rFonts w:ascii="Times New Roman" w:hAnsi="Times New Roman"/>
          <w:sz w:val="24"/>
          <w:szCs w:val="24"/>
          <w:lang w:eastAsia="en-US"/>
        </w:rPr>
        <w:t>as pateiktame Paslaugų perdavimo - priėmimo akte nurod</w:t>
      </w:r>
      <w:r w:rsidR="0002047A" w:rsidRPr="00124279">
        <w:rPr>
          <w:rFonts w:ascii="Times New Roman" w:hAnsi="Times New Roman"/>
          <w:sz w:val="24"/>
          <w:szCs w:val="24"/>
          <w:lang w:eastAsia="en-US"/>
        </w:rPr>
        <w:t xml:space="preserve">ytas Paslaugas atliko tinkamai. </w:t>
      </w:r>
    </w:p>
    <w:p w:rsidR="00C72C3F" w:rsidRPr="00124279"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p>
    <w:p w:rsidR="00C72C3F" w:rsidRPr="00124279"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r w:rsidRPr="00124279">
        <w:rPr>
          <w:rFonts w:ascii="Times New Roman" w:hAnsi="Times New Roman"/>
          <w:b/>
          <w:sz w:val="24"/>
          <w:szCs w:val="24"/>
          <w:lang w:eastAsia="en-US"/>
        </w:rPr>
        <w:t>6. Subtiekimas</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6.3. Subtiekėjų pasitelkimas nekeičia Tiekėjo atsakomybės dėl Sutarties vykdymo, todėl, bet kokiu atveju Tiekėjas privalo visiškai prisiimti atsakomybę už subtiekėjų veiklą, vykdant Sutartį:</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6.3.1. Tiekėjas negali keisti/pasitelkti naujo subtiekėjo (-ų) visą Sutarties laikotarpį be raštiško Pirkėjo sutikimo (suderinus su už Sutarties vykdymą atsakingu asmeniu). Keičiamas (-i)/Pasitelkiamas naujas subtiekėjas (-ai) turi neturėti pašalinimo pagrindų ir turėti ne žemesnę, nei nurodyta Pirkimo dokumentuose, kvalifikaciją bei pateikti tai įrodančius dokumentus, taip pat užtikrinti sklandų darbų perdavimą ir perėmimą. Subtiekėjas (-ai) gali būti keičiamas (-i)/naujai pas</w:t>
      </w:r>
      <w:r w:rsidR="007A09AE" w:rsidRPr="00124279">
        <w:rPr>
          <w:rFonts w:ascii="Times New Roman" w:hAnsi="Times New Roman"/>
          <w:sz w:val="24"/>
          <w:szCs w:val="24"/>
          <w:lang w:eastAsia="en-US"/>
        </w:rPr>
        <w:t>i</w:t>
      </w:r>
      <w:r w:rsidRPr="00124279">
        <w:rPr>
          <w:rFonts w:ascii="Times New Roman" w:hAnsi="Times New Roman"/>
          <w:sz w:val="24"/>
          <w:szCs w:val="24"/>
          <w:lang w:eastAsia="en-US"/>
        </w:rPr>
        <w:t>telkiamas tik šiais atvejais:</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6.3.2  kai subtiekėjas (-ai) bankrutuoja, yra likviduojamas ar susidaro analogiška situacija;</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6.3.3. kai subtiekėjas (-ai)  dėl objektyvių priežasčių (nutrūkus teisiniams santykiams su Tiekėju, subtiekėjui atsisakius teikti Paslaugas, ir pan.) nebegali teikti visų ar dalies Sutartyje nurodytų Paslaugų; </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6.3.4.  Tiekėjas pasiūlyme buvo nurodęs, kad pasitelks nežinomą subtiekėją;</w:t>
      </w:r>
    </w:p>
    <w:p w:rsidR="002B126A"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6.3.</w:t>
      </w:r>
      <w:r w:rsidR="005A44AE" w:rsidRPr="00124279">
        <w:rPr>
          <w:rFonts w:ascii="Times New Roman" w:hAnsi="Times New Roman"/>
          <w:sz w:val="24"/>
          <w:szCs w:val="24"/>
          <w:lang w:eastAsia="en-US"/>
        </w:rPr>
        <w:t>5</w:t>
      </w:r>
      <w:r w:rsidRPr="00124279">
        <w:rPr>
          <w:rFonts w:ascii="Times New Roman" w:hAnsi="Times New Roman"/>
          <w:sz w:val="24"/>
          <w:szCs w:val="24"/>
          <w:lang w:eastAsia="en-US"/>
        </w:rPr>
        <w:t>. kitos pagrįstos priežastys.</w:t>
      </w:r>
    </w:p>
    <w:p w:rsidR="00C72C3F" w:rsidRPr="00124279" w:rsidRDefault="002B126A"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rsidR="00C72C3F" w:rsidRPr="00124279" w:rsidRDefault="00C72C3F"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w:t>
      </w:r>
      <w:r w:rsidR="00680CBA" w:rsidRPr="00124279">
        <w:rPr>
          <w:rFonts w:ascii="Times New Roman" w:hAnsi="Times New Roman"/>
          <w:sz w:val="24"/>
          <w:szCs w:val="24"/>
          <w:lang w:eastAsia="en-US"/>
        </w:rPr>
        <w:t>5</w:t>
      </w:r>
      <w:r w:rsidRPr="00124279">
        <w:rPr>
          <w:rFonts w:ascii="Times New Roman" w:hAnsi="Times New Roman"/>
          <w:sz w:val="24"/>
          <w:szCs w:val="24"/>
          <w:lang w:eastAsia="en-US"/>
        </w:rPr>
        <w:t xml:space="preserve">. Tiekėjas, raštu kreipdamasis į </w:t>
      </w:r>
      <w:r w:rsidR="000343E4" w:rsidRPr="00124279">
        <w:rPr>
          <w:rFonts w:ascii="Times New Roman" w:hAnsi="Times New Roman"/>
          <w:sz w:val="24"/>
          <w:szCs w:val="24"/>
          <w:lang w:eastAsia="en-US"/>
        </w:rPr>
        <w:t>Pirkėją</w:t>
      </w:r>
      <w:r w:rsidRPr="00124279">
        <w:rPr>
          <w:rFonts w:ascii="Times New Roman" w:hAnsi="Times New Roman"/>
          <w:sz w:val="24"/>
          <w:szCs w:val="24"/>
          <w:lang w:eastAsia="en-US"/>
        </w:rPr>
        <w:t xml:space="preserve"> dėl sutikimo keisti subtiekėją, privalo nurodyti aplinkybes pagal Sutarties bendrųjų sąlygų 6.</w:t>
      </w:r>
      <w:r w:rsidR="00D76006" w:rsidRPr="00124279">
        <w:rPr>
          <w:rFonts w:ascii="Times New Roman" w:hAnsi="Times New Roman"/>
          <w:sz w:val="24"/>
          <w:szCs w:val="24"/>
          <w:lang w:eastAsia="en-US"/>
        </w:rPr>
        <w:t>3</w:t>
      </w:r>
      <w:r w:rsidRPr="00124279">
        <w:rPr>
          <w:rFonts w:ascii="Times New Roman" w:hAnsi="Times New Roman"/>
          <w:sz w:val="24"/>
          <w:szCs w:val="24"/>
          <w:lang w:eastAsia="en-US"/>
        </w:rPr>
        <w:t xml:space="preserve">. </w:t>
      </w:r>
      <w:r w:rsidR="00F93E50" w:rsidRPr="00124279">
        <w:rPr>
          <w:rFonts w:ascii="Times New Roman" w:hAnsi="Times New Roman"/>
          <w:sz w:val="24"/>
          <w:szCs w:val="24"/>
          <w:lang w:eastAsia="en-US"/>
        </w:rPr>
        <w:t>papunktį</w:t>
      </w:r>
      <w:r w:rsidRPr="00124279">
        <w:rPr>
          <w:rFonts w:ascii="Times New Roman" w:hAnsi="Times New Roman"/>
          <w:sz w:val="24"/>
          <w:szCs w:val="24"/>
          <w:lang w:eastAsia="en-US"/>
        </w:rPr>
        <w:t xml:space="preserve">, </w:t>
      </w:r>
      <w:r w:rsidR="00D76006" w:rsidRPr="00124279">
        <w:rPr>
          <w:rFonts w:ascii="Times New Roman" w:hAnsi="Times New Roman"/>
          <w:sz w:val="24"/>
          <w:szCs w:val="24"/>
          <w:lang w:eastAsia="en-US"/>
        </w:rPr>
        <w:t>s</w:t>
      </w:r>
      <w:r w:rsidRPr="00124279">
        <w:rPr>
          <w:rFonts w:ascii="Times New Roman" w:hAnsi="Times New Roman"/>
          <w:sz w:val="24"/>
          <w:szCs w:val="24"/>
          <w:lang w:eastAsia="en-US"/>
        </w:rPr>
        <w:t>ubtiekėjo pavadinimą, adresą, juridinio asmens kodą (kai pasitelkiamas juridinis asmuo), jų atstovus bei ar jis atitinka pirkimo dokumentuose nustatytus reikalavimus (jeigu jie keliami).</w:t>
      </w:r>
    </w:p>
    <w:p w:rsidR="00A8451B" w:rsidRDefault="00C72C3F"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6.</w:t>
      </w:r>
      <w:r w:rsidR="00680CBA" w:rsidRPr="00124279">
        <w:rPr>
          <w:rFonts w:ascii="Times New Roman" w:hAnsi="Times New Roman"/>
          <w:sz w:val="24"/>
          <w:szCs w:val="24"/>
          <w:lang w:eastAsia="en-US"/>
        </w:rPr>
        <w:t>6</w:t>
      </w:r>
      <w:r w:rsidRPr="00124279">
        <w:rPr>
          <w:rFonts w:ascii="Times New Roman" w:hAnsi="Times New Roman"/>
          <w:sz w:val="24"/>
          <w:szCs w:val="24"/>
          <w:lang w:eastAsia="en-US"/>
        </w:rPr>
        <w:t xml:space="preserve">. </w:t>
      </w:r>
      <w:r w:rsidR="00AB309A" w:rsidRPr="00124279">
        <w:rPr>
          <w:rFonts w:ascii="Times New Roman" w:hAnsi="Times New Roman"/>
          <w:sz w:val="24"/>
          <w:szCs w:val="24"/>
          <w:lang w:eastAsia="en-US"/>
        </w:rPr>
        <w:t xml:space="preserve">Pirkėjas numato tiesioginio atsiskaitymo su subtiekėjais galimybę. </w:t>
      </w:r>
      <w:r w:rsidR="000343E4" w:rsidRPr="00124279">
        <w:rPr>
          <w:rFonts w:ascii="Times New Roman" w:hAnsi="Times New Roman"/>
          <w:sz w:val="24"/>
          <w:szCs w:val="24"/>
          <w:lang w:eastAsia="en-US"/>
        </w:rPr>
        <w:t>Pirkėjas</w:t>
      </w:r>
      <w:r w:rsidR="00AB309A" w:rsidRPr="00124279">
        <w:rPr>
          <w:rFonts w:ascii="Times New Roman" w:hAnsi="Times New Roman"/>
          <w:sz w:val="24"/>
          <w:szCs w:val="24"/>
          <w:lang w:eastAsia="en-US"/>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0343E4" w:rsidRPr="00124279">
        <w:rPr>
          <w:rFonts w:ascii="Times New Roman" w:hAnsi="Times New Roman"/>
          <w:sz w:val="24"/>
          <w:szCs w:val="24"/>
          <w:lang w:eastAsia="en-US"/>
        </w:rPr>
        <w:t>Pirkėjui</w:t>
      </w:r>
      <w:r w:rsidR="00AB309A" w:rsidRPr="00124279">
        <w:rPr>
          <w:rFonts w:ascii="Times New Roman" w:hAnsi="Times New Roman"/>
          <w:sz w:val="24"/>
          <w:szCs w:val="24"/>
          <w:lang w:eastAsia="en-US"/>
        </w:rPr>
        <w:t xml:space="preserve">. Tais atvejais, kai subtiekėjas išreiškia norą pasinaudoti tiesioginio atsiskaitymo galimybe, </w:t>
      </w:r>
      <w:r w:rsidR="008C6A29" w:rsidRPr="00124279">
        <w:rPr>
          <w:rFonts w:ascii="Times New Roman" w:hAnsi="Times New Roman"/>
          <w:sz w:val="24"/>
          <w:szCs w:val="24"/>
          <w:lang w:eastAsia="en-US"/>
        </w:rPr>
        <w:t>gali</w:t>
      </w:r>
      <w:r w:rsidR="00AB309A" w:rsidRPr="00124279">
        <w:rPr>
          <w:rFonts w:ascii="Times New Roman" w:hAnsi="Times New Roman"/>
          <w:sz w:val="24"/>
          <w:szCs w:val="24"/>
          <w:lang w:eastAsia="en-US"/>
        </w:rPr>
        <w:t xml:space="preserve"> būti sudaroma trišalė sutartis tarp Pirkėjo, Tiekėjo ir jo subtiekėjo, kurioje aprašoma tiesioginio atsiskaitymo su subtiekėju tvarka, atsižvelgiant į pirkimo dokumentuose ir subtiekimo sutartyje nustatytus reikalavimus.</w:t>
      </w:r>
    </w:p>
    <w:p w:rsidR="00A8451B" w:rsidRPr="00124279" w:rsidRDefault="00A8451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7. Šalių atsakomybė</w:t>
      </w:r>
      <w:r w:rsidR="00C72C3F" w:rsidRPr="00124279">
        <w:rPr>
          <w:rFonts w:ascii="Times New Roman" w:hAnsi="Times New Roman"/>
          <w:b/>
          <w:bCs/>
          <w:sz w:val="24"/>
          <w:szCs w:val="24"/>
          <w:lang w:eastAsia="en-US"/>
        </w:rPr>
        <w:t xml:space="preserve"> ir sutarties įvykdymo užtikrinimas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7.1. Šalių atsakomybė yra nustatoma pagal galiojančius Lietuvos Respublikos teisės aktus ir šią Sutartį. Šalys įsipareigoja tinkamai vykdyti savo įsipareigojimus, prisiimtus šia Sutartimi, ir </w:t>
      </w:r>
      <w:r w:rsidRPr="00124279">
        <w:rPr>
          <w:rFonts w:ascii="Times New Roman" w:hAnsi="Times New Roman"/>
          <w:sz w:val="24"/>
          <w:szCs w:val="24"/>
          <w:lang w:eastAsia="en-US"/>
        </w:rPr>
        <w:lastRenderedPageBreak/>
        <w:t>susilaikyti nuo bet kokių veiksmų, kuriais galėtų padaryti žalos viena kitai ar apsunkintų kitos Šalies prisiimtų įsipareigojimų įvykdymą.</w:t>
      </w:r>
    </w:p>
    <w:p w:rsidR="00D7707C"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7.2. </w:t>
      </w:r>
      <w:r w:rsidR="000343E4" w:rsidRPr="00124279">
        <w:rPr>
          <w:rFonts w:ascii="Times New Roman" w:hAnsi="Times New Roman"/>
          <w:sz w:val="24"/>
          <w:szCs w:val="24"/>
          <w:lang w:eastAsia="en-US"/>
        </w:rPr>
        <w:t>Pirkėjui</w:t>
      </w:r>
      <w:r w:rsidR="00D7707C" w:rsidRPr="00124279">
        <w:rPr>
          <w:rFonts w:ascii="Times New Roman" w:hAnsi="Times New Roman"/>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rsidR="00D7707C" w:rsidRPr="00124279" w:rsidRDefault="00D7707C"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7.3. Tiekėjui vėluojant įvykdyti savo įsipareigojimus pagal Sutarties</w:t>
      </w:r>
      <w:r w:rsidR="00A03B7D" w:rsidRPr="00124279">
        <w:rPr>
          <w:rFonts w:ascii="Times New Roman" w:hAnsi="Times New Roman"/>
          <w:sz w:val="24"/>
          <w:szCs w:val="24"/>
          <w:lang w:eastAsia="en-US"/>
        </w:rPr>
        <w:t xml:space="preserve"> specialiųjų sąlygų</w:t>
      </w:r>
      <w:r w:rsidR="00F57142" w:rsidRPr="00124279">
        <w:rPr>
          <w:rFonts w:ascii="Times New Roman" w:hAnsi="Times New Roman"/>
          <w:sz w:val="24"/>
          <w:szCs w:val="24"/>
          <w:lang w:eastAsia="en-US"/>
        </w:rPr>
        <w:t>2.2</w:t>
      </w:r>
      <w:r w:rsidR="00A03B7D" w:rsidRPr="00124279">
        <w:rPr>
          <w:rFonts w:ascii="Times New Roman" w:hAnsi="Times New Roman"/>
          <w:sz w:val="24"/>
          <w:szCs w:val="24"/>
          <w:lang w:eastAsia="en-US"/>
        </w:rPr>
        <w:t>papunk</w:t>
      </w:r>
      <w:r w:rsidR="00A446CA">
        <w:rPr>
          <w:rFonts w:ascii="Times New Roman" w:hAnsi="Times New Roman"/>
          <w:sz w:val="24"/>
          <w:szCs w:val="24"/>
          <w:lang w:eastAsia="en-US"/>
        </w:rPr>
        <w:t>tį</w:t>
      </w:r>
      <w:r w:rsidR="00D4582D" w:rsidRPr="00124279">
        <w:rPr>
          <w:rFonts w:ascii="Times New Roman" w:hAnsi="Times New Roman"/>
          <w:sz w:val="24"/>
          <w:szCs w:val="24"/>
          <w:lang w:eastAsia="en-US"/>
        </w:rPr>
        <w:t>,</w:t>
      </w:r>
      <w:r w:rsidRPr="00124279">
        <w:rPr>
          <w:rFonts w:ascii="Times New Roman" w:hAnsi="Times New Roman"/>
          <w:sz w:val="24"/>
          <w:szCs w:val="24"/>
          <w:lang w:eastAsia="en-US"/>
        </w:rPr>
        <w:t xml:space="preserve"> Tiekėjas moka 0,02 proc. dydžio delspinigius už kiekvieną pavėluotą dieną nuo </w:t>
      </w:r>
      <w:r w:rsidR="008C3D2B" w:rsidRPr="00124279">
        <w:rPr>
          <w:rFonts w:ascii="Times New Roman" w:hAnsi="Times New Roman"/>
          <w:sz w:val="24"/>
          <w:szCs w:val="24"/>
          <w:lang w:eastAsia="en-US"/>
        </w:rPr>
        <w:t>nesuteiktų Paslaugų</w:t>
      </w:r>
      <w:r w:rsidRPr="00124279">
        <w:rPr>
          <w:rFonts w:ascii="Times New Roman" w:hAnsi="Times New Roman"/>
          <w:sz w:val="24"/>
          <w:szCs w:val="24"/>
          <w:lang w:eastAsia="en-US"/>
        </w:rPr>
        <w:t xml:space="preserve"> vertės. Delspinigiai pradedami skaičiuoti kitą dieną nuo</w:t>
      </w:r>
      <w:r w:rsidR="007E4E1F" w:rsidRPr="00124279">
        <w:rPr>
          <w:rFonts w:ascii="Times New Roman" w:hAnsi="Times New Roman"/>
          <w:sz w:val="24"/>
          <w:szCs w:val="24"/>
          <w:lang w:eastAsia="en-US"/>
        </w:rPr>
        <w:t>Sutarties specialiųjų sąlygų</w:t>
      </w:r>
      <w:r w:rsidR="00F57142" w:rsidRPr="00124279">
        <w:rPr>
          <w:rFonts w:ascii="Times New Roman" w:hAnsi="Times New Roman"/>
          <w:sz w:val="24"/>
          <w:szCs w:val="24"/>
          <w:lang w:eastAsia="en-US"/>
        </w:rPr>
        <w:t>2.2</w:t>
      </w:r>
      <w:r w:rsidRPr="00124279">
        <w:rPr>
          <w:rFonts w:ascii="Times New Roman" w:hAnsi="Times New Roman"/>
          <w:sz w:val="24"/>
          <w:szCs w:val="24"/>
          <w:lang w:eastAsia="en-US"/>
        </w:rPr>
        <w:t>p</w:t>
      </w:r>
      <w:r w:rsidR="00366630" w:rsidRPr="00124279">
        <w:rPr>
          <w:rFonts w:ascii="Times New Roman" w:hAnsi="Times New Roman"/>
          <w:sz w:val="24"/>
          <w:szCs w:val="24"/>
          <w:lang w:eastAsia="en-US"/>
        </w:rPr>
        <w:t>ap</w:t>
      </w:r>
      <w:r w:rsidRPr="00124279">
        <w:rPr>
          <w:rFonts w:ascii="Times New Roman" w:hAnsi="Times New Roman"/>
          <w:sz w:val="24"/>
          <w:szCs w:val="24"/>
          <w:lang w:eastAsia="en-US"/>
        </w:rPr>
        <w:t>unk</w:t>
      </w:r>
      <w:r w:rsidR="00A446CA">
        <w:rPr>
          <w:rFonts w:ascii="Times New Roman" w:hAnsi="Times New Roman"/>
          <w:sz w:val="24"/>
          <w:szCs w:val="24"/>
          <w:lang w:eastAsia="en-US"/>
        </w:rPr>
        <w:t>tyj</w:t>
      </w:r>
      <w:r w:rsidR="00F57142" w:rsidRPr="00124279">
        <w:rPr>
          <w:rFonts w:ascii="Times New Roman" w:hAnsi="Times New Roman"/>
          <w:sz w:val="24"/>
          <w:szCs w:val="24"/>
          <w:lang w:eastAsia="en-US"/>
        </w:rPr>
        <w:t>e</w:t>
      </w:r>
      <w:r w:rsidRPr="00124279">
        <w:rPr>
          <w:rFonts w:ascii="Times New Roman" w:hAnsi="Times New Roman"/>
          <w:sz w:val="24"/>
          <w:szCs w:val="24"/>
          <w:lang w:eastAsia="en-US"/>
        </w:rPr>
        <w:t xml:space="preserve"> nurodyto termino pabaigos ir baigiami skaičiuoti, kai Paslaugos bus tinkamai suteiktos.</w:t>
      </w:r>
      <w:r w:rsidR="00114078" w:rsidRPr="00124279">
        <w:rPr>
          <w:rFonts w:ascii="Times New Roman" w:hAnsi="Times New Roman"/>
          <w:sz w:val="24"/>
          <w:szCs w:val="24"/>
          <w:lang w:eastAsia="en-US"/>
        </w:rPr>
        <w:t>Nustačius, kad Tiekėjas nesilaiko</w:t>
      </w:r>
      <w:r w:rsidR="000B379C" w:rsidRPr="00124279">
        <w:rPr>
          <w:rFonts w:ascii="Times New Roman" w:hAnsi="Times New Roman"/>
          <w:sz w:val="24"/>
          <w:szCs w:val="24"/>
          <w:lang w:eastAsia="en-US"/>
        </w:rPr>
        <w:t xml:space="preserve"> Sutarties 1 pried</w:t>
      </w:r>
      <w:r w:rsidR="00DF0B0D" w:rsidRPr="00124279">
        <w:rPr>
          <w:rFonts w:ascii="Times New Roman" w:hAnsi="Times New Roman"/>
          <w:sz w:val="24"/>
          <w:szCs w:val="24"/>
          <w:lang w:eastAsia="en-US"/>
        </w:rPr>
        <w:t xml:space="preserve">o </w:t>
      </w:r>
      <w:r w:rsidR="004E0998" w:rsidRPr="00124279">
        <w:rPr>
          <w:rFonts w:ascii="Times New Roman" w:hAnsi="Times New Roman"/>
          <w:sz w:val="24"/>
          <w:szCs w:val="24"/>
          <w:lang w:eastAsia="en-US"/>
        </w:rPr>
        <w:t>„</w:t>
      </w:r>
      <w:r w:rsidR="0099366E" w:rsidRPr="00124279">
        <w:rPr>
          <w:rFonts w:ascii="Times New Roman" w:hAnsi="Times New Roman"/>
          <w:sz w:val="24"/>
          <w:szCs w:val="24"/>
        </w:rPr>
        <w:t xml:space="preserve">Užpalių g. dalies nuo Užpalių g. ir Sėlių g. sankryžos iki Hipodromo g. rekonstravimo </w:t>
      </w:r>
      <w:r w:rsidR="009A2F04">
        <w:rPr>
          <w:rFonts w:ascii="Times New Roman" w:hAnsi="Times New Roman"/>
          <w:sz w:val="24"/>
          <w:szCs w:val="24"/>
        </w:rPr>
        <w:t>projektas“</w:t>
      </w:r>
      <w:r w:rsidR="00B27867" w:rsidRPr="00124279">
        <w:rPr>
          <w:rFonts w:ascii="Times New Roman" w:hAnsi="Times New Roman"/>
          <w:sz w:val="24"/>
          <w:szCs w:val="24"/>
        </w:rPr>
        <w:t xml:space="preserve"> A laidos parengimas</w:t>
      </w:r>
      <w:r w:rsidR="004E0998" w:rsidRPr="00124279">
        <w:rPr>
          <w:rFonts w:ascii="Times New Roman" w:hAnsi="Times New Roman"/>
          <w:sz w:val="24"/>
          <w:szCs w:val="24"/>
          <w:lang w:eastAsia="en-US"/>
        </w:rPr>
        <w:t xml:space="preserve">“ </w:t>
      </w:r>
      <w:r w:rsidR="000B379C" w:rsidRPr="00124279">
        <w:rPr>
          <w:rFonts w:ascii="Times New Roman" w:hAnsi="Times New Roman"/>
          <w:sz w:val="24"/>
          <w:szCs w:val="24"/>
          <w:lang w:eastAsia="en-US"/>
        </w:rPr>
        <w:t>techninė  specifikacij</w:t>
      </w:r>
      <w:r w:rsidR="00DF0B0D" w:rsidRPr="00124279">
        <w:rPr>
          <w:rFonts w:ascii="Times New Roman" w:hAnsi="Times New Roman"/>
          <w:sz w:val="24"/>
          <w:szCs w:val="24"/>
          <w:lang w:eastAsia="en-US"/>
        </w:rPr>
        <w:t>os</w:t>
      </w:r>
      <w:r w:rsidR="000B379C" w:rsidRPr="00124279">
        <w:rPr>
          <w:rFonts w:ascii="Times New Roman" w:hAnsi="Times New Roman"/>
          <w:sz w:val="24"/>
          <w:szCs w:val="24"/>
          <w:lang w:eastAsia="en-US"/>
        </w:rPr>
        <w:t xml:space="preserve"> (užduoti</w:t>
      </w:r>
      <w:r w:rsidR="00DF0B0D" w:rsidRPr="00124279">
        <w:rPr>
          <w:rFonts w:ascii="Times New Roman" w:hAnsi="Times New Roman"/>
          <w:sz w:val="24"/>
          <w:szCs w:val="24"/>
          <w:lang w:eastAsia="en-US"/>
        </w:rPr>
        <w:t>e</w:t>
      </w:r>
      <w:r w:rsidR="000B379C" w:rsidRPr="00124279">
        <w:rPr>
          <w:rFonts w:ascii="Times New Roman" w:hAnsi="Times New Roman"/>
          <w:sz w:val="24"/>
          <w:szCs w:val="24"/>
          <w:lang w:eastAsia="en-US"/>
        </w:rPr>
        <w:t>s)</w:t>
      </w:r>
      <w:r w:rsidR="00A446CA">
        <w:rPr>
          <w:rFonts w:ascii="Times New Roman" w:hAnsi="Times New Roman"/>
          <w:sz w:val="24"/>
          <w:szCs w:val="24"/>
          <w:lang w:eastAsia="en-US"/>
        </w:rPr>
        <w:t xml:space="preserve">9 </w:t>
      </w:r>
      <w:r w:rsidR="00DF0B0D" w:rsidRPr="00124279">
        <w:rPr>
          <w:rFonts w:ascii="Times New Roman" w:hAnsi="Times New Roman"/>
          <w:sz w:val="24"/>
          <w:szCs w:val="24"/>
          <w:lang w:eastAsia="en-US"/>
        </w:rPr>
        <w:t>punkte nustatyt</w:t>
      </w:r>
      <w:r w:rsidR="00BB30F6" w:rsidRPr="00124279">
        <w:rPr>
          <w:rFonts w:ascii="Times New Roman" w:hAnsi="Times New Roman"/>
          <w:sz w:val="24"/>
          <w:szCs w:val="24"/>
          <w:lang w:eastAsia="en-US"/>
        </w:rPr>
        <w:t>ų</w:t>
      </w:r>
      <w:r w:rsidR="007933C0" w:rsidRPr="00124279">
        <w:rPr>
          <w:rFonts w:ascii="Times New Roman" w:hAnsi="Times New Roman"/>
          <w:sz w:val="24"/>
          <w:szCs w:val="24"/>
          <w:lang w:eastAsia="en-US"/>
        </w:rPr>
        <w:t xml:space="preserve">aplinkos apsaugos </w:t>
      </w:r>
      <w:r w:rsidR="00BB30F6" w:rsidRPr="00124279">
        <w:rPr>
          <w:rFonts w:ascii="Times New Roman" w:hAnsi="Times New Roman"/>
          <w:sz w:val="24"/>
          <w:szCs w:val="24"/>
          <w:lang w:eastAsia="en-US"/>
        </w:rPr>
        <w:t xml:space="preserve">kriterijų </w:t>
      </w:r>
      <w:r w:rsidR="00DF0B0D" w:rsidRPr="00124279">
        <w:rPr>
          <w:rFonts w:ascii="Times New Roman" w:hAnsi="Times New Roman"/>
          <w:sz w:val="24"/>
          <w:szCs w:val="24"/>
          <w:lang w:eastAsia="en-US"/>
        </w:rPr>
        <w:t>reikalavim</w:t>
      </w:r>
      <w:r w:rsidR="00BB30F6" w:rsidRPr="00124279">
        <w:rPr>
          <w:rFonts w:ascii="Times New Roman" w:hAnsi="Times New Roman"/>
          <w:sz w:val="24"/>
          <w:szCs w:val="24"/>
          <w:lang w:eastAsia="en-US"/>
        </w:rPr>
        <w:t>ų</w:t>
      </w:r>
      <w:r w:rsidR="00DF0B0D" w:rsidRPr="00124279">
        <w:rPr>
          <w:rFonts w:ascii="Times New Roman" w:hAnsi="Times New Roman"/>
          <w:sz w:val="24"/>
          <w:szCs w:val="24"/>
          <w:lang w:eastAsia="en-US"/>
        </w:rPr>
        <w:t>,</w:t>
      </w:r>
      <w:r w:rsidR="00114078" w:rsidRPr="00124279">
        <w:rPr>
          <w:rFonts w:ascii="Times New Roman" w:hAnsi="Times New Roman"/>
          <w:sz w:val="24"/>
          <w:szCs w:val="24"/>
          <w:lang w:eastAsia="en-US"/>
        </w:rPr>
        <w:t xml:space="preserve">už Paslaugų priėmimą atsakingas Pirkėjo atstovas turi teisę laikyti, kad Paslaugos turi trūkumų, kuriuos Tiekėjas privalo ištaisyti, </w:t>
      </w:r>
      <w:r w:rsidR="008D0142" w:rsidRPr="00124279">
        <w:rPr>
          <w:rFonts w:ascii="Times New Roman" w:hAnsi="Times New Roman"/>
          <w:sz w:val="24"/>
          <w:szCs w:val="24"/>
          <w:lang w:eastAsia="en-US"/>
        </w:rPr>
        <w:t xml:space="preserve">ir </w:t>
      </w:r>
      <w:r w:rsidR="00114078" w:rsidRPr="00124279">
        <w:rPr>
          <w:rFonts w:ascii="Times New Roman" w:hAnsi="Times New Roman"/>
          <w:sz w:val="24"/>
          <w:szCs w:val="24"/>
          <w:lang w:eastAsia="en-US"/>
        </w:rPr>
        <w:t>Tiekėjui taik</w:t>
      </w:r>
      <w:r w:rsidR="00756982" w:rsidRPr="00124279">
        <w:rPr>
          <w:rFonts w:ascii="Times New Roman" w:hAnsi="Times New Roman"/>
          <w:sz w:val="24"/>
          <w:szCs w:val="24"/>
          <w:lang w:eastAsia="en-US"/>
        </w:rPr>
        <w:t>yti</w:t>
      </w:r>
      <w:r w:rsidR="009559E9" w:rsidRPr="00124279">
        <w:rPr>
          <w:rFonts w:ascii="Times New Roman" w:hAnsi="Times New Roman"/>
          <w:sz w:val="24"/>
          <w:szCs w:val="24"/>
          <w:lang w:eastAsia="en-US"/>
        </w:rPr>
        <w:t xml:space="preserve"> 100</w:t>
      </w:r>
      <w:r w:rsidR="000B379C" w:rsidRPr="00124279">
        <w:rPr>
          <w:rFonts w:ascii="Times New Roman" w:hAnsi="Times New Roman"/>
          <w:sz w:val="24"/>
          <w:szCs w:val="24"/>
          <w:lang w:eastAsia="en-US"/>
        </w:rPr>
        <w:t xml:space="preserve">Eur </w:t>
      </w:r>
      <w:r w:rsidR="00114078" w:rsidRPr="00124279">
        <w:rPr>
          <w:rFonts w:ascii="Times New Roman" w:hAnsi="Times New Roman"/>
          <w:sz w:val="24"/>
          <w:szCs w:val="24"/>
          <w:lang w:eastAsia="en-US"/>
        </w:rPr>
        <w:t>dydžio baud</w:t>
      </w:r>
      <w:r w:rsidR="00756982" w:rsidRPr="00124279">
        <w:rPr>
          <w:rFonts w:ascii="Times New Roman" w:hAnsi="Times New Roman"/>
          <w:sz w:val="24"/>
          <w:szCs w:val="24"/>
          <w:lang w:eastAsia="en-US"/>
        </w:rPr>
        <w:t>ą</w:t>
      </w:r>
      <w:r w:rsidR="00114078" w:rsidRPr="00124279">
        <w:rPr>
          <w:rFonts w:ascii="Times New Roman" w:hAnsi="Times New Roman"/>
          <w:sz w:val="24"/>
          <w:szCs w:val="24"/>
          <w:lang w:eastAsia="en-US"/>
        </w:rPr>
        <w:t>.</w:t>
      </w:r>
      <w:r w:rsidR="008D0142" w:rsidRPr="00124279">
        <w:rPr>
          <w:rFonts w:ascii="Times New Roman" w:hAnsi="Times New Roman"/>
          <w:sz w:val="24"/>
          <w:szCs w:val="24"/>
          <w:lang w:eastAsia="en-US"/>
        </w:rPr>
        <w:t>Jei Tiekėjas trūkumų neištaiso</w:t>
      </w:r>
      <w:r w:rsidR="0031138F" w:rsidRPr="00124279">
        <w:rPr>
          <w:rFonts w:ascii="Times New Roman" w:hAnsi="Times New Roman"/>
          <w:sz w:val="24"/>
          <w:szCs w:val="24"/>
          <w:lang w:eastAsia="en-US"/>
        </w:rPr>
        <w:t xml:space="preserve"> ar ištaiso netinkamai</w:t>
      </w:r>
      <w:r w:rsidR="00A96ED8" w:rsidRPr="00124279">
        <w:rPr>
          <w:rFonts w:ascii="Times New Roman" w:hAnsi="Times New Roman"/>
          <w:sz w:val="24"/>
          <w:szCs w:val="24"/>
          <w:lang w:eastAsia="en-US"/>
        </w:rPr>
        <w:t>, ar atsisako ištaisyti</w:t>
      </w:r>
      <w:r w:rsidR="0031138F" w:rsidRPr="00124279">
        <w:rPr>
          <w:rFonts w:ascii="Times New Roman" w:hAnsi="Times New Roman"/>
          <w:sz w:val="24"/>
          <w:szCs w:val="24"/>
          <w:lang w:eastAsia="en-US"/>
        </w:rPr>
        <w:t xml:space="preserve">, Pirkėjas turi teisę </w:t>
      </w:r>
      <w:r w:rsidR="00FF6EEF" w:rsidRPr="00124279">
        <w:rPr>
          <w:rFonts w:ascii="Times New Roman" w:hAnsi="Times New Roman"/>
          <w:sz w:val="24"/>
          <w:szCs w:val="24"/>
          <w:lang w:eastAsia="en-US"/>
        </w:rPr>
        <w:t>nutraukti Sutartį</w:t>
      </w:r>
      <w:r w:rsidR="00487731" w:rsidRPr="00124279">
        <w:rPr>
          <w:rFonts w:ascii="Times New Roman" w:hAnsi="Times New Roman"/>
          <w:sz w:val="24"/>
          <w:szCs w:val="24"/>
          <w:lang w:eastAsia="en-US"/>
        </w:rPr>
        <w:t xml:space="preserve">, </w:t>
      </w:r>
      <w:r w:rsidR="00FF6EEF" w:rsidRPr="00124279">
        <w:rPr>
          <w:rFonts w:ascii="Times New Roman" w:hAnsi="Times New Roman"/>
          <w:sz w:val="24"/>
          <w:szCs w:val="24"/>
          <w:lang w:eastAsia="en-US"/>
        </w:rPr>
        <w:t>Sutarties bendrųjų sąlygų 17.2.6 papunktyje nustatytais pagrindais</w:t>
      </w:r>
      <w:r w:rsidR="00487731" w:rsidRPr="00124279">
        <w:rPr>
          <w:rFonts w:ascii="Times New Roman" w:hAnsi="Times New Roman"/>
          <w:sz w:val="24"/>
          <w:szCs w:val="24"/>
          <w:lang w:eastAsia="en-US"/>
        </w:rPr>
        <w:t>.</w:t>
      </w:r>
    </w:p>
    <w:p w:rsidR="00D7707C" w:rsidRPr="00124279" w:rsidRDefault="00D7707C"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7.4. Jeigu Tiekėjui pagal šią Sutartį yra paskaičiuoti delspinigiai</w:t>
      </w:r>
      <w:r w:rsidR="00CD0C23" w:rsidRPr="00124279">
        <w:rPr>
          <w:rFonts w:ascii="Times New Roman" w:hAnsi="Times New Roman"/>
          <w:sz w:val="24"/>
          <w:szCs w:val="24"/>
          <w:lang w:eastAsia="en-US"/>
        </w:rPr>
        <w:t>/bauda</w:t>
      </w:r>
      <w:r w:rsidRPr="00124279">
        <w:rPr>
          <w:rFonts w:ascii="Times New Roman" w:hAnsi="Times New Roman"/>
          <w:sz w:val="24"/>
          <w:szCs w:val="24"/>
          <w:lang w:eastAsia="en-US"/>
        </w:rPr>
        <w:t xml:space="preserve"> ir Tiekėjas per 14 dienų nuo reikalavimo gavimo die</w:t>
      </w:r>
      <w:r w:rsidR="005205CA" w:rsidRPr="00124279">
        <w:rPr>
          <w:rFonts w:ascii="Times New Roman" w:hAnsi="Times New Roman"/>
          <w:sz w:val="24"/>
          <w:szCs w:val="24"/>
          <w:lang w:eastAsia="en-US"/>
        </w:rPr>
        <w:t xml:space="preserve">nos jų nesumoka, Pirkėjas turi </w:t>
      </w:r>
      <w:r w:rsidRPr="00124279">
        <w:rPr>
          <w:rFonts w:ascii="Times New Roman" w:hAnsi="Times New Roman"/>
          <w:sz w:val="24"/>
          <w:szCs w:val="24"/>
          <w:lang w:eastAsia="en-US"/>
        </w:rPr>
        <w:t>delspinigius</w:t>
      </w:r>
      <w:r w:rsidR="00CD0C23" w:rsidRPr="00124279">
        <w:rPr>
          <w:rFonts w:ascii="Times New Roman" w:hAnsi="Times New Roman"/>
          <w:sz w:val="24"/>
          <w:szCs w:val="24"/>
          <w:lang w:eastAsia="en-US"/>
        </w:rPr>
        <w:t>/baudą</w:t>
      </w:r>
      <w:r w:rsidRPr="00124279">
        <w:rPr>
          <w:rFonts w:ascii="Times New Roman" w:hAnsi="Times New Roman"/>
          <w:sz w:val="24"/>
          <w:szCs w:val="24"/>
          <w:lang w:eastAsia="en-US"/>
        </w:rPr>
        <w:t xml:space="preserve"> atskaityti iš sumų už suteiktas Paslaugas.</w:t>
      </w:r>
    </w:p>
    <w:p w:rsidR="00D7707C" w:rsidRPr="00124279" w:rsidRDefault="00D7707C"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7.5. Jeigu </w:t>
      </w:r>
      <w:r w:rsidR="000343E4" w:rsidRPr="00124279">
        <w:rPr>
          <w:rFonts w:ascii="Times New Roman" w:hAnsi="Times New Roman"/>
          <w:sz w:val="24"/>
          <w:szCs w:val="24"/>
          <w:lang w:eastAsia="en-US"/>
        </w:rPr>
        <w:t>Pirkėjui</w:t>
      </w:r>
      <w:r w:rsidRPr="00124279">
        <w:rPr>
          <w:rFonts w:ascii="Times New Roman" w:hAnsi="Times New Roman"/>
          <w:sz w:val="24"/>
          <w:szCs w:val="24"/>
          <w:lang w:eastAsia="en-US"/>
        </w:rPr>
        <w:t xml:space="preserve">pagal šią Sutartį yra paskaičiuoti delspinigiai ir </w:t>
      </w:r>
      <w:r w:rsidR="009F28E3" w:rsidRPr="00124279">
        <w:rPr>
          <w:rFonts w:ascii="Times New Roman" w:hAnsi="Times New Roman"/>
          <w:sz w:val="24"/>
          <w:szCs w:val="24"/>
          <w:lang w:eastAsia="en-US"/>
        </w:rPr>
        <w:t>Pirkėjas</w:t>
      </w:r>
      <w:r w:rsidRPr="00124279">
        <w:rPr>
          <w:rFonts w:ascii="Times New Roman" w:hAnsi="Times New Roman"/>
          <w:sz w:val="24"/>
          <w:szCs w:val="24"/>
          <w:lang w:eastAsia="en-US"/>
        </w:rPr>
        <w:t xml:space="preserve"> per 14 dienų nuo reikalavimo gavimo dienos jų nesumoka, Tiekėjas turi delspinigius priskaityti prie sumų už suteiktas Paslaugas.</w:t>
      </w:r>
    </w:p>
    <w:p w:rsidR="00D7707C" w:rsidRPr="00124279" w:rsidRDefault="00D7707C"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7.6. Sutarties Šalys sutarė, kad visi mokėjimai pagal šią Sutartį užskaitomi tokia tvarka: </w:t>
      </w:r>
    </w:p>
    <w:p w:rsidR="00D7707C" w:rsidRPr="00124279" w:rsidRDefault="00D7707C"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 Delspinigiai</w:t>
      </w:r>
      <w:r w:rsidR="00CD0C23" w:rsidRPr="00124279">
        <w:rPr>
          <w:rFonts w:ascii="Times New Roman" w:hAnsi="Times New Roman"/>
          <w:sz w:val="24"/>
          <w:szCs w:val="24"/>
          <w:lang w:eastAsia="en-US"/>
        </w:rPr>
        <w:t>/bauda</w:t>
      </w:r>
      <w:r w:rsidRPr="00124279">
        <w:rPr>
          <w:rFonts w:ascii="Times New Roman" w:hAnsi="Times New Roman"/>
          <w:sz w:val="24"/>
          <w:szCs w:val="24"/>
          <w:lang w:eastAsia="en-US"/>
        </w:rPr>
        <w:t>; 2) mokėjimai už atliktas Paslaugas.</w:t>
      </w:r>
    </w:p>
    <w:p w:rsidR="00D7707C" w:rsidRPr="00124279" w:rsidRDefault="00D7707C"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7.7. Delspinigių</w:t>
      </w:r>
      <w:r w:rsidR="00CD0C23" w:rsidRPr="00124279">
        <w:rPr>
          <w:rFonts w:ascii="Times New Roman" w:hAnsi="Times New Roman"/>
          <w:sz w:val="24"/>
          <w:szCs w:val="24"/>
          <w:lang w:eastAsia="en-US"/>
        </w:rPr>
        <w:t>/baudos</w:t>
      </w:r>
      <w:r w:rsidRPr="00124279">
        <w:rPr>
          <w:rFonts w:ascii="Times New Roman" w:hAnsi="Times New Roman"/>
          <w:sz w:val="24"/>
          <w:szCs w:val="24"/>
          <w:lang w:eastAsia="en-US"/>
        </w:rPr>
        <w:t xml:space="preserve"> pagal šios Sutarties numatytas sankcijas sumokėjimas neatleidžia Šalių nuo Sutarties įsipareigojimų vykdymo arba Sutarties pažeidimų pašalinimo.</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8. Nenugalimos jėgos aplinkybės (force majeure)</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lastRenderedPageBreak/>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9. Intelektinės ir pramoninės nuosavybės teisės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9.2. Jei Sutartyje nenustatyta kitaip,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124279">
        <w:rPr>
          <w:rFonts w:ascii="Times New Roman" w:hAnsi="Times New Roman"/>
          <w:sz w:val="24"/>
          <w:szCs w:val="24"/>
          <w:lang w:eastAsia="en-US"/>
        </w:rPr>
        <w:t>s atsiranda dėl Pirkėjo kaltės.</w:t>
      </w:r>
    </w:p>
    <w:p w:rsidR="00494AF7" w:rsidRPr="00124279" w:rsidRDefault="00494AF7"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10. Šalių pareiškimai ir garantijos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10.1. Kiekviena iš Šalių pareiškia ir garantuoja kitai Šaliai, kad:</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10.1.1. Šalis yra tinkamai įsteigta ir teisėtai veikia pagal Lietuvos Respublikos įstatymus;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10.1.4. ši Sutartis yra Šaliai galiojantis, teisinis ir ją saistantis įsipareigojimas, kurio vykdymo galima pareikalauti pagal Sutarties sąlygas.</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11. Konfidencialumo įsipareigojimai</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11.1. Šalys sutinka laikyti šios Sutarties dokumentaciją ir informaciją, kurią Sutarties Šaly</w:t>
      </w:r>
      <w:r w:rsidR="001512AC" w:rsidRPr="00124279">
        <w:rPr>
          <w:rFonts w:ascii="Times New Roman" w:hAnsi="Times New Roman"/>
          <w:sz w:val="24"/>
          <w:szCs w:val="24"/>
          <w:lang w:eastAsia="en-US"/>
        </w:rPr>
        <w:t>s gauna viena iš kitos vykdydamo</w:t>
      </w:r>
      <w:r w:rsidRPr="00124279">
        <w:rPr>
          <w:rFonts w:ascii="Times New Roman" w:hAnsi="Times New Roman"/>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124279">
        <w:rPr>
          <w:rFonts w:ascii="Times New Roman" w:hAnsi="Times New Roman"/>
          <w:sz w:val="24"/>
          <w:szCs w:val="24"/>
          <w:lang w:eastAsia="en-US"/>
        </w:rPr>
        <w:t>Pirkėją</w:t>
      </w:r>
      <w:r w:rsidRPr="00124279">
        <w:rPr>
          <w:rFonts w:ascii="Times New Roman" w:hAnsi="Times New Roman"/>
          <w:sz w:val="24"/>
          <w:szCs w:val="24"/>
          <w:lang w:eastAsia="en-US"/>
        </w:rPr>
        <w:t xml:space="preserve"> atskleidimas, jei </w:t>
      </w:r>
      <w:r w:rsidR="009F28E3" w:rsidRPr="00124279">
        <w:rPr>
          <w:rFonts w:ascii="Times New Roman" w:hAnsi="Times New Roman"/>
          <w:sz w:val="24"/>
          <w:szCs w:val="24"/>
          <w:lang w:eastAsia="en-US"/>
        </w:rPr>
        <w:t>Pirkėjas</w:t>
      </w:r>
      <w:r w:rsidRPr="00124279">
        <w:rPr>
          <w:rFonts w:ascii="Times New Roman" w:hAnsi="Times New Roman"/>
          <w:sz w:val="24"/>
          <w:szCs w:val="24"/>
          <w:lang w:eastAsia="en-US"/>
        </w:rPr>
        <w:t xml:space="preserve"> pažeidžia mokėjimo terminus ir informacijos apie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 xml:space="preserve">ą atskleidimas, jei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as pažeidžia Paslaugų atlikimo terminus.</w:t>
      </w:r>
    </w:p>
    <w:p w:rsidR="00A8451B" w:rsidRPr="00124279" w:rsidRDefault="00A8451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12. Darbo valandos ir atostogos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12.1.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o darbuotojų, kurie atlieka Paslaugas, darbo dienos ir valandos</w:t>
      </w:r>
      <w:r w:rsidR="00DB373E" w:rsidRPr="00124279">
        <w:rPr>
          <w:rFonts w:ascii="Times New Roman" w:hAnsi="Times New Roman"/>
          <w:sz w:val="24"/>
          <w:szCs w:val="24"/>
          <w:lang w:eastAsia="en-US"/>
        </w:rPr>
        <w:t>, metinių atostogų laikas Sutarties vykdymo laikotarpiu</w:t>
      </w:r>
      <w:r w:rsidRPr="00124279">
        <w:rPr>
          <w:rFonts w:ascii="Times New Roman" w:hAnsi="Times New Roman"/>
          <w:sz w:val="24"/>
          <w:szCs w:val="24"/>
          <w:lang w:eastAsia="en-US"/>
        </w:rPr>
        <w:t xml:space="preserve"> nustatomos pagal </w:t>
      </w:r>
      <w:r w:rsidR="00952DB1" w:rsidRPr="00124279">
        <w:rPr>
          <w:rFonts w:ascii="Times New Roman" w:hAnsi="Times New Roman"/>
          <w:sz w:val="24"/>
          <w:szCs w:val="24"/>
          <w:lang w:eastAsia="en-US"/>
        </w:rPr>
        <w:t>Tiekėj</w:t>
      </w:r>
      <w:r w:rsidRPr="00124279">
        <w:rPr>
          <w:rFonts w:ascii="Times New Roman" w:hAnsi="Times New Roman"/>
          <w:sz w:val="24"/>
          <w:szCs w:val="24"/>
          <w:lang w:eastAsia="en-US"/>
        </w:rPr>
        <w:t>o valstybės įstatymus ir kitus teisės aktus bei pagal Paslaugų specifiką.</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13. Sutarties galiojimas</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lastRenderedPageBreak/>
        <w:t>13.1. Sutarties galiojimo terminas nustatytas Sutarties specialiosiose sąlygose.</w:t>
      </w:r>
    </w:p>
    <w:p w:rsidR="00796A7B"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rsidR="000343E4"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w:t>
      </w:r>
      <w:r w:rsidR="009F28E3" w:rsidRPr="00124279">
        <w:rPr>
          <w:rFonts w:ascii="Times New Roman" w:hAnsi="Times New Roman"/>
          <w:sz w:val="24"/>
          <w:szCs w:val="24"/>
          <w:lang w:eastAsia="en-US"/>
        </w:rPr>
        <w:t xml:space="preserve"> visiškai įvykdyta ši Sutartis.</w:t>
      </w:r>
    </w:p>
    <w:p w:rsidR="000343E4" w:rsidRPr="00124279" w:rsidRDefault="000343E4"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290CBA" w:rsidRPr="00124279" w:rsidRDefault="00796A7B" w:rsidP="00290CBA">
      <w:pPr>
        <w:suppressAutoHyphens/>
        <w:autoSpaceDN w:val="0"/>
        <w:spacing w:after="0" w:line="240" w:lineRule="auto"/>
        <w:ind w:firstLine="567"/>
        <w:jc w:val="both"/>
        <w:textAlignment w:val="baseline"/>
        <w:rPr>
          <w:rFonts w:ascii="Times New Roman" w:hAnsi="Times New Roman"/>
          <w:b/>
          <w:bCs/>
          <w:sz w:val="24"/>
          <w:szCs w:val="24"/>
          <w:lang w:eastAsia="en-US"/>
        </w:rPr>
      </w:pPr>
      <w:r w:rsidRPr="00124279">
        <w:rPr>
          <w:rFonts w:ascii="Times New Roman" w:hAnsi="Times New Roman"/>
          <w:b/>
          <w:bCs/>
          <w:sz w:val="24"/>
          <w:szCs w:val="24"/>
          <w:lang w:eastAsia="en-US"/>
        </w:rPr>
        <w:t>14. Sutarties pakeitimai</w:t>
      </w:r>
    </w:p>
    <w:p w:rsidR="00290CBA" w:rsidRPr="00124279" w:rsidRDefault="00796A7B" w:rsidP="00A8451B">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14.1. Sutarties sąlygos </w:t>
      </w:r>
      <w:r w:rsidRPr="00124279">
        <w:rPr>
          <w:rFonts w:ascii="Times New Roman" w:eastAsia="Calibri" w:hAnsi="Times New Roman"/>
          <w:sz w:val="24"/>
          <w:szCs w:val="24"/>
          <w:lang w:eastAsia="en-US"/>
        </w:rPr>
        <w:t xml:space="preserve">Sutarties galiojimo laikotarpiu gali būti keičiamos tik </w:t>
      </w:r>
      <w:r w:rsidR="00011C42" w:rsidRPr="00124279">
        <w:rPr>
          <w:rFonts w:ascii="Times New Roman" w:eastAsia="Calibri" w:hAnsi="Times New Roman"/>
          <w:sz w:val="24"/>
          <w:szCs w:val="24"/>
          <w:lang w:eastAsia="en-US"/>
        </w:rPr>
        <w:t xml:space="preserve">Sutartyje ir </w:t>
      </w:r>
      <w:r w:rsidR="009513CD" w:rsidRPr="00124279">
        <w:rPr>
          <w:rFonts w:ascii="Times New Roman" w:eastAsia="Calibri" w:hAnsi="Times New Roman"/>
          <w:sz w:val="24"/>
          <w:szCs w:val="24"/>
          <w:lang w:eastAsia="en-US"/>
        </w:rPr>
        <w:t xml:space="preserve">Lietuvos Respublikos viešųjų pirkimų įstatymo </w:t>
      </w:r>
      <w:r w:rsidRPr="00124279">
        <w:rPr>
          <w:rFonts w:ascii="Times New Roman" w:eastAsia="Calibri" w:hAnsi="Times New Roman"/>
          <w:sz w:val="24"/>
          <w:szCs w:val="24"/>
          <w:lang w:eastAsia="en-US"/>
        </w:rPr>
        <w:t xml:space="preserve">89 straipsnyje nurodytais atvejais. </w:t>
      </w:r>
      <w:r w:rsidR="00290CBA" w:rsidRPr="00124279">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w:t>
      </w:r>
      <w:r w:rsidR="00EC137B" w:rsidRPr="00124279">
        <w:rPr>
          <w:rFonts w:ascii="Times New Roman" w:hAnsi="Times New Roman"/>
          <w:sz w:val="24"/>
          <w:szCs w:val="24"/>
        </w:rPr>
        <w:t xml:space="preserve">. </w:t>
      </w:r>
      <w:r w:rsidR="00290CBA" w:rsidRPr="00124279">
        <w:rPr>
          <w:rFonts w:ascii="Times New Roman" w:hAnsi="Times New Roman"/>
          <w:sz w:val="24"/>
          <w:szCs w:val="24"/>
        </w:rPr>
        <w:t>Šalims nesutarus dėl Sutarties sąlygų keitimo, Sutartis nekeičiama. Šalims tarpusavyje susitarus dėl Sutarties sąlygų keitimo, Sutarties keitimai įforminami Šalių papildomu susitarimu, kuris yra neatskiriama Sutarties dalis.</w:t>
      </w:r>
    </w:p>
    <w:p w:rsidR="00796A7B" w:rsidRPr="00124279" w:rsidRDefault="00796A7B" w:rsidP="005D0E76">
      <w:pPr>
        <w:suppressAutoHyphens/>
        <w:autoSpaceDN w:val="0"/>
        <w:spacing w:after="0" w:line="240" w:lineRule="auto"/>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15. Sutarties pažeidimas</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15.1. Jei kuri nors Sutarties Šalis nevykdo arba netinkamai vykdo kokius nors savo įsipareigojimus pagal Sutartį, ji pažeidžia Sutartį.</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15.2. Vienai Sutarties Šaliai pažeidus Sutartį, nukentėjusioji Šalis turi teisę:</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15.2.1. reikalauti kitos Šalies vykdyti sutartinius įsipareigojimus;</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15.2.2. reikalauti atlyginti nuostolius;</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15.2.3. reikalauti sumokėti Sutarties </w:t>
      </w:r>
      <w:r w:rsidR="0070468D" w:rsidRPr="00124279">
        <w:rPr>
          <w:rFonts w:ascii="Times New Roman" w:hAnsi="Times New Roman"/>
          <w:sz w:val="24"/>
          <w:szCs w:val="24"/>
          <w:lang w:eastAsia="en-US"/>
        </w:rPr>
        <w:t xml:space="preserve">bendrosiose </w:t>
      </w:r>
      <w:r w:rsidRPr="00124279">
        <w:rPr>
          <w:rFonts w:ascii="Times New Roman" w:hAnsi="Times New Roman"/>
          <w:sz w:val="24"/>
          <w:szCs w:val="24"/>
          <w:lang w:eastAsia="en-US"/>
        </w:rPr>
        <w:t>sąlygose nustatytus delspinigius;</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15.2.4. </w:t>
      </w:r>
      <w:r w:rsidR="00D06CDA" w:rsidRPr="00124279">
        <w:rPr>
          <w:rFonts w:ascii="Times New Roman" w:hAnsi="Times New Roman"/>
          <w:sz w:val="24"/>
          <w:szCs w:val="24"/>
          <w:lang w:eastAsia="en-US"/>
        </w:rPr>
        <w:t>pasinaudoti Sutarties įvykdymą užtikrinančiu dokumentu (jeigu Sutarties bendrosiose sąlygose numatyta)</w:t>
      </w:r>
      <w:r w:rsidRPr="00124279">
        <w:rPr>
          <w:rFonts w:ascii="Times New Roman" w:hAnsi="Times New Roman"/>
          <w:sz w:val="24"/>
          <w:szCs w:val="24"/>
          <w:lang w:eastAsia="en-US"/>
        </w:rPr>
        <w:t>;</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15.2.5. nutraukti Sutartį;</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15.2.6. taikyti kitus Lietuvos Respublikos teisės aktų nustatytus teisių gynimo būdus.</w:t>
      </w:r>
    </w:p>
    <w:p w:rsidR="00A8451B" w:rsidRPr="00124279" w:rsidRDefault="00A8451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16. Sutarties vykdymo sustabdymas</w:t>
      </w:r>
    </w:p>
    <w:p w:rsidR="00D22B63" w:rsidRPr="00124279" w:rsidRDefault="00796A7B"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16.1. Esant svarbioms aplinkybėms,</w:t>
      </w:r>
      <w:r w:rsidR="00741A7B" w:rsidRPr="00124279">
        <w:rPr>
          <w:rFonts w:ascii="Times New Roman" w:hAnsi="Times New Roman"/>
          <w:sz w:val="24"/>
          <w:szCs w:val="24"/>
          <w:lang w:eastAsia="en-US"/>
        </w:rPr>
        <w:t xml:space="preserve"> nepriklausančios nuo </w:t>
      </w:r>
      <w:r w:rsidR="000343E4" w:rsidRPr="00124279">
        <w:rPr>
          <w:rFonts w:ascii="Times New Roman" w:hAnsi="Times New Roman"/>
          <w:sz w:val="24"/>
          <w:szCs w:val="24"/>
          <w:lang w:eastAsia="en-US"/>
        </w:rPr>
        <w:t>Sutarties Šalių</w:t>
      </w:r>
      <w:r w:rsidR="00741A7B" w:rsidRPr="00124279">
        <w:rPr>
          <w:rFonts w:ascii="Times New Roman" w:hAnsi="Times New Roman"/>
          <w:sz w:val="24"/>
          <w:szCs w:val="24"/>
          <w:lang w:eastAsia="en-US"/>
        </w:rPr>
        <w:t xml:space="preserve"> valios, dėl kurių </w:t>
      </w:r>
      <w:r w:rsidR="000343E4" w:rsidRPr="00124279">
        <w:rPr>
          <w:rFonts w:ascii="Times New Roman" w:hAnsi="Times New Roman"/>
          <w:sz w:val="24"/>
          <w:szCs w:val="24"/>
          <w:lang w:eastAsia="en-US"/>
        </w:rPr>
        <w:t>Šalys</w:t>
      </w:r>
      <w:r w:rsidR="00741A7B" w:rsidRPr="00124279">
        <w:rPr>
          <w:rFonts w:ascii="Times New Roman" w:hAnsi="Times New Roman"/>
          <w:sz w:val="24"/>
          <w:szCs w:val="24"/>
          <w:lang w:eastAsia="en-US"/>
        </w:rPr>
        <w:t xml:space="preserve"> negali vykdyti savo sutartinių įsipareigojimų ir/arba esant kitoms nenumatytoms aplinkybėms: galiojančių teisės aktų pasikeitimas, turinčių įtakos šios sutarties vykdymui, kitos </w:t>
      </w:r>
      <w:r w:rsidR="00A23698" w:rsidRPr="00124279">
        <w:rPr>
          <w:rFonts w:ascii="Times New Roman" w:hAnsi="Times New Roman"/>
          <w:sz w:val="24"/>
          <w:szCs w:val="24"/>
          <w:lang w:eastAsia="en-US"/>
        </w:rPr>
        <w:t xml:space="preserve">objektyvios </w:t>
      </w:r>
      <w:r w:rsidR="00741A7B" w:rsidRPr="00124279">
        <w:rPr>
          <w:rFonts w:ascii="Times New Roman" w:hAnsi="Times New Roman"/>
          <w:sz w:val="24"/>
          <w:szCs w:val="24"/>
          <w:lang w:eastAsia="en-US"/>
        </w:rPr>
        <w:t xml:space="preserve">aplinkybės, kurios nebuvo žinomos </w:t>
      </w:r>
      <w:r w:rsidR="00A23698" w:rsidRPr="00124279">
        <w:rPr>
          <w:rFonts w:ascii="Times New Roman" w:hAnsi="Times New Roman"/>
          <w:sz w:val="24"/>
          <w:szCs w:val="24"/>
          <w:lang w:eastAsia="en-US"/>
        </w:rPr>
        <w:t xml:space="preserve">ir prognozuojamos </w:t>
      </w:r>
      <w:r w:rsidR="00741A7B" w:rsidRPr="00124279">
        <w:rPr>
          <w:rFonts w:ascii="Times New Roman" w:hAnsi="Times New Roman"/>
          <w:sz w:val="24"/>
          <w:szCs w:val="24"/>
          <w:lang w:eastAsia="en-US"/>
        </w:rPr>
        <w:t>pirkimo vykdymo metu ir su kuriomis su</w:t>
      </w:r>
      <w:r w:rsidR="000343E4" w:rsidRPr="00124279">
        <w:rPr>
          <w:rFonts w:ascii="Times New Roman" w:hAnsi="Times New Roman"/>
          <w:sz w:val="24"/>
          <w:szCs w:val="24"/>
          <w:lang w:eastAsia="en-US"/>
        </w:rPr>
        <w:t>sidurtų bet kuri kitarūpestinga Šalis</w:t>
      </w:r>
      <w:r w:rsidR="00741A7B" w:rsidRPr="00124279">
        <w:rPr>
          <w:rFonts w:ascii="Times New Roman" w:hAnsi="Times New Roman"/>
          <w:sz w:val="24"/>
          <w:szCs w:val="24"/>
          <w:lang w:eastAsia="en-US"/>
        </w:rPr>
        <w:t xml:space="preserve">, </w:t>
      </w:r>
      <w:r w:rsidR="009F28E3" w:rsidRPr="00124279">
        <w:rPr>
          <w:rFonts w:ascii="Times New Roman" w:hAnsi="Times New Roman"/>
          <w:sz w:val="24"/>
          <w:szCs w:val="24"/>
          <w:lang w:eastAsia="en-US"/>
        </w:rPr>
        <w:t>Pirkėjas</w:t>
      </w:r>
      <w:r w:rsidR="00F05C35" w:rsidRPr="00124279">
        <w:rPr>
          <w:rFonts w:ascii="Times New Roman" w:hAnsi="Times New Roman"/>
          <w:sz w:val="24"/>
          <w:szCs w:val="24"/>
          <w:lang w:eastAsia="en-US"/>
        </w:rPr>
        <w:t>/Tiekėjas</w:t>
      </w:r>
      <w:r w:rsidRPr="00124279">
        <w:rPr>
          <w:rFonts w:ascii="Times New Roman" w:hAnsi="Times New Roman"/>
          <w:sz w:val="24"/>
          <w:szCs w:val="24"/>
          <w:lang w:eastAsia="en-US"/>
        </w:rPr>
        <w:t xml:space="preserve"> turi teisę </w:t>
      </w:r>
      <w:r w:rsidR="009456BF" w:rsidRPr="00124279">
        <w:rPr>
          <w:rFonts w:ascii="Times New Roman" w:hAnsi="Times New Roman"/>
          <w:sz w:val="24"/>
          <w:szCs w:val="24"/>
          <w:lang w:eastAsia="en-US"/>
        </w:rPr>
        <w:t xml:space="preserve">inicijuoti </w:t>
      </w:r>
      <w:r w:rsidRPr="00124279">
        <w:rPr>
          <w:rFonts w:ascii="Times New Roman" w:hAnsi="Times New Roman"/>
          <w:sz w:val="24"/>
          <w:szCs w:val="24"/>
          <w:lang w:eastAsia="en-US"/>
        </w:rPr>
        <w:t>Paslaugų ar kurios nors jų dalies teikim</w:t>
      </w:r>
      <w:r w:rsidR="009456BF" w:rsidRPr="00124279">
        <w:rPr>
          <w:rFonts w:ascii="Times New Roman" w:hAnsi="Times New Roman"/>
          <w:sz w:val="24"/>
          <w:szCs w:val="24"/>
          <w:lang w:eastAsia="en-US"/>
        </w:rPr>
        <w:t>o</w:t>
      </w:r>
      <w:r w:rsidR="002D7238" w:rsidRPr="00124279">
        <w:rPr>
          <w:rFonts w:ascii="Times New Roman" w:hAnsi="Times New Roman"/>
          <w:sz w:val="24"/>
          <w:szCs w:val="24"/>
          <w:lang w:eastAsia="en-US"/>
        </w:rPr>
        <w:t xml:space="preserve"> sustabdymą ir </w:t>
      </w:r>
      <w:r w:rsidR="0063701B" w:rsidRPr="00124279">
        <w:rPr>
          <w:rFonts w:ascii="Times New Roman" w:hAnsi="Times New Roman"/>
          <w:sz w:val="24"/>
          <w:szCs w:val="24"/>
          <w:lang w:eastAsia="en-US"/>
        </w:rPr>
        <w:t>siūlyti</w:t>
      </w:r>
      <w:r w:rsidR="0021796B" w:rsidRPr="00124279">
        <w:rPr>
          <w:rFonts w:ascii="Times New Roman" w:hAnsi="Times New Roman"/>
          <w:sz w:val="24"/>
          <w:szCs w:val="24"/>
          <w:lang w:eastAsia="en-US"/>
        </w:rPr>
        <w:t>sustabdyti Sutarties vykdymą</w:t>
      </w:r>
      <w:r w:rsidR="006912DB" w:rsidRPr="00124279">
        <w:rPr>
          <w:rFonts w:ascii="Times New Roman" w:hAnsi="Times New Roman"/>
          <w:sz w:val="24"/>
          <w:szCs w:val="24"/>
          <w:lang w:eastAsia="en-US"/>
        </w:rPr>
        <w:t>ne ilgesniam</w:t>
      </w:r>
      <w:r w:rsidR="00E15097" w:rsidRPr="00124279">
        <w:rPr>
          <w:rFonts w:ascii="Times New Roman" w:hAnsi="Times New Roman"/>
          <w:sz w:val="24"/>
          <w:szCs w:val="24"/>
          <w:lang w:eastAsia="en-US"/>
        </w:rPr>
        <w:t xml:space="preserve"> nei tokį prašymą </w:t>
      </w:r>
      <w:r w:rsidR="0052489E" w:rsidRPr="00124279">
        <w:rPr>
          <w:rFonts w:ascii="Times New Roman" w:hAnsi="Times New Roman"/>
          <w:sz w:val="24"/>
          <w:szCs w:val="24"/>
          <w:lang w:eastAsia="en-US"/>
        </w:rPr>
        <w:t>lėmusių aplinkybių išnykimo laikotarpiui</w:t>
      </w:r>
      <w:r w:rsidR="0063701B" w:rsidRPr="00124279">
        <w:rPr>
          <w:rFonts w:ascii="Times New Roman" w:hAnsi="Times New Roman"/>
          <w:sz w:val="24"/>
          <w:szCs w:val="24"/>
          <w:lang w:eastAsia="en-US"/>
        </w:rPr>
        <w:t xml:space="preserve">tarp abiejų Šalių </w:t>
      </w:r>
      <w:r w:rsidR="00AF134F" w:rsidRPr="00124279">
        <w:rPr>
          <w:rFonts w:ascii="Times New Roman" w:hAnsi="Times New Roman"/>
          <w:sz w:val="24"/>
          <w:szCs w:val="24"/>
          <w:lang w:eastAsia="en-US"/>
        </w:rPr>
        <w:t>pasirašant papildomą susitarimą</w:t>
      </w:r>
      <w:r w:rsidR="00E854F7" w:rsidRPr="00124279">
        <w:rPr>
          <w:rFonts w:ascii="Times New Roman" w:hAnsi="Times New Roman"/>
          <w:sz w:val="24"/>
          <w:szCs w:val="24"/>
          <w:lang w:eastAsia="en-US"/>
        </w:rPr>
        <w:t>, jame nurodant</w:t>
      </w:r>
      <w:r w:rsidR="00795C38" w:rsidRPr="00124279">
        <w:rPr>
          <w:rFonts w:ascii="Times New Roman" w:hAnsi="Times New Roman"/>
          <w:sz w:val="24"/>
          <w:szCs w:val="24"/>
          <w:lang w:eastAsia="en-US"/>
        </w:rPr>
        <w:t xml:space="preserve"> (jeigu įmanoma) tikslų sustabdymo terminą</w:t>
      </w:r>
      <w:r w:rsidR="00AF134F" w:rsidRPr="00124279">
        <w:rPr>
          <w:rFonts w:ascii="Times New Roman" w:hAnsi="Times New Roman"/>
          <w:sz w:val="24"/>
          <w:szCs w:val="24"/>
          <w:lang w:eastAsia="en-US"/>
        </w:rPr>
        <w:t>.</w:t>
      </w:r>
    </w:p>
    <w:p w:rsidR="00796A7B" w:rsidRPr="00124279" w:rsidRDefault="00796A7B"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16.2. </w:t>
      </w:r>
      <w:r w:rsidR="00D22B63" w:rsidRPr="00124279">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124279">
        <w:rPr>
          <w:rFonts w:ascii="Times New Roman" w:hAnsi="Times New Roman"/>
          <w:sz w:val="24"/>
          <w:szCs w:val="24"/>
          <w:lang w:eastAsia="en-US"/>
        </w:rPr>
        <w:t>90 (devyniasdešimt) dienų</w:t>
      </w:r>
      <w:r w:rsidR="00D22B63" w:rsidRPr="00124279">
        <w:rPr>
          <w:rFonts w:ascii="Times New Roman" w:eastAsia="Arial Unicode MS" w:hAnsi="Times New Roman"/>
          <w:sz w:val="24"/>
          <w:szCs w:val="24"/>
        </w:rPr>
        <w:t xml:space="preserve"> – į  kitos Šalies norą nepriklausomai nuo vėlavimo gauti veiklos rezultatus. </w:t>
      </w:r>
      <w:bookmarkStart w:id="2" w:name="_Hlk50972181"/>
      <w:r w:rsidR="00D22B63" w:rsidRPr="00124279">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2"/>
    </w:p>
    <w:p w:rsidR="00D22B63" w:rsidRPr="00124279" w:rsidRDefault="00796A7B" w:rsidP="00597357">
      <w:pPr>
        <w:pStyle w:val="Body2"/>
        <w:spacing w:after="0" w:line="276" w:lineRule="auto"/>
        <w:ind w:firstLine="567"/>
        <w:rPr>
          <w:color w:val="auto"/>
          <w:sz w:val="24"/>
          <w:szCs w:val="24"/>
        </w:rPr>
      </w:pPr>
      <w:r w:rsidRPr="00124279">
        <w:rPr>
          <w:color w:val="auto"/>
          <w:sz w:val="24"/>
          <w:szCs w:val="24"/>
          <w:lang w:eastAsia="en-US"/>
        </w:rPr>
        <w:t xml:space="preserve">16.3. </w:t>
      </w:r>
      <w:r w:rsidR="574F54F0" w:rsidRPr="00124279">
        <w:rPr>
          <w:color w:val="auto"/>
          <w:sz w:val="24"/>
          <w:szCs w:val="24"/>
          <w:lang w:eastAsia="en-US"/>
        </w:rPr>
        <w:t>J</w:t>
      </w:r>
      <w:r w:rsidR="00D22B63" w:rsidRPr="00124279">
        <w:rPr>
          <w:color w:val="auto"/>
          <w:sz w:val="24"/>
          <w:szCs w:val="24"/>
        </w:rPr>
        <w:t xml:space="preserve">ei manoma, kad dėl esminių klaidų ar pažeidimų Sutartis tampa negaliojančia, – kad būtų galima patikrinti, ar iš tikrųjų buvo padarytos esminės klaidos ar pažeidimai. Jei įtarimai </w:t>
      </w:r>
      <w:r w:rsidR="00D22B63" w:rsidRPr="00124279">
        <w:rPr>
          <w:color w:val="auto"/>
          <w:sz w:val="24"/>
          <w:szCs w:val="24"/>
        </w:rPr>
        <w:lastRenderedPageBreak/>
        <w:t>nepasitvirtina, Sutartis vėl pradedama vykdyti. Esminė klaida ar pažeidimas – tai bet koks Sutarties, galiojančio teisės akto pažeidimas ar teismo sprendimo nevykdymas, atsiradęs dėl veikimo ar neveikimo.</w:t>
      </w: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124279">
        <w:rPr>
          <w:rFonts w:ascii="Times New Roman" w:hAnsi="Times New Roman"/>
          <w:b/>
          <w:bCs/>
          <w:sz w:val="24"/>
          <w:szCs w:val="24"/>
          <w:lang w:eastAsia="en-US"/>
        </w:rPr>
        <w:t>17. Sutarties nutraukimas</w:t>
      </w:r>
    </w:p>
    <w:p w:rsidR="00290CBA" w:rsidRPr="00124279" w:rsidRDefault="00043692"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17</w:t>
      </w:r>
      <w:r w:rsidR="00290CBA" w:rsidRPr="00124279">
        <w:rPr>
          <w:rFonts w:ascii="Times New Roman" w:hAnsi="Times New Roman"/>
          <w:bCs/>
          <w:sz w:val="24"/>
          <w:szCs w:val="24"/>
          <w:lang w:eastAsia="en-US"/>
        </w:rPr>
        <w:t>.1.</w:t>
      </w:r>
      <w:r w:rsidR="00290CBA" w:rsidRPr="00124279">
        <w:rPr>
          <w:rFonts w:ascii="Times New Roman" w:hAnsi="Times New Roman"/>
          <w:bCs/>
          <w:sz w:val="24"/>
          <w:szCs w:val="24"/>
          <w:lang w:eastAsia="en-US"/>
        </w:rPr>
        <w:tab/>
        <w:t>Sutartis gali būti nutraukta:</w:t>
      </w:r>
    </w:p>
    <w:p w:rsidR="00290CBA" w:rsidRPr="00124279" w:rsidRDefault="00290CBA"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w:t>
      </w:r>
      <w:r w:rsidR="00043692" w:rsidRPr="00124279">
        <w:rPr>
          <w:rFonts w:ascii="Times New Roman" w:hAnsi="Times New Roman"/>
          <w:bCs/>
          <w:sz w:val="24"/>
          <w:szCs w:val="24"/>
          <w:lang w:eastAsia="en-US"/>
        </w:rPr>
        <w:t>7</w:t>
      </w:r>
      <w:r w:rsidRPr="00124279">
        <w:rPr>
          <w:rFonts w:ascii="Times New Roman" w:hAnsi="Times New Roman"/>
          <w:bCs/>
          <w:sz w:val="24"/>
          <w:szCs w:val="24"/>
          <w:lang w:eastAsia="en-US"/>
        </w:rPr>
        <w:t>.1.1.</w:t>
      </w:r>
      <w:r w:rsidRPr="00124279">
        <w:rPr>
          <w:rFonts w:ascii="Times New Roman" w:hAnsi="Times New Roman"/>
          <w:bCs/>
          <w:sz w:val="24"/>
          <w:szCs w:val="24"/>
          <w:lang w:eastAsia="en-US"/>
        </w:rPr>
        <w:tab/>
        <w:t>abiejų Šalių rašytiniu susitarimu;</w:t>
      </w:r>
    </w:p>
    <w:p w:rsidR="00290CBA" w:rsidRPr="00124279" w:rsidRDefault="00290CBA"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w:t>
      </w:r>
      <w:r w:rsidR="00043692" w:rsidRPr="00124279">
        <w:rPr>
          <w:rFonts w:ascii="Times New Roman" w:hAnsi="Times New Roman"/>
          <w:bCs/>
          <w:sz w:val="24"/>
          <w:szCs w:val="24"/>
          <w:lang w:eastAsia="en-US"/>
        </w:rPr>
        <w:t>7</w:t>
      </w:r>
      <w:r w:rsidRPr="00124279">
        <w:rPr>
          <w:rFonts w:ascii="Times New Roman" w:hAnsi="Times New Roman"/>
          <w:bCs/>
          <w:sz w:val="24"/>
          <w:szCs w:val="24"/>
          <w:lang w:eastAsia="en-US"/>
        </w:rPr>
        <w:t>.1.2.</w:t>
      </w:r>
      <w:r w:rsidRPr="00124279">
        <w:rPr>
          <w:rFonts w:ascii="Times New Roman" w:hAnsi="Times New Roman"/>
          <w:bCs/>
          <w:sz w:val="24"/>
          <w:szCs w:val="24"/>
          <w:lang w:eastAsia="en-US"/>
        </w:rPr>
        <w:tab/>
        <w:t xml:space="preserve">vienos iš Šalių iniciatyva, jeigu Sutarties </w:t>
      </w:r>
      <w:r w:rsidR="00043692" w:rsidRPr="00124279">
        <w:rPr>
          <w:rFonts w:ascii="Times New Roman" w:hAnsi="Times New Roman"/>
          <w:bCs/>
          <w:sz w:val="24"/>
          <w:szCs w:val="24"/>
          <w:lang w:eastAsia="en-US"/>
        </w:rPr>
        <w:t>8</w:t>
      </w:r>
      <w:r w:rsidRPr="00124279">
        <w:rPr>
          <w:rFonts w:ascii="Times New Roman" w:hAnsi="Times New Roman"/>
          <w:bCs/>
          <w:sz w:val="24"/>
          <w:szCs w:val="24"/>
          <w:lang w:eastAsia="en-US"/>
        </w:rPr>
        <w:t xml:space="preserve"> skyriuje „</w:t>
      </w:r>
      <w:r w:rsidR="00043692" w:rsidRPr="00124279">
        <w:rPr>
          <w:rFonts w:ascii="Times New Roman" w:hAnsi="Times New Roman"/>
          <w:bCs/>
          <w:sz w:val="24"/>
          <w:szCs w:val="24"/>
          <w:lang w:eastAsia="en-US"/>
        </w:rPr>
        <w:t>Nenugalimos jėgosaplinkybės (force majeure)</w:t>
      </w:r>
      <w:r w:rsidRPr="00124279">
        <w:rPr>
          <w:rFonts w:ascii="Times New Roman" w:hAnsi="Times New Roman"/>
          <w:bCs/>
          <w:sz w:val="24"/>
          <w:szCs w:val="24"/>
          <w:lang w:eastAsia="en-US"/>
        </w:rPr>
        <w:t xml:space="preserve">“ nustatytos aplinkybės tęsiasi ilgiau kaip 4 (keturis) mėnesius nuo pranešimo apie jas gavimo dienos. </w:t>
      </w:r>
    </w:p>
    <w:p w:rsidR="00290CBA" w:rsidRPr="00124279" w:rsidRDefault="00043692"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17</w:t>
      </w:r>
      <w:r w:rsidR="00290CBA" w:rsidRPr="00124279">
        <w:rPr>
          <w:rFonts w:ascii="Times New Roman" w:hAnsi="Times New Roman"/>
          <w:sz w:val="24"/>
          <w:szCs w:val="24"/>
          <w:lang w:eastAsia="en-US"/>
        </w:rPr>
        <w:t>.2.</w:t>
      </w:r>
      <w:r w:rsidRPr="00124279">
        <w:rPr>
          <w:rFonts w:ascii="Times New Roman" w:hAnsi="Times New Roman"/>
        </w:rPr>
        <w:tab/>
      </w:r>
      <w:r w:rsidR="00290CBA" w:rsidRPr="00124279">
        <w:rPr>
          <w:rFonts w:ascii="Times New Roman" w:hAnsi="Times New Roman"/>
          <w:sz w:val="24"/>
          <w:szCs w:val="24"/>
          <w:lang w:eastAsia="en-US"/>
        </w:rPr>
        <w:t>Pirkėjas turi teisę vienašališkai nutraukti Sutartį,</w:t>
      </w:r>
      <w:r w:rsidR="4302E917" w:rsidRPr="00124279">
        <w:rPr>
          <w:rFonts w:ascii="Times New Roman" w:hAnsi="Times New Roman"/>
          <w:sz w:val="24"/>
          <w:szCs w:val="24"/>
          <w:lang w:eastAsia="en-US"/>
        </w:rPr>
        <w:t xml:space="preserve"> įspėjęs apie tai Tiekėją ne vėliau kaip prieš 10 (dešimt) kalendorinių dienų,</w:t>
      </w:r>
      <w:r w:rsidR="00290CBA" w:rsidRPr="00124279">
        <w:rPr>
          <w:rFonts w:ascii="Times New Roman" w:hAnsi="Times New Roman"/>
          <w:sz w:val="24"/>
          <w:szCs w:val="24"/>
          <w:lang w:eastAsia="en-US"/>
        </w:rPr>
        <w:t xml:space="preserve"> jeigu:</w:t>
      </w:r>
    </w:p>
    <w:p w:rsidR="00290CBA" w:rsidRPr="00124279" w:rsidRDefault="00290CBA"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w:t>
      </w:r>
      <w:r w:rsidR="00043692" w:rsidRPr="00124279">
        <w:rPr>
          <w:rFonts w:ascii="Times New Roman" w:hAnsi="Times New Roman"/>
          <w:bCs/>
          <w:sz w:val="24"/>
          <w:szCs w:val="24"/>
          <w:lang w:eastAsia="en-US"/>
        </w:rPr>
        <w:t>7</w:t>
      </w:r>
      <w:r w:rsidRPr="00124279">
        <w:rPr>
          <w:rFonts w:ascii="Times New Roman" w:hAnsi="Times New Roman"/>
          <w:bCs/>
          <w:sz w:val="24"/>
          <w:szCs w:val="24"/>
          <w:lang w:eastAsia="en-US"/>
        </w:rPr>
        <w:t>.2.1.</w:t>
      </w:r>
      <w:r w:rsidRPr="00124279">
        <w:rPr>
          <w:rFonts w:ascii="Times New Roman" w:hAnsi="Times New Roman"/>
          <w:bCs/>
          <w:sz w:val="24"/>
          <w:szCs w:val="24"/>
          <w:lang w:eastAsia="en-US"/>
        </w:rPr>
        <w:tab/>
        <w:t>paaiškėjo, kad Tiek</w:t>
      </w:r>
      <w:r w:rsidR="00F273F1" w:rsidRPr="00124279">
        <w:rPr>
          <w:rFonts w:ascii="Times New Roman" w:hAnsi="Times New Roman"/>
          <w:bCs/>
          <w:sz w:val="24"/>
          <w:szCs w:val="24"/>
          <w:lang w:eastAsia="en-US"/>
        </w:rPr>
        <w:t>ėjas turėjo būti pašalintas iš p</w:t>
      </w:r>
      <w:r w:rsidRPr="00124279">
        <w:rPr>
          <w:rFonts w:ascii="Times New Roman" w:hAnsi="Times New Roman"/>
          <w:bCs/>
          <w:sz w:val="24"/>
          <w:szCs w:val="24"/>
          <w:lang w:eastAsia="en-US"/>
        </w:rPr>
        <w:t xml:space="preserve">irkimo procedūros pagal </w:t>
      </w:r>
      <w:r w:rsidR="00DD4D5A" w:rsidRPr="00124279">
        <w:rPr>
          <w:rFonts w:ascii="Times New Roman" w:hAnsi="Times New Roman"/>
          <w:bCs/>
          <w:sz w:val="24"/>
          <w:szCs w:val="24"/>
          <w:lang w:eastAsia="en-US"/>
        </w:rPr>
        <w:t>Lietuvos Respublikos viešųjų pirkimų įstatymo</w:t>
      </w:r>
      <w:r w:rsidRPr="00124279">
        <w:rPr>
          <w:rFonts w:ascii="Times New Roman" w:hAnsi="Times New Roman"/>
          <w:bCs/>
          <w:sz w:val="24"/>
          <w:szCs w:val="24"/>
          <w:lang w:eastAsia="en-US"/>
        </w:rPr>
        <w:t xml:space="preserve"> 46</w:t>
      </w:r>
      <w:r w:rsidR="00F273F1" w:rsidRPr="00124279">
        <w:rPr>
          <w:rFonts w:ascii="Times New Roman" w:hAnsi="Times New Roman"/>
          <w:bCs/>
          <w:sz w:val="24"/>
          <w:szCs w:val="24"/>
          <w:lang w:eastAsia="en-US"/>
        </w:rPr>
        <w:t xml:space="preserve"> straipsnio 1 dalį ar dėl kitų p</w:t>
      </w:r>
      <w:r w:rsidRPr="00124279">
        <w:rPr>
          <w:rFonts w:ascii="Times New Roman" w:hAnsi="Times New Roman"/>
          <w:bCs/>
          <w:sz w:val="24"/>
          <w:szCs w:val="24"/>
          <w:lang w:eastAsia="en-US"/>
        </w:rPr>
        <w:t>irkimo sąlygose</w:t>
      </w:r>
      <w:r w:rsidR="00F273F1" w:rsidRPr="00124279">
        <w:rPr>
          <w:rFonts w:ascii="Times New Roman" w:hAnsi="Times New Roman"/>
          <w:bCs/>
          <w:sz w:val="24"/>
          <w:szCs w:val="24"/>
          <w:lang w:eastAsia="en-US"/>
        </w:rPr>
        <w:t xml:space="preserve"> nustatytų pašalinimo pagrindų;</w:t>
      </w:r>
    </w:p>
    <w:p w:rsidR="00290CBA" w:rsidRPr="00124279" w:rsidRDefault="00290CBA"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w:t>
      </w:r>
      <w:r w:rsidR="00043692" w:rsidRPr="00124279">
        <w:rPr>
          <w:rFonts w:ascii="Times New Roman" w:hAnsi="Times New Roman"/>
          <w:bCs/>
          <w:sz w:val="24"/>
          <w:szCs w:val="24"/>
          <w:lang w:eastAsia="en-US"/>
        </w:rPr>
        <w:t>7</w:t>
      </w:r>
      <w:r w:rsidR="00F273F1" w:rsidRPr="00124279">
        <w:rPr>
          <w:rFonts w:ascii="Times New Roman" w:hAnsi="Times New Roman"/>
          <w:bCs/>
          <w:sz w:val="24"/>
          <w:szCs w:val="24"/>
          <w:lang w:eastAsia="en-US"/>
        </w:rPr>
        <w:t>.2.2</w:t>
      </w:r>
      <w:r w:rsidRPr="00124279">
        <w:rPr>
          <w:rFonts w:ascii="Times New Roman" w:hAnsi="Times New Roman"/>
          <w:bCs/>
          <w:sz w:val="24"/>
          <w:szCs w:val="24"/>
          <w:lang w:eastAsia="en-US"/>
        </w:rPr>
        <w:t>.</w:t>
      </w:r>
      <w:r w:rsidRPr="00124279">
        <w:rPr>
          <w:rFonts w:ascii="Times New Roman" w:hAnsi="Times New Roman"/>
          <w:bCs/>
          <w:sz w:val="24"/>
          <w:szCs w:val="24"/>
          <w:lang w:eastAsia="en-US"/>
        </w:rPr>
        <w:tab/>
        <w:t>Tiekėjas bankrutuoja arba yra likviduojamas, sustabdo ūkinę veiklą arba teisės aktuose nustatyta tvarka susidaro analogiška situacija;</w:t>
      </w:r>
    </w:p>
    <w:p w:rsidR="00290CBA" w:rsidRPr="00124279" w:rsidRDefault="00290CBA"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w:t>
      </w:r>
      <w:r w:rsidR="00043692" w:rsidRPr="00124279">
        <w:rPr>
          <w:rFonts w:ascii="Times New Roman" w:hAnsi="Times New Roman"/>
          <w:bCs/>
          <w:sz w:val="24"/>
          <w:szCs w:val="24"/>
          <w:lang w:eastAsia="en-US"/>
        </w:rPr>
        <w:t>7</w:t>
      </w:r>
      <w:r w:rsidR="00F273F1" w:rsidRPr="00124279">
        <w:rPr>
          <w:rFonts w:ascii="Times New Roman" w:hAnsi="Times New Roman"/>
          <w:bCs/>
          <w:sz w:val="24"/>
          <w:szCs w:val="24"/>
          <w:lang w:eastAsia="en-US"/>
        </w:rPr>
        <w:t>.2.3</w:t>
      </w:r>
      <w:r w:rsidRPr="00124279">
        <w:rPr>
          <w:rFonts w:ascii="Times New Roman" w:hAnsi="Times New Roman"/>
          <w:bCs/>
          <w:sz w:val="24"/>
          <w:szCs w:val="24"/>
          <w:lang w:eastAsia="en-US"/>
        </w:rPr>
        <w:t>.</w:t>
      </w:r>
      <w:r w:rsidRPr="00124279">
        <w:rPr>
          <w:rFonts w:ascii="Times New Roman" w:hAnsi="Times New Roman"/>
          <w:bCs/>
          <w:sz w:val="24"/>
          <w:szCs w:val="24"/>
          <w:lang w:eastAsia="en-US"/>
        </w:rPr>
        <w:tab/>
        <w:t>Tiekėjas iš esmės pažeidė sutartį;</w:t>
      </w:r>
    </w:p>
    <w:p w:rsidR="00290CBA" w:rsidRPr="00124279" w:rsidRDefault="00290CBA"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w:t>
      </w:r>
      <w:r w:rsidR="00043692" w:rsidRPr="00124279">
        <w:rPr>
          <w:rFonts w:ascii="Times New Roman" w:hAnsi="Times New Roman"/>
          <w:bCs/>
          <w:sz w:val="24"/>
          <w:szCs w:val="24"/>
          <w:lang w:eastAsia="en-US"/>
        </w:rPr>
        <w:t>7</w:t>
      </w:r>
      <w:r w:rsidR="00F273F1" w:rsidRPr="00124279">
        <w:rPr>
          <w:rFonts w:ascii="Times New Roman" w:hAnsi="Times New Roman"/>
          <w:bCs/>
          <w:sz w:val="24"/>
          <w:szCs w:val="24"/>
          <w:lang w:eastAsia="en-US"/>
        </w:rPr>
        <w:t>.2.4</w:t>
      </w:r>
      <w:r w:rsidRPr="00124279">
        <w:rPr>
          <w:rFonts w:ascii="Times New Roman" w:hAnsi="Times New Roman"/>
          <w:bCs/>
          <w:sz w:val="24"/>
          <w:szCs w:val="24"/>
          <w:lang w:eastAsia="en-US"/>
        </w:rPr>
        <w:t>.</w:t>
      </w:r>
      <w:r w:rsidRPr="00124279">
        <w:rPr>
          <w:rFonts w:ascii="Times New Roman" w:hAnsi="Times New Roman"/>
          <w:bCs/>
          <w:sz w:val="24"/>
          <w:szCs w:val="24"/>
          <w:lang w:eastAsia="en-US"/>
        </w:rPr>
        <w:tab/>
        <w:t xml:space="preserve">Tiekėjas vėluoja </w:t>
      </w:r>
      <w:r w:rsidR="00043692" w:rsidRPr="00124279">
        <w:rPr>
          <w:rFonts w:ascii="Times New Roman" w:hAnsi="Times New Roman"/>
          <w:bCs/>
          <w:sz w:val="24"/>
          <w:szCs w:val="24"/>
          <w:lang w:eastAsia="en-US"/>
        </w:rPr>
        <w:t>teikti Paslaugasilgiau</w:t>
      </w:r>
      <w:r w:rsidRPr="00124279">
        <w:rPr>
          <w:rFonts w:ascii="Times New Roman" w:hAnsi="Times New Roman"/>
          <w:bCs/>
          <w:sz w:val="24"/>
          <w:szCs w:val="24"/>
          <w:lang w:eastAsia="en-US"/>
        </w:rPr>
        <w:t xml:space="preserve"> kaip </w:t>
      </w:r>
      <w:r w:rsidR="00EC137B" w:rsidRPr="00124279">
        <w:rPr>
          <w:rFonts w:ascii="Times New Roman" w:hAnsi="Times New Roman"/>
          <w:bCs/>
          <w:sz w:val="24"/>
          <w:szCs w:val="24"/>
          <w:lang w:eastAsia="en-US"/>
        </w:rPr>
        <w:t>3</w:t>
      </w:r>
      <w:r w:rsidRPr="00124279">
        <w:rPr>
          <w:rFonts w:ascii="Times New Roman" w:hAnsi="Times New Roman"/>
          <w:bCs/>
          <w:sz w:val="24"/>
          <w:szCs w:val="24"/>
          <w:lang w:eastAsia="en-US"/>
        </w:rPr>
        <w:t>0</w:t>
      </w:r>
      <w:r w:rsidR="00EC137B" w:rsidRPr="00124279">
        <w:rPr>
          <w:rFonts w:ascii="Times New Roman" w:hAnsi="Times New Roman"/>
          <w:bCs/>
          <w:sz w:val="24"/>
          <w:szCs w:val="24"/>
          <w:lang w:eastAsia="en-US"/>
        </w:rPr>
        <w:t xml:space="preserve"> (tri</w:t>
      </w:r>
      <w:r w:rsidR="00043692" w:rsidRPr="00124279">
        <w:rPr>
          <w:rFonts w:ascii="Times New Roman" w:hAnsi="Times New Roman"/>
          <w:bCs/>
          <w:sz w:val="24"/>
          <w:szCs w:val="24"/>
          <w:lang w:eastAsia="en-US"/>
        </w:rPr>
        <w:t>s</w:t>
      </w:r>
      <w:r w:rsidRPr="00124279">
        <w:rPr>
          <w:rFonts w:ascii="Times New Roman" w:hAnsi="Times New Roman"/>
          <w:bCs/>
          <w:sz w:val="24"/>
          <w:szCs w:val="24"/>
          <w:lang w:eastAsia="en-US"/>
        </w:rPr>
        <w:t>dešimt) kalendorinių dienų;</w:t>
      </w:r>
    </w:p>
    <w:p w:rsidR="00290CBA" w:rsidRPr="00124279" w:rsidRDefault="00043692"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17</w:t>
      </w:r>
      <w:r w:rsidR="00290CBA" w:rsidRPr="00124279">
        <w:rPr>
          <w:rFonts w:ascii="Times New Roman" w:hAnsi="Times New Roman"/>
          <w:sz w:val="24"/>
          <w:szCs w:val="24"/>
          <w:lang w:eastAsia="en-US"/>
        </w:rPr>
        <w:t>.2.</w:t>
      </w:r>
      <w:r w:rsidR="00F273F1" w:rsidRPr="00124279">
        <w:rPr>
          <w:rFonts w:ascii="Times New Roman" w:hAnsi="Times New Roman"/>
          <w:sz w:val="24"/>
          <w:szCs w:val="24"/>
          <w:lang w:eastAsia="en-US"/>
        </w:rPr>
        <w:t>5</w:t>
      </w:r>
      <w:r w:rsidR="00290CBA" w:rsidRPr="00124279">
        <w:rPr>
          <w:rFonts w:ascii="Times New Roman" w:hAnsi="Times New Roman"/>
          <w:sz w:val="24"/>
          <w:szCs w:val="24"/>
          <w:lang w:eastAsia="en-US"/>
        </w:rPr>
        <w:t>.</w:t>
      </w:r>
      <w:r w:rsidRPr="00124279">
        <w:rPr>
          <w:rFonts w:ascii="Times New Roman" w:hAnsi="Times New Roman"/>
        </w:rPr>
        <w:tab/>
      </w:r>
      <w:r w:rsidRPr="00124279">
        <w:rPr>
          <w:rFonts w:ascii="Times New Roman" w:hAnsi="Times New Roman"/>
          <w:sz w:val="24"/>
          <w:szCs w:val="24"/>
          <w:lang w:eastAsia="en-US"/>
        </w:rPr>
        <w:t xml:space="preserve">Sutarties įvykdymą </w:t>
      </w:r>
      <w:r w:rsidR="00290CBA" w:rsidRPr="00124279">
        <w:rPr>
          <w:rFonts w:ascii="Times New Roman" w:hAnsi="Times New Roman"/>
          <w:sz w:val="24"/>
          <w:szCs w:val="24"/>
          <w:lang w:eastAsia="en-US"/>
        </w:rPr>
        <w:t>užtikrin</w:t>
      </w:r>
      <w:r w:rsidRPr="00124279">
        <w:rPr>
          <w:rFonts w:ascii="Times New Roman" w:hAnsi="Times New Roman"/>
          <w:sz w:val="24"/>
          <w:szCs w:val="24"/>
          <w:lang w:eastAsia="en-US"/>
        </w:rPr>
        <w:t>antį dokumentą</w:t>
      </w:r>
      <w:r w:rsidR="00290CBA" w:rsidRPr="00124279">
        <w:rPr>
          <w:rFonts w:ascii="Times New Roman" w:hAnsi="Times New Roman"/>
          <w:sz w:val="24"/>
          <w:szCs w:val="24"/>
          <w:lang w:eastAsia="en-US"/>
        </w:rPr>
        <w:t xml:space="preserve"> išdavęs subjektas (garantas, laiduotojas) negali įvykdyti savo įsipareigojimų ir Tiekėjas, </w:t>
      </w:r>
      <w:r w:rsidR="009F28E3" w:rsidRPr="00124279">
        <w:rPr>
          <w:rFonts w:ascii="Times New Roman" w:hAnsi="Times New Roman"/>
          <w:sz w:val="24"/>
          <w:szCs w:val="24"/>
          <w:lang w:eastAsia="en-US"/>
        </w:rPr>
        <w:t>Pirkėjui</w:t>
      </w:r>
      <w:r w:rsidR="00290CBA" w:rsidRPr="00124279">
        <w:rPr>
          <w:rFonts w:ascii="Times New Roman" w:hAnsi="Times New Roman"/>
          <w:sz w:val="24"/>
          <w:szCs w:val="24"/>
          <w:lang w:eastAsia="en-US"/>
        </w:rPr>
        <w:t xml:space="preserve"> raštu pareikalavus, per 10 (dešimt) dienų nepateikė naujo </w:t>
      </w:r>
      <w:r w:rsidR="006576E6" w:rsidRPr="00124279">
        <w:rPr>
          <w:rFonts w:ascii="Times New Roman" w:hAnsi="Times New Roman"/>
          <w:sz w:val="24"/>
          <w:szCs w:val="24"/>
          <w:lang w:eastAsia="en-US"/>
        </w:rPr>
        <w:t xml:space="preserve">Sutarties įvykdymą užtikrinančio dokumento </w:t>
      </w:r>
      <w:r w:rsidR="00290CBA" w:rsidRPr="00124279">
        <w:rPr>
          <w:rFonts w:ascii="Times New Roman" w:hAnsi="Times New Roman"/>
          <w:sz w:val="24"/>
          <w:szCs w:val="24"/>
          <w:lang w:eastAsia="en-US"/>
        </w:rPr>
        <w:t>tokiomis pačiomis sąlygomis kaip ir ankstesnysis</w:t>
      </w:r>
      <w:r w:rsidRPr="00124279">
        <w:rPr>
          <w:rFonts w:ascii="Times New Roman" w:hAnsi="Times New Roman"/>
          <w:sz w:val="24"/>
          <w:szCs w:val="24"/>
          <w:lang w:eastAsia="en-US"/>
        </w:rPr>
        <w:t>, jeigu Sutarties 7 skyriuje „Šalių atsakomybė ir sutarties įvykdymo užtikrinimas</w:t>
      </w:r>
      <w:r w:rsidR="2E1766C4" w:rsidRPr="00124279">
        <w:rPr>
          <w:rFonts w:ascii="Times New Roman" w:hAnsi="Times New Roman"/>
          <w:sz w:val="24"/>
          <w:szCs w:val="24"/>
          <w:lang w:eastAsia="en-US"/>
        </w:rPr>
        <w:t>“</w:t>
      </w:r>
      <w:r w:rsidRPr="00124279">
        <w:rPr>
          <w:rFonts w:ascii="Times New Roman" w:hAnsi="Times New Roman"/>
          <w:sz w:val="24"/>
          <w:szCs w:val="24"/>
          <w:lang w:eastAsia="en-US"/>
        </w:rPr>
        <w:t xml:space="preserve"> numatyta Sutarties vykdymą užtikrinti šiame punkte minimu dokumentu</w:t>
      </w:r>
      <w:r w:rsidR="00290CBA" w:rsidRPr="00124279">
        <w:rPr>
          <w:rFonts w:ascii="Times New Roman" w:hAnsi="Times New Roman"/>
          <w:sz w:val="24"/>
          <w:szCs w:val="24"/>
          <w:lang w:eastAsia="en-US"/>
        </w:rPr>
        <w:t>;</w:t>
      </w:r>
    </w:p>
    <w:p w:rsidR="007E062B" w:rsidRPr="00124279" w:rsidRDefault="00043692"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17</w:t>
      </w:r>
      <w:r w:rsidR="00F273F1" w:rsidRPr="00124279">
        <w:rPr>
          <w:rFonts w:ascii="Times New Roman" w:hAnsi="Times New Roman"/>
          <w:bCs/>
          <w:sz w:val="24"/>
          <w:szCs w:val="24"/>
          <w:lang w:eastAsia="en-US"/>
        </w:rPr>
        <w:t>.2.6</w:t>
      </w:r>
      <w:r w:rsidR="00290CBA" w:rsidRPr="00124279">
        <w:rPr>
          <w:rFonts w:ascii="Times New Roman" w:hAnsi="Times New Roman"/>
          <w:bCs/>
          <w:sz w:val="24"/>
          <w:szCs w:val="24"/>
          <w:lang w:eastAsia="en-US"/>
        </w:rPr>
        <w:t>.</w:t>
      </w:r>
      <w:r w:rsidR="00290CBA" w:rsidRPr="00124279">
        <w:rPr>
          <w:rFonts w:ascii="Times New Roman" w:hAnsi="Times New Roman"/>
          <w:bCs/>
          <w:sz w:val="24"/>
          <w:szCs w:val="24"/>
          <w:lang w:eastAsia="en-US"/>
        </w:rPr>
        <w:tab/>
      </w:r>
      <w:r w:rsidR="007E062B" w:rsidRPr="00124279">
        <w:rPr>
          <w:rFonts w:ascii="Times New Roman" w:hAnsi="Times New Roman"/>
          <w:bCs/>
          <w:sz w:val="24"/>
          <w:szCs w:val="24"/>
          <w:lang w:eastAsia="en-US"/>
        </w:rPr>
        <w:t>Tiekėjas suteikia Paslaugas, kurios neatitinka Sutartyje ir (ar) įstatymuose nustatytų reikalavimų Paslaugoms;</w:t>
      </w:r>
    </w:p>
    <w:p w:rsidR="00290CBA" w:rsidRPr="00124279" w:rsidRDefault="007E062B"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 xml:space="preserve">17.2.7. </w:t>
      </w:r>
      <w:r w:rsidR="00290CBA" w:rsidRPr="00124279">
        <w:rPr>
          <w:rFonts w:ascii="Times New Roman" w:hAnsi="Times New Roman"/>
          <w:bCs/>
          <w:sz w:val="24"/>
          <w:szCs w:val="24"/>
          <w:lang w:eastAsia="en-US"/>
        </w:rPr>
        <w:t xml:space="preserve">paaiškėja kitos aplinkybės, dėl kurių Tiekėjas negalės tinkamai vykdyti Sutarties ir (ar) </w:t>
      </w:r>
      <w:r w:rsidR="00043692" w:rsidRPr="00124279">
        <w:rPr>
          <w:rFonts w:ascii="Times New Roman" w:hAnsi="Times New Roman"/>
          <w:bCs/>
          <w:sz w:val="24"/>
          <w:szCs w:val="24"/>
          <w:lang w:eastAsia="en-US"/>
        </w:rPr>
        <w:t>teikti Paslaugų</w:t>
      </w:r>
      <w:r w:rsidR="00290CBA" w:rsidRPr="00124279">
        <w:rPr>
          <w:rFonts w:ascii="Times New Roman" w:hAnsi="Times New Roman"/>
          <w:bCs/>
          <w:sz w:val="24"/>
          <w:szCs w:val="24"/>
          <w:lang w:eastAsia="en-US"/>
        </w:rPr>
        <w:t xml:space="preserve"> ir Tiekėjas negali pateikti pagrįstų įrodymų, kad Sutartį įvykdys tinkamai</w:t>
      </w:r>
      <w:r w:rsidR="00924D9B" w:rsidRPr="00124279">
        <w:rPr>
          <w:rFonts w:ascii="Times New Roman" w:hAnsi="Times New Roman"/>
          <w:bCs/>
          <w:sz w:val="24"/>
          <w:szCs w:val="24"/>
          <w:lang w:eastAsia="en-US"/>
        </w:rPr>
        <w:t>;</w:t>
      </w:r>
    </w:p>
    <w:p w:rsidR="000966C1" w:rsidRPr="00124279" w:rsidRDefault="00924D9B"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17.2.</w:t>
      </w:r>
      <w:r w:rsidR="007E062B" w:rsidRPr="00124279">
        <w:rPr>
          <w:rFonts w:ascii="Times New Roman" w:hAnsi="Times New Roman"/>
          <w:sz w:val="24"/>
          <w:szCs w:val="24"/>
          <w:lang w:eastAsia="en-US"/>
        </w:rPr>
        <w:t>8</w:t>
      </w:r>
      <w:r w:rsidRPr="00124279">
        <w:rPr>
          <w:rFonts w:ascii="Times New Roman" w:hAnsi="Times New Roman"/>
          <w:sz w:val="24"/>
          <w:szCs w:val="24"/>
          <w:lang w:eastAsia="en-US"/>
        </w:rPr>
        <w:t xml:space="preserve">. </w:t>
      </w:r>
      <w:r w:rsidR="000966C1" w:rsidRPr="00124279">
        <w:rPr>
          <w:rFonts w:ascii="Times New Roman" w:hAnsi="Times New Roman"/>
          <w:sz w:val="24"/>
          <w:szCs w:val="24"/>
          <w:lang w:eastAsia="en-US"/>
        </w:rPr>
        <w:t>jeigu Tiekėjas pažeidžia Paslaugų suteikimo terminus</w:t>
      </w:r>
      <w:r w:rsidR="00CB2061" w:rsidRPr="00124279">
        <w:rPr>
          <w:rFonts w:ascii="Times New Roman" w:hAnsi="Times New Roman"/>
          <w:sz w:val="24"/>
          <w:szCs w:val="24"/>
          <w:lang w:eastAsia="en-US"/>
        </w:rPr>
        <w:t xml:space="preserve"> ir (ar) teikia paslaugas netinkamai</w:t>
      </w:r>
      <w:r w:rsidR="00F94104" w:rsidRPr="00124279">
        <w:rPr>
          <w:rFonts w:ascii="Times New Roman" w:hAnsi="Times New Roman"/>
          <w:sz w:val="24"/>
          <w:szCs w:val="24"/>
          <w:lang w:eastAsia="en-US"/>
        </w:rPr>
        <w:t xml:space="preserve"> (ar su trūkumais)</w:t>
      </w:r>
      <w:r w:rsidR="00D759C8" w:rsidRPr="00124279">
        <w:rPr>
          <w:rFonts w:ascii="Times New Roman" w:hAnsi="Times New Roman"/>
          <w:sz w:val="24"/>
          <w:szCs w:val="24"/>
          <w:lang w:eastAsia="en-US"/>
        </w:rPr>
        <w:t>,</w:t>
      </w:r>
      <w:r w:rsidR="000966C1" w:rsidRPr="00124279">
        <w:rPr>
          <w:rFonts w:ascii="Times New Roman" w:hAnsi="Times New Roman"/>
          <w:sz w:val="24"/>
          <w:szCs w:val="24"/>
          <w:lang w:eastAsia="en-US"/>
        </w:rPr>
        <w:t xml:space="preserve"> ir priskaičiuotų netesybų suma viršija 20 (dvidešimt) proc. Pradinės sutarties vertės;</w:t>
      </w:r>
    </w:p>
    <w:p w:rsidR="00924D9B" w:rsidRPr="00124279" w:rsidRDefault="000966C1"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17.2.9. </w:t>
      </w:r>
      <w:r w:rsidR="4B99589C" w:rsidRPr="00124279">
        <w:rPr>
          <w:rFonts w:ascii="Times New Roman" w:hAnsi="Times New Roman"/>
          <w:sz w:val="24"/>
          <w:szCs w:val="24"/>
          <w:lang w:eastAsia="en-US"/>
        </w:rPr>
        <w:t>k</w:t>
      </w:r>
      <w:bookmarkStart w:id="3" w:name="_Hlk158121660"/>
      <w:r w:rsidR="00924D9B" w:rsidRPr="00124279">
        <w:rPr>
          <w:rFonts w:ascii="Times New Roman" w:hAnsi="Times New Roman"/>
          <w:sz w:val="24"/>
          <w:szCs w:val="24"/>
          <w:lang w:eastAsia="en-US"/>
        </w:rPr>
        <w:t>itais Lietuvos Respublikos viešųjų pirkimų įstatymo 90 straipsnyje numatytais pagrindais.</w:t>
      </w:r>
      <w:bookmarkEnd w:id="3"/>
    </w:p>
    <w:p w:rsidR="00290CBA" w:rsidRPr="00124279" w:rsidRDefault="00043692"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17</w:t>
      </w:r>
      <w:r w:rsidR="00290CBA" w:rsidRPr="00124279">
        <w:rPr>
          <w:rFonts w:ascii="Times New Roman" w:hAnsi="Times New Roman"/>
          <w:sz w:val="24"/>
          <w:szCs w:val="24"/>
          <w:lang w:eastAsia="en-US"/>
        </w:rPr>
        <w:t>.3.</w:t>
      </w:r>
      <w:r w:rsidRPr="00124279">
        <w:rPr>
          <w:rFonts w:ascii="Times New Roman" w:hAnsi="Times New Roman"/>
        </w:rPr>
        <w:tab/>
      </w:r>
      <w:r w:rsidR="00290CBA" w:rsidRPr="00124279">
        <w:rPr>
          <w:rFonts w:ascii="Times New Roman" w:hAnsi="Times New Roman"/>
          <w:sz w:val="24"/>
          <w:szCs w:val="24"/>
          <w:lang w:eastAsia="en-US"/>
        </w:rPr>
        <w:t>Tiekėjas</w:t>
      </w:r>
      <w:r w:rsidR="70A0570F" w:rsidRPr="00124279">
        <w:rPr>
          <w:rFonts w:ascii="Times New Roman" w:hAnsi="Times New Roman"/>
          <w:sz w:val="24"/>
          <w:szCs w:val="24"/>
          <w:lang w:eastAsia="en-US"/>
        </w:rPr>
        <w:t>,</w:t>
      </w:r>
      <w:r w:rsidR="00290CBA" w:rsidRPr="00124279">
        <w:rPr>
          <w:rFonts w:ascii="Times New Roman" w:hAnsi="Times New Roman"/>
          <w:sz w:val="24"/>
          <w:szCs w:val="24"/>
          <w:lang w:eastAsia="en-US"/>
        </w:rPr>
        <w:t xml:space="preserve"> gavęs pranešimą iš </w:t>
      </w:r>
      <w:r w:rsidR="00475353" w:rsidRPr="00124279">
        <w:rPr>
          <w:rFonts w:ascii="Times New Roman" w:hAnsi="Times New Roman"/>
          <w:sz w:val="24"/>
          <w:szCs w:val="24"/>
          <w:lang w:eastAsia="en-US"/>
        </w:rPr>
        <w:t xml:space="preserve"> Pirkėjo</w:t>
      </w:r>
      <w:r w:rsidR="00290CBA" w:rsidRPr="00124279">
        <w:rPr>
          <w:rFonts w:ascii="Times New Roman" w:hAnsi="Times New Roman"/>
          <w:sz w:val="24"/>
          <w:szCs w:val="24"/>
          <w:lang w:eastAsia="en-US"/>
        </w:rPr>
        <w:t xml:space="preserve"> dėl Sutarties </w:t>
      </w:r>
      <w:r w:rsidRPr="00124279">
        <w:rPr>
          <w:rFonts w:ascii="Times New Roman" w:hAnsi="Times New Roman"/>
          <w:sz w:val="24"/>
          <w:szCs w:val="24"/>
          <w:lang w:eastAsia="en-US"/>
        </w:rPr>
        <w:t>nutraukimo pagal bet kurią iš 17</w:t>
      </w:r>
      <w:r w:rsidR="00290CBA" w:rsidRPr="00124279">
        <w:rPr>
          <w:rFonts w:ascii="Times New Roman" w:hAnsi="Times New Roman"/>
          <w:sz w:val="24"/>
          <w:szCs w:val="24"/>
          <w:lang w:eastAsia="en-US"/>
        </w:rPr>
        <w:t xml:space="preserve">.2 papunktyje numatytų sąlygų, turi teisę pateikti </w:t>
      </w:r>
      <w:r w:rsidR="00475353" w:rsidRPr="00124279">
        <w:rPr>
          <w:rFonts w:ascii="Times New Roman" w:hAnsi="Times New Roman"/>
          <w:sz w:val="24"/>
          <w:szCs w:val="24"/>
          <w:lang w:eastAsia="en-US"/>
        </w:rPr>
        <w:t xml:space="preserve"> Pirkėjui</w:t>
      </w:r>
      <w:r w:rsidR="00290CBA" w:rsidRPr="00124279">
        <w:rPr>
          <w:rFonts w:ascii="Times New Roman" w:hAnsi="Times New Roman"/>
          <w:sz w:val="24"/>
          <w:szCs w:val="24"/>
          <w:lang w:eastAsia="en-US"/>
        </w:rPr>
        <w:t xml:space="preserve"> rašytinius paaiškinimus per 5 (penkias) darbo dienas nuo pranešimo iš </w:t>
      </w:r>
      <w:r w:rsidR="00475353" w:rsidRPr="00124279">
        <w:rPr>
          <w:rFonts w:ascii="Times New Roman" w:hAnsi="Times New Roman"/>
          <w:sz w:val="24"/>
          <w:szCs w:val="24"/>
          <w:lang w:eastAsia="en-US"/>
        </w:rPr>
        <w:t xml:space="preserve"> Pirkėjo</w:t>
      </w:r>
      <w:r w:rsidR="00290CBA" w:rsidRPr="00124279">
        <w:rPr>
          <w:rFonts w:ascii="Times New Roman" w:hAnsi="Times New Roman"/>
          <w:sz w:val="24"/>
          <w:szCs w:val="24"/>
          <w:lang w:eastAsia="en-US"/>
        </w:rPr>
        <w:t xml:space="preserve"> gavimo dienos.</w:t>
      </w:r>
    </w:p>
    <w:p w:rsidR="00290CBA" w:rsidRPr="00124279" w:rsidRDefault="00043692"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17</w:t>
      </w:r>
      <w:r w:rsidR="00290CBA" w:rsidRPr="00124279">
        <w:rPr>
          <w:rFonts w:ascii="Times New Roman" w:hAnsi="Times New Roman"/>
          <w:sz w:val="24"/>
          <w:szCs w:val="24"/>
          <w:lang w:eastAsia="en-US"/>
        </w:rPr>
        <w:t>.4.</w:t>
      </w:r>
      <w:r w:rsidRPr="00124279">
        <w:rPr>
          <w:rFonts w:ascii="Times New Roman" w:hAnsi="Times New Roman"/>
        </w:rPr>
        <w:tab/>
      </w:r>
      <w:r w:rsidR="009F28E3" w:rsidRPr="00124279">
        <w:rPr>
          <w:rFonts w:ascii="Times New Roman" w:hAnsi="Times New Roman"/>
          <w:sz w:val="24"/>
          <w:szCs w:val="24"/>
          <w:lang w:eastAsia="en-US"/>
        </w:rPr>
        <w:t>Pirkėjas</w:t>
      </w:r>
      <w:r w:rsidR="00290CBA" w:rsidRPr="00124279">
        <w:rPr>
          <w:rFonts w:ascii="Times New Roman" w:hAnsi="Times New Roman"/>
          <w:sz w:val="24"/>
          <w:szCs w:val="24"/>
          <w:lang w:eastAsia="en-US"/>
        </w:rPr>
        <w:t xml:space="preserve">, nesant Tiekėjo kaltės, turi teisę vienašališkai nutraukti Sutartį įspėjęs apie tai Tiekėją ne vėliau kaip prieš </w:t>
      </w:r>
      <w:r w:rsidR="79675870" w:rsidRPr="00124279">
        <w:rPr>
          <w:rFonts w:ascii="Times New Roman" w:hAnsi="Times New Roman"/>
          <w:sz w:val="24"/>
          <w:szCs w:val="24"/>
          <w:lang w:eastAsia="en-US"/>
        </w:rPr>
        <w:t>1</w:t>
      </w:r>
      <w:r w:rsidR="2243236B" w:rsidRPr="00124279">
        <w:rPr>
          <w:rFonts w:ascii="Times New Roman" w:hAnsi="Times New Roman"/>
          <w:sz w:val="24"/>
          <w:szCs w:val="24"/>
          <w:lang w:eastAsia="en-US"/>
        </w:rPr>
        <w:t xml:space="preserve">4 </w:t>
      </w:r>
      <w:r w:rsidR="00290CBA" w:rsidRPr="00124279">
        <w:rPr>
          <w:rFonts w:ascii="Times New Roman" w:hAnsi="Times New Roman"/>
          <w:sz w:val="24"/>
          <w:szCs w:val="24"/>
          <w:lang w:eastAsia="en-US"/>
        </w:rPr>
        <w:t>(</w:t>
      </w:r>
      <w:r w:rsidR="59E34216" w:rsidRPr="00124279">
        <w:rPr>
          <w:rFonts w:ascii="Times New Roman" w:hAnsi="Times New Roman"/>
          <w:sz w:val="24"/>
          <w:szCs w:val="24"/>
          <w:lang w:eastAsia="en-US"/>
        </w:rPr>
        <w:t>keturiolika</w:t>
      </w:r>
      <w:r w:rsidR="00290CBA" w:rsidRPr="00124279">
        <w:rPr>
          <w:rFonts w:ascii="Times New Roman" w:hAnsi="Times New Roman"/>
          <w:sz w:val="24"/>
          <w:szCs w:val="24"/>
          <w:lang w:eastAsia="en-US"/>
        </w:rPr>
        <w:t xml:space="preserve">) kalendorinių dienų, nepaisydamas to, kad Tiekėjas jau pradėjo ją vykdyti. Šiuo atveju </w:t>
      </w:r>
      <w:r w:rsidR="009F28E3" w:rsidRPr="00124279">
        <w:rPr>
          <w:rFonts w:ascii="Times New Roman" w:hAnsi="Times New Roman"/>
          <w:sz w:val="24"/>
          <w:szCs w:val="24"/>
          <w:lang w:eastAsia="en-US"/>
        </w:rPr>
        <w:t>Pirkėjas</w:t>
      </w:r>
      <w:r w:rsidR="00290CBA" w:rsidRPr="00124279">
        <w:rPr>
          <w:rFonts w:ascii="Times New Roman" w:hAnsi="Times New Roman"/>
          <w:sz w:val="24"/>
          <w:szCs w:val="24"/>
          <w:lang w:eastAsia="en-US"/>
        </w:rPr>
        <w:t xml:space="preserve"> privalo sumokėti Tiekėjui už iki Sutarties nutraukimo </w:t>
      </w:r>
      <w:r w:rsidRPr="00124279">
        <w:rPr>
          <w:rFonts w:ascii="Times New Roman" w:hAnsi="Times New Roman"/>
          <w:sz w:val="24"/>
          <w:szCs w:val="24"/>
          <w:lang w:eastAsia="en-US"/>
        </w:rPr>
        <w:t>suteiktas Paslaugas</w:t>
      </w:r>
      <w:r w:rsidR="00290CBA" w:rsidRPr="00124279">
        <w:rPr>
          <w:rFonts w:ascii="Times New Roman" w:hAnsi="Times New Roman"/>
          <w:sz w:val="24"/>
          <w:szCs w:val="24"/>
          <w:lang w:eastAsia="en-US"/>
        </w:rPr>
        <w:t>, ir Tiekėjas neturi teisės gauti jokių kitokių kompensacijų.</w:t>
      </w:r>
    </w:p>
    <w:p w:rsidR="00290CBA" w:rsidRPr="00124279" w:rsidRDefault="00043692"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17</w:t>
      </w:r>
      <w:r w:rsidR="00290CBA" w:rsidRPr="00124279">
        <w:rPr>
          <w:rFonts w:ascii="Times New Roman" w:hAnsi="Times New Roman"/>
          <w:sz w:val="24"/>
          <w:szCs w:val="24"/>
          <w:lang w:eastAsia="en-US"/>
        </w:rPr>
        <w:t>.5.</w:t>
      </w:r>
      <w:r w:rsidRPr="00124279">
        <w:rPr>
          <w:rFonts w:ascii="Times New Roman" w:hAnsi="Times New Roman"/>
        </w:rPr>
        <w:tab/>
      </w:r>
      <w:r w:rsidR="00290CBA" w:rsidRPr="00124279">
        <w:rPr>
          <w:rFonts w:ascii="Times New Roman" w:hAnsi="Times New Roman"/>
          <w:sz w:val="24"/>
          <w:szCs w:val="24"/>
          <w:lang w:eastAsia="en-US"/>
        </w:rPr>
        <w:t>Tiekėjas, nesikreipdamas į teismą, gali vienašališkai nutraukti Sutartį</w:t>
      </w:r>
      <w:r w:rsidR="2EBBFC6F" w:rsidRPr="00124279">
        <w:rPr>
          <w:rFonts w:ascii="Times New Roman" w:hAnsi="Times New Roman"/>
          <w:sz w:val="24"/>
          <w:szCs w:val="24"/>
          <w:lang w:eastAsia="en-US"/>
        </w:rPr>
        <w:t xml:space="preserve">, </w:t>
      </w:r>
      <w:r w:rsidR="2EBBFC6F" w:rsidRPr="00124279">
        <w:rPr>
          <w:rFonts w:ascii="Times New Roman" w:hAnsi="Times New Roman"/>
          <w:sz w:val="24"/>
          <w:szCs w:val="24"/>
        </w:rPr>
        <w:t>įspėjęs Pirkėją raštu prieš ne trumpesnį nei 30 (trisdešimties) dienų terminą,</w:t>
      </w:r>
      <w:r w:rsidR="00290CBA" w:rsidRPr="00124279">
        <w:rPr>
          <w:rFonts w:ascii="Times New Roman" w:hAnsi="Times New Roman"/>
          <w:sz w:val="24"/>
          <w:szCs w:val="24"/>
          <w:lang w:eastAsia="en-US"/>
        </w:rPr>
        <w:t xml:space="preserve"> jeigu:</w:t>
      </w:r>
    </w:p>
    <w:p w:rsidR="00290CBA" w:rsidRPr="00124279" w:rsidRDefault="00043692" w:rsidP="00597357">
      <w:pPr>
        <w:suppressAutoHyphens/>
        <w:autoSpaceDN w:val="0"/>
        <w:spacing w:after="0"/>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lastRenderedPageBreak/>
        <w:t>17</w:t>
      </w:r>
      <w:r w:rsidR="00290CBA" w:rsidRPr="00124279">
        <w:rPr>
          <w:rFonts w:ascii="Times New Roman" w:hAnsi="Times New Roman"/>
          <w:bCs/>
          <w:sz w:val="24"/>
          <w:szCs w:val="24"/>
          <w:lang w:eastAsia="en-US"/>
        </w:rPr>
        <w:t>.5.1.</w:t>
      </w:r>
      <w:r w:rsidR="00290CBA" w:rsidRPr="00124279">
        <w:rPr>
          <w:rFonts w:ascii="Times New Roman" w:hAnsi="Times New Roman"/>
          <w:bCs/>
          <w:sz w:val="24"/>
          <w:szCs w:val="24"/>
          <w:lang w:eastAsia="en-US"/>
        </w:rPr>
        <w:tab/>
      </w:r>
      <w:r w:rsidR="000343E4" w:rsidRPr="00124279">
        <w:rPr>
          <w:rFonts w:ascii="Times New Roman" w:hAnsi="Times New Roman"/>
          <w:sz w:val="24"/>
          <w:szCs w:val="24"/>
          <w:lang w:eastAsia="en-US"/>
        </w:rPr>
        <w:t>Pirkėjas</w:t>
      </w:r>
      <w:r w:rsidR="00290CBA" w:rsidRPr="00124279">
        <w:rPr>
          <w:rFonts w:ascii="Times New Roman" w:hAnsi="Times New Roman"/>
          <w:bCs/>
          <w:sz w:val="24"/>
          <w:szCs w:val="24"/>
          <w:lang w:eastAsia="en-US"/>
        </w:rPr>
        <w:t xml:space="preserve">ne dėl Tiekėjo kaltės arba Sutarties </w:t>
      </w:r>
      <w:r w:rsidRPr="00124279">
        <w:rPr>
          <w:rFonts w:ascii="Times New Roman" w:hAnsi="Times New Roman"/>
          <w:bCs/>
          <w:sz w:val="24"/>
          <w:szCs w:val="24"/>
          <w:lang w:eastAsia="en-US"/>
        </w:rPr>
        <w:t xml:space="preserve">8 skyriuje „Nenugalimos jėgos aplinkybės (force majeure)“ </w:t>
      </w:r>
      <w:r w:rsidR="00290CBA" w:rsidRPr="00124279">
        <w:rPr>
          <w:rFonts w:ascii="Times New Roman" w:hAnsi="Times New Roman"/>
          <w:bCs/>
          <w:sz w:val="24"/>
          <w:szCs w:val="24"/>
          <w:lang w:eastAsia="en-US"/>
        </w:rPr>
        <w:t xml:space="preserve">numatytų aplinkybių vėluoja atlikti mokėjimą daugiau kaip </w:t>
      </w:r>
      <w:r w:rsidRPr="00124279">
        <w:rPr>
          <w:rFonts w:ascii="Times New Roman" w:hAnsi="Times New Roman"/>
          <w:bCs/>
          <w:sz w:val="24"/>
          <w:szCs w:val="24"/>
          <w:lang w:eastAsia="en-US"/>
        </w:rPr>
        <w:t>3</w:t>
      </w:r>
      <w:r w:rsidR="00290CBA" w:rsidRPr="00124279">
        <w:rPr>
          <w:rFonts w:ascii="Times New Roman" w:hAnsi="Times New Roman"/>
          <w:bCs/>
          <w:sz w:val="24"/>
          <w:szCs w:val="24"/>
          <w:lang w:eastAsia="en-US"/>
        </w:rPr>
        <w:t>0 (</w:t>
      </w:r>
      <w:r w:rsidRPr="00124279">
        <w:rPr>
          <w:rFonts w:ascii="Times New Roman" w:hAnsi="Times New Roman"/>
          <w:bCs/>
          <w:sz w:val="24"/>
          <w:szCs w:val="24"/>
          <w:lang w:eastAsia="en-US"/>
        </w:rPr>
        <w:t>tris</w:t>
      </w:r>
      <w:r w:rsidR="00290CBA" w:rsidRPr="00124279">
        <w:rPr>
          <w:rFonts w:ascii="Times New Roman" w:hAnsi="Times New Roman"/>
          <w:bCs/>
          <w:sz w:val="24"/>
          <w:szCs w:val="24"/>
          <w:lang w:eastAsia="en-US"/>
        </w:rPr>
        <w:t>dešimt</w:t>
      </w:r>
      <w:r w:rsidRPr="00124279">
        <w:rPr>
          <w:rFonts w:ascii="Times New Roman" w:hAnsi="Times New Roman"/>
          <w:bCs/>
          <w:sz w:val="24"/>
          <w:szCs w:val="24"/>
          <w:lang w:eastAsia="en-US"/>
        </w:rPr>
        <w:t>)</w:t>
      </w:r>
      <w:r w:rsidR="00290CBA" w:rsidRPr="00124279">
        <w:rPr>
          <w:rFonts w:ascii="Times New Roman" w:hAnsi="Times New Roman"/>
          <w:bCs/>
          <w:sz w:val="24"/>
          <w:szCs w:val="24"/>
          <w:lang w:eastAsia="en-US"/>
        </w:rPr>
        <w:t xml:space="preserve"> kalendorinių dienų ir jeigu Tiekėjas apie vėlavimą prieš tai raštu pranešė Pirkėjui;</w:t>
      </w:r>
    </w:p>
    <w:p w:rsidR="00290CBA" w:rsidRPr="00124279" w:rsidRDefault="00043692" w:rsidP="00597357">
      <w:pPr>
        <w:suppressAutoHyphens/>
        <w:autoSpaceDN w:val="0"/>
        <w:spacing w:after="0" w:line="240" w:lineRule="auto"/>
        <w:ind w:firstLine="567"/>
        <w:jc w:val="both"/>
        <w:textAlignment w:val="baseline"/>
        <w:rPr>
          <w:rFonts w:ascii="Times New Roman" w:hAnsi="Times New Roman"/>
          <w:bCs/>
          <w:sz w:val="24"/>
          <w:szCs w:val="24"/>
          <w:lang w:eastAsia="en-US"/>
        </w:rPr>
      </w:pPr>
      <w:r w:rsidRPr="00124279">
        <w:rPr>
          <w:rFonts w:ascii="Times New Roman" w:hAnsi="Times New Roman"/>
          <w:bCs/>
          <w:sz w:val="24"/>
          <w:szCs w:val="24"/>
          <w:lang w:eastAsia="en-US"/>
        </w:rPr>
        <w:t>17</w:t>
      </w:r>
      <w:r w:rsidR="00290CBA" w:rsidRPr="00124279">
        <w:rPr>
          <w:rFonts w:ascii="Times New Roman" w:hAnsi="Times New Roman"/>
          <w:bCs/>
          <w:sz w:val="24"/>
          <w:szCs w:val="24"/>
          <w:lang w:eastAsia="en-US"/>
        </w:rPr>
        <w:t>.5.2.</w:t>
      </w:r>
      <w:r w:rsidR="00290CBA" w:rsidRPr="00124279">
        <w:rPr>
          <w:rFonts w:ascii="Times New Roman" w:hAnsi="Times New Roman"/>
          <w:bCs/>
          <w:sz w:val="24"/>
          <w:szCs w:val="24"/>
          <w:lang w:eastAsia="en-US"/>
        </w:rPr>
        <w:tab/>
      </w:r>
      <w:r w:rsidR="009F28E3" w:rsidRPr="00124279">
        <w:rPr>
          <w:rFonts w:ascii="Times New Roman" w:hAnsi="Times New Roman"/>
          <w:sz w:val="24"/>
          <w:szCs w:val="24"/>
          <w:lang w:eastAsia="en-US"/>
        </w:rPr>
        <w:t>Pirkėjas</w:t>
      </w:r>
      <w:r w:rsidR="00290CBA" w:rsidRPr="00124279">
        <w:rPr>
          <w:rFonts w:ascii="Times New Roman" w:hAnsi="Times New Roman"/>
          <w:bCs/>
          <w:sz w:val="24"/>
          <w:szCs w:val="24"/>
          <w:lang w:eastAsia="en-US"/>
        </w:rPr>
        <w:t xml:space="preserve"> sustabdė </w:t>
      </w:r>
      <w:r w:rsidR="00321EBC" w:rsidRPr="00124279">
        <w:rPr>
          <w:rFonts w:ascii="Times New Roman" w:hAnsi="Times New Roman"/>
          <w:bCs/>
          <w:sz w:val="24"/>
          <w:szCs w:val="24"/>
          <w:lang w:eastAsia="en-US"/>
        </w:rPr>
        <w:t>Paslaugųsuteikimo</w:t>
      </w:r>
      <w:r w:rsidR="00290CBA" w:rsidRPr="00124279">
        <w:rPr>
          <w:rFonts w:ascii="Times New Roman" w:hAnsi="Times New Roman"/>
          <w:bCs/>
          <w:sz w:val="24"/>
          <w:szCs w:val="24"/>
          <w:lang w:eastAsia="en-US"/>
        </w:rPr>
        <w:t xml:space="preserve"> terminus dėl to, kad negali priimti </w:t>
      </w:r>
      <w:r w:rsidR="00321EBC" w:rsidRPr="00124279">
        <w:rPr>
          <w:rFonts w:ascii="Times New Roman" w:hAnsi="Times New Roman"/>
          <w:bCs/>
          <w:sz w:val="24"/>
          <w:szCs w:val="24"/>
          <w:lang w:eastAsia="en-US"/>
        </w:rPr>
        <w:t>Paslaugų</w:t>
      </w:r>
      <w:r w:rsidR="00290CBA" w:rsidRPr="00124279">
        <w:rPr>
          <w:rFonts w:ascii="Times New Roman" w:hAnsi="Times New Roman"/>
          <w:bCs/>
          <w:sz w:val="24"/>
          <w:szCs w:val="24"/>
          <w:lang w:eastAsia="en-US"/>
        </w:rPr>
        <w:t xml:space="preserve"> ir </w:t>
      </w:r>
      <w:r w:rsidR="00321EBC" w:rsidRPr="00124279">
        <w:rPr>
          <w:rFonts w:ascii="Times New Roman" w:hAnsi="Times New Roman"/>
          <w:bCs/>
          <w:sz w:val="24"/>
          <w:szCs w:val="24"/>
          <w:lang w:eastAsia="en-US"/>
        </w:rPr>
        <w:t>Paslaugų suteikimo</w:t>
      </w:r>
      <w:r w:rsidR="00290CBA" w:rsidRPr="00124279">
        <w:rPr>
          <w:rFonts w:ascii="Times New Roman" w:hAnsi="Times New Roman"/>
          <w:bCs/>
          <w:sz w:val="24"/>
          <w:szCs w:val="24"/>
          <w:lang w:eastAsia="en-US"/>
        </w:rPr>
        <w:t xml:space="preserve"> sustabdymas trunka ilgiau, nei buvo sustabdyta Sutartis.</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p>
    <w:p w:rsidR="00796A7B" w:rsidRPr="00124279" w:rsidRDefault="00796A7B" w:rsidP="00597357">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18. Ginčų nagrinėjimo tvarka</w:t>
      </w:r>
    </w:p>
    <w:p w:rsidR="00796A7B" w:rsidRPr="00124279" w:rsidRDefault="00796A7B" w:rsidP="00597357">
      <w:pPr>
        <w:keepNext/>
        <w:keepLines/>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rsidR="00796A7B" w:rsidRPr="00124279" w:rsidRDefault="00796A7B" w:rsidP="00597357">
      <w:pPr>
        <w:suppressAutoHyphens/>
        <w:autoSpaceDN w:val="0"/>
        <w:spacing w:after="0"/>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96A7B" w:rsidRPr="00124279" w:rsidRDefault="00796A7B" w:rsidP="00597357">
      <w:pPr>
        <w:suppressAutoHyphens/>
        <w:autoSpaceDN w:val="0"/>
        <w:spacing w:after="0"/>
        <w:ind w:firstLine="567"/>
        <w:jc w:val="both"/>
        <w:textAlignment w:val="baseline"/>
        <w:rPr>
          <w:rFonts w:ascii="Times New Roman" w:hAnsi="Times New Roman"/>
          <w:sz w:val="24"/>
          <w:szCs w:val="24"/>
          <w:lang w:eastAsia="en-US"/>
        </w:rPr>
      </w:pPr>
    </w:p>
    <w:p w:rsidR="00796A7B" w:rsidRPr="00124279"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b/>
          <w:bCs/>
          <w:sz w:val="24"/>
          <w:szCs w:val="24"/>
          <w:lang w:eastAsia="en-US"/>
        </w:rPr>
        <w:t>19. Baigiamosios nuostatos</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19.1. Nė viena Šalis neturi teisės perleisti visų arba dalies teisių ir pareigų pagal šią Sutartį jokiai trečiajai šaliai be išankstinio raštiško kitos Šalies sutikimo.</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 xml:space="preserve">19.3. </w:t>
      </w:r>
      <w:r w:rsidR="003927C8" w:rsidRPr="00124279">
        <w:rPr>
          <w:rFonts w:ascii="Times New Roman" w:hAnsi="Times New Roman"/>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DD4D5A" w:rsidRPr="00124279">
        <w:rPr>
          <w:rFonts w:ascii="Times New Roman" w:hAnsi="Times New Roman"/>
          <w:bCs/>
          <w:sz w:val="24"/>
          <w:szCs w:val="24"/>
          <w:lang w:eastAsia="en-US"/>
        </w:rPr>
        <w:t xml:space="preserve">Lietuvos Respublikos viešųjų pirkimų įstatymo </w:t>
      </w:r>
      <w:r w:rsidR="003927C8" w:rsidRPr="00124279">
        <w:rPr>
          <w:rFonts w:ascii="Times New Roman" w:hAnsi="Times New Roman"/>
          <w:sz w:val="24"/>
          <w:szCs w:val="24"/>
          <w:lang w:eastAsia="en-US"/>
        </w:rPr>
        <w:t>5 priede nurodytose tarptautinėse konvencijose. V</w:t>
      </w:r>
      <w:r w:rsidRPr="00124279">
        <w:rPr>
          <w:rFonts w:ascii="Times New Roman" w:hAnsi="Times New Roman"/>
          <w:sz w:val="24"/>
          <w:szCs w:val="24"/>
          <w:lang w:eastAsia="en-US"/>
        </w:rPr>
        <w:t>isus kitus klausimus, kurie neaptarti Sutartyje, reguliuoja Lietuvos Respublikos teisės aktai.</w:t>
      </w:r>
    </w:p>
    <w:p w:rsidR="00796A7B" w:rsidRPr="00124279" w:rsidRDefault="00796A7B"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DC68EA" w:rsidRPr="00124279" w:rsidRDefault="00DC68EA"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rsidR="00DC68EA" w:rsidRPr="00124279" w:rsidRDefault="00DC68EA" w:rsidP="00597357">
      <w:pPr>
        <w:suppressAutoHyphens/>
        <w:autoSpaceDN w:val="0"/>
        <w:spacing w:after="0" w:line="240" w:lineRule="auto"/>
        <w:ind w:firstLine="567"/>
        <w:jc w:val="both"/>
        <w:textAlignment w:val="baseline"/>
        <w:rPr>
          <w:rFonts w:ascii="Times New Roman" w:hAnsi="Times New Roman"/>
          <w:sz w:val="24"/>
          <w:szCs w:val="24"/>
          <w:lang w:eastAsia="en-US"/>
        </w:rPr>
      </w:pPr>
      <w:r w:rsidRPr="00124279">
        <w:rPr>
          <w:rFonts w:ascii="Times New Roman" w:hAnsi="Times New Roman"/>
          <w:sz w:val="24"/>
          <w:szCs w:val="24"/>
          <w:lang w:eastAsia="en-US"/>
        </w:rPr>
        <w:t>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796A7B" w:rsidRPr="00124279" w:rsidRDefault="00796A7B" w:rsidP="005D0E76">
      <w:pPr>
        <w:suppressAutoHyphens/>
        <w:spacing w:after="0" w:line="240" w:lineRule="auto"/>
        <w:jc w:val="both"/>
        <w:rPr>
          <w:rFonts w:ascii="Times New Roman" w:eastAsia="Arial" w:hAnsi="Times New Roman"/>
          <w:sz w:val="24"/>
          <w:szCs w:val="24"/>
          <w:lang w:eastAsia="ar-SA"/>
        </w:rPr>
      </w:pPr>
    </w:p>
    <w:p w:rsidR="00796A7B" w:rsidRPr="00124279" w:rsidRDefault="00796A7B"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124279">
        <w:rPr>
          <w:rFonts w:ascii="Times New Roman" w:hAnsi="Times New Roman"/>
          <w:b/>
          <w:sz w:val="24"/>
          <w:szCs w:val="24"/>
          <w:lang w:eastAsia="en-US"/>
        </w:rPr>
        <w:t>Pirkėjo vardu</w:t>
      </w:r>
      <w:r w:rsidRPr="00124279">
        <w:rPr>
          <w:rFonts w:ascii="Times New Roman" w:hAnsi="Times New Roman"/>
          <w:b/>
          <w:sz w:val="24"/>
          <w:szCs w:val="24"/>
          <w:lang w:eastAsia="en-US"/>
        </w:rPr>
        <w:tab/>
      </w:r>
      <w:r w:rsidR="00A8451B">
        <w:rPr>
          <w:rFonts w:ascii="Times New Roman" w:hAnsi="Times New Roman"/>
          <w:b/>
          <w:sz w:val="24"/>
          <w:szCs w:val="24"/>
          <w:lang w:eastAsia="en-US"/>
        </w:rPr>
        <w:tab/>
      </w:r>
      <w:r w:rsidR="00952DB1" w:rsidRPr="00124279">
        <w:rPr>
          <w:rFonts w:ascii="Times New Roman" w:hAnsi="Times New Roman"/>
          <w:b/>
          <w:sz w:val="24"/>
          <w:szCs w:val="24"/>
          <w:lang w:eastAsia="en-US"/>
        </w:rPr>
        <w:t>Tiekėj</w:t>
      </w:r>
      <w:r w:rsidRPr="00124279">
        <w:rPr>
          <w:rFonts w:ascii="Times New Roman" w:hAnsi="Times New Roman"/>
          <w:b/>
          <w:sz w:val="24"/>
          <w:szCs w:val="24"/>
          <w:lang w:eastAsia="en-US"/>
        </w:rPr>
        <w:t>o vardu</w:t>
      </w:r>
    </w:p>
    <w:p w:rsidR="0014551A" w:rsidRPr="0014551A" w:rsidRDefault="0014551A" w:rsidP="0014551A">
      <w:pPr>
        <w:tabs>
          <w:tab w:val="left" w:pos="4560"/>
        </w:tabs>
        <w:suppressAutoHyphens/>
        <w:autoSpaceDN w:val="0"/>
        <w:spacing w:after="0" w:line="240" w:lineRule="auto"/>
        <w:jc w:val="both"/>
        <w:textAlignment w:val="baseline"/>
        <w:rPr>
          <w:rFonts w:ascii="Times New Roman" w:hAnsi="Times New Roman"/>
          <w:sz w:val="24"/>
        </w:rPr>
      </w:pPr>
      <w:r w:rsidRPr="0014551A">
        <w:rPr>
          <w:rFonts w:ascii="Times New Roman" w:hAnsi="Times New Roman"/>
          <w:sz w:val="24"/>
        </w:rPr>
        <w:t>Administracijos direktorius</w:t>
      </w:r>
      <w:r w:rsidRPr="0014551A">
        <w:rPr>
          <w:rFonts w:ascii="Times New Roman" w:hAnsi="Times New Roman"/>
          <w:sz w:val="24"/>
        </w:rPr>
        <w:tab/>
      </w:r>
      <w:r w:rsidRPr="0014551A">
        <w:rPr>
          <w:rFonts w:ascii="Times New Roman" w:hAnsi="Times New Roman"/>
          <w:sz w:val="24"/>
        </w:rPr>
        <w:tab/>
        <w:t>Direktorius</w:t>
      </w:r>
    </w:p>
    <w:p w:rsidR="0014551A" w:rsidRPr="0014551A" w:rsidRDefault="0014551A" w:rsidP="00A8451B">
      <w:pPr>
        <w:pStyle w:val="Body2"/>
        <w:spacing w:after="0"/>
        <w:rPr>
          <w:sz w:val="24"/>
        </w:rPr>
      </w:pPr>
      <w:r w:rsidRPr="0014551A">
        <w:rPr>
          <w:sz w:val="24"/>
          <w:lang w:eastAsia="fi-FI"/>
        </w:rPr>
        <w:t>Paulius Čyvas</w:t>
      </w:r>
      <w:r w:rsidRPr="0014551A">
        <w:rPr>
          <w:sz w:val="24"/>
          <w:lang w:eastAsia="fi-FI"/>
        </w:rPr>
        <w:tab/>
      </w:r>
      <w:r w:rsidRPr="0014551A">
        <w:rPr>
          <w:sz w:val="24"/>
          <w:lang w:eastAsia="fi-FI"/>
        </w:rPr>
        <w:tab/>
      </w:r>
      <w:r w:rsidRPr="0014551A">
        <w:rPr>
          <w:sz w:val="24"/>
          <w:lang w:eastAsia="fi-FI"/>
        </w:rPr>
        <w:tab/>
      </w:r>
      <w:r w:rsidRPr="0014551A">
        <w:rPr>
          <w:sz w:val="24"/>
        </w:rPr>
        <w:t>Edvardas Černauskas</w:t>
      </w:r>
    </w:p>
    <w:p w:rsidR="0014551A" w:rsidRDefault="0014551A" w:rsidP="00A8451B">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14551A">
        <w:rPr>
          <w:rFonts w:ascii="Times New Roman" w:hAnsi="Times New Roman"/>
          <w:sz w:val="24"/>
          <w:szCs w:val="24"/>
          <w:lang w:eastAsia="en-US"/>
        </w:rPr>
        <w:t>__________________</w:t>
      </w:r>
      <w:r w:rsidRPr="0014551A">
        <w:rPr>
          <w:rFonts w:ascii="Times New Roman" w:hAnsi="Times New Roman"/>
          <w:sz w:val="24"/>
          <w:szCs w:val="24"/>
          <w:lang w:eastAsia="en-US"/>
        </w:rPr>
        <w:tab/>
      </w:r>
      <w:r w:rsidRPr="0014551A">
        <w:rPr>
          <w:rFonts w:ascii="Times New Roman" w:hAnsi="Times New Roman"/>
          <w:sz w:val="24"/>
          <w:szCs w:val="24"/>
          <w:lang w:eastAsia="en-US"/>
        </w:rPr>
        <w:tab/>
        <w:t>___________________</w:t>
      </w:r>
    </w:p>
    <w:p w:rsidR="00597357" w:rsidRPr="0014551A" w:rsidRDefault="00597357" w:rsidP="00597357">
      <w:pPr>
        <w:suppressAutoHyphens/>
        <w:autoSpaceDN w:val="0"/>
        <w:spacing w:after="0" w:line="240" w:lineRule="auto"/>
        <w:jc w:val="both"/>
        <w:textAlignment w:val="baseline"/>
        <w:rPr>
          <w:rFonts w:ascii="Times New Roman" w:hAnsi="Times New Roman"/>
          <w:sz w:val="24"/>
          <w:szCs w:val="24"/>
          <w:lang w:eastAsia="en-US"/>
        </w:rPr>
        <w:sectPr w:rsidR="00597357" w:rsidRPr="0014551A" w:rsidSect="002B674D">
          <w:footerReference w:type="default" r:id="rId18"/>
          <w:pgSz w:w="11906" w:h="16838"/>
          <w:pgMar w:top="1134" w:right="567" w:bottom="992" w:left="1707" w:header="567" w:footer="567" w:gutter="0"/>
          <w:cols w:space="1296"/>
          <w:docGrid w:linePitch="360"/>
        </w:sectPr>
      </w:pPr>
      <w:r>
        <w:rPr>
          <w:rFonts w:ascii="Times New Roman" w:hAnsi="Times New Roman"/>
          <w:sz w:val="24"/>
          <w:szCs w:val="24"/>
        </w:rPr>
        <w:tab/>
      </w:r>
      <w:r w:rsidRPr="00124279">
        <w:rPr>
          <w:rFonts w:ascii="Times New Roman" w:hAnsi="Times New Roman"/>
          <w:sz w:val="24"/>
          <w:szCs w:val="24"/>
        </w:rPr>
        <w:t>(parašas)</w:t>
      </w:r>
      <w:r w:rsidRPr="00124279">
        <w:rPr>
          <w:rFonts w:ascii="Times New Roman" w:hAnsi="Times New Roman"/>
          <w:b/>
          <w:bCs/>
          <w:sz w:val="24"/>
          <w:szCs w:val="24"/>
        </w:rPr>
        <w:tab/>
      </w:r>
      <w:r w:rsidRPr="00124279">
        <w:rPr>
          <w:rFonts w:ascii="Times New Roman" w:hAnsi="Times New Roman"/>
          <w:b/>
          <w:bCs/>
          <w:sz w:val="24"/>
          <w:szCs w:val="24"/>
        </w:rPr>
        <w:tab/>
      </w:r>
      <w:r w:rsidRPr="00124279">
        <w:rPr>
          <w:rFonts w:ascii="Times New Roman" w:hAnsi="Times New Roman"/>
          <w:b/>
          <w:bCs/>
          <w:sz w:val="24"/>
          <w:szCs w:val="24"/>
        </w:rPr>
        <w:tab/>
      </w:r>
      <w:r>
        <w:rPr>
          <w:rFonts w:ascii="Times New Roman" w:hAnsi="Times New Roman"/>
          <w:b/>
          <w:bCs/>
          <w:sz w:val="24"/>
          <w:szCs w:val="24"/>
        </w:rPr>
        <w:tab/>
      </w:r>
      <w:r w:rsidRPr="00124279">
        <w:rPr>
          <w:rFonts w:ascii="Times New Roman" w:hAnsi="Times New Roman"/>
          <w:sz w:val="24"/>
          <w:szCs w:val="24"/>
        </w:rPr>
        <w:t>(parašas</w:t>
      </w:r>
    </w:p>
    <w:p w:rsidR="00796A7B" w:rsidRPr="00124279" w:rsidRDefault="00796A7B" w:rsidP="00493889">
      <w:pPr>
        <w:suppressAutoHyphens/>
        <w:spacing w:after="0" w:line="240" w:lineRule="auto"/>
        <w:ind w:left="6521"/>
        <w:jc w:val="right"/>
        <w:rPr>
          <w:rFonts w:ascii="Times New Roman" w:eastAsia="Arial" w:hAnsi="Times New Roman"/>
          <w:sz w:val="24"/>
          <w:szCs w:val="24"/>
          <w:lang w:eastAsia="ar-SA"/>
        </w:rPr>
      </w:pPr>
      <w:r w:rsidRPr="00124279">
        <w:rPr>
          <w:rFonts w:ascii="Times New Roman" w:eastAsia="Arial" w:hAnsi="Times New Roman"/>
          <w:sz w:val="24"/>
          <w:szCs w:val="24"/>
          <w:lang w:eastAsia="ar-SA"/>
        </w:rPr>
        <w:lastRenderedPageBreak/>
        <w:t>Sutarties 1 priedas</w:t>
      </w:r>
    </w:p>
    <w:p w:rsidR="009D2653" w:rsidRPr="00124279" w:rsidRDefault="009D2653" w:rsidP="009D2653">
      <w:pPr>
        <w:pStyle w:val="Standard"/>
        <w:jc w:val="center"/>
        <w:rPr>
          <w:rFonts w:cs="Times New Roman"/>
        </w:rPr>
      </w:pPr>
      <w:r w:rsidRPr="00124279">
        <w:rPr>
          <w:rFonts w:eastAsia="Times New Roman" w:cs="Times New Roman"/>
          <w:b/>
        </w:rPr>
        <w:t>TECHNINĖ SPECIFIKACIJA (UŽDUOTIS)</w:t>
      </w:r>
    </w:p>
    <w:p w:rsidR="009D2653" w:rsidRPr="00124279" w:rsidRDefault="009D2653" w:rsidP="009D2653">
      <w:pPr>
        <w:autoSpaceDE w:val="0"/>
        <w:adjustRightInd w:val="0"/>
        <w:spacing w:line="240" w:lineRule="auto"/>
        <w:jc w:val="center"/>
        <w:rPr>
          <w:rFonts w:ascii="Times New Roman" w:hAnsi="Times New Roman"/>
          <w:b/>
        </w:rPr>
      </w:pPr>
      <w:r w:rsidRPr="00124279">
        <w:rPr>
          <w:rFonts w:ascii="Times New Roman" w:hAnsi="Times New Roman"/>
          <w:b/>
        </w:rPr>
        <w:t>„Užpalių g. dalies nuo Užpalių g. ir Sėlių g. sankryžos iki Hipodromo g. rekonstravimo projektas“ A laidos parengimas“</w:t>
      </w:r>
    </w:p>
    <w:p w:rsidR="009D2653" w:rsidRPr="00124279" w:rsidRDefault="009D2653" w:rsidP="009D2653">
      <w:pPr>
        <w:pStyle w:val="Standard"/>
        <w:numPr>
          <w:ilvl w:val="0"/>
          <w:numId w:val="26"/>
        </w:numPr>
        <w:jc w:val="center"/>
        <w:rPr>
          <w:rFonts w:eastAsia="Times New Roman" w:cs="Times New Roman"/>
          <w:b/>
        </w:rPr>
      </w:pPr>
      <w:r w:rsidRPr="00124279">
        <w:rPr>
          <w:rFonts w:eastAsia="Times New Roman" w:cs="Times New Roman"/>
          <w:b/>
        </w:rPr>
        <w:t>BENDRA INFORMACIJA</w:t>
      </w:r>
    </w:p>
    <w:p w:rsidR="009D2653" w:rsidRPr="00124279" w:rsidRDefault="009D2653" w:rsidP="009D2653">
      <w:pPr>
        <w:pStyle w:val="Standard"/>
        <w:ind w:left="567"/>
        <w:rPr>
          <w:rFonts w:eastAsia="Times New Roman" w:cs="Times New Roman"/>
          <w:b/>
        </w:rPr>
      </w:pPr>
    </w:p>
    <w:p w:rsidR="009D2653" w:rsidRPr="00124279" w:rsidRDefault="009D2653" w:rsidP="007E6473">
      <w:pPr>
        <w:tabs>
          <w:tab w:val="left" w:pos="426"/>
        </w:tabs>
        <w:autoSpaceDE w:val="0"/>
        <w:adjustRightInd w:val="0"/>
        <w:spacing w:after="0" w:line="240" w:lineRule="auto"/>
        <w:jc w:val="both"/>
        <w:rPr>
          <w:rFonts w:ascii="Times New Roman" w:hAnsi="Times New Roman"/>
          <w:sz w:val="24"/>
          <w:szCs w:val="24"/>
        </w:rPr>
      </w:pPr>
      <w:r w:rsidRPr="00124279">
        <w:rPr>
          <w:rFonts w:ascii="Times New Roman" w:hAnsi="Times New Roman"/>
          <w:sz w:val="24"/>
          <w:szCs w:val="24"/>
        </w:rPr>
        <w:t>1.</w:t>
      </w:r>
      <w:r w:rsidRPr="00124279">
        <w:rPr>
          <w:rFonts w:ascii="Times New Roman" w:hAnsi="Times New Roman"/>
          <w:sz w:val="24"/>
          <w:szCs w:val="24"/>
        </w:rPr>
        <w:tab/>
        <w:t>Statybos objekto pavadinimas: „Užpalių g. dalies nuo Užpalių g. ir Sėlių g. sankryžos iki Hipodromo g. rekonstravimo projektas“ A laidos parengimas“.</w:t>
      </w:r>
    </w:p>
    <w:p w:rsidR="009D2653" w:rsidRPr="00124279" w:rsidRDefault="009D2653" w:rsidP="007E6473">
      <w:pPr>
        <w:pStyle w:val="Standard"/>
        <w:tabs>
          <w:tab w:val="left" w:pos="360"/>
          <w:tab w:val="left" w:pos="6018"/>
        </w:tabs>
        <w:jc w:val="both"/>
        <w:rPr>
          <w:rFonts w:cs="Times New Roman"/>
        </w:rPr>
      </w:pPr>
      <w:r w:rsidRPr="00124279">
        <w:rPr>
          <w:rFonts w:eastAsia="Times New Roman" w:cs="Times New Roman"/>
        </w:rPr>
        <w:t>2.</w:t>
      </w:r>
      <w:r w:rsidRPr="00124279">
        <w:rPr>
          <w:rFonts w:eastAsia="Times New Roman" w:cs="Times New Roman"/>
        </w:rPr>
        <w:tab/>
        <w:t xml:space="preserve">Užsakovas:  </w:t>
      </w:r>
      <w:r w:rsidRPr="00124279">
        <w:rPr>
          <w:rFonts w:cs="Times New Roman"/>
        </w:rPr>
        <w:t>Utenos rajono savivaldybės administracija, Utenio a. 4, LT- 28503 Utena.</w:t>
      </w:r>
    </w:p>
    <w:p w:rsidR="009D2653" w:rsidRPr="00124279" w:rsidRDefault="009D2653" w:rsidP="009D2653">
      <w:pPr>
        <w:pStyle w:val="Standard"/>
        <w:tabs>
          <w:tab w:val="left" w:pos="360"/>
        </w:tabs>
        <w:jc w:val="both"/>
        <w:rPr>
          <w:rFonts w:cs="Times New Roman"/>
        </w:rPr>
      </w:pPr>
      <w:r w:rsidRPr="00124279">
        <w:rPr>
          <w:rFonts w:eastAsia="Times New Roman" w:cs="Times New Roman"/>
        </w:rPr>
        <w:t>3.</w:t>
      </w:r>
      <w:r w:rsidRPr="00124279">
        <w:rPr>
          <w:rFonts w:eastAsia="Times New Roman" w:cs="Times New Roman"/>
        </w:rPr>
        <w:tab/>
        <w:t>Statybos vieta -  Užpalių gatvė, Utena.</w:t>
      </w:r>
    </w:p>
    <w:p w:rsidR="009D2653" w:rsidRPr="00124279" w:rsidRDefault="246243D8" w:rsidP="009D2653">
      <w:pPr>
        <w:pStyle w:val="Standard"/>
        <w:tabs>
          <w:tab w:val="left" w:pos="360"/>
        </w:tabs>
        <w:jc w:val="both"/>
        <w:rPr>
          <w:rFonts w:cs="Times New Roman"/>
        </w:rPr>
      </w:pPr>
      <w:r w:rsidRPr="20493541">
        <w:rPr>
          <w:rFonts w:eastAsia="Times New Roman" w:cs="Times New Roman"/>
        </w:rPr>
        <w:t>4.</w:t>
      </w:r>
      <w:r w:rsidR="009D2653">
        <w:tab/>
      </w:r>
      <w:r w:rsidRPr="20493541">
        <w:rPr>
          <w:rFonts w:eastAsia="Times New Roman" w:cs="Times New Roman"/>
        </w:rPr>
        <w:t>Statybos rūšis: gatvės  rekonstravimas; lietaus nuotekų tinklai – nauja statyba.</w:t>
      </w:r>
    </w:p>
    <w:p w:rsidR="009D2653" w:rsidRPr="00124279" w:rsidRDefault="009D2653" w:rsidP="009D2653">
      <w:pPr>
        <w:pStyle w:val="Standard"/>
        <w:tabs>
          <w:tab w:val="left" w:pos="360"/>
        </w:tabs>
        <w:jc w:val="both"/>
        <w:rPr>
          <w:rFonts w:eastAsia="Times New Roman" w:cs="Times New Roman"/>
        </w:rPr>
      </w:pPr>
    </w:p>
    <w:p w:rsidR="009D2653" w:rsidRPr="00124279" w:rsidRDefault="009D2653" w:rsidP="009D2653">
      <w:pPr>
        <w:pStyle w:val="Standard"/>
        <w:numPr>
          <w:ilvl w:val="0"/>
          <w:numId w:val="26"/>
        </w:numPr>
        <w:jc w:val="center"/>
        <w:rPr>
          <w:rFonts w:cs="Times New Roman"/>
        </w:rPr>
      </w:pPr>
      <w:r w:rsidRPr="00124279">
        <w:rPr>
          <w:rFonts w:eastAsia="Times New Roman" w:cs="Times New Roman"/>
          <w:b/>
        </w:rPr>
        <w:t>PROJEKTAVIMO PASLAUGŲ APIMTIS, TRUKMĖ IR STATYTOJO (UŽSAKOVO) PATEIKIAMI  DUOMENYS</w:t>
      </w:r>
    </w:p>
    <w:p w:rsidR="009D2653" w:rsidRPr="00124279" w:rsidRDefault="009D2653" w:rsidP="009D2653">
      <w:pPr>
        <w:pStyle w:val="Standard"/>
        <w:ind w:left="1287"/>
        <w:rPr>
          <w:rFonts w:cs="Times New Roman"/>
        </w:rPr>
      </w:pPr>
    </w:p>
    <w:p w:rsidR="009D2653" w:rsidRPr="00124279" w:rsidRDefault="009D2653" w:rsidP="009D2653">
      <w:pPr>
        <w:pStyle w:val="Standard"/>
        <w:tabs>
          <w:tab w:val="left" w:pos="284"/>
        </w:tabs>
        <w:jc w:val="both"/>
        <w:rPr>
          <w:rFonts w:cs="Times New Roman"/>
        </w:rPr>
      </w:pPr>
      <w:r w:rsidRPr="00124279">
        <w:rPr>
          <w:rFonts w:eastAsia="Times New Roman" w:cs="Times New Roman"/>
        </w:rPr>
        <w:t>5.</w:t>
      </w:r>
      <w:r w:rsidRPr="00124279">
        <w:rPr>
          <w:rFonts w:eastAsia="Times New Roman" w:cs="Times New Roman"/>
        </w:rPr>
        <w:tab/>
        <w:t>Projektavimo paslaugų tikslas ir darbų apimtis:</w:t>
      </w:r>
      <w:r w:rsidRPr="00124279">
        <w:rPr>
          <w:rFonts w:cs="Times New Roman"/>
        </w:rPr>
        <w:t xml:space="preserve"> p</w:t>
      </w:r>
      <w:r w:rsidRPr="00124279">
        <w:rPr>
          <w:rFonts w:eastAsia="Times New Roman" w:cs="Times New Roman"/>
        </w:rPr>
        <w:t>arengti techninio projekto „</w:t>
      </w:r>
      <w:r w:rsidRPr="00124279">
        <w:rPr>
          <w:rFonts w:cs="Times New Roman"/>
          <w:kern w:val="0"/>
          <w:lang w:bidi="ar-SA"/>
        </w:rPr>
        <w:t>Užpalių g. dalies nuo Užpalių g. ir Sėlių g. sankryžos iki Hipodromo g. rekonstravimo projektas</w:t>
      </w:r>
      <w:r w:rsidRPr="00124279">
        <w:rPr>
          <w:rFonts w:eastAsia="Times New Roman" w:cs="Times New Roman"/>
        </w:rPr>
        <w:t>“ (toliau – Techninis projektas) A laidą, patikslinant atsiradusius neesminius projekto sprendinių pakeitimus.</w:t>
      </w:r>
    </w:p>
    <w:p w:rsidR="009D2653" w:rsidRPr="00124279" w:rsidRDefault="009D2653" w:rsidP="009D2653">
      <w:pPr>
        <w:pStyle w:val="Standard"/>
        <w:tabs>
          <w:tab w:val="left" w:pos="284"/>
        </w:tabs>
        <w:jc w:val="both"/>
        <w:rPr>
          <w:rFonts w:cs="Times New Roman"/>
        </w:rPr>
      </w:pPr>
      <w:r w:rsidRPr="00124279">
        <w:rPr>
          <w:rFonts w:cs="Times New Roman"/>
        </w:rPr>
        <w:t xml:space="preserve">6. </w:t>
      </w:r>
      <w:r w:rsidRPr="00124279">
        <w:rPr>
          <w:rFonts w:eastAsia="Times New Roman" w:cs="Times New Roman"/>
        </w:rPr>
        <w:t>Techninio projekto „</w:t>
      </w:r>
      <w:r w:rsidRPr="00124279">
        <w:rPr>
          <w:rFonts w:cs="Times New Roman"/>
          <w:kern w:val="0"/>
          <w:lang w:bidi="ar-SA"/>
        </w:rPr>
        <w:t>Užpalių g. dalies nuo Užpalių g. ir Sėlių g. sankryžos iki Hipodromo g. rekonstravimo projektas</w:t>
      </w:r>
      <w:r w:rsidRPr="00124279">
        <w:rPr>
          <w:rFonts w:eastAsia="Times New Roman" w:cs="Times New Roman"/>
        </w:rPr>
        <w:t xml:space="preserve">“ A laidą projektuotojas parengia per 1 mėnesį nuo Sutarties </w:t>
      </w:r>
      <w:r w:rsidR="009A2F04">
        <w:rPr>
          <w:rFonts w:eastAsia="Times New Roman" w:cs="Times New Roman"/>
        </w:rPr>
        <w:t>įsigaliojimo</w:t>
      </w:r>
      <w:r w:rsidRPr="00124279">
        <w:rPr>
          <w:rFonts w:eastAsia="Times New Roman" w:cs="Times New Roman"/>
        </w:rPr>
        <w:t xml:space="preserve"> dienos.</w:t>
      </w:r>
    </w:p>
    <w:p w:rsidR="009D2653" w:rsidRPr="00124279" w:rsidRDefault="009D2653" w:rsidP="009D2653">
      <w:pPr>
        <w:pStyle w:val="Standard"/>
        <w:tabs>
          <w:tab w:val="left" w:pos="284"/>
        </w:tabs>
        <w:jc w:val="both"/>
        <w:rPr>
          <w:rFonts w:cs="Times New Roman"/>
        </w:rPr>
      </w:pPr>
      <w:r w:rsidRPr="00124279">
        <w:rPr>
          <w:rFonts w:cs="Times New Roman"/>
        </w:rPr>
        <w:t xml:space="preserve">7. </w:t>
      </w:r>
      <w:r w:rsidRPr="00124279">
        <w:rPr>
          <w:rFonts w:eastAsia="Times New Roman" w:cs="Times New Roman"/>
        </w:rPr>
        <w:t>Techninio projekto A laida rengiama vadovaujantis LR Statybos įstatymu, STR 1.04.04:2017 „Statinio projektavimas, projekto ekspertizė“ ir kitais normatyviniais dokumentais, reglamentuojančiais atnaujinamų ir remontuojamų statinių esminius reikalavimus, statybos techninio normavimo, statybinių tyrinėjimų, pastatų projektavimo, statybos dalyvių, viešojo administravimo subjektų, pastatų savininkų (ar naudotojų) ir kitų juridinių ir fizinių asmenų veiklos šioje srityje principus ir atsakomybę. Tiekėjas bet kokiu atveju turi vadovautis galiojančiais teisės aktais.</w:t>
      </w:r>
    </w:p>
    <w:p w:rsidR="009D2653" w:rsidRPr="00124279" w:rsidRDefault="009D2653" w:rsidP="009D2653">
      <w:pPr>
        <w:pStyle w:val="Standard"/>
        <w:tabs>
          <w:tab w:val="left" w:pos="284"/>
        </w:tabs>
        <w:jc w:val="both"/>
        <w:rPr>
          <w:rFonts w:cs="Times New Roman"/>
        </w:rPr>
      </w:pPr>
      <w:r w:rsidRPr="00124279">
        <w:rPr>
          <w:rFonts w:cs="Times New Roman"/>
        </w:rPr>
        <w:t>8.</w:t>
      </w:r>
      <w:r w:rsidRPr="00124279">
        <w:rPr>
          <w:rFonts w:cs="Times New Roman"/>
        </w:rPr>
        <w:tab/>
        <w:t>Projektas komplektuojamas ir įforminamas LST 1516:2015 nustatyta tvarka. Užsakovui projektuotojas pateikia:</w:t>
      </w:r>
    </w:p>
    <w:p w:rsidR="009D2653" w:rsidRPr="00124279" w:rsidRDefault="000E40B4" w:rsidP="009D2653">
      <w:pPr>
        <w:pStyle w:val="Standard"/>
        <w:tabs>
          <w:tab w:val="left" w:pos="284"/>
        </w:tabs>
        <w:jc w:val="both"/>
        <w:rPr>
          <w:rFonts w:cs="Times New Roman"/>
        </w:rPr>
      </w:pPr>
      <w:r>
        <w:rPr>
          <w:rFonts w:cs="Times New Roman"/>
        </w:rPr>
        <w:t>8.1</w:t>
      </w:r>
      <w:r w:rsidR="246243D8" w:rsidRPr="20493541">
        <w:rPr>
          <w:rFonts w:cs="Times New Roman"/>
        </w:rPr>
        <w:t>.</w:t>
      </w:r>
      <w:r w:rsidR="009D2653">
        <w:tab/>
      </w:r>
      <w:r w:rsidR="246243D8" w:rsidRPr="20493541">
        <w:rPr>
          <w:rFonts w:cs="Times New Roman"/>
        </w:rPr>
        <w:t xml:space="preserve">2 (dvi) kompiuterines laikmenas (USB laikmenoje) </w:t>
      </w:r>
      <w:r w:rsidR="27539031" w:rsidRPr="20493541">
        <w:rPr>
          <w:rFonts w:cs="Times New Roman"/>
        </w:rPr>
        <w:t>visos</w:t>
      </w:r>
      <w:r w:rsidR="246243D8" w:rsidRPr="20493541">
        <w:rPr>
          <w:rFonts w:cs="Times New Roman"/>
        </w:rPr>
        <w:t xml:space="preserve"> apimties (visų pasirašytų sudedamųjų dalių dokumentų) Techninio projekto A laidos (STR 1.05.01:2017);</w:t>
      </w:r>
    </w:p>
    <w:p w:rsidR="009D2653" w:rsidRPr="00124279" w:rsidRDefault="246243D8" w:rsidP="009D2653">
      <w:pPr>
        <w:pStyle w:val="Standard"/>
        <w:tabs>
          <w:tab w:val="left" w:pos="284"/>
        </w:tabs>
        <w:jc w:val="both"/>
        <w:rPr>
          <w:rFonts w:cs="Times New Roman"/>
        </w:rPr>
      </w:pPr>
      <w:r w:rsidRPr="20493541">
        <w:rPr>
          <w:rFonts w:cs="Times New Roman"/>
        </w:rPr>
        <w:t>8.</w:t>
      </w:r>
      <w:r w:rsidR="000E40B4">
        <w:rPr>
          <w:rFonts w:cs="Times New Roman"/>
        </w:rPr>
        <w:t>2</w:t>
      </w:r>
      <w:r w:rsidRPr="20493541">
        <w:rPr>
          <w:rFonts w:cs="Times New Roman"/>
        </w:rPr>
        <w:t>.</w:t>
      </w:r>
      <w:r w:rsidR="009D2653">
        <w:tab/>
      </w:r>
      <w:r w:rsidRPr="20493541">
        <w:rPr>
          <w:rFonts w:cs="Times New Roman"/>
        </w:rPr>
        <w:t xml:space="preserve">1 (vieną) kompiuterinės laikmenos nuasmenintą versiją </w:t>
      </w:r>
      <w:r w:rsidR="66301153" w:rsidRPr="20493541">
        <w:rPr>
          <w:rFonts w:cs="Times New Roman"/>
        </w:rPr>
        <w:t>visos</w:t>
      </w:r>
      <w:r w:rsidRPr="20493541">
        <w:rPr>
          <w:rFonts w:cs="Times New Roman"/>
        </w:rPr>
        <w:t xml:space="preserve"> apimties (visų pasirašytų sudedamųjų dalių dokumentų) Techninio projekto A laidą.</w:t>
      </w:r>
    </w:p>
    <w:p w:rsidR="000E40B4" w:rsidRDefault="009D2653" w:rsidP="009D2653">
      <w:pPr>
        <w:pStyle w:val="Standard"/>
        <w:tabs>
          <w:tab w:val="left" w:pos="284"/>
        </w:tabs>
        <w:jc w:val="both"/>
        <w:rPr>
          <w:rFonts w:cs="Times New Roman"/>
        </w:rPr>
      </w:pPr>
      <w:r w:rsidRPr="00124279">
        <w:rPr>
          <w:rFonts w:cs="Times New Roman"/>
        </w:rPr>
        <w:t xml:space="preserve">9. </w:t>
      </w:r>
      <w:r w:rsidR="00DA7A06" w:rsidRPr="00124279">
        <w:rPr>
          <w:rFonts w:cs="Times New Roman"/>
        </w:rPr>
        <w:t xml:space="preserve">Vadovaujantis Aplinkos apsaugos kriterijų taikymo, vykdant žaliuosius pirkimus, tvarkos aprašo, patvirtinto Lietuvos Respublikos aplinkos ministro 2011 m. birželio 28 d. įsakymu Nr. D1-508 (aktualia redakcija) </w:t>
      </w:r>
      <w:r w:rsidR="00DA7A06">
        <w:rPr>
          <w:rFonts w:cs="Times New Roman"/>
        </w:rPr>
        <w:t>4.4.4.1</w:t>
      </w:r>
      <w:r w:rsidR="00DA7A06" w:rsidRPr="00124279">
        <w:rPr>
          <w:rFonts w:cs="Times New Roman"/>
        </w:rPr>
        <w:t xml:space="preserve"> p. perkamo</w:t>
      </w:r>
      <w:r w:rsidR="00DA7A06">
        <w:rPr>
          <w:rFonts w:cs="Times New Roman"/>
        </w:rPr>
        <w:t>m</w:t>
      </w:r>
      <w:r w:rsidR="00DA7A06" w:rsidRPr="00124279">
        <w:rPr>
          <w:rFonts w:cs="Times New Roman"/>
        </w:rPr>
        <w:t>s projektavimo paslaugoms</w:t>
      </w:r>
      <w:r w:rsidR="00AF301D">
        <w:rPr>
          <w:rFonts w:cs="Times New Roman"/>
        </w:rPr>
        <w:t xml:space="preserve"> pirkimo vykdytojas savarankiškai nustato</w:t>
      </w:r>
      <w:r w:rsidR="00DA7A06">
        <w:rPr>
          <w:rFonts w:cs="Times New Roman"/>
        </w:rPr>
        <w:t xml:space="preserve"> aplinkos apsaugos kriterij</w:t>
      </w:r>
      <w:r w:rsidR="00AF301D">
        <w:rPr>
          <w:rFonts w:cs="Times New Roman"/>
        </w:rPr>
        <w:t>ų</w:t>
      </w:r>
      <w:r w:rsidR="00DA7A06">
        <w:rPr>
          <w:rFonts w:cs="Times New Roman"/>
        </w:rPr>
        <w:t>, kur</w:t>
      </w:r>
      <w:r w:rsidR="00AF301D">
        <w:rPr>
          <w:rFonts w:cs="Times New Roman"/>
        </w:rPr>
        <w:t>is</w:t>
      </w:r>
      <w:r w:rsidR="00DA7A06">
        <w:rPr>
          <w:rFonts w:cs="Times New Roman"/>
        </w:rPr>
        <w:t xml:space="preserve"> yra susiję</w:t>
      </w:r>
      <w:r w:rsidR="00AF301D">
        <w:rPr>
          <w:rFonts w:cs="Times New Roman"/>
        </w:rPr>
        <w:t>s</w:t>
      </w:r>
      <w:r w:rsidR="00DA7A06">
        <w:rPr>
          <w:rFonts w:cs="Times New Roman"/>
        </w:rPr>
        <w:t xml:space="preserve"> su paslaugai teikti sunaudo</w:t>
      </w:r>
      <w:r w:rsidR="00AF301D">
        <w:rPr>
          <w:rFonts w:cs="Times New Roman"/>
        </w:rPr>
        <w:t>jamu mažesniu gamtos išteklių kiekiu</w:t>
      </w:r>
      <w:r w:rsidR="007E4E8A">
        <w:rPr>
          <w:rFonts w:cs="Times New Roman"/>
        </w:rPr>
        <w:t xml:space="preserve"> visu paslaugų teikimo laikotarpiu</w:t>
      </w:r>
      <w:r w:rsidR="00AF301D">
        <w:rPr>
          <w:rFonts w:cs="Times New Roman"/>
        </w:rPr>
        <w:t xml:space="preserve">. </w:t>
      </w:r>
      <w:r w:rsidR="000E40B4" w:rsidRPr="001C0AB6">
        <w:rPr>
          <w:rFonts w:cs="Times New Roman"/>
        </w:rPr>
        <w:t>Tiekėjas įsipareigoja, kad paslaugos būtų teikiamos</w:t>
      </w:r>
      <w:r w:rsidR="000E40B4">
        <w:rPr>
          <w:rFonts w:cs="Times New Roman"/>
        </w:rPr>
        <w:t xml:space="preserve"> vengiant spausdintinių kopijų. Projekto dokumentai</w:t>
      </w:r>
      <w:r w:rsidR="00C67AA1">
        <w:rPr>
          <w:rFonts w:cs="Times New Roman"/>
        </w:rPr>
        <w:t>, p</w:t>
      </w:r>
      <w:r w:rsidR="000E40B4">
        <w:rPr>
          <w:rFonts w:cs="Times New Roman"/>
        </w:rPr>
        <w:t xml:space="preserve">rojektavimo ir susitikimų ataskaitos, atliktų paslaugų perdavimo-priėmimo aktas </w:t>
      </w:r>
      <w:r w:rsidR="00C67AA1">
        <w:rPr>
          <w:rFonts w:cs="Times New Roman"/>
        </w:rPr>
        <w:t xml:space="preserve">turi būti teikiami, tvirtinami skaitmeniniu formatu. Susitikimai organizuojami nuotoliniu būdu. </w:t>
      </w:r>
      <w:r w:rsidR="000E40B4" w:rsidRPr="001C0AB6">
        <w:rPr>
          <w:rFonts w:cs="Times New Roman"/>
        </w:rPr>
        <w:t xml:space="preserve">Jei Tiekėjas nevykdo ar netinkamai vykdo šiame Sutarties punkte nustatytą reikalavimą Pirkėjas turi teisę taikyti Sutarties specialiųjų sąlygų </w:t>
      </w:r>
      <w:r w:rsidR="00C67AA1">
        <w:rPr>
          <w:rFonts w:cs="Times New Roman"/>
        </w:rPr>
        <w:t>7.3papunktyje</w:t>
      </w:r>
      <w:r w:rsidR="000E40B4" w:rsidRPr="001C0AB6">
        <w:rPr>
          <w:rFonts w:cs="Times New Roman"/>
        </w:rPr>
        <w:t xml:space="preserve"> nustatyto dydžio baudą</w:t>
      </w:r>
      <w:r w:rsidR="00C67AA1">
        <w:rPr>
          <w:rFonts w:cs="Times New Roman"/>
        </w:rPr>
        <w:t>.</w:t>
      </w:r>
    </w:p>
    <w:p w:rsidR="009D2653" w:rsidRPr="00124279" w:rsidRDefault="009D2653" w:rsidP="009D2653">
      <w:pPr>
        <w:spacing w:after="0" w:line="240" w:lineRule="auto"/>
        <w:jc w:val="both"/>
        <w:rPr>
          <w:rFonts w:ascii="Times New Roman" w:hAnsi="Times New Roman"/>
        </w:rPr>
      </w:pPr>
    </w:p>
    <w:p w:rsidR="009D2653" w:rsidRPr="00124279" w:rsidRDefault="009D2653" w:rsidP="009D2653">
      <w:pPr>
        <w:spacing w:after="0" w:line="240" w:lineRule="auto"/>
        <w:jc w:val="both"/>
        <w:rPr>
          <w:rFonts w:ascii="Times New Roman" w:hAnsi="Times New Roman"/>
        </w:rPr>
      </w:pPr>
      <w:r w:rsidRPr="00124279">
        <w:rPr>
          <w:rFonts w:ascii="Times New Roman" w:hAnsi="Times New Roman"/>
        </w:rPr>
        <w:t>Statybos ir infrastruktūros plėtros</w:t>
      </w:r>
    </w:p>
    <w:p w:rsidR="009D2653" w:rsidRPr="00124279" w:rsidRDefault="0015098D" w:rsidP="009D2653">
      <w:pPr>
        <w:spacing w:after="0" w:line="240" w:lineRule="auto"/>
        <w:jc w:val="both"/>
        <w:rPr>
          <w:rFonts w:ascii="Times New Roman" w:hAnsi="Times New Roman"/>
        </w:rPr>
      </w:pPr>
      <w:r>
        <w:rPr>
          <w:rFonts w:ascii="Times New Roman" w:hAnsi="Times New Roman"/>
        </w:rPr>
        <w:t xml:space="preserve">skyriaus </w:t>
      </w:r>
      <w:r w:rsidR="008963B7">
        <w:rPr>
          <w:rFonts w:ascii="Times New Roman" w:hAnsi="Times New Roman"/>
        </w:rPr>
        <w:t>vedėjas</w:t>
      </w:r>
      <w:r w:rsidR="008963B7">
        <w:rPr>
          <w:rFonts w:ascii="Times New Roman" w:hAnsi="Times New Roman"/>
        </w:rPr>
        <w:tab/>
      </w:r>
      <w:r w:rsidR="008963B7">
        <w:rPr>
          <w:rFonts w:ascii="Times New Roman" w:hAnsi="Times New Roman"/>
        </w:rPr>
        <w:tab/>
      </w:r>
      <w:r w:rsidR="008963B7">
        <w:rPr>
          <w:rFonts w:ascii="Times New Roman" w:hAnsi="Times New Roman"/>
        </w:rPr>
        <w:tab/>
      </w:r>
      <w:r w:rsidR="008963B7">
        <w:rPr>
          <w:rFonts w:ascii="Times New Roman" w:hAnsi="Times New Roman"/>
        </w:rPr>
        <w:tab/>
      </w:r>
      <w:r w:rsidR="008963B7">
        <w:rPr>
          <w:rFonts w:ascii="Times New Roman" w:hAnsi="Times New Roman"/>
        </w:rPr>
        <w:tab/>
        <w:t>Nerijus Malinauskas</w:t>
      </w:r>
    </w:p>
    <w:p w:rsidR="009D2653" w:rsidRPr="00124279" w:rsidRDefault="009D2653" w:rsidP="009D2653">
      <w:pPr>
        <w:spacing w:after="0" w:line="240" w:lineRule="auto"/>
        <w:jc w:val="both"/>
        <w:rPr>
          <w:rFonts w:ascii="Times New Roman" w:hAnsi="Times New Roman"/>
        </w:rPr>
      </w:pPr>
    </w:p>
    <w:p w:rsidR="009D2653" w:rsidRPr="00124279" w:rsidRDefault="009D2653" w:rsidP="009D2653">
      <w:pPr>
        <w:spacing w:after="0" w:line="240" w:lineRule="auto"/>
        <w:jc w:val="both"/>
        <w:rPr>
          <w:rFonts w:ascii="Times New Roman" w:hAnsi="Times New Roman"/>
        </w:rPr>
      </w:pPr>
      <w:r w:rsidRPr="00124279">
        <w:rPr>
          <w:rFonts w:ascii="Times New Roman" w:hAnsi="Times New Roman"/>
        </w:rPr>
        <w:t xml:space="preserve">Parengė: </w:t>
      </w:r>
    </w:p>
    <w:p w:rsidR="009D2653" w:rsidRPr="00124279" w:rsidRDefault="009D2653" w:rsidP="009D2653">
      <w:pPr>
        <w:spacing w:after="0" w:line="240" w:lineRule="auto"/>
        <w:jc w:val="both"/>
        <w:rPr>
          <w:rFonts w:ascii="Times New Roman" w:hAnsi="Times New Roman"/>
        </w:rPr>
      </w:pPr>
      <w:r w:rsidRPr="00124279">
        <w:rPr>
          <w:rFonts w:ascii="Times New Roman" w:hAnsi="Times New Roman"/>
        </w:rPr>
        <w:t xml:space="preserve">Statybos ir infrastruktūros plėtros skyriaus                                                                 Agnė Lazauskienė       </w:t>
      </w:r>
    </w:p>
    <w:p w:rsidR="00796A7B" w:rsidRPr="00124279" w:rsidRDefault="009D2653" w:rsidP="007E6473">
      <w:pPr>
        <w:spacing w:after="0" w:line="240" w:lineRule="auto"/>
        <w:jc w:val="both"/>
        <w:rPr>
          <w:rFonts w:ascii="Times New Roman" w:eastAsia="Arial" w:hAnsi="Times New Roman"/>
          <w:sz w:val="24"/>
          <w:szCs w:val="24"/>
          <w:lang w:eastAsia="ar-SA"/>
        </w:rPr>
      </w:pPr>
      <w:r w:rsidRPr="00124279">
        <w:rPr>
          <w:rFonts w:ascii="Times New Roman" w:hAnsi="Times New Roman"/>
        </w:rPr>
        <w:t>vyr. specialistė</w:t>
      </w:r>
      <w:bookmarkStart w:id="4" w:name="_GoBack"/>
      <w:bookmarkEnd w:id="4"/>
    </w:p>
    <w:p w:rsidR="009D2653" w:rsidRPr="00124279" w:rsidRDefault="009D2653" w:rsidP="005D0E76">
      <w:pPr>
        <w:tabs>
          <w:tab w:val="left" w:pos="0"/>
        </w:tabs>
        <w:suppressAutoHyphens/>
        <w:spacing w:after="0" w:line="240" w:lineRule="auto"/>
        <w:ind w:left="168"/>
        <w:jc w:val="right"/>
        <w:rPr>
          <w:rFonts w:ascii="Times New Roman" w:hAnsi="Times New Roman"/>
          <w:sz w:val="24"/>
          <w:szCs w:val="24"/>
        </w:rPr>
        <w:sectPr w:rsidR="009D2653" w:rsidRPr="00124279" w:rsidSect="002B674D">
          <w:pgSz w:w="11906" w:h="16838"/>
          <w:pgMar w:top="1134" w:right="567" w:bottom="992" w:left="1707" w:header="567" w:footer="567" w:gutter="0"/>
          <w:cols w:space="1296"/>
          <w:docGrid w:linePitch="360"/>
        </w:sectPr>
      </w:pPr>
      <w:bookmarkStart w:id="5" w:name="_Hlk152443592"/>
      <w:bookmarkEnd w:id="5"/>
    </w:p>
    <w:p w:rsidR="00AE72CE" w:rsidRPr="00124279" w:rsidRDefault="00D259CC" w:rsidP="005D0E76">
      <w:pPr>
        <w:tabs>
          <w:tab w:val="left" w:pos="0"/>
        </w:tabs>
        <w:suppressAutoHyphens/>
        <w:spacing w:after="0" w:line="240" w:lineRule="auto"/>
        <w:ind w:left="168"/>
        <w:jc w:val="right"/>
        <w:rPr>
          <w:rFonts w:ascii="Times New Roman" w:hAnsi="Times New Roman"/>
          <w:sz w:val="24"/>
          <w:szCs w:val="24"/>
        </w:rPr>
      </w:pPr>
      <w:r w:rsidRPr="00124279">
        <w:rPr>
          <w:rFonts w:ascii="Times New Roman" w:hAnsi="Times New Roman"/>
          <w:sz w:val="24"/>
          <w:szCs w:val="24"/>
        </w:rPr>
        <w:lastRenderedPageBreak/>
        <w:t xml:space="preserve">Sutarties </w:t>
      </w:r>
      <w:r w:rsidR="00AE72CE" w:rsidRPr="00124279">
        <w:rPr>
          <w:rFonts w:ascii="Times New Roman" w:hAnsi="Times New Roman"/>
          <w:sz w:val="24"/>
          <w:szCs w:val="24"/>
        </w:rPr>
        <w:t>2 priedas</w:t>
      </w:r>
    </w:p>
    <w:p w:rsidR="00AE72CE" w:rsidRPr="00124279" w:rsidRDefault="00AE72CE" w:rsidP="005D0E76">
      <w:pPr>
        <w:tabs>
          <w:tab w:val="left" w:pos="0"/>
        </w:tabs>
        <w:suppressAutoHyphens/>
        <w:spacing w:after="0" w:line="240" w:lineRule="auto"/>
        <w:ind w:left="168"/>
        <w:jc w:val="both"/>
        <w:rPr>
          <w:rFonts w:ascii="Times New Roman" w:hAnsi="Times New Roman"/>
          <w:sz w:val="24"/>
          <w:szCs w:val="24"/>
        </w:rPr>
      </w:pPr>
    </w:p>
    <w:p w:rsidR="00D96735" w:rsidRPr="00124279" w:rsidRDefault="00D96735" w:rsidP="005D0E76">
      <w:pPr>
        <w:tabs>
          <w:tab w:val="left" w:pos="0"/>
        </w:tabs>
        <w:suppressAutoHyphens/>
        <w:spacing w:after="0" w:line="240" w:lineRule="auto"/>
        <w:ind w:left="168"/>
        <w:jc w:val="both"/>
        <w:rPr>
          <w:rFonts w:ascii="Times New Roman" w:hAnsi="Times New Roman"/>
          <w:sz w:val="24"/>
          <w:szCs w:val="24"/>
        </w:rPr>
      </w:pPr>
    </w:p>
    <w:p w:rsidR="00AE72CE" w:rsidRPr="00124279" w:rsidRDefault="00AE72CE" w:rsidP="00A96D6F">
      <w:pPr>
        <w:widowControl w:val="0"/>
        <w:autoSpaceDE w:val="0"/>
        <w:autoSpaceDN w:val="0"/>
        <w:adjustRightInd w:val="0"/>
        <w:spacing w:after="0" w:line="240" w:lineRule="auto"/>
        <w:jc w:val="center"/>
        <w:rPr>
          <w:rFonts w:ascii="Times New Roman" w:hAnsi="Times New Roman"/>
          <w:sz w:val="24"/>
          <w:szCs w:val="24"/>
          <w:lang w:eastAsia="en-US"/>
        </w:rPr>
      </w:pPr>
      <w:r w:rsidRPr="00124279">
        <w:rPr>
          <w:rFonts w:ascii="Times New Roman" w:hAnsi="Times New Roman"/>
          <w:sz w:val="24"/>
          <w:szCs w:val="24"/>
          <w:lang w:eastAsia="en-US"/>
        </w:rPr>
        <w:t>(</w:t>
      </w:r>
      <w:r w:rsidRPr="00124279">
        <w:rPr>
          <w:rFonts w:ascii="Times New Roman" w:hAnsi="Times New Roman"/>
          <w:b/>
          <w:sz w:val="24"/>
          <w:szCs w:val="24"/>
          <w:lang w:eastAsia="en-US"/>
        </w:rPr>
        <w:t>Paslaugų p</w:t>
      </w:r>
      <w:r w:rsidRPr="00124279">
        <w:rPr>
          <w:rFonts w:ascii="Times New Roman" w:hAnsi="Times New Roman"/>
          <w:b/>
          <w:bCs/>
          <w:sz w:val="24"/>
          <w:szCs w:val="24"/>
          <w:lang w:eastAsia="en-US"/>
        </w:rPr>
        <w:t>erdavimo-priėmimo akto formos pavyzdys</w:t>
      </w:r>
      <w:r w:rsidRPr="00124279">
        <w:rPr>
          <w:rFonts w:ascii="Times New Roman" w:hAnsi="Times New Roman"/>
          <w:sz w:val="24"/>
          <w:szCs w:val="24"/>
          <w:lang w:eastAsia="en-US"/>
        </w:rPr>
        <w:t>)</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747" w:type="dxa"/>
        <w:tblLayout w:type="fixed"/>
        <w:tblCellMar>
          <w:left w:w="10" w:type="dxa"/>
          <w:right w:w="10" w:type="dxa"/>
        </w:tblCellMar>
        <w:tblLook w:val="0000"/>
      </w:tblPr>
      <w:tblGrid>
        <w:gridCol w:w="1668"/>
        <w:gridCol w:w="8079"/>
      </w:tblGrid>
      <w:tr w:rsidR="00124279" w:rsidRPr="00124279" w:rsidTr="008A65AC">
        <w:tc>
          <w:tcPr>
            <w:tcW w:w="1668" w:type="dxa"/>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Pirkėjas:</w:t>
            </w:r>
          </w:p>
        </w:tc>
        <w:tc>
          <w:tcPr>
            <w:tcW w:w="8079" w:type="dxa"/>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124279" w:rsidRPr="00124279" w:rsidTr="008A65AC">
        <w:tc>
          <w:tcPr>
            <w:tcW w:w="1668" w:type="dxa"/>
            <w:shd w:val="clear" w:color="auto" w:fill="auto"/>
            <w:tcMar>
              <w:top w:w="0" w:type="dxa"/>
              <w:left w:w="108" w:type="dxa"/>
              <w:bottom w:w="0" w:type="dxa"/>
              <w:right w:w="108" w:type="dxa"/>
            </w:tcMar>
          </w:tcPr>
          <w:p w:rsidR="00AE72CE" w:rsidRPr="00124279" w:rsidRDefault="009D7A8C"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Tie</w:t>
            </w:r>
            <w:r w:rsidR="00AE72CE" w:rsidRPr="00124279">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rsidR="00AE72CE" w:rsidRPr="00124279" w:rsidRDefault="00A048CE" w:rsidP="005D0E76">
            <w:pPr>
              <w:widowControl w:val="0"/>
              <w:autoSpaceDE w:val="0"/>
              <w:autoSpaceDN w:val="0"/>
              <w:adjustRightInd w:val="0"/>
              <w:spacing w:after="0" w:line="240" w:lineRule="auto"/>
              <w:rPr>
                <w:rFonts w:ascii="Times New Roman" w:hAnsi="Times New Roman"/>
                <w:sz w:val="24"/>
                <w:szCs w:val="24"/>
                <w:lang w:val="en-GB" w:eastAsia="en-US"/>
              </w:rPr>
            </w:pPr>
            <w:r w:rsidRPr="00A048CE">
              <w:rPr>
                <w:rFonts w:ascii="Times New Roman" w:hAnsi="Times New Roman"/>
                <w:sz w:val="24"/>
                <w:szCs w:val="24"/>
                <w:lang w:val="en-GB" w:eastAsia="en-US"/>
              </w:rPr>
              <w:fldChar w:fldCharType="begin"/>
            </w:r>
            <w:r w:rsidR="00AE72CE" w:rsidRPr="00124279">
              <w:rPr>
                <w:rFonts w:ascii="Times New Roman" w:hAnsi="Times New Roman"/>
                <w:sz w:val="24"/>
                <w:szCs w:val="24"/>
                <w:lang w:val="en-GB" w:eastAsia="en-US"/>
              </w:rPr>
              <w:instrText xml:space="preserve"> MERGEFIELD Pavadinimas </w:instrText>
            </w:r>
            <w:r w:rsidRPr="00124279">
              <w:rPr>
                <w:rFonts w:ascii="Times New Roman" w:hAnsi="Times New Roman"/>
                <w:sz w:val="24"/>
                <w:szCs w:val="24"/>
                <w:lang w:eastAsia="en-US"/>
              </w:rPr>
              <w:fldChar w:fldCharType="end"/>
            </w:r>
            <w:r w:rsidRPr="00A048CE">
              <w:rPr>
                <w:rFonts w:ascii="Times New Roman" w:hAnsi="Times New Roman"/>
                <w:sz w:val="24"/>
                <w:szCs w:val="24"/>
                <w:lang w:val="en-GB" w:eastAsia="en-US"/>
              </w:rPr>
              <w:fldChar w:fldCharType="begin"/>
            </w:r>
            <w:r w:rsidR="00AE72CE" w:rsidRPr="00124279">
              <w:rPr>
                <w:rFonts w:ascii="Times New Roman" w:hAnsi="Times New Roman"/>
                <w:sz w:val="24"/>
                <w:szCs w:val="24"/>
                <w:lang w:val="en-GB" w:eastAsia="en-US"/>
              </w:rPr>
              <w:instrText xml:space="preserve"> MERGEFIELD Kodas </w:instrText>
            </w:r>
            <w:r w:rsidRPr="00124279">
              <w:rPr>
                <w:rFonts w:ascii="Times New Roman" w:hAnsi="Times New Roman"/>
                <w:sz w:val="24"/>
                <w:szCs w:val="24"/>
                <w:lang w:eastAsia="en-US"/>
              </w:rPr>
              <w:fldChar w:fldCharType="end"/>
            </w:r>
            <w:r w:rsidRPr="00A048CE">
              <w:rPr>
                <w:rFonts w:ascii="Times New Roman" w:hAnsi="Times New Roman"/>
                <w:sz w:val="24"/>
                <w:szCs w:val="24"/>
                <w:lang w:val="en-GB" w:eastAsia="en-US"/>
              </w:rPr>
              <w:fldChar w:fldCharType="begin"/>
            </w:r>
            <w:r w:rsidR="00AE72CE" w:rsidRPr="00124279">
              <w:rPr>
                <w:rFonts w:ascii="Times New Roman" w:hAnsi="Times New Roman"/>
                <w:sz w:val="24"/>
                <w:szCs w:val="24"/>
                <w:lang w:val="en-GB" w:eastAsia="en-US"/>
              </w:rPr>
              <w:instrText xml:space="preserve"> MERGEFIELD Adresas </w:instrText>
            </w:r>
            <w:r w:rsidRPr="00124279">
              <w:rPr>
                <w:rFonts w:ascii="Times New Roman" w:hAnsi="Times New Roman"/>
                <w:sz w:val="24"/>
                <w:szCs w:val="24"/>
                <w:lang w:eastAsia="en-US"/>
              </w:rPr>
              <w:fldChar w:fldCharType="end"/>
            </w:r>
          </w:p>
        </w:tc>
      </w:tr>
      <w:tr w:rsidR="00124279" w:rsidRPr="00124279" w:rsidTr="008A65AC">
        <w:tc>
          <w:tcPr>
            <w:tcW w:w="1668" w:type="dxa"/>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124279" w:rsidRPr="00124279" w:rsidTr="008A65AC">
        <w:tc>
          <w:tcPr>
            <w:tcW w:w="1668" w:type="dxa"/>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124279">
        <w:rPr>
          <w:rFonts w:ascii="Times New Roman" w:hAnsi="Times New Roman"/>
          <w:sz w:val="24"/>
          <w:szCs w:val="24"/>
          <w:lang w:eastAsia="en-US"/>
        </w:rPr>
        <w:t>(data ir Nr.)</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jc w:val="center"/>
        <w:rPr>
          <w:rFonts w:ascii="Times New Roman" w:hAnsi="Times New Roman"/>
          <w:sz w:val="24"/>
          <w:szCs w:val="24"/>
          <w:lang w:val="en-GB" w:eastAsia="en-US"/>
        </w:rPr>
      </w:pPr>
      <w:r w:rsidRPr="00124279">
        <w:rPr>
          <w:rFonts w:ascii="Times New Roman" w:hAnsi="Times New Roman"/>
          <w:b/>
          <w:sz w:val="24"/>
          <w:szCs w:val="24"/>
          <w:lang w:eastAsia="en-US"/>
        </w:rPr>
        <w:t>PASLAUGŲ PERDAVIMO-PRIĖMIMO AKTAS</w:t>
      </w:r>
    </w:p>
    <w:p w:rsidR="00AE72CE" w:rsidRPr="00124279"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124279">
        <w:rPr>
          <w:rFonts w:ascii="Times New Roman" w:hAnsi="Times New Roman"/>
          <w:sz w:val="24"/>
          <w:szCs w:val="24"/>
          <w:lang w:eastAsia="en-US"/>
        </w:rPr>
        <w:t>prie sąskaitos faktūros _______________________</w:t>
      </w:r>
    </w:p>
    <w:p w:rsidR="00AE72CE" w:rsidRPr="00124279"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124279">
        <w:rPr>
          <w:rFonts w:ascii="Times New Roman" w:hAnsi="Times New Roman"/>
          <w:sz w:val="24"/>
          <w:szCs w:val="24"/>
          <w:lang w:eastAsia="en-US"/>
        </w:rPr>
        <w:t>(data ir Nr.)</w:t>
      </w:r>
    </w:p>
    <w:p w:rsidR="00AE72CE" w:rsidRPr="00124279"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124279">
        <w:rPr>
          <w:rFonts w:ascii="Times New Roman" w:hAnsi="Times New Roman"/>
          <w:sz w:val="24"/>
          <w:szCs w:val="24"/>
          <w:lang w:eastAsia="en-US"/>
        </w:rPr>
        <w:t>_______________________________________</w:t>
      </w:r>
    </w:p>
    <w:p w:rsidR="00AE72CE" w:rsidRPr="00124279"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124279">
        <w:rPr>
          <w:rFonts w:ascii="Times New Roman" w:hAnsi="Times New Roman"/>
          <w:sz w:val="24"/>
          <w:szCs w:val="24"/>
          <w:lang w:eastAsia="en-US"/>
        </w:rPr>
        <w:t>(dokumento išrašymo data)</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464" w:type="dxa"/>
        <w:tblLayout w:type="fixed"/>
        <w:tblCellMar>
          <w:left w:w="10" w:type="dxa"/>
          <w:right w:w="10" w:type="dxa"/>
        </w:tblCellMar>
        <w:tblLook w:val="0000"/>
      </w:tblPr>
      <w:tblGrid>
        <w:gridCol w:w="4361"/>
        <w:gridCol w:w="1276"/>
        <w:gridCol w:w="1275"/>
        <w:gridCol w:w="1276"/>
        <w:gridCol w:w="1276"/>
      </w:tblGrid>
      <w:tr w:rsidR="00124279" w:rsidRPr="00124279" w:rsidTr="008A65AC">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Kaina, Eur</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Suma, Eur</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124279">
              <w:rPr>
                <w:rFonts w:ascii="Times New Roman" w:hAnsi="Times New Roman"/>
                <w:sz w:val="24"/>
                <w:szCs w:val="24"/>
                <w:lang w:eastAsia="en-US"/>
              </w:rPr>
              <w:t>(su PVM)</w:t>
            </w:r>
          </w:p>
        </w:tc>
      </w:tr>
      <w:tr w:rsidR="00AE72CE" w:rsidRPr="00124279" w:rsidTr="008A65AC">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124279">
        <w:rPr>
          <w:rFonts w:ascii="Times New Roman" w:hAnsi="Times New Roman"/>
          <w:sz w:val="24"/>
          <w:szCs w:val="24"/>
          <w:lang w:eastAsia="en-US"/>
        </w:rPr>
        <w:t>Perdavė</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124279">
        <w:rPr>
          <w:rFonts w:ascii="Times New Roman" w:hAnsi="Times New Roman"/>
          <w:sz w:val="24"/>
          <w:szCs w:val="24"/>
          <w:lang w:eastAsia="en-US"/>
        </w:rPr>
        <w:t>(Pareigų pavadinimas)</w:t>
      </w:r>
      <w:r w:rsidRPr="00124279">
        <w:rPr>
          <w:rFonts w:ascii="Times New Roman" w:hAnsi="Times New Roman"/>
          <w:sz w:val="24"/>
          <w:szCs w:val="24"/>
          <w:lang w:eastAsia="en-US"/>
        </w:rPr>
        <w:tab/>
      </w:r>
      <w:r w:rsidRPr="00124279">
        <w:rPr>
          <w:rFonts w:ascii="Times New Roman" w:hAnsi="Times New Roman"/>
          <w:sz w:val="24"/>
          <w:szCs w:val="24"/>
          <w:lang w:eastAsia="en-US"/>
        </w:rPr>
        <w:tab/>
        <w:t xml:space="preserve">      (Parašas)</w:t>
      </w:r>
      <w:r w:rsidRPr="00124279">
        <w:rPr>
          <w:rFonts w:ascii="Times New Roman" w:hAnsi="Times New Roman"/>
          <w:sz w:val="24"/>
          <w:szCs w:val="24"/>
          <w:lang w:eastAsia="en-US"/>
        </w:rPr>
        <w:tab/>
      </w:r>
      <w:r w:rsidRPr="00124279">
        <w:rPr>
          <w:rFonts w:ascii="Times New Roman" w:hAnsi="Times New Roman"/>
          <w:sz w:val="24"/>
          <w:szCs w:val="24"/>
          <w:lang w:eastAsia="en-US"/>
        </w:rPr>
        <w:tab/>
        <w:t xml:space="preserve">     (Vardas ir pavardė)</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124279">
        <w:rPr>
          <w:rFonts w:ascii="Times New Roman" w:hAnsi="Times New Roman"/>
          <w:sz w:val="24"/>
          <w:szCs w:val="24"/>
          <w:lang w:eastAsia="en-US"/>
        </w:rPr>
        <w:t>Priėmė</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124279">
        <w:rPr>
          <w:rFonts w:ascii="Times New Roman" w:hAnsi="Times New Roman"/>
          <w:sz w:val="24"/>
          <w:szCs w:val="24"/>
          <w:lang w:eastAsia="en-US"/>
        </w:rPr>
        <w:t>(Pareigų pavadinimas)</w:t>
      </w:r>
      <w:r w:rsidRPr="00124279">
        <w:rPr>
          <w:rFonts w:ascii="Times New Roman" w:hAnsi="Times New Roman"/>
          <w:sz w:val="24"/>
          <w:szCs w:val="24"/>
          <w:lang w:eastAsia="en-US"/>
        </w:rPr>
        <w:tab/>
      </w:r>
      <w:r w:rsidRPr="00124279">
        <w:rPr>
          <w:rFonts w:ascii="Times New Roman" w:hAnsi="Times New Roman"/>
          <w:sz w:val="24"/>
          <w:szCs w:val="24"/>
          <w:lang w:eastAsia="en-US"/>
        </w:rPr>
        <w:tab/>
        <w:t xml:space="preserve">      (Parašas)</w:t>
      </w:r>
      <w:r w:rsidRPr="00124279">
        <w:rPr>
          <w:rFonts w:ascii="Times New Roman" w:hAnsi="Times New Roman"/>
          <w:sz w:val="24"/>
          <w:szCs w:val="24"/>
          <w:lang w:eastAsia="en-US"/>
        </w:rPr>
        <w:tab/>
      </w:r>
      <w:r w:rsidRPr="00124279">
        <w:rPr>
          <w:rFonts w:ascii="Times New Roman" w:hAnsi="Times New Roman"/>
          <w:sz w:val="24"/>
          <w:szCs w:val="24"/>
          <w:lang w:eastAsia="en-US"/>
        </w:rPr>
        <w:tab/>
        <w:t xml:space="preserve">     (Vardas ir pavardė)</w:t>
      </w: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rsidR="00AE72CE" w:rsidRPr="00124279"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rsidR="000B45E3" w:rsidRPr="00124279" w:rsidRDefault="000B45E3">
      <w:pPr>
        <w:spacing w:after="0" w:line="240" w:lineRule="auto"/>
        <w:rPr>
          <w:rFonts w:ascii="Times New Roman" w:hAnsi="Times New Roman"/>
          <w:sz w:val="24"/>
          <w:szCs w:val="24"/>
        </w:rPr>
      </w:pPr>
    </w:p>
    <w:sectPr w:rsidR="000B45E3" w:rsidRPr="00124279" w:rsidSect="002B674D">
      <w:pgSz w:w="11906" w:h="16838"/>
      <w:pgMar w:top="1134" w:right="567" w:bottom="992" w:left="1707"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03D945" w15:done="0"/>
  <w15:commentEx w15:paraId="1AD8FAE5" w15:done="0"/>
  <w15:commentEx w15:paraId="6ECF4B55" w15:done="0"/>
  <w15:commentEx w15:paraId="05608CA6" w15:done="0"/>
  <w15:commentEx w15:paraId="3FCED512" w15:done="0"/>
  <w15:commentEx w15:paraId="33BF6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59D27E" w16cex:dateUtc="2025-01-02T13:21:00Z"/>
  <w16cex:commentExtensible w16cex:durableId="45184461" w16cex:dateUtc="2025-01-02T13:34:00Z"/>
  <w16cex:commentExtensible w16cex:durableId="313E82DC" w16cex:dateUtc="2025-01-02T13:21:00Z"/>
  <w16cex:commentExtensible w16cex:durableId="3810340C" w16cex:dateUtc="2025-01-02T13:26:00Z"/>
  <w16cex:commentExtensible w16cex:durableId="709A8C7D" w16cex:dateUtc="2025-01-02T13:25:00Z"/>
  <w16cex:commentExtensible w16cex:durableId="6D0C959B" w16cex:dateUtc="2025-01-0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03D945" w16cid:durableId="6559D27E"/>
  <w16cid:commentId w16cid:paraId="1AD8FAE5" w16cid:durableId="45184461"/>
  <w16cid:commentId w16cid:paraId="6ECF4B55" w16cid:durableId="313E82DC"/>
  <w16cid:commentId w16cid:paraId="05608CA6" w16cid:durableId="3810340C"/>
  <w16cid:commentId w16cid:paraId="3FCED512" w16cid:durableId="709A8C7D"/>
  <w16cid:commentId w16cid:paraId="33BF6C19" w16cid:durableId="6D0C959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521" w:rsidRDefault="001A6521" w:rsidP="00EE1610">
      <w:pPr>
        <w:spacing w:after="0" w:line="240" w:lineRule="auto"/>
      </w:pPr>
      <w:r>
        <w:separator/>
      </w:r>
    </w:p>
  </w:endnote>
  <w:endnote w:type="continuationSeparator" w:id="1">
    <w:p w:rsidR="001A6521" w:rsidRDefault="001A6521" w:rsidP="00EE1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E3" w:rsidRPr="004F2566" w:rsidRDefault="00A048CE">
    <w:pPr>
      <w:pStyle w:val="Footer"/>
      <w:jc w:val="right"/>
      <w:rPr>
        <w:rFonts w:ascii="Times New Roman" w:hAnsi="Times New Roman"/>
        <w:sz w:val="24"/>
        <w:szCs w:val="24"/>
      </w:rPr>
    </w:pPr>
    <w:r w:rsidRPr="004F2566">
      <w:rPr>
        <w:rFonts w:ascii="Times New Roman" w:hAnsi="Times New Roman"/>
        <w:sz w:val="24"/>
        <w:szCs w:val="24"/>
      </w:rPr>
      <w:fldChar w:fldCharType="begin"/>
    </w:r>
    <w:r w:rsidR="000B45E3" w:rsidRPr="004F2566">
      <w:rPr>
        <w:rFonts w:ascii="Times New Roman" w:hAnsi="Times New Roman"/>
        <w:sz w:val="24"/>
        <w:szCs w:val="24"/>
      </w:rPr>
      <w:instrText>PAGE   \* MERGEFORMAT</w:instrText>
    </w:r>
    <w:r w:rsidRPr="004F2566">
      <w:rPr>
        <w:rFonts w:ascii="Times New Roman" w:hAnsi="Times New Roman"/>
        <w:sz w:val="24"/>
        <w:szCs w:val="24"/>
      </w:rPr>
      <w:fldChar w:fldCharType="separate"/>
    </w:r>
    <w:r w:rsidR="00566821">
      <w:rPr>
        <w:rFonts w:ascii="Times New Roman" w:hAnsi="Times New Roman"/>
        <w:noProof/>
        <w:sz w:val="24"/>
        <w:szCs w:val="24"/>
      </w:rPr>
      <w:t>1</w:t>
    </w:r>
    <w:r w:rsidRPr="004F2566">
      <w:rPr>
        <w:rFonts w:ascii="Times New Roman" w:hAnsi="Times New Roman"/>
        <w:sz w:val="24"/>
        <w:szCs w:val="24"/>
      </w:rPr>
      <w:fldChar w:fldCharType="end"/>
    </w:r>
  </w:p>
  <w:p w:rsidR="000B45E3" w:rsidRPr="004F2566" w:rsidRDefault="000B45E3" w:rsidP="004F25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1A" w:rsidRPr="004F2566" w:rsidRDefault="00A048CE">
    <w:pPr>
      <w:pStyle w:val="Footer"/>
      <w:jc w:val="right"/>
      <w:rPr>
        <w:rFonts w:ascii="Times New Roman" w:hAnsi="Times New Roman"/>
        <w:sz w:val="24"/>
        <w:szCs w:val="24"/>
      </w:rPr>
    </w:pPr>
    <w:r w:rsidRPr="004F2566">
      <w:rPr>
        <w:rFonts w:ascii="Times New Roman" w:hAnsi="Times New Roman"/>
        <w:sz w:val="24"/>
        <w:szCs w:val="24"/>
      </w:rPr>
      <w:fldChar w:fldCharType="begin"/>
    </w:r>
    <w:r w:rsidR="0014551A" w:rsidRPr="004F2566">
      <w:rPr>
        <w:rFonts w:ascii="Times New Roman" w:hAnsi="Times New Roman"/>
        <w:sz w:val="24"/>
        <w:szCs w:val="24"/>
      </w:rPr>
      <w:instrText>PAGE   \* MERGEFORMAT</w:instrText>
    </w:r>
    <w:r w:rsidRPr="004F2566">
      <w:rPr>
        <w:rFonts w:ascii="Times New Roman" w:hAnsi="Times New Roman"/>
        <w:sz w:val="24"/>
        <w:szCs w:val="24"/>
      </w:rPr>
      <w:fldChar w:fldCharType="separate"/>
    </w:r>
    <w:r w:rsidR="00566821">
      <w:rPr>
        <w:rFonts w:ascii="Times New Roman" w:hAnsi="Times New Roman"/>
        <w:noProof/>
        <w:sz w:val="24"/>
        <w:szCs w:val="24"/>
      </w:rPr>
      <w:t>4</w:t>
    </w:r>
    <w:r w:rsidRPr="004F2566">
      <w:rPr>
        <w:rFonts w:ascii="Times New Roman" w:hAnsi="Times New Roman"/>
        <w:sz w:val="24"/>
        <w:szCs w:val="24"/>
      </w:rPr>
      <w:fldChar w:fldCharType="end"/>
    </w:r>
  </w:p>
  <w:p w:rsidR="0014551A" w:rsidRPr="004F2566" w:rsidRDefault="0014551A" w:rsidP="004F2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521" w:rsidRDefault="001A6521" w:rsidP="00EE1610">
      <w:pPr>
        <w:spacing w:after="0" w:line="240" w:lineRule="auto"/>
      </w:pPr>
      <w:r>
        <w:separator/>
      </w:r>
    </w:p>
  </w:footnote>
  <w:footnote w:type="continuationSeparator" w:id="1">
    <w:p w:rsidR="001A6521" w:rsidRDefault="001A6521" w:rsidP="00EE16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nsid w:val="07AF6E2C"/>
    <w:multiLevelType w:val="multilevel"/>
    <w:tmpl w:val="2C9491FC"/>
    <w:lvl w:ilvl="0">
      <w:start w:val="5"/>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83B3F91"/>
    <w:multiLevelType w:val="multilevel"/>
    <w:tmpl w:val="831EB398"/>
    <w:lvl w:ilvl="0">
      <w:start w:val="27"/>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40E7871"/>
    <w:multiLevelType w:val="multilevel"/>
    <w:tmpl w:val="1C64A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nsid w:val="2B76199F"/>
    <w:multiLevelType w:val="multilevel"/>
    <w:tmpl w:val="9B52FED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1A50B9"/>
    <w:multiLevelType w:val="multilevel"/>
    <w:tmpl w:val="C3288A50"/>
    <w:lvl w:ilvl="0">
      <w:start w:val="29"/>
      <w:numFmt w:val="decimal"/>
      <w:lvlText w:val="%1."/>
      <w:lvlJc w:val="left"/>
      <w:pPr>
        <w:ind w:left="1495" w:hanging="360"/>
      </w:pPr>
      <w:rPr>
        <w:rFonts w:hint="default"/>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2">
    <w:nsid w:val="4B1B0177"/>
    <w:multiLevelType w:val="multilevel"/>
    <w:tmpl w:val="A7EA5808"/>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0">
    <w:nsid w:val="76A4533C"/>
    <w:multiLevelType w:val="hybridMultilevel"/>
    <w:tmpl w:val="B5A89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CD7201E"/>
    <w:multiLevelType w:val="hybridMultilevel"/>
    <w:tmpl w:val="99FAB8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DDB7E1E"/>
    <w:multiLevelType w:val="hybridMultilevel"/>
    <w:tmpl w:val="D4544CAE"/>
    <w:lvl w:ilvl="0" w:tplc="1ADA64C6">
      <w:start w:val="1"/>
      <w:numFmt w:val="upperRoman"/>
      <w:lvlText w:val="%1."/>
      <w:lvlJc w:val="left"/>
      <w:pPr>
        <w:ind w:left="1287" w:hanging="72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7EEC6FB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4"/>
  </w:num>
  <w:num w:numId="3">
    <w:abstractNumId w:val="19"/>
  </w:num>
  <w:num w:numId="4">
    <w:abstractNumId w:val="1"/>
  </w:num>
  <w:num w:numId="5">
    <w:abstractNumId w:val="3"/>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num>
  <w:num w:numId="9">
    <w:abstractNumId w:val="5"/>
  </w:num>
  <w:num w:numId="10">
    <w:abstractNumId w:val="16"/>
  </w:num>
  <w:num w:numId="11">
    <w:abstractNumId w:val="13"/>
  </w:num>
  <w:num w:numId="12">
    <w:abstractNumId w:val="21"/>
  </w:num>
  <w:num w:numId="13">
    <w:abstractNumId w:val="10"/>
  </w:num>
  <w:num w:numId="14">
    <w:abstractNumId w:val="22"/>
  </w:num>
  <w:num w:numId="15">
    <w:abstractNumId w:val="9"/>
  </w:num>
  <w:num w:numId="16">
    <w:abstractNumId w:val="4"/>
  </w:num>
  <w:num w:numId="17">
    <w:abstractNumId w:val="7"/>
  </w:num>
  <w:num w:numId="18">
    <w:abstractNumId w:val="25"/>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8"/>
  </w:num>
  <w:num w:numId="24">
    <w:abstractNumId w:val="23"/>
  </w:num>
  <w:num w:numId="25">
    <w:abstractNumId w:val="12"/>
  </w:num>
  <w:num w:numId="26">
    <w:abstractNumId w:val="24"/>
  </w:num>
  <w:num w:numId="27">
    <w:abstractNumId w:val="2"/>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rgita Šukienė">
    <w15:presenceInfo w15:providerId="AD" w15:userId="S::jurgita.sukiene@utena.lt::ac62f1fb-c39e-4171-ba8f-cdcc0bc778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11266"/>
  </w:hdrShapeDefaults>
  <w:footnotePr>
    <w:footnote w:id="0"/>
    <w:footnote w:id="1"/>
  </w:footnotePr>
  <w:endnotePr>
    <w:endnote w:id="0"/>
    <w:endnote w:id="1"/>
  </w:endnotePr>
  <w:compat/>
  <w:rsids>
    <w:rsidRoot w:val="007F6C7F"/>
    <w:rsid w:val="00001325"/>
    <w:rsid w:val="000070C8"/>
    <w:rsid w:val="00011C42"/>
    <w:rsid w:val="00015AC9"/>
    <w:rsid w:val="00015D3E"/>
    <w:rsid w:val="00017ED6"/>
    <w:rsid w:val="0002047A"/>
    <w:rsid w:val="00020D94"/>
    <w:rsid w:val="00020F36"/>
    <w:rsid w:val="00021B89"/>
    <w:rsid w:val="00022EAD"/>
    <w:rsid w:val="0002781E"/>
    <w:rsid w:val="000343E4"/>
    <w:rsid w:val="00035510"/>
    <w:rsid w:val="0003587F"/>
    <w:rsid w:val="0004191E"/>
    <w:rsid w:val="00043692"/>
    <w:rsid w:val="00044587"/>
    <w:rsid w:val="00050947"/>
    <w:rsid w:val="00051C28"/>
    <w:rsid w:val="00052593"/>
    <w:rsid w:val="00054798"/>
    <w:rsid w:val="00055174"/>
    <w:rsid w:val="00060C98"/>
    <w:rsid w:val="00062FD6"/>
    <w:rsid w:val="00063326"/>
    <w:rsid w:val="0006498D"/>
    <w:rsid w:val="00065561"/>
    <w:rsid w:val="00067E7D"/>
    <w:rsid w:val="00067F5F"/>
    <w:rsid w:val="000722ED"/>
    <w:rsid w:val="00072DEF"/>
    <w:rsid w:val="000749C3"/>
    <w:rsid w:val="00074D2A"/>
    <w:rsid w:val="000802AC"/>
    <w:rsid w:val="000853D5"/>
    <w:rsid w:val="00085C3A"/>
    <w:rsid w:val="00086BD9"/>
    <w:rsid w:val="00090167"/>
    <w:rsid w:val="00090A11"/>
    <w:rsid w:val="00090DC1"/>
    <w:rsid w:val="00092752"/>
    <w:rsid w:val="00092EB7"/>
    <w:rsid w:val="00094763"/>
    <w:rsid w:val="000966C1"/>
    <w:rsid w:val="000A081C"/>
    <w:rsid w:val="000A4C0A"/>
    <w:rsid w:val="000A4E55"/>
    <w:rsid w:val="000A56FE"/>
    <w:rsid w:val="000A6984"/>
    <w:rsid w:val="000B043C"/>
    <w:rsid w:val="000B11C6"/>
    <w:rsid w:val="000B379C"/>
    <w:rsid w:val="000B45E3"/>
    <w:rsid w:val="000B6FFD"/>
    <w:rsid w:val="000C1601"/>
    <w:rsid w:val="000C1B60"/>
    <w:rsid w:val="000C468F"/>
    <w:rsid w:val="000C7009"/>
    <w:rsid w:val="000D0B58"/>
    <w:rsid w:val="000D0DD7"/>
    <w:rsid w:val="000D1854"/>
    <w:rsid w:val="000D1FF4"/>
    <w:rsid w:val="000D423E"/>
    <w:rsid w:val="000D7766"/>
    <w:rsid w:val="000E075B"/>
    <w:rsid w:val="000E40B4"/>
    <w:rsid w:val="000E4554"/>
    <w:rsid w:val="000E5AEA"/>
    <w:rsid w:val="000E6A18"/>
    <w:rsid w:val="000F18E9"/>
    <w:rsid w:val="000F2A31"/>
    <w:rsid w:val="000F32AC"/>
    <w:rsid w:val="000F48E5"/>
    <w:rsid w:val="001001AE"/>
    <w:rsid w:val="00103439"/>
    <w:rsid w:val="00114078"/>
    <w:rsid w:val="001173D9"/>
    <w:rsid w:val="00121122"/>
    <w:rsid w:val="00121FBA"/>
    <w:rsid w:val="00124279"/>
    <w:rsid w:val="001248F3"/>
    <w:rsid w:val="00132890"/>
    <w:rsid w:val="00134C2A"/>
    <w:rsid w:val="00137B36"/>
    <w:rsid w:val="00142DC5"/>
    <w:rsid w:val="00143AD7"/>
    <w:rsid w:val="00145154"/>
    <w:rsid w:val="0014551A"/>
    <w:rsid w:val="0015098D"/>
    <w:rsid w:val="001512AC"/>
    <w:rsid w:val="0015181F"/>
    <w:rsid w:val="00152CAD"/>
    <w:rsid w:val="00160FC8"/>
    <w:rsid w:val="00163E72"/>
    <w:rsid w:val="00170274"/>
    <w:rsid w:val="0017109B"/>
    <w:rsid w:val="0017333C"/>
    <w:rsid w:val="001733E1"/>
    <w:rsid w:val="00175EED"/>
    <w:rsid w:val="00180E45"/>
    <w:rsid w:val="0018228E"/>
    <w:rsid w:val="0018392B"/>
    <w:rsid w:val="00184C3F"/>
    <w:rsid w:val="00190AE2"/>
    <w:rsid w:val="00191255"/>
    <w:rsid w:val="00191271"/>
    <w:rsid w:val="00192CE5"/>
    <w:rsid w:val="001955FF"/>
    <w:rsid w:val="00195891"/>
    <w:rsid w:val="00195CC5"/>
    <w:rsid w:val="00195FC0"/>
    <w:rsid w:val="001973F0"/>
    <w:rsid w:val="001A050A"/>
    <w:rsid w:val="001A33E2"/>
    <w:rsid w:val="001A3565"/>
    <w:rsid w:val="001A4756"/>
    <w:rsid w:val="001A47A2"/>
    <w:rsid w:val="001A50F1"/>
    <w:rsid w:val="001A6521"/>
    <w:rsid w:val="001A6E8E"/>
    <w:rsid w:val="001B1300"/>
    <w:rsid w:val="001B2050"/>
    <w:rsid w:val="001B4729"/>
    <w:rsid w:val="001B6B4F"/>
    <w:rsid w:val="001C0EB1"/>
    <w:rsid w:val="001C36E8"/>
    <w:rsid w:val="001D0DE0"/>
    <w:rsid w:val="001E035B"/>
    <w:rsid w:val="001E22DA"/>
    <w:rsid w:val="001F21F1"/>
    <w:rsid w:val="001F4240"/>
    <w:rsid w:val="002007DE"/>
    <w:rsid w:val="00203013"/>
    <w:rsid w:val="002036A0"/>
    <w:rsid w:val="00204ABF"/>
    <w:rsid w:val="0020537D"/>
    <w:rsid w:val="00205B0F"/>
    <w:rsid w:val="00211271"/>
    <w:rsid w:val="002149D7"/>
    <w:rsid w:val="00215EC2"/>
    <w:rsid w:val="00216FC2"/>
    <w:rsid w:val="0021796B"/>
    <w:rsid w:val="00220885"/>
    <w:rsid w:val="00221EF8"/>
    <w:rsid w:val="00222615"/>
    <w:rsid w:val="002256E4"/>
    <w:rsid w:val="002276E0"/>
    <w:rsid w:val="002320DF"/>
    <w:rsid w:val="00234F0D"/>
    <w:rsid w:val="00236CBF"/>
    <w:rsid w:val="00240563"/>
    <w:rsid w:val="00246275"/>
    <w:rsid w:val="00246415"/>
    <w:rsid w:val="00246D6C"/>
    <w:rsid w:val="0025335F"/>
    <w:rsid w:val="00253D5A"/>
    <w:rsid w:val="002550D3"/>
    <w:rsid w:val="002559AA"/>
    <w:rsid w:val="00255A63"/>
    <w:rsid w:val="00256097"/>
    <w:rsid w:val="00265883"/>
    <w:rsid w:val="00270CA2"/>
    <w:rsid w:val="00272DE6"/>
    <w:rsid w:val="00273C88"/>
    <w:rsid w:val="00276B39"/>
    <w:rsid w:val="00276F9F"/>
    <w:rsid w:val="00290CBA"/>
    <w:rsid w:val="00291DE0"/>
    <w:rsid w:val="002969E4"/>
    <w:rsid w:val="0029734F"/>
    <w:rsid w:val="0029788A"/>
    <w:rsid w:val="002A18C1"/>
    <w:rsid w:val="002A1E01"/>
    <w:rsid w:val="002A2B23"/>
    <w:rsid w:val="002A5132"/>
    <w:rsid w:val="002A6DAB"/>
    <w:rsid w:val="002A7554"/>
    <w:rsid w:val="002B11E4"/>
    <w:rsid w:val="002B126A"/>
    <w:rsid w:val="002B15AC"/>
    <w:rsid w:val="002B674D"/>
    <w:rsid w:val="002C36A8"/>
    <w:rsid w:val="002C4F68"/>
    <w:rsid w:val="002C6FB1"/>
    <w:rsid w:val="002D1250"/>
    <w:rsid w:val="002D1345"/>
    <w:rsid w:val="002D69E7"/>
    <w:rsid w:val="002D7238"/>
    <w:rsid w:val="002D7465"/>
    <w:rsid w:val="002D7E86"/>
    <w:rsid w:val="002E034B"/>
    <w:rsid w:val="002E4808"/>
    <w:rsid w:val="002E6201"/>
    <w:rsid w:val="002F3411"/>
    <w:rsid w:val="002F3F26"/>
    <w:rsid w:val="00306DD4"/>
    <w:rsid w:val="0031138F"/>
    <w:rsid w:val="00314CB8"/>
    <w:rsid w:val="003179C1"/>
    <w:rsid w:val="00320455"/>
    <w:rsid w:val="00320EE4"/>
    <w:rsid w:val="00321EBC"/>
    <w:rsid w:val="0032375A"/>
    <w:rsid w:val="00326499"/>
    <w:rsid w:val="0033250C"/>
    <w:rsid w:val="003325E7"/>
    <w:rsid w:val="00333FCC"/>
    <w:rsid w:val="00334389"/>
    <w:rsid w:val="00334CFF"/>
    <w:rsid w:val="00335A32"/>
    <w:rsid w:val="00335F53"/>
    <w:rsid w:val="003361D2"/>
    <w:rsid w:val="00337036"/>
    <w:rsid w:val="00340A7B"/>
    <w:rsid w:val="00341A1A"/>
    <w:rsid w:val="003463C9"/>
    <w:rsid w:val="00346A10"/>
    <w:rsid w:val="0034727A"/>
    <w:rsid w:val="003533FF"/>
    <w:rsid w:val="003570DF"/>
    <w:rsid w:val="00357AEC"/>
    <w:rsid w:val="00357C73"/>
    <w:rsid w:val="00357DDF"/>
    <w:rsid w:val="0036607B"/>
    <w:rsid w:val="00366630"/>
    <w:rsid w:val="00372D5F"/>
    <w:rsid w:val="003735DB"/>
    <w:rsid w:val="00373F29"/>
    <w:rsid w:val="003748C3"/>
    <w:rsid w:val="00376EA4"/>
    <w:rsid w:val="00382E55"/>
    <w:rsid w:val="0038516B"/>
    <w:rsid w:val="003878FC"/>
    <w:rsid w:val="003927C8"/>
    <w:rsid w:val="00397CC0"/>
    <w:rsid w:val="003A11A1"/>
    <w:rsid w:val="003A4313"/>
    <w:rsid w:val="003A5BE2"/>
    <w:rsid w:val="003A77DE"/>
    <w:rsid w:val="003B1738"/>
    <w:rsid w:val="003B5461"/>
    <w:rsid w:val="003B7DAF"/>
    <w:rsid w:val="003C6A6A"/>
    <w:rsid w:val="003D4F0D"/>
    <w:rsid w:val="003D51AF"/>
    <w:rsid w:val="003D5FB7"/>
    <w:rsid w:val="003D6B01"/>
    <w:rsid w:val="003E00EF"/>
    <w:rsid w:val="003E07BB"/>
    <w:rsid w:val="003E7D70"/>
    <w:rsid w:val="003F3153"/>
    <w:rsid w:val="003F630D"/>
    <w:rsid w:val="003F6709"/>
    <w:rsid w:val="003F7023"/>
    <w:rsid w:val="00402C15"/>
    <w:rsid w:val="0040508A"/>
    <w:rsid w:val="0040762A"/>
    <w:rsid w:val="004116FE"/>
    <w:rsid w:val="004123C8"/>
    <w:rsid w:val="004146D0"/>
    <w:rsid w:val="00414CD3"/>
    <w:rsid w:val="00417718"/>
    <w:rsid w:val="00422847"/>
    <w:rsid w:val="004253EA"/>
    <w:rsid w:val="00425D81"/>
    <w:rsid w:val="00426894"/>
    <w:rsid w:val="00431556"/>
    <w:rsid w:val="004344FE"/>
    <w:rsid w:val="004379C9"/>
    <w:rsid w:val="0044102E"/>
    <w:rsid w:val="004436D2"/>
    <w:rsid w:val="00453943"/>
    <w:rsid w:val="00462015"/>
    <w:rsid w:val="0046271A"/>
    <w:rsid w:val="00465059"/>
    <w:rsid w:val="00466CAF"/>
    <w:rsid w:val="00472AF3"/>
    <w:rsid w:val="00473BF7"/>
    <w:rsid w:val="004741C8"/>
    <w:rsid w:val="00475353"/>
    <w:rsid w:val="0047671C"/>
    <w:rsid w:val="0048229B"/>
    <w:rsid w:val="00484862"/>
    <w:rsid w:val="00487731"/>
    <w:rsid w:val="00490A2B"/>
    <w:rsid w:val="004924F4"/>
    <w:rsid w:val="00492D1B"/>
    <w:rsid w:val="004933FF"/>
    <w:rsid w:val="00493889"/>
    <w:rsid w:val="00494AF7"/>
    <w:rsid w:val="00495688"/>
    <w:rsid w:val="00496C9A"/>
    <w:rsid w:val="004974CE"/>
    <w:rsid w:val="00497DFA"/>
    <w:rsid w:val="004A034B"/>
    <w:rsid w:val="004A1096"/>
    <w:rsid w:val="004A17A9"/>
    <w:rsid w:val="004A4A95"/>
    <w:rsid w:val="004A6217"/>
    <w:rsid w:val="004B180C"/>
    <w:rsid w:val="004B32F5"/>
    <w:rsid w:val="004B694F"/>
    <w:rsid w:val="004C0592"/>
    <w:rsid w:val="004C2AF8"/>
    <w:rsid w:val="004C7D8F"/>
    <w:rsid w:val="004D03D9"/>
    <w:rsid w:val="004D1CC5"/>
    <w:rsid w:val="004D2031"/>
    <w:rsid w:val="004D713F"/>
    <w:rsid w:val="004D7499"/>
    <w:rsid w:val="004E0998"/>
    <w:rsid w:val="004E2FE1"/>
    <w:rsid w:val="004E44D6"/>
    <w:rsid w:val="004E5F72"/>
    <w:rsid w:val="004F07C0"/>
    <w:rsid w:val="004F2566"/>
    <w:rsid w:val="004F2BE6"/>
    <w:rsid w:val="004F35A3"/>
    <w:rsid w:val="004F4F9C"/>
    <w:rsid w:val="004F6561"/>
    <w:rsid w:val="004F66AB"/>
    <w:rsid w:val="004F7396"/>
    <w:rsid w:val="004F77CE"/>
    <w:rsid w:val="00500843"/>
    <w:rsid w:val="0050360B"/>
    <w:rsid w:val="00510BA9"/>
    <w:rsid w:val="005158DE"/>
    <w:rsid w:val="005205CA"/>
    <w:rsid w:val="00520887"/>
    <w:rsid w:val="00520B3B"/>
    <w:rsid w:val="00522C55"/>
    <w:rsid w:val="0052489E"/>
    <w:rsid w:val="00524DA9"/>
    <w:rsid w:val="0052635A"/>
    <w:rsid w:val="0052758F"/>
    <w:rsid w:val="00527640"/>
    <w:rsid w:val="00527C5B"/>
    <w:rsid w:val="00532C72"/>
    <w:rsid w:val="00533F49"/>
    <w:rsid w:val="00534218"/>
    <w:rsid w:val="0053481A"/>
    <w:rsid w:val="00534D64"/>
    <w:rsid w:val="00541FAF"/>
    <w:rsid w:val="00544E40"/>
    <w:rsid w:val="00554DB4"/>
    <w:rsid w:val="0055549A"/>
    <w:rsid w:val="00557946"/>
    <w:rsid w:val="0056334B"/>
    <w:rsid w:val="00564BFA"/>
    <w:rsid w:val="00566821"/>
    <w:rsid w:val="00567D29"/>
    <w:rsid w:val="0057074F"/>
    <w:rsid w:val="00572716"/>
    <w:rsid w:val="00572DB7"/>
    <w:rsid w:val="00573F91"/>
    <w:rsid w:val="00577375"/>
    <w:rsid w:val="005805C3"/>
    <w:rsid w:val="005847ED"/>
    <w:rsid w:val="00585040"/>
    <w:rsid w:val="00586491"/>
    <w:rsid w:val="005900A7"/>
    <w:rsid w:val="005916F6"/>
    <w:rsid w:val="00591F63"/>
    <w:rsid w:val="00593321"/>
    <w:rsid w:val="00597357"/>
    <w:rsid w:val="005A2205"/>
    <w:rsid w:val="005A44AE"/>
    <w:rsid w:val="005A7B15"/>
    <w:rsid w:val="005B0FEE"/>
    <w:rsid w:val="005B1E0E"/>
    <w:rsid w:val="005B50DF"/>
    <w:rsid w:val="005B755C"/>
    <w:rsid w:val="005C6D0E"/>
    <w:rsid w:val="005C7F9A"/>
    <w:rsid w:val="005D045F"/>
    <w:rsid w:val="005D0E76"/>
    <w:rsid w:val="005D319A"/>
    <w:rsid w:val="005D4679"/>
    <w:rsid w:val="005D55D6"/>
    <w:rsid w:val="005D74D2"/>
    <w:rsid w:val="005E4002"/>
    <w:rsid w:val="005E58B7"/>
    <w:rsid w:val="005F2F3C"/>
    <w:rsid w:val="005F47A9"/>
    <w:rsid w:val="0060186B"/>
    <w:rsid w:val="006152F2"/>
    <w:rsid w:val="00624D8F"/>
    <w:rsid w:val="00627217"/>
    <w:rsid w:val="006309DE"/>
    <w:rsid w:val="006316A8"/>
    <w:rsid w:val="0063701B"/>
    <w:rsid w:val="006419A0"/>
    <w:rsid w:val="00642095"/>
    <w:rsid w:val="0064440C"/>
    <w:rsid w:val="0064463B"/>
    <w:rsid w:val="006508E8"/>
    <w:rsid w:val="00651B9C"/>
    <w:rsid w:val="006576E6"/>
    <w:rsid w:val="00661BD3"/>
    <w:rsid w:val="00662B43"/>
    <w:rsid w:val="00665A7F"/>
    <w:rsid w:val="00670A7B"/>
    <w:rsid w:val="00670B61"/>
    <w:rsid w:val="00672100"/>
    <w:rsid w:val="00672A74"/>
    <w:rsid w:val="006778F4"/>
    <w:rsid w:val="00680CBA"/>
    <w:rsid w:val="00683C8B"/>
    <w:rsid w:val="00686198"/>
    <w:rsid w:val="00690EF3"/>
    <w:rsid w:val="006912DB"/>
    <w:rsid w:val="00692FB8"/>
    <w:rsid w:val="0069353C"/>
    <w:rsid w:val="00694C4B"/>
    <w:rsid w:val="00696437"/>
    <w:rsid w:val="006A1CEB"/>
    <w:rsid w:val="006A1EAC"/>
    <w:rsid w:val="006A25A9"/>
    <w:rsid w:val="006A6DE8"/>
    <w:rsid w:val="006B18D7"/>
    <w:rsid w:val="006B41FA"/>
    <w:rsid w:val="006B53B7"/>
    <w:rsid w:val="006C0EDF"/>
    <w:rsid w:val="006C4151"/>
    <w:rsid w:val="006C498C"/>
    <w:rsid w:val="006C5314"/>
    <w:rsid w:val="006C5FA7"/>
    <w:rsid w:val="006C744B"/>
    <w:rsid w:val="006C785C"/>
    <w:rsid w:val="006C7D6C"/>
    <w:rsid w:val="006D162D"/>
    <w:rsid w:val="006D1915"/>
    <w:rsid w:val="006D7C42"/>
    <w:rsid w:val="006E09F6"/>
    <w:rsid w:val="006E1E95"/>
    <w:rsid w:val="006E20A5"/>
    <w:rsid w:val="006E3DE7"/>
    <w:rsid w:val="006E3FCD"/>
    <w:rsid w:val="006E5EAF"/>
    <w:rsid w:val="006F0661"/>
    <w:rsid w:val="006F2D1B"/>
    <w:rsid w:val="006F689D"/>
    <w:rsid w:val="006F76B3"/>
    <w:rsid w:val="007002F7"/>
    <w:rsid w:val="0070071E"/>
    <w:rsid w:val="00700DCA"/>
    <w:rsid w:val="00700F2E"/>
    <w:rsid w:val="00702514"/>
    <w:rsid w:val="007035D0"/>
    <w:rsid w:val="0070468D"/>
    <w:rsid w:val="00711D43"/>
    <w:rsid w:val="00717128"/>
    <w:rsid w:val="00717330"/>
    <w:rsid w:val="007238C7"/>
    <w:rsid w:val="00723970"/>
    <w:rsid w:val="00727EFB"/>
    <w:rsid w:val="0073013A"/>
    <w:rsid w:val="007320B6"/>
    <w:rsid w:val="00732222"/>
    <w:rsid w:val="0073285D"/>
    <w:rsid w:val="007377D9"/>
    <w:rsid w:val="00741A7B"/>
    <w:rsid w:val="007428E8"/>
    <w:rsid w:val="00750DBF"/>
    <w:rsid w:val="0075206B"/>
    <w:rsid w:val="00753C02"/>
    <w:rsid w:val="00756982"/>
    <w:rsid w:val="0076064B"/>
    <w:rsid w:val="00761CE2"/>
    <w:rsid w:val="00762596"/>
    <w:rsid w:val="007633CE"/>
    <w:rsid w:val="007656AA"/>
    <w:rsid w:val="00765CB0"/>
    <w:rsid w:val="007669A1"/>
    <w:rsid w:val="00770046"/>
    <w:rsid w:val="0077262F"/>
    <w:rsid w:val="007756BC"/>
    <w:rsid w:val="00782FA5"/>
    <w:rsid w:val="00784520"/>
    <w:rsid w:val="00784BEE"/>
    <w:rsid w:val="00790631"/>
    <w:rsid w:val="007933C0"/>
    <w:rsid w:val="00795897"/>
    <w:rsid w:val="00795C38"/>
    <w:rsid w:val="00796A7B"/>
    <w:rsid w:val="00796AD7"/>
    <w:rsid w:val="00797D65"/>
    <w:rsid w:val="007A09AE"/>
    <w:rsid w:val="007A0AC6"/>
    <w:rsid w:val="007A124C"/>
    <w:rsid w:val="007A3EB9"/>
    <w:rsid w:val="007B3722"/>
    <w:rsid w:val="007B495E"/>
    <w:rsid w:val="007B7FE2"/>
    <w:rsid w:val="007C1F16"/>
    <w:rsid w:val="007C4275"/>
    <w:rsid w:val="007C4B02"/>
    <w:rsid w:val="007D1138"/>
    <w:rsid w:val="007D5BEE"/>
    <w:rsid w:val="007D728A"/>
    <w:rsid w:val="007D7B9E"/>
    <w:rsid w:val="007E062B"/>
    <w:rsid w:val="007E2166"/>
    <w:rsid w:val="007E2E53"/>
    <w:rsid w:val="007E4E1F"/>
    <w:rsid w:val="007E4E8A"/>
    <w:rsid w:val="007E5ABA"/>
    <w:rsid w:val="007E6473"/>
    <w:rsid w:val="007E64A3"/>
    <w:rsid w:val="007F13A1"/>
    <w:rsid w:val="007F6C7F"/>
    <w:rsid w:val="00801D77"/>
    <w:rsid w:val="00802E77"/>
    <w:rsid w:val="008126F3"/>
    <w:rsid w:val="008136C1"/>
    <w:rsid w:val="0081771F"/>
    <w:rsid w:val="00820703"/>
    <w:rsid w:val="00823565"/>
    <w:rsid w:val="00823795"/>
    <w:rsid w:val="00850DD3"/>
    <w:rsid w:val="00854802"/>
    <w:rsid w:val="00855F00"/>
    <w:rsid w:val="008718D1"/>
    <w:rsid w:val="0087501A"/>
    <w:rsid w:val="00876E43"/>
    <w:rsid w:val="00877429"/>
    <w:rsid w:val="00877C5C"/>
    <w:rsid w:val="00882725"/>
    <w:rsid w:val="008834BB"/>
    <w:rsid w:val="008840C5"/>
    <w:rsid w:val="00884397"/>
    <w:rsid w:val="0088768F"/>
    <w:rsid w:val="008911DB"/>
    <w:rsid w:val="00895ECB"/>
    <w:rsid w:val="008963B7"/>
    <w:rsid w:val="00896B96"/>
    <w:rsid w:val="008A1829"/>
    <w:rsid w:val="008A65AC"/>
    <w:rsid w:val="008C2CE4"/>
    <w:rsid w:val="008C3D2B"/>
    <w:rsid w:val="008C4532"/>
    <w:rsid w:val="008C58C1"/>
    <w:rsid w:val="008C6A29"/>
    <w:rsid w:val="008D0142"/>
    <w:rsid w:val="008D1B62"/>
    <w:rsid w:val="008D2399"/>
    <w:rsid w:val="008D3BD7"/>
    <w:rsid w:val="008D48D6"/>
    <w:rsid w:val="008D6394"/>
    <w:rsid w:val="008E0224"/>
    <w:rsid w:val="008E1E26"/>
    <w:rsid w:val="008E75DC"/>
    <w:rsid w:val="008E777D"/>
    <w:rsid w:val="008F008D"/>
    <w:rsid w:val="008F050A"/>
    <w:rsid w:val="008F0FBB"/>
    <w:rsid w:val="008F2141"/>
    <w:rsid w:val="008F570F"/>
    <w:rsid w:val="00900287"/>
    <w:rsid w:val="0090475D"/>
    <w:rsid w:val="00905BF9"/>
    <w:rsid w:val="009060EF"/>
    <w:rsid w:val="00912701"/>
    <w:rsid w:val="00924D9B"/>
    <w:rsid w:val="0092739D"/>
    <w:rsid w:val="00931ED1"/>
    <w:rsid w:val="0093364A"/>
    <w:rsid w:val="00934F4D"/>
    <w:rsid w:val="00935CB5"/>
    <w:rsid w:val="00936F77"/>
    <w:rsid w:val="00937D7A"/>
    <w:rsid w:val="0094261A"/>
    <w:rsid w:val="009426E0"/>
    <w:rsid w:val="009429CE"/>
    <w:rsid w:val="009456BF"/>
    <w:rsid w:val="00950F7C"/>
    <w:rsid w:val="009513CD"/>
    <w:rsid w:val="00951B11"/>
    <w:rsid w:val="00952DB1"/>
    <w:rsid w:val="00952FF7"/>
    <w:rsid w:val="00955251"/>
    <w:rsid w:val="009559E9"/>
    <w:rsid w:val="00960466"/>
    <w:rsid w:val="00960667"/>
    <w:rsid w:val="00965108"/>
    <w:rsid w:val="009653A3"/>
    <w:rsid w:val="009703B4"/>
    <w:rsid w:val="00970884"/>
    <w:rsid w:val="00970A34"/>
    <w:rsid w:val="00970E8F"/>
    <w:rsid w:val="0097113B"/>
    <w:rsid w:val="00972708"/>
    <w:rsid w:val="009739EB"/>
    <w:rsid w:val="00975279"/>
    <w:rsid w:val="00976329"/>
    <w:rsid w:val="009812EB"/>
    <w:rsid w:val="009824ED"/>
    <w:rsid w:val="00983787"/>
    <w:rsid w:val="0098597E"/>
    <w:rsid w:val="00987FE5"/>
    <w:rsid w:val="0099366E"/>
    <w:rsid w:val="00994695"/>
    <w:rsid w:val="009950DD"/>
    <w:rsid w:val="00995C0D"/>
    <w:rsid w:val="00997CD4"/>
    <w:rsid w:val="009A025C"/>
    <w:rsid w:val="009A1158"/>
    <w:rsid w:val="009A2F04"/>
    <w:rsid w:val="009A5134"/>
    <w:rsid w:val="009A5D42"/>
    <w:rsid w:val="009A672F"/>
    <w:rsid w:val="009B57AC"/>
    <w:rsid w:val="009B7993"/>
    <w:rsid w:val="009C3610"/>
    <w:rsid w:val="009C3A50"/>
    <w:rsid w:val="009C5A10"/>
    <w:rsid w:val="009C6E1E"/>
    <w:rsid w:val="009D176F"/>
    <w:rsid w:val="009D19D5"/>
    <w:rsid w:val="009D20FE"/>
    <w:rsid w:val="009D2653"/>
    <w:rsid w:val="009D3300"/>
    <w:rsid w:val="009D7A8C"/>
    <w:rsid w:val="009E2FB1"/>
    <w:rsid w:val="009E5533"/>
    <w:rsid w:val="009E6206"/>
    <w:rsid w:val="009E7F70"/>
    <w:rsid w:val="009F28E3"/>
    <w:rsid w:val="009F336E"/>
    <w:rsid w:val="009F7202"/>
    <w:rsid w:val="00A03B7D"/>
    <w:rsid w:val="00A048CE"/>
    <w:rsid w:val="00A05C46"/>
    <w:rsid w:val="00A067E2"/>
    <w:rsid w:val="00A0738E"/>
    <w:rsid w:val="00A07953"/>
    <w:rsid w:val="00A13E49"/>
    <w:rsid w:val="00A23698"/>
    <w:rsid w:val="00A247E1"/>
    <w:rsid w:val="00A26FBB"/>
    <w:rsid w:val="00A30A3E"/>
    <w:rsid w:val="00A3547E"/>
    <w:rsid w:val="00A362A1"/>
    <w:rsid w:val="00A403F0"/>
    <w:rsid w:val="00A41E93"/>
    <w:rsid w:val="00A446CA"/>
    <w:rsid w:val="00A45E58"/>
    <w:rsid w:val="00A53853"/>
    <w:rsid w:val="00A56CBF"/>
    <w:rsid w:val="00A575E2"/>
    <w:rsid w:val="00A603AE"/>
    <w:rsid w:val="00A63A4F"/>
    <w:rsid w:val="00A7594D"/>
    <w:rsid w:val="00A75CD5"/>
    <w:rsid w:val="00A80D58"/>
    <w:rsid w:val="00A82A78"/>
    <w:rsid w:val="00A8377B"/>
    <w:rsid w:val="00A8451B"/>
    <w:rsid w:val="00A84D87"/>
    <w:rsid w:val="00A85222"/>
    <w:rsid w:val="00A923E7"/>
    <w:rsid w:val="00A946D5"/>
    <w:rsid w:val="00A94C7C"/>
    <w:rsid w:val="00A96D6F"/>
    <w:rsid w:val="00A96ED8"/>
    <w:rsid w:val="00AA0B3E"/>
    <w:rsid w:val="00AA1232"/>
    <w:rsid w:val="00AA22CB"/>
    <w:rsid w:val="00AA3B97"/>
    <w:rsid w:val="00AA4005"/>
    <w:rsid w:val="00AA5921"/>
    <w:rsid w:val="00AA7049"/>
    <w:rsid w:val="00AB03B3"/>
    <w:rsid w:val="00AB0752"/>
    <w:rsid w:val="00AB2EB4"/>
    <w:rsid w:val="00AB309A"/>
    <w:rsid w:val="00AB4F22"/>
    <w:rsid w:val="00AB52D0"/>
    <w:rsid w:val="00AB6AB5"/>
    <w:rsid w:val="00AC0FE9"/>
    <w:rsid w:val="00AC1E51"/>
    <w:rsid w:val="00AC1F0E"/>
    <w:rsid w:val="00AC33E6"/>
    <w:rsid w:val="00AC494C"/>
    <w:rsid w:val="00AD14AA"/>
    <w:rsid w:val="00AD58B1"/>
    <w:rsid w:val="00AD615B"/>
    <w:rsid w:val="00AE0F5D"/>
    <w:rsid w:val="00AE20FC"/>
    <w:rsid w:val="00AE2E05"/>
    <w:rsid w:val="00AE519B"/>
    <w:rsid w:val="00AE72CE"/>
    <w:rsid w:val="00AF077A"/>
    <w:rsid w:val="00AF0966"/>
    <w:rsid w:val="00AF134F"/>
    <w:rsid w:val="00AF1362"/>
    <w:rsid w:val="00AF18B2"/>
    <w:rsid w:val="00AF1BBC"/>
    <w:rsid w:val="00AF22F0"/>
    <w:rsid w:val="00AF301D"/>
    <w:rsid w:val="00AF3D5A"/>
    <w:rsid w:val="00AF3E09"/>
    <w:rsid w:val="00B006AD"/>
    <w:rsid w:val="00B0490C"/>
    <w:rsid w:val="00B07A7D"/>
    <w:rsid w:val="00B11DB2"/>
    <w:rsid w:val="00B11F8F"/>
    <w:rsid w:val="00B12712"/>
    <w:rsid w:val="00B129C3"/>
    <w:rsid w:val="00B13804"/>
    <w:rsid w:val="00B14588"/>
    <w:rsid w:val="00B20DA9"/>
    <w:rsid w:val="00B22ABA"/>
    <w:rsid w:val="00B22CD3"/>
    <w:rsid w:val="00B26389"/>
    <w:rsid w:val="00B27867"/>
    <w:rsid w:val="00B3007C"/>
    <w:rsid w:val="00B30EAF"/>
    <w:rsid w:val="00B32F28"/>
    <w:rsid w:val="00B372C0"/>
    <w:rsid w:val="00B4114F"/>
    <w:rsid w:val="00B41563"/>
    <w:rsid w:val="00B43B44"/>
    <w:rsid w:val="00B5210A"/>
    <w:rsid w:val="00B52DD7"/>
    <w:rsid w:val="00B5389D"/>
    <w:rsid w:val="00B55280"/>
    <w:rsid w:val="00B57F46"/>
    <w:rsid w:val="00B6283C"/>
    <w:rsid w:val="00B63495"/>
    <w:rsid w:val="00B71C07"/>
    <w:rsid w:val="00B722A2"/>
    <w:rsid w:val="00B76657"/>
    <w:rsid w:val="00B777C5"/>
    <w:rsid w:val="00B8270C"/>
    <w:rsid w:val="00B93F4C"/>
    <w:rsid w:val="00B962A7"/>
    <w:rsid w:val="00BA3AB2"/>
    <w:rsid w:val="00BA4587"/>
    <w:rsid w:val="00BA5DEA"/>
    <w:rsid w:val="00BA7913"/>
    <w:rsid w:val="00BB30F6"/>
    <w:rsid w:val="00BB3CBB"/>
    <w:rsid w:val="00BB7F71"/>
    <w:rsid w:val="00BC02F6"/>
    <w:rsid w:val="00BC0FF9"/>
    <w:rsid w:val="00BC1825"/>
    <w:rsid w:val="00BC29AF"/>
    <w:rsid w:val="00BC29E5"/>
    <w:rsid w:val="00BC4D96"/>
    <w:rsid w:val="00BD1E58"/>
    <w:rsid w:val="00BD2326"/>
    <w:rsid w:val="00BD6306"/>
    <w:rsid w:val="00BD67FD"/>
    <w:rsid w:val="00BE0070"/>
    <w:rsid w:val="00BE4636"/>
    <w:rsid w:val="00BE5922"/>
    <w:rsid w:val="00BF0D02"/>
    <w:rsid w:val="00BF132E"/>
    <w:rsid w:val="00BF3432"/>
    <w:rsid w:val="00BF4A08"/>
    <w:rsid w:val="00BF5120"/>
    <w:rsid w:val="00BF6DAF"/>
    <w:rsid w:val="00C02502"/>
    <w:rsid w:val="00C1104F"/>
    <w:rsid w:val="00C16E6E"/>
    <w:rsid w:val="00C2004D"/>
    <w:rsid w:val="00C22897"/>
    <w:rsid w:val="00C2672D"/>
    <w:rsid w:val="00C33823"/>
    <w:rsid w:val="00C37DCC"/>
    <w:rsid w:val="00C40277"/>
    <w:rsid w:val="00C40910"/>
    <w:rsid w:val="00C41C0B"/>
    <w:rsid w:val="00C41EA7"/>
    <w:rsid w:val="00C44FF2"/>
    <w:rsid w:val="00C452AD"/>
    <w:rsid w:val="00C47DA9"/>
    <w:rsid w:val="00C500D6"/>
    <w:rsid w:val="00C5059C"/>
    <w:rsid w:val="00C53A8D"/>
    <w:rsid w:val="00C5546B"/>
    <w:rsid w:val="00C61792"/>
    <w:rsid w:val="00C628C0"/>
    <w:rsid w:val="00C62CC8"/>
    <w:rsid w:val="00C632D2"/>
    <w:rsid w:val="00C63C6C"/>
    <w:rsid w:val="00C641FF"/>
    <w:rsid w:val="00C6555D"/>
    <w:rsid w:val="00C65D7A"/>
    <w:rsid w:val="00C676B2"/>
    <w:rsid w:val="00C67AA1"/>
    <w:rsid w:val="00C717A0"/>
    <w:rsid w:val="00C72C3F"/>
    <w:rsid w:val="00C73E66"/>
    <w:rsid w:val="00C75819"/>
    <w:rsid w:val="00C77581"/>
    <w:rsid w:val="00C82B0B"/>
    <w:rsid w:val="00C834BA"/>
    <w:rsid w:val="00C85F68"/>
    <w:rsid w:val="00C86BB3"/>
    <w:rsid w:val="00C90157"/>
    <w:rsid w:val="00C91889"/>
    <w:rsid w:val="00C91A19"/>
    <w:rsid w:val="00CA395A"/>
    <w:rsid w:val="00CA483D"/>
    <w:rsid w:val="00CB2061"/>
    <w:rsid w:val="00CB27DB"/>
    <w:rsid w:val="00CC58F6"/>
    <w:rsid w:val="00CC735F"/>
    <w:rsid w:val="00CD0C23"/>
    <w:rsid w:val="00CD7BA2"/>
    <w:rsid w:val="00CD7F9B"/>
    <w:rsid w:val="00CE041B"/>
    <w:rsid w:val="00CE0771"/>
    <w:rsid w:val="00CE0DB7"/>
    <w:rsid w:val="00CE1270"/>
    <w:rsid w:val="00CE1324"/>
    <w:rsid w:val="00CF1093"/>
    <w:rsid w:val="00CF12F3"/>
    <w:rsid w:val="00CF39C1"/>
    <w:rsid w:val="00CF7A22"/>
    <w:rsid w:val="00D008FB"/>
    <w:rsid w:val="00D029CA"/>
    <w:rsid w:val="00D033A7"/>
    <w:rsid w:val="00D0427F"/>
    <w:rsid w:val="00D06483"/>
    <w:rsid w:val="00D06CDA"/>
    <w:rsid w:val="00D1235D"/>
    <w:rsid w:val="00D132A0"/>
    <w:rsid w:val="00D13337"/>
    <w:rsid w:val="00D13E85"/>
    <w:rsid w:val="00D1454D"/>
    <w:rsid w:val="00D2073B"/>
    <w:rsid w:val="00D219D7"/>
    <w:rsid w:val="00D22B63"/>
    <w:rsid w:val="00D231AF"/>
    <w:rsid w:val="00D259CC"/>
    <w:rsid w:val="00D300FD"/>
    <w:rsid w:val="00D32032"/>
    <w:rsid w:val="00D379F1"/>
    <w:rsid w:val="00D428B7"/>
    <w:rsid w:val="00D42D95"/>
    <w:rsid w:val="00D43195"/>
    <w:rsid w:val="00D4582D"/>
    <w:rsid w:val="00D52F1F"/>
    <w:rsid w:val="00D54793"/>
    <w:rsid w:val="00D54D2B"/>
    <w:rsid w:val="00D71539"/>
    <w:rsid w:val="00D723C2"/>
    <w:rsid w:val="00D735B6"/>
    <w:rsid w:val="00D759C8"/>
    <w:rsid w:val="00D76006"/>
    <w:rsid w:val="00D7707C"/>
    <w:rsid w:val="00D77A62"/>
    <w:rsid w:val="00D80015"/>
    <w:rsid w:val="00D80B5C"/>
    <w:rsid w:val="00D81D08"/>
    <w:rsid w:val="00D82CE6"/>
    <w:rsid w:val="00D8721B"/>
    <w:rsid w:val="00D872FE"/>
    <w:rsid w:val="00D8743A"/>
    <w:rsid w:val="00D90A54"/>
    <w:rsid w:val="00D95B71"/>
    <w:rsid w:val="00D95CA1"/>
    <w:rsid w:val="00D96735"/>
    <w:rsid w:val="00DA109F"/>
    <w:rsid w:val="00DA2A45"/>
    <w:rsid w:val="00DA5E1F"/>
    <w:rsid w:val="00DA6152"/>
    <w:rsid w:val="00DA7A06"/>
    <w:rsid w:val="00DB2D13"/>
    <w:rsid w:val="00DB373E"/>
    <w:rsid w:val="00DB6110"/>
    <w:rsid w:val="00DC07F2"/>
    <w:rsid w:val="00DC1E22"/>
    <w:rsid w:val="00DC3ACC"/>
    <w:rsid w:val="00DC68EA"/>
    <w:rsid w:val="00DC728D"/>
    <w:rsid w:val="00DC77BD"/>
    <w:rsid w:val="00DD4D5A"/>
    <w:rsid w:val="00DD57C5"/>
    <w:rsid w:val="00DE1781"/>
    <w:rsid w:val="00DE3839"/>
    <w:rsid w:val="00DE4E11"/>
    <w:rsid w:val="00DF0B0D"/>
    <w:rsid w:val="00DF18FA"/>
    <w:rsid w:val="00DF2B9D"/>
    <w:rsid w:val="00DF39ED"/>
    <w:rsid w:val="00DF749B"/>
    <w:rsid w:val="00E10139"/>
    <w:rsid w:val="00E15097"/>
    <w:rsid w:val="00E16214"/>
    <w:rsid w:val="00E17274"/>
    <w:rsid w:val="00E21B2E"/>
    <w:rsid w:val="00E2371D"/>
    <w:rsid w:val="00E24437"/>
    <w:rsid w:val="00E262E1"/>
    <w:rsid w:val="00E31CFA"/>
    <w:rsid w:val="00E32A32"/>
    <w:rsid w:val="00E338E3"/>
    <w:rsid w:val="00E35240"/>
    <w:rsid w:val="00E42161"/>
    <w:rsid w:val="00E45367"/>
    <w:rsid w:val="00E47D4C"/>
    <w:rsid w:val="00E519A6"/>
    <w:rsid w:val="00E54A00"/>
    <w:rsid w:val="00E564F0"/>
    <w:rsid w:val="00E633BC"/>
    <w:rsid w:val="00E64775"/>
    <w:rsid w:val="00E6620E"/>
    <w:rsid w:val="00E72457"/>
    <w:rsid w:val="00E72803"/>
    <w:rsid w:val="00E8522C"/>
    <w:rsid w:val="00E854F7"/>
    <w:rsid w:val="00E86187"/>
    <w:rsid w:val="00E86D48"/>
    <w:rsid w:val="00E87375"/>
    <w:rsid w:val="00E94C89"/>
    <w:rsid w:val="00E96FF4"/>
    <w:rsid w:val="00EA01B8"/>
    <w:rsid w:val="00EA0FA2"/>
    <w:rsid w:val="00EA1264"/>
    <w:rsid w:val="00EA3294"/>
    <w:rsid w:val="00EA4770"/>
    <w:rsid w:val="00EA5B7E"/>
    <w:rsid w:val="00EA7DF2"/>
    <w:rsid w:val="00EB2F66"/>
    <w:rsid w:val="00EB3161"/>
    <w:rsid w:val="00EB61C9"/>
    <w:rsid w:val="00EC137B"/>
    <w:rsid w:val="00EC2770"/>
    <w:rsid w:val="00EC7B89"/>
    <w:rsid w:val="00ED76F2"/>
    <w:rsid w:val="00EE1610"/>
    <w:rsid w:val="00EE2C06"/>
    <w:rsid w:val="00EE4DEE"/>
    <w:rsid w:val="00EE67D2"/>
    <w:rsid w:val="00EF1C33"/>
    <w:rsid w:val="00EF2597"/>
    <w:rsid w:val="00EF261B"/>
    <w:rsid w:val="00EF520B"/>
    <w:rsid w:val="00EF5866"/>
    <w:rsid w:val="00F019E5"/>
    <w:rsid w:val="00F03FF1"/>
    <w:rsid w:val="00F05C35"/>
    <w:rsid w:val="00F10F53"/>
    <w:rsid w:val="00F11D28"/>
    <w:rsid w:val="00F22FDC"/>
    <w:rsid w:val="00F273F1"/>
    <w:rsid w:val="00F32028"/>
    <w:rsid w:val="00F32104"/>
    <w:rsid w:val="00F32CF6"/>
    <w:rsid w:val="00F33143"/>
    <w:rsid w:val="00F41DF2"/>
    <w:rsid w:val="00F43A64"/>
    <w:rsid w:val="00F44754"/>
    <w:rsid w:val="00F44928"/>
    <w:rsid w:val="00F45136"/>
    <w:rsid w:val="00F46E91"/>
    <w:rsid w:val="00F46EA9"/>
    <w:rsid w:val="00F504B2"/>
    <w:rsid w:val="00F542C1"/>
    <w:rsid w:val="00F5464D"/>
    <w:rsid w:val="00F54D4E"/>
    <w:rsid w:val="00F57142"/>
    <w:rsid w:val="00F6515A"/>
    <w:rsid w:val="00F6564C"/>
    <w:rsid w:val="00F7613C"/>
    <w:rsid w:val="00F76A45"/>
    <w:rsid w:val="00F80061"/>
    <w:rsid w:val="00F80726"/>
    <w:rsid w:val="00F80D5A"/>
    <w:rsid w:val="00F83794"/>
    <w:rsid w:val="00F86BDA"/>
    <w:rsid w:val="00F92D06"/>
    <w:rsid w:val="00F93C99"/>
    <w:rsid w:val="00F93E50"/>
    <w:rsid w:val="00F94104"/>
    <w:rsid w:val="00F94129"/>
    <w:rsid w:val="00F947A9"/>
    <w:rsid w:val="00FA131C"/>
    <w:rsid w:val="00FA2F6D"/>
    <w:rsid w:val="00FA513B"/>
    <w:rsid w:val="00FA51A9"/>
    <w:rsid w:val="00FA630E"/>
    <w:rsid w:val="00FA7DE6"/>
    <w:rsid w:val="00FA7E65"/>
    <w:rsid w:val="00FB3301"/>
    <w:rsid w:val="00FB50BD"/>
    <w:rsid w:val="00FB62C7"/>
    <w:rsid w:val="00FC1376"/>
    <w:rsid w:val="00FC1BE5"/>
    <w:rsid w:val="00FC4356"/>
    <w:rsid w:val="00FC49C4"/>
    <w:rsid w:val="00FC73DE"/>
    <w:rsid w:val="00FD450B"/>
    <w:rsid w:val="00FD5230"/>
    <w:rsid w:val="00FD6ACF"/>
    <w:rsid w:val="00FD7E19"/>
    <w:rsid w:val="00FE19D0"/>
    <w:rsid w:val="00FE64B9"/>
    <w:rsid w:val="00FF04F9"/>
    <w:rsid w:val="00FF13D0"/>
    <w:rsid w:val="00FF23C0"/>
    <w:rsid w:val="00FF42D6"/>
    <w:rsid w:val="00FF5223"/>
    <w:rsid w:val="00FF6EEF"/>
    <w:rsid w:val="01A275F1"/>
    <w:rsid w:val="034DBB95"/>
    <w:rsid w:val="0393916D"/>
    <w:rsid w:val="04311617"/>
    <w:rsid w:val="055FBD6A"/>
    <w:rsid w:val="05FB41F4"/>
    <w:rsid w:val="05FD3E85"/>
    <w:rsid w:val="063FF002"/>
    <w:rsid w:val="08D7A2B7"/>
    <w:rsid w:val="0912FDFD"/>
    <w:rsid w:val="0BEC9926"/>
    <w:rsid w:val="0C413BF2"/>
    <w:rsid w:val="0D2D1D00"/>
    <w:rsid w:val="0F2BFB6A"/>
    <w:rsid w:val="11BAA30F"/>
    <w:rsid w:val="122A8BD1"/>
    <w:rsid w:val="12CBD0E2"/>
    <w:rsid w:val="12E14D46"/>
    <w:rsid w:val="1326315A"/>
    <w:rsid w:val="13667C4E"/>
    <w:rsid w:val="13831DA7"/>
    <w:rsid w:val="1556F3CA"/>
    <w:rsid w:val="15C05EA5"/>
    <w:rsid w:val="15DF733B"/>
    <w:rsid w:val="166786FB"/>
    <w:rsid w:val="1682E246"/>
    <w:rsid w:val="17001136"/>
    <w:rsid w:val="1705D107"/>
    <w:rsid w:val="17B3F1C0"/>
    <w:rsid w:val="18581E03"/>
    <w:rsid w:val="19C1112B"/>
    <w:rsid w:val="1A17E591"/>
    <w:rsid w:val="1AF96CFA"/>
    <w:rsid w:val="1B1C67F3"/>
    <w:rsid w:val="1BA60660"/>
    <w:rsid w:val="1BA732F2"/>
    <w:rsid w:val="1BB3112C"/>
    <w:rsid w:val="1BE12B7E"/>
    <w:rsid w:val="1CD8FB6D"/>
    <w:rsid w:val="1F71CE53"/>
    <w:rsid w:val="20365C73"/>
    <w:rsid w:val="20493541"/>
    <w:rsid w:val="2193B382"/>
    <w:rsid w:val="2243236B"/>
    <w:rsid w:val="224AB48C"/>
    <w:rsid w:val="227F0BB1"/>
    <w:rsid w:val="23CD537B"/>
    <w:rsid w:val="242BF85D"/>
    <w:rsid w:val="246243D8"/>
    <w:rsid w:val="2483ACBB"/>
    <w:rsid w:val="249A7227"/>
    <w:rsid w:val="24E1E4A1"/>
    <w:rsid w:val="25093AD1"/>
    <w:rsid w:val="251C8CBD"/>
    <w:rsid w:val="25F74819"/>
    <w:rsid w:val="26AA51EC"/>
    <w:rsid w:val="27539031"/>
    <w:rsid w:val="2796E163"/>
    <w:rsid w:val="27EC949C"/>
    <w:rsid w:val="28606E56"/>
    <w:rsid w:val="2887D3E7"/>
    <w:rsid w:val="29DFE0AF"/>
    <w:rsid w:val="2A149B8C"/>
    <w:rsid w:val="2C768245"/>
    <w:rsid w:val="2CEC247B"/>
    <w:rsid w:val="2DE0B979"/>
    <w:rsid w:val="2E1766C4"/>
    <w:rsid w:val="2E2299BA"/>
    <w:rsid w:val="2EBBFC6F"/>
    <w:rsid w:val="2F254B6B"/>
    <w:rsid w:val="2F2B9DC3"/>
    <w:rsid w:val="2F42C716"/>
    <w:rsid w:val="3029D989"/>
    <w:rsid w:val="3100C191"/>
    <w:rsid w:val="312344A1"/>
    <w:rsid w:val="32C26BB7"/>
    <w:rsid w:val="32D81938"/>
    <w:rsid w:val="32E5E0B6"/>
    <w:rsid w:val="33664E41"/>
    <w:rsid w:val="336BCFA5"/>
    <w:rsid w:val="33CB89E0"/>
    <w:rsid w:val="3453CCC9"/>
    <w:rsid w:val="350B8054"/>
    <w:rsid w:val="354CA43C"/>
    <w:rsid w:val="35C2D1F9"/>
    <w:rsid w:val="3639F5C6"/>
    <w:rsid w:val="36598F8C"/>
    <w:rsid w:val="36910A4E"/>
    <w:rsid w:val="36AF474D"/>
    <w:rsid w:val="37884BE5"/>
    <w:rsid w:val="38FF04E8"/>
    <w:rsid w:val="38FFA183"/>
    <w:rsid w:val="3A460094"/>
    <w:rsid w:val="3C433998"/>
    <w:rsid w:val="3CC8D110"/>
    <w:rsid w:val="3D075501"/>
    <w:rsid w:val="3D5B24BC"/>
    <w:rsid w:val="3E5AEE7E"/>
    <w:rsid w:val="3EE42D13"/>
    <w:rsid w:val="3FD5D827"/>
    <w:rsid w:val="41C5509C"/>
    <w:rsid w:val="42B64DAF"/>
    <w:rsid w:val="42DA10B4"/>
    <w:rsid w:val="4302E917"/>
    <w:rsid w:val="43493478"/>
    <w:rsid w:val="43DA9140"/>
    <w:rsid w:val="443623EE"/>
    <w:rsid w:val="459E2508"/>
    <w:rsid w:val="45A332D7"/>
    <w:rsid w:val="45A8282A"/>
    <w:rsid w:val="45AA3D09"/>
    <w:rsid w:val="46423ED9"/>
    <w:rsid w:val="467FD675"/>
    <w:rsid w:val="468BB349"/>
    <w:rsid w:val="4795B780"/>
    <w:rsid w:val="47E2CBB4"/>
    <w:rsid w:val="485D2C8E"/>
    <w:rsid w:val="48ED43E8"/>
    <w:rsid w:val="4935CBE2"/>
    <w:rsid w:val="49C36E82"/>
    <w:rsid w:val="4B09C043"/>
    <w:rsid w:val="4B99589C"/>
    <w:rsid w:val="4BF2C749"/>
    <w:rsid w:val="4C8E2982"/>
    <w:rsid w:val="4C93A073"/>
    <w:rsid w:val="4CD84AF2"/>
    <w:rsid w:val="4D83E484"/>
    <w:rsid w:val="4DA2B154"/>
    <w:rsid w:val="4DA432EC"/>
    <w:rsid w:val="50850C01"/>
    <w:rsid w:val="5102365D"/>
    <w:rsid w:val="52EE0542"/>
    <w:rsid w:val="546B07BA"/>
    <w:rsid w:val="54991F53"/>
    <w:rsid w:val="5520D39F"/>
    <w:rsid w:val="55596B7A"/>
    <w:rsid w:val="55C5B5C6"/>
    <w:rsid w:val="5667B63E"/>
    <w:rsid w:val="574F54F0"/>
    <w:rsid w:val="58910C3C"/>
    <w:rsid w:val="59AC3D0B"/>
    <w:rsid w:val="59E34216"/>
    <w:rsid w:val="5A62DD1C"/>
    <w:rsid w:val="5A86745D"/>
    <w:rsid w:val="5B61AD20"/>
    <w:rsid w:val="5BCFE5CA"/>
    <w:rsid w:val="5BDA79D4"/>
    <w:rsid w:val="5C2244BE"/>
    <w:rsid w:val="5CE37FA7"/>
    <w:rsid w:val="5D261493"/>
    <w:rsid w:val="60670E39"/>
    <w:rsid w:val="60DD3770"/>
    <w:rsid w:val="62014011"/>
    <w:rsid w:val="62256709"/>
    <w:rsid w:val="6296A5C9"/>
    <w:rsid w:val="6384E48E"/>
    <w:rsid w:val="64031629"/>
    <w:rsid w:val="651343A4"/>
    <w:rsid w:val="65746612"/>
    <w:rsid w:val="66301153"/>
    <w:rsid w:val="667197B6"/>
    <w:rsid w:val="66F9BF2C"/>
    <w:rsid w:val="68129574"/>
    <w:rsid w:val="6820CC97"/>
    <w:rsid w:val="68B75F6C"/>
    <w:rsid w:val="68CA8DCD"/>
    <w:rsid w:val="6931A594"/>
    <w:rsid w:val="6A14E8AB"/>
    <w:rsid w:val="6C38E0C5"/>
    <w:rsid w:val="6CCC7F3C"/>
    <w:rsid w:val="6D1CC386"/>
    <w:rsid w:val="6EE4288C"/>
    <w:rsid w:val="6F470579"/>
    <w:rsid w:val="6FC78928"/>
    <w:rsid w:val="6FF10C20"/>
    <w:rsid w:val="70319F82"/>
    <w:rsid w:val="70A0570F"/>
    <w:rsid w:val="714E73B5"/>
    <w:rsid w:val="7201FE51"/>
    <w:rsid w:val="722813BD"/>
    <w:rsid w:val="727A7C57"/>
    <w:rsid w:val="7373B17C"/>
    <w:rsid w:val="73FED10C"/>
    <w:rsid w:val="74568BD2"/>
    <w:rsid w:val="75D7A2AF"/>
    <w:rsid w:val="7672E6AE"/>
    <w:rsid w:val="76990B56"/>
    <w:rsid w:val="7888FD45"/>
    <w:rsid w:val="795D2356"/>
    <w:rsid w:val="79675870"/>
    <w:rsid w:val="7C157DFB"/>
    <w:rsid w:val="7CDEA14E"/>
    <w:rsid w:val="7D09CF83"/>
    <w:rsid w:val="7ED37F47"/>
    <w:rsid w:val="7FB488C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D7A"/>
    <w:rPr>
      <w:sz w:val="22"/>
      <w:szCs w:val="22"/>
    </w:rPr>
  </w:style>
  <w:style w:type="paragraph" w:styleId="BodyText">
    <w:name w:val="Body Text"/>
    <w:basedOn w:val="Normal"/>
    <w:link w:val="BodyTextChar"/>
    <w:rsid w:val="00C91A19"/>
    <w:pPr>
      <w:spacing w:after="0" w:line="240" w:lineRule="auto"/>
      <w:jc w:val="both"/>
    </w:pPr>
    <w:rPr>
      <w:rFonts w:ascii="Times New Roman" w:hAnsi="Times New Roman"/>
      <w:sz w:val="24"/>
      <w:szCs w:val="24"/>
      <w:lang w:eastAsia="en-US"/>
    </w:rPr>
  </w:style>
  <w:style w:type="character" w:customStyle="1" w:styleId="BodyTextChar">
    <w:name w:val="Body Text Char"/>
    <w:link w:val="BodyText"/>
    <w:rsid w:val="00C91A19"/>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FB62C7"/>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B62C7"/>
    <w:rPr>
      <w:rFonts w:ascii="Segoe UI" w:hAnsi="Segoe UI" w:cs="Segoe UI"/>
      <w:sz w:val="18"/>
      <w:szCs w:val="18"/>
    </w:rPr>
  </w:style>
  <w:style w:type="paragraph" w:styleId="BodyTextIndent">
    <w:name w:val="Body Text Indent"/>
    <w:basedOn w:val="Normal"/>
    <w:link w:val="BodyTextIndentChar"/>
    <w:uiPriority w:val="99"/>
    <w:semiHidden/>
    <w:unhideWhenUsed/>
    <w:rsid w:val="00D13E85"/>
    <w:pPr>
      <w:spacing w:after="120"/>
      <w:ind w:left="283"/>
    </w:pPr>
  </w:style>
  <w:style w:type="character" w:customStyle="1" w:styleId="BodyTextIndentChar">
    <w:name w:val="Body Text Indent Char"/>
    <w:link w:val="BodyTextIndent"/>
    <w:uiPriority w:val="99"/>
    <w:semiHidden/>
    <w:rsid w:val="00D13E85"/>
    <w:rPr>
      <w:sz w:val="22"/>
      <w:szCs w:val="22"/>
    </w:rPr>
  </w:style>
  <w:style w:type="character" w:styleId="Hyperlink">
    <w:name w:val="Hyperlink"/>
    <w:aliases w:val="Alna"/>
    <w:unhideWhenUsed/>
    <w:rsid w:val="00533F49"/>
    <w:rPr>
      <w:color w:val="0000FF"/>
      <w:u w:val="single"/>
    </w:rPr>
  </w:style>
  <w:style w:type="paragraph" w:styleId="Header">
    <w:name w:val="header"/>
    <w:basedOn w:val="Normal"/>
    <w:link w:val="HeaderChar"/>
    <w:uiPriority w:val="99"/>
    <w:unhideWhenUsed/>
    <w:rsid w:val="00EE1610"/>
    <w:pPr>
      <w:tabs>
        <w:tab w:val="center" w:pos="4680"/>
        <w:tab w:val="right" w:pos="9360"/>
      </w:tabs>
    </w:pPr>
  </w:style>
  <w:style w:type="character" w:customStyle="1" w:styleId="HeaderChar">
    <w:name w:val="Header Char"/>
    <w:link w:val="Header"/>
    <w:uiPriority w:val="99"/>
    <w:rsid w:val="00EE1610"/>
    <w:rPr>
      <w:sz w:val="22"/>
      <w:szCs w:val="22"/>
      <w:lang w:val="lt-LT" w:eastAsia="lt-LT"/>
    </w:rPr>
  </w:style>
  <w:style w:type="paragraph" w:styleId="Footer">
    <w:name w:val="footer"/>
    <w:basedOn w:val="Normal"/>
    <w:link w:val="FooterChar"/>
    <w:uiPriority w:val="99"/>
    <w:unhideWhenUsed/>
    <w:rsid w:val="00EE1610"/>
    <w:pPr>
      <w:tabs>
        <w:tab w:val="center" w:pos="4680"/>
        <w:tab w:val="right" w:pos="9360"/>
      </w:tabs>
    </w:pPr>
  </w:style>
  <w:style w:type="character" w:customStyle="1" w:styleId="FooterChar">
    <w:name w:val="Footer Char"/>
    <w:link w:val="Footer"/>
    <w:uiPriority w:val="99"/>
    <w:rsid w:val="00EE1610"/>
    <w:rPr>
      <w:sz w:val="22"/>
      <w:szCs w:val="22"/>
      <w:lang w:val="lt-LT" w:eastAsia="lt-LT"/>
    </w:rPr>
  </w:style>
  <w:style w:type="character" w:styleId="CommentReference">
    <w:name w:val="annotation reference"/>
    <w:uiPriority w:val="99"/>
    <w:semiHidden/>
    <w:unhideWhenUsed/>
    <w:qFormat/>
    <w:rsid w:val="00C16E6E"/>
    <w:rPr>
      <w:sz w:val="16"/>
      <w:szCs w:val="16"/>
    </w:rPr>
  </w:style>
  <w:style w:type="paragraph" w:styleId="CommentText">
    <w:name w:val="annotation text"/>
    <w:basedOn w:val="Normal"/>
    <w:link w:val="CommentTextChar"/>
    <w:uiPriority w:val="99"/>
    <w:unhideWhenUsed/>
    <w:qFormat/>
    <w:rsid w:val="00C16E6E"/>
    <w:rPr>
      <w:sz w:val="20"/>
      <w:szCs w:val="20"/>
    </w:rPr>
  </w:style>
  <w:style w:type="character" w:customStyle="1" w:styleId="CommentTextChar">
    <w:name w:val="Comment Text Char"/>
    <w:basedOn w:val="DefaultParagraphFont"/>
    <w:link w:val="CommentText"/>
    <w:uiPriority w:val="99"/>
    <w:qFormat/>
    <w:rsid w:val="00C16E6E"/>
  </w:style>
  <w:style w:type="paragraph" w:styleId="CommentSubject">
    <w:name w:val="annotation subject"/>
    <w:basedOn w:val="CommentText"/>
    <w:next w:val="CommentText"/>
    <w:link w:val="CommentSubjectChar"/>
    <w:uiPriority w:val="99"/>
    <w:semiHidden/>
    <w:unhideWhenUsed/>
    <w:rsid w:val="00C16E6E"/>
    <w:rPr>
      <w:b/>
      <w:bCs/>
    </w:rPr>
  </w:style>
  <w:style w:type="character" w:customStyle="1" w:styleId="CommentSubjectChar">
    <w:name w:val="Comment Subject Char"/>
    <w:link w:val="CommentSubject"/>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90CBA"/>
    <w:pPr>
      <w:ind w:left="720"/>
      <w:contextualSpacing/>
    </w:pPr>
    <w:rPr>
      <w:rFonts w:cs="Arial"/>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90CBA"/>
    <w:rPr>
      <w:rFonts w:cs="Arial"/>
      <w:sz w:val="22"/>
      <w:szCs w:val="22"/>
      <w:lang w:eastAsia="en-US"/>
    </w:rPr>
  </w:style>
  <w:style w:type="table" w:styleId="TableGrid">
    <w:name w:val="Table Grid"/>
    <w:basedOn w:val="TableNormal"/>
    <w:uiPriority w:val="59"/>
    <w:rsid w:val="005E4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A124C"/>
    <w:rPr>
      <w:sz w:val="22"/>
      <w:szCs w:val="22"/>
    </w:rPr>
  </w:style>
  <w:style w:type="character" w:customStyle="1" w:styleId="Neapdorotaspaminjimas1">
    <w:name w:val="Neapdorotas paminėjimas1"/>
    <w:basedOn w:val="DefaultParagraphFont"/>
    <w:uiPriority w:val="99"/>
    <w:semiHidden/>
    <w:unhideWhenUsed/>
    <w:rsid w:val="006C4151"/>
    <w:rPr>
      <w:color w:val="605E5C"/>
      <w:shd w:val="clear" w:color="auto" w:fill="E1DFDD"/>
    </w:rPr>
  </w:style>
  <w:style w:type="character" w:styleId="FollowedHyperlink">
    <w:name w:val="FollowedHyperlink"/>
    <w:basedOn w:val="DefaultParagraphFont"/>
    <w:uiPriority w:val="99"/>
    <w:semiHidden/>
    <w:unhideWhenUsed/>
    <w:rsid w:val="007A0AC6"/>
    <w:rPr>
      <w:color w:val="954F72" w:themeColor="followedHyperlink"/>
      <w:u w:val="single"/>
    </w:rPr>
  </w:style>
  <w:style w:type="table" w:customStyle="1" w:styleId="Lentelstinklelis1">
    <w:name w:val="Lentelės tinklelis1"/>
    <w:basedOn w:val="TableNormal"/>
    <w:next w:val="TableGrid"/>
    <w:uiPriority w:val="59"/>
    <w:rsid w:val="00C717A0"/>
    <w:rPr>
      <w:rFonts w:ascii="Times New Roman" w:eastAsia="Calibri"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21B89"/>
    <w:pPr>
      <w:spacing w:line="240" w:lineRule="auto"/>
    </w:pPr>
    <w:rPr>
      <w:b/>
      <w:bCs/>
      <w:color w:val="4472C4" w:themeColor="accent1"/>
      <w:sz w:val="18"/>
      <w:szCs w:val="18"/>
    </w:rPr>
  </w:style>
  <w:style w:type="paragraph" w:customStyle="1" w:styleId="Standard">
    <w:name w:val="Standard"/>
    <w:rsid w:val="009D2653"/>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customStyle="1" w:styleId="Default">
    <w:name w:val="Default"/>
    <w:rsid w:val="0014551A"/>
    <w:pPr>
      <w:autoSpaceDE w:val="0"/>
      <w:autoSpaceDN w:val="0"/>
      <w:adjustRightInd w:val="0"/>
    </w:pPr>
    <w:rPr>
      <w:rFonts w:ascii="Times New Roman" w:eastAsia="Calibr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5E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124C"/>
    <w:rPr>
      <w:sz w:val="22"/>
      <w:szCs w:val="22"/>
    </w:rPr>
  </w:style>
  <w:style w:type="character" w:customStyle="1" w:styleId="Neapdorotaspaminjimas1">
    <w:name w:val="Neapdorotas paminėjimas1"/>
    <w:basedOn w:val="Numatytasispastraiposriftas"/>
    <w:uiPriority w:val="99"/>
    <w:semiHidden/>
    <w:unhideWhenUsed/>
    <w:rsid w:val="006C4151"/>
    <w:rPr>
      <w:color w:val="605E5C"/>
      <w:shd w:val="clear" w:color="auto" w:fill="E1DFDD"/>
    </w:rPr>
  </w:style>
  <w:style w:type="character" w:styleId="Perirtashipersaitas">
    <w:name w:val="FollowedHyperlink"/>
    <w:basedOn w:val="Numatytasispastraiposriftas"/>
    <w:uiPriority w:val="99"/>
    <w:semiHidden/>
    <w:unhideWhenUsed/>
    <w:rsid w:val="007A0AC6"/>
    <w:rPr>
      <w:color w:val="954F72" w:themeColor="followedHyperlink"/>
      <w:u w:val="single"/>
    </w:rPr>
  </w:style>
  <w:style w:type="table" w:customStyle="1" w:styleId="Lentelstinklelis1">
    <w:name w:val="Lentelės tinklelis1"/>
    <w:basedOn w:val="prastojilentel"/>
    <w:next w:val="Lentelstinklelis"/>
    <w:uiPriority w:val="59"/>
    <w:rsid w:val="00C717A0"/>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21B89"/>
    <w:pPr>
      <w:spacing w:line="240" w:lineRule="auto"/>
    </w:pPr>
    <w:rPr>
      <w:b/>
      <w:bCs/>
      <w:color w:val="4472C4" w:themeColor="accent1"/>
      <w:sz w:val="18"/>
      <w:szCs w:val="18"/>
    </w:rPr>
  </w:style>
  <w:style w:type="paragraph" w:customStyle="1" w:styleId="Standard">
    <w:name w:val="Standard"/>
    <w:rsid w:val="009D2653"/>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8737100">
      <w:bodyDiv w:val="1"/>
      <w:marLeft w:val="0"/>
      <w:marRight w:val="0"/>
      <w:marTop w:val="0"/>
      <w:marBottom w:val="0"/>
      <w:divBdr>
        <w:top w:val="none" w:sz="0" w:space="0" w:color="auto"/>
        <w:left w:val="none" w:sz="0" w:space="0" w:color="auto"/>
        <w:bottom w:val="none" w:sz="0" w:space="0" w:color="auto"/>
        <w:right w:val="none" w:sz="0" w:space="0" w:color="auto"/>
      </w:divBdr>
    </w:div>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55275053">
      <w:bodyDiv w:val="1"/>
      <w:marLeft w:val="0"/>
      <w:marRight w:val="0"/>
      <w:marTop w:val="0"/>
      <w:marBottom w:val="0"/>
      <w:divBdr>
        <w:top w:val="none" w:sz="0" w:space="0" w:color="auto"/>
        <w:left w:val="none" w:sz="0" w:space="0" w:color="auto"/>
        <w:bottom w:val="none" w:sz="0" w:space="0" w:color="auto"/>
        <w:right w:val="none" w:sz="0" w:space="0" w:color="auto"/>
      </w:divBdr>
      <w:divsChild>
        <w:div w:id="291252002">
          <w:marLeft w:val="0"/>
          <w:marRight w:val="0"/>
          <w:marTop w:val="0"/>
          <w:marBottom w:val="0"/>
          <w:divBdr>
            <w:top w:val="none" w:sz="0" w:space="0" w:color="auto"/>
            <w:left w:val="none" w:sz="0" w:space="0" w:color="auto"/>
            <w:bottom w:val="none" w:sz="0" w:space="0" w:color="auto"/>
            <w:right w:val="none" w:sz="0" w:space="0" w:color="auto"/>
          </w:divBdr>
        </w:div>
        <w:div w:id="351034883">
          <w:marLeft w:val="0"/>
          <w:marRight w:val="0"/>
          <w:marTop w:val="0"/>
          <w:marBottom w:val="0"/>
          <w:divBdr>
            <w:top w:val="none" w:sz="0" w:space="0" w:color="auto"/>
            <w:left w:val="none" w:sz="0" w:space="0" w:color="auto"/>
            <w:bottom w:val="none" w:sz="0" w:space="0" w:color="auto"/>
            <w:right w:val="none" w:sz="0" w:space="0" w:color="auto"/>
          </w:divBdr>
        </w:div>
        <w:div w:id="460853526">
          <w:marLeft w:val="0"/>
          <w:marRight w:val="0"/>
          <w:marTop w:val="0"/>
          <w:marBottom w:val="0"/>
          <w:divBdr>
            <w:top w:val="none" w:sz="0" w:space="0" w:color="auto"/>
            <w:left w:val="none" w:sz="0" w:space="0" w:color="auto"/>
            <w:bottom w:val="none" w:sz="0" w:space="0" w:color="auto"/>
            <w:right w:val="none" w:sz="0" w:space="0" w:color="auto"/>
          </w:divBdr>
        </w:div>
        <w:div w:id="1019621639">
          <w:marLeft w:val="0"/>
          <w:marRight w:val="0"/>
          <w:marTop w:val="0"/>
          <w:marBottom w:val="0"/>
          <w:divBdr>
            <w:top w:val="none" w:sz="0" w:space="0" w:color="auto"/>
            <w:left w:val="none" w:sz="0" w:space="0" w:color="auto"/>
            <w:bottom w:val="none" w:sz="0" w:space="0" w:color="auto"/>
            <w:right w:val="none" w:sz="0" w:space="0" w:color="auto"/>
          </w:divBdr>
        </w:div>
        <w:div w:id="1230506843">
          <w:marLeft w:val="0"/>
          <w:marRight w:val="0"/>
          <w:marTop w:val="0"/>
          <w:marBottom w:val="160"/>
          <w:divBdr>
            <w:top w:val="none" w:sz="0" w:space="0" w:color="auto"/>
            <w:left w:val="none" w:sz="0" w:space="0" w:color="auto"/>
            <w:bottom w:val="none" w:sz="0" w:space="0" w:color="auto"/>
            <w:right w:val="none" w:sz="0" w:space="0" w:color="auto"/>
          </w:divBdr>
        </w:div>
        <w:div w:id="1521696251">
          <w:marLeft w:val="0"/>
          <w:marRight w:val="0"/>
          <w:marTop w:val="0"/>
          <w:marBottom w:val="0"/>
          <w:divBdr>
            <w:top w:val="none" w:sz="0" w:space="0" w:color="auto"/>
            <w:left w:val="none" w:sz="0" w:space="0" w:color="auto"/>
            <w:bottom w:val="none" w:sz="0" w:space="0" w:color="auto"/>
            <w:right w:val="none" w:sz="0" w:space="0" w:color="auto"/>
          </w:divBdr>
        </w:div>
        <w:div w:id="1678458588">
          <w:marLeft w:val="0"/>
          <w:marRight w:val="0"/>
          <w:marTop w:val="0"/>
          <w:marBottom w:val="0"/>
          <w:divBdr>
            <w:top w:val="none" w:sz="0" w:space="0" w:color="auto"/>
            <w:left w:val="none" w:sz="0" w:space="0" w:color="auto"/>
            <w:bottom w:val="none" w:sz="0" w:space="0" w:color="auto"/>
            <w:right w:val="none" w:sz="0" w:space="0" w:color="auto"/>
          </w:divBdr>
        </w:div>
        <w:div w:id="1695424340">
          <w:marLeft w:val="0"/>
          <w:marRight w:val="0"/>
          <w:marTop w:val="0"/>
          <w:marBottom w:val="0"/>
          <w:divBdr>
            <w:top w:val="none" w:sz="0" w:space="0" w:color="auto"/>
            <w:left w:val="none" w:sz="0" w:space="0" w:color="auto"/>
            <w:bottom w:val="none" w:sz="0" w:space="0" w:color="auto"/>
            <w:right w:val="none" w:sz="0" w:space="0" w:color="auto"/>
          </w:divBdr>
        </w:div>
        <w:div w:id="1735813187">
          <w:marLeft w:val="0"/>
          <w:marRight w:val="0"/>
          <w:marTop w:val="0"/>
          <w:marBottom w:val="0"/>
          <w:divBdr>
            <w:top w:val="none" w:sz="0" w:space="0" w:color="auto"/>
            <w:left w:val="none" w:sz="0" w:space="0" w:color="auto"/>
            <w:bottom w:val="none" w:sz="0" w:space="0" w:color="auto"/>
            <w:right w:val="none" w:sz="0" w:space="0" w:color="auto"/>
          </w:divBdr>
        </w:div>
        <w:div w:id="1743025459">
          <w:marLeft w:val="0"/>
          <w:marRight w:val="0"/>
          <w:marTop w:val="0"/>
          <w:marBottom w:val="0"/>
          <w:divBdr>
            <w:top w:val="none" w:sz="0" w:space="0" w:color="auto"/>
            <w:left w:val="none" w:sz="0" w:space="0" w:color="auto"/>
            <w:bottom w:val="none" w:sz="0" w:space="0" w:color="auto"/>
            <w:right w:val="none" w:sz="0" w:space="0" w:color="auto"/>
          </w:divBdr>
        </w:div>
        <w:div w:id="1805544952">
          <w:marLeft w:val="0"/>
          <w:marRight w:val="0"/>
          <w:marTop w:val="0"/>
          <w:marBottom w:val="0"/>
          <w:divBdr>
            <w:top w:val="none" w:sz="0" w:space="0" w:color="auto"/>
            <w:left w:val="none" w:sz="0" w:space="0" w:color="auto"/>
            <w:bottom w:val="none" w:sz="0" w:space="0" w:color="auto"/>
            <w:right w:val="none" w:sz="0" w:space="0" w:color="auto"/>
          </w:divBdr>
        </w:div>
        <w:div w:id="1834681710">
          <w:marLeft w:val="0"/>
          <w:marRight w:val="0"/>
          <w:marTop w:val="0"/>
          <w:marBottom w:val="0"/>
          <w:divBdr>
            <w:top w:val="none" w:sz="0" w:space="0" w:color="auto"/>
            <w:left w:val="none" w:sz="0" w:space="0" w:color="auto"/>
            <w:bottom w:val="none" w:sz="0" w:space="0" w:color="auto"/>
            <w:right w:val="none" w:sz="0" w:space="0" w:color="auto"/>
          </w:divBdr>
        </w:div>
        <w:div w:id="1856337939">
          <w:marLeft w:val="0"/>
          <w:marRight w:val="0"/>
          <w:marTop w:val="0"/>
          <w:marBottom w:val="0"/>
          <w:divBdr>
            <w:top w:val="none" w:sz="0" w:space="0" w:color="auto"/>
            <w:left w:val="none" w:sz="0" w:space="0" w:color="auto"/>
            <w:bottom w:val="none" w:sz="0" w:space="0" w:color="auto"/>
            <w:right w:val="none" w:sz="0" w:space="0" w:color="auto"/>
          </w:divBdr>
        </w:div>
        <w:div w:id="2077319031">
          <w:marLeft w:val="0"/>
          <w:marRight w:val="0"/>
          <w:marTop w:val="0"/>
          <w:marBottom w:val="0"/>
          <w:divBdr>
            <w:top w:val="none" w:sz="0" w:space="0" w:color="auto"/>
            <w:left w:val="none" w:sz="0" w:space="0" w:color="auto"/>
            <w:bottom w:val="none" w:sz="0" w:space="0" w:color="auto"/>
            <w:right w:val="none" w:sz="0" w:space="0" w:color="auto"/>
          </w:divBdr>
        </w:div>
      </w:divsChild>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674571648">
      <w:bodyDiv w:val="1"/>
      <w:marLeft w:val="0"/>
      <w:marRight w:val="0"/>
      <w:marTop w:val="0"/>
      <w:marBottom w:val="0"/>
      <w:divBdr>
        <w:top w:val="none" w:sz="0" w:space="0" w:color="auto"/>
        <w:left w:val="none" w:sz="0" w:space="0" w:color="auto"/>
        <w:bottom w:val="none" w:sz="0" w:space="0" w:color="auto"/>
        <w:right w:val="none" w:sz="0" w:space="0" w:color="auto"/>
      </w:divBdr>
    </w:div>
    <w:div w:id="917598861">
      <w:bodyDiv w:val="1"/>
      <w:marLeft w:val="0"/>
      <w:marRight w:val="0"/>
      <w:marTop w:val="0"/>
      <w:marBottom w:val="0"/>
      <w:divBdr>
        <w:top w:val="none" w:sz="0" w:space="0" w:color="auto"/>
        <w:left w:val="none" w:sz="0" w:space="0" w:color="auto"/>
        <w:bottom w:val="none" w:sz="0" w:space="0" w:color="auto"/>
        <w:right w:val="none" w:sz="0" w:space="0" w:color="auto"/>
      </w:divBdr>
    </w:div>
    <w:div w:id="1077823551">
      <w:bodyDiv w:val="1"/>
      <w:marLeft w:val="0"/>
      <w:marRight w:val="0"/>
      <w:marTop w:val="0"/>
      <w:marBottom w:val="0"/>
      <w:divBdr>
        <w:top w:val="none" w:sz="0" w:space="0" w:color="auto"/>
        <w:left w:val="none" w:sz="0" w:space="0" w:color="auto"/>
        <w:bottom w:val="none" w:sz="0" w:space="0" w:color="auto"/>
        <w:right w:val="none" w:sz="0" w:space="0" w:color="auto"/>
      </w:divBdr>
    </w:div>
    <w:div w:id="108318187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 w:id="1496603685">
      <w:bodyDiv w:val="1"/>
      <w:marLeft w:val="0"/>
      <w:marRight w:val="0"/>
      <w:marTop w:val="0"/>
      <w:marBottom w:val="0"/>
      <w:divBdr>
        <w:top w:val="none" w:sz="0" w:space="0" w:color="auto"/>
        <w:left w:val="none" w:sz="0" w:space="0" w:color="auto"/>
        <w:bottom w:val="none" w:sz="0" w:space="0" w:color="auto"/>
        <w:right w:val="none" w:sz="0" w:space="0" w:color="auto"/>
      </w:divBdr>
    </w:div>
    <w:div w:id="1628732520">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933272674">
      <w:bodyDiv w:val="1"/>
      <w:marLeft w:val="0"/>
      <w:marRight w:val="0"/>
      <w:marTop w:val="0"/>
      <w:marBottom w:val="0"/>
      <w:divBdr>
        <w:top w:val="none" w:sz="0" w:space="0" w:color="auto"/>
        <w:left w:val="none" w:sz="0" w:space="0" w:color="auto"/>
        <w:bottom w:val="none" w:sz="0" w:space="0" w:color="auto"/>
        <w:right w:val="none" w:sz="0" w:space="0" w:color="auto"/>
      </w:divBdr>
      <w:divsChild>
        <w:div w:id="47346275">
          <w:marLeft w:val="0"/>
          <w:marRight w:val="0"/>
          <w:marTop w:val="0"/>
          <w:marBottom w:val="0"/>
          <w:divBdr>
            <w:top w:val="none" w:sz="0" w:space="0" w:color="auto"/>
            <w:left w:val="none" w:sz="0" w:space="0" w:color="auto"/>
            <w:bottom w:val="none" w:sz="0" w:space="0" w:color="auto"/>
            <w:right w:val="none" w:sz="0" w:space="0" w:color="auto"/>
          </w:divBdr>
        </w:div>
        <w:div w:id="447702218">
          <w:marLeft w:val="0"/>
          <w:marRight w:val="0"/>
          <w:marTop w:val="0"/>
          <w:marBottom w:val="0"/>
          <w:divBdr>
            <w:top w:val="none" w:sz="0" w:space="0" w:color="auto"/>
            <w:left w:val="none" w:sz="0" w:space="0" w:color="auto"/>
            <w:bottom w:val="none" w:sz="0" w:space="0" w:color="auto"/>
            <w:right w:val="none" w:sz="0" w:space="0" w:color="auto"/>
          </w:divBdr>
        </w:div>
        <w:div w:id="815951758">
          <w:marLeft w:val="0"/>
          <w:marRight w:val="0"/>
          <w:marTop w:val="0"/>
          <w:marBottom w:val="0"/>
          <w:divBdr>
            <w:top w:val="none" w:sz="0" w:space="0" w:color="auto"/>
            <w:left w:val="none" w:sz="0" w:space="0" w:color="auto"/>
            <w:bottom w:val="none" w:sz="0" w:space="0" w:color="auto"/>
            <w:right w:val="none" w:sz="0" w:space="0" w:color="auto"/>
          </w:divBdr>
        </w:div>
        <w:div w:id="897204267">
          <w:marLeft w:val="0"/>
          <w:marRight w:val="0"/>
          <w:marTop w:val="0"/>
          <w:marBottom w:val="0"/>
          <w:divBdr>
            <w:top w:val="none" w:sz="0" w:space="0" w:color="auto"/>
            <w:left w:val="none" w:sz="0" w:space="0" w:color="auto"/>
            <w:bottom w:val="none" w:sz="0" w:space="0" w:color="auto"/>
            <w:right w:val="none" w:sz="0" w:space="0" w:color="auto"/>
          </w:divBdr>
        </w:div>
        <w:div w:id="1030454357">
          <w:marLeft w:val="0"/>
          <w:marRight w:val="0"/>
          <w:marTop w:val="0"/>
          <w:marBottom w:val="160"/>
          <w:divBdr>
            <w:top w:val="none" w:sz="0" w:space="0" w:color="auto"/>
            <w:left w:val="none" w:sz="0" w:space="0" w:color="auto"/>
            <w:bottom w:val="none" w:sz="0" w:space="0" w:color="auto"/>
            <w:right w:val="none" w:sz="0" w:space="0" w:color="auto"/>
          </w:divBdr>
        </w:div>
        <w:div w:id="1311861158">
          <w:marLeft w:val="0"/>
          <w:marRight w:val="0"/>
          <w:marTop w:val="0"/>
          <w:marBottom w:val="0"/>
          <w:divBdr>
            <w:top w:val="none" w:sz="0" w:space="0" w:color="auto"/>
            <w:left w:val="none" w:sz="0" w:space="0" w:color="auto"/>
            <w:bottom w:val="none" w:sz="0" w:space="0" w:color="auto"/>
            <w:right w:val="none" w:sz="0" w:space="0" w:color="auto"/>
          </w:divBdr>
        </w:div>
        <w:div w:id="1352298483">
          <w:marLeft w:val="0"/>
          <w:marRight w:val="0"/>
          <w:marTop w:val="0"/>
          <w:marBottom w:val="0"/>
          <w:divBdr>
            <w:top w:val="none" w:sz="0" w:space="0" w:color="auto"/>
            <w:left w:val="none" w:sz="0" w:space="0" w:color="auto"/>
            <w:bottom w:val="none" w:sz="0" w:space="0" w:color="auto"/>
            <w:right w:val="none" w:sz="0" w:space="0" w:color="auto"/>
          </w:divBdr>
        </w:div>
        <w:div w:id="1492791702">
          <w:marLeft w:val="0"/>
          <w:marRight w:val="0"/>
          <w:marTop w:val="0"/>
          <w:marBottom w:val="0"/>
          <w:divBdr>
            <w:top w:val="none" w:sz="0" w:space="0" w:color="auto"/>
            <w:left w:val="none" w:sz="0" w:space="0" w:color="auto"/>
            <w:bottom w:val="none" w:sz="0" w:space="0" w:color="auto"/>
            <w:right w:val="none" w:sz="0" w:space="0" w:color="auto"/>
          </w:divBdr>
        </w:div>
        <w:div w:id="1586572448">
          <w:marLeft w:val="0"/>
          <w:marRight w:val="0"/>
          <w:marTop w:val="0"/>
          <w:marBottom w:val="0"/>
          <w:divBdr>
            <w:top w:val="none" w:sz="0" w:space="0" w:color="auto"/>
            <w:left w:val="none" w:sz="0" w:space="0" w:color="auto"/>
            <w:bottom w:val="none" w:sz="0" w:space="0" w:color="auto"/>
            <w:right w:val="none" w:sz="0" w:space="0" w:color="auto"/>
          </w:divBdr>
        </w:div>
        <w:div w:id="1660500551">
          <w:marLeft w:val="0"/>
          <w:marRight w:val="0"/>
          <w:marTop w:val="0"/>
          <w:marBottom w:val="0"/>
          <w:divBdr>
            <w:top w:val="none" w:sz="0" w:space="0" w:color="auto"/>
            <w:left w:val="none" w:sz="0" w:space="0" w:color="auto"/>
            <w:bottom w:val="none" w:sz="0" w:space="0" w:color="auto"/>
            <w:right w:val="none" w:sz="0" w:space="0" w:color="auto"/>
          </w:divBdr>
        </w:div>
        <w:div w:id="1673219815">
          <w:marLeft w:val="0"/>
          <w:marRight w:val="0"/>
          <w:marTop w:val="0"/>
          <w:marBottom w:val="0"/>
          <w:divBdr>
            <w:top w:val="none" w:sz="0" w:space="0" w:color="auto"/>
            <w:left w:val="none" w:sz="0" w:space="0" w:color="auto"/>
            <w:bottom w:val="none" w:sz="0" w:space="0" w:color="auto"/>
            <w:right w:val="none" w:sz="0" w:space="0" w:color="auto"/>
          </w:divBdr>
        </w:div>
        <w:div w:id="1692535069">
          <w:marLeft w:val="0"/>
          <w:marRight w:val="0"/>
          <w:marTop w:val="0"/>
          <w:marBottom w:val="0"/>
          <w:divBdr>
            <w:top w:val="none" w:sz="0" w:space="0" w:color="auto"/>
            <w:left w:val="none" w:sz="0" w:space="0" w:color="auto"/>
            <w:bottom w:val="none" w:sz="0" w:space="0" w:color="auto"/>
            <w:right w:val="none" w:sz="0" w:space="0" w:color="auto"/>
          </w:divBdr>
        </w:div>
        <w:div w:id="2027824543">
          <w:marLeft w:val="0"/>
          <w:marRight w:val="0"/>
          <w:marTop w:val="0"/>
          <w:marBottom w:val="0"/>
          <w:divBdr>
            <w:top w:val="none" w:sz="0" w:space="0" w:color="auto"/>
            <w:left w:val="none" w:sz="0" w:space="0" w:color="auto"/>
            <w:bottom w:val="none" w:sz="0" w:space="0" w:color="auto"/>
            <w:right w:val="none" w:sz="0" w:space="0" w:color="auto"/>
          </w:divBdr>
        </w:div>
        <w:div w:id="2049261652">
          <w:marLeft w:val="0"/>
          <w:marRight w:val="0"/>
          <w:marTop w:val="0"/>
          <w:marBottom w:val="0"/>
          <w:divBdr>
            <w:top w:val="none" w:sz="0" w:space="0" w:color="auto"/>
            <w:left w:val="none" w:sz="0" w:space="0" w:color="auto"/>
            <w:bottom w:val="none" w:sz="0" w:space="0" w:color="auto"/>
            <w:right w:val="none" w:sz="0" w:space="0" w:color="auto"/>
          </w:divBdr>
        </w:div>
      </w:divsChild>
    </w:div>
    <w:div w:id="2080125663">
      <w:bodyDiv w:val="1"/>
      <w:marLeft w:val="0"/>
      <w:marRight w:val="0"/>
      <w:marTop w:val="0"/>
      <w:marBottom w:val="0"/>
      <w:divBdr>
        <w:top w:val="none" w:sz="0" w:space="0" w:color="auto"/>
        <w:left w:val="none" w:sz="0" w:space="0" w:color="auto"/>
        <w:bottom w:val="none" w:sz="0" w:space="0" w:color="auto"/>
        <w:right w:val="none" w:sz="0" w:space="0" w:color="auto"/>
      </w:divBdr>
      <w:divsChild>
        <w:div w:id="370768938">
          <w:marLeft w:val="0"/>
          <w:marRight w:val="0"/>
          <w:marTop w:val="0"/>
          <w:marBottom w:val="0"/>
          <w:divBdr>
            <w:top w:val="none" w:sz="0" w:space="0" w:color="auto"/>
            <w:left w:val="none" w:sz="0" w:space="0" w:color="auto"/>
            <w:bottom w:val="none" w:sz="0" w:space="0" w:color="auto"/>
            <w:right w:val="none" w:sz="0" w:space="0" w:color="auto"/>
          </w:divBdr>
          <w:divsChild>
            <w:div w:id="482166793">
              <w:marLeft w:val="0"/>
              <w:marRight w:val="0"/>
              <w:marTop w:val="0"/>
              <w:marBottom w:val="0"/>
              <w:divBdr>
                <w:top w:val="none" w:sz="0" w:space="0" w:color="auto"/>
                <w:left w:val="none" w:sz="0" w:space="0" w:color="auto"/>
                <w:bottom w:val="none" w:sz="0" w:space="0" w:color="auto"/>
                <w:right w:val="none" w:sz="0" w:space="0" w:color="auto"/>
              </w:divBdr>
            </w:div>
          </w:divsChild>
        </w:div>
        <w:div w:id="1965578153">
          <w:marLeft w:val="0"/>
          <w:marRight w:val="0"/>
          <w:marTop w:val="0"/>
          <w:marBottom w:val="0"/>
          <w:divBdr>
            <w:top w:val="none" w:sz="0" w:space="0" w:color="auto"/>
            <w:left w:val="none" w:sz="0" w:space="0" w:color="auto"/>
            <w:bottom w:val="none" w:sz="0" w:space="0" w:color="auto"/>
            <w:right w:val="none" w:sz="0" w:space="0" w:color="auto"/>
          </w:divBdr>
          <w:divsChild>
            <w:div w:id="19691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ojektavimas.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info@keliuprojektavimas.eu"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info@keliuprojektavimas.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dijus.bukys@utena.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info@utena.lt" TargetMode="Externa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ojektavimas.eu"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B94160F-390E-431D-A2D9-B63990F549E9}">
  <ds:schemaRefs>
    <ds:schemaRef ds:uri="http://schemas.microsoft.com/sharepoint/v3/contenttype/forms"/>
  </ds:schemaRefs>
</ds:datastoreItem>
</file>

<file path=customXml/itemProps2.xml><?xml version="1.0" encoding="utf-8"?>
<ds:datastoreItem xmlns:ds="http://schemas.openxmlformats.org/officeDocument/2006/customXml" ds:itemID="{0431F74D-ABBF-4F6A-9667-D0F02593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412FA-AACF-4FFF-9AB0-2D5E44A15C59}">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4.xml><?xml version="1.0" encoding="utf-8"?>
<ds:datastoreItem xmlns:ds="http://schemas.openxmlformats.org/officeDocument/2006/customXml" ds:itemID="{DFCFC10A-611F-4FF0-8983-D320EB0F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14</Pages>
  <Words>27283</Words>
  <Characters>15552</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ATLIKIMO SUTARTIS</vt:lpstr>
      <vt:lpstr>PASLAUGŲ ATLIKIMO SUTARTIS</vt:lpstr>
    </vt:vector>
  </TitlesOfParts>
  <Company>Hewlett-Packard Company</Company>
  <LinksUpToDate>false</LinksUpToDate>
  <CharactersWithSpaces>42750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Agnė Lazauskienė</dc:creator>
  <cp:lastModifiedBy>Vartotojas</cp:lastModifiedBy>
  <cp:revision>7</cp:revision>
  <cp:lastPrinted>2025-01-03T11:23:00Z</cp:lastPrinted>
  <dcterms:created xsi:type="dcterms:W3CDTF">2025-01-07T14:05:00Z</dcterms:created>
  <dcterms:modified xsi:type="dcterms:W3CDTF">2025-01-21T14:15:00Z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