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21661394"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371338">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w:t>
      </w:r>
      <w:r w:rsidR="00371338">
        <w:rPr>
          <w:rFonts w:ascii="Arial" w:eastAsia="Times New Roman" w:hAnsi="Arial" w:cs="Arial"/>
          <w:b/>
          <w:bCs/>
          <w:sz w:val="22"/>
          <w:szCs w:val="22"/>
        </w:rPr>
        <w:t>LAPKRIČIO 21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371338">
        <w:rPr>
          <w:rFonts w:ascii="Arial" w:eastAsia="Times New Roman" w:hAnsi="Arial" w:cs="Arial"/>
          <w:b/>
          <w:bCs/>
          <w:sz w:val="22"/>
          <w:szCs w:val="22"/>
        </w:rPr>
        <w:t>73-VP-7284</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03D4DDCD"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C512D9">
        <w:rPr>
          <w:rFonts w:ascii="Arial" w:hAnsi="Arial" w:cs="Arial"/>
          <w:sz w:val="22"/>
          <w:szCs w:val="22"/>
        </w:rPr>
        <w:t>5</w:t>
      </w:r>
      <w:r w:rsidRPr="002E405D">
        <w:rPr>
          <w:rFonts w:ascii="Arial" w:hAnsi="Arial" w:cs="Arial"/>
          <w:sz w:val="22"/>
          <w:szCs w:val="22"/>
        </w:rPr>
        <w:t xml:space="preserve"> m. </w:t>
      </w:r>
      <w:r w:rsidR="00C512D9">
        <w:rPr>
          <w:rFonts w:ascii="Arial" w:hAnsi="Arial" w:cs="Arial"/>
          <w:sz w:val="22"/>
          <w:szCs w:val="22"/>
        </w:rPr>
        <w:t xml:space="preserve">sausio </w:t>
      </w:r>
      <w:r w:rsidR="00033E3E">
        <w:rPr>
          <w:rFonts w:ascii="Arial" w:hAnsi="Arial" w:cs="Arial"/>
          <w:sz w:val="22"/>
          <w:szCs w:val="22"/>
        </w:rPr>
        <w:t xml:space="preserve"> </w:t>
      </w:r>
      <w:r w:rsidRPr="002E405D">
        <w:rPr>
          <w:rFonts w:ascii="Arial" w:hAnsi="Arial" w:cs="Arial"/>
          <w:sz w:val="22"/>
          <w:szCs w:val="22"/>
        </w:rPr>
        <w:t xml:space="preserve"> d. Nr</w:t>
      </w:r>
      <w:r w:rsidR="00DF558D">
        <w:rPr>
          <w:rFonts w:ascii="Arial" w:hAnsi="Arial" w:cs="Arial"/>
          <w:sz w:val="22"/>
          <w:szCs w:val="22"/>
        </w:rPr>
        <w:t xml:space="preserve">. </w:t>
      </w:r>
      <w:r w:rsidR="00C512D9">
        <w:rPr>
          <w:rFonts w:ascii="Arial" w:hAnsi="Arial" w:cs="Arial"/>
          <w:sz w:val="22"/>
          <w:szCs w:val="22"/>
        </w:rPr>
        <w:t>3</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C0515E"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1B1B614D"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00DF558D" w:rsidRPr="00326653">
        <w:rPr>
          <w:rFonts w:ascii="Arial" w:hAnsi="Arial" w:cs="Arial"/>
          <w:sz w:val="22"/>
          <w:szCs w:val="22"/>
        </w:rPr>
        <w:t xml:space="preserve">atstovaujama Trakų RP </w:t>
      </w:r>
      <w:r w:rsidR="00C512D9">
        <w:rPr>
          <w:rFonts w:ascii="Arial" w:hAnsi="Arial" w:cs="Arial"/>
          <w:sz w:val="22"/>
          <w:szCs w:val="22"/>
        </w:rPr>
        <w:t xml:space="preserve">vadovo Vaidoto </w:t>
      </w:r>
      <w:proofErr w:type="spellStart"/>
      <w:r w:rsidR="00C512D9">
        <w:rPr>
          <w:rFonts w:ascii="Arial" w:hAnsi="Arial" w:cs="Arial"/>
          <w:sz w:val="22"/>
          <w:szCs w:val="22"/>
        </w:rPr>
        <w:t>Pauželio</w:t>
      </w:r>
      <w:proofErr w:type="spellEnd"/>
      <w:r w:rsidR="00C512D9" w:rsidRPr="00326653">
        <w:rPr>
          <w:rFonts w:ascii="Arial" w:hAnsi="Arial" w:cs="Arial"/>
          <w:sz w:val="22"/>
          <w:szCs w:val="22"/>
        </w:rPr>
        <w:t>, veikiančio pagal VĮ Valstybinių miškų urėdijos generalinio</w:t>
      </w:r>
      <w:r w:rsidR="00C512D9">
        <w:rPr>
          <w:rFonts w:ascii="Arial" w:hAnsi="Arial" w:cs="Arial"/>
          <w:sz w:val="22"/>
          <w:szCs w:val="22"/>
        </w:rPr>
        <w:t xml:space="preserve"> direktoriaus 2024 m. gruodžio 20 d. įgaliojimą Nr.77-ĮG-434-2024</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460D5EB3"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371338">
            <w:rPr>
              <w:rFonts w:ascii="Arial" w:hAnsi="Arial" w:cs="Arial"/>
              <w:sz w:val="22"/>
              <w:szCs w:val="22"/>
            </w:rPr>
            <w:t>3</w:t>
          </w:r>
          <w:r w:rsidR="00FF7FC5" w:rsidRPr="002E405D">
            <w:rPr>
              <w:rFonts w:ascii="Arial" w:hAnsi="Arial" w:cs="Arial"/>
              <w:sz w:val="22"/>
              <w:szCs w:val="22"/>
            </w:rPr>
            <w:t xml:space="preserve"> m. </w:t>
          </w:r>
          <w:r w:rsidR="00371338">
            <w:rPr>
              <w:rFonts w:ascii="Arial" w:hAnsi="Arial" w:cs="Arial"/>
              <w:sz w:val="22"/>
              <w:szCs w:val="22"/>
            </w:rPr>
            <w:t>lapkričio 21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371338">
            <w:rPr>
              <w:rFonts w:ascii="Arial" w:hAnsi="Arial" w:cs="Arial"/>
              <w:sz w:val="22"/>
              <w:szCs w:val="22"/>
            </w:rPr>
            <w:t>73-VP-7184</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C0515E"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124D4F55"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5-01-01T00:00:00Z">
            <w:dateFormat w:val="yyyy.MM.dd"/>
            <w:lid w:val="lt-LT"/>
            <w:storeMappedDataAs w:val="dateTime"/>
            <w:calendar w:val="gregorian"/>
          </w:date>
        </w:sdtPr>
        <w:sdtEndPr/>
        <w:sdtContent>
          <w:r w:rsidR="00C512D9">
            <w:rPr>
              <w:rFonts w:ascii="Arial" w:hAnsi="Arial" w:cs="Arial"/>
            </w:rPr>
            <w:t>2025.01.01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1FCCCB67"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C512D9">
        <w:rPr>
          <w:rFonts w:ascii="Arial" w:eastAsia="Calibri" w:hAnsi="Arial" w:cs="Arial"/>
        </w:rPr>
        <w:t>5</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C0515E"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6DDC12B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C512D9">
        <w:rPr>
          <w:rFonts w:ascii="Arial" w:hAnsi="Arial" w:cs="Arial"/>
          <w:sz w:val="22"/>
          <w:szCs w:val="22"/>
        </w:rPr>
        <w:t>1038</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2374CAC5"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371338">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1E0A98BA"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C512D9">
        <w:rPr>
          <w:rFonts w:ascii="Arial" w:hAnsi="Arial" w:cs="Arial"/>
          <w:sz w:val="22"/>
          <w:szCs w:val="22"/>
        </w:rPr>
        <w:t>44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0D524CC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371338">
            <w:rPr>
              <w:rFonts w:ascii="Arial" w:hAnsi="Arial" w:cs="Arial"/>
              <w:sz w:val="22"/>
              <w:szCs w:val="22"/>
            </w:rPr>
            <w:t>58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63189EDA" w:rsidR="009149EC" w:rsidRPr="00422572" w:rsidRDefault="00C512D9" w:rsidP="009149EC">
            <w:pPr>
              <w:pStyle w:val="ATekstas"/>
              <w:ind w:firstLine="0"/>
              <w:jc w:val="center"/>
              <w:rPr>
                <w:rFonts w:ascii="Arial" w:hAnsi="Arial" w:cs="Arial"/>
                <w:sz w:val="22"/>
                <w:szCs w:val="22"/>
              </w:rPr>
            </w:pPr>
            <w:r>
              <w:rPr>
                <w:rFonts w:ascii="Arial" w:hAnsi="Arial" w:cs="Arial"/>
                <w:sz w:val="22"/>
                <w:szCs w:val="22"/>
              </w:rPr>
              <w:t>9,69</w:t>
            </w:r>
          </w:p>
        </w:tc>
        <w:tc>
          <w:tcPr>
            <w:tcW w:w="1701" w:type="dxa"/>
            <w:vAlign w:val="center"/>
          </w:tcPr>
          <w:p w14:paraId="63DCCBF5" w14:textId="5B7871DC" w:rsidR="009149EC" w:rsidRPr="002E405D" w:rsidRDefault="00C512D9" w:rsidP="009149EC">
            <w:pPr>
              <w:pStyle w:val="ATekstas"/>
              <w:ind w:firstLine="0"/>
              <w:jc w:val="center"/>
              <w:rPr>
                <w:rFonts w:ascii="Arial" w:hAnsi="Arial" w:cs="Arial"/>
                <w:sz w:val="22"/>
                <w:szCs w:val="22"/>
              </w:rPr>
            </w:pPr>
            <w:r>
              <w:rPr>
                <w:rFonts w:ascii="Arial" w:hAnsi="Arial" w:cs="Arial"/>
                <w:sz w:val="22"/>
                <w:szCs w:val="22"/>
              </w:rPr>
              <w:t>11,72</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1B740223" w:rsidR="009149EC" w:rsidRPr="002E405D" w:rsidRDefault="00C512D9" w:rsidP="009149EC">
            <w:pPr>
              <w:pStyle w:val="ATekstas"/>
              <w:ind w:firstLine="0"/>
              <w:jc w:val="center"/>
              <w:rPr>
                <w:rFonts w:ascii="Arial" w:hAnsi="Arial" w:cs="Arial"/>
                <w:sz w:val="22"/>
                <w:szCs w:val="22"/>
              </w:rPr>
            </w:pPr>
            <w:r>
              <w:rPr>
                <w:rFonts w:ascii="Arial" w:hAnsi="Arial" w:cs="Arial"/>
                <w:sz w:val="22"/>
                <w:szCs w:val="22"/>
              </w:rPr>
              <w:t>5,49</w:t>
            </w:r>
          </w:p>
        </w:tc>
        <w:tc>
          <w:tcPr>
            <w:tcW w:w="1701" w:type="dxa"/>
            <w:vAlign w:val="center"/>
          </w:tcPr>
          <w:p w14:paraId="1FDFA29F" w14:textId="3DD4807E" w:rsidR="009149EC" w:rsidRPr="002E405D" w:rsidRDefault="00C512D9" w:rsidP="009149EC">
            <w:pPr>
              <w:pStyle w:val="ATekstas"/>
              <w:ind w:firstLine="0"/>
              <w:jc w:val="center"/>
              <w:rPr>
                <w:rFonts w:ascii="Arial" w:hAnsi="Arial" w:cs="Arial"/>
                <w:sz w:val="22"/>
                <w:szCs w:val="22"/>
              </w:rPr>
            </w:pPr>
            <w:r>
              <w:rPr>
                <w:rFonts w:ascii="Arial" w:hAnsi="Arial" w:cs="Arial"/>
                <w:sz w:val="22"/>
                <w:szCs w:val="22"/>
              </w:rPr>
              <w:t>6,64</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494AD584" w:rsidR="009149EC" w:rsidRPr="002E405D" w:rsidRDefault="00C512D9" w:rsidP="009149EC">
            <w:pPr>
              <w:pStyle w:val="ATekstas"/>
              <w:ind w:firstLine="0"/>
              <w:jc w:val="center"/>
              <w:rPr>
                <w:rFonts w:ascii="Arial" w:hAnsi="Arial" w:cs="Arial"/>
                <w:sz w:val="22"/>
                <w:szCs w:val="22"/>
              </w:rPr>
            </w:pPr>
            <w:r>
              <w:rPr>
                <w:rFonts w:ascii="Arial" w:hAnsi="Arial" w:cs="Arial"/>
                <w:sz w:val="22"/>
                <w:szCs w:val="22"/>
              </w:rPr>
              <w:t>269,14</w:t>
            </w:r>
          </w:p>
        </w:tc>
        <w:tc>
          <w:tcPr>
            <w:tcW w:w="1701" w:type="dxa"/>
            <w:vAlign w:val="center"/>
          </w:tcPr>
          <w:p w14:paraId="51FFA94C" w14:textId="0A5210DD" w:rsidR="009149EC" w:rsidRPr="002E405D" w:rsidRDefault="00C512D9" w:rsidP="009149EC">
            <w:pPr>
              <w:pStyle w:val="ATekstas"/>
              <w:ind w:firstLine="0"/>
              <w:jc w:val="center"/>
              <w:rPr>
                <w:rFonts w:ascii="Arial" w:hAnsi="Arial" w:cs="Arial"/>
                <w:sz w:val="22"/>
                <w:szCs w:val="22"/>
              </w:rPr>
            </w:pPr>
            <w:r>
              <w:rPr>
                <w:rFonts w:ascii="Arial" w:hAnsi="Arial" w:cs="Arial"/>
                <w:sz w:val="22"/>
                <w:szCs w:val="22"/>
              </w:rPr>
              <w:t>325,66</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0BCA8D85"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Bankas Swedbank bankas</w:t>
            </w:r>
          </w:p>
          <w:p w14:paraId="74A3DE46"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a/s LT827300010153812935</w:t>
            </w:r>
          </w:p>
          <w:p w14:paraId="4D93196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Tel. 8 528 3233</w:t>
            </w:r>
          </w:p>
          <w:p w14:paraId="1F42714B"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hyperlink r:id="rId6" w:history="1">
              <w:r w:rsidRPr="003101FC">
                <w:rPr>
                  <w:rFonts w:ascii="Arial" w:eastAsia="Times New Roman" w:hAnsi="Arial" w:cs="Arial"/>
                  <w:bCs/>
                  <w:iCs/>
                  <w:lang w:eastAsia="ar-SA"/>
                </w:rPr>
                <w:t>trakai@vmu.lt</w:t>
              </w:r>
            </w:hyperlink>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2E2C1E62"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Bankas Swedbank bankas</w:t>
            </w:r>
          </w:p>
          <w:p w14:paraId="6D966373"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a/s LT517300010154393068</w:t>
            </w:r>
          </w:p>
          <w:p w14:paraId="3D72286A"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Tel. +370 698 49933</w:t>
            </w:r>
          </w:p>
          <w:p w14:paraId="3876E978" w14:textId="5F854B3D" w:rsidR="003101FC"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El. p. miskoteka@gmail.com</w:t>
            </w: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07201AFF" w14:textId="77777777" w:rsidR="003101FC" w:rsidRDefault="007165D9" w:rsidP="00213A60">
            <w:pPr>
              <w:tabs>
                <w:tab w:val="left" w:pos="3060"/>
              </w:tabs>
              <w:ind w:left="-108" w:firstLine="360"/>
              <w:rPr>
                <w:rFonts w:ascii="Arial" w:eastAsia="Times New Roman" w:hAnsi="Arial" w:cs="Arial"/>
                <w:bCs/>
                <w:iCs/>
                <w:lang w:eastAsia="ar-SA"/>
              </w:rPr>
            </w:pPr>
            <w:r w:rsidRPr="003221CB">
              <w:rPr>
                <w:rFonts w:ascii="Arial" w:eastAsia="Times New Roman" w:hAnsi="Arial" w:cs="Arial"/>
                <w:bCs/>
                <w:iCs/>
                <w:lang w:eastAsia="ar-SA"/>
              </w:rPr>
              <w:t>Padalinio vadovas Vaidotas Pauželis</w:t>
            </w:r>
          </w:p>
          <w:p w14:paraId="63FD13F6" w14:textId="2C78460D" w:rsidR="007165D9" w:rsidRPr="00364B82" w:rsidRDefault="007165D9" w:rsidP="00213A60">
            <w:pPr>
              <w:tabs>
                <w:tab w:val="left" w:pos="3060"/>
              </w:tabs>
              <w:ind w:left="-108" w:firstLine="360"/>
              <w:rPr>
                <w:rFonts w:ascii="Arial" w:eastAsia="Times New Roman" w:hAnsi="Arial" w:cs="Arial"/>
                <w:bCs/>
                <w:iCs/>
                <w:lang w:eastAsia="ar-SA"/>
              </w:rPr>
            </w:pP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F35FC4">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096938"/>
    <w:rsid w:val="00131714"/>
    <w:rsid w:val="0017793B"/>
    <w:rsid w:val="001A707D"/>
    <w:rsid w:val="001B129B"/>
    <w:rsid w:val="001E255A"/>
    <w:rsid w:val="00211E02"/>
    <w:rsid w:val="00217B8A"/>
    <w:rsid w:val="002E405D"/>
    <w:rsid w:val="002F1321"/>
    <w:rsid w:val="0030140B"/>
    <w:rsid w:val="003101FC"/>
    <w:rsid w:val="00371338"/>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03AC3"/>
    <w:rsid w:val="00634A4A"/>
    <w:rsid w:val="00677574"/>
    <w:rsid w:val="006934E9"/>
    <w:rsid w:val="006F062D"/>
    <w:rsid w:val="007047C2"/>
    <w:rsid w:val="007165D9"/>
    <w:rsid w:val="0073361B"/>
    <w:rsid w:val="00764B8B"/>
    <w:rsid w:val="0078609B"/>
    <w:rsid w:val="007C560A"/>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515E"/>
    <w:rsid w:val="00C07F46"/>
    <w:rsid w:val="00C21272"/>
    <w:rsid w:val="00C512D9"/>
    <w:rsid w:val="00CC7FC9"/>
    <w:rsid w:val="00D81A3A"/>
    <w:rsid w:val="00D95A2C"/>
    <w:rsid w:val="00DA27D2"/>
    <w:rsid w:val="00DE3A84"/>
    <w:rsid w:val="00DF04B2"/>
    <w:rsid w:val="00DF558D"/>
    <w:rsid w:val="00E737E1"/>
    <w:rsid w:val="00EA3C50"/>
    <w:rsid w:val="00EB21E0"/>
    <w:rsid w:val="00EF0335"/>
    <w:rsid w:val="00F35FC4"/>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kai@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20D06"/>
    <w:rsid w:val="00131D4D"/>
    <w:rsid w:val="001F3395"/>
    <w:rsid w:val="002A13B1"/>
    <w:rsid w:val="00301BBB"/>
    <w:rsid w:val="00386370"/>
    <w:rsid w:val="003D4B49"/>
    <w:rsid w:val="003F4BE1"/>
    <w:rsid w:val="0046341D"/>
    <w:rsid w:val="00557D12"/>
    <w:rsid w:val="00612E8C"/>
    <w:rsid w:val="0065514A"/>
    <w:rsid w:val="006A028A"/>
    <w:rsid w:val="006B7FD6"/>
    <w:rsid w:val="007855AF"/>
    <w:rsid w:val="007C3CB6"/>
    <w:rsid w:val="00820191"/>
    <w:rsid w:val="008677B5"/>
    <w:rsid w:val="008A7C49"/>
    <w:rsid w:val="009F0A22"/>
    <w:rsid w:val="00BF6A95"/>
    <w:rsid w:val="00C21272"/>
    <w:rsid w:val="00C260D6"/>
    <w:rsid w:val="00C94D12"/>
    <w:rsid w:val="00CC58C8"/>
    <w:rsid w:val="00CC7062"/>
    <w:rsid w:val="00CD070C"/>
    <w:rsid w:val="00D534D8"/>
    <w:rsid w:val="00DE75E6"/>
    <w:rsid w:val="00DF547B"/>
    <w:rsid w:val="00E24634"/>
    <w:rsid w:val="00E4103E"/>
    <w:rsid w:val="00E46CC7"/>
    <w:rsid w:val="00E5041F"/>
    <w:rsid w:val="00EB21E0"/>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FAC55-6BAF-4091-91F1-A6DC829D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4234</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2</cp:revision>
  <dcterms:created xsi:type="dcterms:W3CDTF">2025-01-23T07:20:00Z</dcterms:created>
  <dcterms:modified xsi:type="dcterms:W3CDTF">2025-01-23T07:20:00Z</dcterms:modified>
</cp:coreProperties>
</file>