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80E9C" w14:textId="77777777" w:rsidR="00FE0CB8" w:rsidRDefault="00FE0CB8">
      <w:bookmarkStart w:id="0" w:name="_GoBack"/>
      <w:bookmarkEnd w:id="0"/>
    </w:p>
    <w:sdt>
      <w:sdtPr>
        <w:rPr>
          <w:rFonts w:ascii="Times New Roman" w:hAnsi="Times New Roman" w:cs="Times New Roman"/>
          <w:i/>
          <w:color w:val="2E74B5" w:themeColor="accent1" w:themeShade="BF"/>
          <w:lang w:val="lt-LT"/>
        </w:rPr>
        <w:id w:val="-768772453"/>
        <w:docPartObj>
          <w:docPartGallery w:val="Page Numbers (Top of Page)"/>
          <w:docPartUnique/>
        </w:docPartObj>
      </w:sdtPr>
      <w:sdtEndPr>
        <w:rPr>
          <w:b/>
          <w:noProof/>
          <w:sz w:val="24"/>
          <w:szCs w:val="24"/>
        </w:rPr>
      </w:sdtEndPr>
      <w:sdtContent>
        <w:p w14:paraId="49780E9D" w14:textId="77777777" w:rsidR="002F3934" w:rsidRPr="00BE1B8B" w:rsidRDefault="002F3934" w:rsidP="002F3934">
          <w:pPr>
            <w:pStyle w:val="Header"/>
            <w:jc w:val="right"/>
            <w:rPr>
              <w:rFonts w:ascii="Times New Roman" w:hAnsi="Times New Roman" w:cs="Times New Roman"/>
              <w:i/>
              <w:noProof/>
              <w:color w:val="2E74B5" w:themeColor="accent1" w:themeShade="BF"/>
              <w:lang w:val="lt-LT"/>
            </w:rPr>
          </w:pP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fldChar w:fldCharType="begin"/>
          </w: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instrText xml:space="preserve"> PAGE   \* MERGEFORMAT </w:instrText>
          </w: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  <w:color w:val="2E74B5" w:themeColor="accent1" w:themeShade="BF"/>
              <w:lang w:val="lt-LT"/>
            </w:rPr>
            <w:t>1</w:t>
          </w:r>
          <w:r w:rsidRPr="00BE1B8B">
            <w:rPr>
              <w:rFonts w:ascii="Times New Roman" w:hAnsi="Times New Roman" w:cs="Times New Roman"/>
              <w:i/>
              <w:noProof/>
              <w:color w:val="2E74B5" w:themeColor="accent1" w:themeShade="BF"/>
              <w:lang w:val="lt-LT"/>
            </w:rPr>
            <w:fldChar w:fldCharType="end"/>
          </w:r>
          <w:r w:rsidRPr="00BE1B8B">
            <w:rPr>
              <w:rFonts w:ascii="Times New Roman" w:hAnsi="Times New Roman" w:cs="Times New Roman"/>
              <w:i/>
              <w:noProof/>
              <w:color w:val="2E74B5" w:themeColor="accent1" w:themeShade="BF"/>
              <w:lang w:val="lt-LT"/>
            </w:rPr>
            <w:t xml:space="preserve">                                                                                                                                                      </w:t>
          </w:r>
        </w:p>
        <w:p w14:paraId="49780E9E" w14:textId="77777777" w:rsidR="002F3934" w:rsidRPr="00BE1B8B" w:rsidRDefault="00E312D6" w:rsidP="002F3934">
          <w:pPr>
            <w:pStyle w:val="Header"/>
            <w:jc w:val="right"/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</w:pPr>
          <w:r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>Automobilinio krano nuomos su</w:t>
          </w:r>
          <w:r w:rsidR="002F3934"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 xml:space="preserve"> vairuotoju paslaugos LK LV ĮAT </w:t>
          </w:r>
          <w:r w:rsidR="0011746A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>Pabradės</w:t>
          </w:r>
          <w:r w:rsidR="002F3934"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 xml:space="preserve"> įgulos aptarnavimo centro administruojamo</w:t>
          </w:r>
          <w:r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>s</w:t>
          </w:r>
          <w:r w:rsidR="002F3934"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>e teritorijose</w:t>
          </w:r>
        </w:p>
        <w:p w14:paraId="49780E9F" w14:textId="77777777" w:rsidR="002F3934" w:rsidRPr="00BE1B8B" w:rsidRDefault="002F3934" w:rsidP="002F3934">
          <w:pPr>
            <w:pStyle w:val="Header"/>
            <w:jc w:val="right"/>
            <w:rPr>
              <w:rFonts w:ascii="Times New Roman" w:hAnsi="Times New Roman" w:cs="Times New Roman"/>
              <w:b/>
              <w:i/>
              <w:color w:val="2E74B5" w:themeColor="accent1" w:themeShade="BF"/>
              <w:sz w:val="24"/>
              <w:szCs w:val="24"/>
              <w:lang w:val="lt-LT"/>
            </w:rPr>
          </w:pPr>
          <w:r w:rsidRPr="00BE1B8B">
            <w:rPr>
              <w:rFonts w:ascii="Times New Roman" w:hAnsi="Times New Roman" w:cs="Times New Roman"/>
              <w:b/>
              <w:i/>
              <w:color w:val="2E74B5" w:themeColor="accent1" w:themeShade="BF"/>
              <w:sz w:val="24"/>
              <w:szCs w:val="24"/>
              <w:lang w:val="lt-LT"/>
            </w:rPr>
            <w:t>Sutarties 2 Priedas</w:t>
          </w:r>
        </w:p>
        <w:p w14:paraId="49780EA0" w14:textId="77777777" w:rsidR="002F3934" w:rsidRPr="00BE1B8B" w:rsidRDefault="002F3934" w:rsidP="002F3934">
          <w:pPr>
            <w:pStyle w:val="Header"/>
            <w:jc w:val="right"/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</w:pPr>
          <w:r w:rsidRPr="00BE1B8B">
            <w:rPr>
              <w:rFonts w:ascii="Times New Roman" w:hAnsi="Times New Roman" w:cs="Times New Roman"/>
              <w:b/>
              <w:i/>
              <w:color w:val="2E74B5" w:themeColor="accent1" w:themeShade="BF"/>
              <w:lang w:val="lt-LT"/>
            </w:rPr>
            <w:t>Paslaugų</w:t>
          </w:r>
          <w:r w:rsidRPr="00BE1B8B">
            <w:rPr>
              <w:rFonts w:ascii="Times New Roman" w:hAnsi="Times New Roman" w:cs="Times New Roman"/>
              <w:i/>
              <w:color w:val="2E74B5" w:themeColor="accent1" w:themeShade="BF"/>
              <w:lang w:val="lt-LT"/>
            </w:rPr>
            <w:t xml:space="preserve"> </w:t>
          </w:r>
          <w:r w:rsidRPr="00BE1B8B">
            <w:rPr>
              <w:rFonts w:ascii="Times New Roman" w:hAnsi="Times New Roman" w:cs="Times New Roman"/>
              <w:b/>
              <w:i/>
              <w:color w:val="2E74B5" w:themeColor="accent1" w:themeShade="BF"/>
              <w:sz w:val="24"/>
              <w:szCs w:val="24"/>
              <w:lang w:val="lt-LT"/>
            </w:rPr>
            <w:t>įkainiai</w:t>
          </w:r>
        </w:p>
      </w:sdtContent>
    </w:sdt>
    <w:p w14:paraId="49780EA1" w14:textId="77777777" w:rsidR="002F3934" w:rsidRDefault="002F3934"/>
    <w:p w14:paraId="49780EA2" w14:textId="77777777" w:rsidR="001C2E69" w:rsidRDefault="001C2E69"/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540"/>
        <w:gridCol w:w="3328"/>
        <w:gridCol w:w="871"/>
        <w:gridCol w:w="2998"/>
        <w:gridCol w:w="2173"/>
      </w:tblGrid>
      <w:tr w:rsidR="00A252C2" w14:paraId="49780EA4" w14:textId="77777777" w:rsidTr="00A252C2">
        <w:trPr>
          <w:trHeight w:val="741"/>
        </w:trPr>
        <w:tc>
          <w:tcPr>
            <w:tcW w:w="9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9780EA3" w14:textId="77777777" w:rsidR="00A252C2" w:rsidRDefault="00A252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AUTOMOBILINIO KRANO NUOMOS SU VAIRUOTOJU PASLAUGOS</w:t>
            </w:r>
          </w:p>
        </w:tc>
      </w:tr>
      <w:tr w:rsidR="00A252C2" w14:paraId="49780EB5" w14:textId="77777777" w:rsidTr="00A25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9780EA5" w14:textId="77777777" w:rsidR="00A252C2" w:rsidRDefault="00A252C2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49780EA6" w14:textId="77777777" w:rsidR="00A252C2" w:rsidRDefault="00A252C2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780EA7" w14:textId="77777777" w:rsidR="00A252C2" w:rsidRDefault="00A252C2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9780EA8" w14:textId="77777777" w:rsidR="00A252C2" w:rsidRDefault="00A252C2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Paslaugos bendrieji reikalavimai</w:t>
            </w:r>
          </w:p>
          <w:p w14:paraId="49780EA9" w14:textId="77777777" w:rsidR="00A252C2" w:rsidRDefault="00A252C2">
            <w:pPr>
              <w:tabs>
                <w:tab w:val="left" w:pos="1247"/>
              </w:tabs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Paslauga teikiama vadovaujantis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one" w:sz="0" w:space="0" w:color="auto" w:frame="1"/>
              </w:rPr>
              <w:t>„Krano nuoma techninė specifikacija“;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49780EAA" w14:textId="77777777" w:rsidR="00A252C2" w:rsidRDefault="00A252C2">
            <w:pPr>
              <w:tabs>
                <w:tab w:val="left" w:pos="1247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bdr w:val="none" w:sz="0" w:space="0" w:color="auto" w:frame="1"/>
              </w:rPr>
              <w:t>2024 m. gegužės 22 d. reg. Nr. TS-227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9780EAB" w14:textId="77777777" w:rsidR="00A252C2" w:rsidRDefault="00A252C2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Mato vnt.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780EAC" w14:textId="77777777" w:rsidR="00A252C2" w:rsidRDefault="00A252C2">
            <w:pPr>
              <w:tabs>
                <w:tab w:val="left" w:pos="1247"/>
              </w:tabs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Preliminarus paslaugų kiekis 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>valandomis</w:t>
            </w:r>
          </w:p>
          <w:p w14:paraId="49780EAD" w14:textId="77777777" w:rsidR="00A252C2" w:rsidRDefault="00A252C2">
            <w:pPr>
              <w:tabs>
                <w:tab w:val="left" w:pos="124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per 12 mėn.,</w:t>
            </w:r>
          </w:p>
          <w:p w14:paraId="49780EAE" w14:textId="77777777" w:rsidR="00A252C2" w:rsidRDefault="00A252C2">
            <w:pPr>
              <w:tabs>
                <w:tab w:val="left" w:pos="124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mato vnt.</w:t>
            </w:r>
          </w:p>
          <w:p w14:paraId="49780EAF" w14:textId="77777777" w:rsidR="00A252C2" w:rsidRDefault="00A252C2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9780EB0" w14:textId="77777777" w:rsidR="00A252C2" w:rsidRDefault="00A252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Paslaugos</w:t>
            </w:r>
          </w:p>
          <w:p w14:paraId="49780EB1" w14:textId="77777777" w:rsidR="00A252C2" w:rsidRDefault="00A252C2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  <w:lang w:eastAsia="lt-LT"/>
              </w:rPr>
              <w:t>1 valandos</w:t>
            </w:r>
          </w:p>
          <w:p w14:paraId="49780EB2" w14:textId="77777777" w:rsidR="00A252C2" w:rsidRDefault="00A252C2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  <w:lang w:eastAsia="lt-LT"/>
              </w:rPr>
              <w:t>įkainis</w:t>
            </w:r>
          </w:p>
          <w:p w14:paraId="49780EB3" w14:textId="77777777" w:rsidR="00A252C2" w:rsidRDefault="00A252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mato vnt.</w:t>
            </w:r>
          </w:p>
          <w:p w14:paraId="49780EB4" w14:textId="77777777" w:rsidR="00A252C2" w:rsidRDefault="00A252C2">
            <w:pPr>
              <w:tabs>
                <w:tab w:val="left" w:pos="1247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Eur be PVM</w:t>
            </w:r>
          </w:p>
        </w:tc>
      </w:tr>
      <w:tr w:rsidR="00A252C2" w14:paraId="49780EBD" w14:textId="77777777" w:rsidTr="00A25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EB6" w14:textId="77777777" w:rsidR="00A252C2" w:rsidRDefault="00A25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EB7" w14:textId="77777777" w:rsidR="00A252C2" w:rsidRDefault="00A252C2">
            <w:pPr>
              <w:tabs>
                <w:tab w:val="left" w:pos="720"/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Automobilinio krano (krovos svoris nuo 2 t iki 50 t) darbo laikas darbo</w:t>
            </w:r>
          </w:p>
          <w:p w14:paraId="49780EB8" w14:textId="77777777" w:rsidR="00A252C2" w:rsidRDefault="00A252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dienomis.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EB9" w14:textId="77777777" w:rsidR="00A252C2" w:rsidRDefault="00A25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EBA" w14:textId="77777777" w:rsidR="00A252C2" w:rsidRDefault="00A252C2">
            <w:pPr>
              <w:jc w:val="center"/>
              <w:rPr>
                <w:rFonts w:ascii="Times New Roman" w:hAnsi="Times New Roman" w:cs="Times New Roman"/>
              </w:rPr>
            </w:pPr>
          </w:p>
          <w:p w14:paraId="49780EBB" w14:textId="77777777" w:rsidR="00A252C2" w:rsidRDefault="00A252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80EBC" w14:textId="77777777" w:rsidR="00A252C2" w:rsidRDefault="00A252C2">
            <w:pPr>
              <w:ind w:right="173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</w:tr>
      <w:tr w:rsidR="00A252C2" w14:paraId="49780EC6" w14:textId="77777777" w:rsidTr="00A25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EBE" w14:textId="77777777" w:rsidR="00A252C2" w:rsidRDefault="00A25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EBF" w14:textId="77777777" w:rsidR="00A252C2" w:rsidRDefault="00A252C2">
            <w:pPr>
              <w:tabs>
                <w:tab w:val="left" w:pos="720"/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Automobilinio krano (krovos svoris nuo 2 t iki 50 t) darbo laikas savaitgaliais,</w:t>
            </w:r>
          </w:p>
          <w:p w14:paraId="49780EC0" w14:textId="77777777" w:rsidR="00A252C2" w:rsidRDefault="00A252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švenčių dienomis ir po 17.00 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EC1" w14:textId="77777777" w:rsidR="00A252C2" w:rsidRDefault="00A25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EC2" w14:textId="77777777" w:rsidR="00A252C2" w:rsidRDefault="00A252C2">
            <w:pPr>
              <w:rPr>
                <w:rFonts w:ascii="Times New Roman" w:hAnsi="Times New Roman" w:cs="Times New Roman"/>
              </w:rPr>
            </w:pPr>
          </w:p>
          <w:p w14:paraId="49780EC3" w14:textId="77777777" w:rsidR="00A252C2" w:rsidRDefault="00A252C2">
            <w:pPr>
              <w:rPr>
                <w:rFonts w:ascii="Times New Roman" w:hAnsi="Times New Roman" w:cs="Times New Roman"/>
              </w:rPr>
            </w:pPr>
          </w:p>
          <w:p w14:paraId="49780EC4" w14:textId="77777777" w:rsidR="00A252C2" w:rsidRDefault="00A252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80EC5" w14:textId="77777777" w:rsidR="00A252C2" w:rsidRDefault="00A252C2">
            <w:pPr>
              <w:ind w:right="173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</w:tr>
      <w:tr w:rsidR="00A252C2" w14:paraId="49780ECE" w14:textId="77777777" w:rsidTr="00A25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EC7" w14:textId="77777777" w:rsidR="00A252C2" w:rsidRDefault="00A25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EC8" w14:textId="77777777" w:rsidR="00A252C2" w:rsidRDefault="00A252C2">
            <w:pPr>
              <w:tabs>
                <w:tab w:val="left" w:pos="720"/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Automobilinio krano (krovos svoris nuo 2 t iki 100 t) darbo laikas darbo</w:t>
            </w:r>
          </w:p>
          <w:p w14:paraId="49780EC9" w14:textId="77777777" w:rsidR="00A252C2" w:rsidRDefault="00A252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dienomis.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ECA" w14:textId="77777777" w:rsidR="00A252C2" w:rsidRDefault="00A25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ECB" w14:textId="77777777" w:rsidR="00A252C2" w:rsidRDefault="00A252C2">
            <w:pPr>
              <w:jc w:val="center"/>
              <w:rPr>
                <w:rFonts w:ascii="Times New Roman" w:hAnsi="Times New Roman" w:cs="Times New Roman"/>
              </w:rPr>
            </w:pPr>
          </w:p>
          <w:p w14:paraId="49780ECC" w14:textId="77777777" w:rsidR="00A252C2" w:rsidRDefault="00A252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80ECD" w14:textId="77777777" w:rsidR="00A252C2" w:rsidRDefault="00A252C2">
            <w:pPr>
              <w:ind w:right="173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</w:tr>
      <w:tr w:rsidR="00A252C2" w14:paraId="49780ED7" w14:textId="77777777" w:rsidTr="00A25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ECF" w14:textId="77777777" w:rsidR="00A252C2" w:rsidRDefault="00A25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ED0" w14:textId="77777777" w:rsidR="00A252C2" w:rsidRDefault="00A252C2">
            <w:pPr>
              <w:tabs>
                <w:tab w:val="left" w:pos="720"/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Automobilinio krano (krovos svoris nuo 2 t iki 100 t) darbo laikas savaitgaliais,</w:t>
            </w:r>
          </w:p>
          <w:p w14:paraId="49780ED1" w14:textId="77777777" w:rsidR="00A252C2" w:rsidRDefault="00A252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švenčių dienomis ir po 17.00 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ED2" w14:textId="77777777" w:rsidR="00A252C2" w:rsidRDefault="00A25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ED3" w14:textId="77777777" w:rsidR="00A252C2" w:rsidRDefault="00A252C2">
            <w:pPr>
              <w:jc w:val="center"/>
              <w:rPr>
                <w:rFonts w:ascii="Times New Roman" w:hAnsi="Times New Roman" w:cs="Times New Roman"/>
              </w:rPr>
            </w:pPr>
          </w:p>
          <w:p w14:paraId="49780ED4" w14:textId="77777777" w:rsidR="00A252C2" w:rsidRDefault="00A252C2">
            <w:pPr>
              <w:jc w:val="center"/>
              <w:rPr>
                <w:rFonts w:ascii="Times New Roman" w:hAnsi="Times New Roman" w:cs="Times New Roman"/>
              </w:rPr>
            </w:pPr>
          </w:p>
          <w:p w14:paraId="49780ED5" w14:textId="77777777" w:rsidR="00A252C2" w:rsidRDefault="00A252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80ED6" w14:textId="77777777" w:rsidR="00A252C2" w:rsidRDefault="00A252C2">
            <w:pPr>
              <w:ind w:right="173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</w:tr>
    </w:tbl>
    <w:p w14:paraId="49780ED8" w14:textId="77777777" w:rsidR="001C2E69" w:rsidRDefault="001C2E69"/>
    <w:p w14:paraId="49780ED9" w14:textId="77777777" w:rsidR="00A252C2" w:rsidRPr="00336EA9" w:rsidRDefault="00A252C2" w:rsidP="00A252C2">
      <w:pPr>
        <w:suppressAutoHyphens/>
        <w:spacing w:after="0" w:line="240" w:lineRule="auto"/>
        <w:ind w:left="142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712BD2"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  <w:t>PIRKĖJAS</w:t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 xml:space="preserve">         </w:t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336EA9"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  <w:t>TEIKĖJAS</w:t>
      </w:r>
    </w:p>
    <w:p w14:paraId="49780EDA" w14:textId="77777777" w:rsidR="00A252C2" w:rsidRPr="00712BD2" w:rsidRDefault="00A252C2" w:rsidP="00A252C2">
      <w:pPr>
        <w:suppressAutoHyphens/>
        <w:spacing w:after="0" w:line="240" w:lineRule="auto"/>
        <w:ind w:left="142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336EA9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Lietuvos kariuomenės Logistikos valdybos             </w:t>
      </w:r>
      <w:r w:rsidRPr="00336EA9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336EA9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336EA9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UAB „Kaslita“</w:t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  </w:t>
      </w:r>
    </w:p>
    <w:p w14:paraId="49780EDB" w14:textId="77777777" w:rsidR="00A252C2" w:rsidRPr="00712BD2" w:rsidRDefault="00A252C2" w:rsidP="00A252C2">
      <w:pPr>
        <w:suppressAutoHyphens/>
        <w:spacing w:after="0" w:line="240" w:lineRule="auto"/>
        <w:ind w:left="142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Įgulų aptarnavimo tarnybos vadas                   </w:t>
      </w:r>
      <w:r w:rsidR="00336EA9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                                             Direktorius</w:t>
      </w: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                                                         </w:t>
      </w:r>
    </w:p>
    <w:p w14:paraId="49780EDC" w14:textId="77777777" w:rsidR="00A252C2" w:rsidRDefault="00A252C2" w:rsidP="00A252C2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2BD2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plk. ltn. Mindaugas Juotkus </w:t>
      </w:r>
      <w:r w:rsidR="00336EA9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                                                                         Kęstutis Volbekas</w:t>
      </w:r>
    </w:p>
    <w:p w14:paraId="49780EDD" w14:textId="77777777" w:rsidR="00A252C2" w:rsidRDefault="00A252C2" w:rsidP="00A252C2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9780EDE" w14:textId="77777777" w:rsidR="00A252C2" w:rsidRDefault="00A252C2" w:rsidP="00A252C2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9780EDF" w14:textId="77777777" w:rsidR="001C2E69" w:rsidRDefault="00A252C2" w:rsidP="00A252C2">
      <w:pPr>
        <w:suppressAutoHyphens/>
        <w:spacing w:after="0" w:line="240" w:lineRule="auto"/>
        <w:ind w:left="142"/>
        <w:jc w:val="both"/>
      </w:pPr>
      <w:r w:rsidRPr="00712BD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A. V.                                                                                                 </w:t>
      </w:r>
      <w:r w:rsidRPr="00712BD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A. V.</w:t>
      </w:r>
    </w:p>
    <w:sectPr w:rsidR="001C2E69" w:rsidSect="00A252C2">
      <w:pgSz w:w="12240" w:h="15840"/>
      <w:pgMar w:top="709" w:right="118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34"/>
    <w:rsid w:val="000C67DC"/>
    <w:rsid w:val="0011746A"/>
    <w:rsid w:val="00183B8B"/>
    <w:rsid w:val="001C2E69"/>
    <w:rsid w:val="002F3934"/>
    <w:rsid w:val="00336EA9"/>
    <w:rsid w:val="005F7584"/>
    <w:rsid w:val="00A252C2"/>
    <w:rsid w:val="00A60B83"/>
    <w:rsid w:val="00DA284B"/>
    <w:rsid w:val="00E312D6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0E9C"/>
  <w15:chartTrackingRefBased/>
  <w15:docId w15:val="{D5700AAA-BBAA-46EF-BBA4-93DA896D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93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934"/>
  </w:style>
  <w:style w:type="table" w:styleId="TableGrid">
    <w:name w:val="Table Grid"/>
    <w:basedOn w:val="TableNormal"/>
    <w:uiPriority w:val="39"/>
    <w:rsid w:val="00A252C2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Ausra Marcinkiene</cp:lastModifiedBy>
  <cp:revision>2</cp:revision>
  <dcterms:created xsi:type="dcterms:W3CDTF">2025-01-27T10:18:00Z</dcterms:created>
  <dcterms:modified xsi:type="dcterms:W3CDTF">2025-01-27T10:18:00Z</dcterms:modified>
</cp:coreProperties>
</file>