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250D" w:rsidRPr="00FC6AF0" w:rsidRDefault="00000000">
      <w:pPr>
        <w:pStyle w:val="Tekstas"/>
        <w:ind w:firstLine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C6AF0">
        <w:rPr>
          <w:rFonts w:ascii="Arial" w:hAnsi="Arial" w:cs="Arial"/>
          <w:b/>
          <w:bCs/>
          <w:sz w:val="22"/>
          <w:szCs w:val="22"/>
          <w:highlight w:val="yellow"/>
        </w:rPr>
        <w:t>SUSITARIMAS DĖL 2024 M. VASARIO 27 D. MIŠKININKYSTĖS PASLAUGŲ TEIKIMO SUTARTIES NR. 75-VP-2093 PRATĘSIMO</w:t>
      </w:r>
    </w:p>
    <w:p w:rsidR="0059250D" w:rsidRDefault="0059250D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9250D" w:rsidRDefault="00000000">
      <w:pPr>
        <w:pStyle w:val="Tekstas"/>
        <w:ind w:firstLine="0"/>
        <w:jc w:val="center"/>
        <w:rPr>
          <w:rFonts w:ascii="Arial" w:eastAsia="Arial Unicode MS" w:hAnsi="Arial" w:cs="Arial"/>
          <w:caps/>
          <w:color w:val="000000" w:themeColor="text1"/>
          <w:spacing w:val="4"/>
          <w:sz w:val="20"/>
          <w:szCs w:val="20"/>
          <w:u w:val="single"/>
          <w:lang w:eastAsia="lt-LT"/>
        </w:rPr>
      </w:pPr>
      <w:r>
        <w:rPr>
          <w:rFonts w:ascii="Arial" w:eastAsia="Arial Unicode MS" w:hAnsi="Arial" w:cs="Arial"/>
          <w:caps/>
          <w:color w:val="000000" w:themeColor="text1"/>
          <w:spacing w:val="4"/>
          <w:sz w:val="20"/>
          <w:szCs w:val="20"/>
          <w:u w:val="single"/>
          <w:lang w:eastAsia="lt-LT"/>
        </w:rPr>
        <w:t>2024 m. GRUODŽIO 11 d. Nr. 75-VP-8976</w:t>
      </w:r>
    </w:p>
    <w:p w:rsidR="0059250D" w:rsidRDefault="0000000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alias w:val="Sudarymo vieta"/>
          <w:id w:val="576104275"/>
          <w:placeholder>
            <w:docPart w:val="7100EECE8D484671863E90DF3A530333"/>
          </w:placeholder>
          <w:text/>
        </w:sdtPr>
        <w:sdtContent>
          <w:r>
            <w:t>Varėna</w:t>
          </w:r>
        </w:sdtContent>
      </w:sdt>
    </w:p>
    <w:p w:rsidR="0059250D" w:rsidRDefault="0059250D">
      <w:pPr>
        <w:pStyle w:val="Tekstas"/>
        <w:rPr>
          <w:rFonts w:ascii="Arial" w:hAnsi="Arial" w:cs="Arial"/>
          <w:sz w:val="22"/>
          <w:szCs w:val="22"/>
        </w:rPr>
      </w:pPr>
    </w:p>
    <w:p w:rsidR="0059250D" w:rsidRDefault="00000000">
      <w:pPr>
        <w:pStyle w:val="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VĮ Valstybinių miškų urėdijos Varėnos  regioninis padalinys, kurį atstovauja regioninio padalinio vadovas Tomas Bazevičius, veikiančio pagal VĮ „Valstybinės miškų urėdijos“ generalinio direktoriaus 2023 m. </w:t>
      </w:r>
      <w:r w:rsidRPr="00FC6AF0">
        <w:rPr>
          <w:rFonts w:ascii="Arial" w:hAnsi="Arial" w:cs="Arial"/>
          <w:sz w:val="22"/>
          <w:szCs w:val="22"/>
        </w:rPr>
        <w:t>gruod</w:t>
      </w:r>
      <w:r>
        <w:rPr>
          <w:rFonts w:ascii="Arial" w:hAnsi="Arial" w:cs="Arial"/>
          <w:sz w:val="22"/>
          <w:szCs w:val="22"/>
        </w:rPr>
        <w:t xml:space="preserve">žio 22 d. įgaliojimu Nr. 77-ĮG-333, toliau vadinamas Paslaugų gavėju , ir UAB „Renmista, juridinio asmens kodas 302781351, atstovaujama  R, veikiančio pagal įmonės įstatus, toliau vadinama Paslaugų teikėju, bendrai toliau vadinamos Šalimis, o atskirai Šalimi, sudarėme šį susitarimą (toliau – Susitarimas) dėl miškininkystės paslaugų sutarties (toliau – Sutartis) pratęsimo. </w:t>
      </w:r>
    </w:p>
    <w:p w:rsidR="0059250D" w:rsidRDefault="00000000">
      <w:pPr>
        <w:pStyle w:val="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Susitarimas sudarytas pagal 2024 vasario 27 d. sutarties Nr. 75-VP-2093, kurioje yra numatytos šios Sutarties pratęsimo sąlygos:</w:t>
      </w:r>
    </w:p>
    <w:p w:rsidR="0059250D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„2.2. </w:t>
      </w:r>
      <w:bookmarkStart w:id="0" w:name="_Hlk123023370"/>
      <w:bookmarkEnd w:id="0"/>
      <w:r>
        <w:rPr>
          <w:rFonts w:ascii="Arial" w:hAnsi="Arial" w:cs="Arial"/>
          <w:iCs/>
        </w:rPr>
        <w:t xml:space="preserve">Sutartis gali būti pratęsta, tomis pačiomis sąlygomis  atskiru rašytiniu Šalių susitarimu </w:t>
      </w:r>
      <w:r>
        <w:rPr>
          <w:rFonts w:ascii="Arial" w:hAnsi="Arial" w:cs="Arial"/>
          <w:i/>
          <w:color w:val="000000" w:themeColor="text1"/>
        </w:rPr>
        <w:t>2 (du)</w:t>
      </w:r>
      <w:r>
        <w:rPr>
          <w:rFonts w:ascii="Arial" w:hAnsi="Arial" w:cs="Arial"/>
          <w:iCs/>
          <w:color w:val="000000" w:themeColor="text1"/>
        </w:rPr>
        <w:t xml:space="preserve"> kartus po 12 (dvylika</w:t>
      </w:r>
      <w:r>
        <w:rPr>
          <w:rFonts w:ascii="Arial" w:hAnsi="Arial" w:cs="Arial"/>
          <w:i/>
          <w:color w:val="000000" w:themeColor="text1"/>
        </w:rPr>
        <w:t>) mėn</w:t>
      </w:r>
      <w:r>
        <w:rPr>
          <w:rFonts w:ascii="Arial" w:hAnsi="Arial" w:cs="Arial"/>
          <w:iCs/>
          <w:color w:val="000000" w:themeColor="text1"/>
        </w:rPr>
        <w:t xml:space="preserve">. </w:t>
      </w:r>
      <w:r>
        <w:rPr>
          <w:rFonts w:ascii="Arial" w:hAnsi="Arial" w:cs="Arial"/>
          <w:iCs/>
        </w:rPr>
        <w:t xml:space="preserve">iki sekančių kalendorinių metų gruodžio 31d.,  jei nebus išnaudota Sutarties maksimali kaina ir jei nei viena iš Šalių iki Sutarties galiojimo pabaigos likus 1 (vienam) mėnesiui, raštu nepareiškia valios nebetęsti Sutarties. Bendras Sutarties galiojimo laikotarpis (įvertinus jos galimus pratęsimus) negali būti ilgesnis nei </w:t>
      </w:r>
      <w:r>
        <w:rPr>
          <w:rFonts w:ascii="Arial" w:hAnsi="Arial" w:cs="Arial"/>
          <w:i/>
          <w:color w:val="000000" w:themeColor="text1"/>
        </w:rPr>
        <w:t>36 (trisdešimt šeši ) mėnesiai.</w:t>
      </w:r>
    </w:p>
    <w:p w:rsidR="0059250D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2.4. Paslaugų gavėjas Paslaugų teikimą užsako pateikdamas Paslaugų teikėjui rašytinę Užduotį. Užduotyje nurodoma girininkija/teritorija, kurioje bus teikiamos Paslaugos, jų rūšis ir kiekis/apimtis, atlikimo terminas ir kita informacija, svarbi Paslaugų teikimui. Paslaugų teikėjas, pasirašydamas Užduotį, priima Paslaugų gavėjo pateiktą Užduotį Paslaugų vykdymui.“</w:t>
      </w:r>
    </w:p>
    <w:p w:rsidR="0059250D" w:rsidRDefault="0000000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ŠALYS SUSITARIA:</w:t>
      </w:r>
    </w:p>
    <w:p w:rsidR="0059250D" w:rsidRDefault="00000000">
      <w:pPr>
        <w:pStyle w:val="Sraopastraip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Pratęsti Sutarties galiojimą iki 2025 m. gruodžio 31 d;</w:t>
      </w:r>
    </w:p>
    <w:p w:rsidR="0059250D" w:rsidRDefault="00000000">
      <w:pPr>
        <w:pStyle w:val="Sraopastraip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šis Susitarimas sudarytas lietuvių kalba dviem egzemplioriais, turinčiais vienodą juridinę galią, po vieną kiekvienai Šaliai;</w:t>
      </w:r>
    </w:p>
    <w:p w:rsidR="0059250D" w:rsidRDefault="00000000">
      <w:pPr>
        <w:pStyle w:val="Sraopastraip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Susitarimas yra laikomas neatskiriama Sutarties dalimi;</w:t>
      </w:r>
    </w:p>
    <w:p w:rsidR="0059250D" w:rsidRDefault="00000000">
      <w:pPr>
        <w:pStyle w:val="Sraopastraip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Kitos Sutarties sąlygos ir naudojamų sąvokų reikšmės nekeičiamos;</w:t>
      </w:r>
    </w:p>
    <w:p w:rsidR="0059250D" w:rsidRDefault="00000000">
      <w:pPr>
        <w:pStyle w:val="Sraopastraip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Šalių sudaromas Susitarimas gali būti pasirašomas kvalifikuotu elektroniniu parašu;</w:t>
      </w:r>
    </w:p>
    <w:p w:rsidR="0059250D" w:rsidRDefault="00000000">
      <w:pPr>
        <w:pStyle w:val="Sraopastraip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visi ginčai, kylantys šio Susitarimo pagrindu, sprendžiami Sutartyje nustatyta tvarka;</w:t>
      </w:r>
    </w:p>
    <w:p w:rsidR="0059250D" w:rsidRDefault="0059250D">
      <w:pPr>
        <w:ind w:left="567" w:firstLine="0"/>
        <w:jc w:val="both"/>
        <w:rPr>
          <w:rFonts w:ascii="Arial" w:hAnsi="Arial" w:cs="Arial"/>
        </w:rPr>
      </w:pPr>
    </w:p>
    <w:p w:rsidR="0059250D" w:rsidRDefault="00000000">
      <w:pPr>
        <w:spacing w:after="100"/>
        <w:ind w:firstLine="0"/>
        <w:jc w:val="center"/>
        <w:rPr>
          <w:rFonts w:ascii="Arial" w:hAnsi="Arial" w:cs="Arial"/>
          <w:b/>
          <w:bCs/>
          <w:lang w:eastAsia="lt-LT"/>
        </w:rPr>
      </w:pPr>
      <w:r>
        <w:rPr>
          <w:rFonts w:ascii="Arial" w:hAnsi="Arial" w:cs="Arial"/>
          <w:b/>
          <w:bCs/>
          <w:lang w:eastAsia="lt-LT"/>
        </w:rPr>
        <w:t>SUSITARIMO PRIEDAI</w:t>
      </w:r>
    </w:p>
    <w:p w:rsidR="0059250D" w:rsidRDefault="00000000">
      <w:pPr>
        <w:pStyle w:val="Sraopastraipa"/>
        <w:numPr>
          <w:ilvl w:val="0"/>
          <w:numId w:val="3"/>
        </w:num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3 priedas. Grafikas.</w:t>
      </w:r>
    </w:p>
    <w:p w:rsidR="0059250D" w:rsidRDefault="00000000">
      <w:pPr>
        <w:pStyle w:val="Sraopastraipa"/>
        <w:numPr>
          <w:ilvl w:val="0"/>
          <w:numId w:val="3"/>
        </w:num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4 priedas. Užduotis</w:t>
      </w:r>
    </w:p>
    <w:p w:rsidR="0059250D" w:rsidRDefault="00000000">
      <w:pPr>
        <w:spacing w:after="10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 xml:space="preserve">                                   ŠALIŲ REKVIZITAI</w:t>
      </w:r>
    </w:p>
    <w:tbl>
      <w:tblPr>
        <w:tblStyle w:val="Lentelstinklelis"/>
        <w:tblW w:w="9026" w:type="dxa"/>
        <w:tblLayout w:type="fixed"/>
        <w:tblLook w:val="04A0" w:firstRow="1" w:lastRow="0" w:firstColumn="1" w:lastColumn="0" w:noHBand="0" w:noVBand="1"/>
      </w:tblPr>
      <w:tblGrid>
        <w:gridCol w:w="3984"/>
        <w:gridCol w:w="668"/>
        <w:gridCol w:w="4374"/>
      </w:tblGrid>
      <w:tr w:rsidR="0059250D"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</w:tcPr>
          <w:p w:rsidR="0059250D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1" w:name="_Hlk524350057"/>
            <w:bookmarkEnd w:id="1"/>
            <w:r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59250D" w:rsidRDefault="0059250D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</w:tcPr>
          <w:p w:rsidR="0059250D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59250D">
        <w:trPr>
          <w:trHeight w:val="93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</w:tcPr>
          <w:p w:rsidR="0059250D" w:rsidRDefault="0059250D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59250D" w:rsidRDefault="0059250D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</w:tcPr>
          <w:p w:rsidR="0059250D" w:rsidRDefault="0059250D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</w:tr>
      <w:tr w:rsidR="0059250D">
        <w:trPr>
          <w:trHeight w:val="568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</w:tcPr>
          <w:p w:rsidR="0059250D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sdt>
              <w:sdtPr>
                <w:id w:val="1327679622"/>
                <w:placeholder>
                  <w:docPart w:val="F2EAA9F801DE4463B9D5363F51B9E8DD"/>
                </w:placeholder>
                <w:text/>
              </w:sdtPr>
              <w:sdtContent>
                <w:r>
                  <w:t>VĮ Valstybinių miškų urėdija Varėnos regioninis padalinys</w:t>
                </w:r>
              </w:sdtContent>
            </w:sdt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59250D" w:rsidRDefault="0059250D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</w:tcPr>
          <w:p w:rsidR="0059250D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sdt>
              <w:sdtPr>
                <w:id w:val="436790690"/>
                <w:placeholder>
                  <w:docPart w:val="0C91F7C529AF410B8851884E0523C5C5"/>
                </w:placeholder>
                <w:text/>
              </w:sdtPr>
              <w:sdtContent>
                <w:r>
                  <w:t>UAB „ Renmista</w:t>
                </w:r>
              </w:sdtContent>
            </w:sdt>
          </w:p>
        </w:tc>
      </w:tr>
      <w:tr w:rsidR="0059250D">
        <w:tc>
          <w:tcPr>
            <w:tcW w:w="3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250D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rPr>
                <w:rFonts w:ascii="Arial" w:hAnsi="Arial" w:cs="Arial"/>
              </w:rPr>
            </w:pPr>
            <w:sdt>
              <w:sdtPr>
                <w:id w:val="1509007403"/>
                <w:placeholder>
                  <w:docPart w:val="D047AE9FC3114F8E9A59644970C7F5CD"/>
                </w:placeholder>
                <w:text/>
              </w:sdtPr>
              <w:sdtContent>
                <w:r>
                  <w:t>Kodas 132340880;                                     PVM mokėtojo kodas LT323408811;       Reg. Adr. Pramonės per. 11A Kaunas;     Pad. Adr. Miškininkų g. 5, Varėna, LT65156;                                               A.s. Nr. LT387300010153812951;           tel. (8 3)  103 5030; faksas (8 3)  103 5033;                                            elektroninis paštas: varena@vmu.lt     Padalinio vadovas Tomas Bazevičius</w:t>
                </w:r>
              </w:sdtContent>
            </w:sdt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59250D" w:rsidRDefault="0059250D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</w:tcPr>
          <w:p w:rsidR="0059250D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rPr>
                <w:rFonts w:ascii="Arial" w:eastAsia="Calibri" w:hAnsi="Arial" w:cs="Arial"/>
              </w:rPr>
            </w:pPr>
            <w:sdt>
              <w:sdtPr>
                <w:rPr>
                  <w:color w:val="171717" w:themeColor="background2" w:themeShade="1A"/>
                </w:rPr>
                <w:id w:val="901783335"/>
                <w:placeholder>
                  <w:docPart w:val="26D07737F85F4971BBBE0631D204FFA8"/>
                </w:placeholder>
                <w:text/>
              </w:sdtPr>
              <w:sdtContent>
                <w:r w:rsidRPr="00FC6AF0">
                  <w:rPr>
                    <w:color w:val="171717" w:themeColor="background2" w:themeShade="1A"/>
                  </w:rPr>
                  <w:t>Įm. Kodas 302781351                                       PVM mokėtojo kodas LT100006870411 Mokyklos g. Marijampolio k.,  Vilviaus r.      A.s. LT054010049501286189                                                  Tel. +37064162601</w:t>
                </w:r>
              </w:sdtContent>
            </w:sdt>
          </w:p>
          <w:p w:rsidR="0059250D" w:rsidRDefault="0059250D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rPr>
                <w:rFonts w:ascii="Arial" w:eastAsia="Calibri" w:hAnsi="Arial" w:cs="Arial"/>
              </w:rPr>
            </w:pPr>
          </w:p>
          <w:p w:rsidR="0059250D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Vadovas Renat Bralkovskij</w:t>
            </w:r>
          </w:p>
        </w:tc>
      </w:tr>
      <w:tr w:rsidR="0059250D">
        <w:tc>
          <w:tcPr>
            <w:tcW w:w="3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250D" w:rsidRDefault="0059250D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59250D" w:rsidRDefault="0059250D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</w:tcPr>
          <w:p w:rsidR="0059250D" w:rsidRDefault="0059250D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2" w:name="_Hlk5243500571"/>
            <w:bookmarkEnd w:id="2"/>
          </w:p>
        </w:tc>
      </w:tr>
    </w:tbl>
    <w:p w:rsidR="0059250D" w:rsidRDefault="0059250D">
      <w:pPr>
        <w:spacing w:after="280"/>
        <w:ind w:firstLine="0"/>
        <w:jc w:val="both"/>
        <w:rPr>
          <w:rFonts w:ascii="Arial" w:hAnsi="Arial" w:cs="Arial"/>
          <w:lang w:eastAsia="lt-LT"/>
        </w:rPr>
      </w:pPr>
    </w:p>
    <w:sectPr w:rsidR="0059250D">
      <w:pgSz w:w="11906" w:h="16838"/>
      <w:pgMar w:top="1191" w:right="1440" w:bottom="1077" w:left="1440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06F12"/>
    <w:multiLevelType w:val="multilevel"/>
    <w:tmpl w:val="C4441FF0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67667FE5"/>
    <w:multiLevelType w:val="multilevel"/>
    <w:tmpl w:val="B4A21E9C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6156828"/>
    <w:multiLevelType w:val="multilevel"/>
    <w:tmpl w:val="285A7D26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 w16cid:durableId="547760105">
    <w:abstractNumId w:val="1"/>
  </w:num>
  <w:num w:numId="2" w16cid:durableId="31613537">
    <w:abstractNumId w:val="0"/>
  </w:num>
  <w:num w:numId="3" w16cid:durableId="1134643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50D"/>
    <w:rsid w:val="0059250D"/>
    <w:rsid w:val="00F06987"/>
    <w:rsid w:val="00FC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D940D-B222-4099-9F4C-A104C9C7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Heading">
    <w:name w:val="Heading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  <w:lang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955894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F2EAA9F801DE4463B9D5363F51B9E8D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2F27F6-64E6-48AE-B029-105567955B85}"/>
      </w:docPartPr>
      <w:docPartBody>
        <w:p w:rsidR="001F3395" w:rsidRDefault="00E24634" w:rsidP="00E24634">
          <w:pPr>
            <w:pStyle w:val="F2EAA9F801DE4463B9D5363F51B9E8DD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C91F7C529AF410B8851884E0523C5C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6B3ABAD-D94C-46AB-9D85-247F5BA7A881}"/>
      </w:docPartPr>
      <w:docPartBody>
        <w:p w:rsidR="001F3395" w:rsidRDefault="00E24634" w:rsidP="00E24634">
          <w:pPr>
            <w:pStyle w:val="0C91F7C529AF410B8851884E0523C5C5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047AE9FC3114F8E9A59644970C7F5C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79CA671-A7C4-4BBF-8DB3-6AE029F8E550}"/>
      </w:docPartPr>
      <w:docPartBody>
        <w:p w:rsidR="00BF6513" w:rsidRDefault="007B7D51" w:rsidP="007B7D51">
          <w:pPr>
            <w:pStyle w:val="D047AE9FC3114F8E9A59644970C7F5CD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6D07737F85F4971BBBE0631D204FFA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E67383-7CC2-4587-B294-38021EA28AC0}"/>
      </w:docPartPr>
      <w:docPartBody>
        <w:p w:rsidR="00BF6513" w:rsidRDefault="007B7D51" w:rsidP="007B7D51">
          <w:pPr>
            <w:pStyle w:val="26D07737F85F4971BBBE0631D204FFA8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259FE"/>
    <w:rsid w:val="000D76BF"/>
    <w:rsid w:val="000F13A1"/>
    <w:rsid w:val="000F1ED5"/>
    <w:rsid w:val="001F3395"/>
    <w:rsid w:val="00272092"/>
    <w:rsid w:val="00301BBB"/>
    <w:rsid w:val="0059753F"/>
    <w:rsid w:val="006032F7"/>
    <w:rsid w:val="0065514A"/>
    <w:rsid w:val="006A028A"/>
    <w:rsid w:val="006C78CE"/>
    <w:rsid w:val="00735130"/>
    <w:rsid w:val="007865A6"/>
    <w:rsid w:val="007B7D51"/>
    <w:rsid w:val="00A352CC"/>
    <w:rsid w:val="00A8466E"/>
    <w:rsid w:val="00AB3B17"/>
    <w:rsid w:val="00AE2AC1"/>
    <w:rsid w:val="00BF6513"/>
    <w:rsid w:val="00C945EA"/>
    <w:rsid w:val="00C94D12"/>
    <w:rsid w:val="00D534D8"/>
    <w:rsid w:val="00DC2C51"/>
    <w:rsid w:val="00E24634"/>
    <w:rsid w:val="00E4103E"/>
    <w:rsid w:val="00E46CC7"/>
    <w:rsid w:val="00F0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B7D51"/>
  </w:style>
  <w:style w:type="paragraph" w:customStyle="1" w:styleId="D047AE9FC3114F8E9A59644970C7F5CD">
    <w:name w:val="D047AE9FC3114F8E9A59644970C7F5CD"/>
    <w:rsid w:val="007B7D51"/>
  </w:style>
  <w:style w:type="paragraph" w:customStyle="1" w:styleId="26D07737F85F4971BBBE0631D204FFA8">
    <w:name w:val="26D07737F85F4971BBBE0631D204FFA8"/>
    <w:rsid w:val="007B7D51"/>
  </w:style>
  <w:style w:type="paragraph" w:customStyle="1" w:styleId="7100EECE8D484671863E90DF3A530333">
    <w:name w:val="7100EECE8D484671863E90DF3A530333"/>
    <w:rsid w:val="00E24634"/>
  </w:style>
  <w:style w:type="paragraph" w:customStyle="1" w:styleId="F2EAA9F801DE4463B9D5363F51B9E8DD">
    <w:name w:val="F2EAA9F801DE4463B9D5363F51B9E8DD"/>
    <w:rsid w:val="00E24634"/>
  </w:style>
  <w:style w:type="paragraph" w:customStyle="1" w:styleId="0C91F7C529AF410B8851884E0523C5C5">
    <w:name w:val="0C91F7C529AF410B8851884E0523C5C5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C80AD-DBDA-4136-9924-5A66C6646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1</Pages>
  <Words>2002</Words>
  <Characters>1142</Characters>
  <Application>Microsoft Office Word</Application>
  <DocSecurity>0</DocSecurity>
  <Lines>9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dc:description/>
  <cp:lastModifiedBy>Gitana Gaidytė | VMU</cp:lastModifiedBy>
  <cp:revision>28</cp:revision>
  <dcterms:created xsi:type="dcterms:W3CDTF">2020-04-01T10:13:00Z</dcterms:created>
  <dcterms:modified xsi:type="dcterms:W3CDTF">2025-01-31T07:57:00Z</dcterms:modified>
  <dc:language>lt-LT</dc:language>
</cp:coreProperties>
</file>