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5DFD" w14:textId="77777777" w:rsidR="006600DB" w:rsidRDefault="0084670C">
      <w:pPr>
        <w:spacing w:after="0" w:line="240" w:lineRule="auto"/>
        <w:jc w:val="center"/>
        <w:rPr>
          <w:rFonts w:ascii="Times New Roman" w:eastAsia="Times New Roman" w:hAnsi="Times New Roman"/>
          <w:b/>
          <w:kern w:val="0"/>
        </w:rPr>
      </w:pPr>
      <w:bookmarkStart w:id="0" w:name="_Hlk167822186"/>
      <w:r>
        <w:rPr>
          <w:rFonts w:ascii="Times New Roman" w:eastAsia="Times New Roman" w:hAnsi="Times New Roman"/>
          <w:b/>
          <w:kern w:val="0"/>
        </w:rPr>
        <w:t>PASIŪLYMAS</w:t>
      </w:r>
    </w:p>
    <w:p w14:paraId="6D6E5DFF" w14:textId="68E42F0A" w:rsidR="006600DB" w:rsidRDefault="0021639E">
      <w:pPr>
        <w:spacing w:after="0" w:line="240" w:lineRule="auto"/>
        <w:jc w:val="center"/>
        <w:rPr>
          <w:rFonts w:ascii="Times New Roman" w:eastAsia="Times New Roman" w:hAnsi="Times New Roman"/>
          <w:kern w:val="0"/>
        </w:rPr>
      </w:pPr>
      <w:r>
        <w:rPr>
          <w:rFonts w:ascii="Times New Roman" w:eastAsia="Times New Roman" w:hAnsi="Times New Roman"/>
          <w:kern w:val="0"/>
        </w:rPr>
        <w:t>2024-11-14</w:t>
      </w:r>
    </w:p>
    <w:p w14:paraId="6D6E5E00" w14:textId="77777777" w:rsidR="006600DB" w:rsidRDefault="006600DB">
      <w:pPr>
        <w:spacing w:after="0" w:line="240" w:lineRule="auto"/>
        <w:jc w:val="center"/>
        <w:rPr>
          <w:rFonts w:ascii="Times New Roman" w:eastAsia="Times New Roman" w:hAnsi="Times New Roman"/>
          <w:kern w:val="0"/>
        </w:rPr>
      </w:pPr>
    </w:p>
    <w:p w14:paraId="4852BEEA" w14:textId="1FAEBE75" w:rsidR="0004679B" w:rsidRDefault="0004679B" w:rsidP="0004679B">
      <w:pPr>
        <w:spacing w:after="0" w:line="240" w:lineRule="auto"/>
        <w:ind w:firstLine="567"/>
        <w:jc w:val="center"/>
        <w:rPr>
          <w:rFonts w:ascii="Times New Roman" w:eastAsia="Times New Roman" w:hAnsi="Times New Roman"/>
          <w:b/>
          <w:bCs/>
          <w:kern w:val="0"/>
          <w:szCs w:val="20"/>
        </w:rPr>
      </w:pPr>
      <w:r w:rsidRPr="0004679B">
        <w:rPr>
          <w:rFonts w:ascii="Times New Roman" w:eastAsia="Times New Roman" w:hAnsi="Times New Roman"/>
          <w:b/>
          <w:bCs/>
          <w:kern w:val="0"/>
          <w:szCs w:val="20"/>
        </w:rPr>
        <w:t>INTRAOKULINIAI LĘŠIAI</w:t>
      </w:r>
    </w:p>
    <w:p w14:paraId="1050A74C" w14:textId="7C49C817" w:rsidR="0004679B" w:rsidRPr="0004679B" w:rsidRDefault="00604917" w:rsidP="0004679B">
      <w:pPr>
        <w:spacing w:after="0" w:line="240" w:lineRule="auto"/>
        <w:ind w:firstLine="567"/>
        <w:jc w:val="center"/>
        <w:rPr>
          <w:rFonts w:ascii="Times New Roman" w:eastAsia="Times New Roman" w:hAnsi="Times New Roman"/>
          <w:b/>
          <w:bCs/>
          <w:kern w:val="0"/>
          <w:szCs w:val="20"/>
        </w:rPr>
      </w:pPr>
      <w:r>
        <w:rPr>
          <w:rFonts w:ascii="Times New Roman" w:eastAsia="Times New Roman" w:hAnsi="Times New Roman"/>
          <w:b/>
          <w:bCs/>
          <w:kern w:val="0"/>
          <w:szCs w:val="20"/>
        </w:rPr>
        <w:t>3</w:t>
      </w:r>
      <w:r w:rsidR="0004679B" w:rsidRPr="0004679B">
        <w:rPr>
          <w:rFonts w:ascii="Times New Roman" w:eastAsia="Times New Roman" w:hAnsi="Times New Roman"/>
          <w:b/>
          <w:bCs/>
          <w:kern w:val="0"/>
          <w:szCs w:val="20"/>
        </w:rPr>
        <w:t xml:space="preserve"> pirkimo objekto dalis </w:t>
      </w:r>
    </w:p>
    <w:p w14:paraId="012EB6DA" w14:textId="77777777" w:rsidR="0004679B" w:rsidRPr="0004679B" w:rsidRDefault="0004679B" w:rsidP="0004679B">
      <w:pPr>
        <w:spacing w:after="0" w:line="240" w:lineRule="auto"/>
        <w:ind w:firstLine="567"/>
        <w:jc w:val="center"/>
        <w:rPr>
          <w:rFonts w:ascii="Times New Roman" w:eastAsia="Times New Roman" w:hAnsi="Times New Roman"/>
          <w:b/>
          <w:bCs/>
          <w:kern w:val="0"/>
          <w:szCs w:val="20"/>
        </w:rPr>
      </w:pPr>
    </w:p>
    <w:p w14:paraId="0E5920A0" w14:textId="2EE856B2" w:rsidR="0004679B" w:rsidRDefault="0004679B" w:rsidP="0004679B">
      <w:pPr>
        <w:spacing w:after="0" w:line="240" w:lineRule="auto"/>
        <w:ind w:firstLine="567"/>
        <w:jc w:val="center"/>
        <w:rPr>
          <w:rFonts w:ascii="Times New Roman" w:eastAsia="Times New Roman" w:hAnsi="Times New Roman"/>
          <w:b/>
          <w:bCs/>
          <w:kern w:val="0"/>
          <w:szCs w:val="20"/>
        </w:rPr>
      </w:pPr>
      <w:r w:rsidRPr="0004679B">
        <w:rPr>
          <w:rFonts w:ascii="Times New Roman" w:eastAsia="Times New Roman" w:hAnsi="Times New Roman"/>
          <w:b/>
          <w:bCs/>
          <w:kern w:val="0"/>
          <w:szCs w:val="20"/>
        </w:rPr>
        <w:t>„</w:t>
      </w:r>
      <w:r w:rsidR="00604917" w:rsidRPr="00604917">
        <w:rPr>
          <w:rFonts w:ascii="Times New Roman" w:eastAsia="Times New Roman" w:hAnsi="Times New Roman"/>
          <w:b/>
          <w:bCs/>
          <w:kern w:val="0"/>
          <w:szCs w:val="20"/>
        </w:rPr>
        <w:t xml:space="preserve">Sulankstomi monolitiniai užpakalinės kameros </w:t>
      </w:r>
      <w:proofErr w:type="spellStart"/>
      <w:r w:rsidR="00604917" w:rsidRPr="00604917">
        <w:rPr>
          <w:rFonts w:ascii="Times New Roman" w:eastAsia="Times New Roman" w:hAnsi="Times New Roman"/>
          <w:b/>
          <w:bCs/>
          <w:kern w:val="0"/>
          <w:szCs w:val="20"/>
        </w:rPr>
        <w:t>intraokuliniai</w:t>
      </w:r>
      <w:proofErr w:type="spellEnd"/>
      <w:r w:rsidR="00604917" w:rsidRPr="00604917">
        <w:rPr>
          <w:rFonts w:ascii="Times New Roman" w:eastAsia="Times New Roman" w:hAnsi="Times New Roman"/>
          <w:b/>
          <w:bCs/>
          <w:kern w:val="0"/>
          <w:szCs w:val="20"/>
        </w:rPr>
        <w:t xml:space="preserve"> lęšiai</w:t>
      </w:r>
      <w:r w:rsidRPr="0004679B">
        <w:rPr>
          <w:rFonts w:ascii="Times New Roman" w:eastAsia="Times New Roman" w:hAnsi="Times New Roman"/>
          <w:b/>
          <w:bCs/>
          <w:kern w:val="0"/>
          <w:szCs w:val="20"/>
        </w:rPr>
        <w:t>“</w:t>
      </w:r>
    </w:p>
    <w:p w14:paraId="6D6E5E02" w14:textId="77777777" w:rsidR="006600DB" w:rsidRDefault="006600DB">
      <w:pPr>
        <w:spacing w:after="0" w:line="240" w:lineRule="auto"/>
        <w:jc w:val="both"/>
        <w:rPr>
          <w:rFonts w:ascii="Times New Roman" w:eastAsia="Times New Roman" w:hAnsi="Times New Roman"/>
          <w:kern w:val="0"/>
          <w:szCs w:val="20"/>
        </w:rPr>
      </w:pPr>
    </w:p>
    <w:tbl>
      <w:tblPr>
        <w:tblW w:w="9628" w:type="dxa"/>
        <w:tblCellMar>
          <w:left w:w="10" w:type="dxa"/>
          <w:right w:w="10" w:type="dxa"/>
        </w:tblCellMar>
        <w:tblLook w:val="04A0" w:firstRow="1" w:lastRow="0" w:firstColumn="1" w:lastColumn="0" w:noHBand="0" w:noVBand="1"/>
      </w:tblPr>
      <w:tblGrid>
        <w:gridCol w:w="4673"/>
        <w:gridCol w:w="4955"/>
      </w:tblGrid>
      <w:tr w:rsidR="0007168D" w:rsidRPr="008F2B14" w14:paraId="6D6E5E06" w14:textId="77777777" w:rsidTr="008F2B1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04" w14:textId="798C551B" w:rsidR="0007168D" w:rsidRPr="008F2B14" w:rsidRDefault="0007168D" w:rsidP="0007168D">
            <w:pPr>
              <w:spacing w:after="0" w:line="240" w:lineRule="auto"/>
              <w:jc w:val="both"/>
            </w:pPr>
            <w:r w:rsidRPr="008F2B14">
              <w:rPr>
                <w:rFonts w:ascii="Times New Roman" w:eastAsia="Times New Roman" w:hAnsi="Times New Roman"/>
                <w:kern w:val="0"/>
                <w:lang w:eastAsia="lt-LT"/>
              </w:rPr>
              <w:t>Dalyvio (kiekvieno tiekėjų grupės partnerio) pavadinimas (-ai) ir kodas (-ai)</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05" w14:textId="3ED6FB7F" w:rsidR="0007168D" w:rsidRPr="008F2B14" w:rsidRDefault="0007168D" w:rsidP="0007168D">
            <w:pPr>
              <w:spacing w:after="0" w:line="240" w:lineRule="auto"/>
              <w:jc w:val="both"/>
              <w:rPr>
                <w:rFonts w:ascii="Times New Roman" w:eastAsia="Times New Roman" w:hAnsi="Times New Roman"/>
                <w:kern w:val="0"/>
                <w:lang w:eastAsia="lt-LT"/>
              </w:rPr>
            </w:pPr>
            <w:r w:rsidRPr="00EB4390">
              <w:rPr>
                <w:color w:val="000000"/>
                <w:sz w:val="20"/>
                <w:szCs w:val="20"/>
              </w:rPr>
              <w:t xml:space="preserve">UAB </w:t>
            </w:r>
            <w:proofErr w:type="spellStart"/>
            <w:r w:rsidRPr="00EB4390">
              <w:rPr>
                <w:color w:val="000000"/>
                <w:sz w:val="20"/>
                <w:szCs w:val="20"/>
              </w:rPr>
              <w:t>Tradintek</w:t>
            </w:r>
            <w:proofErr w:type="spellEnd"/>
            <w:r>
              <w:rPr>
                <w:color w:val="000000"/>
                <w:sz w:val="20"/>
                <w:szCs w:val="20"/>
              </w:rPr>
              <w:t xml:space="preserve">, įmonės kodas </w:t>
            </w:r>
            <w:r w:rsidRPr="00EB4390">
              <w:rPr>
                <w:color w:val="000000"/>
                <w:sz w:val="20"/>
                <w:szCs w:val="20"/>
              </w:rPr>
              <w:t>124942182</w:t>
            </w:r>
          </w:p>
        </w:tc>
      </w:tr>
      <w:tr w:rsidR="0007168D" w:rsidRPr="008F2B14" w14:paraId="6D6E5E0A" w14:textId="77777777" w:rsidTr="008F2B1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08" w14:textId="2519EF3B" w:rsidR="0007168D" w:rsidRPr="008F2B14" w:rsidRDefault="0007168D" w:rsidP="0007168D">
            <w:pPr>
              <w:spacing w:after="0" w:line="240" w:lineRule="auto"/>
              <w:jc w:val="both"/>
            </w:pPr>
            <w:r w:rsidRPr="008F2B14">
              <w:rPr>
                <w:rFonts w:ascii="Times New Roman" w:eastAsia="Times New Roman" w:hAnsi="Times New Roman"/>
                <w:kern w:val="0"/>
                <w:lang w:eastAsia="lt-LT"/>
              </w:rPr>
              <w:t>Dalyvio (kiekvieno tiekėjų grupės partnerio) adresas (-ai)</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09" w14:textId="587AFF71" w:rsidR="0007168D" w:rsidRPr="008F2B14" w:rsidRDefault="0007168D" w:rsidP="0007168D">
            <w:pPr>
              <w:spacing w:after="0" w:line="240" w:lineRule="auto"/>
              <w:jc w:val="both"/>
              <w:rPr>
                <w:rFonts w:ascii="Times New Roman" w:eastAsia="Times New Roman" w:hAnsi="Times New Roman"/>
                <w:kern w:val="0"/>
                <w:lang w:eastAsia="lt-LT"/>
              </w:rPr>
            </w:pPr>
            <w:r w:rsidRPr="00EB4390">
              <w:rPr>
                <w:color w:val="000000"/>
                <w:sz w:val="20"/>
                <w:szCs w:val="20"/>
              </w:rPr>
              <w:t>J. Jasinskio g. 9, 01111 Vilnius, Lietuva</w:t>
            </w:r>
          </w:p>
        </w:tc>
      </w:tr>
      <w:tr w:rsidR="0007168D" w:rsidRPr="008F2B14" w14:paraId="6D6E5E0D" w14:textId="77777777" w:rsidTr="008F2B1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0B" w14:textId="0737C0C2" w:rsidR="0007168D" w:rsidRPr="008F2B14" w:rsidRDefault="0007168D" w:rsidP="0007168D">
            <w:pPr>
              <w:spacing w:after="0" w:line="240" w:lineRule="auto"/>
              <w:jc w:val="both"/>
              <w:rPr>
                <w:rFonts w:ascii="Times New Roman" w:eastAsia="Times New Roman" w:hAnsi="Times New Roman"/>
                <w:kern w:val="0"/>
                <w:lang w:eastAsia="lt-LT"/>
              </w:rPr>
            </w:pPr>
            <w:r w:rsidRPr="008F2B14">
              <w:rPr>
                <w:rFonts w:ascii="Times New Roman" w:eastAsia="Times New Roman" w:hAnsi="Times New Roman"/>
                <w:kern w:val="0"/>
                <w:lang w:eastAsia="lt-LT"/>
              </w:rPr>
              <w:t>Dalyvio (tiekėjų grupės partnerių) įgaliotas asmuo pasirašyti pasiūlymą</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0C" w14:textId="01A676C2" w:rsidR="0007168D" w:rsidRPr="008F2B14" w:rsidRDefault="0007168D" w:rsidP="0007168D">
            <w:pPr>
              <w:spacing w:after="0" w:line="240" w:lineRule="auto"/>
              <w:jc w:val="both"/>
              <w:rPr>
                <w:rFonts w:ascii="Times New Roman" w:eastAsia="Times New Roman" w:hAnsi="Times New Roman"/>
                <w:kern w:val="0"/>
                <w:lang w:eastAsia="lt-LT"/>
              </w:rPr>
            </w:pPr>
            <w:r>
              <w:rPr>
                <w:sz w:val="20"/>
                <w:szCs w:val="20"/>
              </w:rPr>
              <w:t xml:space="preserve">Antanas </w:t>
            </w:r>
            <w:proofErr w:type="spellStart"/>
            <w:r>
              <w:rPr>
                <w:sz w:val="20"/>
                <w:szCs w:val="20"/>
              </w:rPr>
              <w:t>Venslovas</w:t>
            </w:r>
            <w:proofErr w:type="spellEnd"/>
          </w:p>
        </w:tc>
      </w:tr>
      <w:tr w:rsidR="0007168D" w:rsidRPr="008F2B14" w14:paraId="6D6E5E10" w14:textId="77777777" w:rsidTr="008F2B1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0E" w14:textId="1D9D87B2" w:rsidR="0007168D" w:rsidRPr="008F2B14" w:rsidRDefault="0007168D" w:rsidP="0007168D">
            <w:pPr>
              <w:spacing w:after="0" w:line="240" w:lineRule="auto"/>
              <w:jc w:val="both"/>
              <w:rPr>
                <w:rFonts w:ascii="Times New Roman" w:eastAsia="Times New Roman" w:hAnsi="Times New Roman"/>
                <w:kern w:val="0"/>
                <w:lang w:eastAsia="lt-LT"/>
              </w:rPr>
            </w:pPr>
            <w:r w:rsidRPr="008F2B14">
              <w:rPr>
                <w:rFonts w:ascii="Times New Roman" w:eastAsia="Times New Roman" w:hAnsi="Times New Roman"/>
                <w:kern w:val="0"/>
                <w:lang w:eastAsia="lt-LT"/>
              </w:rPr>
              <w:t>Dalyvio (tiekėjų grupės partnerių) įgaliotas asmuo bendrauti pateikto pasiūlymo klausimais</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0F" w14:textId="6A26A8BF" w:rsidR="0007168D" w:rsidRPr="008F2B14" w:rsidRDefault="0007168D" w:rsidP="0007168D">
            <w:pPr>
              <w:spacing w:after="0" w:line="240" w:lineRule="auto"/>
              <w:jc w:val="both"/>
              <w:rPr>
                <w:rFonts w:ascii="Times New Roman" w:eastAsia="Times New Roman" w:hAnsi="Times New Roman"/>
                <w:kern w:val="0"/>
                <w:lang w:eastAsia="lt-LT"/>
              </w:rPr>
            </w:pPr>
            <w:r>
              <w:rPr>
                <w:sz w:val="20"/>
                <w:szCs w:val="20"/>
              </w:rPr>
              <w:t xml:space="preserve">Antanas </w:t>
            </w:r>
            <w:proofErr w:type="spellStart"/>
            <w:r>
              <w:rPr>
                <w:sz w:val="20"/>
                <w:szCs w:val="20"/>
              </w:rPr>
              <w:t>Venslovas</w:t>
            </w:r>
            <w:proofErr w:type="spellEnd"/>
          </w:p>
        </w:tc>
      </w:tr>
      <w:tr w:rsidR="0007168D" w:rsidRPr="008F2B14" w14:paraId="70D51152" w14:textId="77777777" w:rsidTr="008F2B14">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91A6E" w14:textId="68FCB9CD" w:rsidR="0007168D" w:rsidRPr="008F2B14" w:rsidRDefault="0007168D" w:rsidP="0007168D">
            <w:pPr>
              <w:spacing w:after="0" w:line="240" w:lineRule="auto"/>
              <w:jc w:val="both"/>
              <w:rPr>
                <w:rFonts w:ascii="Times New Roman" w:eastAsia="Times New Roman" w:hAnsi="Times New Roman"/>
                <w:kern w:val="0"/>
                <w:lang w:eastAsia="lt-LT"/>
              </w:rPr>
            </w:pPr>
            <w:r w:rsidRPr="008F2B14">
              <w:rPr>
                <w:rFonts w:ascii="Times New Roman" w:eastAsia="SimSun" w:hAnsi="Times New Roman"/>
              </w:rPr>
              <w:t>Dalyvio (kiekvieno tiekėjų grupės partnerio) vadovo vardas (-ai) ir pavardė (-ės)</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7DC8E" w14:textId="68249109" w:rsidR="0007168D" w:rsidRPr="008F2B14" w:rsidRDefault="0007168D" w:rsidP="0007168D">
            <w:pPr>
              <w:spacing w:after="0" w:line="240" w:lineRule="auto"/>
              <w:jc w:val="both"/>
              <w:rPr>
                <w:rFonts w:ascii="Times New Roman" w:eastAsia="Times New Roman" w:hAnsi="Times New Roman"/>
                <w:kern w:val="0"/>
                <w:lang w:eastAsia="lt-LT"/>
              </w:rPr>
            </w:pPr>
            <w:r>
              <w:rPr>
                <w:sz w:val="20"/>
                <w:szCs w:val="20"/>
              </w:rPr>
              <w:t xml:space="preserve">Tomas </w:t>
            </w:r>
            <w:proofErr w:type="spellStart"/>
            <w:r>
              <w:rPr>
                <w:sz w:val="20"/>
                <w:szCs w:val="20"/>
              </w:rPr>
              <w:t>Mickūnaitis</w:t>
            </w:r>
            <w:proofErr w:type="spellEnd"/>
          </w:p>
        </w:tc>
      </w:tr>
      <w:tr w:rsidR="0007168D" w:rsidRPr="008F2B14" w14:paraId="5530B103" w14:textId="77777777" w:rsidTr="008F2B14">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598C" w14:textId="3438C154" w:rsidR="0007168D" w:rsidRPr="008F2B14" w:rsidRDefault="0007168D" w:rsidP="0007168D">
            <w:pPr>
              <w:spacing w:after="0" w:line="240" w:lineRule="auto"/>
              <w:jc w:val="both"/>
              <w:rPr>
                <w:rFonts w:ascii="Times New Roman" w:eastAsia="Times New Roman" w:hAnsi="Times New Roman"/>
                <w:kern w:val="0"/>
                <w:lang w:eastAsia="lt-LT"/>
              </w:rPr>
            </w:pPr>
            <w:r w:rsidRPr="008F2B14">
              <w:rPr>
                <w:rFonts w:ascii="Times New Roman" w:eastAsia="SimSun" w:hAnsi="Times New Roman"/>
              </w:rPr>
              <w:t>Asmens (-ų), turinčio (-</w:t>
            </w:r>
            <w:proofErr w:type="spellStart"/>
            <w:r w:rsidRPr="008F2B14">
              <w:rPr>
                <w:rFonts w:ascii="Times New Roman" w:eastAsia="SimSun" w:hAnsi="Times New Roman"/>
              </w:rPr>
              <w:t>ių</w:t>
            </w:r>
            <w:proofErr w:type="spellEnd"/>
            <w:r w:rsidRPr="008F2B14">
              <w:rPr>
                <w:rFonts w:ascii="Times New Roman" w:eastAsia="SimSun" w:hAnsi="Times New Roman"/>
              </w:rPr>
              <w:t>) teisę surašyti ir pasirašyti dalyvio (kiekvieno tiekėjų grupės partnerio) finansinės apskaitos dokumentus</w:t>
            </w:r>
            <w:r w:rsidRPr="008F2B14">
              <w:rPr>
                <w:rStyle w:val="Puslapioinaosnuoroda"/>
                <w:rFonts w:ascii="Times New Roman" w:eastAsia="SimSun" w:hAnsi="Times New Roman"/>
              </w:rPr>
              <w:footnoteReference w:id="1"/>
            </w:r>
            <w:r w:rsidRPr="008F2B14">
              <w:rPr>
                <w:rFonts w:ascii="Times New Roman" w:eastAsia="SimSun" w:hAnsi="Times New Roman"/>
              </w:rPr>
              <w:t>, vardas (-ai) ir pavardė (-ės)</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612EC" w14:textId="5DDCEFEB" w:rsidR="0007168D" w:rsidRPr="008F2B14" w:rsidRDefault="0007168D" w:rsidP="0007168D">
            <w:pPr>
              <w:spacing w:after="0" w:line="240" w:lineRule="auto"/>
              <w:jc w:val="both"/>
              <w:rPr>
                <w:rFonts w:ascii="Times New Roman" w:eastAsia="Times New Roman" w:hAnsi="Times New Roman"/>
                <w:kern w:val="0"/>
                <w:lang w:eastAsia="lt-LT"/>
              </w:rPr>
            </w:pPr>
            <w:r>
              <w:rPr>
                <w:sz w:val="20"/>
                <w:szCs w:val="20"/>
              </w:rPr>
              <w:t xml:space="preserve">Tomas </w:t>
            </w:r>
            <w:proofErr w:type="spellStart"/>
            <w:r>
              <w:rPr>
                <w:sz w:val="20"/>
                <w:szCs w:val="20"/>
              </w:rPr>
              <w:t>Mickūnaitis</w:t>
            </w:r>
            <w:proofErr w:type="spellEnd"/>
          </w:p>
        </w:tc>
      </w:tr>
      <w:tr w:rsidR="0007168D" w:rsidRPr="008F2B14" w14:paraId="2EA39EA9" w14:textId="77777777" w:rsidTr="008F2B1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3B2A8" w14:textId="34DC75FB" w:rsidR="0007168D" w:rsidRPr="008F2B14" w:rsidRDefault="0007168D" w:rsidP="0007168D">
            <w:pPr>
              <w:spacing w:after="0" w:line="240" w:lineRule="auto"/>
              <w:jc w:val="both"/>
              <w:rPr>
                <w:rFonts w:ascii="Times New Roman" w:eastAsia="Times New Roman" w:hAnsi="Times New Roman"/>
                <w:kern w:val="0"/>
                <w:lang w:eastAsia="lt-LT"/>
              </w:rPr>
            </w:pPr>
            <w:r w:rsidRPr="008F2B14">
              <w:rPr>
                <w:rFonts w:ascii="Times New Roman" w:eastAsia="Times New Roman" w:hAnsi="Times New Roman"/>
                <w:kern w:val="0"/>
                <w:lang w:eastAsia="lt-LT"/>
              </w:rPr>
              <w:t>Valdymo (stebėtojų tarybos), priežiūros organo (valdybos) narių ar kitų asmenų, turinčių teisę atstovauti dalyviui (kiekvienam tiekėjų grupės partneriui) ar jį kontroliuoti, jo vardu priimti sprendimą, sudaryti sandorį</w:t>
            </w:r>
            <w:r w:rsidRPr="008F2B14">
              <w:rPr>
                <w:rFonts w:ascii="Times New Roman" w:eastAsia="Times New Roman" w:hAnsi="Times New Roman"/>
                <w:kern w:val="0"/>
                <w:vertAlign w:val="superscript"/>
                <w:lang w:eastAsia="lt-LT"/>
              </w:rPr>
              <w:t>1</w:t>
            </w:r>
            <w:r w:rsidRPr="008F2B14">
              <w:rPr>
                <w:rFonts w:ascii="Times New Roman" w:eastAsia="Times New Roman" w:hAnsi="Times New Roman"/>
                <w:kern w:val="0"/>
                <w:lang w:eastAsia="lt-LT"/>
              </w:rPr>
              <w:t>, vardai ir pavardės</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A674" w14:textId="77777777" w:rsidR="0007168D" w:rsidRPr="008F2B14" w:rsidRDefault="0007168D" w:rsidP="0007168D">
            <w:pPr>
              <w:spacing w:after="0" w:line="240" w:lineRule="auto"/>
              <w:jc w:val="both"/>
              <w:rPr>
                <w:rFonts w:ascii="Times New Roman" w:eastAsia="Times New Roman" w:hAnsi="Times New Roman"/>
                <w:kern w:val="0"/>
                <w:lang w:eastAsia="lt-LT"/>
              </w:rPr>
            </w:pPr>
          </w:p>
        </w:tc>
      </w:tr>
    </w:tbl>
    <w:p w14:paraId="6D6E5E11" w14:textId="77777777" w:rsidR="006600DB" w:rsidRDefault="006600DB">
      <w:pPr>
        <w:spacing w:after="0" w:line="240" w:lineRule="auto"/>
        <w:jc w:val="both"/>
        <w:rPr>
          <w:rFonts w:ascii="Times New Roman" w:eastAsia="Times New Roman" w:hAnsi="Times New Roman"/>
          <w:kern w:val="0"/>
          <w:szCs w:val="20"/>
        </w:rPr>
      </w:pPr>
    </w:p>
    <w:p w14:paraId="6D6E5E12" w14:textId="77777777" w:rsidR="006600DB" w:rsidRDefault="0084670C">
      <w:pPr>
        <w:spacing w:after="0" w:line="240" w:lineRule="auto"/>
        <w:ind w:firstLine="567"/>
        <w:jc w:val="both"/>
        <w:rPr>
          <w:rFonts w:ascii="Times New Roman" w:eastAsia="Times New Roman" w:hAnsi="Times New Roman"/>
          <w:kern w:val="0"/>
          <w:szCs w:val="20"/>
        </w:rPr>
      </w:pPr>
      <w:r>
        <w:rPr>
          <w:rFonts w:ascii="Times New Roman" w:eastAsia="Times New Roman" w:hAnsi="Times New Roman"/>
          <w:kern w:val="0"/>
          <w:szCs w:val="20"/>
        </w:rPr>
        <w:t>Pažymime, kad sutinkame su visomis pirkimo dokumentų sąlygomis.</w:t>
      </w:r>
    </w:p>
    <w:p w14:paraId="1CDC0045" w14:textId="77777777" w:rsidR="00B94003" w:rsidRPr="00A87CDC" w:rsidRDefault="00B94003" w:rsidP="00B94003">
      <w:pPr>
        <w:suppressAutoHyphens w:val="0"/>
        <w:autoSpaceDN/>
        <w:spacing w:after="0" w:line="240" w:lineRule="auto"/>
        <w:ind w:firstLine="555"/>
        <w:jc w:val="both"/>
        <w:textAlignment w:val="baseline"/>
        <w:rPr>
          <w:rFonts w:ascii="Segoe UI" w:eastAsia="Times New Roman" w:hAnsi="Segoe UI" w:cs="Segoe UI"/>
          <w:kern w:val="0"/>
          <w:sz w:val="18"/>
          <w:szCs w:val="18"/>
          <w:lang w:eastAsia="lt-LT"/>
        </w:rPr>
      </w:pPr>
      <w:r w:rsidRPr="00A87CDC">
        <w:rPr>
          <w:rFonts w:ascii="Times New Roman" w:eastAsia="Times New Roman" w:hAnsi="Times New Roman"/>
          <w:kern w:val="0"/>
          <w:lang w:eastAsia="lt-LT"/>
        </w:rPr>
        <w:t>Siūlomo pirkimo objekto kainos (įkainiai):</w:t>
      </w:r>
      <w:r w:rsidRPr="00A87CDC">
        <w:rPr>
          <w:rFonts w:ascii="Arial" w:eastAsia="Times New Roman" w:hAnsi="Arial" w:cs="Arial"/>
          <w:kern w:val="0"/>
          <w:lang w:eastAsia="lt-LT"/>
        </w:rPr>
        <w:t> </w:t>
      </w:r>
      <w:r w:rsidRPr="00A87CDC">
        <w:rPr>
          <w:rFonts w:ascii="Times New Roman" w:eastAsia="Times New Roman" w:hAnsi="Times New Roman"/>
          <w:kern w:val="0"/>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1875"/>
        <w:gridCol w:w="1320"/>
        <w:gridCol w:w="1290"/>
        <w:gridCol w:w="1170"/>
        <w:gridCol w:w="1140"/>
        <w:gridCol w:w="1050"/>
        <w:gridCol w:w="1320"/>
      </w:tblGrid>
      <w:tr w:rsidR="00B94003" w:rsidRPr="007450F3" w14:paraId="02A1F5AC" w14:textId="77777777" w:rsidTr="0048443E">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03151C"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20"/>
                <w:szCs w:val="20"/>
                <w:lang w:eastAsia="lt-LT"/>
              </w:rPr>
            </w:pPr>
            <w:r w:rsidRPr="007450F3">
              <w:rPr>
                <w:rFonts w:ascii="Times New Roman" w:eastAsia="Times New Roman" w:hAnsi="Times New Roman"/>
                <w:b/>
                <w:bCs/>
                <w:kern w:val="0"/>
                <w:sz w:val="20"/>
                <w:szCs w:val="20"/>
                <w:lang w:eastAsia="lt-LT"/>
              </w:rPr>
              <w:t xml:space="preserve">Eil. </w:t>
            </w:r>
            <w:proofErr w:type="spellStart"/>
            <w:r w:rsidRPr="007450F3">
              <w:rPr>
                <w:rFonts w:ascii="Times New Roman" w:eastAsia="Times New Roman" w:hAnsi="Times New Roman"/>
                <w:b/>
                <w:bCs/>
                <w:kern w:val="0"/>
                <w:sz w:val="20"/>
                <w:szCs w:val="20"/>
                <w:lang w:eastAsia="lt-LT"/>
              </w:rPr>
              <w:t>nr.</w:t>
            </w:r>
            <w:proofErr w:type="spellEnd"/>
            <w:r w:rsidRPr="007450F3">
              <w:rPr>
                <w:rFonts w:ascii="Times New Roman" w:eastAsia="Times New Roman" w:hAnsi="Times New Roman"/>
                <w:kern w:val="0"/>
                <w:sz w:val="20"/>
                <w:szCs w:val="20"/>
                <w:lang w:eastAsia="lt-LT"/>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4DACEF"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20"/>
                <w:szCs w:val="20"/>
                <w:lang w:eastAsia="lt-LT"/>
              </w:rPr>
            </w:pPr>
            <w:r w:rsidRPr="007450F3">
              <w:rPr>
                <w:rFonts w:ascii="Times New Roman" w:eastAsia="Times New Roman" w:hAnsi="Times New Roman"/>
                <w:b/>
                <w:bCs/>
                <w:kern w:val="0"/>
                <w:sz w:val="20"/>
                <w:szCs w:val="20"/>
                <w:lang w:eastAsia="lt-LT"/>
              </w:rPr>
              <w:t>Pavadinimas</w:t>
            </w:r>
            <w:r w:rsidRPr="007450F3">
              <w:rPr>
                <w:rFonts w:ascii="Times New Roman" w:eastAsia="Times New Roman" w:hAnsi="Times New Roman"/>
                <w:kern w:val="0"/>
                <w:sz w:val="20"/>
                <w:szCs w:val="20"/>
                <w:lang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F03DE4"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20"/>
                <w:szCs w:val="20"/>
                <w:lang w:eastAsia="lt-LT"/>
              </w:rPr>
            </w:pPr>
            <w:r w:rsidRPr="007450F3">
              <w:rPr>
                <w:rFonts w:ascii="Times New Roman" w:eastAsia="Times New Roman" w:hAnsi="Times New Roman"/>
                <w:b/>
                <w:bCs/>
                <w:kern w:val="0"/>
                <w:sz w:val="20"/>
                <w:szCs w:val="20"/>
                <w:lang w:eastAsia="lt-LT"/>
              </w:rPr>
              <w:t>Mato</w:t>
            </w:r>
            <w:r w:rsidRPr="007450F3">
              <w:rPr>
                <w:rFonts w:ascii="Times New Roman" w:eastAsia="Times New Roman" w:hAnsi="Times New Roman"/>
                <w:kern w:val="0"/>
                <w:sz w:val="20"/>
                <w:szCs w:val="20"/>
                <w:lang w:eastAsia="lt-LT"/>
              </w:rPr>
              <w:t>  </w:t>
            </w:r>
          </w:p>
          <w:p w14:paraId="3583316A"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20"/>
                <w:szCs w:val="20"/>
                <w:lang w:eastAsia="lt-LT"/>
              </w:rPr>
            </w:pPr>
            <w:r w:rsidRPr="007450F3">
              <w:rPr>
                <w:rFonts w:ascii="Times New Roman" w:eastAsia="Times New Roman" w:hAnsi="Times New Roman"/>
                <w:b/>
                <w:bCs/>
                <w:kern w:val="0"/>
                <w:sz w:val="20"/>
                <w:szCs w:val="20"/>
                <w:lang w:eastAsia="lt-LT"/>
              </w:rPr>
              <w:t>vnt.</w:t>
            </w:r>
            <w:r w:rsidRPr="007450F3">
              <w:rPr>
                <w:rFonts w:ascii="Times New Roman" w:eastAsia="Times New Roman" w:hAnsi="Times New Roman"/>
                <w:kern w:val="0"/>
                <w:sz w:val="20"/>
                <w:szCs w:val="20"/>
                <w:lang w:eastAsia="lt-LT"/>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0B8455"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20"/>
                <w:szCs w:val="20"/>
                <w:lang w:eastAsia="lt-LT"/>
              </w:rPr>
            </w:pPr>
            <w:r w:rsidRPr="007450F3">
              <w:rPr>
                <w:rFonts w:ascii="Times New Roman" w:eastAsia="Times New Roman" w:hAnsi="Times New Roman"/>
                <w:b/>
                <w:bCs/>
                <w:kern w:val="0"/>
                <w:sz w:val="20"/>
                <w:szCs w:val="20"/>
                <w:lang w:eastAsia="lt-LT"/>
              </w:rPr>
              <w:t>Preliminarus kiekis</w:t>
            </w:r>
            <w:r w:rsidRPr="007450F3">
              <w:rPr>
                <w:rFonts w:ascii="Times New Roman" w:eastAsia="Times New Roman" w:hAnsi="Times New Roman"/>
                <w:kern w:val="0"/>
                <w:sz w:val="20"/>
                <w:szCs w:val="20"/>
                <w:lang w:eastAsia="lt-LT"/>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25E055AC"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20"/>
                <w:szCs w:val="20"/>
                <w:lang w:eastAsia="lt-LT"/>
              </w:rPr>
            </w:pPr>
            <w:r w:rsidRPr="007450F3">
              <w:rPr>
                <w:rFonts w:ascii="Times New Roman" w:eastAsia="Times New Roman" w:hAnsi="Times New Roman"/>
                <w:b/>
                <w:bCs/>
                <w:kern w:val="0"/>
                <w:sz w:val="20"/>
                <w:szCs w:val="20"/>
                <w:lang w:eastAsia="lt-LT"/>
              </w:rPr>
              <w:t>Vnt. kaina (įkainis) EUR be PVM</w:t>
            </w:r>
            <w:r w:rsidRPr="007450F3">
              <w:rPr>
                <w:rFonts w:ascii="Times New Roman" w:eastAsia="Times New Roman" w:hAnsi="Times New Roman"/>
                <w:kern w:val="0"/>
                <w:sz w:val="20"/>
                <w:szCs w:val="20"/>
                <w:lang w:eastAsia="lt-LT"/>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2A436214"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20"/>
                <w:szCs w:val="20"/>
                <w:lang w:eastAsia="lt-LT"/>
              </w:rPr>
            </w:pPr>
            <w:r w:rsidRPr="007450F3">
              <w:rPr>
                <w:rFonts w:ascii="Times New Roman" w:eastAsia="Times New Roman" w:hAnsi="Times New Roman"/>
                <w:b/>
                <w:bCs/>
                <w:kern w:val="0"/>
                <w:sz w:val="20"/>
                <w:szCs w:val="20"/>
                <w:lang w:eastAsia="lt-LT"/>
              </w:rPr>
              <w:t>PVM tarifas %</w:t>
            </w:r>
            <w:r w:rsidRPr="007450F3">
              <w:rPr>
                <w:rFonts w:ascii="Times New Roman" w:eastAsia="Times New Roman" w:hAnsi="Times New Roman"/>
                <w:kern w:val="0"/>
                <w:sz w:val="20"/>
                <w:szCs w:val="20"/>
                <w:lang w:eastAsia="lt-LT"/>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761674C0"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20"/>
                <w:szCs w:val="20"/>
                <w:lang w:eastAsia="lt-LT"/>
              </w:rPr>
            </w:pPr>
            <w:r w:rsidRPr="007450F3">
              <w:rPr>
                <w:rFonts w:ascii="Times New Roman" w:eastAsia="Times New Roman" w:hAnsi="Times New Roman"/>
                <w:b/>
                <w:bCs/>
                <w:kern w:val="0"/>
                <w:sz w:val="20"/>
                <w:szCs w:val="20"/>
                <w:lang w:eastAsia="lt-LT"/>
              </w:rPr>
              <w:t>Vnt. kaina (įkainis) EUR su PVM</w:t>
            </w:r>
            <w:r w:rsidRPr="007450F3">
              <w:rPr>
                <w:rFonts w:ascii="Times New Roman" w:eastAsia="Times New Roman" w:hAnsi="Times New Roman"/>
                <w:kern w:val="0"/>
                <w:sz w:val="20"/>
                <w:szCs w:val="20"/>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89E1A2"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20"/>
                <w:szCs w:val="20"/>
                <w:lang w:eastAsia="lt-LT"/>
              </w:rPr>
            </w:pPr>
            <w:r w:rsidRPr="007450F3">
              <w:rPr>
                <w:rFonts w:ascii="Times New Roman" w:eastAsia="Times New Roman" w:hAnsi="Times New Roman"/>
                <w:b/>
                <w:bCs/>
                <w:kern w:val="0"/>
                <w:sz w:val="20"/>
                <w:szCs w:val="20"/>
                <w:lang w:eastAsia="lt-LT"/>
              </w:rPr>
              <w:t>Kaina EUR su PVM</w:t>
            </w:r>
            <w:r w:rsidRPr="007450F3">
              <w:rPr>
                <w:rFonts w:ascii="Times New Roman" w:eastAsia="Times New Roman" w:hAnsi="Times New Roman"/>
                <w:kern w:val="0"/>
                <w:sz w:val="20"/>
                <w:szCs w:val="20"/>
                <w:lang w:eastAsia="lt-LT"/>
              </w:rPr>
              <w:t>  </w:t>
            </w:r>
          </w:p>
        </w:tc>
      </w:tr>
      <w:tr w:rsidR="00B94003" w:rsidRPr="007450F3" w14:paraId="410A4243" w14:textId="77777777" w:rsidTr="0048443E">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A7797"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18"/>
                <w:szCs w:val="18"/>
                <w:lang w:eastAsia="lt-LT"/>
              </w:rPr>
            </w:pPr>
            <w:r w:rsidRPr="007450F3">
              <w:rPr>
                <w:rFonts w:ascii="Times New Roman" w:eastAsia="Times New Roman" w:hAnsi="Times New Roman"/>
                <w:i/>
                <w:iCs/>
                <w:kern w:val="0"/>
                <w:sz w:val="18"/>
                <w:szCs w:val="18"/>
                <w:lang w:eastAsia="lt-LT"/>
              </w:rPr>
              <w:t>1</w:t>
            </w:r>
            <w:r w:rsidRPr="007450F3">
              <w:rPr>
                <w:rFonts w:ascii="Times New Roman" w:eastAsia="Times New Roman" w:hAnsi="Times New Roman"/>
                <w:kern w:val="0"/>
                <w:sz w:val="18"/>
                <w:szCs w:val="18"/>
                <w:lang w:eastAsia="lt-LT"/>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AAA6DD"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18"/>
                <w:szCs w:val="18"/>
                <w:lang w:eastAsia="lt-LT"/>
              </w:rPr>
            </w:pPr>
            <w:r w:rsidRPr="007450F3">
              <w:rPr>
                <w:rFonts w:ascii="Times New Roman" w:eastAsia="Times New Roman" w:hAnsi="Times New Roman"/>
                <w:i/>
                <w:iCs/>
                <w:kern w:val="0"/>
                <w:sz w:val="18"/>
                <w:szCs w:val="18"/>
                <w:lang w:eastAsia="lt-LT"/>
              </w:rPr>
              <w:t>2</w:t>
            </w:r>
            <w:r w:rsidRPr="007450F3">
              <w:rPr>
                <w:rFonts w:ascii="Times New Roman" w:eastAsia="Times New Roman" w:hAnsi="Times New Roman"/>
                <w:kern w:val="0"/>
                <w:sz w:val="18"/>
                <w:szCs w:val="18"/>
                <w:lang w:eastAsia="lt-LT"/>
              </w:rPr>
              <w:t> </w:t>
            </w:r>
          </w:p>
        </w:tc>
        <w:tc>
          <w:tcPr>
            <w:tcW w:w="1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D02FF1"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18"/>
                <w:szCs w:val="18"/>
                <w:lang w:eastAsia="lt-LT"/>
              </w:rPr>
            </w:pPr>
            <w:r w:rsidRPr="007450F3">
              <w:rPr>
                <w:rFonts w:ascii="Times New Roman" w:eastAsia="Times New Roman" w:hAnsi="Times New Roman"/>
                <w:i/>
                <w:iCs/>
                <w:kern w:val="0"/>
                <w:sz w:val="18"/>
                <w:szCs w:val="18"/>
                <w:lang w:eastAsia="lt-LT"/>
              </w:rPr>
              <w:t>3</w:t>
            </w:r>
            <w:r w:rsidRPr="007450F3">
              <w:rPr>
                <w:rFonts w:ascii="Times New Roman" w:eastAsia="Times New Roman" w:hAnsi="Times New Roman"/>
                <w:kern w:val="0"/>
                <w:sz w:val="18"/>
                <w:szCs w:val="18"/>
                <w:lang w:eastAsia="lt-LT"/>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CC3193"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18"/>
                <w:szCs w:val="18"/>
                <w:lang w:eastAsia="lt-LT"/>
              </w:rPr>
            </w:pPr>
            <w:r w:rsidRPr="007450F3">
              <w:rPr>
                <w:rFonts w:ascii="Times New Roman" w:eastAsia="Times New Roman" w:hAnsi="Times New Roman"/>
                <w:i/>
                <w:iCs/>
                <w:kern w:val="0"/>
                <w:sz w:val="18"/>
                <w:szCs w:val="18"/>
                <w:lang w:eastAsia="lt-LT"/>
              </w:rPr>
              <w:t>4</w:t>
            </w:r>
            <w:r w:rsidRPr="007450F3">
              <w:rPr>
                <w:rFonts w:ascii="Times New Roman" w:eastAsia="Times New Roman" w:hAnsi="Times New Roman"/>
                <w:kern w:val="0"/>
                <w:sz w:val="18"/>
                <w:szCs w:val="18"/>
                <w:lang w:eastAsia="lt-LT"/>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996CC84"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18"/>
                <w:szCs w:val="18"/>
                <w:lang w:eastAsia="lt-LT"/>
              </w:rPr>
            </w:pPr>
            <w:r w:rsidRPr="007450F3">
              <w:rPr>
                <w:rFonts w:ascii="Times New Roman" w:eastAsia="Times New Roman" w:hAnsi="Times New Roman"/>
                <w:i/>
                <w:iCs/>
                <w:kern w:val="0"/>
                <w:sz w:val="18"/>
                <w:szCs w:val="18"/>
                <w:lang w:eastAsia="lt-LT"/>
              </w:rPr>
              <w:t>5</w:t>
            </w:r>
            <w:r w:rsidRPr="007450F3">
              <w:rPr>
                <w:rFonts w:ascii="Times New Roman" w:eastAsia="Times New Roman" w:hAnsi="Times New Roman"/>
                <w:kern w:val="0"/>
                <w:sz w:val="18"/>
                <w:szCs w:val="18"/>
                <w:lang w:eastAsia="lt-LT"/>
              </w:rPr>
              <w:t> </w:t>
            </w:r>
          </w:p>
        </w:tc>
        <w:tc>
          <w:tcPr>
            <w:tcW w:w="1140" w:type="dxa"/>
            <w:tcBorders>
              <w:top w:val="single" w:sz="6" w:space="0" w:color="auto"/>
              <w:left w:val="single" w:sz="6" w:space="0" w:color="auto"/>
              <w:bottom w:val="single" w:sz="6" w:space="0" w:color="auto"/>
              <w:right w:val="single" w:sz="6" w:space="0" w:color="auto"/>
            </w:tcBorders>
            <w:shd w:val="clear" w:color="auto" w:fill="auto"/>
            <w:hideMark/>
          </w:tcPr>
          <w:p w14:paraId="79309DF2"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18"/>
                <w:szCs w:val="18"/>
                <w:lang w:eastAsia="lt-LT"/>
              </w:rPr>
            </w:pPr>
            <w:r w:rsidRPr="007450F3">
              <w:rPr>
                <w:rFonts w:ascii="Times New Roman" w:eastAsia="Times New Roman" w:hAnsi="Times New Roman"/>
                <w:i/>
                <w:iCs/>
                <w:kern w:val="0"/>
                <w:sz w:val="18"/>
                <w:szCs w:val="18"/>
                <w:lang w:eastAsia="lt-LT"/>
              </w:rPr>
              <w:t>6</w:t>
            </w:r>
            <w:r w:rsidRPr="007450F3">
              <w:rPr>
                <w:rFonts w:ascii="Times New Roman" w:eastAsia="Times New Roman" w:hAnsi="Times New Roman"/>
                <w:kern w:val="0"/>
                <w:sz w:val="18"/>
                <w:szCs w:val="18"/>
                <w:lang w:eastAsia="lt-LT"/>
              </w:rPr>
              <w:t> </w:t>
            </w:r>
          </w:p>
        </w:tc>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59283D61"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18"/>
                <w:szCs w:val="18"/>
                <w:lang w:eastAsia="lt-LT"/>
              </w:rPr>
            </w:pPr>
            <w:r w:rsidRPr="007450F3">
              <w:rPr>
                <w:rFonts w:ascii="Times New Roman" w:eastAsia="Times New Roman" w:hAnsi="Times New Roman"/>
                <w:i/>
                <w:iCs/>
                <w:kern w:val="0"/>
                <w:sz w:val="18"/>
                <w:szCs w:val="18"/>
                <w:lang w:eastAsia="lt-LT"/>
              </w:rPr>
              <w:t>7</w:t>
            </w:r>
            <w:r w:rsidRPr="007450F3">
              <w:rPr>
                <w:rFonts w:ascii="Times New Roman" w:eastAsia="Times New Roman" w:hAnsi="Times New Roman"/>
                <w:kern w:val="0"/>
                <w:sz w:val="18"/>
                <w:szCs w:val="18"/>
                <w:lang w:eastAsia="lt-LT"/>
              </w:rP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C7A4CD" w14:textId="77777777" w:rsidR="00B94003" w:rsidRPr="007450F3" w:rsidRDefault="00B94003" w:rsidP="0048443E">
            <w:pPr>
              <w:suppressAutoHyphens w:val="0"/>
              <w:autoSpaceDN/>
              <w:spacing w:after="0" w:line="240" w:lineRule="auto"/>
              <w:jc w:val="center"/>
              <w:textAlignment w:val="baseline"/>
              <w:rPr>
                <w:rFonts w:ascii="Times New Roman" w:eastAsia="Times New Roman" w:hAnsi="Times New Roman"/>
                <w:kern w:val="0"/>
                <w:sz w:val="18"/>
                <w:szCs w:val="18"/>
                <w:lang w:eastAsia="lt-LT"/>
              </w:rPr>
            </w:pPr>
            <w:r w:rsidRPr="007450F3">
              <w:rPr>
                <w:rFonts w:ascii="Times New Roman" w:eastAsia="Times New Roman" w:hAnsi="Times New Roman"/>
                <w:i/>
                <w:iCs/>
                <w:kern w:val="0"/>
                <w:sz w:val="18"/>
                <w:szCs w:val="18"/>
                <w:lang w:eastAsia="lt-LT"/>
              </w:rPr>
              <w:t xml:space="preserve">8 </w:t>
            </w:r>
            <w:r w:rsidRPr="007450F3">
              <w:rPr>
                <w:rFonts w:ascii="Times New Roman" w:eastAsia="Times New Roman" w:hAnsi="Times New Roman"/>
                <w:i/>
                <w:iCs/>
                <w:kern w:val="0"/>
                <w:sz w:val="18"/>
                <w:szCs w:val="18"/>
                <w:lang w:val="en-US" w:eastAsia="lt-LT"/>
              </w:rPr>
              <w:t>= 4 x 7</w:t>
            </w:r>
            <w:r w:rsidRPr="007450F3">
              <w:rPr>
                <w:rFonts w:ascii="Times New Roman" w:eastAsia="Times New Roman" w:hAnsi="Times New Roman"/>
                <w:kern w:val="0"/>
                <w:sz w:val="18"/>
                <w:szCs w:val="18"/>
                <w:lang w:eastAsia="lt-LT"/>
              </w:rPr>
              <w:t> </w:t>
            </w:r>
          </w:p>
        </w:tc>
      </w:tr>
      <w:tr w:rsidR="00B94003" w:rsidRPr="00A87CDC" w14:paraId="67837710" w14:textId="77777777" w:rsidTr="0007168D">
        <w:trPr>
          <w:trHeight w:val="300"/>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419CCC7F" w14:textId="77777777" w:rsidR="00B94003" w:rsidRPr="00A87CDC" w:rsidRDefault="00B94003" w:rsidP="0048443E">
            <w:pPr>
              <w:suppressAutoHyphens w:val="0"/>
              <w:autoSpaceDN/>
              <w:spacing w:after="0" w:line="240" w:lineRule="auto"/>
              <w:jc w:val="center"/>
              <w:textAlignment w:val="baseline"/>
              <w:rPr>
                <w:rFonts w:ascii="Times New Roman" w:eastAsia="Times New Roman" w:hAnsi="Times New Roman"/>
                <w:kern w:val="0"/>
                <w:lang w:eastAsia="lt-LT"/>
              </w:rPr>
            </w:pPr>
            <w:r w:rsidRPr="00A87CDC">
              <w:rPr>
                <w:rFonts w:ascii="Times New Roman" w:eastAsia="Times New Roman" w:hAnsi="Times New Roman"/>
                <w:kern w:val="0"/>
                <w:lang w:eastAsia="lt-LT"/>
              </w:rPr>
              <w:t>1.  </w:t>
            </w:r>
          </w:p>
        </w:tc>
        <w:tc>
          <w:tcPr>
            <w:tcW w:w="1875" w:type="dxa"/>
            <w:tcBorders>
              <w:top w:val="single" w:sz="6" w:space="0" w:color="auto"/>
              <w:left w:val="single" w:sz="6" w:space="0" w:color="auto"/>
              <w:bottom w:val="single" w:sz="6" w:space="0" w:color="auto"/>
              <w:right w:val="single" w:sz="6" w:space="0" w:color="auto"/>
            </w:tcBorders>
            <w:shd w:val="clear" w:color="auto" w:fill="auto"/>
          </w:tcPr>
          <w:p w14:paraId="375DFAE8" w14:textId="2AF3CC4B" w:rsidR="00B94003" w:rsidRPr="00A87CDC" w:rsidRDefault="00B94003" w:rsidP="00161A61">
            <w:pPr>
              <w:suppressAutoHyphens w:val="0"/>
              <w:autoSpaceDN/>
              <w:spacing w:after="0" w:line="240" w:lineRule="auto"/>
              <w:ind w:left="75" w:right="75"/>
              <w:textAlignment w:val="baseline"/>
              <w:rPr>
                <w:rFonts w:ascii="Times New Roman" w:eastAsia="Times New Roman" w:hAnsi="Times New Roman"/>
                <w:kern w:val="0"/>
                <w:lang w:eastAsia="lt-LT"/>
              </w:rPr>
            </w:pPr>
            <w:r w:rsidRPr="00604917">
              <w:rPr>
                <w:rFonts w:ascii="Times New Roman" w:eastAsia="Times New Roman" w:hAnsi="Times New Roman"/>
                <w:b/>
                <w:bCs/>
                <w:kern w:val="0"/>
                <w:szCs w:val="20"/>
              </w:rPr>
              <w:t xml:space="preserve">Sulankstomi monolitiniai užpakalinės kameros </w:t>
            </w:r>
            <w:proofErr w:type="spellStart"/>
            <w:r w:rsidRPr="00604917">
              <w:rPr>
                <w:rFonts w:ascii="Times New Roman" w:eastAsia="Times New Roman" w:hAnsi="Times New Roman"/>
                <w:b/>
                <w:bCs/>
                <w:kern w:val="0"/>
                <w:szCs w:val="20"/>
              </w:rPr>
              <w:t>intraokuliniai</w:t>
            </w:r>
            <w:proofErr w:type="spellEnd"/>
            <w:r w:rsidRPr="00604917">
              <w:rPr>
                <w:rFonts w:ascii="Times New Roman" w:eastAsia="Times New Roman" w:hAnsi="Times New Roman"/>
                <w:b/>
                <w:bCs/>
                <w:kern w:val="0"/>
                <w:szCs w:val="20"/>
              </w:rPr>
              <w:t xml:space="preserve"> lęšiai</w:t>
            </w:r>
            <w:r w:rsidR="00161A61">
              <w:rPr>
                <w:rFonts w:ascii="Times New Roman" w:eastAsia="Times New Roman" w:hAnsi="Times New Roman"/>
                <w:b/>
                <w:bCs/>
                <w:kern w:val="0"/>
                <w:szCs w:val="20"/>
              </w:rPr>
              <w:t xml:space="preserve"> CT </w:t>
            </w:r>
            <w:proofErr w:type="spellStart"/>
            <w:r w:rsidR="00161A61">
              <w:rPr>
                <w:rFonts w:ascii="Times New Roman" w:eastAsia="Times New Roman" w:hAnsi="Times New Roman"/>
                <w:b/>
                <w:bCs/>
                <w:kern w:val="0"/>
                <w:szCs w:val="20"/>
              </w:rPr>
              <w:t>Lucia</w:t>
            </w:r>
            <w:proofErr w:type="spellEnd"/>
            <w:r w:rsidR="00161A61">
              <w:rPr>
                <w:rFonts w:ascii="Times New Roman" w:eastAsia="Times New Roman" w:hAnsi="Times New Roman"/>
                <w:b/>
                <w:bCs/>
                <w:kern w:val="0"/>
                <w:szCs w:val="20"/>
              </w:rPr>
              <w:t xml:space="preserve"> 621P / PY</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2B6F56CC" w14:textId="77777777" w:rsidR="00B94003" w:rsidRPr="00A87CDC" w:rsidRDefault="00B94003" w:rsidP="0048443E">
            <w:pPr>
              <w:suppressAutoHyphens w:val="0"/>
              <w:autoSpaceDN/>
              <w:spacing w:after="0" w:line="240" w:lineRule="auto"/>
              <w:ind w:right="135"/>
              <w:jc w:val="center"/>
              <w:textAlignment w:val="baseline"/>
              <w:rPr>
                <w:rFonts w:ascii="Times New Roman" w:eastAsia="Times New Roman" w:hAnsi="Times New Roman"/>
                <w:kern w:val="0"/>
                <w:lang w:eastAsia="lt-LT"/>
              </w:rPr>
            </w:pPr>
            <w:r w:rsidRPr="00A87CDC">
              <w:rPr>
                <w:rFonts w:ascii="Times New Roman" w:eastAsia="Times New Roman" w:hAnsi="Times New Roman"/>
                <w:kern w:val="0"/>
                <w:lang w:eastAsia="lt-LT"/>
              </w:rPr>
              <w:t> </w:t>
            </w:r>
            <w:r>
              <w:rPr>
                <w:rFonts w:ascii="Times New Roman" w:eastAsia="Times New Roman" w:hAnsi="Times New Roman"/>
                <w:kern w:val="0"/>
                <w:lang w:eastAsia="lt-LT"/>
              </w:rPr>
              <w:t>vnt.</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96192A5" w14:textId="670BCC3F" w:rsidR="00B94003" w:rsidRPr="00A87CDC" w:rsidRDefault="00214E1D" w:rsidP="0048443E">
            <w:pPr>
              <w:suppressAutoHyphens w:val="0"/>
              <w:autoSpaceDN/>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8</w:t>
            </w:r>
            <w:r w:rsidR="00B94003">
              <w:rPr>
                <w:rFonts w:ascii="Times New Roman" w:eastAsia="Times New Roman" w:hAnsi="Times New Roman"/>
                <w:kern w:val="0"/>
                <w:lang w:eastAsia="lt-LT"/>
              </w:rPr>
              <w:t>00</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5F43A92B" w14:textId="76FF143E" w:rsidR="00B94003" w:rsidRPr="00A87CDC" w:rsidRDefault="0007168D" w:rsidP="0007168D">
            <w:pPr>
              <w:suppressAutoHyphens w:val="0"/>
              <w:autoSpaceDN/>
              <w:spacing w:after="0" w:line="240" w:lineRule="auto"/>
              <w:jc w:val="right"/>
              <w:textAlignment w:val="baseline"/>
              <w:rPr>
                <w:rFonts w:ascii="Times New Roman" w:eastAsia="Times New Roman" w:hAnsi="Times New Roman"/>
                <w:kern w:val="0"/>
                <w:lang w:eastAsia="lt-LT"/>
              </w:rPr>
            </w:pPr>
            <w:r>
              <w:rPr>
                <w:rFonts w:ascii="Times New Roman" w:eastAsia="Times New Roman" w:hAnsi="Times New Roman"/>
                <w:kern w:val="0"/>
                <w:lang w:eastAsia="lt-LT"/>
              </w:rPr>
              <w:t>105,00</w:t>
            </w:r>
          </w:p>
        </w:tc>
        <w:tc>
          <w:tcPr>
            <w:tcW w:w="1140" w:type="dxa"/>
            <w:tcBorders>
              <w:top w:val="single" w:sz="6" w:space="0" w:color="auto"/>
              <w:left w:val="single" w:sz="6" w:space="0" w:color="auto"/>
              <w:bottom w:val="single" w:sz="6" w:space="0" w:color="auto"/>
              <w:right w:val="single" w:sz="6" w:space="0" w:color="auto"/>
            </w:tcBorders>
            <w:shd w:val="clear" w:color="auto" w:fill="auto"/>
          </w:tcPr>
          <w:p w14:paraId="41BDBFAC" w14:textId="32B8976B" w:rsidR="00B94003" w:rsidRPr="00A87CDC" w:rsidRDefault="0007168D" w:rsidP="0007168D">
            <w:pPr>
              <w:suppressAutoHyphens w:val="0"/>
              <w:autoSpaceDN/>
              <w:spacing w:after="0" w:line="240" w:lineRule="auto"/>
              <w:jc w:val="center"/>
              <w:textAlignment w:val="baseline"/>
              <w:rPr>
                <w:rFonts w:ascii="Times New Roman" w:eastAsia="Times New Roman" w:hAnsi="Times New Roman"/>
                <w:kern w:val="0"/>
                <w:lang w:eastAsia="lt-LT"/>
              </w:rPr>
            </w:pPr>
            <w:r>
              <w:rPr>
                <w:rFonts w:ascii="Times New Roman" w:eastAsia="Times New Roman" w:hAnsi="Times New Roman"/>
                <w:kern w:val="0"/>
                <w:lang w:eastAsia="lt-LT"/>
              </w:rPr>
              <w:t>5</w:t>
            </w:r>
          </w:p>
        </w:tc>
        <w:tc>
          <w:tcPr>
            <w:tcW w:w="1050" w:type="dxa"/>
            <w:tcBorders>
              <w:top w:val="single" w:sz="6" w:space="0" w:color="auto"/>
              <w:left w:val="single" w:sz="6" w:space="0" w:color="auto"/>
              <w:bottom w:val="single" w:sz="6" w:space="0" w:color="auto"/>
              <w:right w:val="single" w:sz="6" w:space="0" w:color="auto"/>
            </w:tcBorders>
            <w:shd w:val="clear" w:color="auto" w:fill="auto"/>
          </w:tcPr>
          <w:p w14:paraId="276EF64A" w14:textId="088FDA01" w:rsidR="00B94003" w:rsidRPr="00A87CDC" w:rsidRDefault="0007168D" w:rsidP="0007168D">
            <w:pPr>
              <w:suppressAutoHyphens w:val="0"/>
              <w:autoSpaceDN/>
              <w:spacing w:after="0" w:line="240" w:lineRule="auto"/>
              <w:jc w:val="right"/>
              <w:textAlignment w:val="baseline"/>
              <w:rPr>
                <w:rFonts w:ascii="Times New Roman" w:eastAsia="Times New Roman" w:hAnsi="Times New Roman"/>
                <w:kern w:val="0"/>
                <w:lang w:eastAsia="lt-LT"/>
              </w:rPr>
            </w:pPr>
            <w:r>
              <w:rPr>
                <w:rFonts w:ascii="Times New Roman" w:eastAsia="Times New Roman" w:hAnsi="Times New Roman"/>
                <w:kern w:val="0"/>
                <w:lang w:eastAsia="lt-LT"/>
              </w:rPr>
              <w:t>110,25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66EB2F53" w14:textId="17EB05FC" w:rsidR="00B94003" w:rsidRPr="00A87CDC" w:rsidRDefault="0007168D" w:rsidP="0007168D">
            <w:pPr>
              <w:suppressAutoHyphens w:val="0"/>
              <w:autoSpaceDN/>
              <w:spacing w:after="0" w:line="240" w:lineRule="auto"/>
              <w:jc w:val="right"/>
              <w:textAlignment w:val="baseline"/>
              <w:rPr>
                <w:rFonts w:ascii="Times New Roman" w:eastAsia="Times New Roman" w:hAnsi="Times New Roman"/>
                <w:kern w:val="0"/>
                <w:lang w:eastAsia="lt-LT"/>
              </w:rPr>
            </w:pPr>
            <w:r>
              <w:rPr>
                <w:rFonts w:ascii="Times New Roman" w:eastAsia="Times New Roman" w:hAnsi="Times New Roman"/>
                <w:kern w:val="0"/>
                <w:lang w:eastAsia="lt-LT"/>
              </w:rPr>
              <w:t>88.200,00</w:t>
            </w:r>
          </w:p>
        </w:tc>
      </w:tr>
      <w:tr w:rsidR="00B94003" w:rsidRPr="00A87CDC" w14:paraId="56DA0841" w14:textId="77777777" w:rsidTr="0048443E">
        <w:trPr>
          <w:trHeight w:val="300"/>
        </w:trPr>
        <w:tc>
          <w:tcPr>
            <w:tcW w:w="9615" w:type="dxa"/>
            <w:gridSpan w:val="8"/>
            <w:tcBorders>
              <w:top w:val="single" w:sz="6" w:space="0" w:color="auto"/>
              <w:left w:val="single" w:sz="6" w:space="0" w:color="auto"/>
              <w:bottom w:val="single" w:sz="6" w:space="0" w:color="auto"/>
              <w:right w:val="single" w:sz="6" w:space="0" w:color="auto"/>
            </w:tcBorders>
            <w:shd w:val="clear" w:color="auto" w:fill="auto"/>
            <w:hideMark/>
          </w:tcPr>
          <w:p w14:paraId="397BA0F1" w14:textId="46C35283" w:rsidR="00B94003" w:rsidRPr="00A87CDC" w:rsidRDefault="00B94003" w:rsidP="0048443E">
            <w:pPr>
              <w:suppressAutoHyphens w:val="0"/>
              <w:autoSpaceDN/>
              <w:spacing w:after="0" w:line="240" w:lineRule="auto"/>
              <w:jc w:val="both"/>
              <w:textAlignment w:val="baseline"/>
              <w:rPr>
                <w:rFonts w:ascii="Times New Roman" w:eastAsia="Times New Roman" w:hAnsi="Times New Roman"/>
                <w:kern w:val="0"/>
                <w:lang w:eastAsia="lt-LT"/>
              </w:rPr>
            </w:pPr>
            <w:r w:rsidRPr="00A87CDC">
              <w:rPr>
                <w:rFonts w:ascii="Times New Roman" w:eastAsia="Times New Roman" w:hAnsi="Times New Roman"/>
                <w:b/>
                <w:bCs/>
                <w:kern w:val="0"/>
                <w:lang w:eastAsia="lt-LT"/>
              </w:rPr>
              <w:t xml:space="preserve">Bendra </w:t>
            </w:r>
            <w:r w:rsidR="00214E1D">
              <w:rPr>
                <w:rFonts w:ascii="Times New Roman" w:eastAsia="Times New Roman" w:hAnsi="Times New Roman"/>
                <w:b/>
                <w:bCs/>
                <w:kern w:val="0"/>
                <w:lang w:eastAsia="lt-LT"/>
              </w:rPr>
              <w:t>3</w:t>
            </w:r>
            <w:r w:rsidRPr="00A87CDC">
              <w:rPr>
                <w:rFonts w:ascii="Times New Roman" w:eastAsia="Times New Roman" w:hAnsi="Times New Roman"/>
                <w:b/>
                <w:bCs/>
                <w:kern w:val="0"/>
                <w:lang w:eastAsia="lt-LT"/>
              </w:rPr>
              <w:t xml:space="preserve"> pirkimo dalies pasiūlymo kaina be PVM</w:t>
            </w:r>
            <w:r w:rsidR="007450F3">
              <w:rPr>
                <w:rFonts w:ascii="Times New Roman" w:eastAsia="Times New Roman" w:hAnsi="Times New Roman"/>
                <w:b/>
                <w:bCs/>
                <w:kern w:val="0"/>
                <w:lang w:eastAsia="lt-LT"/>
              </w:rPr>
              <w:t>:</w:t>
            </w:r>
            <w:r w:rsidRPr="00A87CDC">
              <w:rPr>
                <w:rFonts w:ascii="Times New Roman" w:eastAsia="Times New Roman" w:hAnsi="Times New Roman"/>
                <w:b/>
                <w:bCs/>
                <w:kern w:val="0"/>
                <w:lang w:eastAsia="lt-LT"/>
              </w:rPr>
              <w:t xml:space="preserve">  </w:t>
            </w:r>
            <w:r w:rsidR="0007168D">
              <w:rPr>
                <w:rFonts w:ascii="Times New Roman" w:eastAsia="Times New Roman" w:hAnsi="Times New Roman"/>
                <w:b/>
                <w:bCs/>
                <w:kern w:val="0"/>
                <w:lang w:eastAsia="lt-LT"/>
              </w:rPr>
              <w:t xml:space="preserve">84.000,00 </w:t>
            </w:r>
            <w:r w:rsidRPr="00A87CDC">
              <w:rPr>
                <w:rFonts w:ascii="Times New Roman" w:eastAsia="Times New Roman" w:hAnsi="Times New Roman"/>
                <w:b/>
                <w:bCs/>
                <w:kern w:val="0"/>
                <w:lang w:eastAsia="lt-LT"/>
              </w:rPr>
              <w:t>EUR</w:t>
            </w:r>
            <w:r w:rsidRPr="00A87CDC">
              <w:rPr>
                <w:rFonts w:ascii="Times New Roman" w:eastAsia="Times New Roman" w:hAnsi="Times New Roman"/>
                <w:kern w:val="0"/>
                <w:lang w:eastAsia="lt-LT"/>
              </w:rPr>
              <w:t> (</w:t>
            </w:r>
            <w:r w:rsidR="0007168D">
              <w:rPr>
                <w:rFonts w:ascii="Times New Roman" w:eastAsia="Times New Roman" w:hAnsi="Times New Roman"/>
                <w:kern w:val="0"/>
                <w:lang w:eastAsia="lt-LT"/>
              </w:rPr>
              <w:t>aštuoniasdešimt keturi tūkstančiai eurų, 00 centų</w:t>
            </w:r>
            <w:r w:rsidRPr="00A87CDC">
              <w:rPr>
                <w:rFonts w:ascii="Times New Roman" w:eastAsia="Times New Roman" w:hAnsi="Times New Roman"/>
                <w:kern w:val="0"/>
                <w:lang w:eastAsia="lt-LT"/>
              </w:rPr>
              <w:t>) </w:t>
            </w:r>
          </w:p>
        </w:tc>
      </w:tr>
      <w:tr w:rsidR="00B94003" w:rsidRPr="00A87CDC" w14:paraId="6E623079" w14:textId="77777777" w:rsidTr="0048443E">
        <w:trPr>
          <w:trHeight w:val="300"/>
        </w:trPr>
        <w:tc>
          <w:tcPr>
            <w:tcW w:w="9615" w:type="dxa"/>
            <w:gridSpan w:val="8"/>
            <w:tcBorders>
              <w:top w:val="single" w:sz="6" w:space="0" w:color="auto"/>
              <w:left w:val="single" w:sz="6" w:space="0" w:color="auto"/>
              <w:bottom w:val="single" w:sz="6" w:space="0" w:color="auto"/>
              <w:right w:val="single" w:sz="6" w:space="0" w:color="auto"/>
            </w:tcBorders>
            <w:shd w:val="clear" w:color="auto" w:fill="auto"/>
            <w:hideMark/>
          </w:tcPr>
          <w:p w14:paraId="057B8321" w14:textId="4E414906" w:rsidR="00B94003" w:rsidRPr="00A87CDC" w:rsidRDefault="0007168D" w:rsidP="0048443E">
            <w:pPr>
              <w:suppressAutoHyphens w:val="0"/>
              <w:autoSpaceDN/>
              <w:spacing w:after="0" w:line="240" w:lineRule="auto"/>
              <w:jc w:val="both"/>
              <w:textAlignment w:val="baseline"/>
              <w:rPr>
                <w:rFonts w:ascii="Times New Roman" w:eastAsia="Times New Roman" w:hAnsi="Times New Roman"/>
                <w:kern w:val="0"/>
                <w:lang w:eastAsia="lt-LT"/>
              </w:rPr>
            </w:pPr>
            <w:r>
              <w:rPr>
                <w:rFonts w:ascii="Times New Roman" w:eastAsia="Times New Roman" w:hAnsi="Times New Roman"/>
                <w:b/>
                <w:bCs/>
                <w:kern w:val="0"/>
                <w:lang w:eastAsia="lt-LT"/>
              </w:rPr>
              <w:t>5</w:t>
            </w:r>
            <w:r>
              <w:rPr>
                <w:rFonts w:ascii="Times New Roman" w:eastAsia="Times New Roman" w:hAnsi="Times New Roman"/>
                <w:b/>
                <w:bCs/>
                <w:kern w:val="0"/>
                <w:lang w:val="en-US" w:eastAsia="lt-LT"/>
              </w:rPr>
              <w:t xml:space="preserve">% </w:t>
            </w:r>
            <w:r w:rsidR="00B94003" w:rsidRPr="00A87CDC">
              <w:rPr>
                <w:rFonts w:ascii="Times New Roman" w:eastAsia="Times New Roman" w:hAnsi="Times New Roman"/>
                <w:b/>
                <w:bCs/>
                <w:kern w:val="0"/>
                <w:lang w:eastAsia="lt-LT"/>
              </w:rPr>
              <w:t>PVM</w:t>
            </w:r>
            <w:r w:rsidR="007450F3">
              <w:rPr>
                <w:rFonts w:ascii="Times New Roman" w:eastAsia="Times New Roman" w:hAnsi="Times New Roman"/>
                <w:b/>
                <w:bCs/>
                <w:kern w:val="0"/>
                <w:lang w:eastAsia="lt-LT"/>
              </w:rPr>
              <w:t>:</w:t>
            </w:r>
            <w:r w:rsidR="00B94003" w:rsidRPr="00A87CDC">
              <w:rPr>
                <w:rFonts w:ascii="Times New Roman" w:eastAsia="Times New Roman" w:hAnsi="Times New Roman"/>
                <w:b/>
                <w:bCs/>
                <w:kern w:val="0"/>
                <w:lang w:eastAsia="lt-LT"/>
              </w:rPr>
              <w:t xml:space="preserve"> </w:t>
            </w:r>
            <w:r>
              <w:rPr>
                <w:rFonts w:ascii="Times New Roman" w:eastAsia="Times New Roman" w:hAnsi="Times New Roman"/>
                <w:b/>
                <w:bCs/>
                <w:kern w:val="0"/>
                <w:lang w:eastAsia="lt-LT"/>
              </w:rPr>
              <w:t>4.200</w:t>
            </w:r>
            <w:r w:rsidR="00B94003" w:rsidRPr="00A87CDC">
              <w:rPr>
                <w:rFonts w:ascii="Times New Roman" w:eastAsia="Times New Roman" w:hAnsi="Times New Roman"/>
                <w:b/>
                <w:bCs/>
                <w:kern w:val="0"/>
                <w:lang w:eastAsia="lt-LT"/>
              </w:rPr>
              <w:t xml:space="preserve"> EUR</w:t>
            </w:r>
            <w:r w:rsidR="00B94003" w:rsidRPr="00A87CDC">
              <w:rPr>
                <w:rFonts w:ascii="Times New Roman" w:eastAsia="Times New Roman" w:hAnsi="Times New Roman"/>
                <w:kern w:val="0"/>
                <w:lang w:eastAsia="lt-LT"/>
              </w:rPr>
              <w:t>  </w:t>
            </w:r>
          </w:p>
        </w:tc>
      </w:tr>
      <w:tr w:rsidR="00B94003" w:rsidRPr="00A87CDC" w14:paraId="0B60B2F4" w14:textId="77777777" w:rsidTr="0048443E">
        <w:trPr>
          <w:trHeight w:val="300"/>
        </w:trPr>
        <w:tc>
          <w:tcPr>
            <w:tcW w:w="9615" w:type="dxa"/>
            <w:gridSpan w:val="8"/>
            <w:tcBorders>
              <w:top w:val="single" w:sz="6" w:space="0" w:color="auto"/>
              <w:left w:val="single" w:sz="6" w:space="0" w:color="auto"/>
              <w:bottom w:val="single" w:sz="6" w:space="0" w:color="auto"/>
              <w:right w:val="single" w:sz="6" w:space="0" w:color="auto"/>
            </w:tcBorders>
            <w:shd w:val="clear" w:color="auto" w:fill="auto"/>
            <w:hideMark/>
          </w:tcPr>
          <w:p w14:paraId="47EA8798" w14:textId="399B586D" w:rsidR="00B94003" w:rsidRPr="00A87CDC" w:rsidRDefault="00B94003" w:rsidP="0048443E">
            <w:pPr>
              <w:suppressAutoHyphens w:val="0"/>
              <w:autoSpaceDN/>
              <w:spacing w:after="0" w:line="240" w:lineRule="auto"/>
              <w:jc w:val="both"/>
              <w:textAlignment w:val="baseline"/>
              <w:rPr>
                <w:rFonts w:ascii="Times New Roman" w:eastAsia="Times New Roman" w:hAnsi="Times New Roman"/>
                <w:kern w:val="0"/>
                <w:lang w:eastAsia="lt-LT"/>
              </w:rPr>
            </w:pPr>
            <w:r w:rsidRPr="00A87CDC">
              <w:rPr>
                <w:rFonts w:ascii="Times New Roman" w:eastAsia="Times New Roman" w:hAnsi="Times New Roman"/>
                <w:b/>
                <w:bCs/>
                <w:kern w:val="0"/>
                <w:lang w:eastAsia="lt-LT"/>
              </w:rPr>
              <w:t>Bendra</w:t>
            </w:r>
            <w:r w:rsidR="0007168D">
              <w:rPr>
                <w:rFonts w:ascii="Times New Roman" w:eastAsia="Times New Roman" w:hAnsi="Times New Roman"/>
                <w:b/>
                <w:bCs/>
                <w:kern w:val="0"/>
                <w:lang w:eastAsia="lt-LT"/>
              </w:rPr>
              <w:t xml:space="preserve"> </w:t>
            </w:r>
            <w:r w:rsidR="00214E1D">
              <w:rPr>
                <w:rFonts w:ascii="Times New Roman" w:eastAsia="Times New Roman" w:hAnsi="Times New Roman"/>
                <w:b/>
                <w:bCs/>
                <w:kern w:val="0"/>
                <w:lang w:eastAsia="lt-LT"/>
              </w:rPr>
              <w:t>3</w:t>
            </w:r>
            <w:r w:rsidRPr="00A87CDC">
              <w:rPr>
                <w:rFonts w:ascii="Times New Roman" w:eastAsia="Times New Roman" w:hAnsi="Times New Roman"/>
                <w:b/>
                <w:bCs/>
                <w:kern w:val="0"/>
                <w:lang w:eastAsia="lt-LT"/>
              </w:rPr>
              <w:t xml:space="preserve"> pirkimo dalies pasiūlymo kaina su PVM</w:t>
            </w:r>
            <w:r w:rsidR="007450F3">
              <w:rPr>
                <w:rFonts w:ascii="Times New Roman" w:eastAsia="Times New Roman" w:hAnsi="Times New Roman"/>
                <w:b/>
                <w:bCs/>
                <w:kern w:val="0"/>
                <w:lang w:eastAsia="lt-LT"/>
              </w:rPr>
              <w:t>:</w:t>
            </w:r>
            <w:r w:rsidRPr="00A87CDC">
              <w:rPr>
                <w:rFonts w:ascii="Times New Roman" w:eastAsia="Times New Roman" w:hAnsi="Times New Roman"/>
                <w:b/>
                <w:bCs/>
                <w:kern w:val="0"/>
                <w:lang w:eastAsia="lt-LT"/>
              </w:rPr>
              <w:t xml:space="preserve">  </w:t>
            </w:r>
            <w:r w:rsidR="0007168D">
              <w:rPr>
                <w:rFonts w:ascii="Times New Roman" w:eastAsia="Times New Roman" w:hAnsi="Times New Roman"/>
                <w:b/>
                <w:bCs/>
                <w:kern w:val="0"/>
                <w:lang w:eastAsia="lt-LT"/>
              </w:rPr>
              <w:t>88.200,00</w:t>
            </w:r>
            <w:r w:rsidRPr="00A87CDC">
              <w:rPr>
                <w:rFonts w:ascii="Times New Roman" w:eastAsia="Times New Roman" w:hAnsi="Times New Roman"/>
                <w:b/>
                <w:bCs/>
                <w:kern w:val="0"/>
                <w:lang w:eastAsia="lt-LT"/>
              </w:rPr>
              <w:t xml:space="preserve"> EUR</w:t>
            </w:r>
            <w:r w:rsidRPr="00A87CDC">
              <w:rPr>
                <w:rFonts w:ascii="Times New Roman" w:eastAsia="Times New Roman" w:hAnsi="Times New Roman"/>
                <w:kern w:val="0"/>
                <w:lang w:eastAsia="lt-LT"/>
              </w:rPr>
              <w:t> (</w:t>
            </w:r>
            <w:r w:rsidR="0007168D">
              <w:rPr>
                <w:rFonts w:ascii="Times New Roman" w:eastAsia="Times New Roman" w:hAnsi="Times New Roman"/>
                <w:kern w:val="0"/>
                <w:lang w:eastAsia="lt-LT"/>
              </w:rPr>
              <w:t>aštuoniasdešimt aštuoni tūkstančiai eurų, 00 centų</w:t>
            </w:r>
            <w:r w:rsidRPr="00A87CDC">
              <w:rPr>
                <w:rFonts w:ascii="Times New Roman" w:eastAsia="Times New Roman" w:hAnsi="Times New Roman"/>
                <w:kern w:val="0"/>
                <w:lang w:eastAsia="lt-LT"/>
              </w:rPr>
              <w:t>)</w:t>
            </w:r>
          </w:p>
        </w:tc>
      </w:tr>
    </w:tbl>
    <w:p w14:paraId="17BE013A" w14:textId="77777777" w:rsidR="00B94003" w:rsidRDefault="00B94003" w:rsidP="00B94003">
      <w:pPr>
        <w:spacing w:after="0" w:line="240" w:lineRule="auto"/>
        <w:ind w:firstLine="567"/>
        <w:jc w:val="both"/>
        <w:rPr>
          <w:rFonts w:ascii="Times New Roman" w:eastAsia="Times New Roman" w:hAnsi="Times New Roman"/>
          <w:kern w:val="0"/>
        </w:rPr>
      </w:pPr>
      <w:r w:rsidRPr="5DD9F15F" w:rsidDel="00A87CDC">
        <w:rPr>
          <w:rFonts w:ascii="Times New Roman" w:eastAsia="Times New Roman" w:hAnsi="Times New Roman"/>
        </w:rPr>
        <w:t xml:space="preserve"> </w:t>
      </w:r>
    </w:p>
    <w:p w14:paraId="440FE559" w14:textId="77777777" w:rsidR="00846491" w:rsidRDefault="00846491" w:rsidP="0004679B">
      <w:pPr>
        <w:spacing w:after="0" w:line="240" w:lineRule="auto"/>
        <w:ind w:firstLine="567"/>
        <w:jc w:val="both"/>
        <w:rPr>
          <w:rFonts w:ascii="Times New Roman" w:eastAsia="Times New Roman" w:hAnsi="Times New Roman"/>
          <w:kern w:val="0"/>
        </w:rPr>
      </w:pPr>
    </w:p>
    <w:p w14:paraId="3CC55161" w14:textId="06A35C12" w:rsidR="0004679B" w:rsidRPr="0004679B" w:rsidRDefault="0004679B" w:rsidP="0004679B">
      <w:pPr>
        <w:spacing w:after="0" w:line="240" w:lineRule="auto"/>
        <w:ind w:firstLine="567"/>
        <w:jc w:val="both"/>
        <w:rPr>
          <w:rFonts w:ascii="Times New Roman" w:eastAsia="Times New Roman" w:hAnsi="Times New Roman"/>
          <w:kern w:val="0"/>
        </w:rPr>
      </w:pPr>
      <w:r w:rsidRPr="0004679B">
        <w:rPr>
          <w:rFonts w:ascii="Times New Roman" w:eastAsia="Times New Roman" w:hAnsi="Times New Roman"/>
          <w:kern w:val="0"/>
        </w:rPr>
        <w:t>Į kainą įskaityti visi tiekėjo mokami mokesčiai ir visos tiekėjo patiriamos su pasiūlymo rengimu ir su pirkimo sutarties vykdymu susijusios, tame tarpe elektroninių sąskaitų faktūrų pateikimo, išlaidos.</w:t>
      </w:r>
    </w:p>
    <w:p w14:paraId="78CFCEE0" w14:textId="77777777" w:rsidR="0004679B" w:rsidRPr="0004679B" w:rsidRDefault="0004679B" w:rsidP="0004679B">
      <w:pPr>
        <w:spacing w:after="0" w:line="240" w:lineRule="auto"/>
        <w:ind w:firstLine="567"/>
        <w:jc w:val="both"/>
        <w:rPr>
          <w:rFonts w:ascii="Times New Roman" w:eastAsia="Times New Roman" w:hAnsi="Times New Roman"/>
          <w:kern w:val="0"/>
        </w:rPr>
      </w:pPr>
      <w:r w:rsidRPr="0004679B">
        <w:rPr>
          <w:rFonts w:ascii="Times New Roman" w:eastAsia="Times New Roman" w:hAnsi="Times New Roman"/>
          <w:kern w:val="0"/>
        </w:rPr>
        <w:t>Tais atvejais, kai pagal galiojančius teisės aktus dalyviui nereikia mokėti PVM, jis nurodo bendrą pasiūlymo kainą be PVM ir priežastis, dėl kurių PVM nemoka.</w:t>
      </w:r>
    </w:p>
    <w:p w14:paraId="44B917D6" w14:textId="77777777" w:rsidR="0004679B" w:rsidRDefault="0004679B" w:rsidP="0004679B">
      <w:pPr>
        <w:spacing w:after="0" w:line="240" w:lineRule="auto"/>
        <w:ind w:firstLine="567"/>
        <w:jc w:val="both"/>
        <w:rPr>
          <w:rFonts w:ascii="Times New Roman" w:eastAsia="Times New Roman" w:hAnsi="Times New Roman"/>
          <w:kern w:val="0"/>
        </w:rPr>
      </w:pPr>
    </w:p>
    <w:p w14:paraId="2C7E1CD6" w14:textId="6BED8B1C" w:rsidR="006152F4" w:rsidRDefault="0004679B">
      <w:pPr>
        <w:spacing w:after="0" w:line="240" w:lineRule="auto"/>
        <w:ind w:firstLine="567"/>
        <w:jc w:val="both"/>
        <w:rPr>
          <w:rFonts w:ascii="Times New Roman" w:eastAsia="Times New Roman" w:hAnsi="Times New Roman"/>
          <w:kern w:val="0"/>
          <w:szCs w:val="20"/>
        </w:rPr>
      </w:pPr>
      <w:r w:rsidRPr="0004679B">
        <w:rPr>
          <w:rFonts w:ascii="Times New Roman" w:eastAsia="Times New Roman" w:hAnsi="Times New Roman"/>
          <w:kern w:val="0"/>
          <w:szCs w:val="20"/>
        </w:rPr>
        <w:t xml:space="preserve">Pateikiame </w:t>
      </w:r>
      <w:r w:rsidR="00214E1D">
        <w:rPr>
          <w:rFonts w:ascii="Times New Roman" w:eastAsia="Times New Roman" w:hAnsi="Times New Roman"/>
          <w:kern w:val="0"/>
          <w:szCs w:val="20"/>
        </w:rPr>
        <w:t>3</w:t>
      </w:r>
      <w:r w:rsidRPr="0004679B">
        <w:rPr>
          <w:rFonts w:ascii="Times New Roman" w:eastAsia="Times New Roman" w:hAnsi="Times New Roman"/>
          <w:kern w:val="0"/>
          <w:szCs w:val="20"/>
        </w:rPr>
        <w:t xml:space="preserve"> pirkimo objekto daliai siūlomo pirkimo objekto kiekybės kriterij</w:t>
      </w:r>
      <w:r w:rsidR="00822E17">
        <w:rPr>
          <w:rFonts w:ascii="Times New Roman" w:eastAsia="Times New Roman" w:hAnsi="Times New Roman"/>
          <w:kern w:val="0"/>
          <w:szCs w:val="20"/>
        </w:rPr>
        <w:t>aus</w:t>
      </w:r>
      <w:r w:rsidRPr="0004679B">
        <w:rPr>
          <w:rFonts w:ascii="Times New Roman" w:eastAsia="Times New Roman" w:hAnsi="Times New Roman"/>
          <w:kern w:val="0"/>
          <w:szCs w:val="20"/>
        </w:rPr>
        <w:t xml:space="preserve"> aprašymą:</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6241"/>
      </w:tblGrid>
      <w:tr w:rsidR="00822E17" w:rsidRPr="0004679B" w14:paraId="3617B95F" w14:textId="77777777" w:rsidTr="00604917">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A550BA6" w14:textId="6E75E651" w:rsidR="00822E17" w:rsidRPr="0004679B" w:rsidRDefault="00822E17" w:rsidP="0004679B">
            <w:pPr>
              <w:suppressAutoHyphens w:val="0"/>
              <w:autoSpaceDN/>
              <w:spacing w:after="0" w:line="240" w:lineRule="auto"/>
              <w:jc w:val="center"/>
              <w:textAlignment w:val="baseline"/>
              <w:rPr>
                <w:rFonts w:ascii="Segoe UI" w:eastAsia="Times New Roman" w:hAnsi="Segoe UI" w:cs="Segoe UI"/>
                <w:kern w:val="0"/>
                <w:sz w:val="18"/>
                <w:szCs w:val="18"/>
                <w:lang w:eastAsia="lt-LT"/>
              </w:rPr>
            </w:pPr>
            <w:r w:rsidRPr="0004679B">
              <w:rPr>
                <w:rFonts w:ascii="Times New Roman" w:eastAsia="Times New Roman" w:hAnsi="Times New Roman"/>
                <w:b/>
                <w:bCs/>
                <w:kern w:val="0"/>
                <w:lang w:eastAsia="lt-LT"/>
              </w:rPr>
              <w:t>Kiekybės kriterij</w:t>
            </w:r>
            <w:r>
              <w:rPr>
                <w:rFonts w:ascii="Times New Roman" w:eastAsia="Times New Roman" w:hAnsi="Times New Roman"/>
                <w:b/>
                <w:bCs/>
                <w:kern w:val="0"/>
                <w:lang w:eastAsia="lt-LT"/>
              </w:rPr>
              <w:t>us</w:t>
            </w:r>
            <w:r w:rsidRPr="0004679B">
              <w:rPr>
                <w:rFonts w:ascii="Times New Roman" w:eastAsia="Times New Roman" w:hAnsi="Times New Roman"/>
                <w:b/>
                <w:bCs/>
                <w:kern w:val="0"/>
                <w:lang w:eastAsia="lt-LT"/>
              </w:rPr>
              <w:t> </w:t>
            </w:r>
            <w:r w:rsidRPr="0004679B">
              <w:rPr>
                <w:rFonts w:ascii="Times New Roman" w:eastAsia="Times New Roman" w:hAnsi="Times New Roman"/>
                <w:kern w:val="0"/>
                <w:lang w:eastAsia="lt-LT"/>
              </w:rPr>
              <w:t> </w:t>
            </w:r>
          </w:p>
        </w:tc>
        <w:tc>
          <w:tcPr>
            <w:tcW w:w="6241" w:type="dxa"/>
            <w:tcBorders>
              <w:top w:val="single" w:sz="6" w:space="0" w:color="auto"/>
              <w:left w:val="single" w:sz="6" w:space="0" w:color="auto"/>
              <w:bottom w:val="single" w:sz="6" w:space="0" w:color="auto"/>
              <w:right w:val="single" w:sz="6" w:space="0" w:color="auto"/>
            </w:tcBorders>
            <w:shd w:val="clear" w:color="auto" w:fill="auto"/>
            <w:hideMark/>
          </w:tcPr>
          <w:p w14:paraId="4BAC8FDC" w14:textId="77777777" w:rsidR="00822E17" w:rsidRPr="0004679B" w:rsidRDefault="00822E17" w:rsidP="0004679B">
            <w:pPr>
              <w:suppressAutoHyphens w:val="0"/>
              <w:autoSpaceDN/>
              <w:spacing w:after="0" w:line="240" w:lineRule="auto"/>
              <w:jc w:val="center"/>
              <w:textAlignment w:val="baseline"/>
              <w:rPr>
                <w:rFonts w:ascii="Segoe UI" w:eastAsia="Times New Roman" w:hAnsi="Segoe UI" w:cs="Segoe UI"/>
                <w:kern w:val="0"/>
                <w:sz w:val="18"/>
                <w:szCs w:val="18"/>
                <w:lang w:eastAsia="lt-LT"/>
              </w:rPr>
            </w:pPr>
            <w:r w:rsidRPr="0004679B">
              <w:rPr>
                <w:rFonts w:ascii="Times New Roman" w:eastAsia="Times New Roman" w:hAnsi="Times New Roman"/>
                <w:b/>
                <w:bCs/>
                <w:kern w:val="0"/>
                <w:lang w:eastAsia="lt-LT"/>
              </w:rPr>
              <w:t>Siūlomų kriterijų rodiklių reikšmės</w:t>
            </w:r>
            <w:r w:rsidRPr="0004679B">
              <w:rPr>
                <w:rFonts w:ascii="Times New Roman" w:eastAsia="Times New Roman" w:hAnsi="Times New Roman"/>
                <w:kern w:val="0"/>
                <w:lang w:eastAsia="lt-LT"/>
              </w:rPr>
              <w:t> </w:t>
            </w:r>
          </w:p>
        </w:tc>
      </w:tr>
      <w:tr w:rsidR="00822E17" w:rsidRPr="0004679B" w14:paraId="4D0097D0" w14:textId="77777777" w:rsidTr="00604917">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D702198" w14:textId="53C9BD59" w:rsidR="00822E17" w:rsidRPr="0004679B" w:rsidRDefault="00604917" w:rsidP="0004679B">
            <w:pPr>
              <w:suppressAutoHyphens w:val="0"/>
              <w:autoSpaceDN/>
              <w:spacing w:after="0" w:line="240" w:lineRule="auto"/>
              <w:jc w:val="both"/>
              <w:textAlignment w:val="baseline"/>
              <w:rPr>
                <w:rFonts w:ascii="Segoe UI" w:eastAsia="Times New Roman" w:hAnsi="Segoe UI" w:cs="Segoe UI"/>
                <w:kern w:val="0"/>
                <w:sz w:val="18"/>
                <w:szCs w:val="18"/>
                <w:lang w:eastAsia="lt-LT"/>
              </w:rPr>
            </w:pPr>
            <w:r w:rsidRPr="00604917">
              <w:rPr>
                <w:rFonts w:ascii="Times New Roman" w:eastAsia="Times New Roman" w:hAnsi="Times New Roman"/>
                <w:color w:val="000000"/>
                <w:kern w:val="0"/>
                <w:lang w:eastAsia="lt-LT"/>
              </w:rPr>
              <w:t xml:space="preserve">Galimybė pasirinkti mėlynos šviesos spindulius filtruojantį filtrą – </w:t>
            </w:r>
            <w:proofErr w:type="spellStart"/>
            <w:r w:rsidRPr="00604917">
              <w:rPr>
                <w:rFonts w:ascii="Times New Roman" w:eastAsia="Times New Roman" w:hAnsi="Times New Roman"/>
                <w:color w:val="000000"/>
                <w:kern w:val="0"/>
                <w:lang w:eastAsia="lt-LT"/>
              </w:rPr>
              <w:t>intraokuliniai</w:t>
            </w:r>
            <w:proofErr w:type="spellEnd"/>
            <w:r w:rsidRPr="00604917">
              <w:rPr>
                <w:rFonts w:ascii="Times New Roman" w:eastAsia="Times New Roman" w:hAnsi="Times New Roman"/>
                <w:color w:val="000000"/>
                <w:kern w:val="0"/>
                <w:lang w:eastAsia="lt-LT"/>
              </w:rPr>
              <w:t xml:space="preserve"> lęšiai turi galimybę pasirinkti mėlynos šviesos spindulius filtruojantį filtrą</w:t>
            </w:r>
          </w:p>
        </w:tc>
        <w:tc>
          <w:tcPr>
            <w:tcW w:w="6241" w:type="dxa"/>
            <w:tcBorders>
              <w:top w:val="single" w:sz="6" w:space="0" w:color="auto"/>
              <w:left w:val="single" w:sz="6" w:space="0" w:color="auto"/>
              <w:bottom w:val="single" w:sz="6" w:space="0" w:color="auto"/>
              <w:right w:val="single" w:sz="6" w:space="0" w:color="auto"/>
            </w:tcBorders>
            <w:shd w:val="clear" w:color="auto" w:fill="auto"/>
            <w:hideMark/>
          </w:tcPr>
          <w:p w14:paraId="51C5CC96" w14:textId="7175FB41" w:rsidR="00822E17" w:rsidRDefault="00822E17" w:rsidP="0004679B">
            <w:pPr>
              <w:suppressAutoHyphens w:val="0"/>
              <w:autoSpaceDN/>
              <w:spacing w:after="0" w:line="240" w:lineRule="auto"/>
              <w:jc w:val="center"/>
              <w:textAlignment w:val="baseline"/>
              <w:rPr>
                <w:rFonts w:ascii="Times New Roman" w:eastAsia="Times New Roman" w:hAnsi="Times New Roman"/>
                <w:i/>
                <w:iCs/>
                <w:color w:val="000000" w:themeColor="text1"/>
                <w:kern w:val="0"/>
                <w:lang w:eastAsia="lt-LT"/>
              </w:rPr>
            </w:pPr>
            <w:r w:rsidRPr="00832B94">
              <w:rPr>
                <w:rFonts w:ascii="Times New Roman" w:eastAsia="Times New Roman" w:hAnsi="Times New Roman"/>
                <w:i/>
                <w:iCs/>
                <w:color w:val="000000" w:themeColor="text1"/>
                <w:kern w:val="0"/>
                <w:lang w:eastAsia="lt-LT"/>
              </w:rPr>
              <w:t>Taip</w:t>
            </w:r>
            <w:r w:rsidR="00161A61">
              <w:rPr>
                <w:rFonts w:ascii="Times New Roman" w:eastAsia="Times New Roman" w:hAnsi="Times New Roman"/>
                <w:i/>
                <w:iCs/>
                <w:color w:val="000000" w:themeColor="text1"/>
                <w:kern w:val="0"/>
                <w:lang w:eastAsia="lt-LT"/>
              </w:rPr>
              <w:t>,</w:t>
            </w:r>
          </w:p>
          <w:p w14:paraId="45F8307C" w14:textId="66415F83" w:rsidR="00161A61" w:rsidRPr="00161A61" w:rsidRDefault="00161A61" w:rsidP="0004679B">
            <w:pPr>
              <w:suppressAutoHyphens w:val="0"/>
              <w:autoSpaceDN/>
              <w:spacing w:after="0" w:line="240" w:lineRule="auto"/>
              <w:jc w:val="center"/>
              <w:textAlignment w:val="baseline"/>
              <w:rPr>
                <w:rFonts w:ascii="Times New Roman" w:eastAsia="Times New Roman" w:hAnsi="Times New Roman"/>
                <w:color w:val="000000" w:themeColor="text1"/>
                <w:kern w:val="0"/>
                <w:sz w:val="20"/>
                <w:szCs w:val="20"/>
                <w:lang w:eastAsia="lt-LT"/>
              </w:rPr>
            </w:pPr>
            <w:r w:rsidRPr="00161A61">
              <w:rPr>
                <w:rFonts w:ascii="Times New Roman" w:eastAsia="Times New Roman" w:hAnsi="Times New Roman"/>
                <w:color w:val="000000" w:themeColor="text1"/>
                <w:kern w:val="0"/>
                <w:sz w:val="20"/>
                <w:szCs w:val="20"/>
                <w:lang w:eastAsia="lt-LT"/>
              </w:rPr>
              <w:t xml:space="preserve">CT </w:t>
            </w:r>
            <w:proofErr w:type="spellStart"/>
            <w:r w:rsidRPr="00161A61">
              <w:rPr>
                <w:rFonts w:ascii="Times New Roman" w:eastAsia="Times New Roman" w:hAnsi="Times New Roman"/>
                <w:color w:val="000000" w:themeColor="text1"/>
                <w:kern w:val="0"/>
                <w:sz w:val="20"/>
                <w:szCs w:val="20"/>
                <w:lang w:eastAsia="lt-LT"/>
              </w:rPr>
              <w:t>Luci</w:t>
            </w:r>
            <w:r>
              <w:rPr>
                <w:rFonts w:ascii="Times New Roman" w:eastAsia="Times New Roman" w:hAnsi="Times New Roman"/>
                <w:color w:val="000000" w:themeColor="text1"/>
                <w:kern w:val="0"/>
                <w:sz w:val="20"/>
                <w:szCs w:val="20"/>
                <w:lang w:eastAsia="lt-LT"/>
              </w:rPr>
              <w:t>a</w:t>
            </w:r>
            <w:proofErr w:type="spellEnd"/>
            <w:r w:rsidRPr="00161A61">
              <w:rPr>
                <w:rFonts w:ascii="Times New Roman" w:eastAsia="Times New Roman" w:hAnsi="Times New Roman"/>
                <w:color w:val="000000" w:themeColor="text1"/>
                <w:kern w:val="0"/>
                <w:sz w:val="20"/>
                <w:szCs w:val="20"/>
                <w:lang w:eastAsia="lt-LT"/>
              </w:rPr>
              <w:t xml:space="preserve"> 621PY – su mėlynos šviesos spindulius filtruojančiu filtru</w:t>
            </w:r>
          </w:p>
          <w:p w14:paraId="2C4686D0" w14:textId="3975A137" w:rsidR="00822E17" w:rsidRPr="00832B94" w:rsidRDefault="00822E17" w:rsidP="0004679B">
            <w:pPr>
              <w:suppressAutoHyphens w:val="0"/>
              <w:autoSpaceDN/>
              <w:spacing w:after="0" w:line="240" w:lineRule="auto"/>
              <w:jc w:val="center"/>
              <w:textAlignment w:val="baseline"/>
              <w:rPr>
                <w:rFonts w:ascii="Segoe UI" w:eastAsia="Times New Roman" w:hAnsi="Segoe UI" w:cs="Segoe UI"/>
                <w:kern w:val="0"/>
                <w:sz w:val="18"/>
                <w:szCs w:val="18"/>
                <w:lang w:eastAsia="lt-LT"/>
              </w:rPr>
            </w:pPr>
          </w:p>
          <w:p w14:paraId="28AE97C1" w14:textId="7E555D62" w:rsidR="00822E17" w:rsidRPr="00C75CDB" w:rsidRDefault="00161A61" w:rsidP="0004679B">
            <w:pPr>
              <w:suppressAutoHyphens w:val="0"/>
              <w:autoSpaceDN/>
              <w:spacing w:after="0" w:line="240" w:lineRule="auto"/>
              <w:jc w:val="center"/>
              <w:textAlignment w:val="baseline"/>
              <w:rPr>
                <w:rFonts w:ascii="Times New Roman" w:eastAsia="Times New Roman" w:hAnsi="Times New Roman"/>
                <w:kern w:val="0"/>
                <w:sz w:val="18"/>
                <w:szCs w:val="18"/>
                <w:lang w:eastAsia="lt-LT"/>
              </w:rPr>
            </w:pPr>
            <w:r w:rsidRPr="00C75CDB">
              <w:rPr>
                <w:rFonts w:ascii="Times New Roman" w:hAnsi="Times New Roman"/>
                <w:color w:val="FF0000"/>
                <w:sz w:val="20"/>
                <w:szCs w:val="20"/>
              </w:rPr>
              <w:t>(CT-LUCIA-621P-621PY-Datasheet)</w:t>
            </w:r>
          </w:p>
        </w:tc>
      </w:tr>
    </w:tbl>
    <w:p w14:paraId="6D6E5E3E" w14:textId="3F109E1A" w:rsidR="006600DB" w:rsidRDefault="0004679B">
      <w:pPr>
        <w:spacing w:after="0" w:line="240" w:lineRule="auto"/>
        <w:jc w:val="both"/>
        <w:rPr>
          <w:rFonts w:ascii="Times New Roman" w:eastAsia="Times New Roman" w:hAnsi="Times New Roman"/>
          <w:kern w:val="0"/>
          <w:szCs w:val="20"/>
        </w:rPr>
      </w:pPr>
      <w:r w:rsidRPr="0004679B">
        <w:rPr>
          <w:rFonts w:ascii="Times New Roman" w:eastAsia="Times New Roman" w:hAnsi="Times New Roman"/>
        </w:rPr>
        <w:t>Pastaba. Dalyviui nenurodžius prašomos rodiklio reikšmės, už kriterijų, kuriame nenurodytas siūlomas rodiklis, bus skiriama 0 ekonominio naudingumo balų.</w:t>
      </w:r>
    </w:p>
    <w:p w14:paraId="1EA3BBE2" w14:textId="77777777" w:rsidR="006B28A6" w:rsidRDefault="006B28A6">
      <w:pPr>
        <w:spacing w:after="0" w:line="240" w:lineRule="auto"/>
        <w:ind w:firstLine="567"/>
        <w:jc w:val="both"/>
        <w:rPr>
          <w:rFonts w:ascii="Times New Roman" w:eastAsia="Times New Roman" w:hAnsi="Times New Roman"/>
          <w:kern w:val="0"/>
          <w:szCs w:val="20"/>
        </w:rPr>
      </w:pPr>
    </w:p>
    <w:p w14:paraId="6D6E5E5F" w14:textId="4D1E4E04" w:rsidR="006600DB" w:rsidRDefault="0084670C">
      <w:pPr>
        <w:spacing w:after="0" w:line="240" w:lineRule="auto"/>
        <w:ind w:firstLine="567"/>
        <w:jc w:val="both"/>
        <w:rPr>
          <w:rFonts w:ascii="Times New Roman" w:eastAsia="Times New Roman" w:hAnsi="Times New Roman"/>
          <w:kern w:val="0"/>
          <w:szCs w:val="20"/>
        </w:rPr>
      </w:pPr>
      <w:r>
        <w:rPr>
          <w:rFonts w:ascii="Times New Roman" w:eastAsia="Times New Roman" w:hAnsi="Times New Roman"/>
          <w:kern w:val="0"/>
          <w:szCs w:val="20"/>
        </w:rPr>
        <w:t>Siūlomas pirkimo objektas visiškai atitinka pirkimo dokumentuose nurodytus reikalavimus.</w:t>
      </w:r>
    </w:p>
    <w:p w14:paraId="6D6E5E60" w14:textId="77777777" w:rsidR="006600DB" w:rsidRDefault="006600DB">
      <w:pPr>
        <w:spacing w:after="0" w:line="240" w:lineRule="auto"/>
        <w:ind w:firstLine="567"/>
        <w:jc w:val="both"/>
        <w:rPr>
          <w:rFonts w:ascii="Times New Roman" w:eastAsia="Times New Roman" w:hAnsi="Times New Roman"/>
          <w:kern w:val="0"/>
          <w:szCs w:val="20"/>
        </w:rPr>
      </w:pPr>
    </w:p>
    <w:p w14:paraId="6D6E5E61" w14:textId="77777777" w:rsidR="006600DB" w:rsidRDefault="0084670C">
      <w:pPr>
        <w:spacing w:after="0" w:line="240" w:lineRule="auto"/>
        <w:ind w:firstLine="567"/>
        <w:jc w:val="both"/>
        <w:rPr>
          <w:rFonts w:ascii="Times New Roman" w:eastAsia="Times New Roman" w:hAnsi="Times New Roman"/>
          <w:kern w:val="0"/>
          <w:szCs w:val="20"/>
        </w:rPr>
      </w:pPr>
      <w:r>
        <w:rPr>
          <w:rFonts w:ascii="Times New Roman" w:eastAsia="Times New Roman" w:hAnsi="Times New Roman"/>
          <w:kern w:val="0"/>
          <w:szCs w:val="20"/>
        </w:rPr>
        <w:t>Kartu su pasiūlymu pateikiami šie dokumentai:</w:t>
      </w:r>
    </w:p>
    <w:tbl>
      <w:tblPr>
        <w:tblW w:w="9628" w:type="dxa"/>
        <w:tblCellMar>
          <w:left w:w="10" w:type="dxa"/>
          <w:right w:w="10" w:type="dxa"/>
        </w:tblCellMar>
        <w:tblLook w:val="04A0" w:firstRow="1" w:lastRow="0" w:firstColumn="1" w:lastColumn="0" w:noHBand="0" w:noVBand="1"/>
      </w:tblPr>
      <w:tblGrid>
        <w:gridCol w:w="670"/>
        <w:gridCol w:w="8958"/>
      </w:tblGrid>
      <w:tr w:rsidR="006600DB" w14:paraId="6D6E5E64"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62" w14:textId="4559D385" w:rsidR="006600DB" w:rsidRDefault="0084670C" w:rsidP="00177C66">
            <w:pPr>
              <w:tabs>
                <w:tab w:val="left" w:pos="290"/>
              </w:tabs>
              <w:spacing w:after="0" w:line="240" w:lineRule="auto"/>
              <w:jc w:val="center"/>
              <w:rPr>
                <w:rFonts w:ascii="Times New Roman" w:eastAsia="Times New Roman" w:hAnsi="Times New Roman"/>
                <w:b/>
                <w:kern w:val="0"/>
                <w:lang w:eastAsia="lt-LT"/>
              </w:rPr>
            </w:pPr>
            <w:r>
              <w:rPr>
                <w:rFonts w:ascii="Times New Roman" w:eastAsia="Times New Roman" w:hAnsi="Times New Roman"/>
                <w:b/>
                <w:kern w:val="0"/>
                <w:lang w:eastAsia="lt-LT"/>
              </w:rPr>
              <w:t xml:space="preserve">Eil. </w:t>
            </w:r>
            <w:r w:rsidR="00177C66">
              <w:rPr>
                <w:rFonts w:ascii="Times New Roman" w:eastAsia="Times New Roman" w:hAnsi="Times New Roman"/>
                <w:b/>
                <w:kern w:val="0"/>
                <w:lang w:eastAsia="lt-LT"/>
              </w:rPr>
              <w:t>N</w:t>
            </w:r>
            <w:r>
              <w:rPr>
                <w:rFonts w:ascii="Times New Roman" w:eastAsia="Times New Roman" w:hAnsi="Times New Roman"/>
                <w:b/>
                <w:kern w:val="0"/>
                <w:lang w:eastAsia="lt-LT"/>
              </w:rPr>
              <w:t>r.</w:t>
            </w: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63" w14:textId="77777777" w:rsidR="006600DB" w:rsidRDefault="0084670C">
            <w:pPr>
              <w:spacing w:after="0" w:line="240" w:lineRule="auto"/>
              <w:jc w:val="center"/>
              <w:rPr>
                <w:rFonts w:ascii="Times New Roman" w:eastAsia="Times New Roman" w:hAnsi="Times New Roman"/>
                <w:b/>
                <w:kern w:val="0"/>
                <w:lang w:eastAsia="lt-LT"/>
              </w:rPr>
            </w:pPr>
            <w:r>
              <w:rPr>
                <w:rFonts w:ascii="Times New Roman" w:eastAsia="Times New Roman" w:hAnsi="Times New Roman"/>
                <w:b/>
                <w:kern w:val="0"/>
                <w:lang w:eastAsia="lt-LT"/>
              </w:rPr>
              <w:t>Dokumentų pavadinimai</w:t>
            </w:r>
          </w:p>
        </w:tc>
      </w:tr>
      <w:tr w:rsidR="006600DB" w14:paraId="6D6E5E67"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65" w14:textId="5CC1BEB8" w:rsidR="006600DB" w:rsidRPr="00177C66" w:rsidRDefault="006600DB" w:rsidP="00177C66">
            <w:pPr>
              <w:pStyle w:val="Sraopastraipa"/>
              <w:numPr>
                <w:ilvl w:val="0"/>
                <w:numId w:val="1"/>
              </w:numPr>
              <w:tabs>
                <w:tab w:val="left" w:pos="290"/>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66" w14:textId="7360B56A" w:rsidR="006600DB" w:rsidRPr="00997542" w:rsidRDefault="00177C66" w:rsidP="00997542">
            <w:pPr>
              <w:spacing w:after="0" w:line="240" w:lineRule="auto"/>
              <w:jc w:val="both"/>
              <w:rPr>
                <w:rFonts w:ascii="Times New Roman" w:eastAsia="Times New Roman" w:hAnsi="Times New Roman"/>
                <w:kern w:val="0"/>
                <w:lang w:eastAsia="lt-LT"/>
              </w:rPr>
            </w:pPr>
            <w:r w:rsidRPr="00997542">
              <w:rPr>
                <w:rFonts w:ascii="Times New Roman" w:eastAsia="Times New Roman" w:hAnsi="Times New Roman"/>
                <w:kern w:val="0"/>
                <w:lang w:eastAsia="lt-LT"/>
              </w:rPr>
              <w:t>Techninė specifikacija</w:t>
            </w:r>
          </w:p>
        </w:tc>
      </w:tr>
      <w:tr w:rsidR="006600DB" w14:paraId="6D6E5E6A"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68" w14:textId="0FBE91DB" w:rsidR="006600DB" w:rsidRPr="00177C66" w:rsidRDefault="006600DB" w:rsidP="00177C66">
            <w:pPr>
              <w:pStyle w:val="Sraopastraipa"/>
              <w:numPr>
                <w:ilvl w:val="0"/>
                <w:numId w:val="1"/>
              </w:numPr>
              <w:tabs>
                <w:tab w:val="left" w:pos="290"/>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69" w14:textId="2BD85475" w:rsidR="006600DB" w:rsidRPr="00997542" w:rsidRDefault="00177C66" w:rsidP="00997542">
            <w:pPr>
              <w:spacing w:after="0" w:line="240" w:lineRule="auto"/>
              <w:jc w:val="both"/>
              <w:rPr>
                <w:rFonts w:ascii="Times New Roman" w:eastAsia="Times New Roman" w:hAnsi="Times New Roman"/>
                <w:kern w:val="0"/>
                <w:lang w:eastAsia="lt-LT"/>
              </w:rPr>
            </w:pPr>
            <w:r w:rsidRPr="00997542">
              <w:rPr>
                <w:rFonts w:ascii="Times New Roman" w:eastAsia="Times New Roman" w:hAnsi="Times New Roman"/>
                <w:kern w:val="0"/>
                <w:lang w:eastAsia="lt-LT"/>
              </w:rPr>
              <w:t>Pasiūlymas</w:t>
            </w:r>
          </w:p>
        </w:tc>
      </w:tr>
      <w:tr w:rsidR="006600DB" w14:paraId="6D6E5E6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6B" w14:textId="440C8C7B" w:rsidR="006600DB" w:rsidRPr="00177C66" w:rsidRDefault="006600DB" w:rsidP="00177C66">
            <w:pPr>
              <w:pStyle w:val="Sraopastraipa"/>
              <w:numPr>
                <w:ilvl w:val="0"/>
                <w:numId w:val="1"/>
              </w:numPr>
              <w:tabs>
                <w:tab w:val="left" w:pos="290"/>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6C" w14:textId="71CBA27D" w:rsidR="006600DB" w:rsidRPr="00997542" w:rsidRDefault="00177C66" w:rsidP="00997542">
            <w:pPr>
              <w:spacing w:after="0" w:line="240" w:lineRule="auto"/>
              <w:jc w:val="both"/>
              <w:rPr>
                <w:rFonts w:ascii="Times New Roman" w:eastAsia="Times New Roman" w:hAnsi="Times New Roman"/>
                <w:kern w:val="0"/>
                <w:lang w:eastAsia="lt-LT"/>
              </w:rPr>
            </w:pPr>
            <w:r w:rsidRPr="00997542">
              <w:rPr>
                <w:rFonts w:ascii="Times New Roman" w:eastAsia="Times New Roman" w:hAnsi="Times New Roman"/>
                <w:kern w:val="0"/>
                <w:lang w:eastAsia="lt-LT"/>
              </w:rPr>
              <w:t xml:space="preserve">2023-06-26 EC </w:t>
            </w:r>
            <w:proofErr w:type="spellStart"/>
            <w:r w:rsidRPr="00997542">
              <w:rPr>
                <w:rFonts w:ascii="Times New Roman" w:eastAsia="Times New Roman" w:hAnsi="Times New Roman"/>
                <w:kern w:val="0"/>
                <w:lang w:eastAsia="lt-LT"/>
              </w:rPr>
              <w:t>DoC</w:t>
            </w:r>
            <w:proofErr w:type="spellEnd"/>
            <w:r w:rsidRPr="00997542">
              <w:rPr>
                <w:rFonts w:ascii="Times New Roman" w:eastAsia="Times New Roman" w:hAnsi="Times New Roman"/>
                <w:kern w:val="0"/>
                <w:lang w:eastAsia="lt-LT"/>
              </w:rPr>
              <w:t xml:space="preserve"> CT LUCIA 621P.pdf</w:t>
            </w:r>
          </w:p>
        </w:tc>
      </w:tr>
      <w:tr w:rsidR="00177C66" w14:paraId="1D23ADC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7321C" w14:textId="77777777" w:rsidR="00177C66" w:rsidRPr="00177C66" w:rsidRDefault="00177C66" w:rsidP="00177C66">
            <w:pPr>
              <w:pStyle w:val="Sraopastraipa"/>
              <w:numPr>
                <w:ilvl w:val="0"/>
                <w:numId w:val="1"/>
              </w:numPr>
              <w:tabs>
                <w:tab w:val="left" w:pos="290"/>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A0A8E" w14:textId="4E3DAA21" w:rsidR="00177C66" w:rsidRPr="00997542" w:rsidRDefault="00177C66" w:rsidP="00997542">
            <w:pPr>
              <w:spacing w:after="0" w:line="240" w:lineRule="auto"/>
              <w:jc w:val="both"/>
              <w:rPr>
                <w:rFonts w:ascii="Times New Roman" w:eastAsia="Times New Roman" w:hAnsi="Times New Roman"/>
                <w:kern w:val="0"/>
                <w:lang w:eastAsia="lt-LT"/>
              </w:rPr>
            </w:pPr>
            <w:r w:rsidRPr="00997542">
              <w:rPr>
                <w:rFonts w:ascii="Times New Roman" w:eastAsia="Times New Roman" w:hAnsi="Times New Roman"/>
                <w:kern w:val="0"/>
                <w:lang w:eastAsia="lt-LT"/>
              </w:rPr>
              <w:t xml:space="preserve">2023-06-26 EC </w:t>
            </w:r>
            <w:proofErr w:type="spellStart"/>
            <w:r w:rsidRPr="00997542">
              <w:rPr>
                <w:rFonts w:ascii="Times New Roman" w:eastAsia="Times New Roman" w:hAnsi="Times New Roman"/>
                <w:kern w:val="0"/>
                <w:lang w:eastAsia="lt-LT"/>
              </w:rPr>
              <w:t>DoC</w:t>
            </w:r>
            <w:proofErr w:type="spellEnd"/>
            <w:r w:rsidRPr="00997542">
              <w:rPr>
                <w:rFonts w:ascii="Times New Roman" w:eastAsia="Times New Roman" w:hAnsi="Times New Roman"/>
                <w:kern w:val="0"/>
                <w:lang w:eastAsia="lt-LT"/>
              </w:rPr>
              <w:t xml:space="preserve"> CT LUCIA 621PY.pdf</w:t>
            </w:r>
          </w:p>
        </w:tc>
      </w:tr>
      <w:tr w:rsidR="00FC6120" w14:paraId="5CE74C22"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98CB9" w14:textId="77777777" w:rsidR="00FC6120" w:rsidRPr="00177C66" w:rsidRDefault="00FC6120" w:rsidP="00177C66">
            <w:pPr>
              <w:pStyle w:val="Sraopastraipa"/>
              <w:numPr>
                <w:ilvl w:val="0"/>
                <w:numId w:val="1"/>
              </w:numPr>
              <w:tabs>
                <w:tab w:val="left" w:pos="290"/>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4CCD" w14:textId="30609157" w:rsidR="00FC6120" w:rsidRPr="00997542" w:rsidRDefault="00FC6120" w:rsidP="00997542">
            <w:pPr>
              <w:spacing w:after="0" w:line="240" w:lineRule="auto"/>
              <w:jc w:val="both"/>
              <w:rPr>
                <w:rFonts w:ascii="Times New Roman" w:eastAsia="Times New Roman" w:hAnsi="Times New Roman"/>
                <w:kern w:val="0"/>
                <w:lang w:eastAsia="lt-LT"/>
              </w:rPr>
            </w:pPr>
            <w:r w:rsidRPr="00997542">
              <w:rPr>
                <w:rFonts w:ascii="Times New Roman" w:eastAsia="Times New Roman" w:hAnsi="Times New Roman"/>
                <w:kern w:val="0"/>
                <w:lang w:eastAsia="lt-LT"/>
              </w:rPr>
              <w:t>Igaliojimas_Carl_Zeiss_Meditec.pdf</w:t>
            </w:r>
          </w:p>
        </w:tc>
      </w:tr>
      <w:tr w:rsidR="006600DB" w14:paraId="6D6E5E70"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6E" w14:textId="77777777" w:rsidR="006600DB" w:rsidRPr="00177C66" w:rsidRDefault="006600DB" w:rsidP="00177C66">
            <w:pPr>
              <w:pStyle w:val="Sraopastraipa"/>
              <w:numPr>
                <w:ilvl w:val="0"/>
                <w:numId w:val="1"/>
              </w:numPr>
              <w:tabs>
                <w:tab w:val="left" w:pos="290"/>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6F" w14:textId="044DC142" w:rsidR="006600DB" w:rsidRPr="00997542" w:rsidRDefault="00177C66" w:rsidP="00997542">
            <w:pPr>
              <w:spacing w:after="0" w:line="240" w:lineRule="auto"/>
              <w:jc w:val="both"/>
              <w:rPr>
                <w:rFonts w:ascii="Times New Roman" w:eastAsia="Times New Roman" w:hAnsi="Times New Roman"/>
                <w:kern w:val="0"/>
                <w:lang w:eastAsia="lt-LT"/>
              </w:rPr>
            </w:pPr>
            <w:r w:rsidRPr="00997542">
              <w:rPr>
                <w:rFonts w:ascii="Times New Roman" w:eastAsia="Times New Roman" w:hAnsi="Times New Roman"/>
                <w:kern w:val="0"/>
                <w:lang w:eastAsia="lt-LT"/>
              </w:rPr>
              <w:t>Brosiura_CT_Lucia621P.pdf</w:t>
            </w:r>
          </w:p>
        </w:tc>
      </w:tr>
      <w:tr w:rsidR="00FC6120" w14:paraId="06408E71"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E7313" w14:textId="77777777" w:rsidR="00FC6120" w:rsidRPr="00177C66" w:rsidRDefault="00FC6120" w:rsidP="00177C66">
            <w:pPr>
              <w:pStyle w:val="Sraopastraipa"/>
              <w:numPr>
                <w:ilvl w:val="0"/>
                <w:numId w:val="1"/>
              </w:numPr>
              <w:tabs>
                <w:tab w:val="left" w:pos="290"/>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17134" w14:textId="642ED42D" w:rsidR="00FC6120" w:rsidRPr="00997542" w:rsidRDefault="00FC6120" w:rsidP="00997542">
            <w:pPr>
              <w:spacing w:after="0" w:line="240" w:lineRule="auto"/>
              <w:jc w:val="both"/>
              <w:rPr>
                <w:rFonts w:ascii="Times New Roman" w:eastAsia="Times New Roman" w:hAnsi="Times New Roman"/>
                <w:kern w:val="0"/>
                <w:lang w:eastAsia="lt-LT"/>
              </w:rPr>
            </w:pPr>
            <w:r w:rsidRPr="00997542">
              <w:rPr>
                <w:rFonts w:ascii="Times New Roman" w:eastAsia="Times New Roman" w:hAnsi="Times New Roman"/>
                <w:kern w:val="0"/>
                <w:lang w:eastAsia="lt-LT"/>
              </w:rPr>
              <w:t>CT-LUCIA-621P-621PY-Datasheet.pdf</w:t>
            </w:r>
          </w:p>
        </w:tc>
      </w:tr>
      <w:tr w:rsidR="00177C66" w14:paraId="1A994C6B"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A381" w14:textId="77777777" w:rsidR="00177C66" w:rsidRPr="00177C66" w:rsidRDefault="00177C66" w:rsidP="00177C66">
            <w:pPr>
              <w:pStyle w:val="Sraopastraipa"/>
              <w:numPr>
                <w:ilvl w:val="0"/>
                <w:numId w:val="1"/>
              </w:numPr>
              <w:tabs>
                <w:tab w:val="left" w:pos="290"/>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6EC4" w14:textId="4D1DF831" w:rsidR="00177C66" w:rsidRPr="00997542" w:rsidRDefault="00177C66" w:rsidP="00997542">
            <w:pPr>
              <w:spacing w:after="0" w:line="240" w:lineRule="auto"/>
              <w:jc w:val="both"/>
              <w:rPr>
                <w:rFonts w:ascii="Times New Roman" w:eastAsia="Times New Roman" w:hAnsi="Times New Roman"/>
                <w:kern w:val="0"/>
                <w:lang w:eastAsia="lt-LT"/>
              </w:rPr>
            </w:pPr>
            <w:r w:rsidRPr="00997542">
              <w:rPr>
                <w:rFonts w:ascii="Times New Roman" w:eastAsia="Times New Roman" w:hAnsi="Times New Roman"/>
                <w:kern w:val="0"/>
                <w:lang w:eastAsia="lt-LT"/>
              </w:rPr>
              <w:t xml:space="preserve">CT LUCIA 611 621 </w:t>
            </w:r>
            <w:proofErr w:type="spellStart"/>
            <w:r w:rsidRPr="00997542">
              <w:rPr>
                <w:rFonts w:ascii="Times New Roman" w:eastAsia="Times New Roman" w:hAnsi="Times New Roman"/>
                <w:kern w:val="0"/>
                <w:lang w:eastAsia="lt-LT"/>
              </w:rPr>
              <w:t>The</w:t>
            </w:r>
            <w:proofErr w:type="spellEnd"/>
            <w:r w:rsidRPr="00997542">
              <w:rPr>
                <w:rFonts w:ascii="Times New Roman" w:eastAsia="Times New Roman" w:hAnsi="Times New Roman"/>
                <w:kern w:val="0"/>
                <w:lang w:eastAsia="lt-LT"/>
              </w:rPr>
              <w:t xml:space="preserve"> </w:t>
            </w:r>
            <w:proofErr w:type="spellStart"/>
            <w:r w:rsidRPr="00997542">
              <w:rPr>
                <w:rFonts w:ascii="Times New Roman" w:eastAsia="Times New Roman" w:hAnsi="Times New Roman"/>
                <w:kern w:val="0"/>
                <w:lang w:eastAsia="lt-LT"/>
              </w:rPr>
              <w:t>Open</w:t>
            </w:r>
            <w:proofErr w:type="spellEnd"/>
            <w:r w:rsidRPr="00997542">
              <w:rPr>
                <w:rFonts w:ascii="Times New Roman" w:eastAsia="Times New Roman" w:hAnsi="Times New Roman"/>
                <w:kern w:val="0"/>
                <w:lang w:eastAsia="lt-LT"/>
              </w:rPr>
              <w:t xml:space="preserve"> </w:t>
            </w:r>
            <w:proofErr w:type="spellStart"/>
            <w:r w:rsidRPr="00997542">
              <w:rPr>
                <w:rFonts w:ascii="Times New Roman" w:eastAsia="Times New Roman" w:hAnsi="Times New Roman"/>
                <w:kern w:val="0"/>
                <w:lang w:eastAsia="lt-LT"/>
              </w:rPr>
              <w:t>Ophthalmology</w:t>
            </w:r>
            <w:proofErr w:type="spellEnd"/>
            <w:r w:rsidRPr="00997542">
              <w:rPr>
                <w:rFonts w:ascii="Times New Roman" w:eastAsia="Times New Roman" w:hAnsi="Times New Roman"/>
                <w:kern w:val="0"/>
                <w:lang w:eastAsia="lt-LT"/>
              </w:rPr>
              <w:t xml:space="preserve"> </w:t>
            </w:r>
            <w:proofErr w:type="spellStart"/>
            <w:r w:rsidRPr="00997542">
              <w:rPr>
                <w:rFonts w:ascii="Times New Roman" w:eastAsia="Times New Roman" w:hAnsi="Times New Roman"/>
                <w:kern w:val="0"/>
                <w:lang w:eastAsia="lt-LT"/>
              </w:rPr>
              <w:t>Journal</w:t>
            </w:r>
            <w:proofErr w:type="spellEnd"/>
            <w:r w:rsidRPr="00997542">
              <w:rPr>
                <w:rFonts w:ascii="Times New Roman" w:eastAsia="Times New Roman" w:hAnsi="Times New Roman"/>
                <w:kern w:val="0"/>
                <w:lang w:eastAsia="lt-LT"/>
              </w:rPr>
              <w:t xml:space="preserve"> </w:t>
            </w:r>
            <w:proofErr w:type="spellStart"/>
            <w:r w:rsidRPr="00997542">
              <w:rPr>
                <w:rFonts w:ascii="Times New Roman" w:eastAsia="Times New Roman" w:hAnsi="Times New Roman"/>
                <w:kern w:val="0"/>
                <w:lang w:eastAsia="lt-LT"/>
              </w:rPr>
              <w:t>Research</w:t>
            </w:r>
            <w:proofErr w:type="spellEnd"/>
            <w:r w:rsidRPr="00997542">
              <w:rPr>
                <w:rFonts w:ascii="Times New Roman" w:eastAsia="Times New Roman" w:hAnsi="Times New Roman"/>
                <w:kern w:val="0"/>
                <w:lang w:eastAsia="lt-LT"/>
              </w:rPr>
              <w:t xml:space="preserve"> </w:t>
            </w:r>
            <w:proofErr w:type="spellStart"/>
            <w:r w:rsidRPr="00997542">
              <w:rPr>
                <w:rFonts w:ascii="Times New Roman" w:eastAsia="Times New Roman" w:hAnsi="Times New Roman"/>
                <w:kern w:val="0"/>
                <w:lang w:eastAsia="lt-LT"/>
              </w:rPr>
              <w:t>Article</w:t>
            </w:r>
            <w:proofErr w:type="spellEnd"/>
            <w:r w:rsidRPr="00997542">
              <w:rPr>
                <w:rFonts w:ascii="Times New Roman" w:eastAsia="Times New Roman" w:hAnsi="Times New Roman"/>
                <w:kern w:val="0"/>
                <w:lang w:eastAsia="lt-LT"/>
              </w:rPr>
              <w:t xml:space="preserve"> </w:t>
            </w:r>
            <w:proofErr w:type="spellStart"/>
            <w:r w:rsidRPr="00997542">
              <w:rPr>
                <w:rFonts w:ascii="Times New Roman" w:eastAsia="Times New Roman" w:hAnsi="Times New Roman"/>
                <w:kern w:val="0"/>
                <w:lang w:eastAsia="lt-LT"/>
              </w:rPr>
              <w:t>Brar</w:t>
            </w:r>
            <w:proofErr w:type="spellEnd"/>
            <w:r w:rsidRPr="00997542">
              <w:rPr>
                <w:rFonts w:ascii="Times New Roman" w:eastAsia="Times New Roman" w:hAnsi="Times New Roman"/>
                <w:kern w:val="0"/>
                <w:lang w:eastAsia="lt-LT"/>
              </w:rPr>
              <w:t xml:space="preserve"> et al. 2022 EN.pdf</w:t>
            </w:r>
          </w:p>
        </w:tc>
      </w:tr>
      <w:tr w:rsidR="00546920" w14:paraId="459144E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0D116" w14:textId="77777777" w:rsidR="00546920" w:rsidRPr="00177C66" w:rsidRDefault="00546920" w:rsidP="00177C66">
            <w:pPr>
              <w:pStyle w:val="Sraopastraipa"/>
              <w:numPr>
                <w:ilvl w:val="0"/>
                <w:numId w:val="1"/>
              </w:numPr>
              <w:tabs>
                <w:tab w:val="left" w:pos="290"/>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20185" w14:textId="4484A15B" w:rsidR="00546920" w:rsidRPr="00997542" w:rsidRDefault="00FC6120" w:rsidP="00997542">
            <w:pPr>
              <w:spacing w:after="0" w:line="240" w:lineRule="auto"/>
              <w:jc w:val="both"/>
              <w:rPr>
                <w:rFonts w:ascii="Times New Roman" w:eastAsia="Times New Roman" w:hAnsi="Times New Roman"/>
                <w:kern w:val="0"/>
                <w:lang w:eastAsia="lt-LT"/>
              </w:rPr>
            </w:pPr>
            <w:proofErr w:type="spellStart"/>
            <w:r w:rsidRPr="00FC6120">
              <w:rPr>
                <w:rFonts w:ascii="Times New Roman" w:eastAsia="Times New Roman" w:hAnsi="Times New Roman"/>
                <w:kern w:val="0"/>
                <w:lang w:eastAsia="lt-LT"/>
              </w:rPr>
              <w:t>Early</w:t>
            </w:r>
            <w:proofErr w:type="spellEnd"/>
            <w:r w:rsidRPr="00FC6120">
              <w:rPr>
                <w:rFonts w:ascii="Times New Roman" w:eastAsia="Times New Roman" w:hAnsi="Times New Roman"/>
                <w:kern w:val="0"/>
                <w:lang w:eastAsia="lt-LT"/>
              </w:rPr>
              <w:t xml:space="preserve"> </w:t>
            </w:r>
            <w:proofErr w:type="spellStart"/>
            <w:r w:rsidRPr="00FC6120">
              <w:rPr>
                <w:rFonts w:ascii="Times New Roman" w:eastAsia="Times New Roman" w:hAnsi="Times New Roman"/>
                <w:kern w:val="0"/>
                <w:lang w:eastAsia="lt-LT"/>
              </w:rPr>
              <w:t>Clinical</w:t>
            </w:r>
            <w:proofErr w:type="spellEnd"/>
            <w:r w:rsidRPr="00FC6120">
              <w:rPr>
                <w:rFonts w:ascii="Times New Roman" w:eastAsia="Times New Roman" w:hAnsi="Times New Roman"/>
                <w:kern w:val="0"/>
                <w:lang w:eastAsia="lt-LT"/>
              </w:rPr>
              <w:t xml:space="preserve"> </w:t>
            </w:r>
            <w:proofErr w:type="spellStart"/>
            <w:r w:rsidRPr="00FC6120">
              <w:rPr>
                <w:rFonts w:ascii="Times New Roman" w:eastAsia="Times New Roman" w:hAnsi="Times New Roman"/>
                <w:kern w:val="0"/>
                <w:lang w:eastAsia="lt-LT"/>
              </w:rPr>
              <w:t>Experience</w:t>
            </w:r>
            <w:proofErr w:type="spellEnd"/>
            <w:r w:rsidRPr="00FC6120">
              <w:rPr>
                <w:rFonts w:ascii="Times New Roman" w:eastAsia="Times New Roman" w:hAnsi="Times New Roman"/>
                <w:kern w:val="0"/>
                <w:lang w:eastAsia="lt-LT"/>
              </w:rPr>
              <w:t xml:space="preserve"> </w:t>
            </w:r>
            <w:proofErr w:type="spellStart"/>
            <w:r w:rsidRPr="00FC6120">
              <w:rPr>
                <w:rFonts w:ascii="Times New Roman" w:eastAsia="Times New Roman" w:hAnsi="Times New Roman"/>
                <w:kern w:val="0"/>
                <w:lang w:eastAsia="lt-LT"/>
              </w:rPr>
              <w:t>with</w:t>
            </w:r>
            <w:proofErr w:type="spellEnd"/>
            <w:r w:rsidRPr="00FC6120">
              <w:rPr>
                <w:rFonts w:ascii="Times New Roman" w:eastAsia="Times New Roman" w:hAnsi="Times New Roman"/>
                <w:kern w:val="0"/>
                <w:lang w:eastAsia="lt-LT"/>
              </w:rPr>
              <w:t xml:space="preserve"> a </w:t>
            </w:r>
            <w:proofErr w:type="spellStart"/>
            <w:r w:rsidRPr="00FC6120">
              <w:rPr>
                <w:rFonts w:ascii="Times New Roman" w:eastAsia="Times New Roman" w:hAnsi="Times New Roman"/>
                <w:kern w:val="0"/>
                <w:lang w:eastAsia="lt-LT"/>
              </w:rPr>
              <w:t>New</w:t>
            </w:r>
            <w:proofErr w:type="spellEnd"/>
            <w:r w:rsidRPr="00FC6120">
              <w:rPr>
                <w:rFonts w:ascii="Times New Roman" w:eastAsia="Times New Roman" w:hAnsi="Times New Roman"/>
                <w:kern w:val="0"/>
                <w:lang w:eastAsia="lt-LT"/>
              </w:rPr>
              <w:t xml:space="preserve"> </w:t>
            </w:r>
            <w:proofErr w:type="spellStart"/>
            <w:r w:rsidRPr="00FC6120">
              <w:rPr>
                <w:rFonts w:ascii="Times New Roman" w:eastAsia="Times New Roman" w:hAnsi="Times New Roman"/>
                <w:kern w:val="0"/>
                <w:lang w:eastAsia="lt-LT"/>
              </w:rPr>
              <w:t>Hydrophobic</w:t>
            </w:r>
            <w:proofErr w:type="spellEnd"/>
            <w:r w:rsidRPr="00FC6120">
              <w:rPr>
                <w:rFonts w:ascii="Times New Roman" w:eastAsia="Times New Roman" w:hAnsi="Times New Roman"/>
                <w:kern w:val="0"/>
                <w:lang w:eastAsia="lt-LT"/>
              </w:rPr>
              <w:t xml:space="preserve"> </w:t>
            </w:r>
            <w:proofErr w:type="spellStart"/>
            <w:r w:rsidRPr="00FC6120">
              <w:rPr>
                <w:rFonts w:ascii="Times New Roman" w:eastAsia="Times New Roman" w:hAnsi="Times New Roman"/>
                <w:kern w:val="0"/>
                <w:lang w:eastAsia="lt-LT"/>
              </w:rPr>
              <w:t>Acrylic</w:t>
            </w:r>
            <w:proofErr w:type="spellEnd"/>
            <w:r w:rsidRPr="00FC6120">
              <w:rPr>
                <w:rFonts w:ascii="Times New Roman" w:eastAsia="Times New Roman" w:hAnsi="Times New Roman"/>
                <w:kern w:val="0"/>
                <w:lang w:eastAsia="lt-LT"/>
              </w:rPr>
              <w:t xml:space="preserve"> </w:t>
            </w:r>
            <w:proofErr w:type="spellStart"/>
            <w:r w:rsidRPr="00FC6120">
              <w:rPr>
                <w:rFonts w:ascii="Times New Roman" w:eastAsia="Times New Roman" w:hAnsi="Times New Roman"/>
                <w:kern w:val="0"/>
                <w:lang w:eastAsia="lt-LT"/>
              </w:rPr>
              <w:t>Single-Piece</w:t>
            </w:r>
            <w:proofErr w:type="spellEnd"/>
            <w:r w:rsidRPr="00FC6120">
              <w:rPr>
                <w:rFonts w:ascii="Times New Roman" w:eastAsia="Times New Roman" w:hAnsi="Times New Roman"/>
                <w:kern w:val="0"/>
                <w:lang w:eastAsia="lt-LT"/>
              </w:rPr>
              <w:t xml:space="preserve"> </w:t>
            </w:r>
            <w:proofErr w:type="spellStart"/>
            <w:r w:rsidRPr="00FC6120">
              <w:rPr>
                <w:rFonts w:ascii="Times New Roman" w:eastAsia="Times New Roman" w:hAnsi="Times New Roman"/>
                <w:kern w:val="0"/>
                <w:lang w:eastAsia="lt-LT"/>
              </w:rPr>
              <w:t>Monofocal</w:t>
            </w:r>
            <w:proofErr w:type="spellEnd"/>
            <w:r w:rsidRPr="00FC6120">
              <w:rPr>
                <w:rFonts w:ascii="Times New Roman" w:eastAsia="Times New Roman" w:hAnsi="Times New Roman"/>
                <w:kern w:val="0"/>
                <w:lang w:eastAsia="lt-LT"/>
              </w:rPr>
              <w:t xml:space="preserve"> </w:t>
            </w:r>
            <w:proofErr w:type="spellStart"/>
            <w:r w:rsidRPr="00FC6120">
              <w:rPr>
                <w:rFonts w:ascii="Times New Roman" w:eastAsia="Times New Roman" w:hAnsi="Times New Roman"/>
                <w:kern w:val="0"/>
                <w:lang w:eastAsia="lt-LT"/>
              </w:rPr>
              <w:t>Intraocular</w:t>
            </w:r>
            <w:proofErr w:type="spellEnd"/>
            <w:r w:rsidRPr="00FC6120">
              <w:rPr>
                <w:rFonts w:ascii="Times New Roman" w:eastAsia="Times New Roman" w:hAnsi="Times New Roman"/>
                <w:kern w:val="0"/>
                <w:lang w:eastAsia="lt-LT"/>
              </w:rPr>
              <w:t xml:space="preserve"> Lens.pdf</w:t>
            </w:r>
          </w:p>
        </w:tc>
      </w:tr>
      <w:tr w:rsidR="00FC6120" w14:paraId="67BA6D3F"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4A0E8" w14:textId="77777777" w:rsidR="00FC6120" w:rsidRPr="00177C66" w:rsidRDefault="00FC6120" w:rsidP="00C036D0">
            <w:pPr>
              <w:pStyle w:val="Sraopastraipa"/>
              <w:numPr>
                <w:ilvl w:val="0"/>
                <w:numId w:val="1"/>
              </w:numPr>
              <w:tabs>
                <w:tab w:val="left" w:pos="453"/>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8F97" w14:textId="186426DB" w:rsidR="00FC6120" w:rsidRPr="00997542" w:rsidRDefault="00FC6120" w:rsidP="00997542">
            <w:pPr>
              <w:spacing w:after="0" w:line="240" w:lineRule="auto"/>
              <w:jc w:val="both"/>
              <w:rPr>
                <w:rFonts w:ascii="Times New Roman" w:eastAsia="Times New Roman" w:hAnsi="Times New Roman"/>
                <w:kern w:val="0"/>
                <w:lang w:eastAsia="lt-LT"/>
              </w:rPr>
            </w:pPr>
            <w:r w:rsidRPr="0021639E">
              <w:rPr>
                <w:rFonts w:ascii="Times New Roman" w:eastAsia="Times New Roman" w:hAnsi="Times New Roman"/>
                <w:kern w:val="0"/>
                <w:lang w:eastAsia="lt-LT"/>
              </w:rPr>
              <w:t>Garcia-Tomas_clin-outcomes_621_2023.pdf</w:t>
            </w:r>
          </w:p>
        </w:tc>
      </w:tr>
      <w:tr w:rsidR="00FC6120" w14:paraId="2AF96FC0"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EBC53" w14:textId="77777777" w:rsidR="00FC6120" w:rsidRPr="00177C66" w:rsidRDefault="00FC6120" w:rsidP="00C036D0">
            <w:pPr>
              <w:pStyle w:val="Sraopastraipa"/>
              <w:numPr>
                <w:ilvl w:val="0"/>
                <w:numId w:val="1"/>
              </w:numPr>
              <w:tabs>
                <w:tab w:val="left" w:pos="453"/>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B8E93" w14:textId="54E4796A" w:rsidR="00FC6120" w:rsidRPr="0021639E" w:rsidRDefault="00FC6120" w:rsidP="00FC6120">
            <w:pPr>
              <w:spacing w:after="0" w:line="240" w:lineRule="auto"/>
              <w:rPr>
                <w:rFonts w:ascii="Times New Roman" w:eastAsia="Times New Roman" w:hAnsi="Times New Roman"/>
                <w:kern w:val="0"/>
                <w:lang w:eastAsia="lt-LT"/>
              </w:rPr>
            </w:pPr>
            <w:proofErr w:type="spellStart"/>
            <w:r w:rsidRPr="00FC6120">
              <w:rPr>
                <w:rFonts w:ascii="Times New Roman" w:eastAsia="Times New Roman" w:hAnsi="Times New Roman"/>
                <w:kern w:val="0"/>
                <w:lang w:eastAsia="lt-LT"/>
              </w:rPr>
              <w:t>Hernandez-Martinez</w:t>
            </w:r>
            <w:proofErr w:type="spellEnd"/>
            <w:r w:rsidRPr="00FC6120">
              <w:rPr>
                <w:rFonts w:ascii="Times New Roman" w:eastAsia="Times New Roman" w:hAnsi="Times New Roman"/>
                <w:kern w:val="0"/>
                <w:lang w:eastAsia="lt-LT"/>
              </w:rPr>
              <w:t xml:space="preserve"> Refractive-and-visual-outcomes-of-a-monofocal-non-constant-aberration </w:t>
            </w:r>
            <w:proofErr w:type="spellStart"/>
            <w:r w:rsidRPr="00FC6120">
              <w:rPr>
                <w:rFonts w:ascii="Times New Roman" w:eastAsia="Times New Roman" w:hAnsi="Times New Roman"/>
                <w:kern w:val="0"/>
                <w:lang w:eastAsia="lt-LT"/>
              </w:rPr>
              <w:t>aspheric</w:t>
            </w:r>
            <w:proofErr w:type="spellEnd"/>
            <w:r w:rsidRPr="00FC6120">
              <w:rPr>
                <w:rFonts w:ascii="Times New Roman" w:eastAsia="Times New Roman" w:hAnsi="Times New Roman"/>
                <w:kern w:val="0"/>
                <w:lang w:eastAsia="lt-LT"/>
              </w:rPr>
              <w:t xml:space="preserve"> IOL.pdf</w:t>
            </w:r>
          </w:p>
        </w:tc>
      </w:tr>
      <w:tr w:rsidR="00546920" w14:paraId="5F2A28EE"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5241B" w14:textId="77777777" w:rsidR="00546920" w:rsidRPr="00177C66" w:rsidRDefault="00546920" w:rsidP="00C036D0">
            <w:pPr>
              <w:pStyle w:val="Sraopastraipa"/>
              <w:numPr>
                <w:ilvl w:val="0"/>
                <w:numId w:val="1"/>
              </w:numPr>
              <w:tabs>
                <w:tab w:val="left" w:pos="453"/>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D36F" w14:textId="0559F513" w:rsidR="00546920" w:rsidRPr="00997542" w:rsidRDefault="00FC6120" w:rsidP="00997542">
            <w:pPr>
              <w:spacing w:after="0" w:line="240" w:lineRule="auto"/>
              <w:jc w:val="both"/>
              <w:rPr>
                <w:rFonts w:ascii="Times New Roman" w:eastAsia="Times New Roman" w:hAnsi="Times New Roman"/>
                <w:kern w:val="0"/>
                <w:lang w:eastAsia="lt-LT"/>
              </w:rPr>
            </w:pPr>
            <w:proofErr w:type="spellStart"/>
            <w:r w:rsidRPr="00FC6120">
              <w:rPr>
                <w:rFonts w:ascii="Times New Roman" w:eastAsia="Times New Roman" w:hAnsi="Times New Roman"/>
                <w:kern w:val="0"/>
                <w:lang w:eastAsia="lt-LT"/>
              </w:rPr>
              <w:t>Impact</w:t>
            </w:r>
            <w:proofErr w:type="spellEnd"/>
            <w:r w:rsidRPr="00FC6120">
              <w:rPr>
                <w:rFonts w:ascii="Times New Roman" w:eastAsia="Times New Roman" w:hAnsi="Times New Roman"/>
                <w:kern w:val="0"/>
                <w:lang w:eastAsia="lt-LT"/>
              </w:rPr>
              <w:t xml:space="preserve"> </w:t>
            </w:r>
            <w:proofErr w:type="spellStart"/>
            <w:r w:rsidRPr="00FC6120">
              <w:rPr>
                <w:rFonts w:ascii="Times New Roman" w:eastAsia="Times New Roman" w:hAnsi="Times New Roman"/>
                <w:kern w:val="0"/>
                <w:lang w:eastAsia="lt-LT"/>
              </w:rPr>
              <w:t>of</w:t>
            </w:r>
            <w:proofErr w:type="spellEnd"/>
            <w:r w:rsidRPr="00FC6120">
              <w:rPr>
                <w:rFonts w:ascii="Times New Roman" w:eastAsia="Times New Roman" w:hAnsi="Times New Roman"/>
                <w:kern w:val="0"/>
                <w:lang w:eastAsia="lt-LT"/>
              </w:rPr>
              <w:t xml:space="preserve"> </w:t>
            </w:r>
            <w:proofErr w:type="spellStart"/>
            <w:r w:rsidRPr="00FC6120">
              <w:rPr>
                <w:rFonts w:ascii="Times New Roman" w:eastAsia="Times New Roman" w:hAnsi="Times New Roman"/>
                <w:kern w:val="0"/>
                <w:lang w:eastAsia="lt-LT"/>
              </w:rPr>
              <w:t>Decentration</w:t>
            </w:r>
            <w:proofErr w:type="spellEnd"/>
            <w:r w:rsidRPr="00FC6120">
              <w:rPr>
                <w:rFonts w:ascii="Times New Roman" w:eastAsia="Times New Roman" w:hAnsi="Times New Roman"/>
                <w:kern w:val="0"/>
                <w:lang w:eastAsia="lt-LT"/>
              </w:rPr>
              <w:t xml:space="preserve"> </w:t>
            </w:r>
            <w:proofErr w:type="spellStart"/>
            <w:r w:rsidRPr="00FC6120">
              <w:rPr>
                <w:rFonts w:ascii="Times New Roman" w:eastAsia="Times New Roman" w:hAnsi="Times New Roman"/>
                <w:kern w:val="0"/>
                <w:lang w:eastAsia="lt-LT"/>
              </w:rPr>
              <w:t>and</w:t>
            </w:r>
            <w:proofErr w:type="spellEnd"/>
            <w:r w:rsidRPr="00FC6120">
              <w:rPr>
                <w:rFonts w:ascii="Times New Roman" w:eastAsia="Times New Roman" w:hAnsi="Times New Roman"/>
                <w:kern w:val="0"/>
                <w:lang w:eastAsia="lt-LT"/>
              </w:rPr>
              <w:t xml:space="preserve"> Tilt </w:t>
            </w:r>
            <w:proofErr w:type="spellStart"/>
            <w:r w:rsidRPr="00FC6120">
              <w:rPr>
                <w:rFonts w:ascii="Times New Roman" w:eastAsia="Times New Roman" w:hAnsi="Times New Roman"/>
                <w:kern w:val="0"/>
                <w:lang w:eastAsia="lt-LT"/>
              </w:rPr>
              <w:t>on</w:t>
            </w:r>
            <w:proofErr w:type="spellEnd"/>
            <w:r w:rsidRPr="00FC6120">
              <w:rPr>
                <w:rFonts w:ascii="Times New Roman" w:eastAsia="Times New Roman" w:hAnsi="Times New Roman"/>
                <w:kern w:val="0"/>
                <w:lang w:eastAsia="lt-LT"/>
              </w:rPr>
              <w:t xml:space="preserve"> Spherical,.pdf</w:t>
            </w:r>
          </w:p>
        </w:tc>
      </w:tr>
      <w:tr w:rsidR="00FC6120" w14:paraId="60B8C6D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C8B8F" w14:textId="77777777" w:rsidR="00FC6120" w:rsidRPr="00177C66" w:rsidRDefault="00FC6120" w:rsidP="00C036D0">
            <w:pPr>
              <w:pStyle w:val="Sraopastraipa"/>
              <w:numPr>
                <w:ilvl w:val="0"/>
                <w:numId w:val="1"/>
              </w:numPr>
              <w:tabs>
                <w:tab w:val="left" w:pos="453"/>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2C5BD" w14:textId="5A981872" w:rsidR="00FC6120" w:rsidRPr="00FC6120" w:rsidRDefault="00FC6120" w:rsidP="00997542">
            <w:pPr>
              <w:spacing w:after="0" w:line="240" w:lineRule="auto"/>
              <w:jc w:val="both"/>
              <w:rPr>
                <w:rFonts w:ascii="Times New Roman" w:eastAsia="Times New Roman" w:hAnsi="Times New Roman"/>
                <w:kern w:val="0"/>
                <w:lang w:eastAsia="lt-LT"/>
              </w:rPr>
            </w:pPr>
            <w:proofErr w:type="spellStart"/>
            <w:r w:rsidRPr="00FC6120">
              <w:rPr>
                <w:rFonts w:ascii="Times New Roman" w:eastAsia="Times New Roman" w:hAnsi="Times New Roman"/>
                <w:kern w:val="0"/>
                <w:lang w:eastAsia="lt-LT"/>
              </w:rPr>
              <w:t>Long-term</w:t>
            </w:r>
            <w:proofErr w:type="spellEnd"/>
            <w:r w:rsidRPr="00FC6120">
              <w:rPr>
                <w:rFonts w:ascii="Times New Roman" w:eastAsia="Times New Roman" w:hAnsi="Times New Roman"/>
                <w:kern w:val="0"/>
                <w:lang w:eastAsia="lt-LT"/>
              </w:rPr>
              <w:t xml:space="preserve"> </w:t>
            </w:r>
            <w:proofErr w:type="spellStart"/>
            <w:r w:rsidRPr="00FC6120">
              <w:rPr>
                <w:rFonts w:ascii="Times New Roman" w:eastAsia="Times New Roman" w:hAnsi="Times New Roman"/>
                <w:kern w:val="0"/>
                <w:lang w:eastAsia="lt-LT"/>
              </w:rPr>
              <w:t>clinical</w:t>
            </w:r>
            <w:proofErr w:type="spellEnd"/>
            <w:r w:rsidRPr="00FC6120">
              <w:rPr>
                <w:rFonts w:ascii="Times New Roman" w:eastAsia="Times New Roman" w:hAnsi="Times New Roman"/>
                <w:kern w:val="0"/>
                <w:lang w:eastAsia="lt-LT"/>
              </w:rPr>
              <w:t xml:space="preserve"> results.pdf</w:t>
            </w:r>
          </w:p>
        </w:tc>
      </w:tr>
      <w:tr w:rsidR="00546920" w14:paraId="34D0041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29383" w14:textId="77777777" w:rsidR="00546920" w:rsidRPr="00177C66" w:rsidRDefault="00546920" w:rsidP="00C036D0">
            <w:pPr>
              <w:pStyle w:val="Sraopastraipa"/>
              <w:numPr>
                <w:ilvl w:val="0"/>
                <w:numId w:val="1"/>
              </w:numPr>
              <w:tabs>
                <w:tab w:val="left" w:pos="453"/>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1D1F3" w14:textId="576CAFD1" w:rsidR="00546920" w:rsidRPr="00997542" w:rsidRDefault="00546920" w:rsidP="00997542">
            <w:pPr>
              <w:spacing w:after="0" w:line="240" w:lineRule="auto"/>
              <w:jc w:val="both"/>
              <w:rPr>
                <w:rFonts w:ascii="Times New Roman" w:eastAsia="Times New Roman" w:hAnsi="Times New Roman"/>
                <w:kern w:val="0"/>
                <w:lang w:eastAsia="lt-LT"/>
              </w:rPr>
            </w:pPr>
            <w:r w:rsidRPr="00997542">
              <w:rPr>
                <w:rFonts w:ascii="Times New Roman" w:eastAsia="Times New Roman" w:hAnsi="Times New Roman"/>
                <w:kern w:val="0"/>
                <w:lang w:eastAsia="lt-LT"/>
              </w:rPr>
              <w:t xml:space="preserve">ZEISS_CT </w:t>
            </w:r>
            <w:proofErr w:type="spellStart"/>
            <w:r w:rsidRPr="00997542">
              <w:rPr>
                <w:rFonts w:ascii="Times New Roman" w:eastAsia="Times New Roman" w:hAnsi="Times New Roman"/>
                <w:kern w:val="0"/>
                <w:lang w:eastAsia="lt-LT"/>
              </w:rPr>
              <w:t>LUCIA_Case</w:t>
            </w:r>
            <w:proofErr w:type="spellEnd"/>
            <w:r w:rsidRPr="00997542">
              <w:rPr>
                <w:rFonts w:ascii="Times New Roman" w:eastAsia="Times New Roman" w:hAnsi="Times New Roman"/>
                <w:kern w:val="0"/>
                <w:lang w:eastAsia="lt-LT"/>
              </w:rPr>
              <w:t xml:space="preserve"> </w:t>
            </w:r>
            <w:proofErr w:type="spellStart"/>
            <w:r w:rsidRPr="00997542">
              <w:rPr>
                <w:rFonts w:ascii="Times New Roman" w:eastAsia="Times New Roman" w:hAnsi="Times New Roman"/>
                <w:kern w:val="0"/>
                <w:lang w:eastAsia="lt-LT"/>
              </w:rPr>
              <w:t>of</w:t>
            </w:r>
            <w:proofErr w:type="spellEnd"/>
            <w:r w:rsidRPr="00997542">
              <w:rPr>
                <w:rFonts w:ascii="Times New Roman" w:eastAsia="Times New Roman" w:hAnsi="Times New Roman"/>
                <w:kern w:val="0"/>
                <w:lang w:eastAsia="lt-LT"/>
              </w:rPr>
              <w:t xml:space="preserve"> </w:t>
            </w:r>
            <w:proofErr w:type="spellStart"/>
            <w:r w:rsidRPr="00997542">
              <w:rPr>
                <w:rFonts w:ascii="Times New Roman" w:eastAsia="Times New Roman" w:hAnsi="Times New Roman"/>
                <w:kern w:val="0"/>
                <w:lang w:eastAsia="lt-LT"/>
              </w:rPr>
              <w:t>the</w:t>
            </w:r>
            <w:proofErr w:type="spellEnd"/>
            <w:r w:rsidRPr="00997542">
              <w:rPr>
                <w:rFonts w:ascii="Times New Roman" w:eastAsia="Times New Roman" w:hAnsi="Times New Roman"/>
                <w:kern w:val="0"/>
                <w:lang w:eastAsia="lt-LT"/>
              </w:rPr>
              <w:t xml:space="preserve"> Month_PRINT_220209_V3_HiRes.pdf</w:t>
            </w:r>
          </w:p>
        </w:tc>
      </w:tr>
      <w:tr w:rsidR="0021639E" w14:paraId="6B507ABF"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FD466" w14:textId="77777777" w:rsidR="0021639E" w:rsidRPr="00177C66" w:rsidRDefault="0021639E" w:rsidP="00C036D0">
            <w:pPr>
              <w:pStyle w:val="Sraopastraipa"/>
              <w:numPr>
                <w:ilvl w:val="0"/>
                <w:numId w:val="1"/>
              </w:numPr>
              <w:tabs>
                <w:tab w:val="left" w:pos="453"/>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3B5" w14:textId="44775D0E" w:rsidR="0021639E" w:rsidRPr="00997542" w:rsidRDefault="00FC6120" w:rsidP="00997542">
            <w:pPr>
              <w:spacing w:after="0" w:line="240" w:lineRule="auto"/>
              <w:jc w:val="both"/>
              <w:rPr>
                <w:rFonts w:ascii="Times New Roman" w:eastAsia="Times New Roman" w:hAnsi="Times New Roman"/>
                <w:kern w:val="0"/>
                <w:lang w:eastAsia="lt-LT"/>
              </w:rPr>
            </w:pPr>
            <w:r w:rsidRPr="00FC6120">
              <w:rPr>
                <w:rFonts w:ascii="Times New Roman" w:eastAsia="Times New Roman" w:hAnsi="Times New Roman"/>
                <w:kern w:val="0"/>
                <w:lang w:eastAsia="lt-LT"/>
              </w:rPr>
              <w:t>espd-response.pdf</w:t>
            </w:r>
          </w:p>
        </w:tc>
      </w:tr>
      <w:tr w:rsidR="000930FE" w14:paraId="74E7AF52"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96BC" w14:textId="77777777" w:rsidR="000930FE" w:rsidRPr="00177C66" w:rsidRDefault="000930FE" w:rsidP="00C036D0">
            <w:pPr>
              <w:pStyle w:val="Sraopastraipa"/>
              <w:numPr>
                <w:ilvl w:val="0"/>
                <w:numId w:val="1"/>
              </w:numPr>
              <w:tabs>
                <w:tab w:val="left" w:pos="453"/>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6B42" w14:textId="400A1905" w:rsidR="000930FE" w:rsidRPr="00997542" w:rsidRDefault="00C036D0" w:rsidP="00FC6120">
            <w:pPr>
              <w:spacing w:after="0" w:line="240" w:lineRule="auto"/>
              <w:jc w:val="both"/>
              <w:rPr>
                <w:rFonts w:ascii="Times New Roman" w:eastAsia="Times New Roman" w:hAnsi="Times New Roman"/>
                <w:kern w:val="0"/>
                <w:lang w:eastAsia="lt-LT"/>
              </w:rPr>
            </w:pPr>
            <w:r w:rsidRPr="00C036D0">
              <w:rPr>
                <w:rFonts w:ascii="Times New Roman" w:eastAsia="Times New Roman" w:hAnsi="Times New Roman"/>
                <w:kern w:val="0"/>
                <w:lang w:eastAsia="lt-LT"/>
              </w:rPr>
              <w:t>Antakalnio p-</w:t>
            </w:r>
            <w:proofErr w:type="spellStart"/>
            <w:r w:rsidRPr="00C036D0">
              <w:rPr>
                <w:rFonts w:ascii="Times New Roman" w:eastAsia="Times New Roman" w:hAnsi="Times New Roman"/>
                <w:kern w:val="0"/>
                <w:lang w:eastAsia="lt-LT"/>
              </w:rPr>
              <w:t>ka</w:t>
            </w:r>
            <w:proofErr w:type="spellEnd"/>
            <w:r w:rsidRPr="00C036D0">
              <w:rPr>
                <w:rFonts w:ascii="Times New Roman" w:eastAsia="Times New Roman" w:hAnsi="Times New Roman"/>
                <w:kern w:val="0"/>
                <w:lang w:eastAsia="lt-LT"/>
              </w:rPr>
              <w:t xml:space="preserve"> Pasiūlymo </w:t>
            </w:r>
            <w:proofErr w:type="spellStart"/>
            <w:r w:rsidRPr="00C036D0">
              <w:rPr>
                <w:rFonts w:ascii="Times New Roman" w:eastAsia="Times New Roman" w:hAnsi="Times New Roman"/>
                <w:kern w:val="0"/>
                <w:lang w:eastAsia="lt-LT"/>
              </w:rPr>
              <w:t>laidav</w:t>
            </w:r>
            <w:proofErr w:type="spellEnd"/>
            <w:r w:rsidRPr="00C036D0">
              <w:rPr>
                <w:rFonts w:ascii="Times New Roman" w:eastAsia="Times New Roman" w:hAnsi="Times New Roman"/>
                <w:kern w:val="0"/>
                <w:lang w:eastAsia="lt-LT"/>
              </w:rPr>
              <w:t>. Raštas 106083 nuo_2024-11-26-s1120.pdf</w:t>
            </w:r>
          </w:p>
        </w:tc>
      </w:tr>
      <w:tr w:rsidR="00C036D0" w14:paraId="48E6B9B1"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D3F2" w14:textId="77777777" w:rsidR="00C036D0" w:rsidRPr="00177C66" w:rsidRDefault="00C036D0" w:rsidP="00C036D0">
            <w:pPr>
              <w:pStyle w:val="Sraopastraipa"/>
              <w:numPr>
                <w:ilvl w:val="0"/>
                <w:numId w:val="1"/>
              </w:numPr>
              <w:tabs>
                <w:tab w:val="left" w:pos="453"/>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C9B18" w14:textId="6C76D61A" w:rsidR="00C036D0" w:rsidRPr="00C036D0" w:rsidRDefault="00C036D0" w:rsidP="00FC6120">
            <w:pPr>
              <w:spacing w:after="0" w:line="240" w:lineRule="auto"/>
              <w:jc w:val="both"/>
              <w:rPr>
                <w:rFonts w:ascii="Times New Roman" w:eastAsia="Times New Roman" w:hAnsi="Times New Roman"/>
                <w:kern w:val="0"/>
                <w:lang w:eastAsia="lt-LT"/>
              </w:rPr>
            </w:pPr>
            <w:r w:rsidRPr="00C036D0">
              <w:rPr>
                <w:rFonts w:ascii="Times New Roman" w:eastAsia="Times New Roman" w:hAnsi="Times New Roman"/>
                <w:kern w:val="0"/>
                <w:lang w:eastAsia="lt-LT"/>
              </w:rPr>
              <w:t>Mokėjimas-21.pdf</w:t>
            </w:r>
          </w:p>
        </w:tc>
      </w:tr>
      <w:tr w:rsidR="00737C3A" w14:paraId="70D4CE3B"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D20A1" w14:textId="77777777" w:rsidR="00737C3A" w:rsidRPr="00177C66" w:rsidRDefault="00737C3A" w:rsidP="00C036D0">
            <w:pPr>
              <w:pStyle w:val="Sraopastraipa"/>
              <w:numPr>
                <w:ilvl w:val="0"/>
                <w:numId w:val="1"/>
              </w:numPr>
              <w:tabs>
                <w:tab w:val="left" w:pos="453"/>
              </w:tabs>
              <w:spacing w:after="0" w:line="240" w:lineRule="auto"/>
              <w:ind w:left="0" w:firstLine="0"/>
              <w:jc w:val="both"/>
              <w:rPr>
                <w:rFonts w:ascii="Times New Roman" w:eastAsia="Times New Roman" w:hAnsi="Times New Roman"/>
                <w:kern w:val="0"/>
                <w:lang w:eastAsia="lt-LT"/>
              </w:rPr>
            </w:pPr>
          </w:p>
        </w:tc>
        <w:tc>
          <w:tcPr>
            <w:tcW w:w="8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98EB6" w14:textId="446FD60E" w:rsidR="00737C3A" w:rsidRPr="001F4F44" w:rsidRDefault="00737C3A" w:rsidP="00FC6120">
            <w:pPr>
              <w:spacing w:after="0" w:line="240" w:lineRule="auto"/>
              <w:jc w:val="both"/>
              <w:rPr>
                <w:rFonts w:ascii="Times New Roman" w:eastAsia="Times New Roman" w:hAnsi="Times New Roman"/>
                <w:kern w:val="0"/>
                <w:lang w:eastAsia="lt-LT"/>
              </w:rPr>
            </w:pPr>
            <w:r w:rsidRPr="00737C3A">
              <w:rPr>
                <w:rFonts w:ascii="Times New Roman" w:eastAsia="Times New Roman" w:hAnsi="Times New Roman"/>
                <w:kern w:val="0"/>
                <w:lang w:eastAsia="lt-LT"/>
              </w:rPr>
              <w:t>KONK._IGAL_AV_2024.pdf</w:t>
            </w:r>
          </w:p>
        </w:tc>
      </w:tr>
    </w:tbl>
    <w:p w14:paraId="304E2EEA" w14:textId="426A82E0" w:rsidR="000930FE" w:rsidRPr="00997542" w:rsidRDefault="000930FE" w:rsidP="00997542">
      <w:pPr>
        <w:tabs>
          <w:tab w:val="left" w:pos="783"/>
        </w:tabs>
        <w:spacing w:after="0" w:line="240" w:lineRule="auto"/>
        <w:ind w:left="113"/>
        <w:rPr>
          <w:rFonts w:ascii="Times New Roman" w:eastAsia="Times New Roman" w:hAnsi="Times New Roman"/>
          <w:kern w:val="0"/>
          <w:lang w:eastAsia="lt-LT"/>
        </w:rPr>
      </w:pPr>
    </w:p>
    <w:p w14:paraId="6D6E5E72" w14:textId="7FA1C19C" w:rsidR="006600DB" w:rsidRDefault="0084670C">
      <w:pPr>
        <w:spacing w:after="0" w:line="240" w:lineRule="auto"/>
        <w:ind w:firstLine="720"/>
        <w:jc w:val="both"/>
        <w:rPr>
          <w:rFonts w:ascii="Times New Roman" w:eastAsia="Times New Roman" w:hAnsi="Times New Roman"/>
          <w:kern w:val="0"/>
        </w:rPr>
      </w:pPr>
      <w:r>
        <w:rPr>
          <w:rFonts w:ascii="Times New Roman" w:eastAsia="Times New Roman" w:hAnsi="Times New Roman"/>
          <w:kern w:val="0"/>
        </w:rPr>
        <w:t>Šiame pasiūlyme yra pateikta konfidenciali informacija:</w:t>
      </w:r>
    </w:p>
    <w:tbl>
      <w:tblPr>
        <w:tblW w:w="9634" w:type="dxa"/>
        <w:jc w:val="center"/>
        <w:tblLayout w:type="fixed"/>
        <w:tblCellMar>
          <w:left w:w="10" w:type="dxa"/>
          <w:right w:w="10" w:type="dxa"/>
        </w:tblCellMar>
        <w:tblLook w:val="04A0" w:firstRow="1" w:lastRow="0" w:firstColumn="1" w:lastColumn="0" w:noHBand="0" w:noVBand="1"/>
      </w:tblPr>
      <w:tblGrid>
        <w:gridCol w:w="758"/>
        <w:gridCol w:w="2498"/>
        <w:gridCol w:w="3260"/>
        <w:gridCol w:w="3118"/>
      </w:tblGrid>
      <w:tr w:rsidR="006600DB" w14:paraId="6D6E5E78" w14:textId="77777777">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E5E73" w14:textId="77777777" w:rsidR="006600DB" w:rsidRDefault="0084670C">
            <w:pPr>
              <w:widowControl w:val="0"/>
              <w:suppressLineNumbers/>
              <w:spacing w:after="0" w:line="240" w:lineRule="auto"/>
              <w:jc w:val="center"/>
              <w:rPr>
                <w:rFonts w:ascii="Times New Roman" w:eastAsia="Times New Roman" w:hAnsi="Times New Roman"/>
                <w:b/>
                <w:bCs/>
                <w:kern w:val="0"/>
              </w:rPr>
            </w:pPr>
            <w:r>
              <w:rPr>
                <w:rFonts w:ascii="Times New Roman" w:eastAsia="Times New Roman" w:hAnsi="Times New Roman"/>
                <w:b/>
                <w:bCs/>
                <w:kern w:val="0"/>
              </w:rPr>
              <w:t>Eil.</w:t>
            </w:r>
          </w:p>
          <w:p w14:paraId="6D6E5E74" w14:textId="77777777" w:rsidR="006600DB" w:rsidRDefault="0084670C">
            <w:pPr>
              <w:widowControl w:val="0"/>
              <w:suppressLineNumbers/>
              <w:spacing w:after="0" w:line="240" w:lineRule="auto"/>
              <w:jc w:val="center"/>
              <w:rPr>
                <w:rFonts w:ascii="Times New Roman" w:eastAsia="Times New Roman" w:hAnsi="Times New Roman"/>
                <w:b/>
                <w:bCs/>
                <w:kern w:val="0"/>
              </w:rPr>
            </w:pPr>
            <w:proofErr w:type="spellStart"/>
            <w:r>
              <w:rPr>
                <w:rFonts w:ascii="Times New Roman" w:eastAsia="Times New Roman" w:hAnsi="Times New Roman"/>
                <w:b/>
                <w:bCs/>
                <w:kern w:val="0"/>
              </w:rPr>
              <w:t>nr.</w:t>
            </w:r>
            <w:proofErr w:type="spellEnd"/>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E5E75" w14:textId="77777777" w:rsidR="006600DB" w:rsidRDefault="0084670C">
            <w:pPr>
              <w:widowControl w:val="0"/>
              <w:suppressLineNumbers/>
              <w:spacing w:after="0" w:line="240" w:lineRule="auto"/>
              <w:jc w:val="center"/>
              <w:rPr>
                <w:rFonts w:ascii="Times New Roman" w:eastAsia="Times New Roman" w:hAnsi="Times New Roman"/>
                <w:b/>
                <w:bCs/>
                <w:kern w:val="0"/>
              </w:rPr>
            </w:pPr>
            <w:r>
              <w:rPr>
                <w:rFonts w:ascii="Times New Roman" w:eastAsia="Times New Roman" w:hAnsi="Times New Roman"/>
                <w:b/>
                <w:bCs/>
                <w:kern w:val="0"/>
              </w:rPr>
              <w:t>Pateikto dokumento 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76" w14:textId="77777777" w:rsidR="006600DB" w:rsidRDefault="0084670C">
            <w:pPr>
              <w:widowControl w:val="0"/>
              <w:suppressLineNumbers/>
              <w:spacing w:after="0" w:line="240" w:lineRule="auto"/>
              <w:jc w:val="center"/>
            </w:pPr>
            <w:r>
              <w:rPr>
                <w:rFonts w:ascii="Times New Roman" w:eastAsia="Times New Roman" w:hAnsi="Times New Roman"/>
                <w:b/>
                <w:bCs/>
                <w:kern w:val="0"/>
              </w:rPr>
              <w:t xml:space="preserve">Dokumente esanti </w:t>
            </w:r>
            <w:r>
              <w:rPr>
                <w:rFonts w:ascii="Times New Roman" w:eastAsia="Times New Roman" w:hAnsi="Times New Roman"/>
                <w:b/>
                <w:bCs/>
                <w:kern w:val="0"/>
              </w:rPr>
              <w:lastRenderedPageBreak/>
              <w:t>konfidenciali informacija</w:t>
            </w:r>
            <w:r>
              <w:rPr>
                <w:rFonts w:ascii="Times New Roman" w:eastAsia="Times New Roman" w:hAnsi="Times New Roman"/>
                <w:b/>
                <w:bCs/>
                <w:kern w:val="0"/>
                <w:vertAlign w:val="superscript"/>
              </w:rPr>
              <w:footnoteReference w:id="2"/>
            </w:r>
            <w:r>
              <w:rPr>
                <w:rFonts w:ascii="Times New Roman" w:eastAsia="Times New Roman" w:hAnsi="Times New Roman"/>
                <w:b/>
                <w:bCs/>
                <w:kern w:val="0"/>
              </w:rPr>
              <w:t xml:space="preserve"> (nurodoma dokumento dalis / puslapis, kuriame yra konfidenciali informacija)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E5E77" w14:textId="77777777" w:rsidR="006600DB" w:rsidRDefault="0084670C">
            <w:pPr>
              <w:widowControl w:val="0"/>
              <w:suppressLineNumbers/>
              <w:spacing w:after="0" w:line="240" w:lineRule="auto"/>
              <w:jc w:val="center"/>
              <w:rPr>
                <w:rFonts w:ascii="Times New Roman" w:eastAsia="Times New Roman" w:hAnsi="Times New Roman"/>
                <w:b/>
                <w:bCs/>
                <w:kern w:val="0"/>
              </w:rPr>
            </w:pPr>
            <w:r>
              <w:rPr>
                <w:rFonts w:ascii="Times New Roman" w:eastAsia="Times New Roman" w:hAnsi="Times New Roman"/>
                <w:b/>
                <w:bCs/>
                <w:kern w:val="0"/>
              </w:rPr>
              <w:lastRenderedPageBreak/>
              <w:t xml:space="preserve">Konfidencialios informacijos pagrindimas (paaiškinama, kuo remiantis nurodytas dokumentas ar jo dalis yra </w:t>
            </w:r>
            <w:r>
              <w:rPr>
                <w:rFonts w:ascii="Times New Roman" w:eastAsia="Times New Roman" w:hAnsi="Times New Roman"/>
                <w:b/>
                <w:bCs/>
                <w:kern w:val="0"/>
              </w:rPr>
              <w:lastRenderedPageBreak/>
              <w:t>konfidencialūs)</w:t>
            </w:r>
          </w:p>
        </w:tc>
      </w:tr>
      <w:tr w:rsidR="006600DB" w14:paraId="6D6E5E7D" w14:textId="77777777">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79" w14:textId="77777777" w:rsidR="006600DB" w:rsidRDefault="006600DB">
            <w:pPr>
              <w:widowControl w:val="0"/>
              <w:suppressLineNumbers/>
              <w:spacing w:after="0" w:line="240" w:lineRule="auto"/>
              <w:jc w:val="both"/>
              <w:rPr>
                <w:rFonts w:ascii="Times New Roman" w:eastAsia="Times New Roman" w:hAnsi="Times New Roman"/>
                <w:kern w:val="0"/>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7A" w14:textId="77777777" w:rsidR="006600DB" w:rsidRDefault="0084670C">
            <w:pPr>
              <w:widowControl w:val="0"/>
              <w:suppressLineNumbers/>
              <w:spacing w:after="0" w:line="240" w:lineRule="auto"/>
              <w:jc w:val="both"/>
              <w:rPr>
                <w:rFonts w:ascii="Times New Roman" w:eastAsia="Times New Roman" w:hAnsi="Times New Roman"/>
                <w:kern w:val="0"/>
              </w:rPr>
            </w:pPr>
            <w:r>
              <w:rPr>
                <w:rFonts w:ascii="Times New Roman" w:eastAsia="Times New Roman" w:hAnsi="Times New Roman"/>
                <w:kern w:val="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7B" w14:textId="77777777" w:rsidR="006600DB" w:rsidRDefault="006600DB">
            <w:pPr>
              <w:widowControl w:val="0"/>
              <w:suppressLineNumbers/>
              <w:spacing w:after="0" w:line="240" w:lineRule="auto"/>
              <w:jc w:val="both"/>
              <w:rPr>
                <w:rFonts w:ascii="Times New Roman" w:eastAsia="Times New Roman" w:hAnsi="Times New Roman"/>
                <w:kern w:val="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7C" w14:textId="77777777" w:rsidR="006600DB" w:rsidRDefault="006600DB">
            <w:pPr>
              <w:widowControl w:val="0"/>
              <w:suppressLineNumbers/>
              <w:spacing w:after="0" w:line="240" w:lineRule="auto"/>
              <w:jc w:val="both"/>
              <w:rPr>
                <w:rFonts w:ascii="Times New Roman" w:eastAsia="Times New Roman" w:hAnsi="Times New Roman"/>
                <w:kern w:val="0"/>
              </w:rPr>
            </w:pPr>
          </w:p>
        </w:tc>
      </w:tr>
      <w:tr w:rsidR="006600DB" w14:paraId="6D6E5E82" w14:textId="77777777">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7E" w14:textId="77777777" w:rsidR="006600DB" w:rsidRDefault="006600DB">
            <w:pPr>
              <w:widowControl w:val="0"/>
              <w:suppressLineNumbers/>
              <w:spacing w:after="0" w:line="240" w:lineRule="auto"/>
              <w:jc w:val="both"/>
              <w:rPr>
                <w:rFonts w:ascii="Times New Roman" w:eastAsia="Times New Roman" w:hAnsi="Times New Roman"/>
                <w:kern w:val="0"/>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7F" w14:textId="77777777" w:rsidR="006600DB" w:rsidRDefault="0084670C">
            <w:pPr>
              <w:widowControl w:val="0"/>
              <w:suppressLineNumbers/>
              <w:tabs>
                <w:tab w:val="left" w:pos="1296"/>
                <w:tab w:val="center" w:pos="4320"/>
                <w:tab w:val="right" w:pos="8640"/>
              </w:tabs>
              <w:spacing w:after="0" w:line="240" w:lineRule="auto"/>
              <w:rPr>
                <w:rFonts w:ascii="Times New Roman" w:eastAsia="Times New Roman" w:hAnsi="Times New Roman"/>
                <w:kern w:val="0"/>
              </w:rPr>
            </w:pPr>
            <w:r>
              <w:rPr>
                <w:rFonts w:ascii="Times New Roman" w:eastAsia="Times New Roman" w:hAnsi="Times New Roman"/>
                <w:kern w:val="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80" w14:textId="77777777" w:rsidR="006600DB" w:rsidRDefault="006600DB">
            <w:pPr>
              <w:widowControl w:val="0"/>
              <w:suppressLineNumbers/>
              <w:tabs>
                <w:tab w:val="left" w:pos="1296"/>
                <w:tab w:val="center" w:pos="4320"/>
                <w:tab w:val="right" w:pos="8640"/>
              </w:tabs>
              <w:spacing w:after="0" w:line="240" w:lineRule="auto"/>
              <w:rPr>
                <w:rFonts w:ascii="Times New Roman" w:eastAsia="Times New Roman" w:hAnsi="Times New Roman"/>
                <w:kern w:val="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81" w14:textId="77777777" w:rsidR="006600DB" w:rsidRDefault="006600DB">
            <w:pPr>
              <w:widowControl w:val="0"/>
              <w:suppressLineNumbers/>
              <w:tabs>
                <w:tab w:val="left" w:pos="1296"/>
                <w:tab w:val="center" w:pos="4320"/>
                <w:tab w:val="right" w:pos="8640"/>
              </w:tabs>
              <w:spacing w:after="0" w:line="240" w:lineRule="auto"/>
              <w:rPr>
                <w:rFonts w:ascii="Times New Roman" w:eastAsia="Times New Roman" w:hAnsi="Times New Roman"/>
                <w:kern w:val="0"/>
              </w:rPr>
            </w:pPr>
          </w:p>
        </w:tc>
      </w:tr>
      <w:tr w:rsidR="006600DB" w14:paraId="6D6E5E87" w14:textId="77777777">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83" w14:textId="77777777" w:rsidR="006600DB" w:rsidRDefault="006600DB">
            <w:pPr>
              <w:widowControl w:val="0"/>
              <w:suppressLineNumbers/>
              <w:spacing w:after="0" w:line="240" w:lineRule="auto"/>
              <w:jc w:val="both"/>
              <w:rPr>
                <w:rFonts w:ascii="Times New Roman" w:eastAsia="Times New Roman" w:hAnsi="Times New Roman"/>
                <w:kern w:val="0"/>
                <w:szCs w:val="20"/>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84" w14:textId="77777777" w:rsidR="006600DB" w:rsidRDefault="0084670C">
            <w:pPr>
              <w:widowControl w:val="0"/>
              <w:suppressLineNumbers/>
              <w:spacing w:after="0" w:line="240" w:lineRule="auto"/>
              <w:jc w:val="both"/>
              <w:rPr>
                <w:rFonts w:ascii="Times New Roman" w:eastAsia="Times New Roman" w:hAnsi="Times New Roman"/>
                <w:kern w:val="0"/>
                <w:szCs w:val="20"/>
              </w:rPr>
            </w:pPr>
            <w:r>
              <w:rPr>
                <w:rFonts w:ascii="Times New Roman" w:eastAsia="Times New Roman" w:hAnsi="Times New Roman"/>
                <w:kern w:val="0"/>
                <w:szCs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85" w14:textId="77777777" w:rsidR="006600DB" w:rsidRDefault="006600DB">
            <w:pPr>
              <w:widowControl w:val="0"/>
              <w:suppressLineNumbers/>
              <w:spacing w:after="0" w:line="240" w:lineRule="auto"/>
              <w:jc w:val="both"/>
              <w:rPr>
                <w:rFonts w:ascii="Times New Roman" w:eastAsia="Times New Roman" w:hAnsi="Times New Roman"/>
                <w:kern w:val="0"/>
                <w:szCs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E86" w14:textId="77777777" w:rsidR="006600DB" w:rsidRDefault="006600DB">
            <w:pPr>
              <w:widowControl w:val="0"/>
              <w:suppressLineNumbers/>
              <w:spacing w:after="0" w:line="240" w:lineRule="auto"/>
              <w:jc w:val="both"/>
              <w:rPr>
                <w:rFonts w:ascii="Times New Roman" w:eastAsia="Times New Roman" w:hAnsi="Times New Roman"/>
                <w:kern w:val="0"/>
                <w:szCs w:val="20"/>
              </w:rPr>
            </w:pPr>
          </w:p>
        </w:tc>
      </w:tr>
    </w:tbl>
    <w:p w14:paraId="6D6E5E88" w14:textId="77777777" w:rsidR="006600DB" w:rsidRDefault="006600DB">
      <w:pPr>
        <w:spacing w:after="0" w:line="240" w:lineRule="auto"/>
        <w:jc w:val="both"/>
        <w:rPr>
          <w:rFonts w:ascii="Times New Roman" w:eastAsia="Times New Roman" w:hAnsi="Times New Roman"/>
          <w:kern w:val="0"/>
          <w:szCs w:val="20"/>
        </w:rPr>
      </w:pPr>
    </w:p>
    <w:p w14:paraId="1DD63F8E" w14:textId="32270ABA" w:rsidR="00822E17" w:rsidRPr="00604917" w:rsidRDefault="0084670C" w:rsidP="00822E17">
      <w:pPr>
        <w:spacing w:after="0" w:line="240" w:lineRule="auto"/>
        <w:ind w:firstLine="567"/>
        <w:jc w:val="both"/>
        <w:rPr>
          <w:rFonts w:ascii="Times New Roman" w:eastAsia="Times New Roman" w:hAnsi="Times New Roman"/>
          <w:kern w:val="0"/>
          <w:u w:val="single"/>
        </w:rPr>
      </w:pPr>
      <w:r>
        <w:rPr>
          <w:rFonts w:ascii="Times New Roman" w:eastAsia="Times New Roman" w:hAnsi="Times New Roman"/>
          <w:kern w:val="0"/>
        </w:rPr>
        <w:t xml:space="preserve">Užtikriname pasiūlymo galiojimą pirkimo dokumentuose nurodytomis sąlygomis </w:t>
      </w:r>
      <w:bookmarkStart w:id="1" w:name="_Hlk174390079"/>
      <w:r>
        <w:rPr>
          <w:rFonts w:ascii="Times New Roman" w:eastAsia="Times New Roman" w:hAnsi="Times New Roman"/>
          <w:kern w:val="0"/>
        </w:rPr>
        <w:t>___________</w:t>
      </w:r>
      <w:bookmarkEnd w:id="1"/>
      <w:r>
        <w:rPr>
          <w:rFonts w:ascii="Times New Roman" w:eastAsia="Times New Roman" w:hAnsi="Times New Roman"/>
          <w:kern w:val="0"/>
        </w:rPr>
        <w:t>_____________________________________________________</w:t>
      </w:r>
      <w:r w:rsidR="00822E17">
        <w:rPr>
          <w:rFonts w:ascii="Times New Roman" w:eastAsia="Times New Roman" w:hAnsi="Times New Roman"/>
          <w:kern w:val="0"/>
        </w:rPr>
        <w:t>___</w:t>
      </w:r>
      <w:bookmarkStart w:id="2" w:name="_Hlk174390112"/>
      <w:r w:rsidR="00822E17">
        <w:rPr>
          <w:rFonts w:ascii="Times New Roman" w:eastAsia="Times New Roman" w:hAnsi="Times New Roman"/>
          <w:kern w:val="0"/>
        </w:rPr>
        <w:t>________</w:t>
      </w:r>
      <w:bookmarkEnd w:id="2"/>
      <w:r w:rsidR="00822E17" w:rsidRPr="00822E17">
        <w:rPr>
          <w:rFonts w:ascii="Times New Roman" w:eastAsia="Times New Roman" w:hAnsi="Times New Roman"/>
          <w:kern w:val="0"/>
        </w:rPr>
        <w:t>_____</w:t>
      </w:r>
    </w:p>
    <w:p w14:paraId="6D6E5E8A" w14:textId="77777777" w:rsidR="006600DB" w:rsidRDefault="0084670C">
      <w:pPr>
        <w:spacing w:after="0" w:line="240" w:lineRule="auto"/>
        <w:jc w:val="center"/>
      </w:pPr>
      <w:r>
        <w:rPr>
          <w:rFonts w:ascii="Times New Roman" w:eastAsia="Times New Roman" w:hAnsi="Times New Roman"/>
          <w:i/>
          <w:kern w:val="0"/>
        </w:rPr>
        <w:t>(nurodyti užtikrinimo būdą, sąlygas ir dydį)</w:t>
      </w:r>
    </w:p>
    <w:p w14:paraId="6D6E5E8B" w14:textId="77777777" w:rsidR="006600DB" w:rsidRDefault="006600DB">
      <w:pPr>
        <w:spacing w:after="0" w:line="240" w:lineRule="auto"/>
        <w:jc w:val="both"/>
        <w:rPr>
          <w:rFonts w:ascii="Times New Roman" w:eastAsia="Times New Roman" w:hAnsi="Times New Roman"/>
          <w:kern w:val="0"/>
        </w:rPr>
      </w:pPr>
    </w:p>
    <w:p w14:paraId="296C9C15" w14:textId="77777777" w:rsidR="00AB1246" w:rsidRPr="008F2B14" w:rsidRDefault="00AB1246" w:rsidP="00AB1246">
      <w:pPr>
        <w:suppressAutoHyphens w:val="0"/>
        <w:autoSpaceDN/>
        <w:spacing w:after="0" w:line="240" w:lineRule="auto"/>
        <w:ind w:firstLine="567"/>
        <w:jc w:val="both"/>
        <w:rPr>
          <w:rFonts w:ascii="Times New Roman" w:hAnsi="Times New Roman"/>
          <w:kern w:val="0"/>
          <w:lang w:eastAsia="lt-LT"/>
        </w:rPr>
      </w:pPr>
      <w:r w:rsidRPr="008F2B14">
        <w:rPr>
          <w:rFonts w:ascii="Times New Roman" w:hAnsi="Times New Roman"/>
          <w:kern w:val="0"/>
          <w:lang w:eastAsia="lt-L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6AC8BC6" w14:textId="77777777" w:rsidR="00AB1246" w:rsidRPr="008F2B14" w:rsidRDefault="00AB1246" w:rsidP="00AB1246">
      <w:pPr>
        <w:suppressAutoHyphens w:val="0"/>
        <w:autoSpaceDN/>
        <w:spacing w:after="0" w:line="240" w:lineRule="auto"/>
        <w:ind w:firstLine="567"/>
        <w:jc w:val="both"/>
        <w:rPr>
          <w:rFonts w:ascii="Times New Roman" w:hAnsi="Times New Roman"/>
          <w:kern w:val="0"/>
          <w:lang w:eastAsia="lt-LT"/>
        </w:rPr>
      </w:pPr>
      <w:r w:rsidRPr="008F2B14">
        <w:rPr>
          <w:rFonts w:ascii="Times New Roman" w:hAnsi="Times New Roman"/>
          <w:kern w:val="0"/>
          <w:lang w:eastAsia="lt-LT"/>
        </w:rPr>
        <w:t>a) Rusijos pilietis, fizinis ar juridinis asmuo, subjektas ar organizacija, įsisteigęs Rusijoje;</w:t>
      </w:r>
    </w:p>
    <w:p w14:paraId="647B02F8" w14:textId="77777777" w:rsidR="00AB1246" w:rsidRPr="008F2B14" w:rsidRDefault="00AB1246" w:rsidP="00AB1246">
      <w:pPr>
        <w:suppressAutoHyphens w:val="0"/>
        <w:autoSpaceDN/>
        <w:spacing w:after="0" w:line="240" w:lineRule="auto"/>
        <w:ind w:firstLine="567"/>
        <w:jc w:val="both"/>
        <w:rPr>
          <w:rFonts w:ascii="Times New Roman" w:hAnsi="Times New Roman"/>
          <w:kern w:val="0"/>
          <w:lang w:eastAsia="lt-LT"/>
        </w:rPr>
      </w:pPr>
      <w:r w:rsidRPr="008F2B14">
        <w:rPr>
          <w:rFonts w:ascii="Times New Roman" w:hAnsi="Times New Roman"/>
          <w:kern w:val="0"/>
          <w:lang w:eastAsia="lt-LT"/>
        </w:rPr>
        <w:t>b) juridinis asmuo, subjektas ar organizacija, kuriuose daugiau kaip 50 proc. nuosavybės teisių tiesiogiai ar netiesiogiai priklauso a punkte nurodytam subjektui;</w:t>
      </w:r>
    </w:p>
    <w:p w14:paraId="6D6E5E8D" w14:textId="7E98621C" w:rsidR="006600DB" w:rsidRPr="008F2B14" w:rsidRDefault="00AB1246">
      <w:pPr>
        <w:spacing w:after="0" w:line="240" w:lineRule="auto"/>
        <w:ind w:firstLine="567"/>
        <w:jc w:val="both"/>
        <w:rPr>
          <w:rFonts w:ascii="Times New Roman" w:eastAsia="Times New Roman" w:hAnsi="Times New Roman"/>
          <w:kern w:val="0"/>
          <w:szCs w:val="20"/>
        </w:rPr>
      </w:pPr>
      <w:r w:rsidRPr="008F2B14">
        <w:rPr>
          <w:rFonts w:ascii="Times New Roman" w:hAnsi="Times New Roman"/>
          <w:kern w:val="0"/>
          <w:lang w:eastAsia="lt-LT"/>
        </w:rPr>
        <w:t>c) fizinis ar juridinis asmuo, subjektas ar organizacija, veikiantys a arba b punkte nurodyto subjekto vardu ar jo nurodymu.</w:t>
      </w:r>
      <w:r w:rsidR="00F14A1A">
        <w:rPr>
          <w:rFonts w:ascii="Times New Roman" w:hAnsi="Times New Roman"/>
          <w:kern w:val="0"/>
          <w:lang w:eastAsia="lt-LT"/>
        </w:rPr>
        <w:t xml:space="preserve"> </w:t>
      </w:r>
      <w:r w:rsidR="0084670C" w:rsidRPr="008F2B14">
        <w:rPr>
          <w:rFonts w:ascii="Times New Roman" w:eastAsia="Times New Roman" w:hAnsi="Times New Roman"/>
          <w:kern w:val="0"/>
          <w:szCs w:val="20"/>
        </w:rPr>
        <w:t>Jeigu kvalifikacija dėl teisės verstis atitinkama veikla nebuvo tikrinama arba tikrinama ne visa apimtimi, įsipareigojame perkančiajai organizacijai, kad pirkimo sutartį vykdys tik tokią teisę turintys asmenys.</w:t>
      </w:r>
    </w:p>
    <w:p w14:paraId="6D6E5E8E" w14:textId="77777777" w:rsidR="006600DB" w:rsidRPr="008F2B14" w:rsidRDefault="006600DB">
      <w:pPr>
        <w:spacing w:after="0" w:line="240" w:lineRule="auto"/>
        <w:ind w:firstLine="567"/>
        <w:jc w:val="both"/>
        <w:rPr>
          <w:rFonts w:ascii="Times New Roman" w:eastAsia="Times New Roman" w:hAnsi="Times New Roman"/>
          <w:kern w:val="0"/>
          <w:szCs w:val="20"/>
        </w:rPr>
      </w:pPr>
    </w:p>
    <w:p w14:paraId="6D6E5E8F" w14:textId="77777777" w:rsidR="006600DB" w:rsidRPr="008F2B14" w:rsidRDefault="0084670C">
      <w:pPr>
        <w:spacing w:after="0" w:line="240" w:lineRule="auto"/>
        <w:ind w:firstLine="567"/>
        <w:jc w:val="both"/>
        <w:rPr>
          <w:rFonts w:ascii="Times New Roman" w:eastAsia="Times New Roman" w:hAnsi="Times New Roman"/>
          <w:kern w:val="0"/>
          <w:szCs w:val="20"/>
        </w:rPr>
      </w:pPr>
      <w:r w:rsidRPr="008F2B14">
        <w:rPr>
          <w:rFonts w:ascii="Times New Roman" w:eastAsia="Times New Roman" w:hAnsi="Times New Roman"/>
          <w:kern w:val="0"/>
          <w:szCs w:val="20"/>
        </w:rPr>
        <w:t>Pasiūlymas galioja iki pirkimo dokumentuose nurodyto termino pabaigos.</w:t>
      </w:r>
    </w:p>
    <w:p w14:paraId="6D6E5E90" w14:textId="77777777" w:rsidR="006600DB" w:rsidRPr="008F2B14" w:rsidRDefault="006600DB">
      <w:pPr>
        <w:spacing w:after="0" w:line="240" w:lineRule="auto"/>
        <w:ind w:right="-2"/>
        <w:jc w:val="both"/>
        <w:rPr>
          <w:rFonts w:ascii="Times New Roman" w:eastAsia="Times New Roman" w:hAnsi="Times New Roman"/>
          <w:kern w:val="0"/>
          <w:szCs w:val="20"/>
        </w:rPr>
      </w:pPr>
    </w:p>
    <w:p w14:paraId="6D6E5E91" w14:textId="77777777" w:rsidR="006600DB" w:rsidRPr="008F2B14" w:rsidRDefault="006600DB">
      <w:pPr>
        <w:spacing w:after="0" w:line="240" w:lineRule="auto"/>
        <w:ind w:right="-2"/>
        <w:jc w:val="both"/>
        <w:rPr>
          <w:rFonts w:ascii="Times New Roman" w:eastAsia="Times New Roman" w:hAnsi="Times New Roman"/>
          <w:kern w:val="0"/>
          <w:szCs w:val="20"/>
        </w:rPr>
      </w:pPr>
    </w:p>
    <w:p w14:paraId="6D6E5E92" w14:textId="2B737CF5" w:rsidR="006600DB" w:rsidRPr="008F2B14" w:rsidRDefault="0084670C">
      <w:pPr>
        <w:spacing w:after="0" w:line="240" w:lineRule="auto"/>
        <w:ind w:right="-2"/>
        <w:jc w:val="both"/>
        <w:rPr>
          <w:rFonts w:ascii="Times New Roman" w:eastAsia="Times New Roman" w:hAnsi="Times New Roman"/>
          <w:kern w:val="0"/>
          <w:szCs w:val="20"/>
        </w:rPr>
      </w:pPr>
      <w:r w:rsidRPr="008F2B14">
        <w:rPr>
          <w:rFonts w:ascii="Times New Roman" w:eastAsia="Times New Roman" w:hAnsi="Times New Roman"/>
          <w:kern w:val="0"/>
          <w:szCs w:val="20"/>
        </w:rPr>
        <w:t>_______</w:t>
      </w:r>
      <w:r w:rsidR="00177C66" w:rsidRPr="00177C66">
        <w:rPr>
          <w:rFonts w:ascii="Times New Roman" w:eastAsia="Times New Roman" w:hAnsi="Times New Roman"/>
          <w:kern w:val="0"/>
          <w:szCs w:val="20"/>
          <w:u w:val="single"/>
        </w:rPr>
        <w:t>Vadybininkas</w:t>
      </w:r>
      <w:r w:rsidRPr="008F2B14">
        <w:rPr>
          <w:rFonts w:ascii="Times New Roman" w:eastAsia="Times New Roman" w:hAnsi="Times New Roman"/>
          <w:kern w:val="0"/>
          <w:szCs w:val="20"/>
        </w:rPr>
        <w:t>_______</w:t>
      </w:r>
      <w:r w:rsidRPr="008F2B14">
        <w:rPr>
          <w:rFonts w:ascii="Times New Roman" w:eastAsia="Times New Roman" w:hAnsi="Times New Roman"/>
          <w:kern w:val="0"/>
          <w:szCs w:val="20"/>
        </w:rPr>
        <w:tab/>
        <w:t>__________</w:t>
      </w:r>
      <w:r w:rsidRPr="008F2B14">
        <w:rPr>
          <w:rFonts w:ascii="Times New Roman" w:eastAsia="Times New Roman" w:hAnsi="Times New Roman"/>
          <w:kern w:val="0"/>
          <w:szCs w:val="20"/>
        </w:rPr>
        <w:tab/>
      </w:r>
      <w:r w:rsidRPr="008F2B14">
        <w:rPr>
          <w:rFonts w:ascii="Times New Roman" w:eastAsia="Times New Roman" w:hAnsi="Times New Roman"/>
          <w:kern w:val="0"/>
          <w:szCs w:val="20"/>
        </w:rPr>
        <w:tab/>
        <w:t>__</w:t>
      </w:r>
      <w:r w:rsidR="00177C66" w:rsidRPr="00177C66">
        <w:rPr>
          <w:rFonts w:ascii="Times New Roman" w:eastAsia="Times New Roman" w:hAnsi="Times New Roman"/>
          <w:kern w:val="0"/>
          <w:szCs w:val="20"/>
          <w:u w:val="single"/>
        </w:rPr>
        <w:t xml:space="preserve">Antanas </w:t>
      </w:r>
      <w:proofErr w:type="spellStart"/>
      <w:r w:rsidR="00177C66" w:rsidRPr="00177C66">
        <w:rPr>
          <w:rFonts w:ascii="Times New Roman" w:eastAsia="Times New Roman" w:hAnsi="Times New Roman"/>
          <w:kern w:val="0"/>
          <w:szCs w:val="20"/>
          <w:u w:val="single"/>
        </w:rPr>
        <w:t>Venslovas</w:t>
      </w:r>
      <w:proofErr w:type="spellEnd"/>
      <w:r w:rsidRPr="008F2B14">
        <w:rPr>
          <w:rFonts w:ascii="Times New Roman" w:eastAsia="Times New Roman" w:hAnsi="Times New Roman"/>
          <w:kern w:val="0"/>
          <w:szCs w:val="20"/>
        </w:rPr>
        <w:t>________</w:t>
      </w:r>
    </w:p>
    <w:p w14:paraId="6D6E5E93" w14:textId="77777777" w:rsidR="006600DB" w:rsidRPr="008F2B14" w:rsidRDefault="0084670C">
      <w:pPr>
        <w:spacing w:after="0" w:line="240" w:lineRule="auto"/>
        <w:jc w:val="both"/>
        <w:rPr>
          <w:rFonts w:ascii="Times New Roman" w:eastAsia="Times New Roman" w:hAnsi="Times New Roman"/>
          <w:i/>
          <w:kern w:val="0"/>
          <w:szCs w:val="20"/>
        </w:rPr>
      </w:pPr>
      <w:r w:rsidRPr="008F2B14">
        <w:rPr>
          <w:rFonts w:ascii="Times New Roman" w:eastAsia="Times New Roman" w:hAnsi="Times New Roman"/>
          <w:i/>
          <w:kern w:val="0"/>
          <w:szCs w:val="20"/>
        </w:rPr>
        <w:t>Dalyvis  arba jo  įgaliotas asmuo</w:t>
      </w:r>
      <w:r w:rsidRPr="008F2B14">
        <w:rPr>
          <w:rFonts w:ascii="Times New Roman" w:eastAsia="Times New Roman" w:hAnsi="Times New Roman"/>
          <w:i/>
          <w:kern w:val="0"/>
          <w:szCs w:val="20"/>
        </w:rPr>
        <w:tab/>
        <w:t>parašas</w:t>
      </w:r>
      <w:r w:rsidRPr="008F2B14">
        <w:rPr>
          <w:rFonts w:ascii="Times New Roman" w:eastAsia="Times New Roman" w:hAnsi="Times New Roman"/>
          <w:i/>
          <w:kern w:val="0"/>
          <w:szCs w:val="20"/>
        </w:rPr>
        <w:tab/>
      </w:r>
      <w:r w:rsidRPr="008F2B14">
        <w:rPr>
          <w:rFonts w:ascii="Times New Roman" w:eastAsia="Times New Roman" w:hAnsi="Times New Roman"/>
          <w:i/>
          <w:kern w:val="0"/>
          <w:szCs w:val="20"/>
        </w:rPr>
        <w:tab/>
        <w:t>vardas ir pavardė</w:t>
      </w:r>
      <w:r w:rsidRPr="008F2B14">
        <w:rPr>
          <w:rFonts w:ascii="Times New Roman" w:eastAsia="Times New Roman" w:hAnsi="Times New Roman"/>
          <w:i/>
          <w:kern w:val="0"/>
          <w:szCs w:val="20"/>
        </w:rPr>
        <w:tab/>
      </w:r>
    </w:p>
    <w:p w14:paraId="6D6E5E94" w14:textId="77777777" w:rsidR="006600DB" w:rsidRPr="008F2B14" w:rsidRDefault="006600DB">
      <w:pPr>
        <w:spacing w:after="0" w:line="240" w:lineRule="auto"/>
        <w:jc w:val="both"/>
        <w:rPr>
          <w:rFonts w:ascii="Times New Roman" w:eastAsia="Times New Roman" w:hAnsi="Times New Roman"/>
          <w:kern w:val="0"/>
          <w:szCs w:val="20"/>
        </w:rPr>
      </w:pPr>
    </w:p>
    <w:p w14:paraId="6D6E5E95" w14:textId="77777777" w:rsidR="006600DB" w:rsidRPr="008F2B14" w:rsidRDefault="006600DB">
      <w:pPr>
        <w:spacing w:after="0" w:line="240" w:lineRule="auto"/>
        <w:jc w:val="both"/>
        <w:rPr>
          <w:rFonts w:ascii="Times New Roman" w:eastAsia="Times New Roman" w:hAnsi="Times New Roman"/>
          <w:kern w:val="0"/>
          <w:szCs w:val="20"/>
        </w:rPr>
      </w:pPr>
    </w:p>
    <w:p w14:paraId="6D6E5E98" w14:textId="77777777" w:rsidR="006600DB" w:rsidRPr="008F2B14" w:rsidRDefault="006600DB">
      <w:pPr>
        <w:spacing w:after="0" w:line="240" w:lineRule="auto"/>
        <w:jc w:val="both"/>
        <w:rPr>
          <w:rFonts w:ascii="Times New Roman" w:eastAsia="Times New Roman" w:hAnsi="Times New Roman"/>
          <w:kern w:val="0"/>
          <w:szCs w:val="20"/>
        </w:rPr>
      </w:pPr>
    </w:p>
    <w:p w14:paraId="6D6E5E99" w14:textId="77777777" w:rsidR="006600DB" w:rsidRPr="008F2B14" w:rsidRDefault="006600DB">
      <w:pPr>
        <w:spacing w:after="0" w:line="240" w:lineRule="auto"/>
        <w:jc w:val="both"/>
        <w:rPr>
          <w:rFonts w:ascii="Times New Roman" w:eastAsia="Times New Roman" w:hAnsi="Times New Roman"/>
          <w:kern w:val="0"/>
          <w:szCs w:val="20"/>
        </w:rPr>
      </w:pPr>
    </w:p>
    <w:bookmarkEnd w:id="0"/>
    <w:p w14:paraId="6D6E5E9A" w14:textId="77777777" w:rsidR="006600DB" w:rsidRPr="008F2B14" w:rsidRDefault="006600DB">
      <w:pPr>
        <w:spacing w:after="0" w:line="240" w:lineRule="auto"/>
        <w:jc w:val="both"/>
        <w:rPr>
          <w:rFonts w:ascii="Times New Roman" w:eastAsia="Times New Roman" w:hAnsi="Times New Roman"/>
          <w:kern w:val="0"/>
          <w:szCs w:val="20"/>
        </w:rPr>
      </w:pPr>
    </w:p>
    <w:sectPr w:rsidR="006600DB" w:rsidRPr="008F2B14">
      <w:headerReference w:type="default" r:id="rId10"/>
      <w:footerReference w:type="default" r:id="rId11"/>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4717" w14:textId="77777777" w:rsidR="006B5450" w:rsidRDefault="006B5450">
      <w:pPr>
        <w:spacing w:after="0" w:line="240" w:lineRule="auto"/>
      </w:pPr>
      <w:r>
        <w:separator/>
      </w:r>
    </w:p>
  </w:endnote>
  <w:endnote w:type="continuationSeparator" w:id="0">
    <w:p w14:paraId="4DC19A7D" w14:textId="77777777" w:rsidR="006B5450" w:rsidRDefault="006B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GE Inspira">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A49B" w14:textId="77777777" w:rsidR="0007168D" w:rsidRPr="00A120E3" w:rsidRDefault="0007168D" w:rsidP="0007168D">
    <w:pPr>
      <w:pStyle w:val="Porat"/>
      <w:ind w:left="-840" w:right="-480"/>
      <w:rPr>
        <w:rFonts w:ascii="GE Inspira" w:hAnsi="GE Inspira"/>
        <w:b/>
        <w:bCs/>
        <w:sz w:val="16"/>
        <w:szCs w:val="16"/>
      </w:rPr>
    </w:pPr>
    <w:r w:rsidRPr="00A120E3">
      <w:rPr>
        <w:rFonts w:ascii="GE Inspira" w:hAnsi="GE Inspira"/>
        <w:b/>
        <w:bCs/>
        <w:sz w:val="16"/>
        <w:szCs w:val="16"/>
      </w:rPr>
      <w:t>TRADINTEK</w:t>
    </w:r>
    <w:r>
      <w:rPr>
        <w:rFonts w:ascii="GE Inspira" w:hAnsi="GE Inspira"/>
        <w:b/>
        <w:bCs/>
        <w:sz w:val="16"/>
        <w:szCs w:val="16"/>
      </w:rPr>
      <w:t xml:space="preserve"> </w:t>
    </w:r>
    <w:r w:rsidRPr="00A120E3">
      <w:rPr>
        <w:rFonts w:ascii="GE Inspira" w:hAnsi="GE Inspira"/>
        <w:b/>
        <w:bCs/>
        <w:sz w:val="16"/>
        <w:szCs w:val="16"/>
      </w:rPr>
      <w:t>UAB</w:t>
    </w:r>
  </w:p>
  <w:p w14:paraId="63FA854E" w14:textId="77777777" w:rsidR="0007168D" w:rsidRPr="00A120E3" w:rsidRDefault="0007168D" w:rsidP="0007168D">
    <w:pPr>
      <w:pStyle w:val="Porat"/>
      <w:ind w:left="-840" w:right="-480"/>
      <w:rPr>
        <w:rFonts w:ascii="GE Inspira" w:hAnsi="GE Inspira"/>
        <w:sz w:val="14"/>
        <w:szCs w:val="14"/>
      </w:rPr>
    </w:pPr>
    <w:proofErr w:type="spellStart"/>
    <w:r>
      <w:rPr>
        <w:rFonts w:ascii="GE Inspira" w:hAnsi="GE Inspira"/>
        <w:sz w:val="14"/>
        <w:szCs w:val="14"/>
      </w:rPr>
      <w:t>J.Jasinskio</w:t>
    </w:r>
    <w:proofErr w:type="spellEnd"/>
    <w:r>
      <w:rPr>
        <w:rFonts w:ascii="GE Inspira" w:hAnsi="GE Inspira"/>
        <w:sz w:val="14"/>
        <w:szCs w:val="14"/>
      </w:rPr>
      <w:t xml:space="preserve"> g. </w:t>
    </w:r>
    <w:r w:rsidRPr="00A120E3">
      <w:rPr>
        <w:rFonts w:ascii="GE Inspira" w:hAnsi="GE Inspira"/>
        <w:sz w:val="14"/>
        <w:szCs w:val="14"/>
        <w:lang w:val="sv-SE"/>
      </w:rPr>
      <w:t xml:space="preserve">9, LT-01111 Vilnius, Lietuva. </w:t>
    </w:r>
    <w:r w:rsidRPr="00A120E3">
      <w:rPr>
        <w:rFonts w:ascii="GE Inspira" w:hAnsi="GE Inspira"/>
        <w:sz w:val="14"/>
        <w:szCs w:val="14"/>
      </w:rPr>
      <w:t xml:space="preserve">Tel.: 8 5 2685427, faks.: 8 5 2496084, </w:t>
    </w:r>
    <w:proofErr w:type="spellStart"/>
    <w:r w:rsidRPr="00A120E3">
      <w:rPr>
        <w:rFonts w:ascii="GE Inspira" w:hAnsi="GE Inspira"/>
        <w:sz w:val="14"/>
        <w:szCs w:val="14"/>
      </w:rPr>
      <w:t>el</w:t>
    </w:r>
    <w:proofErr w:type="spellEnd"/>
    <w:r w:rsidRPr="00A120E3">
      <w:rPr>
        <w:rFonts w:ascii="GE Inspira" w:hAnsi="GE Inspira"/>
        <w:sz w:val="14"/>
        <w:szCs w:val="14"/>
      </w:rPr>
      <w:t xml:space="preserve">-paštas: </w:t>
    </w:r>
    <w:hyperlink r:id="rId1" w:history="1">
      <w:r w:rsidRPr="00A120E3">
        <w:rPr>
          <w:rStyle w:val="Hipersaitas"/>
          <w:rFonts w:ascii="GE Inspira" w:hAnsi="GE Inspira"/>
          <w:sz w:val="14"/>
          <w:szCs w:val="14"/>
        </w:rPr>
        <w:t>info@tradintek.com</w:t>
      </w:r>
    </w:hyperlink>
    <w:r>
      <w:rPr>
        <w:rFonts w:ascii="GE Inspira" w:hAnsi="GE Inspira"/>
        <w:sz w:val="14"/>
        <w:szCs w:val="14"/>
      </w:rPr>
      <w:t>, į</w:t>
    </w:r>
    <w:r w:rsidRPr="00A120E3">
      <w:rPr>
        <w:rFonts w:ascii="GE Inspira" w:hAnsi="GE Inspira"/>
        <w:sz w:val="14"/>
        <w:szCs w:val="14"/>
      </w:rPr>
      <w:t>monės kodas - 124942182, PVM mokėtojo kodas - LT249421811</w:t>
    </w:r>
  </w:p>
  <w:p w14:paraId="2DE73204" w14:textId="31F7E9A8" w:rsidR="0007168D" w:rsidRPr="0007168D" w:rsidRDefault="0007168D" w:rsidP="0007168D">
    <w:pPr>
      <w:pStyle w:val="Porat"/>
      <w:ind w:left="-840" w:right="-480"/>
      <w:rPr>
        <w:sz w:val="14"/>
        <w:szCs w:val="14"/>
      </w:rPr>
    </w:pPr>
    <w:proofErr w:type="spellStart"/>
    <w:r w:rsidRPr="00A120E3">
      <w:rPr>
        <w:rFonts w:ascii="GE Inspira" w:hAnsi="GE Inspira"/>
        <w:sz w:val="14"/>
        <w:szCs w:val="14"/>
        <w:lang w:val="de-DE"/>
      </w:rPr>
      <w:t>A.s.</w:t>
    </w:r>
    <w:proofErr w:type="spellEnd"/>
    <w:r w:rsidRPr="00A120E3">
      <w:rPr>
        <w:rFonts w:ascii="GE Inspira" w:hAnsi="GE Inspira"/>
        <w:sz w:val="14"/>
        <w:szCs w:val="14"/>
        <w:lang w:val="de-DE"/>
      </w:rPr>
      <w:t xml:space="preserve">: </w:t>
    </w:r>
    <w:r w:rsidRPr="00A120E3">
      <w:rPr>
        <w:rFonts w:ascii="GE Inspira" w:hAnsi="GE Inspira"/>
        <w:sz w:val="14"/>
        <w:szCs w:val="14"/>
      </w:rPr>
      <w:t>LT65 7044 0600 0136 8083 AB SEB</w:t>
    </w:r>
    <w:r>
      <w:rPr>
        <w:rFonts w:ascii="GE Inspira" w:hAnsi="GE Inspira"/>
        <w:sz w:val="14"/>
        <w:szCs w:val="14"/>
      </w:rPr>
      <w:t xml:space="preserve"> bankas; </w:t>
    </w:r>
    <w:proofErr w:type="spellStart"/>
    <w:r w:rsidRPr="00A120E3">
      <w:rPr>
        <w:rFonts w:ascii="GE Inspira" w:eastAsia="MS Mincho" w:hAnsi="GE Inspira"/>
        <w:sz w:val="14"/>
        <w:szCs w:val="14"/>
        <w:lang w:eastAsia="ja-JP"/>
      </w:rPr>
      <w:t>A.s</w:t>
    </w:r>
    <w:proofErr w:type="spellEnd"/>
    <w:r w:rsidRPr="00A120E3">
      <w:rPr>
        <w:rFonts w:ascii="GE Inspira" w:eastAsia="MS Mincho" w:hAnsi="GE Inspira"/>
        <w:sz w:val="14"/>
        <w:szCs w:val="14"/>
        <w:lang w:eastAsia="ja-JP"/>
      </w:rPr>
      <w:t xml:space="preserve">.: LT54 7300 0100 8106 3924 AB </w:t>
    </w:r>
    <w:r>
      <w:rPr>
        <w:rFonts w:ascii="GE Inspira" w:eastAsia="MS Mincho" w:hAnsi="GE Inspira"/>
        <w:sz w:val="14"/>
        <w:szCs w:val="14"/>
        <w:lang w:eastAsia="ja-JP"/>
      </w:rPr>
      <w:t>Swedbank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CFF1" w14:textId="77777777" w:rsidR="006B5450" w:rsidRDefault="006B5450">
      <w:pPr>
        <w:spacing w:after="0" w:line="240" w:lineRule="auto"/>
      </w:pPr>
      <w:r>
        <w:rPr>
          <w:color w:val="000000"/>
        </w:rPr>
        <w:separator/>
      </w:r>
    </w:p>
  </w:footnote>
  <w:footnote w:type="continuationSeparator" w:id="0">
    <w:p w14:paraId="36D796C8" w14:textId="77777777" w:rsidR="006B5450" w:rsidRDefault="006B5450">
      <w:pPr>
        <w:spacing w:after="0" w:line="240" w:lineRule="auto"/>
      </w:pPr>
      <w:r>
        <w:continuationSeparator/>
      </w:r>
    </w:p>
  </w:footnote>
  <w:footnote w:id="1">
    <w:p w14:paraId="005D7D19" w14:textId="77777777" w:rsidR="0007168D" w:rsidRPr="000A2242" w:rsidRDefault="0007168D" w:rsidP="000A2242">
      <w:pPr>
        <w:pStyle w:val="Puslapioinaostekstas"/>
        <w:jc w:val="both"/>
        <w:rPr>
          <w:rFonts w:ascii="Times New Roman" w:hAnsi="Times New Roman"/>
        </w:rPr>
      </w:pPr>
      <w:r w:rsidRPr="000A2242">
        <w:rPr>
          <w:rStyle w:val="Puslapioinaosnuoroda"/>
          <w:rFonts w:ascii="Times New Roman" w:hAnsi="Times New Roman"/>
        </w:rPr>
        <w:footnoteRef/>
      </w:r>
      <w:r w:rsidRPr="000A2242">
        <w:rPr>
          <w:rFonts w:ascii="Times New Roman" w:hAnsi="Times New Roman"/>
        </w:rPr>
        <w:t xml:space="preserve"> Nurodyti priežastį, jei tokio (-</w:t>
      </w:r>
      <w:proofErr w:type="spellStart"/>
      <w:r w:rsidRPr="000A2242">
        <w:rPr>
          <w:rFonts w:ascii="Times New Roman" w:hAnsi="Times New Roman"/>
        </w:rPr>
        <w:t>ių</w:t>
      </w:r>
      <w:proofErr w:type="spellEnd"/>
      <w:r w:rsidRPr="000A2242">
        <w:rPr>
          <w:rFonts w:ascii="Times New Roman" w:hAnsi="Times New Roman"/>
        </w:rPr>
        <w:t>) asmens (-ų) nėra.</w:t>
      </w:r>
    </w:p>
  </w:footnote>
  <w:footnote w:id="2">
    <w:p w14:paraId="6D6E5DFA" w14:textId="77777777" w:rsidR="006600DB" w:rsidRDefault="0084670C">
      <w:pPr>
        <w:pStyle w:val="Puslapioinaostekstas"/>
        <w:jc w:val="both"/>
      </w:pPr>
      <w:r>
        <w:rPr>
          <w:rStyle w:val="Puslapioinaosnuoroda"/>
        </w:rPr>
        <w:footnoteRef/>
      </w:r>
      <w:r>
        <w:rPr>
          <w:rFonts w:ascii="Times New Roman" w:hAnsi="Times New Roman"/>
        </w:rPr>
        <w:t xml:space="preserve"> </w:t>
      </w:r>
      <w:r>
        <w:rPr>
          <w:rFonts w:ascii="Times New Roman" w:eastAsia="Times New Roman" w:hAnsi="Times New Roman"/>
          <w:bCs/>
          <w:lang w:eastAsia="en-US"/>
        </w:rPr>
        <w:t xml:space="preserve">Pildyti tuomet, jei bus pateikta konfidenciali informacija. </w:t>
      </w:r>
      <w:r>
        <w:rPr>
          <w:rFonts w:ascii="Times New Roman" w:eastAsia="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5E02" w14:textId="202B7454" w:rsidR="0084670C" w:rsidRDefault="0007168D" w:rsidP="0007168D">
    <w:pPr>
      <w:pStyle w:val="Antrats"/>
    </w:pPr>
    <w:r>
      <w:rPr>
        <w:noProof/>
      </w:rPr>
      <w:drawing>
        <wp:inline distT="0" distB="0" distL="0" distR="0" wp14:anchorId="3E1A8179" wp14:editId="19E5D953">
          <wp:extent cx="1981200" cy="387350"/>
          <wp:effectExtent l="0" t="0" r="0" b="0"/>
          <wp:docPr id="1126401660" name="Picture 1126401660" descr="tradint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dinte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87350"/>
                  </a:xfrm>
                  <a:prstGeom prst="rect">
                    <a:avLst/>
                  </a:prstGeom>
                  <a:noFill/>
                  <a:ln>
                    <a:noFill/>
                  </a:ln>
                </pic:spPr>
              </pic:pic>
            </a:graphicData>
          </a:graphic>
        </wp:inline>
      </w:drawing>
    </w:r>
  </w:p>
  <w:p w14:paraId="6D6E5E03" w14:textId="77777777" w:rsidR="0084670C" w:rsidRDefault="008467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92AAF"/>
    <w:multiLevelType w:val="hybridMultilevel"/>
    <w:tmpl w:val="76645DC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21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0DB"/>
    <w:rsid w:val="0004679B"/>
    <w:rsid w:val="000515E6"/>
    <w:rsid w:val="0007168D"/>
    <w:rsid w:val="000825E4"/>
    <w:rsid w:val="000930FE"/>
    <w:rsid w:val="00097131"/>
    <w:rsid w:val="000F12C3"/>
    <w:rsid w:val="00161A61"/>
    <w:rsid w:val="00177C66"/>
    <w:rsid w:val="001E0558"/>
    <w:rsid w:val="001F4F44"/>
    <w:rsid w:val="00214E1D"/>
    <w:rsid w:val="0021639E"/>
    <w:rsid w:val="00222993"/>
    <w:rsid w:val="002535EA"/>
    <w:rsid w:val="00290F48"/>
    <w:rsid w:val="003632D9"/>
    <w:rsid w:val="003B7CAC"/>
    <w:rsid w:val="00416A45"/>
    <w:rsid w:val="0048295F"/>
    <w:rsid w:val="00546920"/>
    <w:rsid w:val="00547F64"/>
    <w:rsid w:val="005B32A2"/>
    <w:rsid w:val="005C0A50"/>
    <w:rsid w:val="005D543D"/>
    <w:rsid w:val="005D5782"/>
    <w:rsid w:val="005F195D"/>
    <w:rsid w:val="00604917"/>
    <w:rsid w:val="006056BF"/>
    <w:rsid w:val="006152F4"/>
    <w:rsid w:val="006600DB"/>
    <w:rsid w:val="00696EAE"/>
    <w:rsid w:val="006B28A6"/>
    <w:rsid w:val="006B5450"/>
    <w:rsid w:val="006F7A8C"/>
    <w:rsid w:val="00711AEF"/>
    <w:rsid w:val="00732057"/>
    <w:rsid w:val="00737C3A"/>
    <w:rsid w:val="007450F3"/>
    <w:rsid w:val="007F1898"/>
    <w:rsid w:val="007F4995"/>
    <w:rsid w:val="00801BAF"/>
    <w:rsid w:val="00822E17"/>
    <w:rsid w:val="00832B94"/>
    <w:rsid w:val="00846491"/>
    <w:rsid w:val="0084670C"/>
    <w:rsid w:val="008935C0"/>
    <w:rsid w:val="008F2B14"/>
    <w:rsid w:val="00973D43"/>
    <w:rsid w:val="00987B99"/>
    <w:rsid w:val="00991431"/>
    <w:rsid w:val="00997542"/>
    <w:rsid w:val="009A204C"/>
    <w:rsid w:val="009F7956"/>
    <w:rsid w:val="00A67BED"/>
    <w:rsid w:val="00A747C5"/>
    <w:rsid w:val="00A94CD6"/>
    <w:rsid w:val="00AB1246"/>
    <w:rsid w:val="00AB561A"/>
    <w:rsid w:val="00AE449F"/>
    <w:rsid w:val="00B94003"/>
    <w:rsid w:val="00C036D0"/>
    <w:rsid w:val="00C3301F"/>
    <w:rsid w:val="00C65ED6"/>
    <w:rsid w:val="00C75CDB"/>
    <w:rsid w:val="00D135B9"/>
    <w:rsid w:val="00D62C4F"/>
    <w:rsid w:val="00D81313"/>
    <w:rsid w:val="00D904CB"/>
    <w:rsid w:val="00E148DB"/>
    <w:rsid w:val="00EA5197"/>
    <w:rsid w:val="00EE3F8A"/>
    <w:rsid w:val="00F14A1A"/>
    <w:rsid w:val="00F15E1B"/>
    <w:rsid w:val="00F347C8"/>
    <w:rsid w:val="00F764EC"/>
    <w:rsid w:val="00FC6120"/>
    <w:rsid w:val="00FD139E"/>
    <w:rsid w:val="055E24C4"/>
    <w:rsid w:val="09FA9FB0"/>
    <w:rsid w:val="1893C200"/>
    <w:rsid w:val="47FABED1"/>
    <w:rsid w:val="50D06461"/>
    <w:rsid w:val="5472BE42"/>
    <w:rsid w:val="5DD9F15F"/>
    <w:rsid w:val="7E89F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5DFA"/>
  <w15:docId w15:val="{82F5701A-F220-40A5-A98F-84AB64F5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spacing w:val="-10"/>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character" w:styleId="Puslapioinaosnuoroda">
    <w:name w:val="footnote reference"/>
    <w:basedOn w:val="Numatytasispastraiposriftas"/>
    <w:uiPriority w:val="99"/>
    <w:rPr>
      <w:rFonts w:cs="Times New Roman"/>
      <w:position w:val="0"/>
      <w:vertAlign w:val="superscript"/>
    </w:rPr>
  </w:style>
  <w:style w:type="paragraph" w:styleId="Puslapioinaostekstas">
    <w:name w:val="footnote text"/>
    <w:aliases w:val=" Diagrama1,Diagrama1"/>
    <w:basedOn w:val="prastasis"/>
    <w:link w:val="PuslapioinaostekstasDiagrama1"/>
    <w:uiPriority w:val="99"/>
    <w:pPr>
      <w:spacing w:after="0" w:line="240" w:lineRule="auto"/>
    </w:pPr>
    <w:rPr>
      <w:rFonts w:eastAsia="SimSun"/>
      <w:kern w:val="0"/>
      <w:sz w:val="20"/>
      <w:szCs w:val="20"/>
      <w:lang w:eastAsia="zh-CN"/>
    </w:rPr>
  </w:style>
  <w:style w:type="character" w:customStyle="1" w:styleId="PuslapioinaostekstasDiagrama">
    <w:name w:val="Puslapio išnašos tekstas Diagrama"/>
    <w:basedOn w:val="Numatytasispastraiposriftas"/>
    <w:rPr>
      <w:rFonts w:eastAsia="SimSun"/>
      <w:kern w:val="0"/>
      <w:sz w:val="20"/>
      <w:szCs w:val="20"/>
      <w:lang w:eastAsia="zh-CN"/>
    </w:rPr>
  </w:style>
  <w:style w:type="character" w:styleId="Komentaronuoroda">
    <w:name w:val="annotation reference"/>
    <w:basedOn w:val="Numatytasispastraiposriftas"/>
    <w:uiPriority w:val="99"/>
    <w:semiHidden/>
    <w:unhideWhenUsed/>
    <w:rsid w:val="0048295F"/>
    <w:rPr>
      <w:sz w:val="16"/>
      <w:szCs w:val="16"/>
    </w:rPr>
  </w:style>
  <w:style w:type="paragraph" w:styleId="Komentarotekstas">
    <w:name w:val="annotation text"/>
    <w:basedOn w:val="prastasis"/>
    <w:link w:val="KomentarotekstasDiagrama"/>
    <w:uiPriority w:val="99"/>
    <w:unhideWhenUsed/>
    <w:rsid w:val="004829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295F"/>
    <w:rPr>
      <w:sz w:val="20"/>
      <w:szCs w:val="20"/>
    </w:rPr>
  </w:style>
  <w:style w:type="paragraph" w:styleId="Komentarotema">
    <w:name w:val="annotation subject"/>
    <w:basedOn w:val="Komentarotekstas"/>
    <w:next w:val="Komentarotekstas"/>
    <w:link w:val="KomentarotemaDiagrama"/>
    <w:uiPriority w:val="99"/>
    <w:semiHidden/>
    <w:unhideWhenUsed/>
    <w:rsid w:val="0048295F"/>
    <w:rPr>
      <w:b/>
      <w:bCs/>
    </w:rPr>
  </w:style>
  <w:style w:type="character" w:customStyle="1" w:styleId="KomentarotemaDiagrama">
    <w:name w:val="Komentaro tema Diagrama"/>
    <w:basedOn w:val="KomentarotekstasDiagrama"/>
    <w:link w:val="Komentarotema"/>
    <w:uiPriority w:val="99"/>
    <w:semiHidden/>
    <w:rsid w:val="0048295F"/>
    <w:rPr>
      <w:b/>
      <w:bCs/>
      <w:sz w:val="20"/>
      <w:szCs w:val="20"/>
    </w:rPr>
  </w:style>
  <w:style w:type="paragraph" w:styleId="Pataisymai">
    <w:name w:val="Revision"/>
    <w:hidden/>
    <w:uiPriority w:val="99"/>
    <w:semiHidden/>
    <w:rsid w:val="0048295F"/>
    <w:pPr>
      <w:autoSpaceDN/>
      <w:spacing w:after="0" w:line="240" w:lineRule="auto"/>
    </w:pPr>
  </w:style>
  <w:style w:type="table" w:styleId="Lentelstinklelis">
    <w:name w:val="Table Grid"/>
    <w:basedOn w:val="prastojilentel"/>
    <w:rsid w:val="006B28A6"/>
    <w:pPr>
      <w:autoSpaceDN/>
      <w:spacing w:after="0" w:line="240" w:lineRule="auto"/>
    </w:pPr>
    <w:rPr>
      <w:rFonts w:ascii="Times New Roman" w:eastAsia="Times New Roman" w:hAnsi="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aliases w:val=" Diagrama1 Diagrama,Diagrama1 Diagrama"/>
    <w:basedOn w:val="Numatytasispastraiposriftas"/>
    <w:link w:val="Puslapioinaostekstas"/>
    <w:uiPriority w:val="99"/>
    <w:rsid w:val="007F1898"/>
    <w:rPr>
      <w:rFonts w:eastAsia="SimSun"/>
      <w:kern w:val="0"/>
      <w:sz w:val="20"/>
      <w:szCs w:val="20"/>
      <w:lang w:eastAsia="zh-CN"/>
    </w:rPr>
  </w:style>
  <w:style w:type="paragraph" w:styleId="Porat">
    <w:name w:val="footer"/>
    <w:basedOn w:val="prastasis"/>
    <w:link w:val="PoratDiagrama"/>
    <w:unhideWhenUsed/>
    <w:rsid w:val="0007168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7168D"/>
  </w:style>
  <w:style w:type="character" w:styleId="Hipersaitas">
    <w:name w:val="Hyperlink"/>
    <w:basedOn w:val="Numatytasispastraiposriftas"/>
    <w:rsid w:val="000716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057842">
      <w:bodyDiv w:val="1"/>
      <w:marLeft w:val="0"/>
      <w:marRight w:val="0"/>
      <w:marTop w:val="0"/>
      <w:marBottom w:val="0"/>
      <w:divBdr>
        <w:top w:val="none" w:sz="0" w:space="0" w:color="auto"/>
        <w:left w:val="none" w:sz="0" w:space="0" w:color="auto"/>
        <w:bottom w:val="none" w:sz="0" w:space="0" w:color="auto"/>
        <w:right w:val="none" w:sz="0" w:space="0" w:color="auto"/>
      </w:divBdr>
      <w:divsChild>
        <w:div w:id="97334321">
          <w:marLeft w:val="0"/>
          <w:marRight w:val="0"/>
          <w:marTop w:val="0"/>
          <w:marBottom w:val="0"/>
          <w:divBdr>
            <w:top w:val="none" w:sz="0" w:space="0" w:color="auto"/>
            <w:left w:val="none" w:sz="0" w:space="0" w:color="auto"/>
            <w:bottom w:val="none" w:sz="0" w:space="0" w:color="auto"/>
            <w:right w:val="none" w:sz="0" w:space="0" w:color="auto"/>
          </w:divBdr>
          <w:divsChild>
            <w:div w:id="671835113">
              <w:marLeft w:val="0"/>
              <w:marRight w:val="0"/>
              <w:marTop w:val="0"/>
              <w:marBottom w:val="0"/>
              <w:divBdr>
                <w:top w:val="none" w:sz="0" w:space="0" w:color="auto"/>
                <w:left w:val="none" w:sz="0" w:space="0" w:color="auto"/>
                <w:bottom w:val="none" w:sz="0" w:space="0" w:color="auto"/>
                <w:right w:val="none" w:sz="0" w:space="0" w:color="auto"/>
              </w:divBdr>
            </w:div>
          </w:divsChild>
        </w:div>
        <w:div w:id="1794709203">
          <w:marLeft w:val="0"/>
          <w:marRight w:val="0"/>
          <w:marTop w:val="0"/>
          <w:marBottom w:val="0"/>
          <w:divBdr>
            <w:top w:val="none" w:sz="0" w:space="0" w:color="auto"/>
            <w:left w:val="none" w:sz="0" w:space="0" w:color="auto"/>
            <w:bottom w:val="none" w:sz="0" w:space="0" w:color="auto"/>
            <w:right w:val="none" w:sz="0" w:space="0" w:color="auto"/>
          </w:divBdr>
          <w:divsChild>
            <w:div w:id="1207985936">
              <w:marLeft w:val="0"/>
              <w:marRight w:val="0"/>
              <w:marTop w:val="0"/>
              <w:marBottom w:val="0"/>
              <w:divBdr>
                <w:top w:val="none" w:sz="0" w:space="0" w:color="auto"/>
                <w:left w:val="none" w:sz="0" w:space="0" w:color="auto"/>
                <w:bottom w:val="none" w:sz="0" w:space="0" w:color="auto"/>
                <w:right w:val="none" w:sz="0" w:space="0" w:color="auto"/>
              </w:divBdr>
            </w:div>
          </w:divsChild>
        </w:div>
        <w:div w:id="1686322111">
          <w:marLeft w:val="0"/>
          <w:marRight w:val="0"/>
          <w:marTop w:val="0"/>
          <w:marBottom w:val="0"/>
          <w:divBdr>
            <w:top w:val="none" w:sz="0" w:space="0" w:color="auto"/>
            <w:left w:val="none" w:sz="0" w:space="0" w:color="auto"/>
            <w:bottom w:val="none" w:sz="0" w:space="0" w:color="auto"/>
            <w:right w:val="none" w:sz="0" w:space="0" w:color="auto"/>
          </w:divBdr>
          <w:divsChild>
            <w:div w:id="793526823">
              <w:marLeft w:val="0"/>
              <w:marRight w:val="0"/>
              <w:marTop w:val="0"/>
              <w:marBottom w:val="0"/>
              <w:divBdr>
                <w:top w:val="none" w:sz="0" w:space="0" w:color="auto"/>
                <w:left w:val="none" w:sz="0" w:space="0" w:color="auto"/>
                <w:bottom w:val="none" w:sz="0" w:space="0" w:color="auto"/>
                <w:right w:val="none" w:sz="0" w:space="0" w:color="auto"/>
              </w:divBdr>
            </w:div>
          </w:divsChild>
        </w:div>
        <w:div w:id="1871608254">
          <w:marLeft w:val="0"/>
          <w:marRight w:val="0"/>
          <w:marTop w:val="0"/>
          <w:marBottom w:val="0"/>
          <w:divBdr>
            <w:top w:val="none" w:sz="0" w:space="0" w:color="auto"/>
            <w:left w:val="none" w:sz="0" w:space="0" w:color="auto"/>
            <w:bottom w:val="none" w:sz="0" w:space="0" w:color="auto"/>
            <w:right w:val="none" w:sz="0" w:space="0" w:color="auto"/>
          </w:divBdr>
          <w:divsChild>
            <w:div w:id="480931584">
              <w:marLeft w:val="0"/>
              <w:marRight w:val="0"/>
              <w:marTop w:val="0"/>
              <w:marBottom w:val="0"/>
              <w:divBdr>
                <w:top w:val="none" w:sz="0" w:space="0" w:color="auto"/>
                <w:left w:val="none" w:sz="0" w:space="0" w:color="auto"/>
                <w:bottom w:val="none" w:sz="0" w:space="0" w:color="auto"/>
                <w:right w:val="none" w:sz="0" w:space="0" w:color="auto"/>
              </w:divBdr>
            </w:div>
          </w:divsChild>
        </w:div>
        <w:div w:id="1703019778">
          <w:marLeft w:val="0"/>
          <w:marRight w:val="0"/>
          <w:marTop w:val="0"/>
          <w:marBottom w:val="0"/>
          <w:divBdr>
            <w:top w:val="none" w:sz="0" w:space="0" w:color="auto"/>
            <w:left w:val="none" w:sz="0" w:space="0" w:color="auto"/>
            <w:bottom w:val="none" w:sz="0" w:space="0" w:color="auto"/>
            <w:right w:val="none" w:sz="0" w:space="0" w:color="auto"/>
          </w:divBdr>
          <w:divsChild>
            <w:div w:id="339360661">
              <w:marLeft w:val="0"/>
              <w:marRight w:val="0"/>
              <w:marTop w:val="0"/>
              <w:marBottom w:val="0"/>
              <w:divBdr>
                <w:top w:val="none" w:sz="0" w:space="0" w:color="auto"/>
                <w:left w:val="none" w:sz="0" w:space="0" w:color="auto"/>
                <w:bottom w:val="none" w:sz="0" w:space="0" w:color="auto"/>
                <w:right w:val="none" w:sz="0" w:space="0" w:color="auto"/>
              </w:divBdr>
            </w:div>
          </w:divsChild>
        </w:div>
        <w:div w:id="1762604502">
          <w:marLeft w:val="0"/>
          <w:marRight w:val="0"/>
          <w:marTop w:val="0"/>
          <w:marBottom w:val="0"/>
          <w:divBdr>
            <w:top w:val="none" w:sz="0" w:space="0" w:color="auto"/>
            <w:left w:val="none" w:sz="0" w:space="0" w:color="auto"/>
            <w:bottom w:val="none" w:sz="0" w:space="0" w:color="auto"/>
            <w:right w:val="none" w:sz="0" w:space="0" w:color="auto"/>
          </w:divBdr>
          <w:divsChild>
            <w:div w:id="465660392">
              <w:marLeft w:val="0"/>
              <w:marRight w:val="0"/>
              <w:marTop w:val="0"/>
              <w:marBottom w:val="0"/>
              <w:divBdr>
                <w:top w:val="none" w:sz="0" w:space="0" w:color="auto"/>
                <w:left w:val="none" w:sz="0" w:space="0" w:color="auto"/>
                <w:bottom w:val="none" w:sz="0" w:space="0" w:color="auto"/>
                <w:right w:val="none" w:sz="0" w:space="0" w:color="auto"/>
              </w:divBdr>
            </w:div>
            <w:div w:id="69353965">
              <w:marLeft w:val="0"/>
              <w:marRight w:val="0"/>
              <w:marTop w:val="0"/>
              <w:marBottom w:val="0"/>
              <w:divBdr>
                <w:top w:val="none" w:sz="0" w:space="0" w:color="auto"/>
                <w:left w:val="none" w:sz="0" w:space="0" w:color="auto"/>
                <w:bottom w:val="none" w:sz="0" w:space="0" w:color="auto"/>
                <w:right w:val="none" w:sz="0" w:space="0" w:color="auto"/>
              </w:divBdr>
            </w:div>
            <w:div w:id="1215199884">
              <w:marLeft w:val="0"/>
              <w:marRight w:val="0"/>
              <w:marTop w:val="0"/>
              <w:marBottom w:val="0"/>
              <w:divBdr>
                <w:top w:val="none" w:sz="0" w:space="0" w:color="auto"/>
                <w:left w:val="none" w:sz="0" w:space="0" w:color="auto"/>
                <w:bottom w:val="none" w:sz="0" w:space="0" w:color="auto"/>
                <w:right w:val="none" w:sz="0" w:space="0" w:color="auto"/>
              </w:divBdr>
            </w:div>
          </w:divsChild>
        </w:div>
        <w:div w:id="790976444">
          <w:marLeft w:val="0"/>
          <w:marRight w:val="0"/>
          <w:marTop w:val="0"/>
          <w:marBottom w:val="0"/>
          <w:divBdr>
            <w:top w:val="none" w:sz="0" w:space="0" w:color="auto"/>
            <w:left w:val="none" w:sz="0" w:space="0" w:color="auto"/>
            <w:bottom w:val="none" w:sz="0" w:space="0" w:color="auto"/>
            <w:right w:val="none" w:sz="0" w:space="0" w:color="auto"/>
          </w:divBdr>
          <w:divsChild>
            <w:div w:id="1906719726">
              <w:marLeft w:val="0"/>
              <w:marRight w:val="0"/>
              <w:marTop w:val="0"/>
              <w:marBottom w:val="0"/>
              <w:divBdr>
                <w:top w:val="none" w:sz="0" w:space="0" w:color="auto"/>
                <w:left w:val="none" w:sz="0" w:space="0" w:color="auto"/>
                <w:bottom w:val="none" w:sz="0" w:space="0" w:color="auto"/>
                <w:right w:val="none" w:sz="0" w:space="0" w:color="auto"/>
              </w:divBdr>
            </w:div>
          </w:divsChild>
        </w:div>
        <w:div w:id="1926919151">
          <w:marLeft w:val="0"/>
          <w:marRight w:val="0"/>
          <w:marTop w:val="0"/>
          <w:marBottom w:val="0"/>
          <w:divBdr>
            <w:top w:val="none" w:sz="0" w:space="0" w:color="auto"/>
            <w:left w:val="none" w:sz="0" w:space="0" w:color="auto"/>
            <w:bottom w:val="none" w:sz="0" w:space="0" w:color="auto"/>
            <w:right w:val="none" w:sz="0" w:space="0" w:color="auto"/>
          </w:divBdr>
          <w:divsChild>
            <w:div w:id="1984461378">
              <w:marLeft w:val="0"/>
              <w:marRight w:val="0"/>
              <w:marTop w:val="0"/>
              <w:marBottom w:val="0"/>
              <w:divBdr>
                <w:top w:val="none" w:sz="0" w:space="0" w:color="auto"/>
                <w:left w:val="none" w:sz="0" w:space="0" w:color="auto"/>
                <w:bottom w:val="none" w:sz="0" w:space="0" w:color="auto"/>
                <w:right w:val="none" w:sz="0" w:space="0" w:color="auto"/>
              </w:divBdr>
            </w:div>
          </w:divsChild>
        </w:div>
        <w:div w:id="2045517160">
          <w:marLeft w:val="0"/>
          <w:marRight w:val="0"/>
          <w:marTop w:val="0"/>
          <w:marBottom w:val="0"/>
          <w:divBdr>
            <w:top w:val="none" w:sz="0" w:space="0" w:color="auto"/>
            <w:left w:val="none" w:sz="0" w:space="0" w:color="auto"/>
            <w:bottom w:val="none" w:sz="0" w:space="0" w:color="auto"/>
            <w:right w:val="none" w:sz="0" w:space="0" w:color="auto"/>
          </w:divBdr>
          <w:divsChild>
            <w:div w:id="965738938">
              <w:marLeft w:val="0"/>
              <w:marRight w:val="0"/>
              <w:marTop w:val="0"/>
              <w:marBottom w:val="0"/>
              <w:divBdr>
                <w:top w:val="none" w:sz="0" w:space="0" w:color="auto"/>
                <w:left w:val="none" w:sz="0" w:space="0" w:color="auto"/>
                <w:bottom w:val="none" w:sz="0" w:space="0" w:color="auto"/>
                <w:right w:val="none" w:sz="0" w:space="0" w:color="auto"/>
              </w:divBdr>
            </w:div>
            <w:div w:id="1076243949">
              <w:marLeft w:val="0"/>
              <w:marRight w:val="0"/>
              <w:marTop w:val="0"/>
              <w:marBottom w:val="0"/>
              <w:divBdr>
                <w:top w:val="none" w:sz="0" w:space="0" w:color="auto"/>
                <w:left w:val="none" w:sz="0" w:space="0" w:color="auto"/>
                <w:bottom w:val="none" w:sz="0" w:space="0" w:color="auto"/>
                <w:right w:val="none" w:sz="0" w:space="0" w:color="auto"/>
              </w:divBdr>
            </w:div>
            <w:div w:id="1858614225">
              <w:marLeft w:val="0"/>
              <w:marRight w:val="0"/>
              <w:marTop w:val="0"/>
              <w:marBottom w:val="0"/>
              <w:divBdr>
                <w:top w:val="none" w:sz="0" w:space="0" w:color="auto"/>
                <w:left w:val="none" w:sz="0" w:space="0" w:color="auto"/>
                <w:bottom w:val="none" w:sz="0" w:space="0" w:color="auto"/>
                <w:right w:val="none" w:sz="0" w:space="0" w:color="auto"/>
              </w:divBdr>
            </w:div>
          </w:divsChild>
        </w:div>
        <w:div w:id="1129277671">
          <w:marLeft w:val="0"/>
          <w:marRight w:val="0"/>
          <w:marTop w:val="0"/>
          <w:marBottom w:val="0"/>
          <w:divBdr>
            <w:top w:val="none" w:sz="0" w:space="0" w:color="auto"/>
            <w:left w:val="none" w:sz="0" w:space="0" w:color="auto"/>
            <w:bottom w:val="none" w:sz="0" w:space="0" w:color="auto"/>
            <w:right w:val="none" w:sz="0" w:space="0" w:color="auto"/>
          </w:divBdr>
          <w:divsChild>
            <w:div w:id="652024285">
              <w:marLeft w:val="0"/>
              <w:marRight w:val="0"/>
              <w:marTop w:val="0"/>
              <w:marBottom w:val="0"/>
              <w:divBdr>
                <w:top w:val="none" w:sz="0" w:space="0" w:color="auto"/>
                <w:left w:val="none" w:sz="0" w:space="0" w:color="auto"/>
                <w:bottom w:val="none" w:sz="0" w:space="0" w:color="auto"/>
                <w:right w:val="none" w:sz="0" w:space="0" w:color="auto"/>
              </w:divBdr>
            </w:div>
          </w:divsChild>
        </w:div>
        <w:div w:id="1140656077">
          <w:marLeft w:val="0"/>
          <w:marRight w:val="0"/>
          <w:marTop w:val="0"/>
          <w:marBottom w:val="0"/>
          <w:divBdr>
            <w:top w:val="none" w:sz="0" w:space="0" w:color="auto"/>
            <w:left w:val="none" w:sz="0" w:space="0" w:color="auto"/>
            <w:bottom w:val="none" w:sz="0" w:space="0" w:color="auto"/>
            <w:right w:val="none" w:sz="0" w:space="0" w:color="auto"/>
          </w:divBdr>
          <w:divsChild>
            <w:div w:id="2100052495">
              <w:marLeft w:val="0"/>
              <w:marRight w:val="0"/>
              <w:marTop w:val="0"/>
              <w:marBottom w:val="0"/>
              <w:divBdr>
                <w:top w:val="none" w:sz="0" w:space="0" w:color="auto"/>
                <w:left w:val="none" w:sz="0" w:space="0" w:color="auto"/>
                <w:bottom w:val="none" w:sz="0" w:space="0" w:color="auto"/>
                <w:right w:val="none" w:sz="0" w:space="0" w:color="auto"/>
              </w:divBdr>
            </w:div>
          </w:divsChild>
        </w:div>
        <w:div w:id="99567241">
          <w:marLeft w:val="0"/>
          <w:marRight w:val="0"/>
          <w:marTop w:val="0"/>
          <w:marBottom w:val="0"/>
          <w:divBdr>
            <w:top w:val="none" w:sz="0" w:space="0" w:color="auto"/>
            <w:left w:val="none" w:sz="0" w:space="0" w:color="auto"/>
            <w:bottom w:val="none" w:sz="0" w:space="0" w:color="auto"/>
            <w:right w:val="none" w:sz="0" w:space="0" w:color="auto"/>
          </w:divBdr>
          <w:divsChild>
            <w:div w:id="1536039166">
              <w:marLeft w:val="0"/>
              <w:marRight w:val="0"/>
              <w:marTop w:val="0"/>
              <w:marBottom w:val="0"/>
              <w:divBdr>
                <w:top w:val="none" w:sz="0" w:space="0" w:color="auto"/>
                <w:left w:val="none" w:sz="0" w:space="0" w:color="auto"/>
                <w:bottom w:val="none" w:sz="0" w:space="0" w:color="auto"/>
                <w:right w:val="none" w:sz="0" w:space="0" w:color="auto"/>
              </w:divBdr>
            </w:div>
            <w:div w:id="1568956326">
              <w:marLeft w:val="0"/>
              <w:marRight w:val="0"/>
              <w:marTop w:val="0"/>
              <w:marBottom w:val="0"/>
              <w:divBdr>
                <w:top w:val="none" w:sz="0" w:space="0" w:color="auto"/>
                <w:left w:val="none" w:sz="0" w:space="0" w:color="auto"/>
                <w:bottom w:val="none" w:sz="0" w:space="0" w:color="auto"/>
                <w:right w:val="none" w:sz="0" w:space="0" w:color="auto"/>
              </w:divBdr>
            </w:div>
            <w:div w:id="2019691958">
              <w:marLeft w:val="0"/>
              <w:marRight w:val="0"/>
              <w:marTop w:val="0"/>
              <w:marBottom w:val="0"/>
              <w:divBdr>
                <w:top w:val="none" w:sz="0" w:space="0" w:color="auto"/>
                <w:left w:val="none" w:sz="0" w:space="0" w:color="auto"/>
                <w:bottom w:val="none" w:sz="0" w:space="0" w:color="auto"/>
                <w:right w:val="none" w:sz="0" w:space="0" w:color="auto"/>
              </w:divBdr>
            </w:div>
          </w:divsChild>
        </w:div>
        <w:div w:id="838159982">
          <w:marLeft w:val="0"/>
          <w:marRight w:val="0"/>
          <w:marTop w:val="0"/>
          <w:marBottom w:val="0"/>
          <w:divBdr>
            <w:top w:val="none" w:sz="0" w:space="0" w:color="auto"/>
            <w:left w:val="none" w:sz="0" w:space="0" w:color="auto"/>
            <w:bottom w:val="none" w:sz="0" w:space="0" w:color="auto"/>
            <w:right w:val="none" w:sz="0" w:space="0" w:color="auto"/>
          </w:divBdr>
          <w:divsChild>
            <w:div w:id="497115718">
              <w:marLeft w:val="0"/>
              <w:marRight w:val="0"/>
              <w:marTop w:val="0"/>
              <w:marBottom w:val="0"/>
              <w:divBdr>
                <w:top w:val="none" w:sz="0" w:space="0" w:color="auto"/>
                <w:left w:val="none" w:sz="0" w:space="0" w:color="auto"/>
                <w:bottom w:val="none" w:sz="0" w:space="0" w:color="auto"/>
                <w:right w:val="none" w:sz="0" w:space="0" w:color="auto"/>
              </w:divBdr>
            </w:div>
          </w:divsChild>
        </w:div>
        <w:div w:id="364448457">
          <w:marLeft w:val="0"/>
          <w:marRight w:val="0"/>
          <w:marTop w:val="0"/>
          <w:marBottom w:val="0"/>
          <w:divBdr>
            <w:top w:val="none" w:sz="0" w:space="0" w:color="auto"/>
            <w:left w:val="none" w:sz="0" w:space="0" w:color="auto"/>
            <w:bottom w:val="none" w:sz="0" w:space="0" w:color="auto"/>
            <w:right w:val="none" w:sz="0" w:space="0" w:color="auto"/>
          </w:divBdr>
          <w:divsChild>
            <w:div w:id="1677466009">
              <w:marLeft w:val="0"/>
              <w:marRight w:val="0"/>
              <w:marTop w:val="0"/>
              <w:marBottom w:val="0"/>
              <w:divBdr>
                <w:top w:val="none" w:sz="0" w:space="0" w:color="auto"/>
                <w:left w:val="none" w:sz="0" w:space="0" w:color="auto"/>
                <w:bottom w:val="none" w:sz="0" w:space="0" w:color="auto"/>
                <w:right w:val="none" w:sz="0" w:space="0" w:color="auto"/>
              </w:divBdr>
            </w:div>
            <w:div w:id="547764017">
              <w:marLeft w:val="0"/>
              <w:marRight w:val="0"/>
              <w:marTop w:val="0"/>
              <w:marBottom w:val="0"/>
              <w:divBdr>
                <w:top w:val="none" w:sz="0" w:space="0" w:color="auto"/>
                <w:left w:val="none" w:sz="0" w:space="0" w:color="auto"/>
                <w:bottom w:val="none" w:sz="0" w:space="0" w:color="auto"/>
                <w:right w:val="none" w:sz="0" w:space="0" w:color="auto"/>
              </w:divBdr>
            </w:div>
            <w:div w:id="2095278491">
              <w:marLeft w:val="0"/>
              <w:marRight w:val="0"/>
              <w:marTop w:val="0"/>
              <w:marBottom w:val="0"/>
              <w:divBdr>
                <w:top w:val="none" w:sz="0" w:space="0" w:color="auto"/>
                <w:left w:val="none" w:sz="0" w:space="0" w:color="auto"/>
                <w:bottom w:val="none" w:sz="0" w:space="0" w:color="auto"/>
                <w:right w:val="none" w:sz="0" w:space="0" w:color="auto"/>
              </w:divBdr>
            </w:div>
          </w:divsChild>
        </w:div>
        <w:div w:id="454297958">
          <w:marLeft w:val="0"/>
          <w:marRight w:val="0"/>
          <w:marTop w:val="0"/>
          <w:marBottom w:val="0"/>
          <w:divBdr>
            <w:top w:val="none" w:sz="0" w:space="0" w:color="auto"/>
            <w:left w:val="none" w:sz="0" w:space="0" w:color="auto"/>
            <w:bottom w:val="none" w:sz="0" w:space="0" w:color="auto"/>
            <w:right w:val="none" w:sz="0" w:space="0" w:color="auto"/>
          </w:divBdr>
          <w:divsChild>
            <w:div w:id="1574970194">
              <w:marLeft w:val="0"/>
              <w:marRight w:val="0"/>
              <w:marTop w:val="0"/>
              <w:marBottom w:val="0"/>
              <w:divBdr>
                <w:top w:val="none" w:sz="0" w:space="0" w:color="auto"/>
                <w:left w:val="none" w:sz="0" w:space="0" w:color="auto"/>
                <w:bottom w:val="none" w:sz="0" w:space="0" w:color="auto"/>
                <w:right w:val="none" w:sz="0" w:space="0" w:color="auto"/>
              </w:divBdr>
            </w:div>
            <w:div w:id="395127038">
              <w:marLeft w:val="0"/>
              <w:marRight w:val="0"/>
              <w:marTop w:val="0"/>
              <w:marBottom w:val="0"/>
              <w:divBdr>
                <w:top w:val="none" w:sz="0" w:space="0" w:color="auto"/>
                <w:left w:val="none" w:sz="0" w:space="0" w:color="auto"/>
                <w:bottom w:val="none" w:sz="0" w:space="0" w:color="auto"/>
                <w:right w:val="none" w:sz="0" w:space="0" w:color="auto"/>
              </w:divBdr>
            </w:div>
            <w:div w:id="512646662">
              <w:marLeft w:val="0"/>
              <w:marRight w:val="0"/>
              <w:marTop w:val="0"/>
              <w:marBottom w:val="0"/>
              <w:divBdr>
                <w:top w:val="none" w:sz="0" w:space="0" w:color="auto"/>
                <w:left w:val="none" w:sz="0" w:space="0" w:color="auto"/>
                <w:bottom w:val="none" w:sz="0" w:space="0" w:color="auto"/>
                <w:right w:val="none" w:sz="0" w:space="0" w:color="auto"/>
              </w:divBdr>
            </w:div>
            <w:div w:id="6695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tradinte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FF5F05-21EA-4133-9D96-DEDD95A52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4A4B3-C5D3-4283-8E3A-CC7AACC97B84}">
  <ds:schemaRefs>
    <ds:schemaRef ds:uri="http://schemas.microsoft.com/sharepoint/v3/contenttype/forms"/>
  </ds:schemaRefs>
</ds:datastoreItem>
</file>

<file path=customXml/itemProps3.xml><?xml version="1.0" encoding="utf-8"?>
<ds:datastoreItem xmlns:ds="http://schemas.openxmlformats.org/officeDocument/2006/customXml" ds:itemID="{B0A1C7FE-68AD-462D-AC97-74EC16052C8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3456</Words>
  <Characters>1970</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Sadukienė</dc:creator>
  <dc:description/>
  <cp:lastModifiedBy>Giedrius Maluška</cp:lastModifiedBy>
  <cp:revision>2</cp:revision>
  <dcterms:created xsi:type="dcterms:W3CDTF">2025-01-14T10:56:00Z</dcterms:created>
  <dcterms:modified xsi:type="dcterms:W3CDTF">2025-01-14T10:56:00Z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