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DDE2" w14:textId="77777777" w:rsidR="005037FD" w:rsidRDefault="005037FD" w:rsidP="005037FD">
      <w:pPr>
        <w:jc w:val="center"/>
        <w:rPr>
          <w:b/>
          <w:caps/>
        </w:rPr>
      </w:pPr>
      <w:r>
        <w:rPr>
          <w:b/>
          <w:caps/>
        </w:rPr>
        <w:t xml:space="preserve">Susitarimas </w:t>
      </w:r>
    </w:p>
    <w:p w14:paraId="3F950C1B" w14:textId="72706B1D" w:rsidR="005037FD" w:rsidRDefault="005037FD" w:rsidP="005037FD">
      <w:pPr>
        <w:jc w:val="center"/>
      </w:pPr>
      <w:r>
        <w:rPr>
          <w:b/>
          <w:caps/>
        </w:rPr>
        <w:t>DĖL 20</w:t>
      </w:r>
      <w:r w:rsidR="00274ECA">
        <w:rPr>
          <w:b/>
          <w:caps/>
        </w:rPr>
        <w:t>2</w:t>
      </w:r>
      <w:r w:rsidR="00755280">
        <w:rPr>
          <w:b/>
          <w:caps/>
        </w:rPr>
        <w:t>4</w:t>
      </w:r>
      <w:r>
        <w:rPr>
          <w:b/>
          <w:caps/>
        </w:rPr>
        <w:t>-</w:t>
      </w:r>
      <w:r w:rsidR="0044599C">
        <w:rPr>
          <w:b/>
          <w:caps/>
        </w:rPr>
        <w:t>0</w:t>
      </w:r>
      <w:r w:rsidR="00755280">
        <w:rPr>
          <w:b/>
          <w:caps/>
        </w:rPr>
        <w:t>2</w:t>
      </w:r>
      <w:r w:rsidRPr="00FD7C20">
        <w:rPr>
          <w:b/>
          <w:caps/>
        </w:rPr>
        <w:t>-</w:t>
      </w:r>
      <w:r w:rsidR="00AE7E38">
        <w:rPr>
          <w:b/>
          <w:caps/>
        </w:rPr>
        <w:t>12</w:t>
      </w:r>
      <w:r w:rsidRPr="00FD7C20">
        <w:rPr>
          <w:b/>
          <w:caps/>
        </w:rPr>
        <w:t xml:space="preserve"> </w:t>
      </w:r>
      <w:r>
        <w:rPr>
          <w:b/>
          <w:caps/>
        </w:rPr>
        <w:t>P</w:t>
      </w:r>
      <w:r w:rsidR="0044599C">
        <w:rPr>
          <w:b/>
          <w:caps/>
        </w:rPr>
        <w:t>IRKIMO</w:t>
      </w:r>
      <w:r>
        <w:rPr>
          <w:b/>
          <w:caps/>
        </w:rPr>
        <w:t xml:space="preserve"> SUTARTIES</w:t>
      </w:r>
      <w:r w:rsidRPr="00FD7C20">
        <w:rPr>
          <w:b/>
          <w:caps/>
        </w:rPr>
        <w:t xml:space="preserve"> Nr. </w:t>
      </w:r>
      <w:r w:rsidR="00EB0705">
        <w:rPr>
          <w:b/>
          <w:caps/>
        </w:rPr>
        <w:t>CPO</w:t>
      </w:r>
      <w:r w:rsidR="00EB0705" w:rsidRPr="00EB0705">
        <w:rPr>
          <w:b/>
          <w:caps/>
        </w:rPr>
        <w:t>288437-18700</w:t>
      </w:r>
      <w:r w:rsidR="00EB0705">
        <w:rPr>
          <w:b/>
          <w:caps/>
        </w:rPr>
        <w:t xml:space="preserve">/24-C-539 </w:t>
      </w:r>
      <w:r>
        <w:rPr>
          <w:b/>
          <w:caps/>
        </w:rPr>
        <w:t>PRATĘSIMO</w:t>
      </w:r>
    </w:p>
    <w:p w14:paraId="53FE3BF4" w14:textId="77777777" w:rsidR="005037FD" w:rsidRDefault="005037FD" w:rsidP="005037FD">
      <w:pPr>
        <w:jc w:val="center"/>
      </w:pPr>
    </w:p>
    <w:p w14:paraId="5B4ED8CE" w14:textId="5AC15F6A" w:rsidR="005037FD" w:rsidRPr="005C432C" w:rsidRDefault="005037FD" w:rsidP="005037FD">
      <w:pPr>
        <w:jc w:val="center"/>
      </w:pPr>
      <w:r>
        <w:t>202</w:t>
      </w:r>
      <w:r w:rsidR="001B7433">
        <w:t>5</w:t>
      </w:r>
      <w:r>
        <w:t xml:space="preserve"> m.</w:t>
      </w:r>
      <w:r w:rsidR="001B7433">
        <w:t xml:space="preserve"> sausio</w:t>
      </w:r>
      <w:r w:rsidR="007F7F26">
        <w:t xml:space="preserve">   </w:t>
      </w:r>
      <w:r w:rsidRPr="005C432C">
        <w:t xml:space="preserve"> d.</w:t>
      </w:r>
      <w:r>
        <w:t xml:space="preserve">      </w:t>
      </w:r>
    </w:p>
    <w:p w14:paraId="7AE03684" w14:textId="77777777" w:rsidR="005037FD" w:rsidRPr="005C432C" w:rsidRDefault="005037FD" w:rsidP="005037FD">
      <w:pPr>
        <w:jc w:val="center"/>
      </w:pPr>
      <w:r w:rsidRPr="005C432C">
        <w:t>Vilnius</w:t>
      </w:r>
    </w:p>
    <w:p w14:paraId="06986470" w14:textId="77777777" w:rsidR="005037FD" w:rsidRDefault="005037FD" w:rsidP="005037FD">
      <w:pPr>
        <w:jc w:val="center"/>
      </w:pPr>
    </w:p>
    <w:p w14:paraId="1F51C12E" w14:textId="41AC9D78" w:rsidR="005037FD" w:rsidRPr="00FD7C20" w:rsidRDefault="005037FD" w:rsidP="005037FD">
      <w:pPr>
        <w:jc w:val="both"/>
      </w:pPr>
      <w:r w:rsidRPr="00FD7C20">
        <w:rPr>
          <w:b/>
          <w:bCs/>
        </w:rPr>
        <w:t>VšĮ Vilniaus universiteto ligoninė Santaros klinikos</w:t>
      </w:r>
      <w:r w:rsidRPr="00FD7C20">
        <w:t>, juridinio asmen</w:t>
      </w:r>
      <w:r>
        <w:t>s kodas 124364561, atstovaujama</w:t>
      </w:r>
      <w:r w:rsidRPr="00FD7C20">
        <w:t xml:space="preserve"> </w:t>
      </w:r>
      <w:r w:rsidR="00866020">
        <w:t xml:space="preserve">generalinio direktoriaus </w:t>
      </w:r>
      <w:r w:rsidR="009122BC">
        <w:t>Tomo Jovaišos</w:t>
      </w:r>
      <w:r w:rsidR="00866020">
        <w:t>, veikiančio pagal įstaigos įstatus</w:t>
      </w:r>
      <w:r w:rsidRPr="00FD7C20">
        <w:rPr>
          <w:i/>
          <w:iCs/>
        </w:rPr>
        <w:t xml:space="preserve"> </w:t>
      </w:r>
      <w:r w:rsidRPr="00FD7C20">
        <w:t xml:space="preserve">(toliau – </w:t>
      </w:r>
      <w:r>
        <w:rPr>
          <w:bCs/>
        </w:rPr>
        <w:t>Užsakovas</w:t>
      </w:r>
      <w:r w:rsidRPr="00FD7C20">
        <w:t>), ir</w:t>
      </w:r>
    </w:p>
    <w:p w14:paraId="1E6CC6CC" w14:textId="7D581AC9" w:rsidR="005037FD" w:rsidRPr="00FD7C20" w:rsidRDefault="00EB0705" w:rsidP="00755280">
      <w:pPr>
        <w:jc w:val="both"/>
      </w:pPr>
      <w:r>
        <w:rPr>
          <w:b/>
        </w:rPr>
        <w:t>A. Tamošiūno įmonė</w:t>
      </w:r>
      <w:r>
        <w:t xml:space="preserve">, juridinio asmens kodas </w:t>
      </w:r>
      <w:r w:rsidRPr="00EB0705">
        <w:t>147316390</w:t>
      </w:r>
      <w:r w:rsidR="004618FF" w:rsidRPr="004618FF">
        <w:t xml:space="preserve">, atstovaujama </w:t>
      </w:r>
      <w:r>
        <w:t xml:space="preserve">direktorės </w:t>
      </w:r>
      <w:r>
        <w:rPr>
          <w:rFonts w:eastAsia="Calibri"/>
        </w:rPr>
        <w:t xml:space="preserve">Rasos Tamošiūnienės, veikančios pagal juridinio asmens įstatus </w:t>
      </w:r>
      <w:r w:rsidR="005037FD" w:rsidRPr="00FD7C20">
        <w:t xml:space="preserve">(toliau – </w:t>
      </w:r>
      <w:r w:rsidR="005037FD">
        <w:t>Tiekėjas</w:t>
      </w:r>
      <w:r w:rsidR="005037FD" w:rsidRPr="00FD7C20">
        <w:rPr>
          <w:b/>
        </w:rPr>
        <w:t>)</w:t>
      </w:r>
      <w:r w:rsidR="005037FD" w:rsidRPr="00FD7C20">
        <w:t>,</w:t>
      </w:r>
    </w:p>
    <w:p w14:paraId="4E1345B8" w14:textId="77777777" w:rsidR="005037FD" w:rsidRPr="00FD7C20" w:rsidRDefault="005037FD" w:rsidP="005037FD">
      <w:pPr>
        <w:jc w:val="both"/>
      </w:pPr>
    </w:p>
    <w:p w14:paraId="195EDE2F" w14:textId="77777777" w:rsidR="0044599C" w:rsidRPr="00550934" w:rsidRDefault="0044599C" w:rsidP="0044599C">
      <w:pPr>
        <w:spacing w:line="276" w:lineRule="auto"/>
        <w:jc w:val="both"/>
      </w:pPr>
      <w:r>
        <w:t>atsižvelgdamos į tai, kad:</w:t>
      </w:r>
      <w:r w:rsidRPr="00550934">
        <w:t xml:space="preserve"> </w:t>
      </w:r>
    </w:p>
    <w:p w14:paraId="677E8092" w14:textId="01262A43" w:rsidR="0044599C" w:rsidRDefault="00755280" w:rsidP="00EB0705">
      <w:pPr>
        <w:pStyle w:val="ListParagraph"/>
        <w:numPr>
          <w:ilvl w:val="0"/>
          <w:numId w:val="4"/>
        </w:numPr>
        <w:tabs>
          <w:tab w:val="left" w:pos="567"/>
        </w:tabs>
        <w:spacing w:line="276" w:lineRule="auto"/>
        <w:ind w:left="0" w:firstLine="284"/>
        <w:jc w:val="both"/>
        <w:rPr>
          <w:bCs/>
        </w:rPr>
      </w:pPr>
      <w:r w:rsidRPr="00755280">
        <w:rPr>
          <w:bCs/>
        </w:rPr>
        <w:t>2024</w:t>
      </w:r>
      <w:r w:rsidR="0044599C" w:rsidRPr="00755280">
        <w:rPr>
          <w:bCs/>
        </w:rPr>
        <w:t xml:space="preserve"> m. </w:t>
      </w:r>
      <w:r w:rsidR="00EB0705">
        <w:rPr>
          <w:bCs/>
        </w:rPr>
        <w:t>vasario 12</w:t>
      </w:r>
      <w:r w:rsidRPr="00755280">
        <w:rPr>
          <w:bCs/>
        </w:rPr>
        <w:t xml:space="preserve"> </w:t>
      </w:r>
      <w:r w:rsidR="0044599C" w:rsidRPr="00755280">
        <w:rPr>
          <w:bCs/>
        </w:rPr>
        <w:t xml:space="preserve">d. tarp Šalių sudaryta pirkimo sutartis Nr. </w:t>
      </w:r>
      <w:r w:rsidR="00EB0705" w:rsidRPr="00EB0705">
        <w:rPr>
          <w:bCs/>
        </w:rPr>
        <w:t xml:space="preserve">CPO288437-18700/24-C-539 </w:t>
      </w:r>
      <w:r w:rsidR="00F968CE" w:rsidRPr="00F968CE">
        <w:rPr>
          <w:bCs/>
        </w:rPr>
        <w:t xml:space="preserve"> </w:t>
      </w:r>
      <w:r w:rsidR="0044599C" w:rsidRPr="00755280">
        <w:rPr>
          <w:bCs/>
        </w:rPr>
        <w:t>(toliau – Sutartis)</w:t>
      </w:r>
      <w:r w:rsidR="0044599C">
        <w:rPr>
          <w:bCs/>
        </w:rPr>
        <w:t>;</w:t>
      </w:r>
    </w:p>
    <w:p w14:paraId="7B175686" w14:textId="3677D998" w:rsidR="0044599C" w:rsidRDefault="0044599C" w:rsidP="0044599C">
      <w:pPr>
        <w:pStyle w:val="ListParagraph"/>
        <w:numPr>
          <w:ilvl w:val="0"/>
          <w:numId w:val="4"/>
        </w:numPr>
        <w:tabs>
          <w:tab w:val="left" w:pos="567"/>
        </w:tabs>
        <w:spacing w:line="276" w:lineRule="auto"/>
        <w:ind w:left="0" w:firstLine="284"/>
        <w:jc w:val="both"/>
        <w:rPr>
          <w:bCs/>
        </w:rPr>
      </w:pPr>
      <w:r>
        <w:rPr>
          <w:bCs/>
        </w:rPr>
        <w:t>Sutartis galioja iki Užsakovas nuperka 100 procentų kiekvienos Sutarties priede nurodytos prekės vienetų, bet ne</w:t>
      </w:r>
      <w:r w:rsidR="00536DB0">
        <w:rPr>
          <w:bCs/>
        </w:rPr>
        <w:t xml:space="preserve"> ilgiau iki 2025</w:t>
      </w:r>
      <w:r>
        <w:rPr>
          <w:bCs/>
        </w:rPr>
        <w:t xml:space="preserve"> m. </w:t>
      </w:r>
      <w:r w:rsidR="00536DB0">
        <w:rPr>
          <w:bCs/>
        </w:rPr>
        <w:t xml:space="preserve">vasario </w:t>
      </w:r>
      <w:r w:rsidR="00AE7E38">
        <w:rPr>
          <w:bCs/>
        </w:rPr>
        <w:t>12</w:t>
      </w:r>
      <w:r>
        <w:rPr>
          <w:bCs/>
        </w:rPr>
        <w:t xml:space="preserve"> d.;</w:t>
      </w:r>
    </w:p>
    <w:p w14:paraId="495F4BB0" w14:textId="28A29824" w:rsidR="0044599C" w:rsidRPr="000754C6" w:rsidRDefault="008D5936" w:rsidP="0044599C">
      <w:pPr>
        <w:pStyle w:val="ListParagraph"/>
        <w:numPr>
          <w:ilvl w:val="0"/>
          <w:numId w:val="4"/>
        </w:numPr>
        <w:tabs>
          <w:tab w:val="left" w:pos="567"/>
        </w:tabs>
        <w:spacing w:line="276" w:lineRule="auto"/>
        <w:ind w:left="0" w:firstLine="284"/>
        <w:jc w:val="both"/>
        <w:rPr>
          <w:bCs/>
        </w:rPr>
      </w:pPr>
      <w:r>
        <w:rPr>
          <w:bCs/>
        </w:rPr>
        <w:t>Sutarties 10</w:t>
      </w:r>
      <w:r w:rsidR="0044599C">
        <w:rPr>
          <w:bCs/>
        </w:rPr>
        <w:t>.3</w:t>
      </w:r>
      <w:r w:rsidR="0044599C" w:rsidRPr="0001417D">
        <w:rPr>
          <w:bCs/>
        </w:rPr>
        <w:t xml:space="preserve"> </w:t>
      </w:r>
      <w:r w:rsidR="0044599C">
        <w:rPr>
          <w:bCs/>
        </w:rPr>
        <w:t>punktas</w:t>
      </w:r>
      <w:r w:rsidR="0044599C" w:rsidRPr="0001417D">
        <w:rPr>
          <w:bCs/>
        </w:rPr>
        <w:t xml:space="preserve"> numato galimybę </w:t>
      </w:r>
      <w:r w:rsidR="0044599C">
        <w:rPr>
          <w:bCs/>
        </w:rPr>
        <w:t>S</w:t>
      </w:r>
      <w:r w:rsidR="0044599C" w:rsidRPr="0001417D">
        <w:rPr>
          <w:bCs/>
        </w:rPr>
        <w:t>utarties galiojimo terminą pratęsti</w:t>
      </w:r>
      <w:r w:rsidR="0044599C">
        <w:rPr>
          <w:bCs/>
        </w:rPr>
        <w:t xml:space="preserve"> ne ilgesniems nei 6 (šešių) mėnesių laikotarpiams iki Užsakovas nupirks 100 procentų kiekvienos Sutarties priede nurodytos prekių vienetų. Bendra Sutarties trukmė, įskaitant pratęsimus, negali būti ilgesnė nei 36 (trisdešimt šeši) mėnesiai, skaičiuojant nuo Sutarties įsigaliojimo datos;</w:t>
      </w:r>
    </w:p>
    <w:p w14:paraId="67E78643" w14:textId="77777777" w:rsidR="0044599C" w:rsidRPr="005E1A67" w:rsidRDefault="0044599C" w:rsidP="0044599C">
      <w:pPr>
        <w:pStyle w:val="ListParagraph"/>
        <w:numPr>
          <w:ilvl w:val="0"/>
          <w:numId w:val="4"/>
        </w:numPr>
        <w:tabs>
          <w:tab w:val="left" w:pos="567"/>
        </w:tabs>
        <w:spacing w:line="276" w:lineRule="auto"/>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3816A4B0" w14:textId="77777777" w:rsidR="0044599C" w:rsidRDefault="0044599C" w:rsidP="0044599C">
      <w:pPr>
        <w:pStyle w:val="ListParagraph"/>
        <w:spacing w:line="276" w:lineRule="auto"/>
        <w:ind w:left="0" w:firstLine="851"/>
        <w:jc w:val="both"/>
        <w:rPr>
          <w:bCs/>
        </w:rPr>
      </w:pPr>
    </w:p>
    <w:p w14:paraId="635D6894" w14:textId="7BFAB42D" w:rsidR="0044599C" w:rsidRDefault="0044599C" w:rsidP="0044599C">
      <w:pPr>
        <w:spacing w:line="276" w:lineRule="auto"/>
        <w:jc w:val="both"/>
      </w:pPr>
      <w:r>
        <w:t xml:space="preserve">bei </w:t>
      </w:r>
      <w:r w:rsidRPr="005E1A67">
        <w:t>vadovaudamosi</w:t>
      </w:r>
      <w:r w:rsidR="008D5936">
        <w:t xml:space="preserve"> Sutarties 10</w:t>
      </w:r>
      <w:r>
        <w:t>.3 punktu ir Lietuvos Respublikos viešųjų pirkimų įstatymo 89 straipsnio 1 dalies 1 punktu, Šalys sudaro šį susitarimą (toliau – Susitarimas), kuriuo susitaria:</w:t>
      </w:r>
    </w:p>
    <w:p w14:paraId="1181F466" w14:textId="67B0898F" w:rsidR="0044599C" w:rsidRDefault="0044599C" w:rsidP="0044599C">
      <w:pPr>
        <w:numPr>
          <w:ilvl w:val="0"/>
          <w:numId w:val="1"/>
        </w:numPr>
        <w:tabs>
          <w:tab w:val="left" w:pos="567"/>
        </w:tabs>
        <w:spacing w:line="276" w:lineRule="auto"/>
        <w:ind w:left="0" w:firstLine="284"/>
        <w:jc w:val="both"/>
      </w:pPr>
      <w:r>
        <w:t>pratęsti Sutarties galiojimą 6 (šešių) mėnesių laikotarpiui iki 202</w:t>
      </w:r>
      <w:r w:rsidR="009122BC">
        <w:t>5</w:t>
      </w:r>
      <w:r>
        <w:t xml:space="preserve"> m. </w:t>
      </w:r>
      <w:r w:rsidR="00536DB0">
        <w:t xml:space="preserve">rugpjūčio </w:t>
      </w:r>
      <w:r w:rsidR="00AE7E38">
        <w:t>12</w:t>
      </w:r>
      <w:r>
        <w:t xml:space="preserve"> d. įskaitytina</w:t>
      </w:r>
      <w:r>
        <w:rPr>
          <w:rStyle w:val="ui-provider"/>
        </w:rPr>
        <w:t>i</w:t>
      </w:r>
      <w:r>
        <w:t xml:space="preserve"> iki Užsakovas nupirks 100 proc. kiekvienos Sutarties priede nurodytos prekės vienetų</w:t>
      </w:r>
      <w:r w:rsidRPr="00DF4CD1">
        <w:t>.</w:t>
      </w:r>
    </w:p>
    <w:p w14:paraId="41899F7B" w14:textId="77777777" w:rsidR="0044599C" w:rsidRPr="0032354C" w:rsidRDefault="0044599C" w:rsidP="0044599C">
      <w:pPr>
        <w:pStyle w:val="NormalWeb"/>
        <w:spacing w:before="0" w:beforeAutospacing="0" w:after="0" w:afterAutospacing="0" w:line="276" w:lineRule="auto"/>
        <w:ind w:firstLine="284"/>
        <w:jc w:val="both"/>
        <w:rPr>
          <w:color w:val="000000"/>
        </w:rPr>
      </w:pPr>
      <w:bookmarkStart w:id="0" w:name="_Hlk144280319"/>
      <w:r>
        <w:rPr>
          <w:color w:val="000000"/>
        </w:rPr>
        <w:t xml:space="preserve">2. </w:t>
      </w:r>
      <w:bookmarkStart w:id="1" w:name="_Hlk144132451"/>
      <w:r w:rsidRPr="0032354C">
        <w:rPr>
          <w:color w:val="000000"/>
        </w:rPr>
        <w:t>Sutarties sąlygos, neaptartos šiame Susitarime, lieka nepakeistos ir galioja abiem Šalims visa apimtimi.</w:t>
      </w:r>
      <w:bookmarkEnd w:id="1"/>
    </w:p>
    <w:p w14:paraId="57B814E3" w14:textId="77777777" w:rsidR="0044599C" w:rsidRDefault="0044599C" w:rsidP="0044599C">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2" w:name="_Hlk144132483"/>
      <w:r w:rsidRPr="0032354C">
        <w:rPr>
          <w:color w:val="000000"/>
        </w:rPr>
        <w:t>Susitarimas įsigalioja nuo dienos, kai jį pasirašo abi Šalys. Susitarimas yra neatskiriama Sutarties dalis.</w:t>
      </w:r>
      <w:bookmarkEnd w:id="2"/>
    </w:p>
    <w:p w14:paraId="321C89B3" w14:textId="4C06352F" w:rsidR="005037FD" w:rsidRDefault="0044599C" w:rsidP="0044599C">
      <w:pPr>
        <w:ind w:firstLine="284"/>
        <w:jc w:val="both"/>
      </w:pPr>
      <w:r>
        <w:rPr>
          <w:color w:val="000000"/>
        </w:rPr>
        <w:t>4</w:t>
      </w:r>
      <w:r w:rsidRPr="0032354C">
        <w:rPr>
          <w:color w:val="000000"/>
        </w:rPr>
        <w:t xml:space="preserve">. </w:t>
      </w:r>
      <w:bookmarkEnd w:id="0"/>
      <w:r>
        <w:t>S</w:t>
      </w:r>
      <w:r w:rsidRPr="00044452">
        <w:t xml:space="preserve">usitarimas pasirašomas abiejų Šalių atstovų kvalifikuotais elektroniniais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usitarimą pasirašė paskutinė iš Šalių.</w:t>
      </w:r>
    </w:p>
    <w:p w14:paraId="04CE25EF" w14:textId="77777777" w:rsidR="00545FBA" w:rsidRDefault="00545FBA" w:rsidP="00545FBA">
      <w:pPr>
        <w:pStyle w:val="NormalWeb"/>
        <w:spacing w:before="0" w:beforeAutospacing="0" w:after="0" w:afterAutospacing="0"/>
        <w:ind w:firstLine="284"/>
        <w:jc w:val="both"/>
      </w:pPr>
      <w:r>
        <w:t xml:space="preserve">5. </w:t>
      </w:r>
      <w:r w:rsidRPr="00B9397F">
        <w:t xml:space="preserve">Susitarimas pagal Viešųjų pirkimų įstatymo nuostatas bus paviešintas Centrinėje viešųjų pirkimų informacinėje sistemoje, išskyrus informaciją, kurią </w:t>
      </w:r>
      <w:r>
        <w:t xml:space="preserve">Tiekėjas </w:t>
      </w:r>
      <w:r w:rsidRPr="00B9397F">
        <w:t>Susitarimo pasirašymo metu pagrįstai nurodė kaip konfidencialią.</w:t>
      </w:r>
    </w:p>
    <w:p w14:paraId="027EAD1D" w14:textId="50C3DBA5" w:rsidR="00545FBA" w:rsidRPr="00FD7C20" w:rsidRDefault="00545FBA" w:rsidP="0044599C">
      <w:pPr>
        <w:ind w:firstLine="284"/>
        <w:jc w:val="both"/>
      </w:pPr>
    </w:p>
    <w:p w14:paraId="0BDB5433" w14:textId="77777777" w:rsidR="005037FD" w:rsidRPr="00FD7C20" w:rsidRDefault="005037FD" w:rsidP="005037FD">
      <w:pPr>
        <w:jc w:val="both"/>
      </w:pPr>
    </w:p>
    <w:tbl>
      <w:tblPr>
        <w:tblW w:w="0" w:type="auto"/>
        <w:jc w:val="center"/>
        <w:tblLook w:val="04A0" w:firstRow="1" w:lastRow="0" w:firstColumn="1" w:lastColumn="0" w:noHBand="0" w:noVBand="1"/>
      </w:tblPr>
      <w:tblGrid>
        <w:gridCol w:w="5211"/>
        <w:gridCol w:w="4359"/>
      </w:tblGrid>
      <w:tr w:rsidR="005037FD" w:rsidRPr="00DD5AC2" w14:paraId="1C06B66F" w14:textId="77777777" w:rsidTr="00B95654">
        <w:trPr>
          <w:jc w:val="center"/>
        </w:trPr>
        <w:tc>
          <w:tcPr>
            <w:tcW w:w="5211" w:type="dxa"/>
          </w:tcPr>
          <w:p w14:paraId="2A59D4B8" w14:textId="77777777" w:rsidR="005037FD" w:rsidRPr="0044599C" w:rsidRDefault="005037FD" w:rsidP="00B95654">
            <w:pPr>
              <w:jc w:val="both"/>
              <w:rPr>
                <w:b/>
                <w:bCs/>
              </w:rPr>
            </w:pPr>
            <w:r w:rsidRPr="0044599C">
              <w:rPr>
                <w:b/>
                <w:bCs/>
              </w:rPr>
              <w:t>Užsakovas</w:t>
            </w:r>
          </w:p>
          <w:p w14:paraId="534250B0" w14:textId="77777777" w:rsidR="005037FD" w:rsidRPr="00DD5AC2" w:rsidRDefault="005037FD" w:rsidP="00B95654">
            <w:pPr>
              <w:jc w:val="both"/>
            </w:pPr>
            <w:r w:rsidRPr="00DD5AC2">
              <w:t xml:space="preserve">VšĮ Vilniaus universiteto ligoninė </w:t>
            </w:r>
          </w:p>
          <w:p w14:paraId="321E5278" w14:textId="77777777" w:rsidR="005037FD" w:rsidRPr="00DD5AC2" w:rsidRDefault="005037FD" w:rsidP="00B95654">
            <w:pPr>
              <w:jc w:val="both"/>
            </w:pPr>
            <w:r w:rsidRPr="00DD5AC2">
              <w:t>Santaros klinikos</w:t>
            </w:r>
          </w:p>
          <w:p w14:paraId="241590ED" w14:textId="77777777" w:rsidR="00545FBA" w:rsidRPr="001C6753" w:rsidRDefault="00545FBA" w:rsidP="00545FBA">
            <w:pPr>
              <w:jc w:val="both"/>
            </w:pPr>
            <w:r w:rsidRPr="001C6753">
              <w:t xml:space="preserve">Vilnius, Santariškių g. 2, LT-08406 </w:t>
            </w:r>
          </w:p>
          <w:p w14:paraId="6A659210" w14:textId="77777777" w:rsidR="00545FBA" w:rsidRPr="001C6753" w:rsidRDefault="00545FBA" w:rsidP="00545FBA">
            <w:pPr>
              <w:jc w:val="both"/>
            </w:pPr>
            <w:r w:rsidRPr="001C6753">
              <w:t xml:space="preserve">Juridinio asmens kodas 124364561 </w:t>
            </w:r>
          </w:p>
          <w:p w14:paraId="55A151F8" w14:textId="77777777" w:rsidR="00545FBA" w:rsidRPr="001C6753" w:rsidRDefault="00545FBA" w:rsidP="00545FBA">
            <w:pPr>
              <w:spacing w:line="276" w:lineRule="auto"/>
              <w:jc w:val="both"/>
            </w:pPr>
            <w:r w:rsidRPr="001C6753">
              <w:t>A.s. LT71 7300 0100 0249 2260</w:t>
            </w:r>
          </w:p>
          <w:p w14:paraId="28D26EFD" w14:textId="77777777" w:rsidR="00545FBA" w:rsidRPr="001C6753" w:rsidRDefault="00545FBA" w:rsidP="00545FBA">
            <w:pPr>
              <w:spacing w:line="276" w:lineRule="auto"/>
              <w:jc w:val="both"/>
            </w:pPr>
            <w:r w:rsidRPr="001C6753">
              <w:lastRenderedPageBreak/>
              <w:t>„Swedbank“, AB, b. k. 73000</w:t>
            </w:r>
          </w:p>
          <w:p w14:paraId="7C2CB761" w14:textId="2BF895DC" w:rsidR="005037FD" w:rsidRPr="00DD5AC2" w:rsidRDefault="00545FBA" w:rsidP="00545FBA">
            <w:pPr>
              <w:jc w:val="both"/>
            </w:pPr>
            <w:r w:rsidRPr="001C6753">
              <w:t>Tel. (8 5) 236 5000, faks. (8 5) 236 5111</w:t>
            </w:r>
          </w:p>
          <w:p w14:paraId="5A83FEBF" w14:textId="77777777" w:rsidR="005037FD" w:rsidRDefault="005037FD" w:rsidP="00B95654">
            <w:pPr>
              <w:jc w:val="both"/>
            </w:pPr>
          </w:p>
          <w:p w14:paraId="709CCB5F" w14:textId="77777777" w:rsidR="00545FBA" w:rsidRDefault="00545FBA" w:rsidP="00B95654">
            <w:pPr>
              <w:jc w:val="both"/>
            </w:pPr>
          </w:p>
          <w:p w14:paraId="5D3AB24B" w14:textId="77777777" w:rsidR="00EB0705" w:rsidRPr="00DD5AC2" w:rsidRDefault="00EB0705" w:rsidP="00B95654">
            <w:pPr>
              <w:jc w:val="both"/>
            </w:pPr>
          </w:p>
          <w:p w14:paraId="14D0BEA1" w14:textId="611BA08F" w:rsidR="005037FD" w:rsidRPr="00DD5AC2" w:rsidRDefault="00967217" w:rsidP="00B95654">
            <w:r w:rsidRPr="00DD5AC2">
              <w:t>Generalinis direktorius</w:t>
            </w:r>
          </w:p>
          <w:p w14:paraId="26FB344A" w14:textId="233B704C" w:rsidR="005037FD" w:rsidRPr="00DD5AC2" w:rsidRDefault="009122BC" w:rsidP="00B95654">
            <w:pPr>
              <w:jc w:val="both"/>
            </w:pPr>
            <w:r>
              <w:t>Tomas Jovaiša</w:t>
            </w:r>
          </w:p>
        </w:tc>
        <w:tc>
          <w:tcPr>
            <w:tcW w:w="4359" w:type="dxa"/>
          </w:tcPr>
          <w:p w14:paraId="0E11C61D" w14:textId="77777777" w:rsidR="005037FD" w:rsidRPr="0044599C" w:rsidRDefault="005037FD" w:rsidP="00B95654">
            <w:pPr>
              <w:jc w:val="both"/>
              <w:rPr>
                <w:b/>
                <w:bCs/>
              </w:rPr>
            </w:pPr>
            <w:r w:rsidRPr="0044599C">
              <w:rPr>
                <w:b/>
                <w:bCs/>
              </w:rPr>
              <w:lastRenderedPageBreak/>
              <w:t>Tiekėjas</w:t>
            </w:r>
          </w:p>
          <w:p w14:paraId="49D8853A" w14:textId="127BD6F8" w:rsidR="00EB0705" w:rsidRDefault="00EB0705" w:rsidP="00F570D3">
            <w:pPr>
              <w:rPr>
                <w:rFonts w:eastAsia="Calibri"/>
              </w:rPr>
            </w:pPr>
            <w:r>
              <w:rPr>
                <w:rFonts w:eastAsia="Calibri"/>
              </w:rPr>
              <w:t>A. Tamošiūno įmonė</w:t>
            </w:r>
          </w:p>
          <w:p w14:paraId="096EBCD4" w14:textId="000310E4" w:rsidR="00EB0705" w:rsidRDefault="00EB0705" w:rsidP="00F570D3">
            <w:pPr>
              <w:rPr>
                <w:rFonts w:eastAsia="Calibri"/>
              </w:rPr>
            </w:pPr>
            <w:r w:rsidRPr="00EB0705">
              <w:rPr>
                <w:rFonts w:eastAsia="Calibri"/>
              </w:rPr>
              <w:t>Marijonų g. 45, LT-35125 Panevėžys, Panevėžio apskritis</w:t>
            </w:r>
          </w:p>
          <w:p w14:paraId="1869001A" w14:textId="37F27FDE" w:rsidR="00F570D3" w:rsidRPr="00833C24" w:rsidRDefault="00F570D3" w:rsidP="00F570D3">
            <w:pPr>
              <w:rPr>
                <w:rFonts w:eastAsia="Calibri"/>
              </w:rPr>
            </w:pPr>
            <w:r w:rsidRPr="00833C24">
              <w:rPr>
                <w:rFonts w:eastAsia="Calibri"/>
              </w:rPr>
              <w:t xml:space="preserve">Įmonės kodas: </w:t>
            </w:r>
            <w:r w:rsidR="00EB0705" w:rsidRPr="00EB0705">
              <w:rPr>
                <w:rFonts w:eastAsia="Calibri"/>
              </w:rPr>
              <w:t>147316390</w:t>
            </w:r>
          </w:p>
          <w:p w14:paraId="0F35B59F" w14:textId="278C55E1" w:rsidR="00F570D3" w:rsidRDefault="00EB0705" w:rsidP="00F570D3">
            <w:pPr>
              <w:rPr>
                <w:rFonts w:eastAsia="Calibri"/>
              </w:rPr>
            </w:pPr>
            <w:r>
              <w:rPr>
                <w:rFonts w:eastAsia="Calibri"/>
              </w:rPr>
              <w:t>PVM mokėtojo kodas:</w:t>
            </w:r>
            <w:r>
              <w:t xml:space="preserve"> LT473163917</w:t>
            </w:r>
          </w:p>
          <w:p w14:paraId="1A8555E1" w14:textId="5FA669B9" w:rsidR="00F570D3" w:rsidRDefault="00F570D3" w:rsidP="00F570D3">
            <w:r>
              <w:lastRenderedPageBreak/>
              <w:t xml:space="preserve">A.S. </w:t>
            </w:r>
            <w:r w:rsidR="00EB0705" w:rsidRPr="00EB0705">
              <w:t>LT647300010002371815</w:t>
            </w:r>
          </w:p>
          <w:p w14:paraId="083C464C" w14:textId="77777777" w:rsidR="00F570D3" w:rsidRPr="001C6753" w:rsidRDefault="00F570D3" w:rsidP="00F570D3">
            <w:pPr>
              <w:rPr>
                <w:rFonts w:eastAsia="Calibri"/>
              </w:rPr>
            </w:pPr>
            <w:r>
              <w:t>AB Swedbank, b. k. 73000</w:t>
            </w:r>
          </w:p>
          <w:p w14:paraId="0B6195DF" w14:textId="6D174E98" w:rsidR="00F570D3" w:rsidRPr="00833C24" w:rsidRDefault="00EB0705" w:rsidP="00F570D3">
            <w:pPr>
              <w:rPr>
                <w:rFonts w:eastAsia="Calibri"/>
              </w:rPr>
            </w:pPr>
            <w:r>
              <w:rPr>
                <w:rFonts w:eastAsia="Calibri"/>
              </w:rPr>
              <w:t>Telefonas:</w:t>
            </w:r>
            <w:r w:rsidRPr="00EB0705">
              <w:rPr>
                <w:rFonts w:eastAsia="Calibri"/>
              </w:rPr>
              <w:t xml:space="preserve"> +37045581192</w:t>
            </w:r>
          </w:p>
          <w:p w14:paraId="39BF51B2" w14:textId="79188B8C" w:rsidR="00F570D3" w:rsidRDefault="00F570D3" w:rsidP="00F570D3">
            <w:pPr>
              <w:rPr>
                <w:rFonts w:eastAsia="Calibri"/>
              </w:rPr>
            </w:pPr>
            <w:r w:rsidRPr="00833C24">
              <w:rPr>
                <w:rFonts w:eastAsia="Calibri"/>
              </w:rPr>
              <w:t xml:space="preserve">El.paštas: </w:t>
            </w:r>
            <w:r w:rsidR="00EB0705" w:rsidRPr="00EB0705">
              <w:rPr>
                <w:rFonts w:eastAsia="Calibri"/>
              </w:rPr>
              <w:t>info@atamosiunas.lt</w:t>
            </w:r>
          </w:p>
          <w:p w14:paraId="1F4B9A33" w14:textId="730072A0" w:rsidR="005037FD" w:rsidRPr="00DD5AC2" w:rsidRDefault="005037FD" w:rsidP="005037FD">
            <w:pPr>
              <w:jc w:val="both"/>
            </w:pPr>
          </w:p>
          <w:p w14:paraId="3DAE67DB" w14:textId="77777777" w:rsidR="00EB0705" w:rsidRDefault="00EB0705" w:rsidP="008D5936">
            <w:pPr>
              <w:jc w:val="both"/>
            </w:pPr>
            <w:r>
              <w:t>Direktorė</w:t>
            </w:r>
          </w:p>
          <w:p w14:paraId="1F690C39" w14:textId="4D5BFE61" w:rsidR="005037FD" w:rsidRPr="00DD5AC2" w:rsidRDefault="00EB0705" w:rsidP="008D5936">
            <w:pPr>
              <w:jc w:val="both"/>
            </w:pPr>
            <w:r w:rsidRPr="00EB0705">
              <w:t>Rasa Tamošiūnienė</w:t>
            </w:r>
          </w:p>
        </w:tc>
      </w:tr>
    </w:tbl>
    <w:p w14:paraId="2EE212F6" w14:textId="66D308E9" w:rsidR="009C3C76" w:rsidRDefault="009C3C76" w:rsidP="0044599C"/>
    <w:sectPr w:rsidR="009C3C76" w:rsidSect="00831A3F">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E929" w14:textId="77777777" w:rsidR="00843D87" w:rsidRDefault="00843D87" w:rsidP="00386D7B">
      <w:r>
        <w:separator/>
      </w:r>
    </w:p>
  </w:endnote>
  <w:endnote w:type="continuationSeparator" w:id="0">
    <w:p w14:paraId="7CC00A60" w14:textId="77777777" w:rsidR="00843D87" w:rsidRDefault="00843D87" w:rsidP="003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6C6E" w14:textId="77777777" w:rsidR="00843D87" w:rsidRDefault="00843D87" w:rsidP="00386D7B">
      <w:r>
        <w:separator/>
      </w:r>
    </w:p>
  </w:footnote>
  <w:footnote w:type="continuationSeparator" w:id="0">
    <w:p w14:paraId="47C45958" w14:textId="77777777" w:rsidR="00843D87" w:rsidRDefault="00843D87" w:rsidP="003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1273709171">
    <w:abstractNumId w:val="2"/>
  </w:num>
  <w:num w:numId="2" w16cid:durableId="379134654">
    <w:abstractNumId w:val="0"/>
  </w:num>
  <w:num w:numId="3" w16cid:durableId="1146438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117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FD"/>
    <w:rsid w:val="00035C80"/>
    <w:rsid w:val="0005670D"/>
    <w:rsid w:val="000E3AF8"/>
    <w:rsid w:val="001A5F12"/>
    <w:rsid w:val="001B7433"/>
    <w:rsid w:val="001C2BA3"/>
    <w:rsid w:val="00274ECA"/>
    <w:rsid w:val="002F726B"/>
    <w:rsid w:val="003517D0"/>
    <w:rsid w:val="00386D7B"/>
    <w:rsid w:val="003B3F37"/>
    <w:rsid w:val="003F1DCB"/>
    <w:rsid w:val="004020F2"/>
    <w:rsid w:val="004053D2"/>
    <w:rsid w:val="00407989"/>
    <w:rsid w:val="0044599C"/>
    <w:rsid w:val="004618FF"/>
    <w:rsid w:val="005037FD"/>
    <w:rsid w:val="00536DB0"/>
    <w:rsid w:val="00545FBA"/>
    <w:rsid w:val="0065032C"/>
    <w:rsid w:val="006E106B"/>
    <w:rsid w:val="00755280"/>
    <w:rsid w:val="00791381"/>
    <w:rsid w:val="007F3CBC"/>
    <w:rsid w:val="007F7F26"/>
    <w:rsid w:val="00800A5F"/>
    <w:rsid w:val="00831A3F"/>
    <w:rsid w:val="00843D87"/>
    <w:rsid w:val="00866020"/>
    <w:rsid w:val="008705F7"/>
    <w:rsid w:val="00896120"/>
    <w:rsid w:val="008D5936"/>
    <w:rsid w:val="008F55C8"/>
    <w:rsid w:val="009122BC"/>
    <w:rsid w:val="00967217"/>
    <w:rsid w:val="009C3C76"/>
    <w:rsid w:val="009F5C03"/>
    <w:rsid w:val="00AE7E38"/>
    <w:rsid w:val="00C206AF"/>
    <w:rsid w:val="00CA7057"/>
    <w:rsid w:val="00CC4212"/>
    <w:rsid w:val="00D94551"/>
    <w:rsid w:val="00DD5AC2"/>
    <w:rsid w:val="00EB0705"/>
    <w:rsid w:val="00EF3B37"/>
    <w:rsid w:val="00F03E28"/>
    <w:rsid w:val="00F570D3"/>
    <w:rsid w:val="00F968CE"/>
    <w:rsid w:val="00FC4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DB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F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7FD"/>
    <w:pPr>
      <w:ind w:left="720"/>
      <w:contextualSpacing/>
    </w:pPr>
  </w:style>
  <w:style w:type="paragraph" w:styleId="NoSpacing">
    <w:name w:val="No Spacing"/>
    <w:uiPriority w:val="1"/>
    <w:qFormat/>
    <w:rsid w:val="005037FD"/>
    <w:rPr>
      <w:rFonts w:eastAsia="Times New Roman" w:cs="Times New Roman"/>
      <w:sz w:val="20"/>
      <w:szCs w:val="20"/>
      <w:lang w:val="en-AU"/>
    </w:rPr>
  </w:style>
  <w:style w:type="character" w:customStyle="1" w:styleId="ui-provider">
    <w:name w:val="ui-provider"/>
    <w:basedOn w:val="DefaultParagraphFont"/>
    <w:rsid w:val="00CA7057"/>
  </w:style>
  <w:style w:type="paragraph" w:styleId="NormalWeb">
    <w:name w:val="Normal (Web)"/>
    <w:basedOn w:val="Normal"/>
    <w:uiPriority w:val="99"/>
    <w:unhideWhenUsed/>
    <w:rsid w:val="0044599C"/>
    <w:pPr>
      <w:spacing w:before="100" w:beforeAutospacing="1" w:after="100" w:afterAutospacing="1"/>
    </w:pPr>
    <w:rPr>
      <w:lang w:eastAsia="lt-LT"/>
    </w:rPr>
  </w:style>
  <w:style w:type="paragraph" w:styleId="Header">
    <w:name w:val="header"/>
    <w:basedOn w:val="Normal"/>
    <w:link w:val="HeaderChar"/>
    <w:uiPriority w:val="99"/>
    <w:unhideWhenUsed/>
    <w:rsid w:val="00386D7B"/>
    <w:pPr>
      <w:tabs>
        <w:tab w:val="center" w:pos="4819"/>
        <w:tab w:val="right" w:pos="9638"/>
      </w:tabs>
    </w:pPr>
  </w:style>
  <w:style w:type="character" w:customStyle="1" w:styleId="HeaderChar">
    <w:name w:val="Header Char"/>
    <w:basedOn w:val="DefaultParagraphFont"/>
    <w:link w:val="Header"/>
    <w:uiPriority w:val="99"/>
    <w:rsid w:val="00386D7B"/>
    <w:rPr>
      <w:rFonts w:eastAsia="Times New Roman" w:cs="Times New Roman"/>
      <w:szCs w:val="24"/>
    </w:rPr>
  </w:style>
  <w:style w:type="paragraph" w:styleId="Footer">
    <w:name w:val="footer"/>
    <w:basedOn w:val="Normal"/>
    <w:link w:val="FooterChar"/>
    <w:uiPriority w:val="99"/>
    <w:unhideWhenUsed/>
    <w:rsid w:val="00386D7B"/>
    <w:pPr>
      <w:tabs>
        <w:tab w:val="center" w:pos="4819"/>
        <w:tab w:val="right" w:pos="9638"/>
      </w:tabs>
    </w:pPr>
  </w:style>
  <w:style w:type="character" w:customStyle="1" w:styleId="FooterChar">
    <w:name w:val="Footer Char"/>
    <w:basedOn w:val="DefaultParagraphFont"/>
    <w:link w:val="Footer"/>
    <w:uiPriority w:val="99"/>
    <w:rsid w:val="00386D7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73679">
      <w:bodyDiv w:val="1"/>
      <w:marLeft w:val="0"/>
      <w:marRight w:val="0"/>
      <w:marTop w:val="0"/>
      <w:marBottom w:val="0"/>
      <w:divBdr>
        <w:top w:val="none" w:sz="0" w:space="0" w:color="auto"/>
        <w:left w:val="none" w:sz="0" w:space="0" w:color="auto"/>
        <w:bottom w:val="none" w:sz="0" w:space="0" w:color="auto"/>
        <w:right w:val="none" w:sz="0" w:space="0" w:color="auto"/>
      </w:divBdr>
      <w:divsChild>
        <w:div w:id="188640982">
          <w:marLeft w:val="0"/>
          <w:marRight w:val="0"/>
          <w:marTop w:val="0"/>
          <w:marBottom w:val="0"/>
          <w:divBdr>
            <w:top w:val="none" w:sz="0" w:space="0" w:color="auto"/>
            <w:left w:val="none" w:sz="0" w:space="0" w:color="auto"/>
            <w:bottom w:val="none" w:sz="0" w:space="0" w:color="auto"/>
            <w:right w:val="none" w:sz="0" w:space="0" w:color="auto"/>
          </w:divBdr>
        </w:div>
        <w:div w:id="1265501859">
          <w:marLeft w:val="0"/>
          <w:marRight w:val="0"/>
          <w:marTop w:val="0"/>
          <w:marBottom w:val="0"/>
          <w:divBdr>
            <w:top w:val="none" w:sz="0" w:space="0" w:color="auto"/>
            <w:left w:val="none" w:sz="0" w:space="0" w:color="auto"/>
            <w:bottom w:val="none" w:sz="0" w:space="0" w:color="auto"/>
            <w:right w:val="none" w:sz="0" w:space="0" w:color="auto"/>
          </w:divBdr>
          <w:divsChild>
            <w:div w:id="9409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11676">
      <w:bodyDiv w:val="1"/>
      <w:marLeft w:val="0"/>
      <w:marRight w:val="0"/>
      <w:marTop w:val="0"/>
      <w:marBottom w:val="0"/>
      <w:divBdr>
        <w:top w:val="none" w:sz="0" w:space="0" w:color="auto"/>
        <w:left w:val="none" w:sz="0" w:space="0" w:color="auto"/>
        <w:bottom w:val="none" w:sz="0" w:space="0" w:color="auto"/>
        <w:right w:val="none" w:sz="0" w:space="0" w:color="auto"/>
      </w:divBdr>
      <w:divsChild>
        <w:div w:id="771246753">
          <w:marLeft w:val="0"/>
          <w:marRight w:val="0"/>
          <w:marTop w:val="0"/>
          <w:marBottom w:val="0"/>
          <w:divBdr>
            <w:top w:val="none" w:sz="0" w:space="0" w:color="auto"/>
            <w:left w:val="none" w:sz="0" w:space="0" w:color="auto"/>
            <w:bottom w:val="none" w:sz="0" w:space="0" w:color="auto"/>
            <w:right w:val="none" w:sz="0" w:space="0" w:color="auto"/>
          </w:divBdr>
        </w:div>
        <w:div w:id="2127848877">
          <w:marLeft w:val="0"/>
          <w:marRight w:val="0"/>
          <w:marTop w:val="0"/>
          <w:marBottom w:val="0"/>
          <w:divBdr>
            <w:top w:val="none" w:sz="0" w:space="0" w:color="auto"/>
            <w:left w:val="none" w:sz="0" w:space="0" w:color="auto"/>
            <w:bottom w:val="none" w:sz="0" w:space="0" w:color="auto"/>
            <w:right w:val="none" w:sz="0" w:space="0" w:color="auto"/>
          </w:divBdr>
          <w:divsChild>
            <w:div w:id="501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1875</Words>
  <Characters>1069</Characters>
  <Application>Microsoft Office Word</Application>
  <DocSecurity>0</DocSecurity>
  <Lines>8</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2025-02-03T10:30:00Z</dcterms:created>
  <dcterms:modified xsi:type="dcterms:W3CDTF">2025-02-03T10:30:00Z</dcterms:modified>
</cp:coreProperties>
</file>