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447" w14:textId="77777777" w:rsidR="004038A1" w:rsidRDefault="004038A1" w:rsidP="00BD27DC">
      <w:pPr>
        <w:spacing w:line="240" w:lineRule="auto"/>
        <w:jc w:val="center"/>
        <w:rPr>
          <w:b/>
        </w:rPr>
      </w:pPr>
    </w:p>
    <w:p w14:paraId="00AF0448" w14:textId="036C3398"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 </w:t>
      </w:r>
      <w:sdt>
        <w:sdtPr>
          <w:rPr>
            <w:b/>
          </w:rPr>
          <w:id w:val="-750813681"/>
          <w:placeholder>
            <w:docPart w:val="740F38C8FD484D7BBC6CAB22E0E6BED3"/>
          </w:placeholder>
          <w:text/>
        </w:sdtPr>
        <w:sdtEndPr/>
        <w:sdtContent>
          <w:r w:rsidR="002559A1">
            <w:rPr>
              <w:b/>
            </w:rPr>
            <w:t>J4-   -2025</w:t>
          </w:r>
        </w:sdtContent>
      </w:sdt>
    </w:p>
    <w:p w14:paraId="00AF0449" w14:textId="67CAC173" w:rsidR="004038A1" w:rsidRPr="0012671F" w:rsidRDefault="00BF75B5" w:rsidP="00BD27DC">
      <w:pPr>
        <w:spacing w:line="240" w:lineRule="auto"/>
        <w:jc w:val="center"/>
      </w:pPr>
      <w:r>
        <w:rPr>
          <w:lang w:val="en-US"/>
        </w:rPr>
        <w:t xml:space="preserve">2025-01-    </w:t>
      </w:r>
      <w:r w:rsidR="004038A1" w:rsidRPr="0012671F">
        <w:t>, Klaipėda</w:t>
      </w:r>
    </w:p>
    <w:p w14:paraId="00AF044A" w14:textId="77777777" w:rsidR="004038A1" w:rsidRPr="0012671F" w:rsidRDefault="004038A1" w:rsidP="00BD27DC">
      <w:pPr>
        <w:spacing w:line="240" w:lineRule="auto"/>
        <w:jc w:val="center"/>
      </w:pPr>
    </w:p>
    <w:p w14:paraId="00AF044B" w14:textId="2A7A5CDB" w:rsidR="004038A1" w:rsidRPr="006A0FAB" w:rsidRDefault="004038A1" w:rsidP="00BD27DC">
      <w:pPr>
        <w:spacing w:line="240" w:lineRule="auto"/>
      </w:pPr>
      <w:r w:rsidRPr="0012671F">
        <w:rPr>
          <w:b/>
        </w:rPr>
        <w:t>Akcinė bendrovė „</w:t>
      </w:r>
      <w:r w:rsidR="00B02936" w:rsidRPr="00B02936">
        <w:rPr>
          <w:b/>
        </w:rPr>
        <w:t xml:space="preserve">KN </w:t>
      </w:r>
      <w:r w:rsidR="00B02936" w:rsidRPr="006A0FAB">
        <w:rPr>
          <w:b/>
        </w:rPr>
        <w:t>Energies</w:t>
      </w:r>
      <w:r w:rsidRPr="006A0FAB">
        <w:rPr>
          <w:b/>
        </w:rPr>
        <w:t>“</w:t>
      </w:r>
      <w:r w:rsidRPr="006A0FAB">
        <w:t xml:space="preserve"> (toliau – </w:t>
      </w:r>
      <w:r w:rsidRPr="006A0FAB">
        <w:rPr>
          <w:b/>
        </w:rPr>
        <w:t>„Užsakovas“</w:t>
      </w:r>
      <w:r w:rsidRPr="006A0FAB">
        <w:t>), kuriai atstovauja, ir</w:t>
      </w:r>
    </w:p>
    <w:p w14:paraId="00AF044C" w14:textId="77777777" w:rsidR="004038A1" w:rsidRPr="006A0FAB" w:rsidRDefault="004038A1" w:rsidP="00BD27DC">
      <w:pPr>
        <w:spacing w:line="240" w:lineRule="auto"/>
      </w:pPr>
    </w:p>
    <w:p w14:paraId="00AF044D" w14:textId="4DC0A990" w:rsidR="004038A1" w:rsidRPr="0012671F" w:rsidRDefault="00046AF7"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EndPr/>
        <w:sdtContent>
          <w:r w:rsidR="00BF6FEE" w:rsidRPr="006A0FAB">
            <w:rPr>
              <w:b/>
            </w:rPr>
            <w:t>Uždaroji akcinė bendrovė „Provivo LT“</w:t>
          </w:r>
        </w:sdtContent>
      </w:sdt>
      <w:r w:rsidR="004038A1" w:rsidRPr="006A0FAB">
        <w:t xml:space="preserve"> (</w:t>
      </w:r>
      <w:r w:rsidR="004038A1" w:rsidRPr="0012671F">
        <w:t xml:space="preserve">toliau – </w:t>
      </w:r>
      <w:r w:rsidR="004038A1" w:rsidRPr="0012671F">
        <w:rPr>
          <w:b/>
        </w:rPr>
        <w:t>„Paslaugų teikėjas“</w:t>
      </w:r>
      <w:r w:rsidR="004038A1" w:rsidRPr="0012671F">
        <w:t>), kuriai atstovauja ,</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23C31BEA"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sdt>
        <w:sdtPr>
          <w:rPr>
            <w:lang w:eastAsia="lt-LT"/>
          </w:rPr>
          <w:id w:val="-676346291"/>
          <w:placeholder>
            <w:docPart w:val="DefaultPlaceholder_1082065158"/>
          </w:placeholder>
          <w:text/>
        </w:sdtPr>
        <w:sdtEndPr/>
        <w:sdtContent>
          <w:r w:rsidR="00EA3E98" w:rsidRPr="00EA3E98">
            <w:rPr>
              <w:lang w:eastAsia="lt-LT"/>
            </w:rPr>
            <w:t>(10100) Tvaraus aviacinio kuro krovos į talpyklą T-73-6103 infrastruktūros projektavimo paslauga</w:t>
          </w:r>
        </w:sdtContent>
      </w:sdt>
      <w:r w:rsidR="000B25B3">
        <w:rPr>
          <w:lang w:eastAsia="lt-LT"/>
        </w:rPr>
        <w:t xml:space="preserve">“, </w:t>
      </w:r>
      <w:sdt>
        <w:sdtPr>
          <w:rPr>
            <w:lang w:eastAsia="lt-LT"/>
          </w:rPr>
          <w:id w:val="-1219973523"/>
          <w:placeholder>
            <w:docPart w:val="DefaultPlaceholder_1082065158"/>
          </w:placeholder>
          <w:text/>
        </w:sdtPr>
        <w:sdtEndPr/>
        <w:sdtContent>
          <w:r w:rsidR="00BF75B5" w:rsidRPr="00BF75B5">
            <w:rPr>
              <w:lang w:eastAsia="lt-LT"/>
            </w:rPr>
            <w:t xml:space="preserve">699439 </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įvykdyto remiantis Pirkimų atliekamų vandentvarkos, energetikos, transporto ar pašto paslaugų srities perkančiųjų subjektų įstatymu</w:t>
      </w:r>
      <w:r w:rsidR="00EA3E98">
        <w:rPr>
          <w:lang w:eastAsia="lt-LT"/>
        </w:rPr>
        <w:t xml:space="preserve">,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13F2F7D7" w:rsidR="004038A1" w:rsidRPr="0012671F"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Paslaugų teikėjas Užsakovui teikia </w:t>
      </w:r>
      <w:sdt>
        <w:sdtPr>
          <w:rPr>
            <w:lang w:eastAsia="lt-LT"/>
          </w:rPr>
          <w:id w:val="1259180554"/>
          <w:placeholder>
            <w:docPart w:val="D088AFBE962D498ABFB7E1796F8A1E00"/>
          </w:placeholder>
          <w:text/>
        </w:sdtPr>
        <w:sdtEndPr/>
        <w:sdtContent>
          <w:r w:rsidR="00EA3E98">
            <w:rPr>
              <w:lang w:eastAsia="lt-LT"/>
            </w:rPr>
            <w:t>tvaraus aviacinio kuro krovos į talpyklą T-73-6103 infrastruktūros projektavimo paslaugas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C" w14:textId="2E744285" w:rsidR="004038A1" w:rsidRPr="009837E3"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w:t>
      </w:r>
      <w:sdt>
        <w:sdtPr>
          <w:rPr>
            <w:b/>
            <w:bCs/>
            <w:lang w:eastAsia="lt-LT"/>
          </w:rPr>
          <w:id w:val="-1692757444"/>
          <w:placeholder>
            <w:docPart w:val="CDBEC32B39904F28975C7758CA76E7E1"/>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EndPr/>
        <w:sdtContent>
          <w:r w:rsidR="00CD7DA0">
            <w:rPr>
              <w:b/>
              <w:bCs/>
              <w:lang w:eastAsia="lt-LT"/>
            </w:rPr>
            <w:t>papildomos Paslaugos neteikiamos</w:t>
          </w:r>
        </w:sdtContent>
      </w:sdt>
      <w:r w:rsidR="00773D03">
        <w:rPr>
          <w:lang w:eastAsia="lt-LT"/>
        </w:rPr>
        <w:t>.</w:t>
      </w:r>
    </w:p>
    <w:p w14:paraId="00AF045E" w14:textId="4A350DB5" w:rsidR="004038A1" w:rsidRPr="009837E3" w:rsidRDefault="004038A1" w:rsidP="00BD27DC">
      <w:pPr>
        <w:pStyle w:val="Sraopastraipa"/>
        <w:numPr>
          <w:ilvl w:val="1"/>
          <w:numId w:val="1"/>
        </w:numPr>
        <w:spacing w:line="240" w:lineRule="auto"/>
        <w:ind w:left="426" w:hanging="426"/>
        <w:contextualSpacing w:val="0"/>
        <w:rPr>
          <w:i/>
          <w:iCs/>
          <w:lang w:eastAsia="lt-LT"/>
        </w:rPr>
      </w:pPr>
      <w:r w:rsidRPr="00A12228">
        <w:t xml:space="preserve">Sutarties kaina </w:t>
      </w:r>
      <w:r w:rsidR="002559A1">
        <w:t>–</w:t>
      </w:r>
      <w:r w:rsidRPr="00A12228" w:rsidDel="000662A0">
        <w:rPr>
          <w:spacing w:val="-1"/>
          <w:lang w:eastAsia="lt-LT"/>
        </w:rPr>
        <w:t xml:space="preserve"> </w:t>
      </w:r>
      <w:sdt>
        <w:sdtPr>
          <w:id w:val="-679352012"/>
          <w:placeholder>
            <w:docPart w:val="63011107CC794F649BFA840B8CD8BAD5"/>
          </w:placeholder>
          <w:text/>
        </w:sdtPr>
        <w:sdtEndPr/>
        <w:sdtContent>
          <w:r w:rsidR="002559A1">
            <w:t>89 000,00</w:t>
          </w:r>
        </w:sdtContent>
      </w:sdt>
      <w:r w:rsidRPr="00A12228">
        <w:t xml:space="preserve"> EUR (</w:t>
      </w:r>
      <w:r w:rsidR="008E2E80">
        <w:t>a</w:t>
      </w:r>
      <w:r w:rsidR="008474D2">
        <w:t xml:space="preserve">štuoniasdešimt devyni tūkstančiai eurų ir </w:t>
      </w:r>
      <w:r w:rsidR="008474D2">
        <w:rPr>
          <w:lang w:val="en-US"/>
        </w:rPr>
        <w:t>00</w:t>
      </w:r>
      <w:r w:rsidR="008474D2">
        <w:t>ct</w:t>
      </w:r>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sdt>
        <w:sdtPr>
          <w:id w:val="-1425955292"/>
          <w:placeholder>
            <w:docPart w:val="EF3DF635AB214DA3BC5C3303F4488C23"/>
          </w:placeholder>
          <w:text/>
        </w:sdtPr>
        <w:sdtEndPr/>
        <w:sdtContent>
          <w:r w:rsidR="002558FE">
            <w:t>18</w:t>
          </w:r>
          <w:r w:rsidR="008E2E80">
            <w:t xml:space="preserve"> 690,00</w:t>
          </w:r>
        </w:sdtContent>
      </w:sdt>
      <w:r w:rsidRPr="00A12228">
        <w:t xml:space="preserve"> EUR (</w:t>
      </w:r>
      <w:sdt>
        <w:sdtPr>
          <w:id w:val="461546815"/>
          <w:placeholder>
            <w:docPart w:val="50B776A7939241088B49FE8627F07428"/>
          </w:placeholder>
          <w:text/>
        </w:sdtPr>
        <w:sdtEndPr/>
        <w:sdtContent>
          <w:r w:rsidR="008E2E80">
            <w:t>aštuoniolika tūkstančių šeši šimtai devyniasdešimt eurų ir 00 ct.</w:t>
          </w:r>
        </w:sdtContent>
      </w:sdt>
      <w:r w:rsidRPr="00A12228">
        <w:t>)</w:t>
      </w:r>
      <w:r w:rsidRPr="00A12228">
        <w:rPr>
          <w:lang w:eastAsia="lt-LT"/>
        </w:rPr>
        <w:t xml:space="preserve">. Bendra </w:t>
      </w:r>
      <w:r w:rsidRPr="00292B77">
        <w:rPr>
          <w:lang w:eastAsia="lt-LT"/>
        </w:rPr>
        <w:t>S</w:t>
      </w:r>
      <w:r w:rsidRPr="009837E3">
        <w:rPr>
          <w:lang w:eastAsia="lt-LT"/>
        </w:rPr>
        <w:t xml:space="preserve">utarties kaina su 21 % PVM yra </w:t>
      </w:r>
      <w:sdt>
        <w:sdtPr>
          <w:rPr>
            <w:b/>
            <w:lang w:eastAsia="lt-LT"/>
          </w:rPr>
          <w:id w:val="-1292745977"/>
          <w:placeholder>
            <w:docPart w:val="D70C800713CC48D4A13EAB91A5157FA9"/>
          </w:placeholder>
          <w:text/>
        </w:sdtPr>
        <w:sdtEndPr/>
        <w:sdtContent>
          <w:r w:rsidR="00162078">
            <w:rPr>
              <w:b/>
              <w:lang w:eastAsia="lt-LT"/>
            </w:rPr>
            <w:t>107 690,00</w:t>
          </w:r>
        </w:sdtContent>
      </w:sdt>
      <w:r w:rsidRPr="00A12228">
        <w:rPr>
          <w:b/>
          <w:lang w:eastAsia="lt-LT"/>
        </w:rPr>
        <w:t xml:space="preserve"> EUR</w:t>
      </w:r>
      <w:r w:rsidRPr="00A12228">
        <w:rPr>
          <w:lang w:eastAsia="lt-LT"/>
        </w:rPr>
        <w:t xml:space="preserve"> </w:t>
      </w:r>
      <w:r w:rsidRPr="00A12228">
        <w:rPr>
          <w:b/>
          <w:lang w:eastAsia="lt-LT"/>
        </w:rPr>
        <w:t>(</w:t>
      </w:r>
      <w:sdt>
        <w:sdtPr>
          <w:rPr>
            <w:b/>
            <w:lang w:eastAsia="lt-LT"/>
          </w:rPr>
          <w:id w:val="-1955317394"/>
          <w:placeholder>
            <w:docPart w:val="E1B0E889BFEA49B998C5C029325816A9"/>
          </w:placeholder>
          <w:text/>
        </w:sdtPr>
        <w:sdtEndPr/>
        <w:sdtContent>
          <w:r w:rsidR="00944B66">
            <w:rPr>
              <w:b/>
              <w:lang w:eastAsia="lt-LT"/>
            </w:rPr>
            <w:t xml:space="preserve">šimtas septyni tūkstančiai šeši šimtai devyniasdešimt </w:t>
          </w:r>
          <w:r w:rsidR="00F47EDF">
            <w:rPr>
              <w:b/>
              <w:lang w:eastAsia="lt-LT"/>
            </w:rPr>
            <w:t>eurų ir 00 ct.</w:t>
          </w:r>
        </w:sdtContent>
      </w:sdt>
      <w:r w:rsidRPr="00A12228">
        <w:rPr>
          <w:b/>
          <w:lang w:eastAsia="lt-LT"/>
        </w:rPr>
        <w:t>)</w:t>
      </w:r>
      <w:r w:rsidRPr="00A12228">
        <w:rPr>
          <w:lang w:eastAsia="lt-LT"/>
        </w:rPr>
        <w:t xml:space="preserve"> (toliau – </w:t>
      </w:r>
      <w:r w:rsidRPr="00A12228">
        <w:rPr>
          <w:b/>
          <w:lang w:eastAsia="lt-LT"/>
        </w:rPr>
        <w:t>„Kaina“</w:t>
      </w:r>
      <w:r w:rsidRPr="00A12228">
        <w:rPr>
          <w:lang w:eastAsia="lt-LT"/>
        </w:rPr>
        <w:t xml:space="preserve">). </w:t>
      </w:r>
    </w:p>
    <w:p w14:paraId="05A5E2F4" w14:textId="77777777" w:rsidR="00822E72" w:rsidRPr="003F7AB2" w:rsidRDefault="004038A1" w:rsidP="00822E72">
      <w:pPr>
        <w:pStyle w:val="Sraopastraipa"/>
        <w:numPr>
          <w:ilvl w:val="1"/>
          <w:numId w:val="1"/>
        </w:numPr>
        <w:spacing w:line="240" w:lineRule="auto"/>
        <w:ind w:left="426" w:hanging="426"/>
        <w:contextualSpacing w:val="0"/>
        <w:rPr>
          <w:i/>
          <w:iCs/>
          <w:lang w:eastAsia="lt-LT"/>
        </w:rPr>
      </w:pPr>
      <w:r w:rsidRPr="00A12228">
        <w:rPr>
          <w:lang w:eastAsia="lt-LT"/>
        </w:rPr>
        <w:t>Pagal Sutartį perkamų Paslaugų</w:t>
      </w:r>
      <w:r w:rsidR="00003505">
        <w:rPr>
          <w:lang w:eastAsia="lt-LT"/>
        </w:rPr>
        <w:t xml:space="preserve"> fiksuotos</w:t>
      </w:r>
      <w:r w:rsidRPr="00A12228">
        <w:rPr>
          <w:lang w:eastAsia="lt-LT"/>
        </w:rPr>
        <w:t xml:space="preserve"> kainos</w:t>
      </w:r>
      <w:r>
        <w:rPr>
          <w:lang w:eastAsia="lt-LT"/>
        </w:rPr>
        <w:t xml:space="preserve"> (įkainių)</w:t>
      </w:r>
      <w:r w:rsidRPr="00A12228">
        <w:rPr>
          <w:lang w:eastAsia="lt-LT"/>
        </w:rPr>
        <w:t xml:space="preserve"> peržiūr</w:t>
      </w:r>
      <w:r w:rsidR="00003505">
        <w:rPr>
          <w:lang w:eastAsia="lt-LT"/>
        </w:rPr>
        <w:t>os taisyklės</w:t>
      </w:r>
      <w:r w:rsidRPr="00A12228">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EndPr/>
        <w:sdtContent>
          <w:r w:rsidR="000E4B30">
            <w:rPr>
              <w:b/>
              <w:bCs/>
              <w:lang w:eastAsia="lt-LT"/>
            </w:rPr>
            <w:t>taikomas.</w:t>
          </w:r>
        </w:sdtContent>
      </w:sdt>
      <w:r w:rsidRPr="00A12228">
        <w:rPr>
          <w:lang w:eastAsia="lt-LT"/>
        </w:rPr>
        <w:t xml:space="preserve"> </w:t>
      </w:r>
      <w:r w:rsidR="00822E72" w:rsidRPr="003F7AB2">
        <w:rPr>
          <w:lang w:eastAsia="lt-LT"/>
        </w:rPr>
        <w:t>Paslaugų teikėjo pasiūlyme fiksuoti įkainiai Sutarties galiojimo laikotarpiu bus perskaičiuojami tokiomis sąlygomis:</w:t>
      </w:r>
    </w:p>
    <w:p w14:paraId="48004E88" w14:textId="35379850" w:rsidR="00822E72" w:rsidRPr="003F7AB2" w:rsidRDefault="00822E72" w:rsidP="00822E72">
      <w:pPr>
        <w:pStyle w:val="Sraopastraipa"/>
        <w:numPr>
          <w:ilvl w:val="2"/>
          <w:numId w:val="1"/>
        </w:numPr>
        <w:tabs>
          <w:tab w:val="left" w:pos="1276"/>
        </w:tabs>
        <w:spacing w:line="240" w:lineRule="auto"/>
        <w:ind w:left="1276" w:hanging="709"/>
        <w:rPr>
          <w:lang w:eastAsia="lt-LT"/>
        </w:rPr>
      </w:pPr>
      <w:r w:rsidRPr="003F7AB2">
        <w:rPr>
          <w:lang w:eastAsia="lt-LT"/>
        </w:rPr>
        <w:t xml:space="preserve">Pirmas perskaičiavimas vykdomas ne anksčiau kaip po </w:t>
      </w:r>
      <w:r w:rsidR="0092001A">
        <w:rPr>
          <w:lang w:eastAsia="lt-LT"/>
        </w:rPr>
        <w:t>6</w:t>
      </w:r>
      <w:r w:rsidRPr="003F7AB2">
        <w:rPr>
          <w:lang w:eastAsia="lt-LT"/>
        </w:rPr>
        <w:t xml:space="preserve"> (</w:t>
      </w:r>
      <w:r w:rsidR="0092001A">
        <w:rPr>
          <w:lang w:eastAsia="lt-LT"/>
        </w:rPr>
        <w:t>šešių</w:t>
      </w:r>
      <w:r w:rsidRPr="003F7AB2">
        <w:rPr>
          <w:lang w:eastAsia="lt-LT"/>
        </w:rPr>
        <w:t>) mėnesių nuo Sutarties įsigaliojimo.</w:t>
      </w:r>
    </w:p>
    <w:p w14:paraId="4ED19178" w14:textId="5688B018" w:rsidR="00822E72" w:rsidRPr="003F7AB2" w:rsidRDefault="00822E72" w:rsidP="00822E72">
      <w:pPr>
        <w:pStyle w:val="Sraopastraipa"/>
        <w:numPr>
          <w:ilvl w:val="2"/>
          <w:numId w:val="1"/>
        </w:numPr>
        <w:tabs>
          <w:tab w:val="left" w:pos="1276"/>
        </w:tabs>
        <w:spacing w:line="240" w:lineRule="auto"/>
        <w:ind w:left="1276" w:hanging="709"/>
        <w:rPr>
          <w:lang w:eastAsia="lt-LT"/>
        </w:rPr>
      </w:pPr>
      <w:r w:rsidRPr="003F7AB2">
        <w:rPr>
          <w:lang w:eastAsia="lt-LT"/>
        </w:rPr>
        <w:t xml:space="preserve">Fiksuoti įkainiai Sutarties galiojimo laikotarpiu galės būti perskaičiuojami ir keičiami ne dažniau kaip vieną kartą per </w:t>
      </w:r>
      <w:r w:rsidR="002B6E3C">
        <w:rPr>
          <w:lang w:eastAsia="lt-LT"/>
        </w:rPr>
        <w:t>6</w:t>
      </w:r>
      <w:r w:rsidR="002B6E3C" w:rsidRPr="003F7AB2">
        <w:rPr>
          <w:lang w:eastAsia="lt-LT"/>
        </w:rPr>
        <w:t xml:space="preserve"> (</w:t>
      </w:r>
      <w:r w:rsidR="002B6E3C">
        <w:rPr>
          <w:lang w:eastAsia="lt-LT"/>
        </w:rPr>
        <w:t>šešių</w:t>
      </w:r>
      <w:r w:rsidR="002B6E3C" w:rsidRPr="003F7AB2">
        <w:rPr>
          <w:lang w:eastAsia="lt-LT"/>
        </w:rPr>
        <w:t>)</w:t>
      </w:r>
      <w:r w:rsidRPr="003F7AB2">
        <w:rPr>
          <w:lang w:eastAsia="lt-LT"/>
        </w:rPr>
        <w:t xml:space="preserve"> mėnesių laikotarpį.</w:t>
      </w:r>
    </w:p>
    <w:p w14:paraId="58C68F2B" w14:textId="58B9CFD2" w:rsidR="00822E72" w:rsidRPr="003F7AB2" w:rsidRDefault="00822E72" w:rsidP="00822E72">
      <w:pPr>
        <w:pStyle w:val="Sraopastraipa"/>
        <w:numPr>
          <w:ilvl w:val="2"/>
          <w:numId w:val="1"/>
        </w:numPr>
        <w:tabs>
          <w:tab w:val="left" w:pos="1276"/>
        </w:tabs>
        <w:spacing w:line="240" w:lineRule="auto"/>
        <w:ind w:left="1276" w:hanging="709"/>
        <w:contextualSpacing w:val="0"/>
        <w:rPr>
          <w:lang w:eastAsia="lt-LT"/>
        </w:rPr>
      </w:pPr>
      <w:r w:rsidRPr="003F7AB2">
        <w:t xml:space="preserve">Bet kuri Sutarties šalis Sutarties galiojimo metu turi teisę inicijuoti Sutartyje numatytų fiksuotų įkainių perskaičiavimą (keitimą) ne anksčiau kaip po </w:t>
      </w:r>
      <w:r w:rsidR="0092001A">
        <w:rPr>
          <w:lang w:eastAsia="lt-LT"/>
        </w:rPr>
        <w:t>6</w:t>
      </w:r>
      <w:r w:rsidR="0092001A" w:rsidRPr="003F7AB2">
        <w:rPr>
          <w:lang w:eastAsia="lt-LT"/>
        </w:rPr>
        <w:t xml:space="preserve"> (</w:t>
      </w:r>
      <w:r w:rsidR="0092001A">
        <w:rPr>
          <w:lang w:eastAsia="lt-LT"/>
        </w:rPr>
        <w:t>šešių</w:t>
      </w:r>
      <w:r w:rsidR="0092001A" w:rsidRPr="003F7AB2">
        <w:rPr>
          <w:lang w:eastAsia="lt-LT"/>
        </w:rPr>
        <w:t>)</w:t>
      </w:r>
      <w:r w:rsidRPr="003F7AB2">
        <w:t xml:space="preserve"> mėnesių nuo </w:t>
      </w:r>
      <w:sdt>
        <w:sdtPr>
          <w:rPr>
            <w:color w:val="2B579A"/>
            <w:shd w:val="clear" w:color="auto" w:fill="E6E6E6"/>
          </w:rPr>
          <w:alias w:val="Pasirinkite"/>
          <w:tag w:val="Pasirinkite"/>
          <w:id w:val="-1461952951"/>
          <w:placeholder>
            <w:docPart w:val="1D421A20D1E54E239B3EC495F2BCB5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rPr>
            <w:color w:val="auto"/>
            <w:shd w:val="clear" w:color="auto" w:fill="auto"/>
          </w:rPr>
        </w:sdtEndPr>
        <w:sdtContent>
          <w:r w:rsidRPr="003F7AB2">
            <w:t>Sutarties įsigaliojimo dienos</w:t>
          </w:r>
        </w:sdtContent>
      </w:sdt>
      <w:r w:rsidRPr="003F7AB2">
        <w:t xml:space="preserve"> (</w:t>
      </w:r>
      <w:r w:rsidRPr="003F7AB2">
        <w:rPr>
          <w:i/>
          <w:iCs/>
        </w:rPr>
        <w:t>jeigu perskaičiavimas jau buvo atliktas – nuo paskutinio perskaičiavimo pagal šį punktą dienos</w:t>
      </w:r>
      <w:r w:rsidRPr="003F7AB2">
        <w:t>), jeigu Vartojimo prekių ir paslaugų kainų pokytis (k), apskaičiuotas kaip nustatyta 1.</w:t>
      </w:r>
      <w:r w:rsidR="00886209">
        <w:rPr>
          <w:lang w:val="en-US"/>
        </w:rPr>
        <w:t>4</w:t>
      </w:r>
      <w:r w:rsidRPr="003F7AB2">
        <w:t>.6.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46F5802" w14:textId="77777777" w:rsidR="00822E72" w:rsidRPr="003F7AB2" w:rsidRDefault="00822E72" w:rsidP="00822E72">
      <w:pPr>
        <w:pStyle w:val="Sraopastraipa"/>
        <w:numPr>
          <w:ilvl w:val="2"/>
          <w:numId w:val="1"/>
        </w:numPr>
        <w:tabs>
          <w:tab w:val="left" w:pos="1276"/>
        </w:tabs>
        <w:spacing w:line="240" w:lineRule="auto"/>
        <w:ind w:left="1276" w:hanging="709"/>
        <w:contextualSpacing w:val="0"/>
        <w:rPr>
          <w:lang w:eastAsia="lt-LT"/>
        </w:rPr>
      </w:pPr>
      <w:r w:rsidRPr="003F7AB2">
        <w:rPr>
          <w:lang w:eastAsia="lt-LT"/>
        </w:rPr>
        <w:t>Šalys privalo Susitarime nurodyti indekso reikšmę laikotarpio pradžioje ir jos nustatymo datą, indekso reikšmę laikotarpio pabaigoje ir jos nustatymo datą, kainų pokytį (k), perskaičiuotus fiksuotus įkainius, perskaičiuotą pradinės sutarties vertę.</w:t>
      </w:r>
    </w:p>
    <w:p w14:paraId="4E903A70" w14:textId="77777777" w:rsidR="00822E72" w:rsidRPr="003F7AB2" w:rsidRDefault="00822E72" w:rsidP="00822E72">
      <w:pPr>
        <w:pStyle w:val="Sraopastraipa"/>
        <w:numPr>
          <w:ilvl w:val="2"/>
          <w:numId w:val="1"/>
        </w:numPr>
        <w:tabs>
          <w:tab w:val="left" w:pos="1276"/>
        </w:tabs>
        <w:spacing w:line="240" w:lineRule="auto"/>
        <w:ind w:left="1276" w:hanging="709"/>
        <w:contextualSpacing w:val="0"/>
        <w:rPr>
          <w:lang w:eastAsia="lt-LT"/>
        </w:rPr>
      </w:pPr>
      <w:r w:rsidRPr="003F7AB2">
        <w:rPr>
          <w:lang w:eastAsia="lt-LT"/>
        </w:rPr>
        <w:t>Perskaičiuoti fiksuoti įkainiai taikomi Paslaugoms, suteiktoms po to, kai Šalys sudaro susitarimą dėl fiksuotų įkainių perskaičiavimo.</w:t>
      </w:r>
    </w:p>
    <w:p w14:paraId="0E1EC23E" w14:textId="77777777" w:rsidR="00822E72" w:rsidRPr="003F7AB2" w:rsidRDefault="00822E72" w:rsidP="00822E72">
      <w:pPr>
        <w:pStyle w:val="Sraopastraipa"/>
        <w:numPr>
          <w:ilvl w:val="2"/>
          <w:numId w:val="1"/>
        </w:numPr>
        <w:tabs>
          <w:tab w:val="left" w:pos="1276"/>
        </w:tabs>
        <w:spacing w:line="240" w:lineRule="auto"/>
        <w:ind w:left="1418" w:hanging="851"/>
        <w:contextualSpacing w:val="0"/>
        <w:rPr>
          <w:lang w:eastAsia="lt-LT"/>
        </w:rPr>
      </w:pPr>
      <w:r w:rsidRPr="003F7AB2">
        <w:rPr>
          <w:lang w:eastAsia="lt-LT"/>
        </w:rPr>
        <w:t>Nauji fiksuoti įkainiai apskaičiuojami pagal formulę:</w:t>
      </w:r>
    </w:p>
    <w:p w14:paraId="4D0E790C" w14:textId="77777777" w:rsidR="00822E72" w:rsidRPr="003F7AB2" w:rsidRDefault="00046AF7" w:rsidP="00822E72">
      <w:pPr>
        <w:pStyle w:val="Sraopastraipa"/>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r>
          <w:rPr>
            <w:rFonts w:ascii="Cambria Math" w:eastAsiaTheme="minorEastAsia" w:hAnsi="Cambria Math"/>
          </w:rPr>
          <m:t>+</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m:t>
            </m:r>
            <m:r>
              <w:rPr>
                <w:rFonts w:ascii="Cambria Math" w:eastAsiaTheme="minorEastAsia" w:hAnsi="Cambria Math"/>
              </w:rPr>
              <m:t>a</m:t>
            </m:r>
          </m:e>
        </m:d>
      </m:oMath>
      <w:r w:rsidR="00822E72" w:rsidRPr="003F7AB2">
        <w:t>, kur</w:t>
      </w:r>
    </w:p>
    <w:p w14:paraId="3F46A7DD" w14:textId="77777777" w:rsidR="00822E72" w:rsidRPr="003F7AB2" w:rsidRDefault="00822E72" w:rsidP="00822E72">
      <w:pPr>
        <w:pStyle w:val="Sraopastraipa"/>
        <w:spacing w:line="240" w:lineRule="auto"/>
        <w:ind w:left="1276"/>
        <w:rPr>
          <w:lang w:eastAsia="lt-LT"/>
        </w:rPr>
      </w:pPr>
      <w:r w:rsidRPr="003F7AB2">
        <w:rPr>
          <w:lang w:eastAsia="lt-LT"/>
        </w:rPr>
        <w:t>a – fiksuotas įkainis (Eur be PVM)) (jei jis jau buvo perskaičiuotas, tai po paskutinio perskaičiavimo).</w:t>
      </w:r>
    </w:p>
    <w:p w14:paraId="14A28F59" w14:textId="77777777" w:rsidR="00822E72" w:rsidRPr="003F7AB2" w:rsidRDefault="00822E72" w:rsidP="00822E72">
      <w:pPr>
        <w:pStyle w:val="Sraopastraipa"/>
        <w:spacing w:line="240" w:lineRule="auto"/>
        <w:ind w:left="1276"/>
        <w:rPr>
          <w:lang w:eastAsia="lt-LT"/>
        </w:rPr>
      </w:pPr>
      <w:r w:rsidRPr="003F7AB2">
        <w:rPr>
          <w:lang w:eastAsia="lt-LT"/>
        </w:rPr>
        <w:t>a</w:t>
      </w:r>
      <w:r w:rsidRPr="003F7AB2">
        <w:rPr>
          <w:vertAlign w:val="subscript"/>
          <w:lang w:eastAsia="lt-LT"/>
        </w:rPr>
        <w:t>1</w:t>
      </w:r>
      <w:r w:rsidRPr="003F7AB2">
        <w:rPr>
          <w:lang w:eastAsia="lt-LT"/>
        </w:rPr>
        <w:t xml:space="preserve"> – perskaičiuotas (pakeistas) fiksuotas įkainis (Eur be PVM)</w:t>
      </w:r>
    </w:p>
    <w:p w14:paraId="3B61F671" w14:textId="6997190D" w:rsidR="00822E72" w:rsidRPr="0070057C" w:rsidRDefault="00822E72" w:rsidP="00822E72">
      <w:pPr>
        <w:pStyle w:val="Sraopastraipa"/>
        <w:spacing w:line="240" w:lineRule="auto"/>
        <w:ind w:left="1276"/>
        <w:rPr>
          <w:lang w:eastAsia="lt-LT"/>
        </w:rPr>
      </w:pPr>
      <w:r w:rsidRPr="43A78471">
        <w:rPr>
          <w:lang w:eastAsia="lt-LT"/>
        </w:rPr>
        <w:lastRenderedPageBreak/>
        <w:t xml:space="preserve">k – Pagal vartotojų kainų </w:t>
      </w:r>
      <w:r w:rsidRPr="0070057C">
        <w:rPr>
          <w:lang w:eastAsia="lt-LT"/>
        </w:rPr>
        <w:t>indeksą (</w:t>
      </w:r>
      <w:sdt>
        <w:sdtPr>
          <w:rPr>
            <w:lang w:eastAsia="lt-LT"/>
          </w:rPr>
          <w:id w:val="432710506"/>
          <w:placeholder>
            <w:docPart w:val="DF5A0996FA5243C291E81708F1BC991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E4D76">
            <w:rPr>
              <w:lang w:eastAsia="lt-LT"/>
            </w:rPr>
            <w:t>127 NIEKUR KITUR NEPRISKIRTOS PASLAUGOS</w:t>
          </w:r>
        </w:sdtContent>
      </w:sdt>
      <w:r w:rsidRPr="0070057C">
        <w:rPr>
          <w:lang w:eastAsia="lt-LT"/>
        </w:rPr>
        <w:t>) apskaičiuotas Vartojimo prekių ir paslaugų  kainų pokytis (padidėjimas arba sumažėjimas) (%). „k“ reikšmė skaičiuojama pagal formulę:</w:t>
      </w:r>
    </w:p>
    <w:p w14:paraId="38380DDD" w14:textId="77777777" w:rsidR="00822E72" w:rsidRPr="00404894" w:rsidRDefault="00822E72" w:rsidP="00822E72">
      <w:pPr>
        <w:pStyle w:val="Sraopastraipa"/>
        <w:spacing w:line="240" w:lineRule="auto"/>
        <w:ind w:left="1276"/>
        <w:contextualSpacing w:val="0"/>
        <w:rPr>
          <w:lang w:val="en-US"/>
        </w:rPr>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057C">
        <w:t>, (proc.) kur</w:t>
      </w:r>
    </w:p>
    <w:p w14:paraId="5978B5B2" w14:textId="77777777" w:rsidR="00822E72" w:rsidRPr="0070057C" w:rsidRDefault="00822E72" w:rsidP="00822E72">
      <w:pPr>
        <w:spacing w:line="240" w:lineRule="auto"/>
        <w:ind w:left="1276"/>
      </w:pPr>
      <w:r w:rsidRPr="0070057C">
        <w:t>Ind</w:t>
      </w:r>
      <w:r w:rsidRPr="0070057C">
        <w:rPr>
          <w:vertAlign w:val="subscript"/>
        </w:rPr>
        <w:t>naujausias</w:t>
      </w:r>
      <w:r w:rsidRPr="0070057C">
        <w:t xml:space="preserve"> – kreipimosi dėl kainos perskaičiavimo išsiuntimo kitai šaliai datą naujausias paskelbtas vartojimo prekių ir paslaugų indeksas (</w:t>
      </w:r>
      <w:sdt>
        <w:sdtPr>
          <w:rPr>
            <w:lang w:eastAsia="lt-LT"/>
          </w:rPr>
          <w:id w:val="1296644698"/>
          <w:placeholder>
            <w:docPart w:val="608749F3FC804F5CA187D3AC007423B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0057C">
            <w:rPr>
              <w:lang w:eastAsia="lt-LT"/>
            </w:rPr>
            <w:t>127 NIEKUR KITUR NEPRISKIRTOS PASLAUGOS</w:t>
          </w:r>
        </w:sdtContent>
      </w:sdt>
      <w:r w:rsidRPr="0070057C">
        <w:rPr>
          <w:lang w:eastAsia="lt-LT"/>
        </w:rPr>
        <w:t>).</w:t>
      </w:r>
    </w:p>
    <w:p w14:paraId="06DF4269" w14:textId="77777777" w:rsidR="00822E72" w:rsidRPr="003F7AB2" w:rsidRDefault="00822E72" w:rsidP="00822E72">
      <w:pPr>
        <w:pStyle w:val="Sraopastraipa"/>
        <w:spacing w:line="240" w:lineRule="auto"/>
        <w:ind w:left="1276"/>
      </w:pPr>
      <w:r w:rsidRPr="0070057C">
        <w:t>Ind</w:t>
      </w:r>
      <w:r w:rsidRPr="0070057C">
        <w:rPr>
          <w:vertAlign w:val="subscript"/>
        </w:rPr>
        <w:t>pradžia</w:t>
      </w:r>
      <w:r w:rsidRPr="0070057C">
        <w:t xml:space="preserve"> – laikotarpio pradžios datos (mėnesio) vartojimo prekių ir paslaugų indeksas (</w:t>
      </w:r>
      <w:sdt>
        <w:sdtPr>
          <w:id w:val="-1902665971"/>
          <w:placeholder>
            <w:docPart w:val="A7A426F9E6A248F9A977805D67FF12A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70057C">
            <w:t>127 NIEKUR KITUR NEPRISKIRTOS PASLAUGOS</w:t>
          </w:r>
        </w:sdtContent>
      </w:sdt>
      <w:r w:rsidRPr="0070057C">
        <w:t>). Pirmojo</w:t>
      </w:r>
      <w:r>
        <w:t xml:space="preserve"> perskaičiavimo atveju laikotarpio pradžia (mėnuo) yra </w:t>
      </w:r>
      <w:sdt>
        <w:sdtPr>
          <w:alias w:val="Pasirinkite"/>
          <w:tag w:val="Pasirinkite"/>
          <w:id w:val="-603956337"/>
          <w:placeholder>
            <w:docPart w:val="A26F18C139794D92A5613958EDD80FF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t>Sutarties sudarymo dienos</w:t>
          </w:r>
        </w:sdtContent>
      </w:sdt>
      <w:r>
        <w:t xml:space="preserve"> mėnuo. Antrojo ir vėlesnių perskaičiavimų atveju laikotarpio pradžia (mėnuo) yra paskutinio perskaičiavimo metu naudotos paskelbto atitinkamo indekso reikšmės mėnuo.</w:t>
      </w:r>
    </w:p>
    <w:p w14:paraId="3E037A54" w14:textId="77777777" w:rsidR="00822E72" w:rsidRPr="003F7AB2" w:rsidRDefault="00822E72" w:rsidP="00822E72">
      <w:pPr>
        <w:pStyle w:val="Sraopastraipa"/>
        <w:numPr>
          <w:ilvl w:val="2"/>
          <w:numId w:val="1"/>
        </w:numPr>
        <w:tabs>
          <w:tab w:val="left" w:pos="1276"/>
        </w:tabs>
        <w:spacing w:line="240" w:lineRule="auto"/>
        <w:ind w:left="1276" w:hanging="709"/>
        <w:contextualSpacing w:val="0"/>
        <w:rPr>
          <w:lang w:eastAsia="lt-LT"/>
        </w:rPr>
      </w:pPr>
      <w:r w:rsidRPr="003F7AB2">
        <w:rPr>
          <w:lang w:eastAsia="lt-LT"/>
        </w:rPr>
        <w:t xml:space="preserve">Skaičiavimams indeksų reikšmės imamos </w:t>
      </w:r>
      <w:r w:rsidRPr="003F7AB2">
        <w:rPr>
          <w:b/>
          <w:bCs/>
          <w:lang w:eastAsia="lt-LT"/>
        </w:rPr>
        <w:t>keturių</w:t>
      </w:r>
      <w:r w:rsidRPr="003F7AB2">
        <w:rPr>
          <w:lang w:eastAsia="lt-LT"/>
        </w:rPr>
        <w:t xml:space="preserve"> skaitmenų po kablelio tikslumu. Apskaičiuotas pokytis (k) tolimesniems skaičiavimams naudojamas suapvalinus iki </w:t>
      </w:r>
      <w:r w:rsidRPr="003F7AB2">
        <w:rPr>
          <w:b/>
          <w:bCs/>
          <w:lang w:eastAsia="lt-LT"/>
        </w:rPr>
        <w:t>vieno</w:t>
      </w:r>
      <w:r w:rsidRPr="003F7AB2">
        <w:rPr>
          <w:lang w:eastAsia="lt-LT"/>
        </w:rPr>
        <w:t xml:space="preserve"> skaitmens po kablelio, o apskaičiuotas fiksuotas įkainis „a“ suapvalinamas iki </w:t>
      </w:r>
      <w:r w:rsidRPr="003F7AB2">
        <w:rPr>
          <w:b/>
          <w:bCs/>
          <w:lang w:eastAsia="lt-LT"/>
        </w:rPr>
        <w:t xml:space="preserve">dviejų </w:t>
      </w:r>
      <w:r w:rsidRPr="003F7AB2">
        <w:rPr>
          <w:lang w:eastAsia="lt-LT"/>
        </w:rPr>
        <w:t xml:space="preserve">skaitmenų po kablelio. </w:t>
      </w:r>
    </w:p>
    <w:p w14:paraId="2678CD99" w14:textId="77777777" w:rsidR="00822E72" w:rsidRPr="003F7AB2" w:rsidRDefault="00822E72" w:rsidP="00822E72">
      <w:pPr>
        <w:pStyle w:val="Sraopastraipa"/>
        <w:numPr>
          <w:ilvl w:val="2"/>
          <w:numId w:val="1"/>
        </w:numPr>
        <w:tabs>
          <w:tab w:val="left" w:pos="1276"/>
        </w:tabs>
        <w:spacing w:line="240" w:lineRule="auto"/>
        <w:ind w:left="1276" w:hanging="709"/>
        <w:contextualSpacing w:val="0"/>
        <w:rPr>
          <w:lang w:eastAsia="lt-LT"/>
        </w:rPr>
      </w:pPr>
      <w:r w:rsidRPr="003F7AB2">
        <w:rPr>
          <w:lang w:eastAsia="lt-LT"/>
        </w:rPr>
        <w:t xml:space="preserve">Vėlesnis fiksuotų įkainių perskaičiavimas negali apimti laikotarpio, už kurį jau buvo atliktas perskaičiavimas. </w:t>
      </w:r>
    </w:p>
    <w:p w14:paraId="03741B56" w14:textId="77777777" w:rsidR="00822E72" w:rsidRPr="003F7AB2" w:rsidRDefault="00822E72" w:rsidP="00822E72">
      <w:pPr>
        <w:pStyle w:val="Sraopastraipa"/>
        <w:numPr>
          <w:ilvl w:val="2"/>
          <w:numId w:val="1"/>
        </w:numPr>
        <w:tabs>
          <w:tab w:val="left" w:pos="1276"/>
        </w:tabs>
        <w:spacing w:line="240" w:lineRule="auto"/>
        <w:ind w:left="1276" w:hanging="709"/>
        <w:contextualSpacing w:val="0"/>
        <w:rPr>
          <w:lang w:eastAsia="lt-LT"/>
        </w:rPr>
      </w:pPr>
      <w:r w:rsidRPr="003F7AB2">
        <w:rPr>
          <w:lang w:eastAsia="lt-LT"/>
        </w:rPr>
        <w:t>Perskaičiuoti fiksuoti įkainiai įsigalioja nuo abiejų Šalių susitarimo dėl Sutarties pakeitimo pasirašymo dienos, jei pačiame susitarime nenumatyta kitaip.</w:t>
      </w:r>
    </w:p>
    <w:p w14:paraId="377C92DF" w14:textId="77777777" w:rsidR="00DF1333" w:rsidRDefault="00822E72" w:rsidP="00DF1333">
      <w:pPr>
        <w:pStyle w:val="Sraopastraipa"/>
        <w:numPr>
          <w:ilvl w:val="2"/>
          <w:numId w:val="1"/>
        </w:numPr>
        <w:tabs>
          <w:tab w:val="left" w:pos="1276"/>
        </w:tabs>
        <w:spacing w:line="240" w:lineRule="auto"/>
        <w:ind w:left="1276" w:hanging="709"/>
        <w:contextualSpacing w:val="0"/>
        <w:rPr>
          <w:lang w:eastAsia="lt-LT"/>
        </w:rPr>
      </w:pPr>
      <w:r w:rsidRPr="003F7AB2">
        <w:rPr>
          <w:lang w:eastAsia="lt-LT"/>
        </w:rPr>
        <w:t>Už Paslaugas, suteiktas iki susitarimo dėl fiksuotų įkainių perskaičiavimo pasirašymo dienos, Užsakovas apmoka taikant iki tol galiojusius fiksuotus įkainius, o už Paslaugas, suteiktas po susitarimo pasirašymo dienos, Paslaugų teikėjui bus apmokama taikant apskaičiuotus fiksuotus įkainius po perskaičiavimo.</w:t>
      </w:r>
    </w:p>
    <w:p w14:paraId="00AF0465" w14:textId="57ECEE3E" w:rsidR="004038A1" w:rsidRPr="00DF1333" w:rsidRDefault="00822E72" w:rsidP="00DF1333">
      <w:pPr>
        <w:pStyle w:val="Sraopastraipa"/>
        <w:numPr>
          <w:ilvl w:val="2"/>
          <w:numId w:val="1"/>
        </w:numPr>
        <w:tabs>
          <w:tab w:val="left" w:pos="1276"/>
        </w:tabs>
        <w:spacing w:line="240" w:lineRule="auto"/>
        <w:ind w:left="1276" w:hanging="709"/>
        <w:contextualSpacing w:val="0"/>
        <w:rPr>
          <w:lang w:eastAsia="lt-LT"/>
        </w:rPr>
      </w:pPr>
      <w:r w:rsidRPr="003F7AB2">
        <w:rPr>
          <w:lang w:eastAsia="lt-LT"/>
        </w:rPr>
        <w:t>Pagal Sutartį perkamų Paslaugų fiksuotos kainos (įkainių) peržiūros taisyklės gali būti taikomos ir Sutarties kainai.</w:t>
      </w:r>
    </w:p>
    <w:p w14:paraId="00AF0466" w14:textId="77777777" w:rsidR="004038A1" w:rsidRPr="0012671F" w:rsidRDefault="004038A1" w:rsidP="00BD27DC">
      <w:pPr>
        <w:pStyle w:val="Sraopastraipa"/>
        <w:numPr>
          <w:ilvl w:val="1"/>
          <w:numId w:val="1"/>
        </w:numPr>
        <w:spacing w:line="240" w:lineRule="auto"/>
        <w:ind w:left="426" w:hanging="426"/>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7F1DF198" w:rsidR="004038A1" w:rsidRPr="0012671F" w:rsidRDefault="004038A1" w:rsidP="00BD27DC">
      <w:pPr>
        <w:pStyle w:val="Sraopastraipa"/>
        <w:numPr>
          <w:ilvl w:val="1"/>
          <w:numId w:val="1"/>
        </w:numPr>
        <w:spacing w:line="240" w:lineRule="auto"/>
        <w:ind w:left="426" w:hanging="426"/>
        <w:contextualSpacing w:val="0"/>
        <w:rPr>
          <w:lang w:eastAsia="lt-LT"/>
        </w:rPr>
      </w:pPr>
      <w:r w:rsidRPr="003363A9">
        <w:rPr>
          <w:lang w:eastAsia="lt-LT"/>
        </w:rPr>
        <w:t>Paslaugos pradedamos teikti nuo</w:t>
      </w:r>
      <w:r w:rsidRPr="003363A9">
        <w:t xml:space="preserve"> </w:t>
      </w:r>
      <w:sdt>
        <w:sdtPr>
          <w:rPr>
            <w:b/>
            <w:bCs/>
            <w:lang w:eastAsia="lt-LT"/>
          </w:rPr>
          <w:id w:val="2084094552"/>
          <w:placeholder>
            <w:docPart w:val="B5B150F47C1E438A82FD44CE0D7C369D"/>
          </w:placeholder>
          <w:text/>
        </w:sdtPr>
        <w:sdtEndPr/>
        <w:sdtContent>
          <w:r w:rsidRPr="003363A9" w:rsidDel="0080203D">
            <w:rPr>
              <w:b/>
              <w:bCs/>
              <w:lang w:eastAsia="lt-LT"/>
            </w:rPr>
            <w:t>Sutarties pasirašymo dienos</w:t>
          </w:r>
        </w:sdtContent>
      </w:sdt>
      <w:r w:rsidRPr="003363A9">
        <w:rPr>
          <w:lang w:eastAsia="lt-LT"/>
        </w:rPr>
        <w:t xml:space="preserve"> (toliau – </w:t>
      </w:r>
      <w:r w:rsidRPr="003363A9">
        <w:rPr>
          <w:b/>
          <w:lang w:eastAsia="lt-LT"/>
        </w:rPr>
        <w:t>„Paslaugų teikimo pradžios diena“</w:t>
      </w:r>
      <w:r w:rsidRPr="003363A9">
        <w:rPr>
          <w:lang w:eastAsia="lt-LT"/>
        </w:rPr>
        <w:t>).</w:t>
      </w:r>
      <w:r w:rsidR="00987DBA" w:rsidRPr="003363A9">
        <w:rPr>
          <w:lang w:eastAsia="lt-LT"/>
        </w:rPr>
        <w:t xml:space="preserve"> Kai Paslaugos pradedamos teikti ne nuo Sutarties pasirašymo</w:t>
      </w:r>
      <w:r w:rsidR="00987DBA">
        <w:rPr>
          <w:lang w:eastAsia="lt-LT"/>
        </w:rPr>
        <w:t xml:space="preserve"> dienos Paslaugų teikimo terminas skaičiuojamos nuo Paslaugų teikimo pradžios dienos.</w:t>
      </w:r>
    </w:p>
    <w:p w14:paraId="32F6FCFC" w14:textId="04CA617E" w:rsidR="00CE6CF8" w:rsidRPr="004B3880" w:rsidRDefault="004038A1" w:rsidP="5C84E363">
      <w:pPr>
        <w:pStyle w:val="Sraopastraipa"/>
        <w:numPr>
          <w:ilvl w:val="1"/>
          <w:numId w:val="1"/>
        </w:numPr>
        <w:spacing w:line="240" w:lineRule="auto"/>
        <w:ind w:left="426" w:hanging="426"/>
        <w:rPr>
          <w:lang w:eastAsia="lt-LT"/>
        </w:rPr>
      </w:pPr>
      <w:r w:rsidRPr="5C84E363">
        <w:rPr>
          <w:lang w:eastAsia="lt-LT"/>
        </w:rPr>
        <w:t>Paslaugos (atskirai užsakom</w:t>
      </w:r>
      <w:r w:rsidR="00D60CC2" w:rsidRPr="5C84E363">
        <w:rPr>
          <w:lang w:eastAsia="lt-LT"/>
        </w:rPr>
        <w:t>a</w:t>
      </w:r>
      <w:r w:rsidRPr="5C84E363">
        <w:rPr>
          <w:lang w:eastAsia="lt-LT"/>
        </w:rPr>
        <w:t xml:space="preserve"> j</w:t>
      </w:r>
      <w:r w:rsidR="00D60CC2" w:rsidRPr="5C84E363">
        <w:rPr>
          <w:lang w:eastAsia="lt-LT"/>
        </w:rPr>
        <w:t>ų</w:t>
      </w:r>
      <w:r w:rsidRPr="5C84E363">
        <w:rPr>
          <w:lang w:eastAsia="lt-LT"/>
        </w:rPr>
        <w:t xml:space="preserve"> dalis) turi būti visiškai suteiktos </w:t>
      </w:r>
      <w:r w:rsidR="00371E78">
        <w:rPr>
          <w:lang w:eastAsia="lt-LT"/>
        </w:rPr>
        <w:t>iki 202</w:t>
      </w:r>
      <w:r w:rsidR="00A4089B">
        <w:rPr>
          <w:lang w:eastAsia="lt-LT"/>
        </w:rPr>
        <w:t>6</w:t>
      </w:r>
      <w:r w:rsidR="00371E78">
        <w:rPr>
          <w:lang w:eastAsia="lt-LT"/>
        </w:rPr>
        <w:t>-</w:t>
      </w:r>
      <w:r w:rsidR="00A4089B">
        <w:rPr>
          <w:lang w:eastAsia="lt-LT"/>
        </w:rPr>
        <w:t>04</w:t>
      </w:r>
      <w:r w:rsidR="00371E78">
        <w:rPr>
          <w:lang w:eastAsia="lt-LT"/>
        </w:rPr>
        <w:t>-</w:t>
      </w:r>
      <w:r w:rsidR="001062A3">
        <w:rPr>
          <w:lang w:eastAsia="lt-LT"/>
        </w:rPr>
        <w:t>0</w:t>
      </w:r>
      <w:r w:rsidR="00371E78">
        <w:rPr>
          <w:lang w:eastAsia="lt-LT"/>
        </w:rPr>
        <w:t>1 nuo</w:t>
      </w:r>
      <w:r w:rsidR="00371E78" w:rsidRPr="5C84E363">
        <w:rPr>
          <w:lang w:eastAsia="lt-LT"/>
        </w:rPr>
        <w:t xml:space="preserve"> </w:t>
      </w:r>
      <w:r w:rsidR="00371E78">
        <w:rPr>
          <w:lang w:eastAsia="lt-LT"/>
        </w:rPr>
        <w:t xml:space="preserve">Sutarties pasirašymo dienos </w:t>
      </w:r>
      <w:r w:rsidRPr="5C84E363">
        <w:rPr>
          <w:lang w:eastAsia="lt-LT"/>
        </w:rPr>
        <w:t>(</w:t>
      </w:r>
      <w:r w:rsidRPr="004B3880">
        <w:rPr>
          <w:lang w:eastAsia="lt-LT"/>
        </w:rPr>
        <w:t xml:space="preserve">toliau – </w:t>
      </w:r>
      <w:r w:rsidRPr="004B3880">
        <w:rPr>
          <w:b/>
          <w:bCs/>
          <w:lang w:eastAsia="lt-LT"/>
        </w:rPr>
        <w:t>„Paslaugų teikimo pabaigos diena“</w:t>
      </w:r>
      <w:r w:rsidRPr="004B3880">
        <w:rPr>
          <w:lang w:eastAsia="lt-LT"/>
        </w:rPr>
        <w:t xml:space="preserve">). </w:t>
      </w:r>
    </w:p>
    <w:p w14:paraId="7E4EEA4C" w14:textId="7F3D817A" w:rsidR="00BB4016" w:rsidRPr="004B3880" w:rsidRDefault="003C6E2D" w:rsidP="00CE6CF8">
      <w:pPr>
        <w:pStyle w:val="Sraopastraipa"/>
        <w:numPr>
          <w:ilvl w:val="2"/>
          <w:numId w:val="1"/>
        </w:numPr>
        <w:spacing w:line="240" w:lineRule="auto"/>
        <w:rPr>
          <w:lang w:eastAsia="lt-LT"/>
        </w:rPr>
      </w:pPr>
      <w:r w:rsidRPr="004B3880">
        <w:rPr>
          <w:lang w:eastAsia="lt-LT"/>
        </w:rPr>
        <w:t>1 etapas</w:t>
      </w:r>
      <w:r w:rsidR="00A56D37" w:rsidRPr="004B3880">
        <w:rPr>
          <w:lang w:eastAsia="lt-LT"/>
        </w:rPr>
        <w:t xml:space="preserve"> –</w:t>
      </w:r>
      <w:r w:rsidRPr="004B3880">
        <w:rPr>
          <w:lang w:eastAsia="lt-LT"/>
        </w:rPr>
        <w:t xml:space="preserve"> </w:t>
      </w:r>
      <w:r w:rsidR="00A56D37" w:rsidRPr="004B3880">
        <w:rPr>
          <w:lang w:eastAsia="lt-LT"/>
        </w:rPr>
        <w:t>„</w:t>
      </w:r>
      <w:r w:rsidRPr="004B3880">
        <w:rPr>
          <w:lang w:eastAsia="lt-LT"/>
        </w:rPr>
        <w:t>Tvaraus aviacinio kuro krovos į talpyklą T-73-6103 infrastruktūros projektavimo paslaugos</w:t>
      </w:r>
      <w:r w:rsidR="00A56D37" w:rsidRPr="004B3880">
        <w:rPr>
          <w:lang w:eastAsia="lt-LT"/>
        </w:rPr>
        <w:t>“</w:t>
      </w:r>
      <w:r w:rsidRPr="004B3880">
        <w:rPr>
          <w:lang w:eastAsia="lt-LT"/>
        </w:rPr>
        <w:t xml:space="preserve"> turi būti visiškai suteiktos </w:t>
      </w:r>
      <w:r w:rsidR="00A56D37" w:rsidRPr="004B3880">
        <w:rPr>
          <w:lang w:eastAsia="lt-LT"/>
        </w:rPr>
        <w:t xml:space="preserve">per </w:t>
      </w:r>
      <w:r w:rsidR="00A56D37" w:rsidRPr="004B3880">
        <w:rPr>
          <w:lang w:val="en-US" w:eastAsia="lt-LT"/>
        </w:rPr>
        <w:t>3</w:t>
      </w:r>
      <w:r w:rsidR="00A56D37" w:rsidRPr="004B3880">
        <w:rPr>
          <w:lang w:eastAsia="lt-LT"/>
        </w:rPr>
        <w:t xml:space="preserve"> (tris) mėnesius</w:t>
      </w:r>
      <w:r w:rsidR="00E119EE" w:rsidRPr="004B3880">
        <w:rPr>
          <w:lang w:eastAsia="lt-LT"/>
        </w:rPr>
        <w:t xml:space="preserve"> nuo </w:t>
      </w:r>
      <w:r w:rsidR="002F2536" w:rsidRPr="004B3880">
        <w:rPr>
          <w:lang w:eastAsia="lt-LT"/>
        </w:rPr>
        <w:t>Paslaugų teikimo</w:t>
      </w:r>
      <w:r w:rsidR="004A0111" w:rsidRPr="004B3880">
        <w:rPr>
          <w:lang w:eastAsia="lt-LT"/>
        </w:rPr>
        <w:t xml:space="preserve"> pradžios </w:t>
      </w:r>
      <w:r w:rsidR="00E119EE" w:rsidRPr="004B3880">
        <w:rPr>
          <w:lang w:eastAsia="lt-LT"/>
        </w:rPr>
        <w:t xml:space="preserve"> dienos</w:t>
      </w:r>
      <w:r w:rsidR="008928D2" w:rsidRPr="004B3880">
        <w:rPr>
          <w:lang w:eastAsia="lt-LT"/>
        </w:rPr>
        <w:t xml:space="preserve"> (</w:t>
      </w:r>
      <w:r w:rsidR="00394987" w:rsidRPr="004B3880">
        <w:rPr>
          <w:lang w:eastAsia="lt-LT"/>
        </w:rPr>
        <w:t xml:space="preserve">iš jų, pagrindinės įrangos duomenų lapai, kaip nurodyta Techninėje specifikacijoje 1.3 (3) punkte, turi būti išduoti per </w:t>
      </w:r>
      <w:r w:rsidR="00394987" w:rsidRPr="004B3880">
        <w:rPr>
          <w:lang w:val="en-US" w:eastAsia="lt-LT"/>
        </w:rPr>
        <w:t>1</w:t>
      </w:r>
      <w:r w:rsidR="00394987" w:rsidRPr="004B3880">
        <w:rPr>
          <w:lang w:eastAsia="lt-LT"/>
        </w:rPr>
        <w:t xml:space="preserve"> (vieną) mėnesį nuo Paslaugų teikimo pradžios dienos).</w:t>
      </w:r>
      <w:r w:rsidR="007C054F">
        <w:rPr>
          <w:lang w:eastAsia="lt-LT"/>
        </w:rPr>
        <w:t xml:space="preserve"> Tuo atveju, jeigu bus reikalingi statybą </w:t>
      </w:r>
      <w:r w:rsidR="00C24A1F">
        <w:rPr>
          <w:lang w:eastAsia="lt-LT"/>
        </w:rPr>
        <w:t xml:space="preserve">leidžiantys dokumentai – per </w:t>
      </w:r>
      <w:r w:rsidR="00C24A1F">
        <w:rPr>
          <w:lang w:val="en-US" w:eastAsia="lt-LT"/>
        </w:rPr>
        <w:t>5</w:t>
      </w:r>
      <w:r w:rsidR="00C24A1F">
        <w:rPr>
          <w:lang w:eastAsia="lt-LT"/>
        </w:rPr>
        <w:t xml:space="preserve"> (penkis) mėnesius.</w:t>
      </w:r>
    </w:p>
    <w:p w14:paraId="2D318F0C" w14:textId="3117D046" w:rsidR="00E119EE" w:rsidRPr="004B3880" w:rsidRDefault="00FC37AF" w:rsidP="00CE6CF8">
      <w:pPr>
        <w:pStyle w:val="Sraopastraipa"/>
        <w:numPr>
          <w:ilvl w:val="2"/>
          <w:numId w:val="1"/>
        </w:numPr>
        <w:spacing w:line="240" w:lineRule="auto"/>
        <w:rPr>
          <w:lang w:eastAsia="lt-LT"/>
        </w:rPr>
      </w:pPr>
      <w:r w:rsidRPr="004B3880">
        <w:rPr>
          <w:lang w:eastAsia="lt-LT"/>
        </w:rPr>
        <w:t>2 etapas – „Projekto vykdymo priežiūra“ turi būti visiškai suteiktos iki 202</w:t>
      </w:r>
      <w:r w:rsidR="0067350D" w:rsidRPr="004B3880">
        <w:rPr>
          <w:lang w:eastAsia="lt-LT"/>
        </w:rPr>
        <w:t>6</w:t>
      </w:r>
      <w:r w:rsidRPr="004B3880">
        <w:rPr>
          <w:lang w:eastAsia="lt-LT"/>
        </w:rPr>
        <w:t>-</w:t>
      </w:r>
      <w:r w:rsidR="00A33B9D" w:rsidRPr="004B3880">
        <w:rPr>
          <w:lang w:eastAsia="lt-LT"/>
        </w:rPr>
        <w:t>04</w:t>
      </w:r>
      <w:r w:rsidRPr="004B3880">
        <w:rPr>
          <w:lang w:eastAsia="lt-LT"/>
        </w:rPr>
        <w:t>-</w:t>
      </w:r>
      <w:r w:rsidR="00A33B9D" w:rsidRPr="004B3880">
        <w:rPr>
          <w:lang w:eastAsia="lt-LT"/>
        </w:rPr>
        <w:t>01</w:t>
      </w:r>
      <w:r w:rsidR="00160F60" w:rsidRPr="004B3880">
        <w:rPr>
          <w:lang w:eastAsia="lt-LT"/>
        </w:rPr>
        <w:t>.</w:t>
      </w:r>
      <w:r w:rsidRPr="004B3880">
        <w:rPr>
          <w:lang w:eastAsia="lt-LT"/>
        </w:rPr>
        <w:t xml:space="preserve"> </w:t>
      </w:r>
    </w:p>
    <w:p w14:paraId="00AF0468" w14:textId="716BC185" w:rsidR="004038A1" w:rsidRPr="00BD4A54" w:rsidRDefault="003363A9" w:rsidP="00CE6CF8">
      <w:pPr>
        <w:pStyle w:val="Sraopastraipa"/>
        <w:numPr>
          <w:ilvl w:val="2"/>
          <w:numId w:val="1"/>
        </w:numPr>
        <w:spacing w:line="240" w:lineRule="auto"/>
        <w:rPr>
          <w:lang w:eastAsia="lt-LT"/>
        </w:rPr>
      </w:pPr>
      <w:r w:rsidRPr="0024272B">
        <w:t>Atskirų etapų</w:t>
      </w:r>
      <w:r>
        <w:t xml:space="preserve"> </w:t>
      </w:r>
      <w:r w:rsidR="004038A1">
        <w:t xml:space="preserve">Paslaugas vėluojant pradėti teikti arba suteikti </w:t>
      </w:r>
      <w:r w:rsidR="004038A1" w:rsidRPr="003363A9">
        <w:t xml:space="preserve">ilgiau nei </w:t>
      </w:r>
      <w:sdt>
        <w:sdtPr>
          <w:id w:val="-1410080244"/>
          <w:placeholder>
            <w:docPart w:val="E6E8AE981588489EB06571A7D8EE7809"/>
          </w:placeholder>
        </w:sdtPr>
        <w:sdtEndPr>
          <w:rPr>
            <w:b/>
            <w:bCs/>
          </w:rPr>
        </w:sdtEndPr>
        <w:sdtContent>
          <w:r w:rsidR="00FD204E" w:rsidRPr="003363A9">
            <w:rPr>
              <w:b/>
              <w:bCs/>
            </w:rPr>
            <w:t>60 (šešiasdešimt)</w:t>
          </w:r>
        </w:sdtContent>
      </w:sdt>
      <w:r w:rsidR="004038A1" w:rsidRPr="5C84E363">
        <w:rPr>
          <w:lang w:eastAsia="lt-LT"/>
        </w:rPr>
        <w:t xml:space="preserve"> </w:t>
      </w:r>
      <w:r w:rsidR="00837020">
        <w:rPr>
          <w:lang w:eastAsia="lt-LT"/>
        </w:rPr>
        <w:t>kalendorinių dienų</w:t>
      </w:r>
      <w:r w:rsidR="004038A1" w:rsidRPr="5C84E363">
        <w:rPr>
          <w:lang w:eastAsia="lt-LT"/>
        </w:rPr>
        <w:t xml:space="preserve">, </w:t>
      </w:r>
      <w:r w:rsidR="004038A1">
        <w:t>toks vėlavimas laikomas esminiu Sutarties pažeidimu.</w:t>
      </w:r>
    </w:p>
    <w:p w14:paraId="00AF0469" w14:textId="489939FA" w:rsidR="004038A1" w:rsidRPr="009837E3" w:rsidRDefault="004038A1" w:rsidP="00BD27DC">
      <w:pPr>
        <w:pStyle w:val="Sraopastraipa"/>
        <w:numPr>
          <w:ilvl w:val="1"/>
          <w:numId w:val="1"/>
        </w:numPr>
        <w:spacing w:line="240" w:lineRule="auto"/>
        <w:ind w:left="426" w:hanging="426"/>
        <w:contextualSpacing w:val="0"/>
      </w:pPr>
      <w:r w:rsidRPr="00A12228">
        <w:rPr>
          <w:lang w:eastAsia="lt-LT"/>
        </w:rPr>
        <w:t xml:space="preserve">Paslaugų teikimo terminas gali būti pratęstas Specialiosiose ir (ar) Bendrosiose Sutarties sąlygose numatytais pagrindais </w:t>
      </w:r>
      <w:sdt>
        <w:sdtPr>
          <w:rPr>
            <w:b/>
          </w:rPr>
          <w:id w:val="1105002857"/>
          <w:placeholder>
            <w:docPart w:val="37348F985493421A86751CF2E5C121FE"/>
          </w:placeholder>
          <w:text/>
        </w:sdtPr>
        <w:sdtEndPr/>
        <w:sdtContent>
          <w:r w:rsidR="00BD768A">
            <w:rPr>
              <w:b/>
              <w:lang w:val="en-US"/>
            </w:rPr>
            <w:t>2</w:t>
          </w:r>
          <w:r w:rsidR="00913AA0">
            <w:rPr>
              <w:b/>
              <w:lang w:val="en-US"/>
            </w:rPr>
            <w:t xml:space="preserve"> </w:t>
          </w:r>
          <w:r w:rsidR="00913AA0">
            <w:rPr>
              <w:b/>
            </w:rPr>
            <w:t>(</w:t>
          </w:r>
          <w:r w:rsidR="00A623C4">
            <w:rPr>
              <w:b/>
            </w:rPr>
            <w:t>dviejų</w:t>
          </w:r>
          <w:r w:rsidR="00913AA0">
            <w:rPr>
              <w:b/>
            </w:rPr>
            <w:t>) mėn</w:t>
          </w:r>
          <w:r w:rsidR="0031060D">
            <w:rPr>
              <w:b/>
            </w:rPr>
            <w:t>esi</w:t>
          </w:r>
          <w:r w:rsidR="00A623C4">
            <w:rPr>
              <w:b/>
            </w:rPr>
            <w:t>ų</w:t>
          </w:r>
          <w:r w:rsidR="0031060D">
            <w:rPr>
              <w:b/>
            </w:rPr>
            <w:t xml:space="preserve"> laikotarpiui</w:t>
          </w:r>
        </w:sdtContent>
      </w:sdt>
      <w:r w:rsidRPr="00A12228">
        <w:rPr>
          <w:lang w:eastAsia="lt-LT"/>
        </w:rPr>
        <w:t xml:space="preserve">. Pratęsimų skaičius </w:t>
      </w:r>
      <w:sdt>
        <w:sdtPr>
          <w:rPr>
            <w:lang w:eastAsia="lt-LT"/>
          </w:rPr>
          <w:id w:val="1623272449"/>
          <w:placeholder>
            <w:docPart w:val="6E4A6B6ECB544FDE8EC42BE6BEA44513"/>
          </w:placeholder>
          <w:comboBox>
            <w:listItem w:displayText="ribojamas" w:value="ribojamas"/>
            <w:listItem w:displayText="neribojamas" w:value="neribojamas"/>
          </w:comboBox>
        </w:sdtPr>
        <w:sdtEndPr/>
        <w:sdtContent>
          <w:r w:rsidR="00E02201">
            <w:rPr>
              <w:lang w:eastAsia="lt-LT"/>
            </w:rPr>
            <w:t>neribojamas</w:t>
          </w:r>
        </w:sdtContent>
      </w:sdt>
      <w:r w:rsidRPr="00A12228">
        <w:rPr>
          <w:lang w:eastAsia="lt-LT"/>
        </w:rPr>
        <w:t xml:space="preserve">, bendra pratęsimų trukmė neturi </w:t>
      </w:r>
      <w:r w:rsidRPr="00E60C5D">
        <w:rPr>
          <w:lang w:eastAsia="lt-LT"/>
        </w:rPr>
        <w:t>viršyti</w:t>
      </w:r>
      <w:r w:rsidRPr="00E60C5D">
        <w:t xml:space="preserve"> </w:t>
      </w:r>
      <w:sdt>
        <w:sdtPr>
          <w:rPr>
            <w:b/>
            <w:bCs/>
            <w:lang w:eastAsia="lt-LT"/>
          </w:rPr>
          <w:id w:val="-1918622932"/>
          <w:placeholder>
            <w:docPart w:val="323D5CC779B344B09406B9CB9F7E542B"/>
          </w:placeholder>
          <w:text/>
        </w:sdtPr>
        <w:sdtEndPr/>
        <w:sdtContent>
          <w:r w:rsidR="00BD768A" w:rsidRPr="00E60C5D">
            <w:rPr>
              <w:b/>
              <w:bCs/>
              <w:lang w:val="en-US" w:eastAsia="lt-LT"/>
            </w:rPr>
            <w:t>2</w:t>
          </w:r>
          <w:r w:rsidR="0031060D" w:rsidRPr="00E60C5D">
            <w:rPr>
              <w:b/>
              <w:bCs/>
              <w:lang w:val="en-US" w:eastAsia="lt-LT"/>
            </w:rPr>
            <w:t xml:space="preserve"> </w:t>
          </w:r>
          <w:r w:rsidR="0031060D" w:rsidRPr="00E60C5D">
            <w:rPr>
              <w:b/>
              <w:bCs/>
              <w:lang w:eastAsia="lt-LT"/>
            </w:rPr>
            <w:t>(</w:t>
          </w:r>
          <w:r w:rsidR="00837020" w:rsidRPr="00E60C5D">
            <w:rPr>
              <w:b/>
              <w:bCs/>
              <w:lang w:eastAsia="lt-LT"/>
            </w:rPr>
            <w:t>dviejų</w:t>
          </w:r>
          <w:r w:rsidR="0031060D" w:rsidRPr="00E60C5D">
            <w:rPr>
              <w:b/>
              <w:bCs/>
              <w:lang w:eastAsia="lt-LT"/>
            </w:rPr>
            <w:t>) mėnesi</w:t>
          </w:r>
          <w:r w:rsidR="00837020" w:rsidRPr="00E60C5D">
            <w:rPr>
              <w:b/>
              <w:bCs/>
              <w:lang w:eastAsia="lt-LT"/>
            </w:rPr>
            <w:t>ų</w:t>
          </w:r>
          <w:r w:rsidR="0031060D" w:rsidRPr="00E60C5D">
            <w:rPr>
              <w:b/>
              <w:bCs/>
              <w:lang w:eastAsia="lt-LT"/>
            </w:rPr>
            <w:t>.</w:t>
          </w:r>
        </w:sdtContent>
      </w:sdt>
    </w:p>
    <w:p w14:paraId="00AF046A"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Paslaugų teikimo terminas gali būti pratęstas:</w:t>
      </w:r>
    </w:p>
    <w:p w14:paraId="00AF046B" w14:textId="77777777" w:rsidR="004038A1" w:rsidRPr="0012671F" w:rsidRDefault="004038A1" w:rsidP="00BD27DC">
      <w:pPr>
        <w:pStyle w:val="Sraopastraipa"/>
        <w:numPr>
          <w:ilvl w:val="2"/>
          <w:numId w:val="1"/>
        </w:numPr>
        <w:spacing w:line="240" w:lineRule="auto"/>
        <w:ind w:left="567" w:firstLine="0"/>
        <w:contextualSpacing w:val="0"/>
        <w:rPr>
          <w:lang w:eastAsia="lt-LT"/>
        </w:rPr>
      </w:pPr>
      <w:r w:rsidRPr="0012671F">
        <w:rPr>
          <w:lang w:eastAsia="lt-LT"/>
        </w:rPr>
        <w:t>Sutarties Bendrosiose sąlygose numatytais pagrindais;</w:t>
      </w:r>
    </w:p>
    <w:p w14:paraId="00AF046C" w14:textId="522A7578" w:rsidR="004038A1" w:rsidRPr="0012671F" w:rsidRDefault="00C20F73" w:rsidP="2E9EC10B">
      <w:pPr>
        <w:pStyle w:val="Sraopastraipa"/>
        <w:numPr>
          <w:ilvl w:val="2"/>
          <w:numId w:val="1"/>
        </w:numPr>
        <w:spacing w:line="240" w:lineRule="auto"/>
        <w:ind w:left="567" w:firstLine="0"/>
        <w:rPr>
          <w:lang w:eastAsia="lt-LT"/>
        </w:rPr>
      </w:pPr>
      <w:r>
        <w:rPr>
          <w:lang w:eastAsia="lt-LT"/>
        </w:rPr>
        <w:t>Šalių rašytiniu susitarimu - j</w:t>
      </w:r>
      <w:r w:rsidRPr="00F442F2">
        <w:rPr>
          <w:lang w:eastAsia="lt-LT"/>
        </w:rPr>
        <w:t xml:space="preserve">eigu Paslaugų teikėjas 1 etapo Paslaugas įvykdo laiku, tačiau </w:t>
      </w:r>
      <w:r w:rsidRPr="004B08E3">
        <w:t xml:space="preserve">galutinio rezultato </w:t>
      </w:r>
      <w:r w:rsidRPr="004B08E3">
        <w:rPr>
          <w:rFonts w:eastAsiaTheme="majorEastAsia"/>
        </w:rPr>
        <w:t xml:space="preserve">negali perduoti Užsakovui Sutartyje numatytais terminais </w:t>
      </w:r>
      <w:r w:rsidRPr="004B08E3">
        <w:t xml:space="preserve">dėl </w:t>
      </w:r>
      <w:r w:rsidRPr="00F442F2">
        <w:rPr>
          <w:rFonts w:eastAsiaTheme="majorEastAsia"/>
          <w:lang w:eastAsia="lt-LT"/>
        </w:rPr>
        <w:t>valstybės, savivaldybės institucijų sprendimų, veiksmų ar neveikimo, kai nesilaikoma joms teisės aktuose nustatytų terminų</w:t>
      </w:r>
      <w:r w:rsidRPr="004B08E3">
        <w:rPr>
          <w:rFonts w:eastAsiaTheme="majorEastAsia"/>
        </w:rPr>
        <w:t xml:space="preserve"> (</w:t>
      </w:r>
      <w:r w:rsidRPr="00F442F2">
        <w:rPr>
          <w:rFonts w:eastAsiaTheme="majorEastAsia"/>
          <w:lang w:eastAsia="lt-LT"/>
        </w:rPr>
        <w:t>su sąlyga, kad Paslaugų teikėjas kruopščiai laikosi jų nustatytų procedūrų ir terminų</w:t>
      </w:r>
      <w:r w:rsidRPr="004B08E3">
        <w:rPr>
          <w:rFonts w:eastAsiaTheme="majorEastAsia"/>
        </w:rPr>
        <w:t>), Sutartyje numatytos netesybos Paslaugų teikėjui nėra taikomos. Apie šiame punkte numatytas aplinkybes Paslaugų teikėjas nedelsiant turi raštu informuoti Užsakovą bei pateikti aplinkybes pagrindžiančius įrodymus</w:t>
      </w:r>
      <w:r>
        <w:rPr>
          <w:rFonts w:eastAsiaTheme="majorEastAsia"/>
        </w:rPr>
        <w:t>.</w:t>
      </w:r>
      <w:r w:rsidR="004038A1" w:rsidRPr="2E9EC10B">
        <w:rPr>
          <w:lang w:eastAsia="lt-LT"/>
        </w:rPr>
        <w:t>.</w:t>
      </w:r>
    </w:p>
    <w:p w14:paraId="00AF046D" w14:textId="37E770AF"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Paslaugų teikimo vieta – </w:t>
      </w:r>
      <w:sdt>
        <w:sdtPr>
          <w:id w:val="-1775936420"/>
          <w:placeholder>
            <w:docPart w:val="3A4456AAACA94DF9A1DE00025C4C7DA6"/>
          </w:placeholder>
          <w:text/>
        </w:sdtPr>
        <w:sdtEndPr/>
        <w:sdtContent>
          <w:r w:rsidR="002813D5" w:rsidRPr="002813D5">
            <w:t>Burių g.7, Klaipėda</w:t>
          </w:r>
          <w:r w:rsidR="002813D5">
            <w:t>.</w:t>
          </w:r>
        </w:sdtContent>
      </w:sdt>
    </w:p>
    <w:p w14:paraId="00AF046E" w14:textId="7753EEBD" w:rsidR="004038A1" w:rsidRDefault="004038A1" w:rsidP="008167AF">
      <w:pPr>
        <w:pStyle w:val="Sraopastraipa"/>
        <w:numPr>
          <w:ilvl w:val="1"/>
          <w:numId w:val="1"/>
        </w:numPr>
        <w:spacing w:line="240" w:lineRule="auto"/>
        <w:ind w:left="567" w:hanging="567"/>
        <w:rPr>
          <w:lang w:eastAsia="lt-LT"/>
        </w:rPr>
      </w:pPr>
      <w:r w:rsidRPr="36EACDD0">
        <w:rPr>
          <w:lang w:eastAsia="lt-LT"/>
        </w:rPr>
        <w:t xml:space="preserve">Suteiktas </w:t>
      </w:r>
      <w:r w:rsidR="00917BE2">
        <w:t>P</w:t>
      </w:r>
      <w:r w:rsidR="00202B77">
        <w:t>aslaugas</w:t>
      </w:r>
      <w:r w:rsidRPr="36EACDD0">
        <w:rPr>
          <w:lang w:eastAsia="lt-LT"/>
        </w:rPr>
        <w:t xml:space="preserve"> Paslaugų teikėjas </w:t>
      </w:r>
      <w:r w:rsidRPr="00E47A97">
        <w:rPr>
          <w:lang w:eastAsia="lt-LT"/>
        </w:rPr>
        <w:t xml:space="preserve">Užsakovui perduoda </w:t>
      </w:r>
      <w:r w:rsidR="00917BE2" w:rsidRPr="00E47A97">
        <w:t>atskir</w:t>
      </w:r>
      <w:r w:rsidR="00D86208" w:rsidRPr="00E47A97">
        <w:t>ais</w:t>
      </w:r>
      <w:r w:rsidR="008B412E" w:rsidRPr="00E47A97">
        <w:t xml:space="preserve"> </w:t>
      </w:r>
      <w:r w:rsidR="00D86208" w:rsidRPr="00E47A97">
        <w:t>etapais</w:t>
      </w:r>
      <w:r w:rsidR="008167AF">
        <w:t xml:space="preserve"> </w:t>
      </w:r>
      <w:r w:rsidRPr="36EACDD0">
        <w:rPr>
          <w:lang w:eastAsia="lt-LT"/>
        </w:rPr>
        <w:t xml:space="preserve">(toliau – </w:t>
      </w:r>
      <w:r w:rsidRPr="008167AF">
        <w:rPr>
          <w:b/>
          <w:bCs/>
          <w:lang w:eastAsia="lt-LT"/>
        </w:rPr>
        <w:t>„Paslaugų perdavimo laikas“</w:t>
      </w:r>
      <w:r w:rsidRPr="36EACDD0">
        <w:rPr>
          <w:lang w:eastAsia="lt-LT"/>
        </w:rPr>
        <w:t>)</w:t>
      </w:r>
      <w:r w:rsidR="003D5D87">
        <w:rPr>
          <w:lang w:eastAsia="lt-LT"/>
        </w:rPr>
        <w:t>:</w:t>
      </w:r>
    </w:p>
    <w:p w14:paraId="49EE0921" w14:textId="27D18C1E" w:rsidR="00E47A97" w:rsidRDefault="00D038C0" w:rsidP="00E47A97">
      <w:pPr>
        <w:pStyle w:val="Sraopastraipa"/>
        <w:numPr>
          <w:ilvl w:val="2"/>
          <w:numId w:val="1"/>
        </w:numPr>
        <w:spacing w:line="240" w:lineRule="auto"/>
        <w:rPr>
          <w:lang w:eastAsia="lt-LT"/>
        </w:rPr>
      </w:pPr>
      <w:r>
        <w:rPr>
          <w:lang w:eastAsia="lt-LT"/>
        </w:rPr>
        <w:lastRenderedPageBreak/>
        <w:t xml:space="preserve">1 etapo pagrindinės įrangos duomenų lapai </w:t>
      </w:r>
      <w:r w:rsidR="00476EED">
        <w:rPr>
          <w:lang w:eastAsia="lt-LT"/>
        </w:rPr>
        <w:t xml:space="preserve">– </w:t>
      </w:r>
      <w:r>
        <w:rPr>
          <w:lang w:eastAsia="lt-LT"/>
        </w:rPr>
        <w:t>per 1 mėn. nuo Paslaugų teikimo pradžios dienos;</w:t>
      </w:r>
    </w:p>
    <w:p w14:paraId="5CD74EE0" w14:textId="77777777" w:rsidR="00E47A97" w:rsidRDefault="00D038C0" w:rsidP="00E47A97">
      <w:pPr>
        <w:pStyle w:val="Sraopastraipa"/>
        <w:numPr>
          <w:ilvl w:val="2"/>
          <w:numId w:val="1"/>
        </w:numPr>
        <w:spacing w:line="240" w:lineRule="auto"/>
        <w:rPr>
          <w:lang w:eastAsia="lt-LT"/>
        </w:rPr>
      </w:pPr>
      <w:r>
        <w:rPr>
          <w:lang w:eastAsia="lt-LT"/>
        </w:rPr>
        <w:t xml:space="preserve">1 etapo projektavimo paslaugos </w:t>
      </w:r>
      <w:r w:rsidR="00CD31F9">
        <w:rPr>
          <w:lang w:eastAsia="lt-LT"/>
        </w:rPr>
        <w:t>– per 3 mėn.</w:t>
      </w:r>
      <w:r w:rsidR="00CD31F9" w:rsidRPr="00C108D6">
        <w:rPr>
          <w:lang w:eastAsia="lt-LT"/>
        </w:rPr>
        <w:t xml:space="preserve"> </w:t>
      </w:r>
      <w:r w:rsidR="00CD31F9">
        <w:rPr>
          <w:lang w:eastAsia="lt-LT"/>
        </w:rPr>
        <w:t>nuo Paslaugų teikimo pradžios dienos;</w:t>
      </w:r>
    </w:p>
    <w:p w14:paraId="6C1AEBB6" w14:textId="2CF928E7" w:rsidR="00E47A97" w:rsidRDefault="00D038C0" w:rsidP="00E47A97">
      <w:pPr>
        <w:pStyle w:val="Sraopastraipa"/>
        <w:numPr>
          <w:ilvl w:val="2"/>
          <w:numId w:val="1"/>
        </w:numPr>
        <w:spacing w:line="240" w:lineRule="auto"/>
        <w:rPr>
          <w:lang w:eastAsia="lt-LT"/>
        </w:rPr>
      </w:pPr>
      <w:r>
        <w:rPr>
          <w:lang w:eastAsia="lt-LT"/>
        </w:rPr>
        <w:t xml:space="preserve">statybą leidžiantis dokumentas su likusiomis projekto dalimis – per </w:t>
      </w:r>
      <w:r w:rsidR="00ED0D2A">
        <w:rPr>
          <w:lang w:eastAsia="lt-LT"/>
        </w:rPr>
        <w:t>5</w:t>
      </w:r>
      <w:r>
        <w:rPr>
          <w:lang w:eastAsia="lt-LT"/>
        </w:rPr>
        <w:t xml:space="preserve"> mėn.</w:t>
      </w:r>
      <w:r w:rsidRPr="00C108D6">
        <w:rPr>
          <w:lang w:eastAsia="lt-LT"/>
        </w:rPr>
        <w:t xml:space="preserve"> </w:t>
      </w:r>
      <w:r w:rsidR="00CD31F9">
        <w:rPr>
          <w:lang w:eastAsia="lt-LT"/>
        </w:rPr>
        <w:t xml:space="preserve">nuo </w:t>
      </w:r>
      <w:r>
        <w:rPr>
          <w:lang w:eastAsia="lt-LT"/>
        </w:rPr>
        <w:t>Paslaugų teikimo pradžios dienos;</w:t>
      </w:r>
    </w:p>
    <w:p w14:paraId="4DBFDAFD" w14:textId="36FA9667" w:rsidR="002C6604" w:rsidRDefault="00D038C0" w:rsidP="002C6604">
      <w:pPr>
        <w:pStyle w:val="Sraopastraipa"/>
        <w:numPr>
          <w:ilvl w:val="2"/>
          <w:numId w:val="1"/>
        </w:numPr>
        <w:spacing w:line="240" w:lineRule="auto"/>
        <w:rPr>
          <w:lang w:eastAsia="lt-LT"/>
        </w:rPr>
      </w:pPr>
      <w:r>
        <w:rPr>
          <w:lang w:eastAsia="lt-LT"/>
        </w:rPr>
        <w:t xml:space="preserve">2 </w:t>
      </w:r>
      <w:r w:rsidRPr="00610A21">
        <w:rPr>
          <w:lang w:eastAsia="lt-LT"/>
        </w:rPr>
        <w:t>etapo Pasla</w:t>
      </w:r>
      <w:r w:rsidR="00E47A97">
        <w:rPr>
          <w:lang w:eastAsia="lt-LT"/>
        </w:rPr>
        <w:t>u</w:t>
      </w:r>
      <w:r w:rsidRPr="00610A21">
        <w:rPr>
          <w:lang w:eastAsia="lt-LT"/>
        </w:rPr>
        <w:t>gos turi būti suteiktos ne vėliau, kaip iki 202</w:t>
      </w:r>
      <w:r w:rsidR="00452705">
        <w:rPr>
          <w:lang w:val="en-US" w:eastAsia="lt-LT"/>
        </w:rPr>
        <w:t>6</w:t>
      </w:r>
      <w:r w:rsidRPr="00610A21">
        <w:rPr>
          <w:lang w:eastAsia="lt-LT"/>
        </w:rPr>
        <w:t>-</w:t>
      </w:r>
      <w:r w:rsidR="00E47A97">
        <w:rPr>
          <w:lang w:val="en-US" w:eastAsia="lt-LT"/>
        </w:rPr>
        <w:t>04</w:t>
      </w:r>
      <w:r w:rsidRPr="00610A21">
        <w:rPr>
          <w:lang w:eastAsia="lt-LT"/>
        </w:rPr>
        <w:t>-</w:t>
      </w:r>
      <w:r w:rsidR="00E47A97">
        <w:rPr>
          <w:lang w:eastAsia="lt-LT"/>
        </w:rPr>
        <w:t>0</w:t>
      </w:r>
      <w:r w:rsidRPr="00610A21">
        <w:rPr>
          <w:lang w:eastAsia="lt-LT"/>
        </w:rPr>
        <w:t>1.</w:t>
      </w:r>
    </w:p>
    <w:p w14:paraId="5517C466" w14:textId="77777777" w:rsidR="00BD5B92" w:rsidRDefault="00BD5B92" w:rsidP="00BD5B92">
      <w:pPr>
        <w:pStyle w:val="Sraopastraipa"/>
        <w:numPr>
          <w:ilvl w:val="1"/>
          <w:numId w:val="1"/>
        </w:numPr>
        <w:spacing w:line="240" w:lineRule="auto"/>
        <w:rPr>
          <w:lang w:eastAsia="lt-LT"/>
        </w:rPr>
      </w:pPr>
      <w:r w:rsidRPr="00970A8A">
        <w:t>Paslaugų teikėjo civilinė atsakomybė privalo būti apdrausta pagal Lietuvos Respublikos statybos įstatymo reikalavimus. Užsakovui paprašius, Paslaugų teikėjas privalo pateikti civilinės atsakomybės draudimo faktą įrodančius dokumentus.</w:t>
      </w:r>
    </w:p>
    <w:p w14:paraId="00AF046F" w14:textId="20B183BE" w:rsidR="004038A1" w:rsidRPr="0012671F" w:rsidRDefault="004038A1" w:rsidP="00BD5B92">
      <w:pPr>
        <w:pStyle w:val="Sraopastraipa"/>
        <w:numPr>
          <w:ilvl w:val="1"/>
          <w:numId w:val="1"/>
        </w:numPr>
        <w:spacing w:line="240" w:lineRule="auto"/>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BD5B92">
        <w:rPr>
          <w:b/>
        </w:rPr>
        <w:t>„Įgalioti asmenys“</w:t>
      </w:r>
      <w:r w:rsidRPr="0012671F">
        <w:t>) yra:</w:t>
      </w:r>
    </w:p>
    <w:p w14:paraId="00AF0470" w14:textId="78E509C6" w:rsidR="004038A1"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 tel., el. paštas;</w:t>
      </w:r>
      <w:r w:rsidRPr="0012671F">
        <w:rPr>
          <w:lang w:eastAsia="lt-LT"/>
        </w:rPr>
        <w:t xml:space="preserve"> 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7591E402" w:rsidR="004038A1" w:rsidRPr="0012671F" w:rsidRDefault="004038A1" w:rsidP="00BD27DC">
      <w:pPr>
        <w:pStyle w:val="Sraopastraipa"/>
        <w:numPr>
          <w:ilvl w:val="2"/>
          <w:numId w:val="1"/>
        </w:numPr>
        <w:spacing w:line="240" w:lineRule="auto"/>
        <w:ind w:left="1276" w:hanging="709"/>
        <w:contextualSpacing w:val="0"/>
        <w:rPr>
          <w:lang w:eastAsia="lt-LT"/>
        </w:rPr>
      </w:pPr>
      <w:r w:rsidRPr="005352FC">
        <w:rPr>
          <w:lang w:eastAsia="lt-LT"/>
        </w:rPr>
        <w:t xml:space="preserve">Užsakovo atstovas, atsakingas už Sutarties keitimų administravimą, Sutarties ir jos pakeitimų </w:t>
      </w:r>
      <w:r w:rsidRPr="0070085B">
        <w:rPr>
          <w:lang w:eastAsia="lt-LT"/>
        </w:rPr>
        <w:t>paskelbimą -, tel.</w:t>
      </w:r>
      <w:r>
        <w:rPr>
          <w:lang w:eastAsia="lt-LT"/>
        </w:rPr>
        <w:t xml:space="preserve">, el. p.. </w:t>
      </w:r>
    </w:p>
    <w:p w14:paraId="00AF0472" w14:textId="7A51FDEB"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t>Paslaugų teikėjo –, tel., el. paštas.</w:t>
      </w:r>
    </w:p>
    <w:p w14:paraId="00AF0473" w14:textId="221C5817" w:rsidR="004038A1" w:rsidRPr="002E255C" w:rsidRDefault="004038A1" w:rsidP="00BD27DC">
      <w:pPr>
        <w:pStyle w:val="Sraopastraipa"/>
        <w:numPr>
          <w:ilvl w:val="1"/>
          <w:numId w:val="1"/>
        </w:numPr>
        <w:spacing w:line="240" w:lineRule="auto"/>
        <w:ind w:left="567" w:hanging="567"/>
        <w:contextualSpacing w:val="0"/>
        <w:rPr>
          <w:lang w:eastAsia="lt-LT"/>
        </w:rPr>
      </w:pPr>
      <w:r w:rsidRPr="002E255C">
        <w:t xml:space="preserve">Užsakovo šioje Sutartyje numatytais atvejais 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44351D" w:rsidRPr="002E255C">
            <w:rPr>
              <w:b/>
              <w:bCs/>
              <w:lang w:eastAsia="lt-LT"/>
            </w:rPr>
            <w:t>0,05 % (penkios šimtosios)</w:t>
          </w:r>
        </w:sdtContent>
      </w:sdt>
      <w:r w:rsidRPr="002E255C">
        <w:t xml:space="preserve">, (toliau – </w:t>
      </w:r>
      <w:r w:rsidRPr="002E255C">
        <w:rPr>
          <w:b/>
        </w:rPr>
        <w:t>„Užsakovo delspinigiai“</w:t>
      </w:r>
      <w:r w:rsidRPr="002E255C">
        <w:t xml:space="preserve">). </w:t>
      </w:r>
    </w:p>
    <w:p w14:paraId="00AF0474" w14:textId="10553090" w:rsidR="004038A1" w:rsidRDefault="004038A1" w:rsidP="00BD27DC">
      <w:pPr>
        <w:pStyle w:val="Sraopastraipa"/>
        <w:numPr>
          <w:ilvl w:val="1"/>
          <w:numId w:val="1"/>
        </w:numPr>
        <w:spacing w:line="240" w:lineRule="auto"/>
        <w:ind w:left="567" w:hanging="567"/>
        <w:contextualSpacing w:val="0"/>
        <w:rPr>
          <w:lang w:eastAsia="lt-LT"/>
        </w:rPr>
      </w:pPr>
      <w:r w:rsidRPr="002E255C">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44351D" w:rsidRPr="002E255C">
            <w:rPr>
              <w:b/>
              <w:bCs/>
              <w:lang w:eastAsia="lt-LT"/>
            </w:rPr>
            <w:t>0,05 % (penkios šimtosios)</w:t>
          </w:r>
        </w:sdtContent>
      </w:sdt>
      <w:r w:rsidRPr="002E255C">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022021" w:rsidRPr="002E255C">
            <w:rPr>
              <w:b/>
              <w:bCs/>
              <w:lang w:eastAsia="lt-LT"/>
            </w:rPr>
            <w:t>Sutarties Kainos be PVM</w:t>
          </w:r>
        </w:sdtContent>
      </w:sdt>
      <w:r w:rsidRPr="002E255C" w:rsidDel="00E84AA8">
        <w:t xml:space="preserve"> </w:t>
      </w:r>
      <w:r w:rsidRPr="002E255C">
        <w:t>(toliau</w:t>
      </w:r>
      <w:r w:rsidRPr="0012671F">
        <w:t xml:space="preserve"> – </w:t>
      </w:r>
      <w:r w:rsidRPr="0012671F">
        <w:rPr>
          <w:b/>
        </w:rPr>
        <w:t>„Paslaugų teikėjo delspinigiai“</w:t>
      </w:r>
      <w:r w:rsidRPr="0012671F">
        <w:t>).</w:t>
      </w:r>
    </w:p>
    <w:p w14:paraId="00AF0475"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32201689"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1 –</w:t>
      </w:r>
      <w:r w:rsidR="00F77826" w:rsidRPr="0012671F">
        <w:rPr>
          <w:lang w:eastAsia="lt-LT"/>
        </w:rPr>
        <w:t>Techninė specifikacija</w:t>
      </w:r>
      <w:r w:rsidRPr="0012671F">
        <w:rPr>
          <w:lang w:eastAsia="lt-LT"/>
        </w:rPr>
        <w:t>;</w:t>
      </w:r>
    </w:p>
    <w:p w14:paraId="00AF0477" w14:textId="5B9BE913"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12671F">
        <w:rPr>
          <w:lang w:eastAsia="lt-LT"/>
        </w:rPr>
        <w:t>Paslaugų perdavimo</w:t>
      </w:r>
      <w:r w:rsidR="00430A91">
        <w:rPr>
          <w:lang w:eastAsia="lt-LT"/>
        </w:rPr>
        <w:t>–</w:t>
      </w:r>
      <w:r w:rsidR="00F77826" w:rsidRPr="0012671F">
        <w:rPr>
          <w:lang w:eastAsia="lt-LT"/>
        </w:rPr>
        <w:t>priėmimo akto forma</w:t>
      </w:r>
      <w:r w:rsidRPr="0012671F">
        <w:rPr>
          <w:lang w:eastAsia="lt-LT"/>
        </w:rPr>
        <w:t>;</w:t>
      </w:r>
    </w:p>
    <w:p w14:paraId="25C18A8A" w14:textId="77777777" w:rsidR="00987DBA" w:rsidRDefault="004038A1" w:rsidP="00BD27DC">
      <w:pPr>
        <w:pStyle w:val="Sraopastraipa"/>
        <w:numPr>
          <w:ilvl w:val="2"/>
          <w:numId w:val="1"/>
        </w:numPr>
        <w:spacing w:line="240" w:lineRule="auto"/>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987DBA">
        <w:rPr>
          <w:lang w:eastAsia="lt-LT"/>
        </w:rPr>
        <w:t>;</w:t>
      </w:r>
    </w:p>
    <w:p w14:paraId="2A1DE96F" w14:textId="712EA92C" w:rsidR="003053E4" w:rsidRDefault="00987DBA" w:rsidP="00BD27DC">
      <w:pPr>
        <w:pStyle w:val="Sraopastraipa"/>
        <w:numPr>
          <w:ilvl w:val="2"/>
          <w:numId w:val="1"/>
        </w:numPr>
        <w:spacing w:line="240" w:lineRule="auto"/>
        <w:ind w:left="1276" w:hanging="709"/>
        <w:contextualSpacing w:val="0"/>
        <w:rPr>
          <w:lang w:eastAsia="lt-LT"/>
        </w:rPr>
      </w:pPr>
      <w:r>
        <w:rPr>
          <w:lang w:eastAsia="lt-LT"/>
        </w:rPr>
        <w:t>Priedas Nr. 4</w:t>
      </w:r>
      <w:r w:rsidR="003053E4">
        <w:rPr>
          <w:lang w:eastAsia="lt-LT"/>
        </w:rPr>
        <w:t xml:space="preserve"> – </w:t>
      </w:r>
      <w:r w:rsidR="00817BD0">
        <w:rPr>
          <w:lang w:eastAsia="lt-LT"/>
        </w:rPr>
        <w:t>Saugaus patekimo į AB „</w:t>
      </w:r>
      <w:r w:rsidR="00B02936">
        <w:rPr>
          <w:szCs w:val="24"/>
          <w:lang w:eastAsia="en-GB"/>
        </w:rPr>
        <w:t>KN Energies</w:t>
      </w:r>
      <w:r w:rsidR="00817BD0">
        <w:rPr>
          <w:lang w:eastAsia="lt-LT"/>
        </w:rPr>
        <w:t>“ objektus instrukcija;</w:t>
      </w:r>
    </w:p>
    <w:p w14:paraId="00AF0478" w14:textId="29870D93" w:rsidR="004038A1" w:rsidRPr="0012671F" w:rsidRDefault="009F1A73" w:rsidP="00BD27DC">
      <w:pPr>
        <w:pStyle w:val="Sraopastraipa"/>
        <w:numPr>
          <w:ilvl w:val="2"/>
          <w:numId w:val="1"/>
        </w:numPr>
        <w:spacing w:line="240" w:lineRule="auto"/>
        <w:ind w:left="1276" w:hanging="709"/>
        <w:contextualSpacing w:val="0"/>
        <w:rPr>
          <w:lang w:eastAsia="lt-LT"/>
        </w:rPr>
      </w:pPr>
      <w:r>
        <w:rPr>
          <w:lang w:eastAsia="lt-LT"/>
        </w:rPr>
        <w:t xml:space="preserve">Priedas Nr. </w:t>
      </w:r>
      <w:r w:rsidR="000D70E4">
        <w:rPr>
          <w:lang w:val="en-US" w:eastAsia="lt-LT"/>
        </w:rPr>
        <w:t>5</w:t>
      </w:r>
      <w:r>
        <w:rPr>
          <w:lang w:eastAsia="lt-LT"/>
        </w:rPr>
        <w:t xml:space="preserve"> – Paslaugų teikėjams taikomų bendrųjų aplinkos apsaugos reikalavimų instrukcija</w:t>
      </w:r>
      <w:r w:rsidR="000D70E4">
        <w:rPr>
          <w:lang w:eastAsia="lt-LT"/>
        </w:rPr>
        <w:t>.</w:t>
      </w: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lastRenderedPageBreak/>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C27EF01"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(sub</w:t>
      </w:r>
      <w:r>
        <w:rPr>
          <w:b/>
          <w:lang w:eastAsia="lt-LT"/>
        </w:rPr>
        <w:t>tie</w:t>
      </w:r>
      <w:r w:rsidRPr="0012671F">
        <w:rPr>
          <w:b/>
          <w:lang w:eastAsia="lt-LT"/>
        </w:rPr>
        <w:t>kimas),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lastRenderedPageBreak/>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pasiliekančio(-ių) jungtinės veiklos partnerio(-ių) prašymą dėl jungtinės veiklos partnerio(-ių)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pasitraukiančio(-ių) jungtinės veiklos partnerio(-ių) prašymą pasitraukti iš jungtinės veiklos sutarties partnerių ir perduoti visus įsipareigojimus pagal jungtinės veiklos sutartį naujajam(-iems) / pasiliekančiam (-iams) jungtinės veiklos partneriui (-iams);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 / pasiliekančio(-ių) jungtinės veiklos partnerio(-ių)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pateikti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 </w:t>
      </w:r>
    </w:p>
    <w:p w14:paraId="00AF04C4"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Sraopastraipa"/>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lastRenderedPageBreak/>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r w:rsidRPr="0012671F">
        <w:rPr>
          <w:i/>
        </w:rPr>
        <w:t>ex officio</w:t>
      </w:r>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0" w:name="_Hlk89956360"/>
      <w:r>
        <w:rPr>
          <w:lang w:eastAsia="lt-LT"/>
        </w:rPr>
        <w:lastRenderedPageBreak/>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lastRenderedPageBreak/>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Bet kuri Šalis turi teisę vienašališkai ir nesikreipdama į teismą nutraukti Sutartį, jeigu kita Šalis dėl nenugalimos jėgos aplinkybių negali tinkamai vykdyti savo įsipareigojimų pagal šią Sutartį ilgiau kaip </w:t>
      </w:r>
      <w:r w:rsidRPr="0012671F">
        <w:lastRenderedPageBreak/>
        <w:t>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0AF050A" w14:textId="47628E97" w:rsidR="004038A1" w:rsidRDefault="004038A1" w:rsidP="00BD27DC">
      <w:pPr>
        <w:spacing w:line="240" w:lineRule="auto"/>
        <w:rPr>
          <w:lang w:eastAsia="lt-LT"/>
        </w:rPr>
      </w:pPr>
    </w:p>
    <w:p w14:paraId="2B0511D2" w14:textId="6E80521E" w:rsidR="00BD27DC" w:rsidRDefault="00BD27DC" w:rsidP="00BD27DC">
      <w:pPr>
        <w:spacing w:line="240" w:lineRule="auto"/>
        <w:rPr>
          <w:lang w:eastAsia="lt-LT"/>
        </w:rPr>
      </w:pPr>
    </w:p>
    <w:p w14:paraId="4BDB2C8D" w14:textId="32490D8B" w:rsidR="00BD27DC" w:rsidRDefault="00BD27DC" w:rsidP="00BD27DC">
      <w:pPr>
        <w:spacing w:line="240" w:lineRule="auto"/>
        <w:rPr>
          <w:lang w:eastAsia="lt-LT"/>
        </w:rPr>
      </w:pP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5B15963E" w14:textId="6F53B18B" w:rsidR="00C334CE" w:rsidRDefault="00C334CE" w:rsidP="00BD27DC">
      <w:pPr>
        <w:pStyle w:val="Sraopastraipa"/>
        <w:numPr>
          <w:ilvl w:val="1"/>
          <w:numId w:val="4"/>
        </w:numPr>
        <w:spacing w:line="240" w:lineRule="auto"/>
        <w:ind w:left="567" w:hanging="567"/>
        <w:contextualSpacing w:val="0"/>
        <w:rPr>
          <w:lang w:eastAsia="lt-LT"/>
        </w:rPr>
      </w:pPr>
      <w:bookmarkStart w:id="4" w:name="_Hlk85462660"/>
      <w:r>
        <w:rPr>
          <w:lang w:eastAsia="lt-LT"/>
        </w:rPr>
        <w:t>Sutarties prieda</w:t>
      </w:r>
      <w:r w:rsidR="00A37873">
        <w:rPr>
          <w:lang w:eastAsia="lt-LT"/>
        </w:rPr>
        <w:t>i</w:t>
      </w:r>
      <w:r>
        <w:rPr>
          <w:lang w:eastAsia="lt-LT"/>
        </w:rPr>
        <w:t xml:space="preserve"> Nr</w:t>
      </w:r>
      <w:r w:rsidR="00A37873">
        <w:rPr>
          <w:lang w:eastAsia="lt-LT"/>
        </w:rPr>
        <w:t xml:space="preserve">. 4, 5 </w:t>
      </w:r>
      <w:r>
        <w:rPr>
          <w:lang w:eastAsia="lt-LT"/>
        </w:rPr>
        <w:t xml:space="preserve">Sutarties </w:t>
      </w:r>
      <w:r w:rsidR="00FF4B97">
        <w:rPr>
          <w:lang w:eastAsia="lt-LT"/>
        </w:rPr>
        <w:t>galiojimo laikotarpiu</w:t>
      </w:r>
      <w:r>
        <w:rPr>
          <w:lang w:eastAsia="lt-LT"/>
        </w:rPr>
        <w:t xml:space="preserve"> gali būti keičiam</w:t>
      </w:r>
      <w:r w:rsidR="00606169">
        <w:rPr>
          <w:lang w:eastAsia="lt-LT"/>
        </w:rPr>
        <w:t>i</w:t>
      </w:r>
      <w:r>
        <w:rPr>
          <w:lang w:eastAsia="lt-LT"/>
        </w:rPr>
        <w:t xml:space="preserve"> vienašaliu Užsakovo sprendimu. Apie tok</w:t>
      </w:r>
      <w:r w:rsidR="00E3471A">
        <w:rPr>
          <w:lang w:eastAsia="lt-LT"/>
        </w:rPr>
        <w:t>į</w:t>
      </w:r>
      <w:r>
        <w:rPr>
          <w:lang w:eastAsia="lt-LT"/>
        </w:rPr>
        <w:t xml:space="preserve"> Sutarties pried</w:t>
      </w:r>
      <w:r w:rsidR="00A37873">
        <w:rPr>
          <w:lang w:eastAsia="lt-LT"/>
        </w:rPr>
        <w:t>ų</w:t>
      </w:r>
      <w:r>
        <w:rPr>
          <w:lang w:eastAsia="lt-LT"/>
        </w:rPr>
        <w:t xml:space="preserve"> Nr. </w:t>
      </w:r>
      <w:r w:rsidR="00A37873">
        <w:rPr>
          <w:lang w:eastAsia="lt-LT"/>
        </w:rPr>
        <w:t xml:space="preserve">4, 5 </w:t>
      </w:r>
      <w:r>
        <w:rPr>
          <w:lang w:eastAsia="lt-LT"/>
        </w:rPr>
        <w:t>pasikeitim</w:t>
      </w:r>
      <w:r w:rsidR="00E3471A">
        <w:rPr>
          <w:lang w:eastAsia="lt-LT"/>
        </w:rPr>
        <w:t>ą</w:t>
      </w:r>
      <w:r>
        <w:rPr>
          <w:lang w:eastAsia="lt-LT"/>
        </w:rPr>
        <w:t xml:space="preserve"> Užsakovas turi pareigą nedelsiant, tačiau ne vėliau kaip per </w:t>
      </w:r>
      <w:r w:rsidR="00606169">
        <w:rPr>
          <w:lang w:eastAsia="lt-LT"/>
        </w:rPr>
        <w:t>5 (penkias)</w:t>
      </w:r>
      <w:r w:rsidRPr="006F32D5">
        <w:rPr>
          <w:lang w:eastAsia="lt-LT"/>
        </w:rPr>
        <w:t xml:space="preserve"> </w:t>
      </w:r>
      <w:r>
        <w:rPr>
          <w:lang w:eastAsia="lt-LT"/>
        </w:rPr>
        <w:t>darbo dienas</w:t>
      </w:r>
      <w:r w:rsidR="00E3471A">
        <w:rPr>
          <w:lang w:eastAsia="lt-LT"/>
        </w:rPr>
        <w:t>,</w:t>
      </w:r>
      <w:r>
        <w:rPr>
          <w:lang w:eastAsia="lt-LT"/>
        </w:rPr>
        <w:t xml:space="preserve"> raštu informuoti Paslaugų teikėją</w:t>
      </w:r>
      <w:r w:rsidR="00A37873">
        <w:rPr>
          <w:lang w:eastAsia="lt-LT"/>
        </w:rPr>
        <w:t>.</w:t>
      </w: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lastRenderedPageBreak/>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KN Energies</w:t>
            </w:r>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7D712DD5" w:rsidR="004038A1" w:rsidRPr="0012671F" w:rsidRDefault="00046AF7"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EndPr/>
              <w:sdtContent>
                <w:r w:rsidR="00BF6FEE">
                  <w:rPr>
                    <w:b/>
                  </w:rPr>
                  <w:t>Uždaroji akcinė bendrovė „Provivo LT“</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BD27DC">
            <w:pPr>
              <w:spacing w:line="240" w:lineRule="auto"/>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65B59D7F" w:rsidR="004038A1" w:rsidRPr="00846AB1" w:rsidRDefault="00846AB1" w:rsidP="00BD27DC">
            <w:pPr>
              <w:spacing w:line="240" w:lineRule="auto"/>
              <w:rPr>
                <w:lang w:val="en-US"/>
              </w:rPr>
            </w:pPr>
            <w:r>
              <w:t xml:space="preserve">Savanorių per. </w:t>
            </w:r>
            <w:r>
              <w:rPr>
                <w:lang w:val="en-US"/>
              </w:rPr>
              <w:t>194-312</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78F5110C" w:rsidR="004038A1" w:rsidRPr="0012671F" w:rsidRDefault="00846AB1" w:rsidP="00BD27DC">
            <w:pPr>
              <w:spacing w:line="240" w:lineRule="auto"/>
            </w:pPr>
            <w:r>
              <w:t>111548180</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FC8487"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2" w14:textId="368719FB" w:rsidR="004038A1" w:rsidRPr="0012671F" w:rsidRDefault="004038A1" w:rsidP="00BD27DC">
            <w:pPr>
              <w:spacing w:line="240" w:lineRule="auto"/>
            </w:pP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01778EAC"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2D7520C9" w:rsidR="004038A1" w:rsidRPr="0012671F" w:rsidRDefault="004038A1" w:rsidP="00BD27DC">
            <w:pPr>
              <w:spacing w:line="240" w:lineRule="auto"/>
            </w:pP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0B51BC7C"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62A9132E" w:rsidR="004038A1" w:rsidRPr="0012671F" w:rsidRDefault="004038A1" w:rsidP="00BD27DC">
            <w:pPr>
              <w:spacing w:line="240" w:lineRule="auto"/>
            </w:pP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r w:rsidRPr="0012671F">
              <w:t>a.s. Nr.:</w:t>
            </w:r>
          </w:p>
        </w:tc>
        <w:tc>
          <w:tcPr>
            <w:tcW w:w="3686" w:type="dxa"/>
            <w:tcBorders>
              <w:top w:val="single" w:sz="4" w:space="0" w:color="auto"/>
              <w:left w:val="single" w:sz="4" w:space="0" w:color="auto"/>
              <w:bottom w:val="single" w:sz="4" w:space="0" w:color="auto"/>
              <w:right w:val="single" w:sz="4" w:space="0" w:color="auto"/>
            </w:tcBorders>
          </w:tcPr>
          <w:p w14:paraId="00AF0541" w14:textId="173E0057"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59B887C9" w:rsidR="004038A1" w:rsidRPr="0012671F" w:rsidRDefault="004038A1" w:rsidP="00BD27DC">
            <w:pPr>
              <w:spacing w:line="240" w:lineRule="auto"/>
            </w:pPr>
          </w:p>
        </w:tc>
      </w:tr>
      <w:tr w:rsidR="003D5F77"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3D5F77" w:rsidRPr="0012671F" w:rsidRDefault="003D5F77" w:rsidP="003D5F77">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4C958FBF" w:rsidR="003D5F77" w:rsidRPr="0012671F" w:rsidRDefault="003D5F77" w:rsidP="003D5F77">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409FC6AC" w:rsidR="003D5F77" w:rsidRPr="0012671F" w:rsidRDefault="003D5F77" w:rsidP="003D5F77">
            <w:pPr>
              <w:spacing w:line="240" w:lineRule="auto"/>
            </w:pPr>
          </w:p>
        </w:tc>
      </w:tr>
      <w:tr w:rsidR="003D5F77"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3D5F77" w:rsidRPr="0012671F" w:rsidRDefault="003D5F77" w:rsidP="003D5F77">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5F7B6EF6" w:rsidR="003D5F77" w:rsidRPr="0012671F" w:rsidRDefault="003D5F77" w:rsidP="003D5F77">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20B8755F" w:rsidR="003D5F77" w:rsidRPr="0012671F" w:rsidRDefault="003D5F77" w:rsidP="003D5F77">
            <w:pPr>
              <w:spacing w:line="240" w:lineRule="auto"/>
            </w:pP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54" w14:textId="1982C975" w:rsidR="004038A1" w:rsidRPr="0012671F" w:rsidRDefault="004038A1" w:rsidP="00BD27DC">
            <w:pPr>
              <w:widowControl w:val="0"/>
              <w:tabs>
                <w:tab w:val="center" w:pos="1418"/>
              </w:tabs>
              <w:spacing w:line="240" w:lineRule="auto"/>
              <w:rPr>
                <w:vertAlign w:val="superscript"/>
              </w:rPr>
            </w:pPr>
          </w:p>
        </w:tc>
        <w:tc>
          <w:tcPr>
            <w:tcW w:w="3615" w:type="dxa"/>
            <w:tcBorders>
              <w:top w:val="single" w:sz="4" w:space="0" w:color="auto"/>
              <w:left w:val="single" w:sz="4" w:space="0" w:color="auto"/>
              <w:bottom w:val="single" w:sz="4" w:space="0" w:color="auto"/>
              <w:right w:val="single" w:sz="4" w:space="0" w:color="auto"/>
            </w:tcBorders>
          </w:tcPr>
          <w:p w14:paraId="00AF055C" w14:textId="18E04266" w:rsidR="004038A1" w:rsidRPr="0012671F" w:rsidRDefault="004038A1" w:rsidP="00BD27DC">
            <w:pPr>
              <w:tabs>
                <w:tab w:val="center" w:pos="1309"/>
              </w:tabs>
              <w:spacing w:line="240" w:lineRule="auto"/>
            </w:pP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7E2478F0" w:rsidR="004038A1" w:rsidRPr="0012671F" w:rsidRDefault="00046AF7"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BF6FEE">
            <w:rPr>
              <w:b/>
            </w:rPr>
            <w:t>Uždaroji akcinė bendrovė „Provivo LT“</w:t>
          </w:r>
        </w:sdtContent>
      </w:sdt>
      <w:r w:rsidR="004038A1" w:rsidRPr="0012671F">
        <w:rPr>
          <w:b/>
        </w:rPr>
        <w:t xml:space="preserve"> </w:t>
      </w:r>
      <w:r w:rsidR="004038A1" w:rsidRPr="0012671F">
        <w:t xml:space="preserve">(toliau – </w:t>
      </w:r>
      <w:r w:rsidR="004038A1" w:rsidRPr="0012671F">
        <w:rPr>
          <w:b/>
        </w:rPr>
        <w:t>„Paslaugų teikėjas“</w:t>
      </w:r>
      <w:r w:rsidR="004038A1" w:rsidRPr="0012671F">
        <w:t>), juridinio asmens kodas</w:t>
      </w:r>
      <w:r w:rsidR="003D5F77">
        <w:t xml:space="preserve"> 111548180</w:t>
      </w:r>
      <w:r w:rsidR="004038A1" w:rsidRPr="0012671F">
        <w:t xml:space="preserve">, kuriai atstovauja </w:t>
      </w:r>
      <w:r w:rsidR="004038A1" w:rsidRPr="0012671F">
        <w:rPr>
          <w:lang w:eastAsia="lt-LT"/>
        </w:rPr>
        <w:t xml:space="preserve"> </w:t>
      </w:r>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3B29AD">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41E628C3" w:rsidR="004038A1" w:rsidRPr="0012671F" w:rsidRDefault="004038A1" w:rsidP="00BD27DC">
      <w:pPr>
        <w:spacing w:line="240" w:lineRule="auto"/>
      </w:pPr>
      <w:r w:rsidRPr="0012671F">
        <w:rPr>
          <w:b/>
        </w:rPr>
        <w:t>Akcinė bendrovė „</w:t>
      </w:r>
      <w:r w:rsidR="00B02936" w:rsidRPr="00B02936">
        <w:rPr>
          <w:b/>
        </w:rPr>
        <w:t>KN Energies</w:t>
      </w:r>
      <w:r w:rsidRPr="0012671F">
        <w:rPr>
          <w:b/>
        </w:rPr>
        <w:t xml:space="preserve">“ </w:t>
      </w:r>
      <w:r w:rsidRPr="0012671F">
        <w:t xml:space="preserve">(toliau – </w:t>
      </w:r>
      <w:r w:rsidRPr="0012671F">
        <w:rPr>
          <w:b/>
        </w:rPr>
        <w:t>„Užsakovas“</w:t>
      </w:r>
      <w:r w:rsidRPr="0012671F">
        <w:t xml:space="preserve">), juridinio asmens kodas 110648893, kuriai atstovauja  </w:t>
      </w:r>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EndPr/>
        <w:sdtContent>
          <w:r w:rsidR="003B29AD">
            <w:t>veikiantis</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4"/>
      <w:footerReference w:type="default" r:id="rId15"/>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C565" w14:textId="77777777" w:rsidR="00BF6BD4" w:rsidRDefault="00BF6BD4">
      <w:pPr>
        <w:spacing w:line="240" w:lineRule="auto"/>
      </w:pPr>
      <w:r>
        <w:separator/>
      </w:r>
    </w:p>
  </w:endnote>
  <w:endnote w:type="continuationSeparator" w:id="0">
    <w:p w14:paraId="65F21907" w14:textId="77777777" w:rsidR="00BF6BD4" w:rsidRDefault="00BF6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711E" w14:textId="77777777" w:rsidR="00BF6BD4" w:rsidRDefault="00BF6BD4">
      <w:pPr>
        <w:spacing w:line="240" w:lineRule="auto"/>
      </w:pPr>
      <w:r>
        <w:separator/>
      </w:r>
    </w:p>
  </w:footnote>
  <w:footnote w:type="continuationSeparator" w:id="0">
    <w:p w14:paraId="17792FA6" w14:textId="77777777" w:rsidR="00BF6BD4" w:rsidRDefault="00BF6B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04228"/>
    <w:rsid w:val="00010A3B"/>
    <w:rsid w:val="00022021"/>
    <w:rsid w:val="00024124"/>
    <w:rsid w:val="00025337"/>
    <w:rsid w:val="00041517"/>
    <w:rsid w:val="00046AF7"/>
    <w:rsid w:val="00046E15"/>
    <w:rsid w:val="00052EE1"/>
    <w:rsid w:val="000618F5"/>
    <w:rsid w:val="00075FA7"/>
    <w:rsid w:val="00077CDC"/>
    <w:rsid w:val="000862B8"/>
    <w:rsid w:val="000876A5"/>
    <w:rsid w:val="0009027D"/>
    <w:rsid w:val="000A19AD"/>
    <w:rsid w:val="000B25B3"/>
    <w:rsid w:val="000D17E1"/>
    <w:rsid w:val="000D70E4"/>
    <w:rsid w:val="000E19F5"/>
    <w:rsid w:val="000E4B30"/>
    <w:rsid w:val="000F2ED7"/>
    <w:rsid w:val="000F6016"/>
    <w:rsid w:val="001062A3"/>
    <w:rsid w:val="0010760F"/>
    <w:rsid w:val="0012697A"/>
    <w:rsid w:val="001307F3"/>
    <w:rsid w:val="00160F60"/>
    <w:rsid w:val="00162078"/>
    <w:rsid w:val="00193F6C"/>
    <w:rsid w:val="001D04DC"/>
    <w:rsid w:val="001E3604"/>
    <w:rsid w:val="001E4D76"/>
    <w:rsid w:val="001E71A2"/>
    <w:rsid w:val="00202B77"/>
    <w:rsid w:val="0022025D"/>
    <w:rsid w:val="002207E4"/>
    <w:rsid w:val="00233EAE"/>
    <w:rsid w:val="0024272B"/>
    <w:rsid w:val="002558FE"/>
    <w:rsid w:val="002559A1"/>
    <w:rsid w:val="0026564B"/>
    <w:rsid w:val="002813D5"/>
    <w:rsid w:val="00281947"/>
    <w:rsid w:val="00284938"/>
    <w:rsid w:val="002B6E3C"/>
    <w:rsid w:val="002C6604"/>
    <w:rsid w:val="002E255C"/>
    <w:rsid w:val="002F2536"/>
    <w:rsid w:val="002F6DFE"/>
    <w:rsid w:val="003053E4"/>
    <w:rsid w:val="0031060D"/>
    <w:rsid w:val="00323B9C"/>
    <w:rsid w:val="00327508"/>
    <w:rsid w:val="003363A9"/>
    <w:rsid w:val="00354A79"/>
    <w:rsid w:val="00367B7A"/>
    <w:rsid w:val="00371E78"/>
    <w:rsid w:val="00381585"/>
    <w:rsid w:val="00394987"/>
    <w:rsid w:val="003B29AD"/>
    <w:rsid w:val="003C6E2D"/>
    <w:rsid w:val="003D5D87"/>
    <w:rsid w:val="003D5F77"/>
    <w:rsid w:val="003E4F46"/>
    <w:rsid w:val="003F7A62"/>
    <w:rsid w:val="004013EE"/>
    <w:rsid w:val="004038A1"/>
    <w:rsid w:val="00404894"/>
    <w:rsid w:val="00421754"/>
    <w:rsid w:val="004306B7"/>
    <w:rsid w:val="00430A91"/>
    <w:rsid w:val="00430A9E"/>
    <w:rsid w:val="00435C87"/>
    <w:rsid w:val="004402E0"/>
    <w:rsid w:val="0044351D"/>
    <w:rsid w:val="00452705"/>
    <w:rsid w:val="00457E03"/>
    <w:rsid w:val="00476EED"/>
    <w:rsid w:val="004A0111"/>
    <w:rsid w:val="004A4A03"/>
    <w:rsid w:val="004A521F"/>
    <w:rsid w:val="004B3880"/>
    <w:rsid w:val="004B5CCA"/>
    <w:rsid w:val="004C4CA8"/>
    <w:rsid w:val="004F3FDE"/>
    <w:rsid w:val="004F47A6"/>
    <w:rsid w:val="004F58A5"/>
    <w:rsid w:val="00523A30"/>
    <w:rsid w:val="005352FC"/>
    <w:rsid w:val="005574CC"/>
    <w:rsid w:val="0056694D"/>
    <w:rsid w:val="005B2D86"/>
    <w:rsid w:val="005D6988"/>
    <w:rsid w:val="00606169"/>
    <w:rsid w:val="006313FA"/>
    <w:rsid w:val="00651B56"/>
    <w:rsid w:val="0065330F"/>
    <w:rsid w:val="0067350D"/>
    <w:rsid w:val="006963C8"/>
    <w:rsid w:val="006A0FAB"/>
    <w:rsid w:val="006A312D"/>
    <w:rsid w:val="006A39B3"/>
    <w:rsid w:val="006B4901"/>
    <w:rsid w:val="006D0939"/>
    <w:rsid w:val="006D4506"/>
    <w:rsid w:val="006F32D5"/>
    <w:rsid w:val="006F4361"/>
    <w:rsid w:val="0070085B"/>
    <w:rsid w:val="00705ED8"/>
    <w:rsid w:val="00710021"/>
    <w:rsid w:val="007139A8"/>
    <w:rsid w:val="00726B80"/>
    <w:rsid w:val="00727FEF"/>
    <w:rsid w:val="00741F3A"/>
    <w:rsid w:val="00752006"/>
    <w:rsid w:val="00773D03"/>
    <w:rsid w:val="007A69C4"/>
    <w:rsid w:val="007C054F"/>
    <w:rsid w:val="007D59C2"/>
    <w:rsid w:val="007D6545"/>
    <w:rsid w:val="007F6E7C"/>
    <w:rsid w:val="00801A72"/>
    <w:rsid w:val="0080203D"/>
    <w:rsid w:val="008167AF"/>
    <w:rsid w:val="00817BD0"/>
    <w:rsid w:val="00817F8C"/>
    <w:rsid w:val="008224A6"/>
    <w:rsid w:val="00822E72"/>
    <w:rsid w:val="00827913"/>
    <w:rsid w:val="00837020"/>
    <w:rsid w:val="00846AB1"/>
    <w:rsid w:val="008474D2"/>
    <w:rsid w:val="008509F6"/>
    <w:rsid w:val="00851242"/>
    <w:rsid w:val="00886209"/>
    <w:rsid w:val="0089006E"/>
    <w:rsid w:val="008928D2"/>
    <w:rsid w:val="008B412E"/>
    <w:rsid w:val="008E2E80"/>
    <w:rsid w:val="00913AA0"/>
    <w:rsid w:val="00917BE2"/>
    <w:rsid w:val="0092001A"/>
    <w:rsid w:val="00933FB5"/>
    <w:rsid w:val="00936588"/>
    <w:rsid w:val="00944B66"/>
    <w:rsid w:val="00970A8A"/>
    <w:rsid w:val="009746E4"/>
    <w:rsid w:val="00987DBA"/>
    <w:rsid w:val="00995EA6"/>
    <w:rsid w:val="009C4199"/>
    <w:rsid w:val="009D32C8"/>
    <w:rsid w:val="009F1A73"/>
    <w:rsid w:val="00A1002C"/>
    <w:rsid w:val="00A224A9"/>
    <w:rsid w:val="00A2448C"/>
    <w:rsid w:val="00A33B3B"/>
    <w:rsid w:val="00A33B9D"/>
    <w:rsid w:val="00A37873"/>
    <w:rsid w:val="00A4089B"/>
    <w:rsid w:val="00A519E7"/>
    <w:rsid w:val="00A56D37"/>
    <w:rsid w:val="00A623C4"/>
    <w:rsid w:val="00A74452"/>
    <w:rsid w:val="00A93FBD"/>
    <w:rsid w:val="00AA4451"/>
    <w:rsid w:val="00AD10C3"/>
    <w:rsid w:val="00AD4E19"/>
    <w:rsid w:val="00AE55C7"/>
    <w:rsid w:val="00AF2DF0"/>
    <w:rsid w:val="00B02936"/>
    <w:rsid w:val="00B24634"/>
    <w:rsid w:val="00B25D88"/>
    <w:rsid w:val="00B4343B"/>
    <w:rsid w:val="00B648B3"/>
    <w:rsid w:val="00B849E7"/>
    <w:rsid w:val="00B92A4A"/>
    <w:rsid w:val="00BA08D8"/>
    <w:rsid w:val="00BB2C18"/>
    <w:rsid w:val="00BB4016"/>
    <w:rsid w:val="00BC12AF"/>
    <w:rsid w:val="00BC3A7C"/>
    <w:rsid w:val="00BD27DC"/>
    <w:rsid w:val="00BD5B92"/>
    <w:rsid w:val="00BD768A"/>
    <w:rsid w:val="00BF0D8E"/>
    <w:rsid w:val="00BF6BD4"/>
    <w:rsid w:val="00BF6FEE"/>
    <w:rsid w:val="00BF75B5"/>
    <w:rsid w:val="00C00011"/>
    <w:rsid w:val="00C20F73"/>
    <w:rsid w:val="00C22587"/>
    <w:rsid w:val="00C24A1F"/>
    <w:rsid w:val="00C328C6"/>
    <w:rsid w:val="00C334CE"/>
    <w:rsid w:val="00C352D6"/>
    <w:rsid w:val="00C471CC"/>
    <w:rsid w:val="00C55119"/>
    <w:rsid w:val="00C77AE7"/>
    <w:rsid w:val="00CD087F"/>
    <w:rsid w:val="00CD31F9"/>
    <w:rsid w:val="00CD7DA0"/>
    <w:rsid w:val="00CE6CF8"/>
    <w:rsid w:val="00CF384E"/>
    <w:rsid w:val="00CF5103"/>
    <w:rsid w:val="00D038C0"/>
    <w:rsid w:val="00D2335E"/>
    <w:rsid w:val="00D32F82"/>
    <w:rsid w:val="00D37CE2"/>
    <w:rsid w:val="00D53B3B"/>
    <w:rsid w:val="00D60CC2"/>
    <w:rsid w:val="00D65918"/>
    <w:rsid w:val="00D86208"/>
    <w:rsid w:val="00D875DF"/>
    <w:rsid w:val="00DA4C4D"/>
    <w:rsid w:val="00DC406C"/>
    <w:rsid w:val="00DF0E92"/>
    <w:rsid w:val="00DF124E"/>
    <w:rsid w:val="00DF1333"/>
    <w:rsid w:val="00DF4E77"/>
    <w:rsid w:val="00E02201"/>
    <w:rsid w:val="00E03B72"/>
    <w:rsid w:val="00E119EE"/>
    <w:rsid w:val="00E139F3"/>
    <w:rsid w:val="00E14200"/>
    <w:rsid w:val="00E3471A"/>
    <w:rsid w:val="00E3547F"/>
    <w:rsid w:val="00E46362"/>
    <w:rsid w:val="00E47A97"/>
    <w:rsid w:val="00E60C5D"/>
    <w:rsid w:val="00E80BEC"/>
    <w:rsid w:val="00E86A9F"/>
    <w:rsid w:val="00EA3E98"/>
    <w:rsid w:val="00EB6D68"/>
    <w:rsid w:val="00EB7F45"/>
    <w:rsid w:val="00ED0D2A"/>
    <w:rsid w:val="00ED37F8"/>
    <w:rsid w:val="00EE24EE"/>
    <w:rsid w:val="00EE354B"/>
    <w:rsid w:val="00EE4FBE"/>
    <w:rsid w:val="00F0308A"/>
    <w:rsid w:val="00F23931"/>
    <w:rsid w:val="00F241EE"/>
    <w:rsid w:val="00F2423A"/>
    <w:rsid w:val="00F36368"/>
    <w:rsid w:val="00F45CAE"/>
    <w:rsid w:val="00F47EDF"/>
    <w:rsid w:val="00F614F8"/>
    <w:rsid w:val="00F62AF7"/>
    <w:rsid w:val="00F77826"/>
    <w:rsid w:val="00F95C04"/>
    <w:rsid w:val="00FC14AD"/>
    <w:rsid w:val="00FC37AF"/>
    <w:rsid w:val="00FD204E"/>
    <w:rsid w:val="00FF4B97"/>
    <w:rsid w:val="2E9EC10B"/>
    <w:rsid w:val="36EACDD0"/>
    <w:rsid w:val="5C84E36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ist Paragraph3"/>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99"/>
    <w:qFormat/>
    <w:locked/>
    <w:rsid w:val="00822E72"/>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DBEC32B39904F28975C7758CA76E7E1"/>
        <w:category>
          <w:name w:val="Bendrosios nuostatos"/>
          <w:gallery w:val="placeholder"/>
        </w:category>
        <w:types>
          <w:type w:val="bbPlcHdr"/>
        </w:types>
        <w:behaviors>
          <w:behavior w:val="content"/>
        </w:behaviors>
        <w:guid w:val="{EA24DD68-744A-413E-B565-2061D6FA9A80}"/>
      </w:docPartPr>
      <w:docPartBody>
        <w:p w:rsidR="00BA3147" w:rsidRDefault="00B648B3" w:rsidP="00B648B3">
          <w:pPr>
            <w:pStyle w:val="CDBEC32B39904F28975C7758CA76E7E1"/>
          </w:pPr>
          <w:r w:rsidRPr="0012671F">
            <w:rPr>
              <w:rStyle w:val="Vietosrezervavimoenklotekstas"/>
              <w:b/>
              <w:bCs/>
              <w:highlight w:val="yellow"/>
            </w:rPr>
            <w:t>Pasirinkti reikiamą variantą.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Vietosrezervavimoenklotekstas"/>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Vietosrezervavimoenklotekstas"/>
            </w:rPr>
            <w:t>Spustelėkite čia, jei norite įvesti tekstą.</w:t>
          </w:r>
        </w:p>
      </w:docPartBody>
    </w:docPart>
    <w:docPart>
      <w:docPartPr>
        <w:name w:val="37348F985493421A86751CF2E5C121FE"/>
        <w:category>
          <w:name w:val="Bendrosios nuostatos"/>
          <w:gallery w:val="placeholder"/>
        </w:category>
        <w:types>
          <w:type w:val="bbPlcHdr"/>
        </w:types>
        <w:behaviors>
          <w:behavior w:val="content"/>
        </w:behaviors>
        <w:guid w:val="{D1EA7CB1-14C1-4048-89F9-7EEB5721347A}"/>
      </w:docPartPr>
      <w:docPartBody>
        <w:p w:rsidR="00BA3147" w:rsidRDefault="00B648B3" w:rsidP="00B648B3">
          <w:pPr>
            <w:pStyle w:val="37348F985493421A86751CF2E5C121FE"/>
          </w:pPr>
          <w:r w:rsidRPr="0012671F">
            <w:rPr>
              <w:b/>
              <w:highlight w:val="yellow"/>
            </w:rPr>
            <w:t>nurodyti galimo pratęsimo trukmę dienomis, savaitėmis, mėnesiais</w:t>
          </w:r>
        </w:p>
      </w:docPartBody>
    </w:docPart>
    <w:docPart>
      <w:docPartPr>
        <w:name w:val="6E4A6B6ECB544FDE8EC42BE6BEA44513"/>
        <w:category>
          <w:name w:val="Bendrosios nuostatos"/>
          <w:gallery w:val="placeholder"/>
        </w:category>
        <w:types>
          <w:type w:val="bbPlcHdr"/>
        </w:types>
        <w:behaviors>
          <w:behavior w:val="content"/>
        </w:behaviors>
        <w:guid w:val="{5079C101-0CA9-407F-BDB4-DF8351C17E90}"/>
      </w:docPartPr>
      <w:docPartBody>
        <w:p w:rsidR="00BA3147" w:rsidRDefault="00B648B3" w:rsidP="00B648B3">
          <w:pPr>
            <w:pStyle w:val="6E4A6B6ECB544FDE8EC42BE6BEA44513"/>
          </w:pPr>
          <w:r w:rsidRPr="0012671F">
            <w:rPr>
              <w:b/>
              <w:bCs/>
              <w:highlight w:val="yellow"/>
            </w:rPr>
            <w:t>pasirinkite variantą</w:t>
          </w:r>
        </w:p>
      </w:docPartBody>
    </w:docPart>
    <w:docPart>
      <w:docPartPr>
        <w:name w:val="323D5CC779B344B09406B9CB9F7E542B"/>
        <w:category>
          <w:name w:val="Bendrosios nuostatos"/>
          <w:gallery w:val="placeholder"/>
        </w:category>
        <w:types>
          <w:type w:val="bbPlcHdr"/>
        </w:types>
        <w:behaviors>
          <w:behavior w:val="content"/>
        </w:behaviors>
        <w:guid w:val="{6DA75646-1598-418F-83C4-B1507C98E3F2}"/>
      </w:docPartPr>
      <w:docPartBody>
        <w:p w:rsidR="00BA3147" w:rsidRDefault="00B648B3" w:rsidP="00B648B3">
          <w:pPr>
            <w:pStyle w:val="323D5CC779B344B09406B9CB9F7E542B"/>
          </w:pPr>
          <w:r w:rsidRPr="004F5B3C">
            <w:rPr>
              <w:rStyle w:val="Vietosrezervavimoenklotekstas"/>
            </w:rPr>
            <w:t>Spustelėkite čia, jei norite įvesti tekstą.</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
      <w:docPartPr>
        <w:name w:val="1D421A20D1E54E239B3EC495F2BCB5D6"/>
        <w:category>
          <w:name w:val="Bendrosios nuostatos"/>
          <w:gallery w:val="placeholder"/>
        </w:category>
        <w:types>
          <w:type w:val="bbPlcHdr"/>
        </w:types>
        <w:behaviors>
          <w:behavior w:val="content"/>
        </w:behaviors>
        <w:guid w:val="{5CEB6EFC-8E23-41B7-BA96-13A15B5D35F6}"/>
      </w:docPartPr>
      <w:docPartBody>
        <w:p w:rsidR="00EC36C5" w:rsidRDefault="00493CE8" w:rsidP="00493CE8">
          <w:pPr>
            <w:pStyle w:val="1D421A20D1E54E239B3EC495F2BCB5D6"/>
          </w:pPr>
          <w:r w:rsidRPr="003158C8">
            <w:rPr>
              <w:rStyle w:val="Vietosrezervavimoenklotekstas"/>
            </w:rPr>
            <w:t>Choose an item.</w:t>
          </w:r>
        </w:p>
      </w:docPartBody>
    </w:docPart>
    <w:docPart>
      <w:docPartPr>
        <w:name w:val="DF5A0996FA5243C291E81708F1BC9913"/>
        <w:category>
          <w:name w:val="Bendrosios nuostatos"/>
          <w:gallery w:val="placeholder"/>
        </w:category>
        <w:types>
          <w:type w:val="bbPlcHdr"/>
        </w:types>
        <w:behaviors>
          <w:behavior w:val="content"/>
        </w:behaviors>
        <w:guid w:val="{69EC5FBC-E842-44C5-B6DF-58793608DC13}"/>
      </w:docPartPr>
      <w:docPartBody>
        <w:p w:rsidR="00EC36C5" w:rsidRDefault="00493CE8" w:rsidP="00493CE8">
          <w:pPr>
            <w:pStyle w:val="DF5A0996FA5243C291E81708F1BC9913"/>
          </w:pPr>
          <w:r w:rsidRPr="003158C8">
            <w:rPr>
              <w:rStyle w:val="Vietosrezervavimoenklotekstas"/>
            </w:rPr>
            <w:t>Choose an item.</w:t>
          </w:r>
        </w:p>
      </w:docPartBody>
    </w:docPart>
    <w:docPart>
      <w:docPartPr>
        <w:name w:val="608749F3FC804F5CA187D3AC007423BE"/>
        <w:category>
          <w:name w:val="Bendrosios nuostatos"/>
          <w:gallery w:val="placeholder"/>
        </w:category>
        <w:types>
          <w:type w:val="bbPlcHdr"/>
        </w:types>
        <w:behaviors>
          <w:behavior w:val="content"/>
        </w:behaviors>
        <w:guid w:val="{16CF6591-DEAE-4E33-8ABF-26E0179DB3DD}"/>
      </w:docPartPr>
      <w:docPartBody>
        <w:p w:rsidR="00EC36C5" w:rsidRDefault="00493CE8" w:rsidP="00493CE8">
          <w:pPr>
            <w:pStyle w:val="608749F3FC804F5CA187D3AC007423BE"/>
          </w:pPr>
          <w:r w:rsidRPr="003158C8">
            <w:rPr>
              <w:rStyle w:val="Vietosrezervavimoenklotekstas"/>
            </w:rPr>
            <w:t>Choose an item.</w:t>
          </w:r>
        </w:p>
      </w:docPartBody>
    </w:docPart>
    <w:docPart>
      <w:docPartPr>
        <w:name w:val="A7A426F9E6A248F9A977805D67FF12A0"/>
        <w:category>
          <w:name w:val="Bendrosios nuostatos"/>
          <w:gallery w:val="placeholder"/>
        </w:category>
        <w:types>
          <w:type w:val="bbPlcHdr"/>
        </w:types>
        <w:behaviors>
          <w:behavior w:val="content"/>
        </w:behaviors>
        <w:guid w:val="{C6830767-6275-44EA-8CBC-6162412F2F1F}"/>
      </w:docPartPr>
      <w:docPartBody>
        <w:p w:rsidR="00EC36C5" w:rsidRDefault="00493CE8" w:rsidP="00493CE8">
          <w:pPr>
            <w:pStyle w:val="A7A426F9E6A248F9A977805D67FF12A0"/>
          </w:pPr>
          <w:r w:rsidRPr="003158C8">
            <w:rPr>
              <w:rStyle w:val="Vietosrezervavimoenklotekstas"/>
            </w:rPr>
            <w:t>Choose an item.</w:t>
          </w:r>
        </w:p>
      </w:docPartBody>
    </w:docPart>
    <w:docPart>
      <w:docPartPr>
        <w:name w:val="A26F18C139794D92A5613958EDD80FF6"/>
        <w:category>
          <w:name w:val="Bendrosios nuostatos"/>
          <w:gallery w:val="placeholder"/>
        </w:category>
        <w:types>
          <w:type w:val="bbPlcHdr"/>
        </w:types>
        <w:behaviors>
          <w:behavior w:val="content"/>
        </w:behaviors>
        <w:guid w:val="{BD579089-8736-441F-A336-42D38FAB13D6}"/>
      </w:docPartPr>
      <w:docPartBody>
        <w:p w:rsidR="00EC36C5" w:rsidRDefault="00493CE8" w:rsidP="00493CE8">
          <w:pPr>
            <w:pStyle w:val="A26F18C139794D92A5613958EDD80FF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6095D"/>
    <w:rsid w:val="000D5BC9"/>
    <w:rsid w:val="001A40B9"/>
    <w:rsid w:val="001E71A2"/>
    <w:rsid w:val="002D191B"/>
    <w:rsid w:val="00301721"/>
    <w:rsid w:val="004306B7"/>
    <w:rsid w:val="00493CE8"/>
    <w:rsid w:val="004B34A0"/>
    <w:rsid w:val="00502D34"/>
    <w:rsid w:val="00727FEF"/>
    <w:rsid w:val="0089006E"/>
    <w:rsid w:val="008D2003"/>
    <w:rsid w:val="009D2269"/>
    <w:rsid w:val="00B2168E"/>
    <w:rsid w:val="00B24634"/>
    <w:rsid w:val="00B40603"/>
    <w:rsid w:val="00B648B3"/>
    <w:rsid w:val="00BA08D8"/>
    <w:rsid w:val="00BA3147"/>
    <w:rsid w:val="00BD22F2"/>
    <w:rsid w:val="00BD6468"/>
    <w:rsid w:val="00BF0D8E"/>
    <w:rsid w:val="00CA0DD0"/>
    <w:rsid w:val="00CD087F"/>
    <w:rsid w:val="00D2335E"/>
    <w:rsid w:val="00D358F7"/>
    <w:rsid w:val="00D53B3B"/>
    <w:rsid w:val="00D60875"/>
    <w:rsid w:val="00DF0E92"/>
    <w:rsid w:val="00E97D58"/>
    <w:rsid w:val="00EC36C5"/>
    <w:rsid w:val="00ED5D49"/>
    <w:rsid w:val="00F23931"/>
    <w:rsid w:val="00F36368"/>
    <w:rsid w:val="00F95C0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CD66C306226047F5AA7F6CE42EA3CD15">
    <w:name w:val="CD66C306226047F5AA7F6CE42EA3CD15"/>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rsid w:val="00493CE8"/>
    <w:rPr>
      <w:color w:val="808080"/>
    </w:rPr>
  </w:style>
  <w:style w:type="paragraph" w:customStyle="1" w:styleId="CDBEC32B39904F28975C7758CA76E7E1">
    <w:name w:val="CDBEC32B39904F28975C7758CA76E7E1"/>
    <w:rsid w:val="00B648B3"/>
  </w:style>
  <w:style w:type="paragraph" w:customStyle="1" w:styleId="63011107CC794F649BFA840B8CD8BAD5">
    <w:name w:val="63011107CC794F649BFA840B8CD8BAD5"/>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E6E8AE981588489EB06571A7D8EE7809">
    <w:name w:val="E6E8AE981588489EB06571A7D8EE780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3A4456AAACA94DF9A1DE00025C4C7DA6">
    <w:name w:val="3A4456AAACA94DF9A1DE00025C4C7DA6"/>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5F203F2AEF524B0C9E6B5B824AD21B40">
    <w:name w:val="5F203F2AEF524B0C9E6B5B824AD21B40"/>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340B402092EC4ABA9D1086B4F7068A4F">
    <w:name w:val="340B402092EC4ABA9D1086B4F7068A4F"/>
    <w:rsid w:val="00B648B3"/>
  </w:style>
  <w:style w:type="paragraph" w:customStyle="1" w:styleId="1D421A20D1E54E239B3EC495F2BCB5D6">
    <w:name w:val="1D421A20D1E54E239B3EC495F2BCB5D6"/>
    <w:rsid w:val="00493CE8"/>
    <w:pPr>
      <w:spacing w:after="160" w:line="278" w:lineRule="auto"/>
    </w:pPr>
    <w:rPr>
      <w:kern w:val="2"/>
      <w:sz w:val="24"/>
      <w:szCs w:val="24"/>
      <w:lang w:bidi="ar-SA"/>
      <w14:ligatures w14:val="standardContextual"/>
    </w:rPr>
  </w:style>
  <w:style w:type="paragraph" w:customStyle="1" w:styleId="DF5A0996FA5243C291E81708F1BC9913">
    <w:name w:val="DF5A0996FA5243C291E81708F1BC9913"/>
    <w:rsid w:val="00493CE8"/>
    <w:pPr>
      <w:spacing w:after="160" w:line="278" w:lineRule="auto"/>
    </w:pPr>
    <w:rPr>
      <w:kern w:val="2"/>
      <w:sz w:val="24"/>
      <w:szCs w:val="24"/>
      <w:lang w:bidi="ar-SA"/>
      <w14:ligatures w14:val="standardContextual"/>
    </w:rPr>
  </w:style>
  <w:style w:type="paragraph" w:customStyle="1" w:styleId="608749F3FC804F5CA187D3AC007423BE">
    <w:name w:val="608749F3FC804F5CA187D3AC007423BE"/>
    <w:rsid w:val="00493CE8"/>
    <w:pPr>
      <w:spacing w:after="160" w:line="278" w:lineRule="auto"/>
    </w:pPr>
    <w:rPr>
      <w:kern w:val="2"/>
      <w:sz w:val="24"/>
      <w:szCs w:val="24"/>
      <w:lang w:bidi="ar-SA"/>
      <w14:ligatures w14:val="standardContextual"/>
    </w:rPr>
  </w:style>
  <w:style w:type="paragraph" w:customStyle="1" w:styleId="A7A426F9E6A248F9A977805D67FF12A0">
    <w:name w:val="A7A426F9E6A248F9A977805D67FF12A0"/>
    <w:rsid w:val="00493CE8"/>
    <w:pPr>
      <w:spacing w:after="160" w:line="278" w:lineRule="auto"/>
    </w:pPr>
    <w:rPr>
      <w:kern w:val="2"/>
      <w:sz w:val="24"/>
      <w:szCs w:val="24"/>
      <w:lang w:bidi="ar-SA"/>
      <w14:ligatures w14:val="standardContextual"/>
    </w:rPr>
  </w:style>
  <w:style w:type="paragraph" w:customStyle="1" w:styleId="A26F18C139794D92A5613958EDD80FF6">
    <w:name w:val="A26F18C139794D92A5613958EDD80FF6"/>
    <w:rsid w:val="00493CE8"/>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Direktorius</Abstract>
  <CompanyAddress>Projektų vadovas</CompanyAddress>
  <CompanyPhone>Saulius Vaitkevičius</CompanyPhone>
  <CompanyFax>Direktorius</CompanyFax>
  <CompanyEmail>Vaidas Jazdauskas</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355D959D1533849931CF190FF2332D0" ma:contentTypeVersion="4" ma:contentTypeDescription="Kurkite naują dokumentą." ma:contentTypeScope="" ma:versionID="d7a1aa49d6a49bcaa39da876daaf22f5">
  <xsd:schema xmlns:xsd="http://www.w3.org/2001/XMLSchema" xmlns:xs="http://www.w3.org/2001/XMLSchema" xmlns:p="http://schemas.microsoft.com/office/2006/metadata/properties" xmlns:ns2="fd04ddb5-4a00-4c3c-ad24-6d225bd423d8" targetNamespace="http://schemas.microsoft.com/office/2006/metadata/properties" ma:root="true" ma:fieldsID="5fce32a51c287ad2c24824d7cc0aeeef" ns2:_="">
    <xsd:import namespace="fd04ddb5-4a00-4c3c-ad24-6d225bd423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4ddb5-4a00-4c3c-ad24-6d225bd42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12B375-AB0B-4091-9E32-D2AA4BC24219}">
  <ds:schemaRefs>
    <ds:schemaRef ds:uri="http://schemas.microsoft.com/sharepoint/v3/contenttype/forms"/>
  </ds:schemaRefs>
</ds:datastoreItem>
</file>

<file path=customXml/itemProps3.xml><?xml version="1.0" encoding="utf-8"?>
<ds:datastoreItem xmlns:ds="http://schemas.openxmlformats.org/officeDocument/2006/customXml" ds:itemID="{972462BC-0546-4AE3-976A-D8EED0786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4ddb5-4a00-4c3c-ad24-6d225bd42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5.xml><?xml version="1.0" encoding="utf-8"?>
<ds:datastoreItem xmlns:ds="http://schemas.openxmlformats.org/officeDocument/2006/customXml" ds:itemID="{F4B0C11F-A431-4BD4-9D62-14C006FEFB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31993</Words>
  <Characters>18237</Characters>
  <Application>Microsoft Office Word</Application>
  <DocSecurity>0</DocSecurity>
  <Lines>151</Lines>
  <Paragraphs>100</Paragraphs>
  <ScaleCrop>false</ScaleCrop>
  <Manager>SGD terminalo eksploatacijos vadovas</Manager>
  <Company>Uždaroji akcinė bendrovė „Provivo LT“</Company>
  <LinksUpToDate>false</LinksUpToDate>
  <CharactersWithSpaces>50130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Rimas Rusinas</dc:subject>
  <dc:creator>Kristina Kuodienė</dc:creator>
  <cp:keywords/>
  <dc:description/>
  <cp:lastModifiedBy>Rima Žikaitė</cp:lastModifiedBy>
  <cp:revision>135</cp:revision>
  <dcterms:created xsi:type="dcterms:W3CDTF">2022-08-11T13:51:00Z</dcterms:created>
  <dcterms:modified xsi:type="dcterms:W3CDTF">2025-02-03T18:16:00Z</dcterms:modified>
  <cp:category>Saulius Vaitkevičius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0x010100D355D959D1533849931CF190FF2332D0</vt:lpwstr>
  </property>
</Properties>
</file>