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AD3" w14:textId="4129244D" w:rsidR="00BA5FE0" w:rsidRPr="00DC3144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C3144">
        <w:rPr>
          <w:rFonts w:ascii="Arial" w:hAnsi="Arial" w:cs="Arial"/>
          <w:b/>
          <w:bCs/>
          <w:sz w:val="22"/>
          <w:szCs w:val="22"/>
        </w:rPr>
        <w:t>SUSITARIMAS DĖL MEDIENOS RUOŠOS</w:t>
      </w:r>
      <w:r w:rsidR="00402539" w:rsidRPr="00DC3144">
        <w:rPr>
          <w:rFonts w:ascii="Arial" w:hAnsi="Arial" w:cs="Arial"/>
          <w:b/>
          <w:bCs/>
          <w:sz w:val="22"/>
          <w:szCs w:val="22"/>
        </w:rPr>
        <w:t xml:space="preserve"> PASLAUGŲ</w:t>
      </w:r>
      <w:r w:rsidRPr="00DC3144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DC3144">
        <w:rPr>
          <w:rFonts w:ascii="Arial" w:hAnsi="Arial" w:cs="Arial"/>
          <w:b/>
          <w:bCs/>
          <w:sz w:val="22"/>
          <w:szCs w:val="22"/>
        </w:rPr>
        <w:t>TEIKIMO PAGRINDINĖS</w:t>
      </w:r>
      <w:r w:rsidRPr="00DC3144">
        <w:rPr>
          <w:rFonts w:ascii="Arial" w:hAnsi="Arial" w:cs="Arial"/>
          <w:b/>
          <w:bCs/>
          <w:sz w:val="22"/>
          <w:szCs w:val="22"/>
        </w:rPr>
        <w:t xml:space="preserve"> SUTARTIES</w:t>
      </w:r>
      <w:r w:rsidR="005B0E1F" w:rsidRPr="00DC3144">
        <w:rPr>
          <w:rFonts w:ascii="Arial" w:hAnsi="Arial" w:cs="Arial"/>
          <w:b/>
          <w:bCs/>
          <w:sz w:val="22"/>
          <w:szCs w:val="22"/>
        </w:rPr>
        <w:t xml:space="preserve"> 20</w:t>
      </w:r>
      <w:r w:rsidR="00060AA3" w:rsidRPr="00DC3144">
        <w:rPr>
          <w:rFonts w:ascii="Arial" w:hAnsi="Arial" w:cs="Arial"/>
          <w:b/>
          <w:bCs/>
          <w:sz w:val="22"/>
          <w:szCs w:val="22"/>
        </w:rPr>
        <w:t>2</w:t>
      </w:r>
      <w:r w:rsidR="00560C52">
        <w:rPr>
          <w:rFonts w:ascii="Arial" w:hAnsi="Arial" w:cs="Arial"/>
          <w:b/>
          <w:bCs/>
          <w:sz w:val="22"/>
          <w:szCs w:val="22"/>
        </w:rPr>
        <w:t>3</w:t>
      </w:r>
      <w:r w:rsidR="009A443A" w:rsidRPr="00DC3144">
        <w:rPr>
          <w:rFonts w:ascii="Arial" w:hAnsi="Arial" w:cs="Arial"/>
          <w:b/>
          <w:bCs/>
          <w:sz w:val="22"/>
          <w:szCs w:val="22"/>
        </w:rPr>
        <w:t xml:space="preserve"> M.</w:t>
      </w:r>
      <w:r w:rsidR="005B0E1F" w:rsidRPr="00DC3144">
        <w:rPr>
          <w:rFonts w:ascii="Arial" w:hAnsi="Arial" w:cs="Arial"/>
          <w:b/>
          <w:bCs/>
          <w:sz w:val="22"/>
          <w:szCs w:val="22"/>
        </w:rPr>
        <w:t xml:space="preserve"> </w:t>
      </w:r>
      <w:r w:rsidR="00060AA3" w:rsidRPr="00DC3144">
        <w:rPr>
          <w:rFonts w:ascii="Arial" w:hAnsi="Arial" w:cs="Arial"/>
          <w:b/>
          <w:bCs/>
          <w:sz w:val="22"/>
          <w:szCs w:val="22"/>
        </w:rPr>
        <w:t>SAUSIO</w:t>
      </w:r>
      <w:r w:rsidR="00FA1D6D" w:rsidRPr="00DC3144">
        <w:rPr>
          <w:rFonts w:ascii="Arial" w:hAnsi="Arial" w:cs="Arial"/>
          <w:b/>
          <w:bCs/>
          <w:sz w:val="22"/>
          <w:szCs w:val="22"/>
        </w:rPr>
        <w:t xml:space="preserve"> </w:t>
      </w:r>
      <w:r w:rsidR="00560C52">
        <w:rPr>
          <w:rFonts w:ascii="Arial" w:hAnsi="Arial" w:cs="Arial"/>
          <w:b/>
          <w:bCs/>
          <w:sz w:val="22"/>
          <w:szCs w:val="22"/>
        </w:rPr>
        <w:t>27</w:t>
      </w:r>
      <w:r w:rsidR="009A443A" w:rsidRPr="00DC3144">
        <w:rPr>
          <w:rFonts w:ascii="Arial" w:hAnsi="Arial" w:cs="Arial"/>
          <w:b/>
          <w:bCs/>
          <w:sz w:val="22"/>
          <w:szCs w:val="22"/>
        </w:rPr>
        <w:t xml:space="preserve"> D</w:t>
      </w:r>
      <w:r w:rsidR="005B0E1F" w:rsidRPr="00DC3144">
        <w:rPr>
          <w:rFonts w:ascii="Arial" w:hAnsi="Arial" w:cs="Arial"/>
          <w:b/>
          <w:bCs/>
          <w:sz w:val="22"/>
          <w:szCs w:val="22"/>
        </w:rPr>
        <w:t>.</w:t>
      </w:r>
      <w:r w:rsidRPr="00DC3144">
        <w:rPr>
          <w:rFonts w:ascii="Arial" w:hAnsi="Arial" w:cs="Arial"/>
          <w:b/>
          <w:bCs/>
          <w:sz w:val="22"/>
          <w:szCs w:val="22"/>
        </w:rPr>
        <w:t xml:space="preserve"> NR</w:t>
      </w:r>
      <w:r w:rsidR="00E66DA4" w:rsidRPr="00DC3144">
        <w:rPr>
          <w:rFonts w:ascii="Arial" w:hAnsi="Arial" w:cs="Arial"/>
          <w:b/>
          <w:bCs/>
          <w:sz w:val="22"/>
          <w:szCs w:val="22"/>
        </w:rPr>
        <w:t>.</w:t>
      </w:r>
      <w:r w:rsidR="009A443A" w:rsidRPr="00DC3144">
        <w:rPr>
          <w:rFonts w:ascii="Arial" w:hAnsi="Arial" w:cs="Arial"/>
          <w:b/>
          <w:bCs/>
          <w:sz w:val="22"/>
          <w:szCs w:val="22"/>
        </w:rPr>
        <w:t xml:space="preserve"> 61-</w:t>
      </w:r>
      <w:r w:rsidR="00560C52">
        <w:rPr>
          <w:rFonts w:ascii="Arial" w:hAnsi="Arial" w:cs="Arial"/>
          <w:b/>
          <w:bCs/>
          <w:sz w:val="22"/>
          <w:szCs w:val="22"/>
        </w:rPr>
        <w:t>VP-1</w:t>
      </w:r>
      <w:r w:rsidR="00060AA3" w:rsidRPr="00DC3144">
        <w:rPr>
          <w:rFonts w:ascii="Arial" w:hAnsi="Arial" w:cs="Arial"/>
          <w:b/>
          <w:bCs/>
          <w:sz w:val="22"/>
          <w:szCs w:val="22"/>
        </w:rPr>
        <w:t>2</w:t>
      </w:r>
      <w:r w:rsidR="00560C52">
        <w:rPr>
          <w:rFonts w:ascii="Arial" w:hAnsi="Arial" w:cs="Arial"/>
          <w:b/>
          <w:bCs/>
          <w:sz w:val="22"/>
          <w:szCs w:val="22"/>
        </w:rPr>
        <w:t>09</w:t>
      </w:r>
      <w:r w:rsidR="00FF7FC5" w:rsidRPr="00DC3144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DC3144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DC3144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7580DC7B" w:rsidR="00BA5FE0" w:rsidRPr="00DC3144" w:rsidRDefault="00FF7FC5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C3144">
        <w:rPr>
          <w:rFonts w:ascii="Arial" w:hAnsi="Arial" w:cs="Arial"/>
          <w:b w:val="0"/>
          <w:bCs w:val="0"/>
        </w:rPr>
        <w:t>202</w:t>
      </w:r>
      <w:r w:rsidR="00C44970">
        <w:rPr>
          <w:rFonts w:ascii="Arial" w:hAnsi="Arial" w:cs="Arial"/>
          <w:b w:val="0"/>
          <w:bCs w:val="0"/>
        </w:rPr>
        <w:t>5</w:t>
      </w:r>
      <w:r w:rsidRPr="00DC3144">
        <w:rPr>
          <w:rFonts w:ascii="Arial" w:hAnsi="Arial" w:cs="Arial"/>
          <w:b w:val="0"/>
          <w:bCs w:val="0"/>
        </w:rPr>
        <w:t xml:space="preserve"> </w:t>
      </w:r>
      <w:r w:rsidR="009A443A" w:rsidRPr="00DC3144">
        <w:rPr>
          <w:rFonts w:ascii="Arial" w:hAnsi="Arial" w:cs="Arial"/>
          <w:b w:val="0"/>
          <w:bCs w:val="0"/>
        </w:rPr>
        <w:t>M</w:t>
      </w:r>
      <w:r w:rsidR="00A831AA" w:rsidRPr="00DC3144">
        <w:rPr>
          <w:rFonts w:ascii="Arial" w:hAnsi="Arial" w:cs="Arial"/>
          <w:b w:val="0"/>
          <w:bCs w:val="0"/>
        </w:rPr>
        <w:t>.</w:t>
      </w:r>
      <w:r w:rsidR="00A63281">
        <w:rPr>
          <w:rFonts w:ascii="Arial" w:hAnsi="Arial" w:cs="Arial"/>
          <w:b w:val="0"/>
          <w:bCs w:val="0"/>
        </w:rPr>
        <w:t xml:space="preserve">               </w:t>
      </w:r>
      <w:r w:rsidR="00C12EB1" w:rsidRPr="002E5660">
        <w:rPr>
          <w:rFonts w:ascii="Arial" w:hAnsi="Arial" w:cs="Arial"/>
          <w:b w:val="0"/>
          <w:bCs w:val="0"/>
        </w:rPr>
        <w:t>d</w:t>
      </w:r>
      <w:r w:rsidRPr="002E5660">
        <w:rPr>
          <w:rFonts w:ascii="Arial" w:hAnsi="Arial" w:cs="Arial"/>
          <w:b w:val="0"/>
          <w:bCs w:val="0"/>
        </w:rPr>
        <w:t>.</w:t>
      </w:r>
      <w:r w:rsidRPr="00DC3144">
        <w:rPr>
          <w:rFonts w:ascii="Arial" w:hAnsi="Arial" w:cs="Arial"/>
          <w:b w:val="0"/>
          <w:bCs w:val="0"/>
        </w:rPr>
        <w:t xml:space="preserve"> </w:t>
      </w:r>
      <w:r w:rsidR="00BA5FE0" w:rsidRPr="00DC3144">
        <w:rPr>
          <w:rFonts w:ascii="Arial" w:hAnsi="Arial" w:cs="Arial"/>
          <w:b w:val="0"/>
          <w:bCs w:val="0"/>
        </w:rPr>
        <w:t xml:space="preserve">Nr. </w:t>
      </w:r>
    </w:p>
    <w:p w14:paraId="5AA9F2FA" w14:textId="67182DDB" w:rsidR="00BA5FE0" w:rsidRPr="00DC3144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9A443A" w:rsidRPr="00DC3144">
            <w:rPr>
              <w:rFonts w:ascii="Arial" w:hAnsi="Arial" w:cs="Arial"/>
              <w:sz w:val="22"/>
              <w:szCs w:val="22"/>
            </w:rPr>
            <w:t>Mickūnai</w:t>
          </w:r>
        </w:sdtContent>
      </w:sdt>
    </w:p>
    <w:p w14:paraId="0B77C287" w14:textId="77777777" w:rsidR="00A63281" w:rsidRDefault="00A63281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0F838341" w:rsidR="003D6425" w:rsidRPr="00DC3144" w:rsidRDefault="00A63281" w:rsidP="00A63F0E">
      <w:pPr>
        <w:pStyle w:val="Tekstas"/>
        <w:rPr>
          <w:rFonts w:ascii="Arial" w:hAnsi="Arial" w:cs="Arial"/>
          <w:sz w:val="22"/>
          <w:szCs w:val="22"/>
        </w:rPr>
      </w:pPr>
      <w:r w:rsidRPr="00B30F9C">
        <w:rPr>
          <w:rFonts w:ascii="Arial" w:hAnsi="Arial" w:cs="Arial"/>
          <w:sz w:val="22"/>
          <w:szCs w:val="22"/>
        </w:rPr>
        <w:t>VĮ Valstybinių miškų urėdijos Nemenčinės regioninis padalinys, kurį atstovauja Nemenčinės regioninio padalinio vadovas, vykdantis Švenčionėlių regioninio padalinio vadovo funkcijas Giedrius Grincevičius</w:t>
      </w:r>
      <w:r>
        <w:rPr>
          <w:rFonts w:ascii="Arial" w:hAnsi="Arial" w:cs="Arial"/>
          <w:sz w:val="22"/>
          <w:szCs w:val="22"/>
        </w:rPr>
        <w:t xml:space="preserve">, </w:t>
      </w:r>
      <w:r w:rsidR="002B05E3" w:rsidRPr="003D61A3">
        <w:rPr>
          <w:rFonts w:ascii="Arial" w:hAnsi="Arial" w:cs="Arial"/>
          <w:sz w:val="22"/>
          <w:szCs w:val="22"/>
        </w:rPr>
        <w:t>veikiantis pagal VĮ Valstybin</w:t>
      </w:r>
      <w:r w:rsidR="002B05E3">
        <w:rPr>
          <w:rFonts w:ascii="Arial" w:hAnsi="Arial" w:cs="Arial"/>
          <w:sz w:val="22"/>
          <w:szCs w:val="22"/>
        </w:rPr>
        <w:t>ių</w:t>
      </w:r>
      <w:r w:rsidR="002B05E3" w:rsidRPr="003D61A3">
        <w:rPr>
          <w:rFonts w:ascii="Arial" w:hAnsi="Arial" w:cs="Arial"/>
          <w:sz w:val="22"/>
          <w:szCs w:val="22"/>
        </w:rPr>
        <w:t xml:space="preserve"> miškų urėdijos generalinio direktoriaus</w:t>
      </w:r>
      <w:r w:rsidR="00C44970">
        <w:rPr>
          <w:rFonts w:ascii="Arial" w:hAnsi="Arial" w:cs="Arial"/>
          <w:sz w:val="22"/>
          <w:szCs w:val="22"/>
        </w:rPr>
        <w:t xml:space="preserve"> </w:t>
      </w:r>
      <w:r w:rsidR="002B05E3" w:rsidRPr="003D61A3">
        <w:rPr>
          <w:rFonts w:ascii="Arial" w:hAnsi="Arial" w:cs="Arial"/>
          <w:sz w:val="22"/>
          <w:szCs w:val="22"/>
        </w:rPr>
        <w:t>2024 m.</w:t>
      </w:r>
      <w:r w:rsidR="002B05E3">
        <w:rPr>
          <w:rFonts w:ascii="Arial" w:hAnsi="Arial" w:cs="Arial"/>
          <w:sz w:val="22"/>
          <w:szCs w:val="22"/>
        </w:rPr>
        <w:t xml:space="preserve"> g</w:t>
      </w:r>
      <w:r w:rsidR="00C44970">
        <w:rPr>
          <w:rFonts w:ascii="Arial" w:hAnsi="Arial" w:cs="Arial"/>
          <w:sz w:val="22"/>
          <w:szCs w:val="22"/>
        </w:rPr>
        <w:t>ruodžio 20</w:t>
      </w:r>
      <w:r w:rsidR="002B05E3" w:rsidRPr="003D61A3">
        <w:rPr>
          <w:rFonts w:ascii="Arial" w:hAnsi="Arial" w:cs="Arial"/>
          <w:sz w:val="22"/>
          <w:szCs w:val="22"/>
        </w:rPr>
        <w:t xml:space="preserve"> d. įgaliojimą Nr. 77-ĮG-</w:t>
      </w:r>
      <w:r w:rsidR="00C44970">
        <w:rPr>
          <w:rFonts w:ascii="Arial" w:hAnsi="Arial" w:cs="Arial"/>
          <w:sz w:val="22"/>
          <w:szCs w:val="22"/>
        </w:rPr>
        <w:t>446-2024</w:t>
      </w:r>
      <w:r w:rsidR="002B05E3" w:rsidRPr="001C17F8">
        <w:rPr>
          <w:rFonts w:ascii="Arial" w:hAnsi="Arial" w:cs="Arial"/>
          <w:sz w:val="22"/>
          <w:szCs w:val="22"/>
        </w:rPr>
        <w:t>,</w:t>
      </w:r>
      <w:r w:rsidR="00A63F0E">
        <w:rPr>
          <w:rFonts w:ascii="Arial" w:hAnsi="Arial" w:cs="Arial"/>
          <w:sz w:val="22"/>
          <w:szCs w:val="22"/>
        </w:rPr>
        <w:t xml:space="preserve"> </w:t>
      </w:r>
      <w:r w:rsidR="00933CD8" w:rsidRPr="00DC3144">
        <w:rPr>
          <w:rFonts w:ascii="Arial" w:hAnsi="Arial" w:cs="Arial"/>
          <w:sz w:val="22"/>
          <w:szCs w:val="22"/>
        </w:rPr>
        <w:t xml:space="preserve">toliau vadinamas Paslaugų gavėju, </w:t>
      </w:r>
      <w:r w:rsidR="00E66DA4" w:rsidRPr="00DC3144">
        <w:rPr>
          <w:rFonts w:ascii="Arial" w:hAnsi="Arial" w:cs="Arial"/>
          <w:sz w:val="22"/>
          <w:szCs w:val="22"/>
        </w:rPr>
        <w:t xml:space="preserve">ir </w:t>
      </w:r>
      <w:r w:rsidR="009A443A" w:rsidRPr="00DC3144">
        <w:rPr>
          <w:rFonts w:ascii="Arial" w:hAnsi="Arial" w:cs="Arial"/>
          <w:sz w:val="22"/>
          <w:szCs w:val="22"/>
        </w:rPr>
        <w:t>UAB „</w:t>
      </w:r>
      <w:proofErr w:type="spellStart"/>
      <w:r w:rsidR="00060AA3" w:rsidRPr="00DC3144">
        <w:rPr>
          <w:rFonts w:ascii="Arial" w:hAnsi="Arial" w:cs="Arial"/>
          <w:sz w:val="22"/>
          <w:szCs w:val="22"/>
        </w:rPr>
        <w:t>Groteka</w:t>
      </w:r>
      <w:proofErr w:type="spellEnd"/>
      <w:r w:rsidR="009A443A" w:rsidRPr="00DC3144">
        <w:rPr>
          <w:rFonts w:ascii="Arial" w:hAnsi="Arial" w:cs="Arial"/>
          <w:sz w:val="22"/>
          <w:szCs w:val="22"/>
        </w:rPr>
        <w:t>“</w:t>
      </w:r>
      <w:r w:rsidR="00E2194F">
        <w:rPr>
          <w:rFonts w:ascii="Arial" w:hAnsi="Arial" w:cs="Arial"/>
          <w:sz w:val="22"/>
          <w:szCs w:val="22"/>
        </w:rPr>
        <w:t>,</w:t>
      </w:r>
      <w:r w:rsidR="002B05E3">
        <w:rPr>
          <w:rFonts w:ascii="Arial" w:hAnsi="Arial" w:cs="Arial"/>
          <w:sz w:val="22"/>
          <w:szCs w:val="22"/>
        </w:rPr>
        <w:t xml:space="preserve"> </w:t>
      </w:r>
      <w:r w:rsidR="00933CD8" w:rsidRPr="00DC3144">
        <w:rPr>
          <w:rFonts w:ascii="Arial" w:hAnsi="Arial" w:cs="Arial"/>
          <w:sz w:val="22"/>
          <w:szCs w:val="22"/>
        </w:rPr>
        <w:t>kur</w:t>
      </w:r>
      <w:r w:rsidR="00A831AA" w:rsidRPr="00DC3144">
        <w:rPr>
          <w:rFonts w:ascii="Arial" w:hAnsi="Arial" w:cs="Arial"/>
          <w:sz w:val="22"/>
          <w:szCs w:val="22"/>
        </w:rPr>
        <w:t>ią</w:t>
      </w:r>
      <w:r w:rsidR="00933CD8" w:rsidRPr="00DC3144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Content>
          <w:r w:rsidR="00060AA3" w:rsidRPr="00DC3144">
            <w:rPr>
              <w:rFonts w:ascii="Arial" w:hAnsi="Arial" w:cs="Arial"/>
              <w:sz w:val="22"/>
              <w:szCs w:val="22"/>
            </w:rPr>
            <w:t xml:space="preserve">direktorius Zbignev </w:t>
          </w:r>
          <w:proofErr w:type="spellStart"/>
          <w:r w:rsidR="00060AA3" w:rsidRPr="00DC3144">
            <w:rPr>
              <w:rFonts w:ascii="Arial" w:hAnsi="Arial" w:cs="Arial"/>
              <w:sz w:val="22"/>
              <w:szCs w:val="22"/>
            </w:rPr>
            <w:t>Grochovskij</w:t>
          </w:r>
          <w:proofErr w:type="spellEnd"/>
        </w:sdtContent>
      </w:sdt>
      <w:r w:rsidR="00933CD8" w:rsidRPr="00DC3144">
        <w:rPr>
          <w:rFonts w:ascii="Arial" w:hAnsi="Arial" w:cs="Arial"/>
          <w:sz w:val="22"/>
          <w:szCs w:val="22"/>
        </w:rPr>
        <w:t xml:space="preserve">, veikiantis pagal </w:t>
      </w:r>
      <w:r w:rsidR="00E66DA4" w:rsidRPr="00DC3144">
        <w:rPr>
          <w:rFonts w:ascii="Arial" w:hAnsi="Arial" w:cs="Arial"/>
          <w:sz w:val="22"/>
          <w:szCs w:val="22"/>
        </w:rPr>
        <w:t xml:space="preserve">įmonės </w:t>
      </w:r>
      <w:r w:rsidR="00933CD8" w:rsidRPr="00DC3144">
        <w:rPr>
          <w:rFonts w:ascii="Arial" w:hAnsi="Arial" w:cs="Arial"/>
          <w:sz w:val="22"/>
          <w:szCs w:val="22"/>
        </w:rPr>
        <w:t>įstatus, toliau vadinama Paslaugų teikėju, bendrai toliau vadinamos Šalimis, o atskirai Šalimi, sudarėme š</w:t>
      </w:r>
      <w:r w:rsidR="00BA5FE0" w:rsidRPr="00DC3144">
        <w:rPr>
          <w:rFonts w:ascii="Arial" w:hAnsi="Arial" w:cs="Arial"/>
          <w:sz w:val="22"/>
          <w:szCs w:val="22"/>
        </w:rPr>
        <w:t>į</w:t>
      </w:r>
      <w:r w:rsidR="00933CD8" w:rsidRPr="00DC3144">
        <w:rPr>
          <w:rFonts w:ascii="Arial" w:hAnsi="Arial" w:cs="Arial"/>
          <w:sz w:val="22"/>
          <w:szCs w:val="22"/>
        </w:rPr>
        <w:t xml:space="preserve"> </w:t>
      </w:r>
      <w:r w:rsidR="00402539" w:rsidRPr="00DC3144">
        <w:rPr>
          <w:rFonts w:ascii="Arial" w:hAnsi="Arial" w:cs="Arial"/>
          <w:sz w:val="22"/>
          <w:szCs w:val="22"/>
        </w:rPr>
        <w:t xml:space="preserve">susitarimą (toliau – Susitarimas) dėl </w:t>
      </w:r>
      <w:r w:rsidR="00933CD8" w:rsidRPr="00DC3144">
        <w:rPr>
          <w:rFonts w:ascii="Arial" w:hAnsi="Arial" w:cs="Arial"/>
          <w:sz w:val="22"/>
          <w:szCs w:val="22"/>
        </w:rPr>
        <w:t>medienos ruošos paslaugų teikimo pagrindin</w:t>
      </w:r>
      <w:r w:rsidR="00BA5FE0" w:rsidRPr="00DC3144">
        <w:rPr>
          <w:rFonts w:ascii="Arial" w:hAnsi="Arial" w:cs="Arial"/>
          <w:sz w:val="22"/>
          <w:szCs w:val="22"/>
        </w:rPr>
        <w:t>ės</w:t>
      </w:r>
      <w:r w:rsidR="00933CD8" w:rsidRPr="00DC3144">
        <w:rPr>
          <w:rFonts w:ascii="Arial" w:hAnsi="Arial" w:cs="Arial"/>
          <w:sz w:val="22"/>
          <w:szCs w:val="22"/>
        </w:rPr>
        <w:t xml:space="preserve"> sutart</w:t>
      </w:r>
      <w:r w:rsidR="00BA5FE0" w:rsidRPr="00DC3144">
        <w:rPr>
          <w:rFonts w:ascii="Arial" w:hAnsi="Arial" w:cs="Arial"/>
          <w:sz w:val="22"/>
          <w:szCs w:val="22"/>
        </w:rPr>
        <w:t>ies</w:t>
      </w:r>
      <w:r w:rsidR="00933CD8" w:rsidRPr="00DC3144">
        <w:rPr>
          <w:rFonts w:ascii="Arial" w:hAnsi="Arial" w:cs="Arial"/>
          <w:sz w:val="22"/>
          <w:szCs w:val="22"/>
        </w:rPr>
        <w:t xml:space="preserve"> (toliau – Sutartis)</w:t>
      </w:r>
      <w:r w:rsidR="00402539" w:rsidRPr="00DC3144">
        <w:rPr>
          <w:rFonts w:ascii="Arial" w:hAnsi="Arial" w:cs="Arial"/>
          <w:sz w:val="22"/>
          <w:szCs w:val="22"/>
        </w:rPr>
        <w:t xml:space="preserve"> pratęsimo</w:t>
      </w:r>
      <w:r w:rsidR="00933CD8" w:rsidRPr="00DC3144">
        <w:rPr>
          <w:rFonts w:ascii="Arial" w:hAnsi="Arial" w:cs="Arial"/>
          <w:sz w:val="22"/>
          <w:szCs w:val="22"/>
        </w:rPr>
        <w:t>.</w:t>
      </w:r>
    </w:p>
    <w:p w14:paraId="7100C4A7" w14:textId="38EE336C" w:rsidR="0045114D" w:rsidRPr="00DC3144" w:rsidRDefault="00933CD8" w:rsidP="00D925C2">
      <w:pPr>
        <w:pStyle w:val="Tekstas"/>
        <w:rPr>
          <w:rFonts w:ascii="Arial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>Su</w:t>
      </w:r>
      <w:r w:rsidR="00402539" w:rsidRPr="00DC3144">
        <w:rPr>
          <w:rFonts w:ascii="Arial" w:hAnsi="Arial" w:cs="Arial"/>
          <w:sz w:val="22"/>
          <w:szCs w:val="22"/>
        </w:rPr>
        <w:t>sitar</w:t>
      </w:r>
      <w:r w:rsidRPr="00DC3144">
        <w:rPr>
          <w:rFonts w:ascii="Arial" w:hAnsi="Arial" w:cs="Arial"/>
          <w:sz w:val="22"/>
          <w:szCs w:val="22"/>
        </w:rPr>
        <w:t>i</w:t>
      </w:r>
      <w:r w:rsidR="00402539" w:rsidRPr="00DC3144">
        <w:rPr>
          <w:rFonts w:ascii="Arial" w:hAnsi="Arial" w:cs="Arial"/>
          <w:sz w:val="22"/>
          <w:szCs w:val="22"/>
        </w:rPr>
        <w:t>ma</w:t>
      </w:r>
      <w:r w:rsidRPr="00DC3144">
        <w:rPr>
          <w:rFonts w:ascii="Arial" w:hAnsi="Arial" w:cs="Arial"/>
          <w:sz w:val="22"/>
          <w:szCs w:val="22"/>
        </w:rPr>
        <w:t>s sudaryta</w:t>
      </w:r>
      <w:r w:rsidR="00402539" w:rsidRPr="00DC3144">
        <w:rPr>
          <w:rFonts w:ascii="Arial" w:hAnsi="Arial" w:cs="Arial"/>
          <w:sz w:val="22"/>
          <w:szCs w:val="22"/>
        </w:rPr>
        <w:t>s</w:t>
      </w:r>
      <w:r w:rsidRPr="00DC3144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E66DA4" w:rsidRPr="00DC3144">
            <w:rPr>
              <w:rFonts w:ascii="Arial" w:hAnsi="Arial" w:cs="Arial"/>
              <w:sz w:val="22"/>
              <w:szCs w:val="22"/>
            </w:rPr>
            <w:t>20</w:t>
          </w:r>
          <w:r w:rsidR="00060AA3" w:rsidRPr="00DC3144">
            <w:rPr>
              <w:rFonts w:ascii="Arial" w:hAnsi="Arial" w:cs="Arial"/>
              <w:sz w:val="22"/>
              <w:szCs w:val="22"/>
            </w:rPr>
            <w:t>2</w:t>
          </w:r>
          <w:r w:rsidR="00DB63CA">
            <w:rPr>
              <w:rFonts w:ascii="Arial" w:hAnsi="Arial" w:cs="Arial"/>
              <w:sz w:val="22"/>
              <w:szCs w:val="22"/>
            </w:rPr>
            <w:t>3</w:t>
          </w:r>
          <w:r w:rsidR="00E66DA4" w:rsidRPr="00DC3144">
            <w:rPr>
              <w:rFonts w:ascii="Arial" w:hAnsi="Arial" w:cs="Arial"/>
              <w:sz w:val="22"/>
              <w:szCs w:val="22"/>
            </w:rPr>
            <w:t xml:space="preserve"> m. </w:t>
          </w:r>
          <w:r w:rsidR="00060AA3" w:rsidRPr="00DC3144">
            <w:rPr>
              <w:rFonts w:ascii="Arial" w:hAnsi="Arial" w:cs="Arial"/>
              <w:sz w:val="22"/>
              <w:szCs w:val="22"/>
            </w:rPr>
            <w:t>sausio</w:t>
          </w:r>
          <w:r w:rsidR="00E66DA4" w:rsidRPr="00DC3144">
            <w:rPr>
              <w:rFonts w:ascii="Arial" w:hAnsi="Arial" w:cs="Arial"/>
              <w:sz w:val="22"/>
              <w:szCs w:val="22"/>
            </w:rPr>
            <w:t xml:space="preserve"> </w:t>
          </w:r>
          <w:r w:rsidR="00DB63CA">
            <w:rPr>
              <w:rFonts w:ascii="Arial" w:hAnsi="Arial" w:cs="Arial"/>
              <w:sz w:val="22"/>
              <w:szCs w:val="22"/>
            </w:rPr>
            <w:t>27</w:t>
          </w:r>
          <w:r w:rsidR="00E66DA4" w:rsidRPr="00DC3144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Pr="00DC3144">
        <w:rPr>
          <w:rFonts w:ascii="Arial" w:hAnsi="Arial" w:cs="Arial"/>
          <w:sz w:val="22"/>
          <w:szCs w:val="22"/>
        </w:rPr>
        <w:t xml:space="preserve"> </w:t>
      </w:r>
      <w:r w:rsidR="00402539" w:rsidRPr="00DC3144">
        <w:rPr>
          <w:rFonts w:ascii="Arial" w:hAnsi="Arial" w:cs="Arial"/>
          <w:sz w:val="22"/>
          <w:szCs w:val="22"/>
        </w:rPr>
        <w:t>S</w:t>
      </w:r>
      <w:r w:rsidRPr="00DC3144">
        <w:rPr>
          <w:rFonts w:ascii="Arial" w:hAnsi="Arial" w:cs="Arial"/>
          <w:sz w:val="22"/>
          <w:szCs w:val="22"/>
        </w:rPr>
        <w:t xml:space="preserve">utartį Nr. </w:t>
      </w:r>
      <w:r w:rsidR="00AE0293" w:rsidRPr="00DC3144">
        <w:rPr>
          <w:rFonts w:ascii="Arial" w:hAnsi="Arial" w:cs="Arial"/>
          <w:sz w:val="22"/>
          <w:szCs w:val="22"/>
        </w:rPr>
        <w:t>61-</w:t>
      </w:r>
      <w:r w:rsidR="00DB63CA">
        <w:rPr>
          <w:rFonts w:ascii="Arial" w:hAnsi="Arial" w:cs="Arial"/>
          <w:sz w:val="22"/>
          <w:szCs w:val="22"/>
        </w:rPr>
        <w:t>VP-1</w:t>
      </w:r>
      <w:r w:rsidR="00060AA3" w:rsidRPr="00DC3144">
        <w:rPr>
          <w:rFonts w:ascii="Arial" w:hAnsi="Arial" w:cs="Arial"/>
          <w:sz w:val="22"/>
          <w:szCs w:val="22"/>
        </w:rPr>
        <w:t>2</w:t>
      </w:r>
      <w:r w:rsidR="00DB63CA">
        <w:rPr>
          <w:rFonts w:ascii="Arial" w:hAnsi="Arial" w:cs="Arial"/>
          <w:sz w:val="22"/>
          <w:szCs w:val="22"/>
        </w:rPr>
        <w:t>09</w:t>
      </w:r>
      <w:r w:rsidR="008C2FD6" w:rsidRPr="00DC3144">
        <w:rPr>
          <w:rFonts w:ascii="Arial" w:hAnsi="Arial" w:cs="Arial"/>
          <w:sz w:val="22"/>
          <w:szCs w:val="22"/>
        </w:rPr>
        <w:t>, kurio</w:t>
      </w:r>
      <w:r w:rsidR="0045114D" w:rsidRPr="00DC3144">
        <w:rPr>
          <w:rFonts w:ascii="Arial" w:hAnsi="Arial" w:cs="Arial"/>
          <w:sz w:val="22"/>
          <w:szCs w:val="22"/>
        </w:rPr>
        <w:t>je</w:t>
      </w:r>
      <w:r w:rsidR="009402ED" w:rsidRPr="00DC3144">
        <w:rPr>
          <w:rFonts w:ascii="Arial" w:hAnsi="Arial" w:cs="Arial"/>
          <w:sz w:val="22"/>
          <w:szCs w:val="22"/>
        </w:rPr>
        <w:t xml:space="preserve"> </w:t>
      </w:r>
      <w:r w:rsidR="00DB63CA">
        <w:rPr>
          <w:rFonts w:ascii="Arial" w:hAnsi="Arial" w:cs="Arial"/>
          <w:sz w:val="22"/>
          <w:szCs w:val="22"/>
        </w:rPr>
        <w:t>2</w:t>
      </w:r>
      <w:r w:rsidR="001026B8">
        <w:rPr>
          <w:rFonts w:ascii="Arial" w:hAnsi="Arial" w:cs="Arial"/>
          <w:sz w:val="22"/>
          <w:szCs w:val="22"/>
        </w:rPr>
        <w:t xml:space="preserve">.5.2 punkte </w:t>
      </w:r>
      <w:r w:rsidR="0045114D" w:rsidRPr="00DC3144">
        <w:rPr>
          <w:rFonts w:ascii="Arial" w:hAnsi="Arial" w:cs="Arial"/>
          <w:sz w:val="22"/>
          <w:szCs w:val="22"/>
        </w:rPr>
        <w:t>yra</w:t>
      </w:r>
      <w:r w:rsidR="008C2FD6" w:rsidRPr="00DC3144">
        <w:rPr>
          <w:rFonts w:ascii="Arial" w:hAnsi="Arial" w:cs="Arial"/>
          <w:sz w:val="22"/>
          <w:szCs w:val="22"/>
        </w:rPr>
        <w:t xml:space="preserve"> </w:t>
      </w:r>
      <w:r w:rsidR="0045114D" w:rsidRPr="00DC3144">
        <w:rPr>
          <w:rFonts w:ascii="Arial" w:hAnsi="Arial" w:cs="Arial"/>
          <w:sz w:val="22"/>
          <w:szCs w:val="22"/>
        </w:rPr>
        <w:t xml:space="preserve">numatytos </w:t>
      </w:r>
      <w:r w:rsidR="001B129B" w:rsidRPr="00DC3144">
        <w:rPr>
          <w:rFonts w:ascii="Arial" w:hAnsi="Arial" w:cs="Arial"/>
          <w:sz w:val="22"/>
          <w:szCs w:val="22"/>
        </w:rPr>
        <w:t xml:space="preserve">kainų perskaičiavimo </w:t>
      </w:r>
      <w:r w:rsidR="0045114D" w:rsidRPr="00DC3144">
        <w:rPr>
          <w:rFonts w:ascii="Arial" w:hAnsi="Arial" w:cs="Arial"/>
          <w:sz w:val="22"/>
          <w:szCs w:val="22"/>
        </w:rPr>
        <w:t>sąlygos</w:t>
      </w:r>
      <w:r w:rsidR="001026B8">
        <w:rPr>
          <w:rFonts w:ascii="Arial" w:hAnsi="Arial" w:cs="Arial"/>
          <w:sz w:val="22"/>
          <w:szCs w:val="22"/>
        </w:rPr>
        <w:t>.</w:t>
      </w:r>
    </w:p>
    <w:p w14:paraId="470F849E" w14:textId="77777777" w:rsidR="001026B8" w:rsidRDefault="001026B8" w:rsidP="00D925C2">
      <w:pPr>
        <w:spacing w:after="120" w:afterAutospacing="0"/>
        <w:jc w:val="both"/>
        <w:rPr>
          <w:rFonts w:ascii="Arial" w:hAnsi="Arial" w:cs="Arial"/>
          <w:b/>
          <w:bCs/>
        </w:rPr>
      </w:pPr>
    </w:p>
    <w:p w14:paraId="733F5B19" w14:textId="3C3B393C" w:rsidR="0039071B" w:rsidRPr="00DC3144" w:rsidRDefault="00677574" w:rsidP="00D925C2">
      <w:pPr>
        <w:spacing w:after="120" w:afterAutospacing="0"/>
        <w:jc w:val="both"/>
        <w:rPr>
          <w:rFonts w:ascii="Arial" w:hAnsi="Arial" w:cs="Arial"/>
          <w:b/>
          <w:bCs/>
        </w:rPr>
      </w:pPr>
      <w:r w:rsidRPr="00DC3144">
        <w:rPr>
          <w:rFonts w:ascii="Arial" w:hAnsi="Arial" w:cs="Arial"/>
          <w:b/>
          <w:bCs/>
        </w:rPr>
        <w:t>ŠALYS SUSITARIA:</w:t>
      </w:r>
    </w:p>
    <w:p w14:paraId="6096C870" w14:textId="4C1B3353" w:rsidR="00677574" w:rsidRPr="00DC3144" w:rsidRDefault="001B129B" w:rsidP="00D925C2">
      <w:pPr>
        <w:spacing w:after="120" w:afterAutospacing="0"/>
        <w:jc w:val="both"/>
        <w:rPr>
          <w:rFonts w:ascii="Arial" w:hAnsi="Arial" w:cs="Arial"/>
          <w:b/>
          <w:bCs/>
        </w:rPr>
      </w:pPr>
      <w:r w:rsidRPr="00DC3144">
        <w:rPr>
          <w:rFonts w:ascii="Arial" w:hAnsi="Arial" w:cs="Arial"/>
        </w:rPr>
        <w:t>Perskaičiuoti</w:t>
      </w:r>
      <w:r w:rsidR="00576C42" w:rsidRPr="00DC3144">
        <w:rPr>
          <w:rFonts w:ascii="Arial" w:hAnsi="Arial" w:cs="Arial"/>
        </w:rPr>
        <w:t xml:space="preserve"> </w:t>
      </w:r>
      <w:r w:rsidR="00677574" w:rsidRPr="00DC3144">
        <w:rPr>
          <w:rFonts w:ascii="Arial" w:hAnsi="Arial" w:cs="Arial"/>
        </w:rPr>
        <w:t xml:space="preserve">Paslaugų, </w:t>
      </w:r>
      <w:r w:rsidRPr="00DC3144">
        <w:rPr>
          <w:rFonts w:ascii="Arial" w:hAnsi="Arial" w:cs="Arial"/>
        </w:rPr>
        <w:t>teikimo kainas</w:t>
      </w:r>
      <w:r w:rsidR="00677574" w:rsidRPr="00DC3144">
        <w:rPr>
          <w:rFonts w:ascii="Arial" w:hAnsi="Arial" w:cs="Arial"/>
        </w:rPr>
        <w:t xml:space="preserve"> nuo </w:t>
      </w:r>
      <w:sdt>
        <w:sdtPr>
          <w:rPr>
            <w:rFonts w:ascii="Arial" w:hAnsi="Arial" w:cs="Arial"/>
          </w:rPr>
          <w:id w:val="1149330900"/>
          <w:placeholder>
            <w:docPart w:val="CD792F30191B4E34856C5DB55FFAFA33"/>
          </w:placeholder>
          <w:date w:fullDate="2025-01-01T00:00:00Z">
            <w:dateFormat w:val="yyyy.MM.dd"/>
            <w:lid w:val="lt-LT"/>
            <w:storeMappedDataAs w:val="dateTime"/>
            <w:calendar w:val="gregorian"/>
          </w:date>
        </w:sdtPr>
        <w:sdtContent>
          <w:r w:rsidR="00A63F0E">
            <w:rPr>
              <w:rFonts w:ascii="Arial" w:hAnsi="Arial" w:cs="Arial"/>
            </w:rPr>
            <w:t>2025.01.01</w:t>
          </w:r>
        </w:sdtContent>
      </w:sdt>
      <w:r w:rsidR="00CC7FC9" w:rsidRPr="00DC3144">
        <w:rPr>
          <w:rFonts w:ascii="Arial" w:hAnsi="Arial" w:cs="Arial"/>
        </w:rPr>
        <w:t>, šiomis sąlygomis</w:t>
      </w:r>
      <w:r w:rsidR="00576C42" w:rsidRPr="00DC3144">
        <w:rPr>
          <w:rFonts w:ascii="Arial" w:hAnsi="Arial" w:cs="Arial"/>
        </w:rPr>
        <w:t>:</w:t>
      </w:r>
    </w:p>
    <w:p w14:paraId="21345719" w14:textId="19EF32C8" w:rsidR="00131714" w:rsidRPr="00DC3144" w:rsidRDefault="009402ED" w:rsidP="00D925C2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DC3144">
        <w:rPr>
          <w:rFonts w:ascii="Arial" w:hAnsi="Arial" w:cs="Arial"/>
        </w:rPr>
        <w:t>1.</w:t>
      </w:r>
      <w:r w:rsidR="0039071B" w:rsidRPr="00DC3144">
        <w:rPr>
          <w:rFonts w:ascii="Arial" w:hAnsi="Arial" w:cs="Arial"/>
        </w:rPr>
        <w:t xml:space="preserve"> </w:t>
      </w:r>
      <w:r w:rsidR="00217B8A" w:rsidRPr="00DC3144">
        <w:rPr>
          <w:rFonts w:ascii="Arial" w:eastAsia="Calibri" w:hAnsi="Arial" w:cs="Arial"/>
        </w:rPr>
        <w:t>P</w:t>
      </w:r>
      <w:r w:rsidR="00131714" w:rsidRPr="00DC3144">
        <w:rPr>
          <w:rFonts w:ascii="Arial" w:eastAsia="Calibri" w:hAnsi="Arial" w:cs="Arial"/>
        </w:rPr>
        <w:t>aslaugų baziniai įkainiai 202</w:t>
      </w:r>
      <w:r w:rsidR="00A63F0E">
        <w:rPr>
          <w:rFonts w:ascii="Arial" w:eastAsia="Calibri" w:hAnsi="Arial" w:cs="Arial"/>
        </w:rPr>
        <w:t>5</w:t>
      </w:r>
      <w:r w:rsidR="00131714" w:rsidRPr="00DC3144">
        <w:rPr>
          <w:rFonts w:ascii="Arial" w:eastAsia="Calibri" w:hAnsi="Arial" w:cs="Arial"/>
        </w:rPr>
        <w:t xml:space="preserve"> m</w:t>
      </w:r>
      <w:r w:rsidR="00E2194F">
        <w:rPr>
          <w:rFonts w:ascii="Arial" w:eastAsia="Calibri" w:hAnsi="Arial" w:cs="Arial"/>
        </w:rPr>
        <w:t>.</w:t>
      </w:r>
      <w:r w:rsidR="00131714" w:rsidRPr="00DC3144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DC3144" w:rsidRDefault="00217B8A" w:rsidP="00D925C2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DC3144" w:rsidRDefault="00000000" w:rsidP="00D925C2">
      <w:pPr>
        <w:autoSpaceDN/>
        <w:spacing w:afterAutospacing="0"/>
        <w:ind w:firstLine="0"/>
        <w:jc w:val="both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32B70C06" w14:textId="77777777" w:rsidR="00576C42" w:rsidRPr="00DC3144" w:rsidRDefault="00576C42" w:rsidP="00D925C2">
      <w:pPr>
        <w:pStyle w:val="ATekstas"/>
        <w:rPr>
          <w:rFonts w:ascii="Arial" w:hAnsi="Arial" w:cs="Arial"/>
          <w:sz w:val="22"/>
          <w:szCs w:val="22"/>
        </w:rPr>
      </w:pPr>
    </w:p>
    <w:p w14:paraId="465AB42B" w14:textId="6600407E" w:rsidR="00601678" w:rsidRPr="00DC3144" w:rsidRDefault="00601678" w:rsidP="00D925C2">
      <w:pPr>
        <w:pStyle w:val="ATekstas"/>
        <w:rPr>
          <w:rFonts w:ascii="Arial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>kurioje:</w:t>
      </w:r>
    </w:p>
    <w:p w14:paraId="20BEAD70" w14:textId="77777777" w:rsidR="00601678" w:rsidRPr="00DC3144" w:rsidRDefault="00601678" w:rsidP="00D925C2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DC3144">
        <w:rPr>
          <w:rFonts w:ascii="Arial" w:hAnsi="Arial" w:cs="Arial"/>
          <w:sz w:val="22"/>
          <w:szCs w:val="22"/>
        </w:rPr>
        <w:t>Pn</w:t>
      </w:r>
      <w:proofErr w:type="spellEnd"/>
      <w:r w:rsidRPr="00DC3144"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E107708" w14:textId="77777777" w:rsidR="00601678" w:rsidRPr="00DC3144" w:rsidRDefault="00601678" w:rsidP="00D925C2">
      <w:pPr>
        <w:pStyle w:val="ATekstas"/>
        <w:rPr>
          <w:rFonts w:ascii="Arial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3A9A12AC" w14:textId="7AB8992E" w:rsidR="00FB5C01" w:rsidRPr="00DC3144" w:rsidRDefault="00FB5C01" w:rsidP="00FB5C01">
      <w:pPr>
        <w:pStyle w:val="ATekstas"/>
        <w:rPr>
          <w:rFonts w:ascii="Arial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 xml:space="preserve">S1 – Lietuvos Respublikos Vyriausybės nustatyta minimalioji mėnesinė alga perskaičiavimo dieną – </w:t>
      </w:r>
      <w:r w:rsidR="00A63F0E">
        <w:rPr>
          <w:rFonts w:ascii="Arial" w:hAnsi="Arial" w:cs="Arial"/>
          <w:sz w:val="22"/>
          <w:szCs w:val="22"/>
        </w:rPr>
        <w:t>1038</w:t>
      </w:r>
      <w:r w:rsidRPr="00DC3144">
        <w:rPr>
          <w:rFonts w:ascii="Arial" w:hAnsi="Arial" w:cs="Arial"/>
          <w:sz w:val="22"/>
          <w:szCs w:val="22"/>
        </w:rPr>
        <w:t xml:space="preserve"> Eur;</w:t>
      </w:r>
    </w:p>
    <w:p w14:paraId="43CB35DD" w14:textId="5CEBE6D1" w:rsidR="00FB5C01" w:rsidRPr="00DC3144" w:rsidRDefault="00FB5C01" w:rsidP="00FB5C01">
      <w:pPr>
        <w:pStyle w:val="ATekstas"/>
        <w:rPr>
          <w:rFonts w:ascii="Arial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 – </w:t>
      </w:r>
      <w:r w:rsidR="00DB63CA">
        <w:rPr>
          <w:rFonts w:ascii="Arial" w:hAnsi="Arial" w:cs="Arial"/>
          <w:sz w:val="22"/>
          <w:szCs w:val="22"/>
        </w:rPr>
        <w:t>84</w:t>
      </w:r>
      <w:r w:rsidR="0031307E">
        <w:rPr>
          <w:rFonts w:ascii="Arial" w:hAnsi="Arial" w:cs="Arial"/>
          <w:sz w:val="22"/>
          <w:szCs w:val="22"/>
        </w:rPr>
        <w:t>0</w:t>
      </w:r>
      <w:r w:rsidRPr="00DC3144">
        <w:rPr>
          <w:rFonts w:ascii="Arial" w:hAnsi="Arial" w:cs="Arial"/>
          <w:sz w:val="22"/>
          <w:szCs w:val="22"/>
        </w:rPr>
        <w:t xml:space="preserve"> Eur;</w:t>
      </w:r>
    </w:p>
    <w:p w14:paraId="65DE2FE8" w14:textId="77777777" w:rsidR="00FB5C01" w:rsidRPr="00DC3144" w:rsidRDefault="00FB5C01" w:rsidP="00FB5C01">
      <w:pPr>
        <w:pStyle w:val="ATekstas"/>
        <w:rPr>
          <w:rFonts w:ascii="Arial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>0,4 – koeficientas, nusakantis darbo užmokesčio įtaką Paslaugų baziniam įkainiui;</w:t>
      </w:r>
    </w:p>
    <w:p w14:paraId="17E0C235" w14:textId="318587FA" w:rsidR="00FB5C01" w:rsidRPr="00DC3144" w:rsidRDefault="00FB5C01" w:rsidP="00FB5C01">
      <w:pPr>
        <w:pStyle w:val="ATekstas"/>
        <w:rPr>
          <w:rFonts w:ascii="Arial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 xml:space="preserve">D1 – Statistikos departamento paskelbta faktinė mažmeninė dyzelino mėnesinė kaina įkainių perskaičiavimo dieną – </w:t>
      </w:r>
      <w:r w:rsidR="00CD5755">
        <w:rPr>
          <w:rFonts w:ascii="Arial" w:hAnsi="Arial" w:cs="Arial"/>
          <w:sz w:val="22"/>
          <w:szCs w:val="22"/>
        </w:rPr>
        <w:t>1,</w:t>
      </w:r>
      <w:r w:rsidR="00A63F0E">
        <w:rPr>
          <w:rFonts w:ascii="Arial" w:hAnsi="Arial" w:cs="Arial"/>
          <w:sz w:val="22"/>
          <w:szCs w:val="22"/>
        </w:rPr>
        <w:t>4</w:t>
      </w:r>
      <w:r w:rsidR="002B05E3">
        <w:rPr>
          <w:rFonts w:ascii="Arial" w:hAnsi="Arial" w:cs="Arial"/>
          <w:sz w:val="22"/>
          <w:szCs w:val="22"/>
        </w:rPr>
        <w:t>4</w:t>
      </w:r>
      <w:r w:rsidRPr="00DC3144">
        <w:rPr>
          <w:rFonts w:ascii="Arial" w:hAnsi="Arial" w:cs="Arial"/>
          <w:sz w:val="22"/>
          <w:szCs w:val="22"/>
        </w:rPr>
        <w:t xml:space="preserve"> Eur;</w:t>
      </w:r>
    </w:p>
    <w:p w14:paraId="021FC69A" w14:textId="4A5A32FC" w:rsidR="00601678" w:rsidRPr="00DC3144" w:rsidRDefault="00FB5C01" w:rsidP="00FB5C01">
      <w:pPr>
        <w:pStyle w:val="ATekstas"/>
        <w:rPr>
          <w:rFonts w:ascii="Arial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>D – pasiūlymų pateikimo dieną Statistikos departamento paskutinė paskelbta faktinė mažmeninė dyzelino mėnesinė kaina – 1,</w:t>
      </w:r>
      <w:r w:rsidR="00DB63CA">
        <w:rPr>
          <w:rFonts w:ascii="Arial" w:hAnsi="Arial" w:cs="Arial"/>
          <w:sz w:val="22"/>
          <w:szCs w:val="22"/>
        </w:rPr>
        <w:t>85</w:t>
      </w:r>
      <w:r w:rsidRPr="00DC3144">
        <w:rPr>
          <w:rFonts w:ascii="Arial" w:hAnsi="Arial" w:cs="Arial"/>
          <w:sz w:val="22"/>
          <w:szCs w:val="22"/>
        </w:rPr>
        <w:t xml:space="preserve"> Eur</w:t>
      </w:r>
      <w:r w:rsidR="00576C42" w:rsidRPr="00DC3144">
        <w:rPr>
          <w:rFonts w:ascii="Arial" w:hAnsi="Arial" w:cs="Arial"/>
          <w:sz w:val="22"/>
          <w:szCs w:val="22"/>
        </w:rPr>
        <w:t>;</w:t>
      </w:r>
    </w:p>
    <w:p w14:paraId="3904DEB7" w14:textId="6DD532B7" w:rsidR="00601678" w:rsidRPr="00DC3144" w:rsidRDefault="00601678" w:rsidP="00D925C2">
      <w:pPr>
        <w:pStyle w:val="ATekstas"/>
        <w:spacing w:after="120"/>
        <w:rPr>
          <w:rFonts w:ascii="Arial" w:eastAsia="Calibri" w:hAnsi="Arial" w:cs="Arial"/>
          <w:sz w:val="22"/>
          <w:szCs w:val="22"/>
        </w:rPr>
      </w:pPr>
      <w:r w:rsidRPr="00DC3144">
        <w:rPr>
          <w:rFonts w:ascii="Arial" w:hAnsi="Arial" w:cs="Arial"/>
          <w:sz w:val="22"/>
          <w:szCs w:val="22"/>
        </w:rPr>
        <w:t>0,2 – koeficientas, nusakantis degalų kainų įtaką Paslaugų baziniam įkainiui.</w:t>
      </w:r>
    </w:p>
    <w:p w14:paraId="69794519" w14:textId="5AB2F607" w:rsidR="009402ED" w:rsidRPr="00DC3144" w:rsidRDefault="00495E49" w:rsidP="00D925C2">
      <w:pPr>
        <w:spacing w:after="120" w:afterAutospacing="0"/>
        <w:jc w:val="both"/>
        <w:rPr>
          <w:rFonts w:ascii="Arial" w:hAnsi="Arial" w:cs="Arial"/>
        </w:rPr>
      </w:pPr>
      <w:r w:rsidRPr="00DC3144">
        <w:rPr>
          <w:rFonts w:ascii="Arial" w:hAnsi="Arial" w:cs="Arial"/>
        </w:rPr>
        <w:t>2</w:t>
      </w:r>
      <w:r w:rsidR="009402ED" w:rsidRPr="00DC3144">
        <w:rPr>
          <w:rFonts w:ascii="Arial" w:hAnsi="Arial" w:cs="Arial"/>
        </w:rPr>
        <w:t>. Paslaugų baziniai įkainiai</w:t>
      </w:r>
      <w:r w:rsidR="00A14667" w:rsidRPr="00DC3144">
        <w:rPr>
          <w:rFonts w:ascii="Arial" w:hAnsi="Arial" w:cs="Arial"/>
        </w:rPr>
        <w:t xml:space="preserve"> yra</w:t>
      </w:r>
      <w:r w:rsidR="009402ED" w:rsidRPr="00DC3144">
        <w:rPr>
          <w:rFonts w:ascii="Arial" w:hAnsi="Arial" w:cs="Arial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DC3144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DC3144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3144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DC3144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3144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DC3144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3144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DC3144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3144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DC3144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3144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9402ED" w:rsidRPr="00DC3144" w14:paraId="28895756" w14:textId="77777777" w:rsidTr="003D6425">
        <w:tc>
          <w:tcPr>
            <w:tcW w:w="571" w:type="dxa"/>
            <w:vAlign w:val="center"/>
          </w:tcPr>
          <w:p w14:paraId="037CB726" w14:textId="77777777" w:rsidR="009402ED" w:rsidRPr="00DC3144" w:rsidRDefault="009402ED" w:rsidP="00E4310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14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77777777" w:rsidR="009402ED" w:rsidRPr="00DC3144" w:rsidRDefault="009402ED" w:rsidP="00E4310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C3144">
              <w:rPr>
                <w:rFonts w:ascii="Arial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402ED" w:rsidRPr="00DC3144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144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DC3144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1877D82F" w:rsidR="009402ED" w:rsidRPr="00DC3144" w:rsidRDefault="00CE52EE" w:rsidP="00D925C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8,41</w:t>
            </w:r>
          </w:p>
        </w:tc>
        <w:tc>
          <w:tcPr>
            <w:tcW w:w="1701" w:type="dxa"/>
            <w:vAlign w:val="center"/>
          </w:tcPr>
          <w:p w14:paraId="63DCCBF5" w14:textId="7980461E" w:rsidR="009402ED" w:rsidRPr="00DC3144" w:rsidRDefault="00EC4E8C" w:rsidP="00D925C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10,18</w:t>
            </w:r>
          </w:p>
        </w:tc>
      </w:tr>
      <w:tr w:rsidR="00D925C2" w:rsidRPr="00DC3144" w14:paraId="7D5E9C34" w14:textId="77777777" w:rsidTr="003D6425">
        <w:tc>
          <w:tcPr>
            <w:tcW w:w="571" w:type="dxa"/>
            <w:vAlign w:val="center"/>
          </w:tcPr>
          <w:p w14:paraId="592E31A0" w14:textId="35FAD108" w:rsidR="00D925C2" w:rsidRPr="00DC3144" w:rsidRDefault="00D925C2" w:rsidP="00E4310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14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5C32B0C6" w14:textId="594B617E" w:rsidR="00D925C2" w:rsidRPr="00DC3144" w:rsidRDefault="00D925C2" w:rsidP="00E4310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C3144">
              <w:rPr>
                <w:rFonts w:ascii="Arial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vAlign w:val="center"/>
          </w:tcPr>
          <w:p w14:paraId="1FB47A1E" w14:textId="6F7EA0CB" w:rsidR="00D925C2" w:rsidRPr="00DC3144" w:rsidRDefault="00D925C2" w:rsidP="00E4310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3144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DC3144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69BD90BC" w14:textId="3A091453" w:rsidR="00D925C2" w:rsidRPr="00DC3144" w:rsidRDefault="00EC4E8C" w:rsidP="00D925C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7,75</w:t>
            </w:r>
          </w:p>
        </w:tc>
        <w:tc>
          <w:tcPr>
            <w:tcW w:w="1701" w:type="dxa"/>
            <w:vAlign w:val="center"/>
          </w:tcPr>
          <w:p w14:paraId="28667336" w14:textId="4901BCC1" w:rsidR="00D925C2" w:rsidRPr="00DC3144" w:rsidRDefault="00EC4E8C" w:rsidP="00D925C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9,38</w:t>
            </w:r>
          </w:p>
        </w:tc>
      </w:tr>
    </w:tbl>
    <w:p w14:paraId="5F00E423" w14:textId="2E8988C8" w:rsidR="001026B8" w:rsidRDefault="001026B8" w:rsidP="00CD5755">
      <w:pPr>
        <w:spacing w:afterAutospacing="0"/>
        <w:jc w:val="both"/>
        <w:rPr>
          <w:rFonts w:ascii="Arial" w:hAnsi="Arial" w:cs="Arial"/>
        </w:rPr>
      </w:pPr>
    </w:p>
    <w:p w14:paraId="6D512643" w14:textId="5D35CEBA" w:rsidR="001026B8" w:rsidRDefault="001026B8" w:rsidP="00CD5755">
      <w:pPr>
        <w:spacing w:afterAutospacing="0"/>
        <w:jc w:val="both"/>
        <w:rPr>
          <w:rFonts w:ascii="Arial" w:hAnsi="Arial" w:cs="Arial"/>
        </w:rPr>
      </w:pPr>
    </w:p>
    <w:p w14:paraId="74488F1B" w14:textId="77777777" w:rsidR="001026B8" w:rsidRDefault="001026B8" w:rsidP="00CD5755">
      <w:pPr>
        <w:spacing w:afterAutospacing="0"/>
        <w:jc w:val="both"/>
        <w:rPr>
          <w:rFonts w:ascii="Arial" w:hAnsi="Arial" w:cs="Arial"/>
        </w:rPr>
      </w:pPr>
    </w:p>
    <w:p w14:paraId="5C7B349C" w14:textId="77777777" w:rsidR="00DB63CA" w:rsidRDefault="00DB63CA" w:rsidP="00CD5755">
      <w:pPr>
        <w:spacing w:afterAutospacing="0"/>
        <w:jc w:val="both"/>
        <w:rPr>
          <w:rFonts w:ascii="Arial" w:hAnsi="Arial" w:cs="Arial"/>
        </w:rPr>
      </w:pPr>
    </w:p>
    <w:p w14:paraId="39E50CA5" w14:textId="77777777" w:rsidR="00DB63CA" w:rsidRDefault="00DB63CA" w:rsidP="00CD5755">
      <w:pPr>
        <w:spacing w:afterAutospacing="0"/>
        <w:jc w:val="both"/>
        <w:rPr>
          <w:rFonts w:ascii="Arial" w:hAnsi="Arial" w:cs="Arial"/>
        </w:rPr>
      </w:pPr>
    </w:p>
    <w:p w14:paraId="0DEE21FD" w14:textId="77777777" w:rsidR="00DB63CA" w:rsidRDefault="00DB63CA" w:rsidP="00CD5755">
      <w:pPr>
        <w:spacing w:afterAutospacing="0"/>
        <w:jc w:val="both"/>
        <w:rPr>
          <w:rFonts w:ascii="Arial" w:hAnsi="Arial" w:cs="Arial"/>
        </w:rPr>
      </w:pPr>
    </w:p>
    <w:p w14:paraId="30EAAA67" w14:textId="7D9F05FE" w:rsidR="00CD5755" w:rsidRPr="008402CD" w:rsidRDefault="001026B8" w:rsidP="00CD5755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D5755" w:rsidRPr="008402CD">
        <w:rPr>
          <w:rFonts w:ascii="Arial" w:hAnsi="Arial" w:cs="Arial"/>
        </w:rPr>
        <w:t>. Kitos Sutarties sąlygos ir naudojamų sąvokų reikšmės nekeičiamos.</w:t>
      </w:r>
    </w:p>
    <w:p w14:paraId="3597F00F" w14:textId="5663C260" w:rsidR="00CD5755" w:rsidRPr="00CD5755" w:rsidRDefault="001026B8" w:rsidP="00CD5755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D5755" w:rsidRPr="008402CD">
        <w:rPr>
          <w:rFonts w:ascii="Arial" w:hAnsi="Arial" w:cs="Arial"/>
        </w:rPr>
        <w:t>. Susitarimas yra laikomas</w:t>
      </w:r>
      <w:r w:rsidR="00CD5755" w:rsidRPr="00CD5755">
        <w:rPr>
          <w:rFonts w:ascii="Arial" w:hAnsi="Arial" w:cs="Arial"/>
        </w:rPr>
        <w:t xml:space="preserve"> neatskiriama Sutarties dalimi.</w:t>
      </w:r>
    </w:p>
    <w:p w14:paraId="1F69E4F5" w14:textId="28CC007C" w:rsidR="003D6425" w:rsidRPr="00DC3144" w:rsidRDefault="001026B8" w:rsidP="00CD5755">
      <w:pPr>
        <w:spacing w:afterAutospacing="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</w:rPr>
        <w:t>5</w:t>
      </w:r>
      <w:r w:rsidR="00CD5755" w:rsidRPr="00CD5755">
        <w:rPr>
          <w:rFonts w:ascii="Arial" w:hAnsi="Arial" w:cs="Arial"/>
        </w:rPr>
        <w:t xml:space="preserve">. </w:t>
      </w:r>
      <w:r w:rsidR="00CD5755" w:rsidRPr="00CD5755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</w:t>
      </w:r>
      <w:r w:rsidR="0073361B" w:rsidRPr="00CD5755">
        <w:rPr>
          <w:rFonts w:ascii="Arial" w:hAnsi="Arial" w:cs="Arial"/>
          <w:lang w:eastAsia="lt-LT"/>
        </w:rPr>
        <w:t>.</w:t>
      </w:r>
    </w:p>
    <w:p w14:paraId="75513A8A" w14:textId="56B90399" w:rsidR="003C6F57" w:rsidRPr="00DC3144" w:rsidRDefault="003C6F57" w:rsidP="00BC4B25">
      <w:pPr>
        <w:ind w:firstLine="0"/>
        <w:jc w:val="both"/>
        <w:rPr>
          <w:rFonts w:ascii="Arial" w:hAnsi="Arial" w:cs="Arial"/>
          <w:b/>
          <w:bCs/>
          <w:lang w:eastAsia="lt-LT"/>
        </w:rPr>
      </w:pPr>
    </w:p>
    <w:p w14:paraId="3C81491F" w14:textId="7764E096" w:rsidR="00A7178B" w:rsidRPr="00DC3144" w:rsidRDefault="00A7178B" w:rsidP="00BC4B25">
      <w:pPr>
        <w:ind w:firstLine="0"/>
        <w:jc w:val="center"/>
        <w:rPr>
          <w:rFonts w:ascii="Arial" w:hAnsi="Arial" w:cs="Arial"/>
          <w:lang w:eastAsia="lt-LT"/>
        </w:rPr>
      </w:pPr>
      <w:r w:rsidRPr="00DC3144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"/>
        <w:gridCol w:w="4392"/>
      </w:tblGrid>
      <w:tr w:rsidR="008A5766" w:rsidRPr="00DC3144" w14:paraId="481344AA" w14:textId="77777777" w:rsidTr="00A63281">
        <w:tc>
          <w:tcPr>
            <w:tcW w:w="4111" w:type="dxa"/>
          </w:tcPr>
          <w:p w14:paraId="46DEF3FE" w14:textId="77777777" w:rsidR="00A7178B" w:rsidRPr="00DC3144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0" w:name="_Hlk524350057"/>
            <w:r w:rsidRPr="00DC3144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523" w:type="dxa"/>
          </w:tcPr>
          <w:p w14:paraId="724326EB" w14:textId="77777777" w:rsidR="00A7178B" w:rsidRPr="00DC3144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14:paraId="153908CC" w14:textId="77777777" w:rsidR="00A7178B" w:rsidRPr="00DC3144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DC3144">
              <w:rPr>
                <w:rFonts w:ascii="Arial" w:hAnsi="Arial" w:cs="Arial"/>
                <w:b/>
              </w:rPr>
              <w:t>PASLAUGŲ TEIKĖJAS</w:t>
            </w:r>
          </w:p>
        </w:tc>
      </w:tr>
      <w:tr w:rsidR="008A5766" w:rsidRPr="00DC3144" w14:paraId="3696FDCF" w14:textId="77777777" w:rsidTr="00A63281">
        <w:tc>
          <w:tcPr>
            <w:tcW w:w="4111" w:type="dxa"/>
          </w:tcPr>
          <w:p w14:paraId="263DFD55" w14:textId="77777777" w:rsidR="00A7178B" w:rsidRPr="00DC3144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</w:tcPr>
          <w:p w14:paraId="332C7BF9" w14:textId="77777777" w:rsidR="00A7178B" w:rsidRPr="00DC3144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14:paraId="4C9CCDFB" w14:textId="77777777" w:rsidR="00A7178B" w:rsidRPr="00DC3144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8A5766" w:rsidRPr="009A443A" w14:paraId="437B797E" w14:textId="77777777" w:rsidTr="00A63281">
        <w:tc>
          <w:tcPr>
            <w:tcW w:w="4111" w:type="dxa"/>
          </w:tcPr>
          <w:p w14:paraId="5993D00E" w14:textId="7A0D4E1C" w:rsidR="00A7178B" w:rsidRPr="00DC3144" w:rsidRDefault="00000000" w:rsidP="001B12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339244"/>
                <w:placeholder>
                  <w:docPart w:val="F2EAA9F801DE4463B9D5363F51B9E8DD"/>
                </w:placeholder>
                <w:text/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979676309"/>
                    <w:placeholder>
                      <w:docPart w:val="A688D99975C9444685F7C55F4E844C65"/>
                    </w:placeholder>
                    <w:text/>
                  </w:sdtPr>
                  <w:sdtContent>
                    <w:r w:rsidR="00A63281" w:rsidRPr="00A6328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VĮ Valstybinių miškų urėdijos                          Nemenčinės regioninis padalinys                      Vilniaus g. 22, Mickūnų mstl., Vilniaus r. sav., Įmonės kodas 132340880,                                   PVM mokėtojo kodas LT323408811                 A/s LT06 7044 0600 0819 3483                         El. paštas </w:t>
                    </w:r>
                    <w:proofErr w:type="spellStart"/>
                    <w:r w:rsidR="00A63281" w:rsidRPr="00A63281">
                      <w:rPr>
                        <w:rFonts w:ascii="Arial" w:hAnsi="Arial" w:cs="Arial"/>
                        <w:sz w:val="20"/>
                        <w:szCs w:val="20"/>
                      </w:rPr>
                      <w:t>nemencine@vmu.lt</w:t>
                    </w:r>
                    <w:proofErr w:type="spellEnd"/>
                    <w:r w:rsidR="00A63281" w:rsidRPr="00A63281">
                      <w:rPr>
                        <w:rFonts w:ascii="Arial" w:hAnsi="Arial" w:cs="Arial"/>
                        <w:sz w:val="20"/>
                        <w:szCs w:val="20"/>
                      </w:rPr>
                      <w:t>,  Nemenčinės regioninio padalinio vadovas, vykdantis Švenčionėlių regioninio</w:t>
                    </w:r>
                    <w:r w:rsidR="00A6328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A63281" w:rsidRPr="00A63281">
                      <w:rPr>
                        <w:rFonts w:ascii="Arial" w:hAnsi="Arial" w:cs="Arial"/>
                        <w:sz w:val="20"/>
                        <w:szCs w:val="20"/>
                      </w:rPr>
                      <w:t>padalinio vadovo funkcijas</w:t>
                    </w:r>
                    <w:r w:rsidR="00A6328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</w:t>
                    </w:r>
                    <w:r w:rsidR="00A63281" w:rsidRPr="00A63281">
                      <w:rPr>
                        <w:rFonts w:ascii="Arial" w:hAnsi="Arial" w:cs="Arial"/>
                        <w:sz w:val="20"/>
                        <w:szCs w:val="20"/>
                      </w:rPr>
                      <w:t>Giedrius</w:t>
                    </w:r>
                    <w:r w:rsidR="00A6328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A63281" w:rsidRPr="00A6328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Grincevičius                                                                     </w:t>
                    </w:r>
                  </w:sdtContent>
                </w:sdt>
              </w:sdtContent>
            </w:sdt>
          </w:p>
        </w:tc>
        <w:tc>
          <w:tcPr>
            <w:tcW w:w="523" w:type="dxa"/>
          </w:tcPr>
          <w:p w14:paraId="16A18B78" w14:textId="77777777" w:rsidR="00A7178B" w:rsidRPr="00DC3144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14:paraId="4E704107" w14:textId="2F9B95FF" w:rsidR="00A7178B" w:rsidRPr="009A443A" w:rsidRDefault="00000000" w:rsidP="00406F7C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C91F7C529AF410B8851884E0523C5C5"/>
                </w:placeholder>
                <w:text/>
              </w:sdtPr>
              <w:sdtContent>
                <w:r w:rsidR="00060AA3" w:rsidRPr="00DC3144">
                  <w:rPr>
                    <w:rFonts w:ascii="Arial" w:hAnsi="Arial" w:cs="Arial"/>
                  </w:rPr>
                  <w:t>UAB „</w:t>
                </w:r>
                <w:proofErr w:type="spellStart"/>
                <w:r w:rsidR="00060AA3" w:rsidRPr="00DC3144">
                  <w:rPr>
                    <w:rFonts w:ascii="Arial" w:hAnsi="Arial" w:cs="Arial"/>
                  </w:rPr>
                  <w:t>Groteka</w:t>
                </w:r>
                <w:proofErr w:type="spellEnd"/>
                <w:r w:rsidR="00060AA3" w:rsidRPr="00DC3144">
                  <w:rPr>
                    <w:rFonts w:ascii="Arial" w:hAnsi="Arial" w:cs="Arial"/>
                  </w:rPr>
                  <w:t xml:space="preserve">“                                            </w:t>
                </w:r>
                <w:proofErr w:type="spellStart"/>
                <w:r w:rsidR="00060AA3" w:rsidRPr="00DC3144">
                  <w:rPr>
                    <w:rFonts w:ascii="Arial" w:hAnsi="Arial" w:cs="Arial"/>
                  </w:rPr>
                  <w:t>Slabados</w:t>
                </w:r>
                <w:proofErr w:type="spellEnd"/>
                <w:r w:rsidR="00060AA3" w:rsidRPr="00DC3144">
                  <w:rPr>
                    <w:rFonts w:ascii="Arial" w:hAnsi="Arial" w:cs="Arial"/>
                  </w:rPr>
                  <w:t xml:space="preserve"> k., Vilniaus r. sav.                          Įmonės kodas 186239963                             PVM kodas LT862399610                            El. paštas groteka1@gmail.com                    Direktorius Zbignev Grochovskij                  </w:t>
                </w:r>
              </w:sdtContent>
            </w:sdt>
          </w:p>
        </w:tc>
      </w:tr>
      <w:bookmarkEnd w:id="0"/>
    </w:tbl>
    <w:p w14:paraId="27C2F345" w14:textId="4520C0F3" w:rsidR="00BC4B25" w:rsidRPr="00BC4B25" w:rsidRDefault="00BC4B25" w:rsidP="00BC4B25">
      <w:pPr>
        <w:spacing w:after="100"/>
        <w:ind w:firstLine="0"/>
        <w:jc w:val="both"/>
        <w:rPr>
          <w:rFonts w:ascii="Arial" w:hAnsi="Arial" w:cs="Arial"/>
          <w:lang w:eastAsia="lt-LT"/>
        </w:rPr>
      </w:pPr>
    </w:p>
    <w:sectPr w:rsidR="00BC4B25" w:rsidRPr="00BC4B2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7966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213D5"/>
    <w:rsid w:val="00060AA3"/>
    <w:rsid w:val="000A4FC6"/>
    <w:rsid w:val="001026B8"/>
    <w:rsid w:val="001133C4"/>
    <w:rsid w:val="00131714"/>
    <w:rsid w:val="00136C83"/>
    <w:rsid w:val="0017793B"/>
    <w:rsid w:val="001B129B"/>
    <w:rsid w:val="001E255A"/>
    <w:rsid w:val="00206201"/>
    <w:rsid w:val="00214106"/>
    <w:rsid w:val="00217B8A"/>
    <w:rsid w:val="00250F6A"/>
    <w:rsid w:val="00257630"/>
    <w:rsid w:val="002B05E3"/>
    <w:rsid w:val="002E5660"/>
    <w:rsid w:val="002F081E"/>
    <w:rsid w:val="0031307E"/>
    <w:rsid w:val="0039071B"/>
    <w:rsid w:val="003C2939"/>
    <w:rsid w:val="003C6F57"/>
    <w:rsid w:val="003D6425"/>
    <w:rsid w:val="003E69BB"/>
    <w:rsid w:val="00402539"/>
    <w:rsid w:val="00406F7C"/>
    <w:rsid w:val="0045114D"/>
    <w:rsid w:val="00487980"/>
    <w:rsid w:val="00495E49"/>
    <w:rsid w:val="004B1EA7"/>
    <w:rsid w:val="00514F68"/>
    <w:rsid w:val="00560C52"/>
    <w:rsid w:val="00576C42"/>
    <w:rsid w:val="005952E8"/>
    <w:rsid w:val="005A08FE"/>
    <w:rsid w:val="005A5C9A"/>
    <w:rsid w:val="005B0E1F"/>
    <w:rsid w:val="00601678"/>
    <w:rsid w:val="00677574"/>
    <w:rsid w:val="006934E9"/>
    <w:rsid w:val="006945F4"/>
    <w:rsid w:val="006F062D"/>
    <w:rsid w:val="00701294"/>
    <w:rsid w:val="0073361B"/>
    <w:rsid w:val="007573B2"/>
    <w:rsid w:val="0078609B"/>
    <w:rsid w:val="007D101E"/>
    <w:rsid w:val="007D6AB6"/>
    <w:rsid w:val="00807495"/>
    <w:rsid w:val="00832449"/>
    <w:rsid w:val="008402CD"/>
    <w:rsid w:val="008A5766"/>
    <w:rsid w:val="008B5757"/>
    <w:rsid w:val="008C2FD6"/>
    <w:rsid w:val="008F6799"/>
    <w:rsid w:val="00901EB6"/>
    <w:rsid w:val="00930A8A"/>
    <w:rsid w:val="00933CD8"/>
    <w:rsid w:val="009402ED"/>
    <w:rsid w:val="00954F23"/>
    <w:rsid w:val="0097421D"/>
    <w:rsid w:val="0098659A"/>
    <w:rsid w:val="009A443A"/>
    <w:rsid w:val="009A6B1E"/>
    <w:rsid w:val="009A7349"/>
    <w:rsid w:val="009E0ADA"/>
    <w:rsid w:val="009E422D"/>
    <w:rsid w:val="00A14667"/>
    <w:rsid w:val="00A616E4"/>
    <w:rsid w:val="00A63281"/>
    <w:rsid w:val="00A63F0E"/>
    <w:rsid w:val="00A7178B"/>
    <w:rsid w:val="00A831AA"/>
    <w:rsid w:val="00A8542E"/>
    <w:rsid w:val="00AC055E"/>
    <w:rsid w:val="00AE0293"/>
    <w:rsid w:val="00B132D1"/>
    <w:rsid w:val="00B36325"/>
    <w:rsid w:val="00B61C1B"/>
    <w:rsid w:val="00B63296"/>
    <w:rsid w:val="00BA5FE0"/>
    <w:rsid w:val="00BB4E1D"/>
    <w:rsid w:val="00BB72D6"/>
    <w:rsid w:val="00BC4B25"/>
    <w:rsid w:val="00BD1A2C"/>
    <w:rsid w:val="00BD1F82"/>
    <w:rsid w:val="00BE229F"/>
    <w:rsid w:val="00BF6828"/>
    <w:rsid w:val="00C12EB1"/>
    <w:rsid w:val="00C44970"/>
    <w:rsid w:val="00CC7FC9"/>
    <w:rsid w:val="00CD5755"/>
    <w:rsid w:val="00CE52EE"/>
    <w:rsid w:val="00D47129"/>
    <w:rsid w:val="00D81A3A"/>
    <w:rsid w:val="00D90E03"/>
    <w:rsid w:val="00D925C2"/>
    <w:rsid w:val="00D968EF"/>
    <w:rsid w:val="00DB602B"/>
    <w:rsid w:val="00DB63CA"/>
    <w:rsid w:val="00DC3144"/>
    <w:rsid w:val="00DE3A84"/>
    <w:rsid w:val="00E2194F"/>
    <w:rsid w:val="00E66DA4"/>
    <w:rsid w:val="00E737E1"/>
    <w:rsid w:val="00E82AF9"/>
    <w:rsid w:val="00EC4E8C"/>
    <w:rsid w:val="00ED48F5"/>
    <w:rsid w:val="00F6082D"/>
    <w:rsid w:val="00F80504"/>
    <w:rsid w:val="00FA1D6D"/>
    <w:rsid w:val="00FB5C01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35D1B978-CD28-4D93-A978-570F094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F339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2EAA9F801DE4463B9D5363F51B9E8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2F27F6-64E6-48AE-B029-105567955B85}"/>
      </w:docPartPr>
      <w:docPartBody>
        <w:p w:rsidR="001F3395" w:rsidRDefault="00E24634" w:rsidP="00E24634">
          <w:pPr>
            <w:pStyle w:val="F2EAA9F801DE4463B9D5363F51B9E8DD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C91F7C529AF410B8851884E0523C5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3ABAD-D94C-46AB-9D85-247F5BA7A881}"/>
      </w:docPartPr>
      <w:docPartBody>
        <w:p w:rsidR="001F3395" w:rsidRDefault="00E24634" w:rsidP="00E24634">
          <w:pPr>
            <w:pStyle w:val="0C91F7C529AF410B8851884E0523C5C5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688D99975C9444685F7C55F4E844C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B993BB-0642-42E8-921B-122593FEC32A}"/>
      </w:docPartPr>
      <w:docPartBody>
        <w:p w:rsidR="000B3E22" w:rsidRDefault="000B3E22" w:rsidP="000B3E22">
          <w:pPr>
            <w:pStyle w:val="A688D99975C9444685F7C55F4E844C65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B3E22"/>
    <w:rsid w:val="000C3288"/>
    <w:rsid w:val="000F13A1"/>
    <w:rsid w:val="000F1ED5"/>
    <w:rsid w:val="001F3395"/>
    <w:rsid w:val="00206201"/>
    <w:rsid w:val="002C090E"/>
    <w:rsid w:val="00301BBB"/>
    <w:rsid w:val="00312B40"/>
    <w:rsid w:val="003932F6"/>
    <w:rsid w:val="003E325B"/>
    <w:rsid w:val="003E57BA"/>
    <w:rsid w:val="00415EB7"/>
    <w:rsid w:val="004B12C0"/>
    <w:rsid w:val="00502F9B"/>
    <w:rsid w:val="005A598A"/>
    <w:rsid w:val="0065514A"/>
    <w:rsid w:val="006A028A"/>
    <w:rsid w:val="007A10EA"/>
    <w:rsid w:val="00832449"/>
    <w:rsid w:val="00873661"/>
    <w:rsid w:val="00930A8A"/>
    <w:rsid w:val="00937291"/>
    <w:rsid w:val="00AA172E"/>
    <w:rsid w:val="00AA1DEC"/>
    <w:rsid w:val="00B61C1B"/>
    <w:rsid w:val="00C94D12"/>
    <w:rsid w:val="00CB76F7"/>
    <w:rsid w:val="00CC31F9"/>
    <w:rsid w:val="00CD070C"/>
    <w:rsid w:val="00D534D8"/>
    <w:rsid w:val="00DB6426"/>
    <w:rsid w:val="00E11712"/>
    <w:rsid w:val="00E24634"/>
    <w:rsid w:val="00E31C10"/>
    <w:rsid w:val="00E4103E"/>
    <w:rsid w:val="00E46CC7"/>
    <w:rsid w:val="00ED1C8B"/>
    <w:rsid w:val="00F31EBA"/>
    <w:rsid w:val="00F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B3E22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A688D99975C9444685F7C55F4E844C65">
    <w:name w:val="A688D99975C9444685F7C55F4E844C65"/>
    <w:rsid w:val="000B3E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A553-9A9F-45CF-9015-13012A15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Nijolia Ščiglo | VMU</cp:lastModifiedBy>
  <cp:revision>1</cp:revision>
  <cp:lastPrinted>2020-02-24T06:00:00Z</cp:lastPrinted>
  <dcterms:created xsi:type="dcterms:W3CDTF">2024-01-18T09:00:00Z</dcterms:created>
  <dcterms:modified xsi:type="dcterms:W3CDTF">2025-02-06T13:00:00Z</dcterms:modified>
</cp:coreProperties>
</file>