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567F29E4"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SUTARTI</w:t>
      </w:r>
      <w:r w:rsidR="00E209B9">
        <w:rPr>
          <w:b/>
          <w:sz w:val="22"/>
        </w:rPr>
        <w:t>S</w:t>
      </w:r>
      <w:r w:rsidR="005A05CB">
        <w:rPr>
          <w:b/>
          <w:sz w:val="22"/>
        </w:rPr>
        <w:t xml:space="preserve"> Nr.</w:t>
      </w:r>
      <w:r w:rsidR="005A05CB" w:rsidRPr="005A05CB">
        <w:t xml:space="preserve"> </w:t>
      </w:r>
      <w:r w:rsidR="005A05CB" w:rsidRPr="005A05CB">
        <w:rPr>
          <w:b/>
          <w:sz w:val="22"/>
        </w:rPr>
        <w:t>37002_250105S1KVIT</w:t>
      </w:r>
      <w:r w:rsidR="003B4E10">
        <w:rPr>
          <w:b/>
          <w:sz w:val="22"/>
        </w:rPr>
        <w:t>/</w:t>
      </w:r>
      <w:r w:rsidR="003B4E10" w:rsidRPr="003B4E10">
        <w:rPr>
          <w:b/>
          <w:sz w:val="22"/>
        </w:rPr>
        <w:t>SUTL-106</w:t>
      </w:r>
    </w:p>
    <w:p w14:paraId="0856978F" w14:textId="77777777" w:rsidR="007A779D" w:rsidRPr="001171DE" w:rsidRDefault="007A779D" w:rsidP="00AF1062">
      <w:pPr>
        <w:spacing w:after="0" w:line="240" w:lineRule="auto"/>
        <w:jc w:val="center"/>
        <w:rPr>
          <w:sz w:val="22"/>
        </w:rPr>
      </w:pPr>
    </w:p>
    <w:p w14:paraId="23CA2468" w14:textId="57709920" w:rsidR="00AF1062" w:rsidRPr="001171DE" w:rsidRDefault="00724BA0" w:rsidP="00AF1062">
      <w:pPr>
        <w:spacing w:after="0" w:line="240" w:lineRule="auto"/>
        <w:jc w:val="center"/>
        <w:rPr>
          <w:sz w:val="22"/>
        </w:rPr>
      </w:pPr>
      <w:r w:rsidRPr="001171DE">
        <w:rPr>
          <w:sz w:val="22"/>
        </w:rPr>
        <w:t>202</w:t>
      </w:r>
      <w:r w:rsidR="00E209B9">
        <w:rPr>
          <w:sz w:val="22"/>
        </w:rPr>
        <w:t>5</w:t>
      </w:r>
      <w:r w:rsidR="00AF1062" w:rsidRPr="001171DE">
        <w:rPr>
          <w:sz w:val="22"/>
        </w:rPr>
        <w:t xml:space="preserve"> m. </w:t>
      </w:r>
      <w:r w:rsidR="00E209B9">
        <w:rPr>
          <w:sz w:val="22"/>
        </w:rPr>
        <w:t>vasario</w:t>
      </w:r>
      <w:r w:rsidR="00AF1062" w:rsidRPr="001171DE">
        <w:rPr>
          <w:sz w:val="22"/>
        </w:rPr>
        <w:t xml:space="preserve"> mėn. </w:t>
      </w:r>
      <w:r w:rsidR="00CD1D91">
        <w:rPr>
          <w:sz w:val="22"/>
        </w:rPr>
        <w:t>7</w:t>
      </w:r>
      <w:r w:rsidR="00AF1062" w:rsidRPr="001171DE">
        <w:rPr>
          <w:sz w:val="22"/>
        </w:rPr>
        <w:t xml:space="preserve"> 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242C2F7E" w:rsidR="00AF1062" w:rsidRPr="001171DE" w:rsidRDefault="00E209B9" w:rsidP="00AF1062">
      <w:pPr>
        <w:pStyle w:val="BodyText"/>
        <w:spacing w:after="0" w:line="240" w:lineRule="auto"/>
        <w:ind w:firstLine="567"/>
        <w:jc w:val="both"/>
        <w:rPr>
          <w:sz w:val="22"/>
        </w:rPr>
      </w:pPr>
      <w:r w:rsidRPr="00DD078F">
        <w:rPr>
          <w:b/>
          <w:noProof/>
          <w:sz w:val="22"/>
        </w:rPr>
        <w:t>UAB „Litesko“</w:t>
      </w:r>
      <w:r w:rsidRPr="00DD078F">
        <w:rPr>
          <w:noProof/>
          <w:sz w:val="22"/>
        </w:rPr>
        <w:t>,</w:t>
      </w:r>
      <w:r w:rsidRPr="00DD078F">
        <w:rPr>
          <w:sz w:val="22"/>
        </w:rPr>
        <w:t xml:space="preserve"> juridinio asmens kodas </w:t>
      </w:r>
      <w:r w:rsidRPr="00DD078F">
        <w:rPr>
          <w:rFonts w:eastAsia="Times New Roman"/>
          <w:sz w:val="22"/>
          <w:szCs w:val="24"/>
        </w:rPr>
        <w:t>110818317</w:t>
      </w:r>
      <w:r w:rsidRPr="00DD078F">
        <w:rPr>
          <w:rFonts w:eastAsia="Times New Roman"/>
          <w:sz w:val="22"/>
        </w:rPr>
        <w:t xml:space="preserve">, </w:t>
      </w:r>
      <w:r w:rsidRPr="00A71A41">
        <w:rPr>
          <w:rFonts w:eastAsia="Times New Roman"/>
          <w:sz w:val="22"/>
        </w:rPr>
        <w:t xml:space="preserve">registruotos buveinės adresas </w:t>
      </w:r>
      <w:r w:rsidRPr="00A71A41">
        <w:rPr>
          <w:rFonts w:eastAsia="Times New Roman"/>
          <w:sz w:val="22"/>
          <w:szCs w:val="24"/>
        </w:rPr>
        <w:t>Konstitucijos pr. 7,  LT- 09308 Vilnius</w:t>
      </w:r>
      <w:r>
        <w:rPr>
          <w:rFonts w:eastAsia="Times New Roman"/>
          <w:sz w:val="22"/>
          <w:szCs w:val="24"/>
        </w:rPr>
        <w:t>,</w:t>
      </w:r>
      <w:r w:rsidR="00AF1062" w:rsidRPr="001171DE">
        <w:rPr>
          <w:sz w:val="22"/>
        </w:rPr>
        <w:t xml:space="preserve"> </w:t>
      </w:r>
      <w:r w:rsidR="00596CCB" w:rsidRPr="00722847">
        <w:rPr>
          <w:sz w:val="22"/>
        </w:rPr>
        <w:t>atstovaujama</w:t>
      </w:r>
      <w:r w:rsidR="009B47CE">
        <w:rPr>
          <w:sz w:val="22"/>
        </w:rPr>
        <w:t>________________</w:t>
      </w:r>
      <w:r w:rsidR="00596CCB" w:rsidRPr="00722847">
        <w:rPr>
          <w:sz w:val="22"/>
        </w:rPr>
        <w:t>, veikiančio</w:t>
      </w:r>
      <w:r>
        <w:rPr>
          <w:sz w:val="22"/>
        </w:rPr>
        <w:t>s</w:t>
      </w:r>
      <w:r w:rsidR="00596CCB" w:rsidRPr="00722847">
        <w:rPr>
          <w:sz w:val="22"/>
        </w:rPr>
        <w:t xml:space="preserve"> pagal </w:t>
      </w:r>
      <w:sdt>
        <w:sdtPr>
          <w:rPr>
            <w:sz w:val="22"/>
          </w:rPr>
          <w:id w:val="-810027462"/>
          <w:placeholder>
            <w:docPart w:val="15BF95EF5A4C477A890DCEECC3E66E9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00596CCB" w:rsidRPr="00722847">
        <w:rPr>
          <w:sz w:val="22"/>
        </w:rPr>
        <w:t xml:space="preserve">, </w:t>
      </w:r>
      <w:r w:rsidR="002E5A86" w:rsidRPr="001171DE">
        <w:rPr>
          <w:sz w:val="22"/>
        </w:rPr>
        <w:t xml:space="preserve"> </w:t>
      </w:r>
      <w:r w:rsidR="00AF1062" w:rsidRPr="001171DE">
        <w:rPr>
          <w:sz w:val="22"/>
        </w:rPr>
        <w:t>toliau vadinama „</w:t>
      </w:r>
      <w:r w:rsidR="00AF1062" w:rsidRPr="001171DE">
        <w:rPr>
          <w:b/>
          <w:sz w:val="22"/>
        </w:rPr>
        <w:t>Pirkėju</w:t>
      </w:r>
      <w:r w:rsidR="00AF1062" w:rsidRPr="001171DE">
        <w:rPr>
          <w:sz w:val="22"/>
        </w:rPr>
        <w:t xml:space="preserve">“, </w:t>
      </w:r>
      <w:r w:rsidRPr="00AC0D6C">
        <w:rPr>
          <w:b/>
          <w:sz w:val="22"/>
        </w:rPr>
        <w:t>UAB „Axioma servisas“</w:t>
      </w:r>
      <w:r w:rsidRPr="00AC0D6C">
        <w:rPr>
          <w:sz w:val="22"/>
        </w:rPr>
        <w:t xml:space="preserve">, juridinio asmens kodas 304602530, registruotos buveinės adresas </w:t>
      </w:r>
      <w:r w:rsidR="005A1BEA" w:rsidRPr="005A1BEA">
        <w:rPr>
          <w:sz w:val="22"/>
        </w:rPr>
        <w:t>Ozo g. 12A-1, LT-08200, Vilnius</w:t>
      </w:r>
      <w:r w:rsidRPr="00AC0D6C">
        <w:rPr>
          <w:sz w:val="22"/>
        </w:rPr>
        <w:t xml:space="preserve">, atstovaujama </w:t>
      </w:r>
      <w:r w:rsidR="009B47CE">
        <w:rPr>
          <w:sz w:val="22"/>
        </w:rPr>
        <w:t>______________</w:t>
      </w:r>
      <w:r w:rsidRPr="00AC0D6C">
        <w:rPr>
          <w:sz w:val="22"/>
        </w:rPr>
        <w:t>, veikiančio pagal įmonės įstatus</w:t>
      </w:r>
      <w:r w:rsidR="00AF1062" w:rsidRPr="001171DE">
        <w:rPr>
          <w:sz w:val="22"/>
        </w:rPr>
        <w:t>, toliau vadinama „</w:t>
      </w:r>
      <w:r w:rsidR="00AF1062" w:rsidRPr="001171DE">
        <w:rPr>
          <w:b/>
          <w:sz w:val="22"/>
        </w:rPr>
        <w:t>Pardavėju</w:t>
      </w:r>
      <w:r w:rsidR="00AF1062" w:rsidRPr="001171DE">
        <w:rPr>
          <w:sz w:val="22"/>
        </w:rPr>
        <w:t xml:space="preserve">“, </w:t>
      </w:r>
      <w:r w:rsidR="00745CF3" w:rsidRPr="001171DE">
        <w:rPr>
          <w:sz w:val="22"/>
        </w:rPr>
        <w:t>abi kartu toliau vadinamos „</w:t>
      </w:r>
      <w:r w:rsidR="00745CF3" w:rsidRPr="001171DE">
        <w:rPr>
          <w:b/>
          <w:sz w:val="22"/>
        </w:rPr>
        <w:t>Šalimis</w:t>
      </w:r>
      <w:r w:rsidR="00745CF3" w:rsidRPr="001171DE">
        <w:rPr>
          <w:sz w:val="22"/>
        </w:rPr>
        <w:t>“, o kiekviena atskirai „</w:t>
      </w:r>
      <w:r w:rsidR="00745CF3" w:rsidRPr="001171DE">
        <w:rPr>
          <w:b/>
          <w:sz w:val="22"/>
        </w:rPr>
        <w:t>Šalimi“</w:t>
      </w:r>
      <w:r w:rsidR="00745CF3" w:rsidRPr="001171DE">
        <w:rPr>
          <w:sz w:val="22"/>
        </w:rPr>
        <w:t>, sudarė šią sutartį, toliau vadinama „</w:t>
      </w:r>
      <w:r w:rsidR="00745CF3" w:rsidRPr="001171DE">
        <w:rPr>
          <w:b/>
          <w:sz w:val="22"/>
        </w:rPr>
        <w:t>Sutartimi“</w:t>
      </w:r>
      <w:r w:rsidR="00AF1062" w:rsidRPr="001171DE">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2CDB191F"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 xml:space="preserve">(Sutarties priedas Nr. 2) bei Sutarties reikalavimus atitinkančius </w:t>
      </w:r>
      <w:sdt>
        <w:sdtPr>
          <w:rPr>
            <w:i/>
            <w:sz w:val="22"/>
          </w:rPr>
          <w:alias w:val="Pirkimo objektas"/>
          <w:tag w:val="Pirkimo objektas"/>
          <w:id w:val="-695766533"/>
          <w:placeholder>
            <w:docPart w:val="3AF154E903CA4E5EAC70EC3CF0B76F65"/>
          </w:placeholder>
        </w:sdtPr>
        <w:sdtEndPr/>
        <w:sdtContent>
          <w:r w:rsidR="00E209B9">
            <w:rPr>
              <w:b/>
              <w:i/>
              <w:sz w:val="22"/>
              <w:lang w:bidi="lt-LT"/>
            </w:rPr>
            <w:t>b</w:t>
          </w:r>
          <w:r w:rsidR="00E209B9" w:rsidRPr="00E209B9">
            <w:rPr>
              <w:b/>
              <w:i/>
              <w:sz w:val="22"/>
              <w:lang w:bidi="lt-LT"/>
            </w:rPr>
            <w:t>uitini</w:t>
          </w:r>
          <w:r w:rsidR="00E209B9">
            <w:rPr>
              <w:b/>
              <w:i/>
              <w:sz w:val="22"/>
              <w:lang w:bidi="lt-LT"/>
            </w:rPr>
            <w:t>us</w:t>
          </w:r>
          <w:r w:rsidR="00E209B9" w:rsidRPr="00E209B9">
            <w:rPr>
              <w:b/>
              <w:i/>
              <w:sz w:val="22"/>
              <w:lang w:bidi="lt-LT"/>
            </w:rPr>
            <w:t xml:space="preserve"> elektronini</w:t>
          </w:r>
          <w:r w:rsidR="00E209B9">
            <w:rPr>
              <w:b/>
              <w:i/>
              <w:sz w:val="22"/>
              <w:lang w:bidi="lt-LT"/>
            </w:rPr>
            <w:t>us</w:t>
          </w:r>
          <w:r w:rsidR="00E209B9" w:rsidRPr="00E209B9">
            <w:rPr>
              <w:b/>
              <w:i/>
              <w:sz w:val="22"/>
              <w:lang w:bidi="lt-LT"/>
            </w:rPr>
            <w:t xml:space="preserve"> karšto vandens skaitikli</w:t>
          </w:r>
          <w:r w:rsidR="00E209B9">
            <w:rPr>
              <w:b/>
              <w:i/>
              <w:sz w:val="22"/>
              <w:lang w:bidi="lt-LT"/>
            </w:rPr>
            <w:t>us</w:t>
          </w:r>
          <w:r w:rsidR="00E209B9" w:rsidRPr="00E209B9">
            <w:rPr>
              <w:b/>
              <w:i/>
              <w:sz w:val="22"/>
              <w:lang w:bidi="lt-LT"/>
            </w:rPr>
            <w:t xml:space="preserve"> su nuotoline nuskaitymo sistema Marijampolės miestui</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1B743CAF"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E209B9">
        <w:rPr>
          <w:sz w:val="22"/>
        </w:rPr>
        <w:t>14 900,00</w:t>
      </w:r>
      <w:r w:rsidR="00C42F86" w:rsidRPr="001171DE">
        <w:rPr>
          <w:sz w:val="22"/>
        </w:rPr>
        <w:t xml:space="preserve"> </w:t>
      </w:r>
      <w:r w:rsidR="002E6C5A" w:rsidRPr="001171DE">
        <w:rPr>
          <w:sz w:val="22"/>
        </w:rPr>
        <w:t>EUR</w:t>
      </w:r>
      <w:r w:rsidRPr="001171DE">
        <w:rPr>
          <w:sz w:val="22"/>
        </w:rPr>
        <w:t xml:space="preserve"> (</w:t>
      </w:r>
      <w:r w:rsidR="00E209B9" w:rsidRPr="00E209B9">
        <w:rPr>
          <w:i/>
          <w:iCs/>
          <w:sz w:val="22"/>
        </w:rPr>
        <w:t>keturiolika tūkstančių devyni šimtai Eur 00 Eur 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w:t>
      </w:r>
    </w:p>
    <w:p w14:paraId="4BE318FB" w14:textId="0DEF963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kaina nustatoma pagal </w:t>
      </w:r>
      <w:r w:rsidR="00745CF3" w:rsidRPr="001171DE">
        <w:rPr>
          <w:sz w:val="22"/>
        </w:rPr>
        <w:t>Sutarties priede Nr. 1 Atsiskaitom</w:t>
      </w:r>
      <w:r w:rsidR="00A757C2" w:rsidRPr="001171DE">
        <w:rPr>
          <w:sz w:val="22"/>
        </w:rPr>
        <w:t xml:space="preserve">osios kainos nurodytus įkainius. </w:t>
      </w:r>
      <w:r w:rsidRPr="001171DE">
        <w:rPr>
          <w:sz w:val="22"/>
        </w:rPr>
        <w:t xml:space="preserve">Įkainiai yra galutiniai ir nekeičiami, </w:t>
      </w:r>
      <w:r w:rsidR="002E5A86" w:rsidRPr="001171DE">
        <w:rPr>
          <w:sz w:val="22"/>
        </w:rPr>
        <w:t xml:space="preserve">išskyrus atvejus nurodytus </w:t>
      </w:r>
      <w:r w:rsidR="00D25EA0" w:rsidRPr="000C718C">
        <w:rPr>
          <w:sz w:val="22"/>
        </w:rPr>
        <w:t>S</w:t>
      </w:r>
      <w:r w:rsidR="002E5A86" w:rsidRPr="001171DE">
        <w:rPr>
          <w:sz w:val="22"/>
        </w:rPr>
        <w:t xml:space="preserve">utarties 5, </w:t>
      </w:r>
      <w:r w:rsidR="00C64348" w:rsidRPr="001171DE">
        <w:rPr>
          <w:sz w:val="22"/>
        </w:rPr>
        <w:t xml:space="preserve">6, </w:t>
      </w:r>
      <w:r w:rsidR="002E5A86" w:rsidRPr="001171DE">
        <w:rPr>
          <w:sz w:val="22"/>
        </w:rPr>
        <w:t>14 skyriuose.</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38761691"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Sutarčiai taikomas </w:t>
      </w:r>
      <w:r w:rsidR="00E209B9">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4CD36A5E" w14:textId="77777777" w:rsidR="002E5A86" w:rsidRPr="001171DE" w:rsidRDefault="002E5A86" w:rsidP="002E5A86">
      <w:pPr>
        <w:tabs>
          <w:tab w:val="left" w:pos="993"/>
        </w:tabs>
        <w:spacing w:after="0" w:line="240" w:lineRule="auto"/>
        <w:jc w:val="both"/>
        <w:rPr>
          <w:sz w:val="22"/>
        </w:rPr>
      </w:pP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8"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9B47CE"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Valstybės duomenų 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6BFFE0C3" w:rsidR="00037220" w:rsidRPr="001171DE" w:rsidRDefault="00E2212E" w:rsidP="00EB75D4">
      <w:pPr>
        <w:pStyle w:val="isakymas1"/>
      </w:pPr>
      <w:r w:rsidRPr="001171DE">
        <w:t xml:space="preserve">Prekių žuvimo ar sugedimo rizika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 xml:space="preserve">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Pr="001171DE">
        <w:lastRenderedPageBreak/>
        <w:t>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D9FA3F6" w14:textId="6B830428" w:rsidR="002335F7" w:rsidRPr="001171DE" w:rsidRDefault="002335F7" w:rsidP="00EB75D4">
      <w:pPr>
        <w:pStyle w:val="isakymas1"/>
      </w:pPr>
      <w:r>
        <w:t xml:space="preserve">Užtikrinti, kad Prekių užsakymus teiktų tik Pirkėjo įgalioti asmenys. </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701C51E0"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w:t>
      </w:r>
      <w:r w:rsidR="002335F7">
        <w:t xml:space="preserve"> </w:t>
      </w:r>
      <w:r w:rsidR="00AB56C8" w:rsidRPr="001171DE">
        <w:t xml:space="preserve">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Pr="001171DE" w:rsidRDefault="00AB56C8"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lastRenderedPageBreak/>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atsakingI asmENYS</w:t>
      </w:r>
    </w:p>
    <w:p w14:paraId="5AD6FDFA" w14:textId="4F5081DF"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9B47CE">
        <w:rPr>
          <w:sz w:val="22"/>
        </w:rPr>
        <w:t>____________</w:t>
      </w:r>
      <w:r w:rsidR="001A5CB1" w:rsidRPr="001171DE">
        <w:rPr>
          <w:sz w:val="22"/>
        </w:rPr>
        <w:t>.</w:t>
      </w:r>
      <w:r w:rsidR="00E209B9">
        <w:rPr>
          <w:sz w:val="22"/>
        </w:rPr>
        <w:t xml:space="preserve"> </w:t>
      </w:r>
    </w:p>
    <w:p w14:paraId="4393D56F" w14:textId="30E2F570" w:rsidR="00FE2CCA" w:rsidRPr="001171DE"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Įgaliotas (-i) asmuo </w:t>
      </w:r>
      <w:r w:rsidRPr="001171DE">
        <w:rPr>
          <w:noProof/>
          <w:sz w:val="22"/>
        </w:rPr>
        <w:t>(-enys)</w:t>
      </w:r>
      <w:r w:rsidRPr="001171DE">
        <w:rPr>
          <w:sz w:val="22"/>
        </w:rPr>
        <w:t xml:space="preserve"> teikti užsakymus, pasiimti (ar) priimti Prekes: </w:t>
      </w:r>
      <w:r w:rsidR="009B47CE">
        <w:rPr>
          <w:sz w:val="22"/>
        </w:rPr>
        <w:t>_____________</w:t>
      </w:r>
      <w:r w:rsidRPr="001171DE">
        <w:rPr>
          <w:sz w:val="22"/>
        </w:rPr>
        <w:t>.</w:t>
      </w:r>
    </w:p>
    <w:p w14:paraId="44E562EB" w14:textId="304D21F6"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9B47CE">
        <w:rPr>
          <w:sz w:val="22"/>
        </w:rPr>
        <w:t>____________</w:t>
      </w:r>
      <w:r w:rsidR="001A5CB1" w:rsidRPr="001171DE">
        <w:rPr>
          <w:sz w:val="22"/>
        </w:rPr>
        <w:t>.</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Užsakymų pateikimas</w:t>
      </w:r>
    </w:p>
    <w:p w14:paraId="69CDB724" w14:textId="38E607E9" w:rsidR="009D2662" w:rsidRPr="001171DE" w:rsidRDefault="00FE2CCA" w:rsidP="00BD077A">
      <w:pPr>
        <w:pStyle w:val="ListParagraph"/>
        <w:widowControl w:val="0"/>
        <w:numPr>
          <w:ilvl w:val="1"/>
          <w:numId w:val="39"/>
        </w:numPr>
        <w:tabs>
          <w:tab w:val="left" w:pos="142"/>
          <w:tab w:val="left" w:pos="709"/>
        </w:tabs>
        <w:spacing w:after="0" w:line="240" w:lineRule="auto"/>
        <w:ind w:left="709" w:hanging="709"/>
        <w:jc w:val="both"/>
        <w:rPr>
          <w:sz w:val="22"/>
        </w:rPr>
      </w:pPr>
      <w:r w:rsidRPr="009D2662">
        <w:rPr>
          <w:sz w:val="22"/>
        </w:rPr>
        <w:t>Pirkėj</w:t>
      </w:r>
      <w:r w:rsidR="001A5CB1" w:rsidRPr="009D2662">
        <w:rPr>
          <w:sz w:val="22"/>
        </w:rPr>
        <w:t xml:space="preserve">o užsakymai pateikiami </w:t>
      </w:r>
      <w:r w:rsidRPr="009D2662">
        <w:rPr>
          <w:sz w:val="22"/>
        </w:rPr>
        <w:t>Pardavėj</w:t>
      </w:r>
      <w:r w:rsidR="001A5CB1" w:rsidRPr="009D2662">
        <w:rPr>
          <w:sz w:val="22"/>
        </w:rPr>
        <w:t>ui elektroniniu paštu</w:t>
      </w:r>
      <w:r w:rsidR="009B47CE">
        <w:t>_____________</w:t>
      </w:r>
      <w:r w:rsidR="009D2662">
        <w:t>.</w:t>
      </w:r>
    </w:p>
    <w:p w14:paraId="571A3AB7" w14:textId="77777777" w:rsidR="001A5CB1" w:rsidRPr="009D2662" w:rsidRDefault="001A5CB1" w:rsidP="00BD077A">
      <w:pPr>
        <w:pStyle w:val="ListParagraph"/>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1E084CCB"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(-ais) </w:t>
      </w:r>
      <w:r w:rsidR="005357FE" w:rsidRPr="005357FE">
        <w:rPr>
          <w:sz w:val="22"/>
        </w:rPr>
        <w:t>„Marijampolės šiluma“, Gamyklų g. 8, Marijampolė</w:t>
      </w:r>
      <w:r w:rsidR="005357FE">
        <w:rPr>
          <w:sz w:val="22"/>
        </w:rPr>
        <w:t>,</w:t>
      </w:r>
      <w:r w:rsidR="005357FE" w:rsidRPr="005357FE">
        <w:rPr>
          <w:sz w:val="22"/>
        </w:rPr>
        <w:t xml:space="preserve"> ne ilgiau kaip 40 (keturiasdešimt) darbo dienų nuo užsakymo pateikimo dienos</w:t>
      </w:r>
      <w:r w:rsidR="001A5CB1" w:rsidRPr="001171DE">
        <w:rPr>
          <w:sz w:val="22"/>
        </w:rPr>
        <w:t xml:space="preserve">. </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lastRenderedPageBreak/>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1171DE" w:rsidRDefault="00F103DE"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lastRenderedPageBreak/>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lastRenderedPageBreak/>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3EDF5908" w:rsidR="00AF1062" w:rsidRPr="001171DE"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5357FE">
        <w:rPr>
          <w:spacing w:val="1"/>
          <w:sz w:val="22"/>
        </w:rPr>
        <w:t>1</w:t>
      </w:r>
      <w:r w:rsidR="007A0000" w:rsidRPr="001171DE">
        <w:rPr>
          <w:spacing w:val="1"/>
          <w:sz w:val="22"/>
        </w:rPr>
        <w:t xml:space="preserve"> metus. </w:t>
      </w:r>
      <w:r w:rsidR="007A0000" w:rsidRPr="001171DE">
        <w:rPr>
          <w:sz w:val="22"/>
        </w:rPr>
        <w:t>Jei nustoja galioti Pirkėjo</w:t>
      </w:r>
      <w:r w:rsidRPr="001171DE">
        <w:rPr>
          <w:spacing w:val="1"/>
          <w:sz w:val="22"/>
        </w:rPr>
        <w:t xml:space="preserve"> su </w:t>
      </w:r>
      <w:r w:rsidRPr="001171DE">
        <w:rPr>
          <w:i/>
          <w:spacing w:val="1"/>
          <w:sz w:val="22"/>
        </w:rPr>
        <w:t xml:space="preserve"> </w:t>
      </w:r>
      <w:sdt>
        <w:sdtPr>
          <w:rPr>
            <w:sz w:val="22"/>
          </w:rPr>
          <w:id w:val="-247653461"/>
          <w:placeholder>
            <w:docPart w:val="FD3E0F69D8FF4F86A60AFC937FE09846"/>
          </w:placeholder>
          <w:dropDownList>
            <w:listItem w:value="Choose an item."/>
            <w:listItem w:displayText="Druskininkų" w:value="Druskininkų"/>
            <w:listItem w:displayText="Marijampolės" w:value="Marijampolės"/>
            <w:listItem w:displayText="Biržų rajono" w:value="Biržų rajono"/>
            <w:listItem w:displayText="Telšių rajono" w:value="Telšių rajono"/>
            <w:listItem w:displayText="Kelmės rajono" w:value="Kelmės rajono"/>
          </w:dropDownList>
        </w:sdtPr>
        <w:sdtEndPr/>
        <w:sdtContent>
          <w:r w:rsidR="005357FE">
            <w:rPr>
              <w:sz w:val="22"/>
            </w:rPr>
            <w:t>Marijampolės</w:t>
          </w:r>
        </w:sdtContent>
      </w:sdt>
      <w:r w:rsidR="00C41C85" w:rsidRPr="001171DE">
        <w:rPr>
          <w:sz w:val="22"/>
        </w:rPr>
        <w:t xml:space="preserve"> </w:t>
      </w:r>
      <w:r w:rsidR="009C5698" w:rsidRPr="001171DE">
        <w:rPr>
          <w:spacing w:val="1"/>
          <w:sz w:val="22"/>
        </w:rPr>
        <w:t xml:space="preserve">savivaldybe </w:t>
      </w:r>
      <w:r w:rsidRPr="001171DE">
        <w:rPr>
          <w:spacing w:val="1"/>
          <w:sz w:val="22"/>
        </w:rPr>
        <w:t xml:space="preserve">sudaryta šilumos ūkio valdymo perdavimo sutartis (šilumos ūkio įstatymo XI skirsnis) ir/ar kitokios sutartys, pagal kurias atsiradusių teisinių santykių pagrindu </w:t>
      </w:r>
      <w:r w:rsidR="00AC217B" w:rsidRPr="001171DE">
        <w:rPr>
          <w:spacing w:val="1"/>
          <w:sz w:val="22"/>
        </w:rPr>
        <w:t>Pirkėj</w:t>
      </w:r>
      <w:r w:rsidRPr="001171DE">
        <w:rPr>
          <w:spacing w:val="1"/>
          <w:sz w:val="22"/>
        </w:rPr>
        <w:t>ui yra išduota ir galioja šilumos tiekimo licencija (ir vykdoma karšto vandens tiekėjo veikla)</w:t>
      </w:r>
      <w:r w:rsidR="007A0000" w:rsidRPr="001171DE">
        <w:rPr>
          <w:spacing w:val="1"/>
          <w:sz w:val="22"/>
        </w:rPr>
        <w:t xml:space="preserve"> </w:t>
      </w:r>
      <w:r w:rsidR="007A0000" w:rsidRPr="001171DE">
        <w:rPr>
          <w:sz w:val="22"/>
        </w:rPr>
        <w:t>šios sutarties galiojimas nutrūksta</w:t>
      </w:r>
      <w:r w:rsidR="00981E98" w:rsidRPr="001171DE">
        <w:rPr>
          <w:spacing w:val="1"/>
          <w:sz w:val="22"/>
        </w:rPr>
        <w:t xml:space="preserve">, </w:t>
      </w:r>
      <w:r w:rsidR="00981E98" w:rsidRPr="001171DE">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w:t>
      </w:r>
      <w:r w:rsidR="00D25EA0" w:rsidRPr="001171DE">
        <w:rPr>
          <w:bCs/>
          <w:iCs/>
          <w:color w:val="222222"/>
          <w:sz w:val="22"/>
          <w:shd w:val="clear" w:color="auto" w:fill="FFFFFF"/>
        </w:rPr>
        <w:t xml:space="preserve">Pirkėjo </w:t>
      </w:r>
      <w:r w:rsidR="00981E98" w:rsidRPr="001171DE">
        <w:rPr>
          <w:bCs/>
          <w:iCs/>
          <w:color w:val="222222"/>
          <w:sz w:val="22"/>
          <w:shd w:val="clear" w:color="auto" w:fill="FFFFFF"/>
        </w:rPr>
        <w:t>teises ir pareigas pagal Sutartį)</w:t>
      </w:r>
      <w:r w:rsidR="00981E98" w:rsidRPr="001171DE">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9"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10"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1"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 xml:space="preserve">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w:t>
      </w:r>
      <w:r w:rsidRPr="001171DE">
        <w:rPr>
          <w:sz w:val="22"/>
        </w:rPr>
        <w:lastRenderedPageBreak/>
        <w:t>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0C1322D7"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 xml:space="preserve">o Filialo </w:t>
      </w:r>
      <w:r w:rsidR="005B648B" w:rsidRPr="001171DE">
        <w:rPr>
          <w:rFonts w:eastAsia="Batang"/>
          <w:sz w:val="22"/>
        </w:rPr>
        <w:t>„</w:t>
      </w:r>
      <w:sdt>
        <w:sdtPr>
          <w:rPr>
            <w:rFonts w:eastAsia="Batang"/>
            <w:sz w:val="22"/>
          </w:rPr>
          <w:alias w:val="nurodomas filialas"/>
          <w:tag w:val="nurodomas filialas"/>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5357FE">
            <w:rPr>
              <w:rFonts w:eastAsia="Batang"/>
              <w:sz w:val="22"/>
            </w:rPr>
            <w:t>Marijampolės šiluma</w:t>
          </w:r>
        </w:sdtContent>
      </w:sdt>
      <w:r w:rsidR="005B648B" w:rsidRPr="001171DE">
        <w:rPr>
          <w:rFonts w:eastAsia="Batang"/>
          <w:sz w:val="22"/>
        </w:rPr>
        <w:t xml:space="preserve">“ </w:t>
      </w:r>
      <w:r w:rsidR="005B648B" w:rsidRPr="001171DE">
        <w:rPr>
          <w:sz w:val="22"/>
        </w:rPr>
        <w:t xml:space="preserve">direktorius atsako už tinkamą Sutarties nuostatų įgyvendinimą iš </w:t>
      </w:r>
      <w:r w:rsidRPr="001171DE">
        <w:rPr>
          <w:sz w:val="22"/>
        </w:rPr>
        <w:t>Pirkėj</w:t>
      </w:r>
      <w:r w:rsidR="005B648B" w:rsidRPr="001171DE">
        <w:rPr>
          <w:sz w:val="22"/>
        </w:rPr>
        <w:t xml:space="preserve">o pusės ir atitikimą savo vadovaujamo filialo </w:t>
      </w:r>
      <w:r w:rsidR="005B648B" w:rsidRPr="001171DE">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5357FE">
            <w:rPr>
              <w:rFonts w:eastAsia="Batang"/>
              <w:sz w:val="22"/>
            </w:rPr>
            <w:t>Marijampolės šiluma</w:t>
          </w:r>
        </w:sdtContent>
      </w:sdt>
      <w:r w:rsidR="005B648B" w:rsidRPr="001171DE">
        <w:rPr>
          <w:rFonts w:eastAsia="Batang"/>
          <w:sz w:val="22"/>
        </w:rPr>
        <w:t xml:space="preserve">“ </w:t>
      </w:r>
      <w:r w:rsidR="005B648B" w:rsidRPr="001171DE">
        <w:rPr>
          <w:sz w:val="22"/>
        </w:rPr>
        <w:t xml:space="preserve">poreikiams. </w:t>
      </w:r>
    </w:p>
    <w:p w14:paraId="7EB7A9AF" w14:textId="2102B972"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 xml:space="preserve">o filialo </w:t>
      </w:r>
      <w:r w:rsidRPr="001171DE">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5357FE">
            <w:rPr>
              <w:rFonts w:eastAsia="Batang"/>
              <w:sz w:val="22"/>
            </w:rPr>
            <w:t>Marijampolės šiluma</w:t>
          </w:r>
        </w:sdtContent>
      </w:sdt>
      <w:r w:rsidRPr="001171DE">
        <w:rPr>
          <w:rFonts w:eastAsia="Batang"/>
          <w:sz w:val="22"/>
        </w:rPr>
        <w:t xml:space="preserve">“ </w:t>
      </w:r>
      <w:r w:rsidRPr="001171DE">
        <w:rPr>
          <w:sz w:val="22"/>
        </w:rPr>
        <w:t>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Pr="001171DE" w:rsidRDefault="002F60A8"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7F0771E7" w14:textId="77777777" w:rsidR="00BE28D6" w:rsidRPr="001171DE" w:rsidRDefault="00BE28D6" w:rsidP="0084024B">
      <w:pPr>
        <w:spacing w:after="0" w:line="240" w:lineRule="auto"/>
        <w:rPr>
          <w:sz w:val="22"/>
        </w:rPr>
      </w:pPr>
    </w:p>
    <w:p w14:paraId="5158BAFA" w14:textId="77777777" w:rsidR="0084024B" w:rsidRPr="001171DE"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9D2104">
        <w:trPr>
          <w:trHeight w:val="263"/>
        </w:trPr>
        <w:tc>
          <w:tcPr>
            <w:tcW w:w="4468" w:type="dxa"/>
          </w:tcPr>
          <w:p w14:paraId="072F1E12" w14:textId="7143164D" w:rsidR="0084024B" w:rsidRPr="001171DE" w:rsidRDefault="0084024B" w:rsidP="00246F47">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246F47">
            <w:pPr>
              <w:suppressAutoHyphens/>
              <w:spacing w:after="0"/>
              <w:jc w:val="both"/>
              <w:rPr>
                <w:b/>
                <w:sz w:val="22"/>
              </w:rPr>
            </w:pPr>
            <w:r w:rsidRPr="001171DE">
              <w:rPr>
                <w:b/>
                <w:sz w:val="22"/>
              </w:rPr>
              <w:t xml:space="preserve">Pardavėjas: </w:t>
            </w:r>
          </w:p>
        </w:tc>
      </w:tr>
      <w:tr w:rsidR="00B91BEA" w:rsidRPr="001171DE" w14:paraId="640FB100" w14:textId="77777777" w:rsidTr="009D2104">
        <w:trPr>
          <w:trHeight w:val="253"/>
        </w:trPr>
        <w:tc>
          <w:tcPr>
            <w:tcW w:w="4468" w:type="dxa"/>
          </w:tcPr>
          <w:p w14:paraId="6CA9909B" w14:textId="77777777" w:rsidR="007641CE" w:rsidRPr="00722847" w:rsidRDefault="007641CE" w:rsidP="007641CE">
            <w:pPr>
              <w:tabs>
                <w:tab w:val="left" w:pos="142"/>
                <w:tab w:val="left" w:pos="709"/>
              </w:tabs>
              <w:spacing w:after="0" w:line="240" w:lineRule="auto"/>
              <w:jc w:val="both"/>
              <w:rPr>
                <w:noProof/>
                <w:sz w:val="22"/>
              </w:rPr>
            </w:pPr>
            <w:r w:rsidRPr="00722847">
              <w:rPr>
                <w:noProof/>
                <w:sz w:val="22"/>
              </w:rPr>
              <w:t>UAB „Litesko“</w:t>
            </w:r>
          </w:p>
          <w:p w14:paraId="401D7468" w14:textId="77777777" w:rsidR="007641CE" w:rsidRPr="00722847" w:rsidRDefault="007641CE" w:rsidP="007641CE">
            <w:pPr>
              <w:tabs>
                <w:tab w:val="left" w:pos="142"/>
                <w:tab w:val="left" w:pos="709"/>
              </w:tabs>
              <w:spacing w:after="0" w:line="240" w:lineRule="auto"/>
              <w:jc w:val="both"/>
              <w:rPr>
                <w:sz w:val="22"/>
              </w:rPr>
            </w:pPr>
            <w:r w:rsidRPr="00722847">
              <w:rPr>
                <w:sz w:val="22"/>
              </w:rPr>
              <w:t>Įmonės kodas 110818317</w:t>
            </w:r>
          </w:p>
          <w:p w14:paraId="45079B6A" w14:textId="77777777" w:rsidR="007641CE" w:rsidRPr="00722847" w:rsidRDefault="007641CE" w:rsidP="007641CE">
            <w:pPr>
              <w:tabs>
                <w:tab w:val="left" w:pos="142"/>
                <w:tab w:val="left" w:pos="709"/>
              </w:tabs>
              <w:spacing w:after="0" w:line="240" w:lineRule="auto"/>
              <w:jc w:val="both"/>
              <w:rPr>
                <w:sz w:val="22"/>
              </w:rPr>
            </w:pPr>
            <w:r w:rsidRPr="00722847">
              <w:rPr>
                <w:sz w:val="22"/>
              </w:rPr>
              <w:t xml:space="preserve">Konstitucijos pr. 7,  LT- 09308 Vilnius </w:t>
            </w:r>
          </w:p>
          <w:p w14:paraId="4FE1FEFC" w14:textId="77777777" w:rsidR="007641CE" w:rsidRPr="00722847" w:rsidRDefault="007641CE" w:rsidP="007641CE">
            <w:pPr>
              <w:tabs>
                <w:tab w:val="left" w:pos="142"/>
                <w:tab w:val="left" w:pos="709"/>
              </w:tabs>
              <w:spacing w:after="0" w:line="240" w:lineRule="auto"/>
              <w:jc w:val="both"/>
              <w:rPr>
                <w:sz w:val="22"/>
              </w:rPr>
            </w:pPr>
            <w:r w:rsidRPr="00722847">
              <w:rPr>
                <w:sz w:val="22"/>
              </w:rPr>
              <w:t>Tel.: 8-5-2667500</w:t>
            </w:r>
          </w:p>
          <w:p w14:paraId="2BFFDC58" w14:textId="77777777" w:rsidR="007641CE" w:rsidRPr="00722847" w:rsidRDefault="007641CE" w:rsidP="007641CE">
            <w:pPr>
              <w:tabs>
                <w:tab w:val="left" w:pos="142"/>
                <w:tab w:val="left" w:pos="709"/>
              </w:tabs>
              <w:spacing w:after="0" w:line="240" w:lineRule="auto"/>
              <w:jc w:val="both"/>
              <w:rPr>
                <w:sz w:val="22"/>
              </w:rPr>
            </w:pPr>
            <w:r w:rsidRPr="00722847">
              <w:rPr>
                <w:sz w:val="22"/>
              </w:rPr>
              <w:t>PVM mokėtojo kodas LT108183113</w:t>
            </w:r>
          </w:p>
          <w:p w14:paraId="11B4EACC" w14:textId="77777777" w:rsidR="007641CE" w:rsidRPr="00722847" w:rsidRDefault="007641CE" w:rsidP="007641CE">
            <w:pPr>
              <w:tabs>
                <w:tab w:val="left" w:pos="142"/>
                <w:tab w:val="left" w:pos="709"/>
              </w:tabs>
              <w:spacing w:after="0" w:line="240" w:lineRule="auto"/>
              <w:jc w:val="both"/>
              <w:rPr>
                <w:sz w:val="22"/>
              </w:rPr>
            </w:pPr>
            <w:r w:rsidRPr="00722847">
              <w:rPr>
                <w:sz w:val="22"/>
              </w:rPr>
              <w:t>A/s. LT787044060001419259</w:t>
            </w:r>
          </w:p>
          <w:p w14:paraId="44236602" w14:textId="77777777" w:rsidR="0084024B" w:rsidRDefault="007641CE" w:rsidP="007641CE">
            <w:pPr>
              <w:suppressAutoHyphens/>
              <w:spacing w:after="0"/>
              <w:jc w:val="both"/>
              <w:rPr>
                <w:sz w:val="22"/>
              </w:rPr>
            </w:pPr>
            <w:r w:rsidRPr="00722847">
              <w:rPr>
                <w:sz w:val="22"/>
              </w:rPr>
              <w:t>AB SEB Bankas, banko kodas 70440</w:t>
            </w:r>
          </w:p>
          <w:p w14:paraId="1FDCE262" w14:textId="77777777" w:rsidR="009D2104" w:rsidRDefault="009D2104" w:rsidP="007641CE">
            <w:pPr>
              <w:suppressAutoHyphens/>
              <w:spacing w:after="0"/>
              <w:jc w:val="both"/>
              <w:rPr>
                <w:b/>
                <w:sz w:val="22"/>
              </w:rPr>
            </w:pPr>
          </w:p>
          <w:p w14:paraId="3C356055" w14:textId="77777777" w:rsidR="009D2104" w:rsidRDefault="009D2104" w:rsidP="007641CE">
            <w:pPr>
              <w:suppressAutoHyphens/>
              <w:spacing w:after="0"/>
              <w:jc w:val="both"/>
              <w:rPr>
                <w:b/>
                <w:sz w:val="22"/>
              </w:rPr>
            </w:pPr>
          </w:p>
          <w:p w14:paraId="7B5B2FFE" w14:textId="77777777" w:rsidR="009D2104" w:rsidRDefault="009D2104" w:rsidP="007641CE">
            <w:pPr>
              <w:suppressAutoHyphens/>
              <w:spacing w:after="0"/>
              <w:jc w:val="both"/>
              <w:rPr>
                <w:b/>
                <w:sz w:val="22"/>
              </w:rPr>
            </w:pPr>
          </w:p>
          <w:p w14:paraId="07027FFB" w14:textId="6BCA4A63" w:rsidR="009D2104" w:rsidRPr="009D2104" w:rsidRDefault="009D2104" w:rsidP="009D2104">
            <w:pPr>
              <w:suppressAutoHyphens/>
              <w:spacing w:after="0"/>
              <w:jc w:val="both"/>
              <w:rPr>
                <w:bCs/>
                <w:sz w:val="22"/>
              </w:rPr>
            </w:pPr>
            <w:r w:rsidRPr="009D2104">
              <w:rPr>
                <w:bCs/>
                <w:sz w:val="22"/>
              </w:rPr>
              <w:t xml:space="preserve"> </w:t>
            </w:r>
          </w:p>
          <w:p w14:paraId="73015B0F" w14:textId="64A04AE1" w:rsidR="009D2104" w:rsidRPr="001171DE" w:rsidRDefault="009D2104" w:rsidP="007641CE">
            <w:pPr>
              <w:suppressAutoHyphens/>
              <w:spacing w:after="0"/>
              <w:jc w:val="both"/>
              <w:rPr>
                <w:b/>
                <w:sz w:val="22"/>
              </w:rPr>
            </w:pPr>
          </w:p>
        </w:tc>
        <w:tc>
          <w:tcPr>
            <w:tcW w:w="4463" w:type="dxa"/>
          </w:tcPr>
          <w:p w14:paraId="6FE15D1F" w14:textId="77777777" w:rsidR="005357FE" w:rsidRPr="005357FE" w:rsidRDefault="005357FE" w:rsidP="005357FE">
            <w:pPr>
              <w:suppressAutoHyphens/>
              <w:spacing w:after="0"/>
              <w:jc w:val="both"/>
              <w:rPr>
                <w:bCs/>
                <w:sz w:val="22"/>
              </w:rPr>
            </w:pPr>
            <w:r w:rsidRPr="005357FE">
              <w:rPr>
                <w:bCs/>
                <w:sz w:val="22"/>
              </w:rPr>
              <w:t>UAB „Axioma servisas“</w:t>
            </w:r>
          </w:p>
          <w:p w14:paraId="33BE56B6" w14:textId="77777777" w:rsidR="005357FE" w:rsidRPr="005357FE" w:rsidRDefault="005357FE" w:rsidP="005357FE">
            <w:pPr>
              <w:suppressAutoHyphens/>
              <w:spacing w:after="0"/>
              <w:jc w:val="both"/>
              <w:rPr>
                <w:bCs/>
                <w:sz w:val="22"/>
              </w:rPr>
            </w:pPr>
            <w:r w:rsidRPr="005357FE">
              <w:rPr>
                <w:bCs/>
                <w:sz w:val="22"/>
              </w:rPr>
              <w:t>Įmonės kodas 304602530</w:t>
            </w:r>
          </w:p>
          <w:p w14:paraId="2811660D" w14:textId="77777777" w:rsidR="005357FE" w:rsidRPr="005357FE" w:rsidRDefault="005357FE" w:rsidP="005357FE">
            <w:pPr>
              <w:suppressAutoHyphens/>
              <w:spacing w:after="0"/>
              <w:jc w:val="both"/>
              <w:rPr>
                <w:bCs/>
                <w:sz w:val="22"/>
              </w:rPr>
            </w:pPr>
            <w:r w:rsidRPr="005357FE">
              <w:rPr>
                <w:bCs/>
                <w:sz w:val="22"/>
              </w:rPr>
              <w:t>Ozo g. 12A-1, LT-08200, Vilnius</w:t>
            </w:r>
          </w:p>
          <w:p w14:paraId="0654DF6F" w14:textId="742D3F22" w:rsidR="005357FE" w:rsidRPr="005357FE" w:rsidRDefault="005357FE" w:rsidP="005357FE">
            <w:pPr>
              <w:suppressAutoHyphens/>
              <w:spacing w:after="0"/>
              <w:jc w:val="both"/>
              <w:rPr>
                <w:bCs/>
                <w:sz w:val="22"/>
              </w:rPr>
            </w:pPr>
            <w:r w:rsidRPr="005357FE">
              <w:rPr>
                <w:bCs/>
                <w:sz w:val="22"/>
              </w:rPr>
              <w:t>Tel. +370 52 394949</w:t>
            </w:r>
          </w:p>
          <w:p w14:paraId="010C4F4A" w14:textId="77777777" w:rsidR="005357FE" w:rsidRPr="005357FE" w:rsidRDefault="005357FE" w:rsidP="005357FE">
            <w:pPr>
              <w:suppressAutoHyphens/>
              <w:spacing w:after="0"/>
              <w:jc w:val="both"/>
              <w:rPr>
                <w:bCs/>
                <w:sz w:val="22"/>
              </w:rPr>
            </w:pPr>
            <w:r w:rsidRPr="005357FE">
              <w:rPr>
                <w:bCs/>
                <w:sz w:val="22"/>
              </w:rPr>
              <w:t>PVM mokėtojo kodas LT100011106311</w:t>
            </w:r>
          </w:p>
          <w:p w14:paraId="504A7291" w14:textId="77777777" w:rsidR="005357FE" w:rsidRPr="005357FE" w:rsidRDefault="005357FE" w:rsidP="005357FE">
            <w:pPr>
              <w:suppressAutoHyphens/>
              <w:spacing w:after="0"/>
              <w:jc w:val="both"/>
              <w:rPr>
                <w:bCs/>
                <w:sz w:val="22"/>
              </w:rPr>
            </w:pPr>
            <w:r w:rsidRPr="005357FE">
              <w:rPr>
                <w:bCs/>
                <w:sz w:val="22"/>
              </w:rPr>
              <w:t>A/s. LT022140030004012016</w:t>
            </w:r>
          </w:p>
          <w:p w14:paraId="531A16B8" w14:textId="77777777" w:rsidR="005357FE" w:rsidRPr="005357FE" w:rsidRDefault="005357FE" w:rsidP="005357FE">
            <w:pPr>
              <w:suppressAutoHyphens/>
              <w:spacing w:after="0"/>
              <w:jc w:val="both"/>
              <w:rPr>
                <w:bCs/>
                <w:sz w:val="22"/>
              </w:rPr>
            </w:pPr>
            <w:r w:rsidRPr="005357FE">
              <w:rPr>
                <w:bCs/>
                <w:sz w:val="22"/>
              </w:rPr>
              <w:t>Luminor Bank, AS, banko kodas 40100</w:t>
            </w:r>
          </w:p>
          <w:p w14:paraId="2D335CD8" w14:textId="77777777" w:rsidR="009D2104" w:rsidRDefault="009D2104" w:rsidP="005357FE">
            <w:pPr>
              <w:suppressAutoHyphens/>
              <w:spacing w:after="0"/>
              <w:jc w:val="both"/>
              <w:rPr>
                <w:bCs/>
                <w:sz w:val="22"/>
              </w:rPr>
            </w:pPr>
          </w:p>
          <w:p w14:paraId="3C128803" w14:textId="77777777" w:rsidR="009D2104" w:rsidRDefault="009D2104" w:rsidP="005357FE">
            <w:pPr>
              <w:suppressAutoHyphens/>
              <w:spacing w:after="0"/>
              <w:jc w:val="both"/>
              <w:rPr>
                <w:bCs/>
                <w:sz w:val="22"/>
              </w:rPr>
            </w:pPr>
          </w:p>
          <w:p w14:paraId="309C378A" w14:textId="77777777" w:rsidR="0084024B" w:rsidRDefault="0084024B" w:rsidP="005357FE">
            <w:pPr>
              <w:suppressAutoHyphens/>
              <w:spacing w:after="0"/>
              <w:jc w:val="both"/>
              <w:rPr>
                <w:bCs/>
                <w:sz w:val="22"/>
              </w:rPr>
            </w:pPr>
          </w:p>
          <w:p w14:paraId="77536BA5" w14:textId="77777777" w:rsidR="009B47CE" w:rsidRDefault="009B47CE" w:rsidP="005357FE">
            <w:pPr>
              <w:suppressAutoHyphens/>
              <w:spacing w:after="0"/>
              <w:jc w:val="both"/>
              <w:rPr>
                <w:bCs/>
                <w:sz w:val="22"/>
              </w:rPr>
            </w:pPr>
          </w:p>
          <w:p w14:paraId="160F4D28" w14:textId="4A94B984" w:rsidR="009B47CE" w:rsidRPr="005357FE" w:rsidRDefault="009B47CE" w:rsidP="005357FE">
            <w:pPr>
              <w:suppressAutoHyphens/>
              <w:spacing w:after="0"/>
              <w:jc w:val="both"/>
              <w:rPr>
                <w:bCs/>
                <w:sz w:val="22"/>
              </w:rPr>
            </w:pPr>
          </w:p>
        </w:tc>
      </w:tr>
    </w:tbl>
    <w:p w14:paraId="600A9BB1" w14:textId="77777777" w:rsidR="0084024B" w:rsidRPr="001171DE" w:rsidRDefault="0084024B" w:rsidP="0084024B">
      <w:pPr>
        <w:spacing w:after="0" w:line="240" w:lineRule="auto"/>
        <w:rPr>
          <w:sz w:val="22"/>
        </w:rPr>
      </w:pPr>
    </w:p>
    <w:p w14:paraId="5409ED73" w14:textId="77777777" w:rsidR="0084024B" w:rsidRDefault="0084024B" w:rsidP="0084024B">
      <w:pPr>
        <w:spacing w:after="0" w:line="240" w:lineRule="auto"/>
        <w:rPr>
          <w:sz w:val="22"/>
        </w:rPr>
      </w:pPr>
    </w:p>
    <w:p w14:paraId="3429E43A" w14:textId="77777777" w:rsidR="00CD1D91" w:rsidRDefault="00CD1D91" w:rsidP="0084024B">
      <w:pPr>
        <w:spacing w:after="0" w:line="240" w:lineRule="auto"/>
        <w:rPr>
          <w:sz w:val="22"/>
        </w:rPr>
      </w:pPr>
    </w:p>
    <w:p w14:paraId="23607AB0" w14:textId="77777777" w:rsidR="00CD1D91" w:rsidRDefault="00CD1D91" w:rsidP="0084024B">
      <w:pPr>
        <w:spacing w:after="0" w:line="240" w:lineRule="auto"/>
        <w:rPr>
          <w:sz w:val="22"/>
        </w:rPr>
      </w:pPr>
    </w:p>
    <w:p w14:paraId="4FAF9A1D" w14:textId="77777777" w:rsidR="00CD1D91" w:rsidRPr="001171DE" w:rsidRDefault="00CD1D91" w:rsidP="0084024B">
      <w:pPr>
        <w:spacing w:after="0" w:line="240" w:lineRule="auto"/>
        <w:rPr>
          <w:sz w:val="22"/>
        </w:rPr>
      </w:pPr>
    </w:p>
    <w:p w14:paraId="1BE72C72" w14:textId="77777777" w:rsidR="0084024B" w:rsidRPr="001171DE" w:rsidRDefault="0084024B" w:rsidP="0084024B">
      <w:pPr>
        <w:spacing w:after="0" w:line="240" w:lineRule="auto"/>
        <w:rPr>
          <w:sz w:val="22"/>
        </w:rPr>
      </w:pPr>
    </w:p>
    <w:p w14:paraId="07C6E102" w14:textId="77777777" w:rsidR="008F0FC7" w:rsidRDefault="008F0FC7" w:rsidP="0084024B">
      <w:pPr>
        <w:spacing w:after="0" w:line="240" w:lineRule="auto"/>
        <w:ind w:left="5040" w:firstLine="720"/>
        <w:rPr>
          <w:sz w:val="22"/>
        </w:rPr>
      </w:pPr>
    </w:p>
    <w:p w14:paraId="1E5A89FE" w14:textId="67461CAC" w:rsidR="0084024B" w:rsidRPr="001171DE" w:rsidRDefault="0084024B" w:rsidP="003B4E10">
      <w:pPr>
        <w:spacing w:after="0" w:line="240" w:lineRule="auto"/>
        <w:ind w:left="5040" w:hanging="78"/>
        <w:rPr>
          <w:sz w:val="22"/>
        </w:rPr>
      </w:pPr>
      <w:r w:rsidRPr="001171DE">
        <w:rPr>
          <w:sz w:val="22"/>
        </w:rPr>
        <w:lastRenderedPageBreak/>
        <w:t>Priedas Nr. 1</w:t>
      </w:r>
    </w:p>
    <w:p w14:paraId="126C9125" w14:textId="28CED4B2" w:rsidR="0084024B" w:rsidRPr="001171DE" w:rsidRDefault="0084024B" w:rsidP="003B4E10">
      <w:pPr>
        <w:spacing w:after="0" w:line="240" w:lineRule="auto"/>
        <w:ind w:left="5040" w:hanging="78"/>
        <w:rPr>
          <w:sz w:val="22"/>
        </w:rPr>
      </w:pPr>
      <w:r w:rsidRPr="001171DE">
        <w:rPr>
          <w:sz w:val="22"/>
        </w:rPr>
        <w:t xml:space="preserve">Prie Sutarties Nr. </w:t>
      </w:r>
      <w:r w:rsidR="005A05CB" w:rsidRPr="005A05CB">
        <w:rPr>
          <w:sz w:val="22"/>
        </w:rPr>
        <w:t>37002_250105S1KVIT</w:t>
      </w:r>
      <w:r w:rsidR="003B4E10">
        <w:rPr>
          <w:sz w:val="22"/>
        </w:rPr>
        <w:t>/</w:t>
      </w:r>
      <w:r w:rsidR="003B4E10" w:rsidRPr="003B4E10">
        <w:rPr>
          <w:sz w:val="22"/>
        </w:rPr>
        <w:t>SUTL-106</w:t>
      </w:r>
    </w:p>
    <w:p w14:paraId="62869C26" w14:textId="77777777" w:rsidR="00AF1062" w:rsidRPr="001171DE" w:rsidRDefault="00AF1062" w:rsidP="00AF1062">
      <w:pPr>
        <w:spacing w:after="0" w:line="240" w:lineRule="auto"/>
        <w:rPr>
          <w:b/>
          <w:sz w:val="22"/>
        </w:rPr>
      </w:pPr>
    </w:p>
    <w:p w14:paraId="5748AE19" w14:textId="77777777" w:rsidR="00AF1062" w:rsidRPr="001171DE" w:rsidRDefault="00AF1062" w:rsidP="009D2104">
      <w:pPr>
        <w:spacing w:after="0" w:line="240" w:lineRule="auto"/>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39728819" w:rsidR="00AF1062" w:rsidRPr="001171DE" w:rsidRDefault="00AF1062"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008F0FC7" w:rsidRPr="008F0FC7">
        <w:rPr>
          <w:sz w:val="22"/>
        </w:rPr>
        <w:t>juridinio asmens kodas 110818317</w:t>
      </w:r>
      <w:r w:rsidR="008F0FC7">
        <w:rPr>
          <w:sz w:val="22"/>
        </w:rPr>
        <w:t xml:space="preserve">, </w:t>
      </w:r>
      <w:r w:rsidR="00596CCB" w:rsidRPr="00722847">
        <w:rPr>
          <w:sz w:val="22"/>
        </w:rPr>
        <w:t>atstovaujama</w:t>
      </w:r>
      <w:r w:rsidR="009B47CE">
        <w:rPr>
          <w:sz w:val="22"/>
        </w:rPr>
        <w:t>___________</w:t>
      </w:r>
      <w:r w:rsidR="00596CCB" w:rsidRPr="00722847">
        <w:rPr>
          <w:sz w:val="22"/>
        </w:rPr>
        <w:t>, veikiančio</w:t>
      </w:r>
      <w:r w:rsidR="008F0FC7">
        <w:rPr>
          <w:sz w:val="22"/>
        </w:rPr>
        <w:t>s</w:t>
      </w:r>
      <w:r w:rsidR="00596CCB" w:rsidRPr="00722847">
        <w:rPr>
          <w:sz w:val="22"/>
        </w:rPr>
        <w:t xml:space="preserve"> pagal </w:t>
      </w:r>
      <w:sdt>
        <w:sdtPr>
          <w:rPr>
            <w:sz w:val="22"/>
          </w:rPr>
          <w:id w:val="-694538929"/>
          <w:placeholder>
            <w:docPart w:val="E882500915CB433E8749A291CA80803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9D2104">
            <w:rPr>
              <w:sz w:val="22"/>
            </w:rPr>
            <w:t>2024 m. birželio 17 d. generalinio direktoriaus įsakymą Nr. 119</w:t>
          </w:r>
        </w:sdtContent>
      </w:sdt>
      <w:r w:rsidR="00596CCB" w:rsidRPr="00722847">
        <w:rPr>
          <w:sz w:val="22"/>
        </w:rPr>
        <w:t>,</w:t>
      </w:r>
      <w:r w:rsidR="008F0FC7">
        <w:rPr>
          <w:sz w:val="22"/>
        </w:rPr>
        <w:t xml:space="preserve"> </w:t>
      </w:r>
      <w:r w:rsidRPr="001171DE">
        <w:rPr>
          <w:sz w:val="22"/>
        </w:rPr>
        <w:t xml:space="preserve">toliau vadinama „Pirkėju“, ir </w:t>
      </w:r>
      <w:r w:rsidR="009D2104" w:rsidRPr="00AC0D6C">
        <w:rPr>
          <w:b/>
          <w:sz w:val="22"/>
        </w:rPr>
        <w:t>UAB „Axioma servisas“</w:t>
      </w:r>
      <w:r w:rsidR="009D2104" w:rsidRPr="00AC0D6C">
        <w:rPr>
          <w:sz w:val="22"/>
        </w:rPr>
        <w:t xml:space="preserve">, juridinio asmens kodas 304602530, registruotos buveinės adresas </w:t>
      </w:r>
      <w:r w:rsidR="00451DDB" w:rsidRPr="00451DDB">
        <w:rPr>
          <w:sz w:val="22"/>
        </w:rPr>
        <w:t>Ozo g. 12A-1, LT-08200, Vilnius</w:t>
      </w:r>
      <w:r w:rsidR="009D2104" w:rsidRPr="00AC0D6C">
        <w:rPr>
          <w:sz w:val="22"/>
        </w:rPr>
        <w:t xml:space="preserve">, atstovaujama </w:t>
      </w:r>
      <w:r w:rsidR="009B47CE">
        <w:rPr>
          <w:sz w:val="22"/>
        </w:rPr>
        <w:t>_____________</w:t>
      </w:r>
      <w:r w:rsidR="009D2104" w:rsidRPr="00AC0D6C">
        <w:rPr>
          <w:sz w:val="22"/>
        </w:rPr>
        <w:t>, veikiančio pagal įmonės įstatus</w:t>
      </w:r>
      <w:r w:rsidRPr="001171DE">
        <w:rPr>
          <w:sz w:val="22"/>
        </w:rPr>
        <w:t>, toliau vadinama „Pardavėju“ sudarė šį priedą, toliau vadinama „Priedas Nr. 1“, ir susitarė:</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77777777" w:rsidR="00AF1062" w:rsidRPr="001171DE" w:rsidRDefault="00AF1062" w:rsidP="00AF1062">
      <w:pPr>
        <w:spacing w:after="0" w:line="240" w:lineRule="auto"/>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359"/>
      </w:tblGrid>
      <w:tr w:rsidR="009D2104" w:rsidRPr="009D2104" w14:paraId="45F4CB58" w14:textId="77777777" w:rsidTr="009D2104">
        <w:trPr>
          <w:jc w:val="center"/>
        </w:trPr>
        <w:tc>
          <w:tcPr>
            <w:tcW w:w="4638" w:type="dxa"/>
            <w:shd w:val="clear" w:color="auto" w:fill="C6D9F1" w:themeFill="text2" w:themeFillTint="33"/>
            <w:vAlign w:val="center"/>
          </w:tcPr>
          <w:p w14:paraId="59AE9183"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Karšto vandens apskaitos prietaisų ilgis, mm</w:t>
            </w:r>
          </w:p>
        </w:tc>
        <w:tc>
          <w:tcPr>
            <w:tcW w:w="2359" w:type="dxa"/>
            <w:shd w:val="clear" w:color="auto" w:fill="C6D9F1" w:themeFill="text2" w:themeFillTint="33"/>
          </w:tcPr>
          <w:p w14:paraId="191140EF" w14:textId="24D4B76F"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Vnt kaina be PVM</w:t>
            </w:r>
          </w:p>
        </w:tc>
      </w:tr>
      <w:tr w:rsidR="009D2104" w:rsidRPr="009D2104" w14:paraId="0ACDAC2B" w14:textId="77777777" w:rsidTr="00367C13">
        <w:trPr>
          <w:jc w:val="center"/>
        </w:trPr>
        <w:tc>
          <w:tcPr>
            <w:tcW w:w="4638" w:type="dxa"/>
          </w:tcPr>
          <w:p w14:paraId="5B29C37D"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Ilgis 80 mm</w:t>
            </w:r>
          </w:p>
        </w:tc>
        <w:tc>
          <w:tcPr>
            <w:tcW w:w="2359" w:type="dxa"/>
          </w:tcPr>
          <w:p w14:paraId="6C3D680D" w14:textId="6B8CDCEC"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33,40 Eur/vnt</w:t>
            </w:r>
          </w:p>
        </w:tc>
      </w:tr>
      <w:tr w:rsidR="009D2104" w:rsidRPr="009D2104" w14:paraId="46652611" w14:textId="77777777" w:rsidTr="00367C13">
        <w:trPr>
          <w:jc w:val="center"/>
        </w:trPr>
        <w:tc>
          <w:tcPr>
            <w:tcW w:w="4638" w:type="dxa"/>
          </w:tcPr>
          <w:p w14:paraId="0F52A166"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Ilgis 110 mm</w:t>
            </w:r>
          </w:p>
        </w:tc>
        <w:tc>
          <w:tcPr>
            <w:tcW w:w="2359" w:type="dxa"/>
          </w:tcPr>
          <w:p w14:paraId="70068D3C" w14:textId="2D8E5CCF"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33,40 Eur/vnt</w:t>
            </w:r>
          </w:p>
        </w:tc>
      </w:tr>
    </w:tbl>
    <w:p w14:paraId="368DBCE2" w14:textId="77777777" w:rsidR="00AF1062" w:rsidRPr="001171DE" w:rsidRDefault="00AF1062" w:rsidP="00AF1062">
      <w:pPr>
        <w:spacing w:after="0" w:line="240" w:lineRule="auto"/>
        <w:jc w:val="both"/>
        <w:rPr>
          <w:sz w:val="22"/>
        </w:rPr>
      </w:pPr>
    </w:p>
    <w:p w14:paraId="6EFB6981" w14:textId="77777777" w:rsidR="00AF1062" w:rsidRPr="001171DE" w:rsidRDefault="00AF1062" w:rsidP="00AF1062">
      <w:pPr>
        <w:pBdr>
          <w:bottom w:val="single" w:sz="12" w:space="1" w:color="auto"/>
        </w:pBdr>
        <w:spacing w:after="0" w:line="240" w:lineRule="auto"/>
        <w:jc w:val="both"/>
        <w:rPr>
          <w:sz w:val="22"/>
        </w:rPr>
      </w:pP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372FBC3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13B7B72B" w14:textId="30DD15A5" w:rsidR="00974628" w:rsidRPr="001171DE" w:rsidRDefault="00974628">
      <w:pPr>
        <w:spacing w:after="0" w:line="240" w:lineRule="auto"/>
        <w:rPr>
          <w:sz w:val="22"/>
        </w:rPr>
      </w:pPr>
      <w:r w:rsidRPr="001171DE">
        <w:rPr>
          <w:sz w:val="22"/>
        </w:rPr>
        <w:br w:type="page"/>
      </w:r>
    </w:p>
    <w:p w14:paraId="21D730A5" w14:textId="77777777" w:rsidR="00B052D5" w:rsidRPr="001171DE" w:rsidRDefault="00AF1062" w:rsidP="003B4E10">
      <w:pPr>
        <w:spacing w:after="0" w:line="240" w:lineRule="auto"/>
        <w:ind w:left="5040" w:hanging="78"/>
        <w:rPr>
          <w:sz w:val="22"/>
        </w:rPr>
      </w:pPr>
      <w:r w:rsidRPr="001171DE">
        <w:rPr>
          <w:sz w:val="22"/>
        </w:rPr>
        <w:lastRenderedPageBreak/>
        <w:t>Priedas Nr.  2</w:t>
      </w:r>
    </w:p>
    <w:p w14:paraId="3D32F469" w14:textId="0295017A" w:rsidR="00AF1062" w:rsidRPr="001171DE" w:rsidRDefault="00AF1062" w:rsidP="003B4E10">
      <w:pPr>
        <w:spacing w:after="0" w:line="240" w:lineRule="auto"/>
        <w:ind w:left="5040" w:hanging="78"/>
        <w:rPr>
          <w:sz w:val="22"/>
        </w:rPr>
      </w:pPr>
      <w:r w:rsidRPr="001171DE">
        <w:rPr>
          <w:sz w:val="22"/>
        </w:rPr>
        <w:t xml:space="preserve">Prie Sutarties Nr. </w:t>
      </w:r>
      <w:r w:rsidR="005A05CB" w:rsidRPr="005A05CB">
        <w:rPr>
          <w:sz w:val="22"/>
        </w:rPr>
        <w:t>37002_250105S1KVIT</w:t>
      </w:r>
      <w:r w:rsidR="003B4E10">
        <w:rPr>
          <w:sz w:val="22"/>
        </w:rPr>
        <w:t>/</w:t>
      </w:r>
      <w:r w:rsidR="003B4E10" w:rsidRPr="003B4E10">
        <w:rPr>
          <w:sz w:val="22"/>
        </w:rPr>
        <w:t>SUTL-106</w:t>
      </w:r>
    </w:p>
    <w:p w14:paraId="66D73868" w14:textId="77777777" w:rsidR="00AF1062" w:rsidRPr="001171DE" w:rsidRDefault="00AF1062" w:rsidP="00AF1062">
      <w:pPr>
        <w:spacing w:after="0" w:line="240" w:lineRule="auto"/>
        <w:ind w:left="6480" w:firstLine="720"/>
        <w:rPr>
          <w:sz w:val="22"/>
        </w:rPr>
      </w:pP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0CDCBF3E" w:rsidR="00AF1062" w:rsidRPr="001171DE" w:rsidRDefault="009D2104" w:rsidP="00AF1062">
      <w:pPr>
        <w:spacing w:after="0" w:line="240" w:lineRule="auto"/>
        <w:ind w:firstLine="720"/>
        <w:jc w:val="both"/>
        <w:rPr>
          <w:sz w:val="22"/>
        </w:rPr>
      </w:pPr>
      <w:r w:rsidRPr="009D2104">
        <w:rPr>
          <w:b/>
          <w:bCs/>
          <w:noProof/>
          <w:sz w:val="22"/>
        </w:rPr>
        <w:t>UAB „Litesko“</w:t>
      </w:r>
      <w:r w:rsidRPr="001171DE">
        <w:rPr>
          <w:noProof/>
          <w:sz w:val="22"/>
        </w:rPr>
        <w:t>,</w:t>
      </w:r>
      <w:r w:rsidR="008F0FC7" w:rsidRPr="008F0FC7">
        <w:t xml:space="preserve"> </w:t>
      </w:r>
      <w:r w:rsidR="008F0FC7" w:rsidRPr="008F0FC7">
        <w:rPr>
          <w:noProof/>
          <w:sz w:val="22"/>
        </w:rPr>
        <w:t>juridinio asmens kodas 110818317</w:t>
      </w:r>
      <w:r w:rsidR="008F0FC7">
        <w:rPr>
          <w:noProof/>
          <w:sz w:val="22"/>
        </w:rPr>
        <w:t xml:space="preserve">, </w:t>
      </w:r>
      <w:r w:rsidRPr="001171DE">
        <w:rPr>
          <w:sz w:val="22"/>
        </w:rPr>
        <w:t xml:space="preserve"> </w:t>
      </w:r>
      <w:r w:rsidRPr="00722847">
        <w:rPr>
          <w:sz w:val="22"/>
        </w:rPr>
        <w:t>atstovaujama</w:t>
      </w:r>
      <w:r w:rsidR="009B47CE">
        <w:rPr>
          <w:sz w:val="22"/>
        </w:rPr>
        <w:t>___________</w:t>
      </w:r>
      <w:r w:rsidRPr="00722847">
        <w:rPr>
          <w:sz w:val="22"/>
        </w:rPr>
        <w:t>, veikiančio</w:t>
      </w:r>
      <w:r w:rsidR="008F0FC7">
        <w:rPr>
          <w:sz w:val="22"/>
        </w:rPr>
        <w:t>s</w:t>
      </w:r>
      <w:r w:rsidRPr="00722847">
        <w:rPr>
          <w:sz w:val="22"/>
        </w:rPr>
        <w:t xml:space="preserve"> pagal </w:t>
      </w:r>
      <w:sdt>
        <w:sdtPr>
          <w:rPr>
            <w:sz w:val="22"/>
          </w:rPr>
          <w:id w:val="-1585991390"/>
          <w:placeholder>
            <w:docPart w:val="0165EBB9B34F4B7385A1E433C196B3E6"/>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00451DDB" w:rsidRPr="00451DDB">
        <w:rPr>
          <w:sz w:val="22"/>
        </w:rPr>
        <w:t>Ozo g. 12A-1, LT-08200, Vilnius</w:t>
      </w:r>
      <w:r w:rsidRPr="00AC0D6C">
        <w:rPr>
          <w:sz w:val="22"/>
        </w:rPr>
        <w:t xml:space="preserve">, atstovaujama </w:t>
      </w:r>
      <w:r w:rsidR="009B47CE">
        <w:rPr>
          <w:sz w:val="22"/>
        </w:rPr>
        <w:t>_____________</w:t>
      </w:r>
      <w:r w:rsidRPr="00AC0D6C">
        <w:rPr>
          <w:sz w:val="22"/>
        </w:rPr>
        <w:t>, veikiančio pagal įmonės įstatus</w:t>
      </w:r>
      <w:r w:rsidRPr="001171DE">
        <w:rPr>
          <w:sz w:val="22"/>
        </w:rPr>
        <w:t xml:space="preserve">, toliau vadinama „Pardavėju“ sudarė šį priedą, toliau vadinama „Priedas Nr. </w:t>
      </w:r>
      <w:r>
        <w:rPr>
          <w:sz w:val="22"/>
        </w:rPr>
        <w:t>2</w:t>
      </w:r>
      <w:r w:rsidRPr="001171DE">
        <w:rPr>
          <w:sz w:val="22"/>
        </w:rPr>
        <w:t>“, ir susitarė</w:t>
      </w:r>
      <w:r w:rsidR="00AF1062" w:rsidRPr="001171DE">
        <w:rPr>
          <w:sz w:val="22"/>
        </w:rPr>
        <w:t>:</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1F5B35FF" w14:textId="77777777" w:rsidR="00AF1062" w:rsidRPr="001171DE" w:rsidRDefault="00AF1062" w:rsidP="00B052D5">
      <w:pPr>
        <w:spacing w:after="0" w:line="240" w:lineRule="auto"/>
        <w:rPr>
          <w:sz w:val="22"/>
        </w:rPr>
      </w:pPr>
    </w:p>
    <w:p w14:paraId="0C455E0A" w14:textId="77777777" w:rsidR="009D2104" w:rsidRPr="009D2104" w:rsidRDefault="009D2104" w:rsidP="009D2104">
      <w:pPr>
        <w:widowControl w:val="0"/>
        <w:autoSpaceDE w:val="0"/>
        <w:autoSpaceDN w:val="0"/>
        <w:adjustRightInd w:val="0"/>
        <w:spacing w:after="0" w:line="280" w:lineRule="exact"/>
        <w:ind w:left="360" w:hanging="360"/>
        <w:jc w:val="center"/>
        <w:rPr>
          <w:rFonts w:eastAsia="SimSun"/>
          <w:b/>
          <w:sz w:val="22"/>
          <w:lang w:eastAsia="lt-LT"/>
        </w:rPr>
      </w:pPr>
      <w:r w:rsidRPr="009D2104">
        <w:rPr>
          <w:rFonts w:eastAsia="SimSun"/>
          <w:b/>
          <w:sz w:val="22"/>
          <w:lang w:eastAsia="lt-LT"/>
        </w:rPr>
        <w:t xml:space="preserve">TECHNINĖ SPECIFIKJACIJA  </w:t>
      </w:r>
    </w:p>
    <w:p w14:paraId="5C355B94" w14:textId="77777777" w:rsidR="009D2104" w:rsidRPr="009D2104" w:rsidRDefault="009D2104" w:rsidP="009D2104">
      <w:pPr>
        <w:widowControl w:val="0"/>
        <w:autoSpaceDE w:val="0"/>
        <w:autoSpaceDN w:val="0"/>
        <w:adjustRightInd w:val="0"/>
        <w:spacing w:after="0" w:line="280" w:lineRule="exact"/>
        <w:ind w:left="360" w:hanging="360"/>
        <w:jc w:val="center"/>
        <w:rPr>
          <w:rFonts w:eastAsia="SimSun"/>
          <w:b/>
          <w:sz w:val="22"/>
          <w:lang w:eastAsia="lt-LT"/>
        </w:rPr>
      </w:pPr>
    </w:p>
    <w:p w14:paraId="06073494" w14:textId="77777777" w:rsidR="009D2104" w:rsidRPr="009D2104" w:rsidRDefault="009D2104" w:rsidP="009D2104">
      <w:pPr>
        <w:widowControl w:val="0"/>
        <w:autoSpaceDE w:val="0"/>
        <w:autoSpaceDN w:val="0"/>
        <w:adjustRightInd w:val="0"/>
        <w:spacing w:after="0" w:line="280" w:lineRule="exact"/>
        <w:jc w:val="center"/>
        <w:rPr>
          <w:rFonts w:eastAsia="SimSun"/>
          <w:b/>
          <w:sz w:val="22"/>
          <w:lang w:eastAsia="lt-LT"/>
        </w:rPr>
      </w:pPr>
      <w:r w:rsidRPr="009D2104">
        <w:rPr>
          <w:rFonts w:eastAsia="SimSun"/>
          <w:b/>
          <w:sz w:val="22"/>
          <w:lang w:eastAsia="lt-LT"/>
        </w:rPr>
        <w:t>BUITINIAI ELEKTRONINIAI KARŠTO VANDENS SKAITIKLIAI SU NUOTOLINE NUSKAITYMO SISTEMA</w:t>
      </w:r>
    </w:p>
    <w:p w14:paraId="5D78D640" w14:textId="77777777" w:rsidR="009D2104" w:rsidRPr="009D2104" w:rsidRDefault="009D2104" w:rsidP="009D2104">
      <w:pPr>
        <w:widowControl w:val="0"/>
        <w:autoSpaceDE w:val="0"/>
        <w:autoSpaceDN w:val="0"/>
        <w:adjustRightInd w:val="0"/>
        <w:spacing w:after="0" w:line="280" w:lineRule="exact"/>
        <w:jc w:val="center"/>
        <w:rPr>
          <w:rFonts w:eastAsia="SimSun"/>
          <w:b/>
          <w:sz w:val="22"/>
          <w:lang w:eastAsia="lt-LT"/>
        </w:rPr>
      </w:pPr>
    </w:p>
    <w:p w14:paraId="7FC02FD6" w14:textId="77777777" w:rsidR="009D2104" w:rsidRPr="009D2104" w:rsidRDefault="009D2104" w:rsidP="009D2104">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SimSun"/>
          <w:b/>
          <w:color w:val="000000"/>
          <w:sz w:val="22"/>
          <w:lang w:eastAsia="lt-LT"/>
        </w:rPr>
      </w:pPr>
      <w:r w:rsidRPr="009D2104">
        <w:rPr>
          <w:rFonts w:eastAsia="SimSun"/>
          <w:b/>
          <w:color w:val="000000"/>
          <w:sz w:val="22"/>
          <w:lang w:eastAsia="lt-LT"/>
        </w:rPr>
        <w:t>SĄVOKOS IR SUTRUMPINIMAI</w:t>
      </w:r>
    </w:p>
    <w:p w14:paraId="0AF815BD" w14:textId="77777777" w:rsidR="009D2104" w:rsidRPr="009D2104" w:rsidRDefault="009D2104" w:rsidP="009D2104">
      <w:pPr>
        <w:widowControl w:val="0"/>
        <w:autoSpaceDE w:val="0"/>
        <w:autoSpaceDN w:val="0"/>
        <w:adjustRightInd w:val="0"/>
        <w:spacing w:after="0" w:line="240" w:lineRule="auto"/>
        <w:ind w:firstLine="426"/>
        <w:rPr>
          <w:rFonts w:eastAsia="SimSun"/>
          <w:b/>
          <w:sz w:val="22"/>
          <w:lang w:eastAsia="lt-LT"/>
        </w:rPr>
      </w:pPr>
    </w:p>
    <w:p w14:paraId="6A66A3D6"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bCs/>
          <w:sz w:val="22"/>
          <w:lang w:eastAsia="lt-LT"/>
        </w:rPr>
        <w:t xml:space="preserve">1.1. </w:t>
      </w:r>
      <w:r w:rsidRPr="009D2104">
        <w:rPr>
          <w:rFonts w:eastAsia="SimSun"/>
          <w:b/>
          <w:sz w:val="22"/>
          <w:lang w:eastAsia="lt-LT"/>
        </w:rPr>
        <w:t>Bendrovė</w:t>
      </w:r>
      <w:r w:rsidRPr="009D2104">
        <w:rPr>
          <w:rFonts w:eastAsia="SimSun"/>
          <w:sz w:val="22"/>
          <w:lang w:eastAsia="lt-LT"/>
        </w:rPr>
        <w:t xml:space="preserve"> arba </w:t>
      </w:r>
      <w:r w:rsidRPr="009D2104">
        <w:rPr>
          <w:rFonts w:eastAsia="SimSun"/>
          <w:b/>
          <w:sz w:val="22"/>
          <w:lang w:eastAsia="lt-LT"/>
        </w:rPr>
        <w:t xml:space="preserve">Užsakovas </w:t>
      </w:r>
      <w:r w:rsidRPr="009D2104">
        <w:rPr>
          <w:rFonts w:eastAsia="SimSun"/>
          <w:sz w:val="22"/>
          <w:lang w:eastAsia="lt-LT"/>
        </w:rPr>
        <w:t>– UAB „LITESKO“ filialas „Marijampolės šiluma“ (toliau– Filialas).</w:t>
      </w:r>
    </w:p>
    <w:p w14:paraId="7EA84113"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sz w:val="22"/>
          <w:lang w:eastAsia="lt-LT"/>
        </w:rPr>
        <w:t>1.2. Sutartis</w:t>
      </w:r>
      <w:r w:rsidRPr="009D2104">
        <w:rPr>
          <w:rFonts w:eastAsia="SimSun"/>
          <w:sz w:val="22"/>
          <w:lang w:eastAsia="lt-LT"/>
        </w:rPr>
        <w:t xml:space="preserve"> – pirkimo sutartis, kurios dalykas yra prekės, paslaugos ar darbai. </w:t>
      </w:r>
    </w:p>
    <w:p w14:paraId="17D56B2B"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sz w:val="22"/>
          <w:lang w:eastAsia="lt-LT"/>
        </w:rPr>
        <w:t>1.3.</w:t>
      </w:r>
      <w:r w:rsidRPr="009D2104">
        <w:rPr>
          <w:rFonts w:eastAsia="SimSun"/>
          <w:b/>
          <w:bCs/>
          <w:sz w:val="22"/>
          <w:lang w:eastAsia="lt-LT"/>
        </w:rPr>
        <w:t xml:space="preserve"> </w:t>
      </w:r>
      <w:r w:rsidRPr="009D2104">
        <w:rPr>
          <w:rFonts w:eastAsia="SimSun"/>
          <w:b/>
          <w:sz w:val="22"/>
          <w:lang w:eastAsia="lt-LT"/>
        </w:rPr>
        <w:t>Skaitiklis</w:t>
      </w:r>
      <w:r w:rsidRPr="009D2104">
        <w:rPr>
          <w:rFonts w:eastAsia="SimSun"/>
          <w:sz w:val="22"/>
          <w:lang w:eastAsia="lt-LT"/>
        </w:rPr>
        <w:t xml:space="preserve"> – elektroninis karšto vandens apskaitos prietaisas, atitinkantis šiose techninėse sąlygose numatytus reikalavimus.</w:t>
      </w:r>
    </w:p>
    <w:p w14:paraId="717D0E6F"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sz w:val="22"/>
          <w:lang w:eastAsia="lt-LT"/>
        </w:rPr>
        <w:t>1.4. Mažiausiasis srautas (Q</w:t>
      </w:r>
      <w:r w:rsidRPr="009D2104">
        <w:rPr>
          <w:rFonts w:eastAsia="SimSun"/>
          <w:b/>
          <w:sz w:val="22"/>
          <w:vertAlign w:val="subscript"/>
          <w:lang w:eastAsia="lt-LT"/>
        </w:rPr>
        <w:t>1</w:t>
      </w:r>
      <w:r w:rsidRPr="009D2104">
        <w:rPr>
          <w:rFonts w:eastAsia="SimSun"/>
          <w:b/>
          <w:sz w:val="22"/>
          <w:lang w:eastAsia="lt-LT"/>
        </w:rPr>
        <w:t>)</w:t>
      </w:r>
      <w:r w:rsidRPr="009D2104">
        <w:rPr>
          <w:rFonts w:eastAsia="SimSun"/>
          <w:sz w:val="22"/>
          <w:lang w:eastAsia="lt-LT"/>
        </w:rPr>
        <w:t xml:space="preserve"> - mažiausias srautas, kuriam tekant Skaitiklis užtikrina rodmenis, atitinkančius didžiausios leidžiamosios paklaidos (DLP) reikalavimus.</w:t>
      </w:r>
    </w:p>
    <w:p w14:paraId="659FB2E8"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sz w:val="22"/>
          <w:lang w:eastAsia="lt-LT"/>
        </w:rPr>
        <w:t>1.5. Pereinamasis srautas (Q</w:t>
      </w:r>
      <w:r w:rsidRPr="009D2104">
        <w:rPr>
          <w:rFonts w:eastAsia="SimSun"/>
          <w:b/>
          <w:sz w:val="22"/>
          <w:vertAlign w:val="subscript"/>
          <w:lang w:eastAsia="lt-LT"/>
        </w:rPr>
        <w:t>2</w:t>
      </w:r>
      <w:r w:rsidRPr="009D2104">
        <w:rPr>
          <w:rFonts w:eastAsia="SimSun"/>
          <w:b/>
          <w:sz w:val="22"/>
          <w:lang w:eastAsia="lt-LT"/>
        </w:rPr>
        <w:t>)</w:t>
      </w:r>
      <w:r w:rsidRPr="009D2104">
        <w:rPr>
          <w:rFonts w:eastAsia="SimSun"/>
          <w:sz w:val="22"/>
          <w:lang w:eastAsia="lt-LT"/>
        </w:rPr>
        <w:t xml:space="preserve"> – srautas, atitinkantis tarpinę vertę tarp ilgalaikio darbo srauto ir mažiausiojo srauto verčių, padalijančią srauto sritį į du intervalus: viršutinę sritį ir apatinę sritį. Kiekvienas iš šių intervalų turi būdingąją DLP.</w:t>
      </w:r>
    </w:p>
    <w:p w14:paraId="3A9F4E6A"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sz w:val="22"/>
          <w:lang w:eastAsia="lt-LT"/>
        </w:rPr>
        <w:t>1.6. Ilgalaikio darbo srautas (Q</w:t>
      </w:r>
      <w:r w:rsidRPr="009D2104">
        <w:rPr>
          <w:rFonts w:eastAsia="SimSun"/>
          <w:b/>
          <w:sz w:val="22"/>
          <w:vertAlign w:val="subscript"/>
          <w:lang w:eastAsia="lt-LT"/>
        </w:rPr>
        <w:t>3</w:t>
      </w:r>
      <w:r w:rsidRPr="009D2104">
        <w:rPr>
          <w:rFonts w:eastAsia="SimSun"/>
          <w:b/>
          <w:sz w:val="22"/>
          <w:lang w:eastAsia="lt-LT"/>
        </w:rPr>
        <w:t>)</w:t>
      </w:r>
      <w:r w:rsidRPr="009D2104">
        <w:rPr>
          <w:rFonts w:eastAsia="SimSun"/>
          <w:sz w:val="22"/>
          <w:lang w:eastAsia="lt-LT"/>
        </w:rPr>
        <w:t xml:space="preserve"> – didžiausias srautas, kuriam tekant Skaitiklis normaliomis naudojimo sąlygomis, t. y. esant kintančiam arba pastoviam srautui, veikia patenkinamai.</w:t>
      </w:r>
    </w:p>
    <w:p w14:paraId="0C901413" w14:textId="77777777" w:rsidR="009D2104" w:rsidRPr="009D2104" w:rsidRDefault="009D2104" w:rsidP="009D2104">
      <w:pPr>
        <w:widowControl w:val="0"/>
        <w:tabs>
          <w:tab w:val="left" w:pos="567"/>
        </w:tabs>
        <w:autoSpaceDE w:val="0"/>
        <w:autoSpaceDN w:val="0"/>
        <w:adjustRightInd w:val="0"/>
        <w:spacing w:after="0" w:line="280" w:lineRule="exact"/>
        <w:ind w:left="426"/>
        <w:jc w:val="both"/>
        <w:rPr>
          <w:rFonts w:eastAsia="SimSun"/>
          <w:sz w:val="22"/>
          <w:lang w:eastAsia="lt-LT"/>
        </w:rPr>
      </w:pPr>
      <w:r w:rsidRPr="009D2104">
        <w:rPr>
          <w:rFonts w:eastAsia="SimSun"/>
          <w:b/>
          <w:sz w:val="22"/>
          <w:lang w:eastAsia="lt-LT"/>
        </w:rPr>
        <w:t xml:space="preserve">1.7. Pirkimas – </w:t>
      </w:r>
      <w:r w:rsidRPr="009D2104">
        <w:rPr>
          <w:rFonts w:eastAsia="SimSun"/>
          <w:sz w:val="22"/>
          <w:lang w:eastAsia="lt-LT"/>
        </w:rPr>
        <w:t>Bendrovės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0E5ECF08" w14:textId="77777777" w:rsidR="009D2104" w:rsidRPr="009D2104" w:rsidRDefault="009D2104" w:rsidP="009D2104">
      <w:pPr>
        <w:widowControl w:val="0"/>
        <w:tabs>
          <w:tab w:val="left" w:pos="567"/>
        </w:tabs>
        <w:autoSpaceDE w:val="0"/>
        <w:autoSpaceDN w:val="0"/>
        <w:adjustRightInd w:val="0"/>
        <w:spacing w:after="0" w:line="280" w:lineRule="exact"/>
        <w:ind w:left="426"/>
        <w:jc w:val="both"/>
        <w:rPr>
          <w:rFonts w:eastAsia="SimSun"/>
          <w:sz w:val="22"/>
          <w:lang w:eastAsia="lt-LT"/>
        </w:rPr>
      </w:pPr>
      <w:bookmarkStart w:id="3" w:name="_Hlk82075975"/>
      <w:r w:rsidRPr="009D2104">
        <w:rPr>
          <w:rFonts w:eastAsia="SimSun"/>
          <w:b/>
          <w:sz w:val="22"/>
          <w:lang w:eastAsia="lt-LT"/>
        </w:rPr>
        <w:t xml:space="preserve">1.8. Tiekėjas </w:t>
      </w:r>
      <w:r w:rsidRPr="009D2104">
        <w:rPr>
          <w:rFonts w:eastAsia="SimSun"/>
          <w:sz w:val="22"/>
          <w:lang w:eastAsia="lt-LT"/>
        </w:rPr>
        <w:t>- ūkio subjektas – fizinis asmuo, privatusis juridinis asmuo, viešasis juridinis asmuo, kitos organizacijos ir jų padaliniai ar tokių asmenų grupė, su kuriuo Pirkėjas sudaro sutartį.</w:t>
      </w:r>
      <w:bookmarkEnd w:id="3"/>
    </w:p>
    <w:p w14:paraId="66392D3C" w14:textId="77777777" w:rsidR="009D2104" w:rsidRPr="009D2104" w:rsidRDefault="009D2104" w:rsidP="009D2104">
      <w:pPr>
        <w:widowControl w:val="0"/>
        <w:tabs>
          <w:tab w:val="left" w:pos="567"/>
        </w:tabs>
        <w:autoSpaceDE w:val="0"/>
        <w:autoSpaceDN w:val="0"/>
        <w:adjustRightInd w:val="0"/>
        <w:spacing w:after="0" w:line="305" w:lineRule="auto"/>
        <w:ind w:left="426"/>
        <w:jc w:val="both"/>
        <w:rPr>
          <w:rFonts w:eastAsia="SimSun"/>
          <w:sz w:val="22"/>
          <w:lang w:eastAsia="lt-LT"/>
        </w:rPr>
      </w:pPr>
      <w:r w:rsidRPr="009D2104">
        <w:rPr>
          <w:rFonts w:eastAsia="SimSun"/>
          <w:b/>
          <w:sz w:val="22"/>
          <w:lang w:eastAsia="lt-LT"/>
        </w:rPr>
        <w:t>1</w:t>
      </w:r>
      <w:r w:rsidRPr="009D2104">
        <w:rPr>
          <w:rFonts w:eastAsia="SimSun"/>
          <w:sz w:val="22"/>
          <w:lang w:eastAsia="lt-LT"/>
        </w:rPr>
        <w:t xml:space="preserve">.9. </w:t>
      </w:r>
      <w:r w:rsidRPr="009D2104">
        <w:rPr>
          <w:rFonts w:eastAsia="SimSun"/>
          <w:b/>
          <w:sz w:val="22"/>
          <w:lang w:eastAsia="lt-LT"/>
        </w:rPr>
        <w:t>Objektas</w:t>
      </w:r>
      <w:r w:rsidRPr="009D2104">
        <w:rPr>
          <w:rFonts w:eastAsia="SimSun"/>
          <w:sz w:val="22"/>
          <w:lang w:eastAsia="lt-LT"/>
        </w:rPr>
        <w:t xml:space="preserve"> </w:t>
      </w:r>
      <w:r w:rsidRPr="009D2104">
        <w:rPr>
          <w:rFonts w:eastAsia="SimSun"/>
          <w:b/>
          <w:sz w:val="22"/>
          <w:lang w:eastAsia="lt-LT"/>
        </w:rPr>
        <w:t xml:space="preserve">– </w:t>
      </w:r>
      <w:r w:rsidRPr="009D2104">
        <w:rPr>
          <w:rFonts w:eastAsia="SimSun"/>
          <w:sz w:val="22"/>
          <w:lang w:eastAsia="lt-LT"/>
        </w:rPr>
        <w:t>daugiabutis gyvenamas namas</w:t>
      </w:r>
      <w:r w:rsidRPr="009D2104">
        <w:rPr>
          <w:rFonts w:eastAsia="SimSun"/>
          <w:b/>
          <w:sz w:val="22"/>
          <w:lang w:eastAsia="lt-LT"/>
        </w:rPr>
        <w:t xml:space="preserve"> </w:t>
      </w:r>
      <w:r w:rsidRPr="009D2104">
        <w:rPr>
          <w:rFonts w:eastAsia="SimSun"/>
          <w:sz w:val="22"/>
          <w:lang w:eastAsia="lt-LT"/>
        </w:rPr>
        <w:t>ar kitas pastatas, kuriam suteiktas konkretus adresas. Atskiru atveju Objektu gali būti ir pastato dalis.</w:t>
      </w:r>
    </w:p>
    <w:p w14:paraId="416871D8" w14:textId="77777777" w:rsidR="009D2104" w:rsidRPr="009D2104" w:rsidRDefault="009D2104" w:rsidP="009D2104">
      <w:pPr>
        <w:widowControl w:val="0"/>
        <w:autoSpaceDE w:val="0"/>
        <w:autoSpaceDN w:val="0"/>
        <w:adjustRightInd w:val="0"/>
        <w:spacing w:after="0" w:line="280" w:lineRule="exact"/>
        <w:jc w:val="both"/>
        <w:rPr>
          <w:rFonts w:eastAsia="SimSun"/>
          <w:sz w:val="22"/>
          <w:lang w:eastAsia="lt-LT"/>
        </w:rPr>
      </w:pPr>
    </w:p>
    <w:p w14:paraId="5EE4503F" w14:textId="77777777" w:rsidR="009D2104" w:rsidRPr="009D2104" w:rsidRDefault="009D2104" w:rsidP="009D2104">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MS Mincho"/>
          <w:b/>
          <w:color w:val="000000"/>
          <w:sz w:val="22"/>
          <w:lang w:val="en-GB"/>
        </w:rPr>
      </w:pPr>
      <w:r w:rsidRPr="009D2104">
        <w:rPr>
          <w:rFonts w:eastAsia="MS Mincho"/>
          <w:b/>
          <w:color w:val="000000"/>
          <w:sz w:val="22"/>
          <w:lang w:val="en-GB"/>
        </w:rPr>
        <w:t>PIRKIMO OBJEKTAS</w:t>
      </w:r>
    </w:p>
    <w:p w14:paraId="77E7667D" w14:textId="77777777" w:rsidR="009D2104" w:rsidRPr="009D2104" w:rsidRDefault="009D2104" w:rsidP="009D2104">
      <w:pPr>
        <w:widowControl w:val="0"/>
        <w:pBdr>
          <w:top w:val="nil"/>
          <w:left w:val="nil"/>
          <w:bottom w:val="nil"/>
          <w:right w:val="nil"/>
          <w:between w:val="nil"/>
        </w:pBdr>
        <w:autoSpaceDE w:val="0"/>
        <w:autoSpaceDN w:val="0"/>
        <w:adjustRightInd w:val="0"/>
        <w:spacing w:after="0" w:line="240" w:lineRule="auto"/>
        <w:ind w:left="720"/>
        <w:rPr>
          <w:rFonts w:eastAsia="SimSun"/>
          <w:b/>
          <w:color w:val="000000"/>
          <w:sz w:val="22"/>
          <w:lang w:eastAsia="lt-LT"/>
        </w:rPr>
      </w:pPr>
    </w:p>
    <w:p w14:paraId="0353AEF1" w14:textId="77777777" w:rsidR="009D2104" w:rsidRPr="009D2104" w:rsidRDefault="009D2104" w:rsidP="009D2104">
      <w:pPr>
        <w:pBdr>
          <w:top w:val="nil"/>
          <w:left w:val="nil"/>
          <w:bottom w:val="nil"/>
          <w:right w:val="nil"/>
          <w:between w:val="nil"/>
        </w:pBdr>
        <w:spacing w:after="0" w:line="240" w:lineRule="auto"/>
        <w:ind w:left="426"/>
        <w:jc w:val="both"/>
        <w:rPr>
          <w:rFonts w:eastAsia="SimSun"/>
          <w:i/>
          <w:sz w:val="22"/>
          <w:lang w:eastAsia="lt-LT"/>
        </w:rPr>
      </w:pPr>
      <w:r w:rsidRPr="009D2104">
        <w:rPr>
          <w:rFonts w:eastAsia="SimSun"/>
          <w:b/>
          <w:color w:val="000000"/>
          <w:sz w:val="22"/>
          <w:lang w:eastAsia="lt-LT"/>
        </w:rPr>
        <w:t>2.1. Pirkimo objektas</w:t>
      </w:r>
      <w:r w:rsidRPr="009D2104">
        <w:rPr>
          <w:rFonts w:eastAsia="SimSun"/>
          <w:color w:val="000000"/>
          <w:sz w:val="22"/>
          <w:lang w:eastAsia="lt-LT"/>
        </w:rPr>
        <w:t xml:space="preserve"> – </w:t>
      </w:r>
      <w:r w:rsidRPr="009D2104">
        <w:rPr>
          <w:rFonts w:eastAsia="SimSun"/>
          <w:i/>
          <w:sz w:val="22"/>
          <w:lang w:eastAsia="lt-LT"/>
        </w:rPr>
        <w:t>Buitiniai elektroniniai karšto vandens skaitikliai su nuotoline nuskaitymo sistema.</w:t>
      </w:r>
    </w:p>
    <w:p w14:paraId="3C6B0BD3" w14:textId="77777777" w:rsidR="009D2104" w:rsidRPr="009D2104" w:rsidRDefault="009D2104" w:rsidP="009D2104">
      <w:pPr>
        <w:widowControl w:val="0"/>
        <w:autoSpaceDE w:val="0"/>
        <w:autoSpaceDN w:val="0"/>
        <w:adjustRightInd w:val="0"/>
        <w:spacing w:after="0" w:line="280" w:lineRule="exact"/>
        <w:ind w:left="142" w:firstLine="284"/>
        <w:jc w:val="both"/>
        <w:rPr>
          <w:rFonts w:eastAsia="SimSun"/>
          <w:sz w:val="22"/>
          <w:lang w:eastAsia="lt-LT"/>
        </w:rPr>
      </w:pPr>
      <w:r w:rsidRPr="009D2104">
        <w:rPr>
          <w:rFonts w:eastAsia="SimSun"/>
          <w:b/>
          <w:bCs/>
          <w:sz w:val="22"/>
          <w:lang w:eastAsia="lt-LT"/>
        </w:rPr>
        <w:t>2.2</w:t>
      </w:r>
      <w:r w:rsidRPr="009D2104">
        <w:rPr>
          <w:rFonts w:eastAsia="SimSun"/>
          <w:sz w:val="22"/>
          <w:lang w:eastAsia="lt-LT"/>
        </w:rPr>
        <w:t xml:space="preserve">  Pirkimas </w:t>
      </w:r>
      <w:r w:rsidRPr="009D2104">
        <w:rPr>
          <w:rFonts w:eastAsia="SimSun"/>
          <w:b/>
          <w:bCs/>
          <w:sz w:val="22"/>
          <w:lang w:eastAsia="lt-LT"/>
        </w:rPr>
        <w:t>neskaidomas</w:t>
      </w:r>
      <w:r w:rsidRPr="009D2104">
        <w:rPr>
          <w:rFonts w:eastAsia="SimSun"/>
          <w:sz w:val="22"/>
          <w:lang w:eastAsia="lt-LT"/>
        </w:rPr>
        <w:t xml:space="preserve"> į dalis.</w:t>
      </w:r>
    </w:p>
    <w:p w14:paraId="71B160F0" w14:textId="77777777" w:rsidR="009D2104" w:rsidRPr="009D2104" w:rsidRDefault="009D2104" w:rsidP="009D2104">
      <w:pPr>
        <w:pBdr>
          <w:top w:val="nil"/>
          <w:left w:val="nil"/>
          <w:bottom w:val="nil"/>
          <w:right w:val="nil"/>
          <w:between w:val="nil"/>
        </w:pBdr>
        <w:spacing w:after="0" w:line="240" w:lineRule="auto"/>
        <w:ind w:left="426"/>
        <w:jc w:val="both"/>
        <w:rPr>
          <w:rFonts w:eastAsia="SimSun"/>
          <w:color w:val="000000"/>
          <w:sz w:val="22"/>
          <w:lang w:eastAsia="lt-LT"/>
        </w:rPr>
      </w:pPr>
    </w:p>
    <w:p w14:paraId="3CE0CC60" w14:textId="77777777" w:rsidR="009D2104" w:rsidRPr="009D2104" w:rsidRDefault="009D2104" w:rsidP="009D2104">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MS Mincho"/>
          <w:b/>
          <w:color w:val="000000"/>
          <w:sz w:val="22"/>
          <w:lang w:val="en-GB"/>
        </w:rPr>
      </w:pPr>
      <w:r w:rsidRPr="009D2104">
        <w:rPr>
          <w:rFonts w:eastAsia="MS Mincho"/>
          <w:b/>
          <w:color w:val="000000"/>
          <w:sz w:val="22"/>
          <w:lang w:val="en-GB"/>
        </w:rPr>
        <w:t>PIRKIMO OBJEKTO APIMTYS</w:t>
      </w:r>
    </w:p>
    <w:p w14:paraId="170D5C04" w14:textId="77777777" w:rsidR="009D2104" w:rsidRPr="009D2104" w:rsidRDefault="009D2104" w:rsidP="009D2104">
      <w:pPr>
        <w:widowControl w:val="0"/>
        <w:autoSpaceDE w:val="0"/>
        <w:autoSpaceDN w:val="0"/>
        <w:adjustRightInd w:val="0"/>
        <w:spacing w:after="0" w:line="280" w:lineRule="exact"/>
        <w:jc w:val="both"/>
        <w:rPr>
          <w:rFonts w:eastAsia="SimSun"/>
          <w:sz w:val="22"/>
          <w:lang w:eastAsia="lt-LT"/>
        </w:rPr>
      </w:pPr>
    </w:p>
    <w:p w14:paraId="768FB075" w14:textId="77777777" w:rsidR="009D2104" w:rsidRPr="009D2104" w:rsidRDefault="009D2104" w:rsidP="009D2104">
      <w:pPr>
        <w:widowControl w:val="0"/>
        <w:autoSpaceDE w:val="0"/>
        <w:autoSpaceDN w:val="0"/>
        <w:adjustRightInd w:val="0"/>
        <w:spacing w:after="0" w:line="280" w:lineRule="exact"/>
        <w:ind w:left="426"/>
        <w:jc w:val="both"/>
        <w:rPr>
          <w:rFonts w:eastAsia="SimSun"/>
          <w:sz w:val="22"/>
          <w:lang w:eastAsia="lt-LT"/>
        </w:rPr>
      </w:pPr>
      <w:r w:rsidRPr="009D2104">
        <w:rPr>
          <w:rFonts w:eastAsia="SimSun"/>
          <w:b/>
          <w:bCs/>
          <w:sz w:val="22"/>
          <w:lang w:eastAsia="lt-LT"/>
        </w:rPr>
        <w:t>3.1.</w:t>
      </w:r>
      <w:r w:rsidRPr="009D2104">
        <w:rPr>
          <w:rFonts w:eastAsia="SimSun"/>
          <w:sz w:val="22"/>
          <w:lang w:eastAsia="lt-LT"/>
        </w:rPr>
        <w:t xml:space="preserve"> Pagal Užsakovo pateiktus užsakymus Tiekėjas privalo pateikti Užsakovui užsakyme nurodytą Skaitiklių kiekį. Perkamų Skaitiklių preliminarūs kiekiai nurodyti žemiau pateiktoje lentelėje, </w:t>
      </w:r>
      <w:r w:rsidRPr="009D2104">
        <w:rPr>
          <w:rFonts w:eastAsia="SimSun"/>
          <w:i/>
          <w:sz w:val="22"/>
          <w:lang w:eastAsia="lt-LT"/>
        </w:rPr>
        <w:t>Lentelė Nr. 1</w:t>
      </w:r>
      <w:r w:rsidRPr="009D2104">
        <w:rPr>
          <w:rFonts w:eastAsia="SimSun"/>
          <w:sz w:val="22"/>
          <w:lang w:eastAsia="lt-LT"/>
        </w:rPr>
        <w:t xml:space="preserve">. </w:t>
      </w:r>
    </w:p>
    <w:p w14:paraId="6D93025C" w14:textId="77777777" w:rsidR="00A85078" w:rsidRDefault="00A85078" w:rsidP="009D2104">
      <w:pPr>
        <w:widowControl w:val="0"/>
        <w:autoSpaceDE w:val="0"/>
        <w:autoSpaceDN w:val="0"/>
        <w:adjustRightInd w:val="0"/>
        <w:spacing w:after="0" w:line="280" w:lineRule="exact"/>
        <w:ind w:left="142" w:firstLine="284"/>
        <w:jc w:val="both"/>
        <w:rPr>
          <w:rFonts w:eastAsia="SimSun"/>
          <w:i/>
          <w:sz w:val="22"/>
          <w:lang w:eastAsia="lt-LT"/>
        </w:rPr>
      </w:pPr>
    </w:p>
    <w:p w14:paraId="7A187FD6" w14:textId="77777777" w:rsidR="00A85078" w:rsidRDefault="00A85078" w:rsidP="009D2104">
      <w:pPr>
        <w:widowControl w:val="0"/>
        <w:autoSpaceDE w:val="0"/>
        <w:autoSpaceDN w:val="0"/>
        <w:adjustRightInd w:val="0"/>
        <w:spacing w:after="0" w:line="280" w:lineRule="exact"/>
        <w:ind w:left="142" w:firstLine="284"/>
        <w:jc w:val="both"/>
        <w:rPr>
          <w:rFonts w:eastAsia="SimSun"/>
          <w:i/>
          <w:sz w:val="22"/>
          <w:lang w:eastAsia="lt-LT"/>
        </w:rPr>
      </w:pPr>
    </w:p>
    <w:p w14:paraId="606B0A58" w14:textId="77777777" w:rsidR="00A85078" w:rsidRDefault="00A85078" w:rsidP="009D2104">
      <w:pPr>
        <w:widowControl w:val="0"/>
        <w:autoSpaceDE w:val="0"/>
        <w:autoSpaceDN w:val="0"/>
        <w:adjustRightInd w:val="0"/>
        <w:spacing w:after="0" w:line="280" w:lineRule="exact"/>
        <w:ind w:left="142" w:firstLine="284"/>
        <w:jc w:val="both"/>
        <w:rPr>
          <w:rFonts w:eastAsia="SimSun"/>
          <w:i/>
          <w:sz w:val="22"/>
          <w:lang w:eastAsia="lt-LT"/>
        </w:rPr>
      </w:pPr>
    </w:p>
    <w:p w14:paraId="017182C0" w14:textId="18ED3DDD" w:rsidR="009D2104" w:rsidRPr="009D2104" w:rsidRDefault="009D2104" w:rsidP="009D2104">
      <w:pPr>
        <w:widowControl w:val="0"/>
        <w:autoSpaceDE w:val="0"/>
        <w:autoSpaceDN w:val="0"/>
        <w:adjustRightInd w:val="0"/>
        <w:spacing w:after="0" w:line="280" w:lineRule="exact"/>
        <w:ind w:left="142" w:firstLine="284"/>
        <w:jc w:val="both"/>
        <w:rPr>
          <w:rFonts w:eastAsia="SimSun"/>
          <w:i/>
          <w:sz w:val="22"/>
          <w:lang w:eastAsia="lt-LT"/>
        </w:rPr>
      </w:pPr>
      <w:r w:rsidRPr="009D2104">
        <w:rPr>
          <w:rFonts w:eastAsia="SimSun"/>
          <w:i/>
          <w:sz w:val="22"/>
          <w:lang w:eastAsia="lt-LT"/>
        </w:rPr>
        <w:lastRenderedPageBreak/>
        <w:t xml:space="preserve">Lentelė Nr. 1. Preliminarūs perkamų Skaitiklių kiekiai </w:t>
      </w:r>
    </w:p>
    <w:p w14:paraId="7AB1B82B" w14:textId="77777777" w:rsidR="009D2104" w:rsidRPr="009D2104" w:rsidRDefault="009D2104" w:rsidP="009D2104">
      <w:pPr>
        <w:widowControl w:val="0"/>
        <w:autoSpaceDE w:val="0"/>
        <w:autoSpaceDN w:val="0"/>
        <w:adjustRightInd w:val="0"/>
        <w:spacing w:after="0" w:line="280" w:lineRule="exact"/>
        <w:ind w:firstLine="360"/>
        <w:jc w:val="both"/>
        <w:rPr>
          <w:rFonts w:eastAsia="SimSun"/>
          <w:sz w:val="22"/>
          <w:lang w:eastAsia="lt-LT"/>
        </w:rPr>
      </w:pPr>
    </w:p>
    <w:tbl>
      <w:tblPr>
        <w:tblStyle w:val="TableGrid1"/>
        <w:tblW w:w="0" w:type="auto"/>
        <w:tblInd w:w="421" w:type="dxa"/>
        <w:tblLook w:val="04A0" w:firstRow="1" w:lastRow="0" w:firstColumn="1" w:lastColumn="0" w:noHBand="0" w:noVBand="1"/>
      </w:tblPr>
      <w:tblGrid>
        <w:gridCol w:w="540"/>
        <w:gridCol w:w="2274"/>
        <w:gridCol w:w="2430"/>
        <w:gridCol w:w="2430"/>
      </w:tblGrid>
      <w:tr w:rsidR="009D2104" w:rsidRPr="009D2104" w14:paraId="252EF8C1" w14:textId="77777777" w:rsidTr="00367C13">
        <w:tc>
          <w:tcPr>
            <w:tcW w:w="540" w:type="dxa"/>
            <w:vAlign w:val="center"/>
          </w:tcPr>
          <w:p w14:paraId="0EF34136" w14:textId="77777777" w:rsidR="009D2104" w:rsidRPr="009D2104" w:rsidRDefault="009D2104" w:rsidP="009D2104">
            <w:pPr>
              <w:widowControl w:val="0"/>
              <w:autoSpaceDE w:val="0"/>
              <w:autoSpaceDN w:val="0"/>
              <w:adjustRightInd w:val="0"/>
              <w:spacing w:after="0" w:line="280" w:lineRule="exact"/>
              <w:jc w:val="center"/>
              <w:rPr>
                <w:rFonts w:eastAsia="SimSun"/>
                <w:b/>
                <w:sz w:val="22"/>
              </w:rPr>
            </w:pPr>
            <w:r w:rsidRPr="009D2104">
              <w:rPr>
                <w:rFonts w:eastAsia="SimSun"/>
                <w:b/>
                <w:sz w:val="22"/>
              </w:rPr>
              <w:t>Eil. Nr.</w:t>
            </w:r>
          </w:p>
        </w:tc>
        <w:tc>
          <w:tcPr>
            <w:tcW w:w="2274" w:type="dxa"/>
            <w:vAlign w:val="center"/>
          </w:tcPr>
          <w:p w14:paraId="25196FBD" w14:textId="77777777" w:rsidR="009D2104" w:rsidRPr="009D2104" w:rsidRDefault="009D2104" w:rsidP="009D2104">
            <w:pPr>
              <w:widowControl w:val="0"/>
              <w:autoSpaceDE w:val="0"/>
              <w:autoSpaceDN w:val="0"/>
              <w:adjustRightInd w:val="0"/>
              <w:spacing w:after="0" w:line="280" w:lineRule="exact"/>
              <w:jc w:val="center"/>
              <w:rPr>
                <w:rFonts w:eastAsia="SimSun"/>
                <w:b/>
                <w:sz w:val="22"/>
              </w:rPr>
            </w:pPr>
            <w:r w:rsidRPr="009D2104">
              <w:rPr>
                <w:rFonts w:eastAsia="SimSun"/>
                <w:b/>
                <w:sz w:val="22"/>
              </w:rPr>
              <w:t>Filialo pavadinimas</w:t>
            </w:r>
          </w:p>
        </w:tc>
        <w:tc>
          <w:tcPr>
            <w:tcW w:w="2430" w:type="dxa"/>
            <w:vAlign w:val="center"/>
          </w:tcPr>
          <w:p w14:paraId="5BE06533" w14:textId="77777777" w:rsidR="009D2104" w:rsidRPr="009D2104" w:rsidRDefault="009D2104" w:rsidP="009D2104">
            <w:pPr>
              <w:widowControl w:val="0"/>
              <w:autoSpaceDE w:val="0"/>
              <w:autoSpaceDN w:val="0"/>
              <w:adjustRightInd w:val="0"/>
              <w:spacing w:after="0" w:line="280" w:lineRule="exact"/>
              <w:jc w:val="center"/>
              <w:rPr>
                <w:rFonts w:eastAsia="SimSun"/>
                <w:b/>
                <w:sz w:val="22"/>
              </w:rPr>
            </w:pPr>
            <w:r w:rsidRPr="009D2104">
              <w:rPr>
                <w:rFonts w:eastAsia="SimSun"/>
                <w:b/>
                <w:sz w:val="22"/>
              </w:rPr>
              <w:t>Preliminarus numatomas 80 mm ilgio užsakomų skaitiklių kiekis</w:t>
            </w:r>
          </w:p>
        </w:tc>
        <w:tc>
          <w:tcPr>
            <w:tcW w:w="2430" w:type="dxa"/>
            <w:vAlign w:val="center"/>
          </w:tcPr>
          <w:p w14:paraId="4A973091" w14:textId="77777777" w:rsidR="009D2104" w:rsidRPr="009D2104" w:rsidRDefault="009D2104" w:rsidP="009D2104">
            <w:pPr>
              <w:widowControl w:val="0"/>
              <w:autoSpaceDE w:val="0"/>
              <w:autoSpaceDN w:val="0"/>
              <w:adjustRightInd w:val="0"/>
              <w:spacing w:after="0" w:line="280" w:lineRule="exact"/>
              <w:jc w:val="center"/>
              <w:rPr>
                <w:rFonts w:eastAsia="SimSun"/>
                <w:b/>
                <w:sz w:val="22"/>
              </w:rPr>
            </w:pPr>
            <w:r w:rsidRPr="009D2104">
              <w:rPr>
                <w:rFonts w:eastAsia="SimSun"/>
                <w:b/>
                <w:sz w:val="22"/>
              </w:rPr>
              <w:t>Preliminarus numatomas 110 mm ilgio užsakomų skaitiklių kiekis</w:t>
            </w:r>
          </w:p>
        </w:tc>
      </w:tr>
      <w:tr w:rsidR="009D2104" w:rsidRPr="009D2104" w14:paraId="00350AE7" w14:textId="77777777" w:rsidTr="00367C13">
        <w:tc>
          <w:tcPr>
            <w:tcW w:w="540" w:type="dxa"/>
          </w:tcPr>
          <w:p w14:paraId="1609C1EF"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1</w:t>
            </w:r>
          </w:p>
        </w:tc>
        <w:tc>
          <w:tcPr>
            <w:tcW w:w="2274" w:type="dxa"/>
          </w:tcPr>
          <w:p w14:paraId="0F619BAF"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2</w:t>
            </w:r>
          </w:p>
        </w:tc>
        <w:tc>
          <w:tcPr>
            <w:tcW w:w="2430" w:type="dxa"/>
          </w:tcPr>
          <w:p w14:paraId="2E9E4258"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3</w:t>
            </w:r>
          </w:p>
        </w:tc>
        <w:tc>
          <w:tcPr>
            <w:tcW w:w="2430" w:type="dxa"/>
          </w:tcPr>
          <w:p w14:paraId="08640589"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4</w:t>
            </w:r>
          </w:p>
        </w:tc>
      </w:tr>
      <w:tr w:rsidR="009D2104" w:rsidRPr="009D2104" w14:paraId="57566384" w14:textId="77777777" w:rsidTr="00367C13">
        <w:tc>
          <w:tcPr>
            <w:tcW w:w="540" w:type="dxa"/>
          </w:tcPr>
          <w:p w14:paraId="0DEFE0E4" w14:textId="77777777" w:rsidR="009D2104" w:rsidRPr="009D2104" w:rsidRDefault="009D2104" w:rsidP="009D2104">
            <w:pPr>
              <w:widowControl w:val="0"/>
              <w:autoSpaceDE w:val="0"/>
              <w:autoSpaceDN w:val="0"/>
              <w:adjustRightInd w:val="0"/>
              <w:spacing w:after="0" w:line="280" w:lineRule="exact"/>
              <w:jc w:val="both"/>
              <w:rPr>
                <w:rFonts w:eastAsia="SimSun"/>
                <w:sz w:val="22"/>
                <w:lang w:val="en-US"/>
              </w:rPr>
            </w:pPr>
            <w:r w:rsidRPr="009D2104">
              <w:rPr>
                <w:rFonts w:eastAsia="SimSun"/>
                <w:sz w:val="22"/>
                <w:lang w:val="en-US"/>
              </w:rPr>
              <w:t>2.</w:t>
            </w:r>
          </w:p>
        </w:tc>
        <w:tc>
          <w:tcPr>
            <w:tcW w:w="2274" w:type="dxa"/>
          </w:tcPr>
          <w:p w14:paraId="46933B4F" w14:textId="77777777" w:rsidR="009D2104" w:rsidRPr="009D2104" w:rsidRDefault="009D2104" w:rsidP="009D2104">
            <w:pPr>
              <w:widowControl w:val="0"/>
              <w:autoSpaceDE w:val="0"/>
              <w:autoSpaceDN w:val="0"/>
              <w:adjustRightInd w:val="0"/>
              <w:spacing w:after="0" w:line="280" w:lineRule="exact"/>
              <w:jc w:val="both"/>
              <w:rPr>
                <w:rFonts w:eastAsia="SimSun"/>
                <w:sz w:val="22"/>
              </w:rPr>
            </w:pPr>
            <w:r w:rsidRPr="009D2104">
              <w:rPr>
                <w:rFonts w:eastAsia="SimSun"/>
                <w:sz w:val="22"/>
              </w:rPr>
              <w:t>„Marijampolės šiluma“</w:t>
            </w:r>
          </w:p>
        </w:tc>
        <w:tc>
          <w:tcPr>
            <w:tcW w:w="2430" w:type="dxa"/>
            <w:shd w:val="clear" w:color="auto" w:fill="auto"/>
          </w:tcPr>
          <w:p w14:paraId="19571B8D"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200</w:t>
            </w:r>
          </w:p>
        </w:tc>
        <w:tc>
          <w:tcPr>
            <w:tcW w:w="2430" w:type="dxa"/>
            <w:shd w:val="clear" w:color="auto" w:fill="auto"/>
          </w:tcPr>
          <w:p w14:paraId="3DC8B1B6" w14:textId="77777777" w:rsidR="009D2104" w:rsidRPr="009D2104" w:rsidRDefault="009D2104" w:rsidP="009D2104">
            <w:pPr>
              <w:widowControl w:val="0"/>
              <w:autoSpaceDE w:val="0"/>
              <w:autoSpaceDN w:val="0"/>
              <w:adjustRightInd w:val="0"/>
              <w:spacing w:after="0" w:line="280" w:lineRule="exact"/>
              <w:jc w:val="center"/>
              <w:rPr>
                <w:rFonts w:eastAsia="SimSun"/>
                <w:sz w:val="22"/>
                <w:lang w:val="en-US"/>
              </w:rPr>
            </w:pPr>
            <w:r w:rsidRPr="009D2104">
              <w:rPr>
                <w:rFonts w:eastAsia="SimSun"/>
                <w:sz w:val="22"/>
                <w:lang w:val="en-US"/>
              </w:rPr>
              <w:t>240</w:t>
            </w:r>
          </w:p>
        </w:tc>
      </w:tr>
    </w:tbl>
    <w:p w14:paraId="283494F9" w14:textId="77777777" w:rsidR="009D2104" w:rsidRPr="009D2104" w:rsidRDefault="009D2104" w:rsidP="009D2104">
      <w:pPr>
        <w:widowControl w:val="0"/>
        <w:autoSpaceDE w:val="0"/>
        <w:autoSpaceDN w:val="0"/>
        <w:adjustRightInd w:val="0"/>
        <w:spacing w:after="0" w:line="240" w:lineRule="auto"/>
        <w:rPr>
          <w:rFonts w:eastAsia="SimSun"/>
          <w:b/>
          <w:sz w:val="22"/>
          <w:lang w:eastAsia="lt-LT"/>
        </w:rPr>
      </w:pPr>
    </w:p>
    <w:p w14:paraId="0443DC04" w14:textId="77777777" w:rsidR="009D2104" w:rsidRPr="009D2104" w:rsidRDefault="009D2104" w:rsidP="009D2104">
      <w:pPr>
        <w:pBdr>
          <w:top w:val="nil"/>
          <w:left w:val="nil"/>
          <w:bottom w:val="nil"/>
          <w:right w:val="nil"/>
          <w:between w:val="nil"/>
        </w:pBdr>
        <w:tabs>
          <w:tab w:val="left" w:pos="851"/>
        </w:tabs>
        <w:spacing w:after="0" w:line="240" w:lineRule="auto"/>
        <w:ind w:left="426"/>
        <w:jc w:val="both"/>
        <w:rPr>
          <w:rFonts w:eastAsia="SimSun"/>
          <w:color w:val="000000"/>
          <w:sz w:val="22"/>
          <w:lang w:eastAsia="lt-LT"/>
        </w:rPr>
      </w:pPr>
      <w:r w:rsidRPr="009D2104">
        <w:rPr>
          <w:rFonts w:eastAsia="SimSun"/>
          <w:b/>
          <w:bCs/>
          <w:color w:val="000000"/>
          <w:sz w:val="22"/>
          <w:lang w:eastAsia="lt-LT"/>
        </w:rPr>
        <w:t>3.2.</w:t>
      </w:r>
      <w:r w:rsidRPr="009D2104">
        <w:rPr>
          <w:rFonts w:eastAsia="SimSun"/>
          <w:color w:val="000000"/>
          <w:sz w:val="22"/>
          <w:lang w:eastAsia="lt-LT"/>
        </w:rPr>
        <w:t xml:space="preserve"> Užsakovas neįsipareigoja nupirkti viso nurodyto prekių kiekio. Prekės bus perkamos pagal poreikį.</w:t>
      </w:r>
    </w:p>
    <w:p w14:paraId="3A5C4AD6" w14:textId="77777777" w:rsidR="009D2104" w:rsidRPr="009D2104" w:rsidRDefault="009D2104" w:rsidP="009D2104">
      <w:pPr>
        <w:widowControl w:val="0"/>
        <w:tabs>
          <w:tab w:val="left" w:pos="567"/>
          <w:tab w:val="left" w:pos="1134"/>
        </w:tabs>
        <w:overflowPunct w:val="0"/>
        <w:autoSpaceDE w:val="0"/>
        <w:autoSpaceDN w:val="0"/>
        <w:adjustRightInd w:val="0"/>
        <w:spacing w:after="0" w:line="280" w:lineRule="exact"/>
        <w:ind w:firstLine="360"/>
        <w:jc w:val="both"/>
        <w:rPr>
          <w:rFonts w:eastAsia="SimSun"/>
          <w:b/>
          <w:sz w:val="22"/>
          <w:lang w:eastAsia="lt-LT"/>
        </w:rPr>
      </w:pPr>
    </w:p>
    <w:p w14:paraId="01AFD53A" w14:textId="77777777" w:rsidR="009D2104" w:rsidRPr="009D2104" w:rsidRDefault="009D2104" w:rsidP="009D2104">
      <w:pPr>
        <w:widowControl w:val="0"/>
        <w:numPr>
          <w:ilvl w:val="0"/>
          <w:numId w:val="46"/>
        </w:numPr>
        <w:pBdr>
          <w:top w:val="single" w:sz="4" w:space="1" w:color="000000"/>
          <w:bottom w:val="single" w:sz="4" w:space="1" w:color="000000"/>
        </w:pBdr>
        <w:autoSpaceDE w:val="0"/>
        <w:autoSpaceDN w:val="0"/>
        <w:adjustRightInd w:val="0"/>
        <w:spacing w:after="0" w:line="240" w:lineRule="auto"/>
        <w:ind w:left="567" w:hanging="283"/>
        <w:jc w:val="both"/>
        <w:rPr>
          <w:rFonts w:eastAsia="MS Mincho"/>
          <w:b/>
          <w:sz w:val="22"/>
          <w:lang w:val="en-GB"/>
        </w:rPr>
      </w:pPr>
      <w:r w:rsidRPr="009D2104">
        <w:rPr>
          <w:rFonts w:eastAsia="MS Mincho"/>
          <w:b/>
          <w:sz w:val="22"/>
          <w:lang w:val="en-GB"/>
        </w:rPr>
        <w:t>SUTARTINIŲ ĮSIPAREIGOJIMŲ VYKDYMO VIETA</w:t>
      </w:r>
    </w:p>
    <w:p w14:paraId="5193D19C" w14:textId="77777777" w:rsidR="009D2104" w:rsidRPr="009D2104" w:rsidRDefault="009D2104" w:rsidP="009D2104">
      <w:pPr>
        <w:widowControl w:val="0"/>
        <w:autoSpaceDE w:val="0"/>
        <w:autoSpaceDN w:val="0"/>
        <w:adjustRightInd w:val="0"/>
        <w:spacing w:after="0" w:line="240" w:lineRule="auto"/>
        <w:ind w:left="426"/>
        <w:jc w:val="both"/>
        <w:rPr>
          <w:rFonts w:eastAsia="SimSun"/>
          <w:b/>
          <w:sz w:val="22"/>
          <w:lang w:eastAsia="lt-LT"/>
        </w:rPr>
      </w:pPr>
    </w:p>
    <w:p w14:paraId="2EDD28B7" w14:textId="77777777" w:rsidR="009D2104" w:rsidRPr="009D2104" w:rsidRDefault="009D2104" w:rsidP="009D2104">
      <w:pPr>
        <w:widowControl w:val="0"/>
        <w:tabs>
          <w:tab w:val="left" w:pos="709"/>
          <w:tab w:val="left" w:pos="851"/>
        </w:tabs>
        <w:autoSpaceDE w:val="0"/>
        <w:autoSpaceDN w:val="0"/>
        <w:adjustRightInd w:val="0"/>
        <w:spacing w:after="0" w:line="240" w:lineRule="auto"/>
        <w:ind w:left="426"/>
        <w:jc w:val="both"/>
        <w:rPr>
          <w:rFonts w:eastAsia="SimSun"/>
          <w:sz w:val="22"/>
          <w:lang w:eastAsia="lt-LT"/>
        </w:rPr>
      </w:pPr>
      <w:r w:rsidRPr="009D2104">
        <w:rPr>
          <w:rFonts w:eastAsia="SimSun"/>
          <w:b/>
          <w:sz w:val="22"/>
          <w:lang w:eastAsia="lt-LT"/>
        </w:rPr>
        <w:t xml:space="preserve">4.1. </w:t>
      </w:r>
      <w:r w:rsidRPr="009D2104">
        <w:rPr>
          <w:rFonts w:eastAsia="SimSun"/>
          <w:sz w:val="22"/>
          <w:lang w:eastAsia="lt-LT"/>
        </w:rPr>
        <w:t>Skaitikliai tiekiami šiuo adresu:</w:t>
      </w:r>
    </w:p>
    <w:p w14:paraId="756FB331" w14:textId="77777777" w:rsidR="009D2104" w:rsidRPr="009D2104" w:rsidRDefault="009D2104" w:rsidP="009D2104">
      <w:pPr>
        <w:widowControl w:val="0"/>
        <w:autoSpaceDE w:val="0"/>
        <w:autoSpaceDN w:val="0"/>
        <w:adjustRightInd w:val="0"/>
        <w:spacing w:after="0" w:line="280" w:lineRule="exact"/>
        <w:ind w:firstLine="567"/>
        <w:jc w:val="both"/>
        <w:rPr>
          <w:rFonts w:eastAsia="SimSun"/>
          <w:sz w:val="22"/>
          <w:lang w:eastAsia="lt-LT"/>
        </w:rPr>
      </w:pPr>
      <w:r w:rsidRPr="009D2104">
        <w:rPr>
          <w:rFonts w:eastAsia="SimSun"/>
          <w:sz w:val="22"/>
          <w:lang w:eastAsia="lt-LT"/>
        </w:rPr>
        <w:t>4.1.1.  „Marijampolės šiluma“, Gamyklų g. 8, Marijampolė.</w:t>
      </w:r>
    </w:p>
    <w:p w14:paraId="593A6047" w14:textId="77777777" w:rsidR="009D2104" w:rsidRPr="009D2104" w:rsidRDefault="009D2104" w:rsidP="009D2104">
      <w:pPr>
        <w:widowControl w:val="0"/>
        <w:tabs>
          <w:tab w:val="left" w:pos="709"/>
          <w:tab w:val="left" w:pos="851"/>
        </w:tabs>
        <w:autoSpaceDE w:val="0"/>
        <w:autoSpaceDN w:val="0"/>
        <w:adjustRightInd w:val="0"/>
        <w:spacing w:after="0" w:line="240" w:lineRule="auto"/>
        <w:ind w:left="426"/>
        <w:jc w:val="both"/>
        <w:rPr>
          <w:rFonts w:eastAsia="SimSun"/>
          <w:b/>
          <w:sz w:val="22"/>
          <w:lang w:eastAsia="lt-LT"/>
        </w:rPr>
      </w:pPr>
    </w:p>
    <w:p w14:paraId="2F8C58D7"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jc w:val="both"/>
        <w:rPr>
          <w:rFonts w:eastAsia="SimSun"/>
          <w:color w:val="000000"/>
          <w:sz w:val="22"/>
          <w:lang w:eastAsia="lt-LT"/>
        </w:rPr>
      </w:pPr>
      <w:r w:rsidRPr="009D2104">
        <w:rPr>
          <w:rFonts w:eastAsia="SimSun"/>
          <w:b/>
          <w:color w:val="000000"/>
          <w:sz w:val="22"/>
          <w:lang w:eastAsia="lt-LT"/>
        </w:rPr>
        <w:t>REIKALAVIMAI PIRKIMO OBJEKTUI</w:t>
      </w:r>
    </w:p>
    <w:p w14:paraId="3638E9CD" w14:textId="77777777" w:rsidR="009D2104" w:rsidRPr="009D2104" w:rsidRDefault="009D2104" w:rsidP="009D2104">
      <w:pPr>
        <w:widowControl w:val="0"/>
        <w:autoSpaceDE w:val="0"/>
        <w:autoSpaceDN w:val="0"/>
        <w:adjustRightInd w:val="0"/>
        <w:spacing w:after="0" w:line="240" w:lineRule="auto"/>
        <w:jc w:val="both"/>
        <w:rPr>
          <w:rFonts w:eastAsia="SimSun"/>
          <w:b/>
          <w:sz w:val="22"/>
          <w:lang w:eastAsia="lt-LT"/>
        </w:rPr>
      </w:pPr>
    </w:p>
    <w:p w14:paraId="406E3211"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left="567" w:hanging="141"/>
        <w:jc w:val="both"/>
        <w:rPr>
          <w:rFonts w:eastAsia="SimSun"/>
          <w:color w:val="000000"/>
          <w:sz w:val="22"/>
          <w:lang w:eastAsia="lt-LT"/>
        </w:rPr>
      </w:pPr>
      <w:r w:rsidRPr="009D2104">
        <w:rPr>
          <w:rFonts w:eastAsia="SimSun"/>
          <w:sz w:val="22"/>
          <w:lang w:eastAsia="lt-LT"/>
        </w:rPr>
        <w:t>Tiekiami Skaitikliai turi atitikti žemiau nustatytus reikalavimus:</w:t>
      </w:r>
    </w:p>
    <w:p w14:paraId="5E8392C9" w14:textId="77777777" w:rsidR="009D2104" w:rsidRPr="009D2104" w:rsidRDefault="009D2104" w:rsidP="009D2104">
      <w:pPr>
        <w:pBdr>
          <w:top w:val="nil"/>
          <w:left w:val="nil"/>
          <w:bottom w:val="nil"/>
          <w:right w:val="nil"/>
          <w:between w:val="nil"/>
        </w:pBdr>
        <w:tabs>
          <w:tab w:val="left" w:pos="851"/>
        </w:tabs>
        <w:spacing w:after="0" w:line="240" w:lineRule="auto"/>
        <w:ind w:left="567"/>
        <w:jc w:val="both"/>
        <w:rPr>
          <w:rFonts w:eastAsia="SimSun"/>
          <w:color w:val="000000"/>
          <w:sz w:val="22"/>
          <w:lang w:eastAsia="lt-LT"/>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8363"/>
      </w:tblGrid>
      <w:tr w:rsidR="009D2104" w:rsidRPr="009D2104" w14:paraId="5495C354" w14:textId="77777777" w:rsidTr="00367C13">
        <w:trPr>
          <w:trHeight w:val="383"/>
        </w:trPr>
        <w:tc>
          <w:tcPr>
            <w:tcW w:w="992" w:type="dxa"/>
            <w:vAlign w:val="center"/>
          </w:tcPr>
          <w:p w14:paraId="78A31656"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 xml:space="preserve"> Eil. Nr.</w:t>
            </w:r>
          </w:p>
        </w:tc>
        <w:tc>
          <w:tcPr>
            <w:tcW w:w="8363" w:type="dxa"/>
            <w:vAlign w:val="center"/>
          </w:tcPr>
          <w:p w14:paraId="239CE1F9" w14:textId="77777777" w:rsidR="009D2104" w:rsidRPr="009D2104" w:rsidRDefault="009D2104" w:rsidP="009D2104">
            <w:pPr>
              <w:autoSpaceDE w:val="0"/>
              <w:autoSpaceDN w:val="0"/>
              <w:adjustRightInd w:val="0"/>
              <w:spacing w:after="27" w:line="240" w:lineRule="auto"/>
              <w:jc w:val="center"/>
              <w:rPr>
                <w:rFonts w:eastAsia="Times New Roman"/>
                <w:color w:val="000000"/>
                <w:sz w:val="22"/>
                <w:lang w:val="en-US"/>
              </w:rPr>
            </w:pPr>
            <w:r w:rsidRPr="009D2104">
              <w:rPr>
                <w:rFonts w:eastAsia="Times New Roman"/>
                <w:color w:val="000000"/>
                <w:sz w:val="22"/>
              </w:rPr>
              <w:t>Reikalavimai</w:t>
            </w:r>
          </w:p>
        </w:tc>
      </w:tr>
      <w:tr w:rsidR="009D2104" w:rsidRPr="009D2104" w14:paraId="40B1E6A1" w14:textId="77777777" w:rsidTr="00367C13">
        <w:tc>
          <w:tcPr>
            <w:tcW w:w="992" w:type="dxa"/>
            <w:vAlign w:val="center"/>
          </w:tcPr>
          <w:p w14:paraId="10735E5C"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1.</w:t>
            </w:r>
          </w:p>
        </w:tc>
        <w:tc>
          <w:tcPr>
            <w:tcW w:w="8363" w:type="dxa"/>
          </w:tcPr>
          <w:p w14:paraId="34F7B807" w14:textId="77777777" w:rsidR="009D2104" w:rsidRPr="009D2104" w:rsidRDefault="009D2104" w:rsidP="009D2104">
            <w:pPr>
              <w:autoSpaceDE w:val="0"/>
              <w:autoSpaceDN w:val="0"/>
              <w:adjustRightInd w:val="0"/>
              <w:spacing w:after="0" w:line="240" w:lineRule="auto"/>
              <w:jc w:val="both"/>
              <w:rPr>
                <w:rFonts w:eastAsia="Times New Roman"/>
                <w:color w:val="000000"/>
                <w:sz w:val="22"/>
              </w:rPr>
            </w:pPr>
            <w:r w:rsidRPr="009D2104">
              <w:rPr>
                <w:rFonts w:eastAsia="Times New Roman"/>
                <w:color w:val="000000"/>
                <w:sz w:val="22"/>
              </w:rPr>
              <w:t xml:space="preserve">Skaitikliai ir su Skaitikliais pateikiama dokumentacija, turi atitikti LR Metrologijos įstatymo ir </w:t>
            </w:r>
            <w:r w:rsidRPr="009D2104">
              <w:rPr>
                <w:rFonts w:eastAsia="Times New Roman"/>
                <w:bCs/>
                <w:color w:val="000000"/>
                <w:sz w:val="22"/>
              </w:rPr>
              <w:t>LR Ūkio ministro 2015 m. spalio 30 d. įsakymu Nr. 4-699 patvirtinto Matavimo priemonių techninio reglamento aktualios redakcijos reikalavimus.</w:t>
            </w:r>
          </w:p>
          <w:p w14:paraId="1E5BBEC2" w14:textId="77777777" w:rsidR="009D2104" w:rsidRPr="009D2104" w:rsidRDefault="009D2104" w:rsidP="009D2104">
            <w:pPr>
              <w:autoSpaceDE w:val="0"/>
              <w:autoSpaceDN w:val="0"/>
              <w:adjustRightInd w:val="0"/>
              <w:spacing w:after="0" w:line="240" w:lineRule="auto"/>
              <w:jc w:val="both"/>
              <w:rPr>
                <w:rFonts w:eastAsia="Times New Roman"/>
                <w:color w:val="000000"/>
                <w:sz w:val="22"/>
              </w:rPr>
            </w:pPr>
            <w:r w:rsidRPr="009D2104">
              <w:rPr>
                <w:rFonts w:eastAsia="Times New Roman"/>
                <w:color w:val="000000"/>
                <w:sz w:val="22"/>
              </w:rPr>
              <w:t>Skaitikliai turi atitikti Lietuvoje patvirtintą Europos darnųjį standartą vandens skaitikliams LST EN 14154-4 arba lygiavertį.</w:t>
            </w:r>
          </w:p>
        </w:tc>
      </w:tr>
      <w:tr w:rsidR="009D2104" w:rsidRPr="009D2104" w14:paraId="21385F8E" w14:textId="77777777" w:rsidTr="00367C13">
        <w:tc>
          <w:tcPr>
            <w:tcW w:w="992" w:type="dxa"/>
            <w:vAlign w:val="center"/>
          </w:tcPr>
          <w:p w14:paraId="03E97347"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p>
        </w:tc>
        <w:tc>
          <w:tcPr>
            <w:tcW w:w="8363" w:type="dxa"/>
          </w:tcPr>
          <w:p w14:paraId="2DF81488" w14:textId="77777777" w:rsidR="009D2104" w:rsidRPr="009D2104" w:rsidRDefault="009D2104" w:rsidP="009D2104">
            <w:pPr>
              <w:autoSpaceDE w:val="0"/>
              <w:autoSpaceDN w:val="0"/>
              <w:adjustRightInd w:val="0"/>
              <w:spacing w:after="0" w:line="240" w:lineRule="auto"/>
              <w:jc w:val="both"/>
              <w:rPr>
                <w:rFonts w:eastAsia="Times New Roman"/>
                <w:color w:val="000000"/>
                <w:sz w:val="22"/>
              </w:rPr>
            </w:pPr>
          </w:p>
        </w:tc>
      </w:tr>
      <w:tr w:rsidR="009D2104" w:rsidRPr="009D2104" w14:paraId="01856A11" w14:textId="77777777" w:rsidTr="00367C13">
        <w:tc>
          <w:tcPr>
            <w:tcW w:w="992" w:type="dxa"/>
            <w:vAlign w:val="center"/>
          </w:tcPr>
          <w:p w14:paraId="0AB67C44"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2.</w:t>
            </w:r>
          </w:p>
        </w:tc>
        <w:tc>
          <w:tcPr>
            <w:tcW w:w="8363" w:type="dxa"/>
          </w:tcPr>
          <w:p w14:paraId="15CA0097"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Skaitiklio veikimo temperatūros (karšto vandens temperatūros) riba yra iki + 90 °C.</w:t>
            </w:r>
          </w:p>
        </w:tc>
      </w:tr>
      <w:tr w:rsidR="009D2104" w:rsidRPr="009D2104" w14:paraId="422C2FAD" w14:textId="77777777" w:rsidTr="00367C13">
        <w:tc>
          <w:tcPr>
            <w:tcW w:w="992" w:type="dxa"/>
            <w:vAlign w:val="center"/>
          </w:tcPr>
          <w:p w14:paraId="7642AD0B"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3.</w:t>
            </w:r>
          </w:p>
        </w:tc>
        <w:tc>
          <w:tcPr>
            <w:tcW w:w="8363" w:type="dxa"/>
          </w:tcPr>
          <w:p w14:paraId="76F578E7"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bookmarkStart w:id="4" w:name="_Hlk115871834"/>
            <w:r w:rsidRPr="009D2104">
              <w:rPr>
                <w:rFonts w:eastAsia="Times New Roman"/>
                <w:color w:val="000000"/>
                <w:sz w:val="22"/>
              </w:rPr>
              <w:t>Ilgalaikio darbo srautas Q</w:t>
            </w:r>
            <w:r w:rsidRPr="009D2104">
              <w:rPr>
                <w:rFonts w:eastAsia="Times New Roman"/>
                <w:color w:val="000000"/>
                <w:sz w:val="22"/>
                <w:vertAlign w:val="subscript"/>
              </w:rPr>
              <w:t>3</w:t>
            </w:r>
            <w:r w:rsidRPr="009D2104">
              <w:rPr>
                <w:rFonts w:eastAsia="Times New Roman"/>
                <w:color w:val="000000"/>
                <w:sz w:val="22"/>
              </w:rPr>
              <w:t xml:space="preserve"> – 2,5 m</w:t>
            </w:r>
            <w:r w:rsidRPr="009D2104">
              <w:rPr>
                <w:rFonts w:eastAsia="Times New Roman"/>
                <w:color w:val="000000"/>
                <w:sz w:val="22"/>
                <w:vertAlign w:val="superscript"/>
              </w:rPr>
              <w:t>3</w:t>
            </w:r>
            <w:r w:rsidRPr="009D2104">
              <w:rPr>
                <w:rFonts w:eastAsia="Times New Roman"/>
                <w:color w:val="000000"/>
                <w:sz w:val="22"/>
              </w:rPr>
              <w:t>/h, santykis Q</w:t>
            </w:r>
            <w:r w:rsidRPr="009D2104">
              <w:rPr>
                <w:rFonts w:eastAsia="Times New Roman"/>
                <w:color w:val="000000"/>
                <w:sz w:val="22"/>
                <w:vertAlign w:val="subscript"/>
              </w:rPr>
              <w:t>3</w:t>
            </w:r>
            <w:r w:rsidRPr="009D2104">
              <w:rPr>
                <w:rFonts w:eastAsia="Times New Roman"/>
                <w:color w:val="000000"/>
                <w:sz w:val="22"/>
              </w:rPr>
              <w:t>/Q</w:t>
            </w:r>
            <w:r w:rsidRPr="009D2104">
              <w:rPr>
                <w:rFonts w:eastAsia="Times New Roman"/>
                <w:color w:val="000000"/>
                <w:sz w:val="22"/>
                <w:vertAlign w:val="subscript"/>
              </w:rPr>
              <w:t>1</w:t>
            </w:r>
            <w:r w:rsidRPr="009D2104">
              <w:rPr>
                <w:rFonts w:eastAsia="Times New Roman"/>
                <w:color w:val="000000"/>
                <w:sz w:val="22"/>
              </w:rPr>
              <w:t xml:space="preserve"> (R) – ne mažiau 80 (horizontaliai) /40 (vertikaliai).</w:t>
            </w:r>
            <w:bookmarkEnd w:id="4"/>
          </w:p>
        </w:tc>
      </w:tr>
      <w:tr w:rsidR="009D2104" w:rsidRPr="009D2104" w14:paraId="0D82FAA9" w14:textId="77777777" w:rsidTr="00367C13">
        <w:tc>
          <w:tcPr>
            <w:tcW w:w="992" w:type="dxa"/>
            <w:vAlign w:val="center"/>
          </w:tcPr>
          <w:p w14:paraId="342DE022"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4</w:t>
            </w:r>
          </w:p>
        </w:tc>
        <w:tc>
          <w:tcPr>
            <w:tcW w:w="8363" w:type="dxa"/>
          </w:tcPr>
          <w:p w14:paraId="5EFC3B7C"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Skaitiklių duomenų perdavimo protokolas turi būti suderinamas ir tinkamas Siemeca™ AMR duomenų surinkimo antenoms. Skaitikliuose įmontuoti vidiniai radijo siųstuvai turi būti neatskiriama Skaitiklio dalis. Automatizuotam nuotoliniam Skaitiklių duomenų skaitymui vykdyti turi nereikėti jokių papildomai prie Skaitiklio komplektuojamų dalių</w:t>
            </w:r>
            <w:r w:rsidRPr="009D2104" w:rsidDel="00AB62B6">
              <w:rPr>
                <w:rFonts w:eastAsia="Times New Roman"/>
                <w:color w:val="000000"/>
                <w:sz w:val="22"/>
              </w:rPr>
              <w:t>.</w:t>
            </w:r>
          </w:p>
        </w:tc>
      </w:tr>
      <w:tr w:rsidR="009D2104" w:rsidRPr="009D2104" w14:paraId="4FA636F8" w14:textId="77777777" w:rsidTr="00367C13">
        <w:tc>
          <w:tcPr>
            <w:tcW w:w="992" w:type="dxa"/>
            <w:vAlign w:val="center"/>
          </w:tcPr>
          <w:p w14:paraId="74D6ED79"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5.</w:t>
            </w:r>
          </w:p>
        </w:tc>
        <w:tc>
          <w:tcPr>
            <w:tcW w:w="8363" w:type="dxa"/>
          </w:tcPr>
          <w:p w14:paraId="7461311E"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Skaitiklis privalo turėti integruotą radijo ryšio (RF) 868–868,6 MHz sąsaja pagal LST EN 1357-4:2019 arba lygiavertį standartą, kuri turi būti suderinta su Bendrovės naudojama duomenų surinkimo ir perdavimo sistema. Bendrovės naudojama duomenų surinkimo ir perdavimo sistema gali nuskaityti 868,024 MHz, 868,150 MHz, 868,450 MHz, 868,560 MHz bei 868,300 MHz dažniais duomenis siunčiančius Skaitiklius.</w:t>
            </w:r>
          </w:p>
        </w:tc>
      </w:tr>
      <w:tr w:rsidR="009D2104" w:rsidRPr="009D2104" w14:paraId="0D8518D2" w14:textId="77777777" w:rsidTr="00367C13">
        <w:tc>
          <w:tcPr>
            <w:tcW w:w="992" w:type="dxa"/>
            <w:vAlign w:val="center"/>
          </w:tcPr>
          <w:p w14:paraId="3697B7AA"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6.</w:t>
            </w:r>
          </w:p>
        </w:tc>
        <w:tc>
          <w:tcPr>
            <w:tcW w:w="8363" w:type="dxa"/>
          </w:tcPr>
          <w:p w14:paraId="756DB9FD" w14:textId="77777777" w:rsidR="009D2104" w:rsidRPr="009D2104" w:rsidRDefault="009D2104" w:rsidP="009D2104">
            <w:pPr>
              <w:autoSpaceDE w:val="0"/>
              <w:autoSpaceDN w:val="0"/>
              <w:adjustRightInd w:val="0"/>
              <w:spacing w:after="27" w:line="240" w:lineRule="auto"/>
              <w:rPr>
                <w:rFonts w:eastAsia="Times New Roman"/>
                <w:strike/>
                <w:color w:val="000000"/>
                <w:sz w:val="22"/>
                <w:highlight w:val="yellow"/>
              </w:rPr>
            </w:pPr>
            <w:r w:rsidRPr="009D2104">
              <w:rPr>
                <w:rFonts w:eastAsia="Times New Roman"/>
                <w:color w:val="000000"/>
                <w:sz w:val="22"/>
              </w:rPr>
              <w:t>Apsaugos klasė – ne žemesnė nei IP 64.</w:t>
            </w:r>
          </w:p>
        </w:tc>
      </w:tr>
      <w:tr w:rsidR="009D2104" w:rsidRPr="009D2104" w14:paraId="74389806" w14:textId="77777777" w:rsidTr="00367C13">
        <w:tc>
          <w:tcPr>
            <w:tcW w:w="992" w:type="dxa"/>
            <w:vAlign w:val="center"/>
          </w:tcPr>
          <w:p w14:paraId="4615F825"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7.</w:t>
            </w:r>
          </w:p>
        </w:tc>
        <w:tc>
          <w:tcPr>
            <w:tcW w:w="8363" w:type="dxa"/>
          </w:tcPr>
          <w:p w14:paraId="53DD84B3"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Skaitiklio prijungimas srieginis (įėjimas ir išėjimas) – G ¾“; Skaitiklio ilgis - 80 mm ir 110 mm. Skaitiklio pajungimo antgaliai: išorinis sriegis ½“ , prijungimo veržlė ¾“.</w:t>
            </w:r>
          </w:p>
        </w:tc>
      </w:tr>
      <w:tr w:rsidR="009D2104" w:rsidRPr="009D2104" w14:paraId="52C2D802" w14:textId="77777777" w:rsidTr="00367C13">
        <w:tc>
          <w:tcPr>
            <w:tcW w:w="992" w:type="dxa"/>
            <w:vAlign w:val="center"/>
          </w:tcPr>
          <w:p w14:paraId="3A2D0595"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8.</w:t>
            </w:r>
          </w:p>
        </w:tc>
        <w:tc>
          <w:tcPr>
            <w:tcW w:w="8363" w:type="dxa"/>
          </w:tcPr>
          <w:p w14:paraId="6C3BF214" w14:textId="77777777" w:rsidR="009D2104" w:rsidRPr="009D2104" w:rsidRDefault="009D2104" w:rsidP="009D2104">
            <w:pPr>
              <w:autoSpaceDE w:val="0"/>
              <w:autoSpaceDN w:val="0"/>
              <w:adjustRightInd w:val="0"/>
              <w:spacing w:after="27" w:line="240" w:lineRule="auto"/>
              <w:rPr>
                <w:rFonts w:eastAsia="Times New Roman"/>
                <w:color w:val="000000"/>
                <w:sz w:val="22"/>
              </w:rPr>
            </w:pPr>
            <w:r w:rsidRPr="009D2104">
              <w:rPr>
                <w:rFonts w:eastAsia="Times New Roman"/>
                <w:color w:val="000000"/>
                <w:spacing w:val="-5"/>
                <w:sz w:val="22"/>
              </w:rPr>
              <w:t>Skaitikliai gali būti montuojami horizontaliai ir vertikaliai.</w:t>
            </w:r>
            <w:r w:rsidRPr="009D2104" w:rsidDel="006E2B85">
              <w:rPr>
                <w:rFonts w:eastAsia="Times New Roman"/>
                <w:color w:val="000000"/>
                <w:sz w:val="22"/>
              </w:rPr>
              <w:t xml:space="preserve"> </w:t>
            </w:r>
          </w:p>
        </w:tc>
      </w:tr>
      <w:tr w:rsidR="009D2104" w:rsidRPr="009D2104" w14:paraId="24615F7C" w14:textId="77777777" w:rsidTr="00367C13">
        <w:tc>
          <w:tcPr>
            <w:tcW w:w="992" w:type="dxa"/>
            <w:vAlign w:val="center"/>
          </w:tcPr>
          <w:p w14:paraId="17E5B08D"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9.</w:t>
            </w:r>
          </w:p>
        </w:tc>
        <w:tc>
          <w:tcPr>
            <w:tcW w:w="8363" w:type="dxa"/>
          </w:tcPr>
          <w:p w14:paraId="61B2D34F" w14:textId="77777777" w:rsidR="009D2104" w:rsidRPr="009D2104" w:rsidRDefault="009D2104" w:rsidP="009D2104">
            <w:pPr>
              <w:widowControl w:val="0"/>
              <w:autoSpaceDE w:val="0"/>
              <w:autoSpaceDN w:val="0"/>
              <w:adjustRightInd w:val="0"/>
              <w:spacing w:after="0" w:line="240" w:lineRule="auto"/>
              <w:jc w:val="both"/>
              <w:rPr>
                <w:rFonts w:eastAsia="SimSun"/>
                <w:sz w:val="22"/>
                <w:lang w:eastAsia="lt-LT"/>
              </w:rPr>
            </w:pPr>
            <w:r w:rsidRPr="009D2104">
              <w:rPr>
                <w:rFonts w:eastAsia="SimSun"/>
                <w:sz w:val="22"/>
                <w:lang w:eastAsia="lt-LT"/>
              </w:rPr>
              <w:t>Skaitiklio displėjuje duomenys pateikiami ne mažiau kaip iš septynių skaitmenų ir 0,001 m</w:t>
            </w:r>
            <w:r w:rsidRPr="009D2104">
              <w:rPr>
                <w:rFonts w:eastAsia="SimSun"/>
                <w:sz w:val="22"/>
                <w:vertAlign w:val="superscript"/>
                <w:lang w:eastAsia="lt-LT"/>
              </w:rPr>
              <w:t>3</w:t>
            </w:r>
            <w:r w:rsidRPr="009D2104">
              <w:rPr>
                <w:rFonts w:eastAsia="SimSun"/>
                <w:sz w:val="22"/>
                <w:lang w:eastAsia="lt-LT"/>
              </w:rPr>
              <w:t xml:space="preserve"> tikslumu (Formato pvz. 0000,000 m</w:t>
            </w:r>
            <w:r w:rsidRPr="009D2104">
              <w:rPr>
                <w:rFonts w:eastAsia="SimSun"/>
                <w:sz w:val="22"/>
                <w:vertAlign w:val="superscript"/>
                <w:lang w:eastAsia="lt-LT"/>
              </w:rPr>
              <w:t>3</w:t>
            </w:r>
            <w:r w:rsidRPr="009D2104">
              <w:rPr>
                <w:rFonts w:eastAsia="SimSun"/>
                <w:sz w:val="22"/>
                <w:lang w:eastAsia="lt-LT"/>
              </w:rPr>
              <w:t>). Rodmenys lengvai nuskaitomi bet kurioje padėtyje. Skaičiavimo mechanizmo pasukimo kampas nemažiau 360°.</w:t>
            </w:r>
          </w:p>
        </w:tc>
      </w:tr>
      <w:tr w:rsidR="009D2104" w:rsidRPr="009D2104" w14:paraId="14CEF6CB" w14:textId="77777777" w:rsidTr="00367C13">
        <w:tc>
          <w:tcPr>
            <w:tcW w:w="992" w:type="dxa"/>
            <w:vAlign w:val="center"/>
          </w:tcPr>
          <w:p w14:paraId="4698CD19"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10.</w:t>
            </w:r>
          </w:p>
        </w:tc>
        <w:tc>
          <w:tcPr>
            <w:tcW w:w="8363" w:type="dxa"/>
          </w:tcPr>
          <w:p w14:paraId="6F0102A2"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Skaitiklių konstrukcijoje turi būti numatyta, kad vandens sunaudojimo duomenys ir informacija apie gedimus automatiškai būtų perduodama radijo ryšiu į duomenų surinkimo sistemos įrenginius ne rečiau kaip 2 kartus per parą, per visą eksploatacijos laikotarpį.</w:t>
            </w:r>
          </w:p>
        </w:tc>
      </w:tr>
      <w:tr w:rsidR="009D2104" w:rsidRPr="009D2104" w14:paraId="164B18E1" w14:textId="77777777" w:rsidTr="00367C13">
        <w:tc>
          <w:tcPr>
            <w:tcW w:w="992" w:type="dxa"/>
            <w:vAlign w:val="center"/>
          </w:tcPr>
          <w:p w14:paraId="62DE79A0"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11.</w:t>
            </w:r>
          </w:p>
        </w:tc>
        <w:tc>
          <w:tcPr>
            <w:tcW w:w="8363" w:type="dxa"/>
          </w:tcPr>
          <w:p w14:paraId="0BECCB97"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 xml:space="preserve">Skaitikliai turi būti apsaugoti nuo išorinių elektromagnetinių laukų poveikio. Skaitiklių konstrukcija turi užtikrinti, kad jų veikimui </w:t>
            </w:r>
            <w:r w:rsidRPr="009D2104">
              <w:rPr>
                <w:rFonts w:eastAsia="Times New Roman"/>
                <w:color w:val="000000"/>
                <w:spacing w:val="-5"/>
                <w:sz w:val="22"/>
              </w:rPr>
              <w:t xml:space="preserve">ir duomenų perdavimui radijo ryšiu </w:t>
            </w:r>
            <w:r w:rsidRPr="009D2104">
              <w:rPr>
                <w:rFonts w:eastAsia="Times New Roman"/>
                <w:color w:val="000000"/>
                <w:sz w:val="22"/>
              </w:rPr>
              <w:t>nedarytų poveikio išoriniai magnetai</w:t>
            </w:r>
            <w:r w:rsidRPr="009D2104">
              <w:rPr>
                <w:rFonts w:eastAsia="Times New Roman"/>
                <w:color w:val="000000"/>
                <w:spacing w:val="-5"/>
                <w:sz w:val="22"/>
              </w:rPr>
              <w:t>, elektromagnetinių bei radijo bangų trikdžiai</w:t>
            </w:r>
            <w:r w:rsidRPr="009D2104">
              <w:rPr>
                <w:rFonts w:eastAsia="Times New Roman"/>
                <w:color w:val="000000"/>
                <w:sz w:val="22"/>
              </w:rPr>
              <w:t xml:space="preserve"> ir pan.</w:t>
            </w:r>
          </w:p>
        </w:tc>
      </w:tr>
      <w:tr w:rsidR="009D2104" w:rsidRPr="009D2104" w14:paraId="4BDD3344" w14:textId="77777777" w:rsidTr="00367C13">
        <w:tc>
          <w:tcPr>
            <w:tcW w:w="992" w:type="dxa"/>
            <w:vAlign w:val="center"/>
          </w:tcPr>
          <w:p w14:paraId="5A062BFB"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color w:val="000000"/>
                <w:sz w:val="22"/>
              </w:rPr>
              <w:t>12.</w:t>
            </w:r>
          </w:p>
        </w:tc>
        <w:tc>
          <w:tcPr>
            <w:tcW w:w="8363" w:type="dxa"/>
          </w:tcPr>
          <w:p w14:paraId="39D21786"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Skaitiklių patiekimo metu pirminė metrologinė patikra turi būti ne senesnė kaip 3 mėn.</w:t>
            </w:r>
          </w:p>
        </w:tc>
      </w:tr>
      <w:tr w:rsidR="009D2104" w:rsidRPr="009D2104" w14:paraId="3E2F531D" w14:textId="77777777" w:rsidTr="00367C13">
        <w:tc>
          <w:tcPr>
            <w:tcW w:w="992" w:type="dxa"/>
            <w:vAlign w:val="center"/>
          </w:tcPr>
          <w:p w14:paraId="00048B67"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sz w:val="22"/>
              </w:rPr>
              <w:t>13.</w:t>
            </w:r>
          </w:p>
        </w:tc>
        <w:tc>
          <w:tcPr>
            <w:tcW w:w="8363" w:type="dxa"/>
          </w:tcPr>
          <w:p w14:paraId="49649DC6"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 xml:space="preserve">Ant skaitiklio turi būti aiškūs ir nenuplaunami užrašai: </w:t>
            </w:r>
          </w:p>
          <w:p w14:paraId="340586FB" w14:textId="77777777" w:rsidR="009D2104" w:rsidRPr="009D2104" w:rsidRDefault="009D2104" w:rsidP="009D2104">
            <w:pPr>
              <w:widowControl w:val="0"/>
              <w:numPr>
                <w:ilvl w:val="0"/>
                <w:numId w:val="44"/>
              </w:numPr>
              <w:autoSpaceDE w:val="0"/>
              <w:autoSpaceDN w:val="0"/>
              <w:adjustRightInd w:val="0"/>
              <w:spacing w:after="0" w:line="240" w:lineRule="auto"/>
              <w:jc w:val="both"/>
              <w:rPr>
                <w:rFonts w:eastAsia="SimSun"/>
                <w:sz w:val="22"/>
                <w:lang w:eastAsia="lt-LT"/>
              </w:rPr>
            </w:pPr>
            <w:r w:rsidRPr="009D2104">
              <w:rPr>
                <w:rFonts w:eastAsia="SimSun"/>
                <w:sz w:val="22"/>
                <w:lang w:eastAsia="lt-LT"/>
              </w:rPr>
              <w:t xml:space="preserve">informacija apie gamintoją (gamintojo atpažinimo ženklas); </w:t>
            </w:r>
          </w:p>
          <w:p w14:paraId="5318088D" w14:textId="77777777" w:rsidR="009D2104" w:rsidRPr="009D2104" w:rsidRDefault="009D2104" w:rsidP="009D2104">
            <w:pPr>
              <w:widowControl w:val="0"/>
              <w:numPr>
                <w:ilvl w:val="0"/>
                <w:numId w:val="44"/>
              </w:numPr>
              <w:autoSpaceDE w:val="0"/>
              <w:autoSpaceDN w:val="0"/>
              <w:adjustRightInd w:val="0"/>
              <w:spacing w:after="0" w:line="240" w:lineRule="auto"/>
              <w:jc w:val="both"/>
              <w:rPr>
                <w:rFonts w:eastAsia="SimSun"/>
                <w:sz w:val="22"/>
                <w:lang w:eastAsia="lt-LT"/>
              </w:rPr>
            </w:pPr>
            <w:r w:rsidRPr="009D2104">
              <w:rPr>
                <w:rFonts w:eastAsia="SimSun"/>
                <w:sz w:val="22"/>
                <w:lang w:eastAsia="lt-LT"/>
              </w:rPr>
              <w:lastRenderedPageBreak/>
              <w:t xml:space="preserve">registruotą prekės pavadinimą arba registruotą prekės ženklą; </w:t>
            </w:r>
          </w:p>
          <w:p w14:paraId="5C0CD9FE" w14:textId="77777777" w:rsidR="009D2104" w:rsidRPr="009D2104" w:rsidRDefault="009D2104" w:rsidP="009D2104">
            <w:pPr>
              <w:widowControl w:val="0"/>
              <w:numPr>
                <w:ilvl w:val="0"/>
                <w:numId w:val="44"/>
              </w:numPr>
              <w:autoSpaceDE w:val="0"/>
              <w:autoSpaceDN w:val="0"/>
              <w:adjustRightInd w:val="0"/>
              <w:spacing w:after="0" w:line="240" w:lineRule="auto"/>
              <w:jc w:val="both"/>
              <w:rPr>
                <w:rFonts w:eastAsia="SimSun"/>
                <w:sz w:val="22"/>
                <w:lang w:eastAsia="lt-LT"/>
              </w:rPr>
            </w:pPr>
            <w:r w:rsidRPr="009D2104">
              <w:rPr>
                <w:rFonts w:eastAsia="SimSun"/>
                <w:sz w:val="22"/>
                <w:lang w:eastAsia="lt-LT"/>
              </w:rPr>
              <w:t xml:space="preserve">informacija apie tikslumą; </w:t>
            </w:r>
          </w:p>
          <w:p w14:paraId="7413DE21" w14:textId="77777777" w:rsidR="009D2104" w:rsidRPr="009D2104" w:rsidRDefault="009D2104" w:rsidP="009D2104">
            <w:pPr>
              <w:widowControl w:val="0"/>
              <w:numPr>
                <w:ilvl w:val="0"/>
                <w:numId w:val="44"/>
              </w:numPr>
              <w:autoSpaceDE w:val="0"/>
              <w:autoSpaceDN w:val="0"/>
              <w:adjustRightInd w:val="0"/>
              <w:spacing w:after="0" w:line="240" w:lineRule="auto"/>
              <w:jc w:val="both"/>
              <w:rPr>
                <w:rFonts w:eastAsia="SimSun"/>
                <w:sz w:val="22"/>
                <w:lang w:eastAsia="lt-LT"/>
              </w:rPr>
            </w:pPr>
            <w:r w:rsidRPr="009D2104">
              <w:rPr>
                <w:rFonts w:eastAsia="SimSun"/>
                <w:sz w:val="22"/>
                <w:lang w:eastAsia="lt-LT"/>
              </w:rPr>
              <w:t xml:space="preserve">partijos arba serijos numeris; </w:t>
            </w:r>
          </w:p>
          <w:p w14:paraId="393D97AB" w14:textId="77777777" w:rsidR="009D2104" w:rsidRPr="009D2104" w:rsidRDefault="009D2104" w:rsidP="009D2104">
            <w:pPr>
              <w:widowControl w:val="0"/>
              <w:numPr>
                <w:ilvl w:val="0"/>
                <w:numId w:val="44"/>
              </w:numPr>
              <w:autoSpaceDE w:val="0"/>
              <w:autoSpaceDN w:val="0"/>
              <w:adjustRightInd w:val="0"/>
              <w:spacing w:after="0" w:line="240" w:lineRule="auto"/>
              <w:jc w:val="both"/>
              <w:rPr>
                <w:rFonts w:eastAsia="SimSun"/>
                <w:sz w:val="22"/>
                <w:lang w:eastAsia="lt-LT"/>
              </w:rPr>
            </w:pPr>
            <w:r w:rsidRPr="009D2104">
              <w:rPr>
                <w:rFonts w:eastAsia="SimSun"/>
                <w:sz w:val="22"/>
                <w:lang w:eastAsia="lt-LT"/>
              </w:rPr>
              <w:t>ES atitikties ženklas “CE” ir keturženklis paskelbtosios įstaigos išdavusios ES tipo tyrimo sertifikatą kodas;</w:t>
            </w:r>
          </w:p>
          <w:p w14:paraId="0AF04262" w14:textId="77777777" w:rsidR="009D2104" w:rsidRPr="009D2104" w:rsidRDefault="009D2104" w:rsidP="009D2104">
            <w:pPr>
              <w:widowControl w:val="0"/>
              <w:numPr>
                <w:ilvl w:val="0"/>
                <w:numId w:val="44"/>
              </w:numPr>
              <w:autoSpaceDE w:val="0"/>
              <w:autoSpaceDN w:val="0"/>
              <w:adjustRightInd w:val="0"/>
              <w:spacing w:after="0" w:line="240" w:lineRule="auto"/>
              <w:jc w:val="both"/>
              <w:rPr>
                <w:rFonts w:eastAsia="SimSun"/>
                <w:sz w:val="22"/>
                <w:lang w:eastAsia="lt-LT"/>
              </w:rPr>
            </w:pPr>
            <w:r w:rsidRPr="009D2104">
              <w:rPr>
                <w:rFonts w:eastAsia="SimSun"/>
                <w:sz w:val="22"/>
                <w:lang w:eastAsia="lt-LT"/>
              </w:rPr>
              <w:t>papildomas metrologinis ženklas “M” ir du paskutiniai ženklo pritvirtinimo metų skaitmenys.</w:t>
            </w:r>
          </w:p>
        </w:tc>
      </w:tr>
      <w:tr w:rsidR="009D2104" w:rsidRPr="009D2104" w14:paraId="7EA80205" w14:textId="77777777" w:rsidTr="00367C13">
        <w:trPr>
          <w:trHeight w:val="465"/>
        </w:trPr>
        <w:tc>
          <w:tcPr>
            <w:tcW w:w="992" w:type="dxa"/>
            <w:vAlign w:val="center"/>
          </w:tcPr>
          <w:p w14:paraId="38944B23" w14:textId="77777777" w:rsidR="009D2104" w:rsidRPr="009D2104" w:rsidRDefault="009D2104" w:rsidP="009D2104">
            <w:pPr>
              <w:autoSpaceDE w:val="0"/>
              <w:autoSpaceDN w:val="0"/>
              <w:adjustRightInd w:val="0"/>
              <w:spacing w:after="27" w:line="240" w:lineRule="auto"/>
              <w:jc w:val="center"/>
              <w:rPr>
                <w:rFonts w:eastAsia="Times New Roman"/>
                <w:sz w:val="22"/>
              </w:rPr>
            </w:pPr>
            <w:r w:rsidRPr="009D2104">
              <w:rPr>
                <w:rFonts w:eastAsia="Times New Roman"/>
                <w:sz w:val="22"/>
              </w:rPr>
              <w:lastRenderedPageBreak/>
              <w:t>14.</w:t>
            </w:r>
          </w:p>
        </w:tc>
        <w:tc>
          <w:tcPr>
            <w:tcW w:w="8363" w:type="dxa"/>
          </w:tcPr>
          <w:p w14:paraId="2C13621F"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Medžiagos, iš kurių pagamintas skaitiklis, turi būti nekenksmingos sveikatai, neturinčios įtakos geriamo vandens kokybei, atsparios aplinkos poveikiui.</w:t>
            </w:r>
          </w:p>
        </w:tc>
      </w:tr>
      <w:tr w:rsidR="009D2104" w:rsidRPr="009D2104" w14:paraId="13B54A66" w14:textId="77777777" w:rsidTr="00367C13">
        <w:trPr>
          <w:trHeight w:val="465"/>
        </w:trPr>
        <w:tc>
          <w:tcPr>
            <w:tcW w:w="992" w:type="dxa"/>
            <w:vAlign w:val="center"/>
          </w:tcPr>
          <w:p w14:paraId="0E6273F4" w14:textId="77777777" w:rsidR="009D2104" w:rsidRPr="009D2104" w:rsidRDefault="009D2104" w:rsidP="009D2104">
            <w:pPr>
              <w:autoSpaceDE w:val="0"/>
              <w:autoSpaceDN w:val="0"/>
              <w:adjustRightInd w:val="0"/>
              <w:spacing w:after="27" w:line="240" w:lineRule="auto"/>
              <w:jc w:val="center"/>
              <w:rPr>
                <w:rFonts w:eastAsia="Times New Roman"/>
                <w:color w:val="000000"/>
                <w:sz w:val="22"/>
              </w:rPr>
            </w:pPr>
            <w:r w:rsidRPr="009D2104">
              <w:rPr>
                <w:rFonts w:eastAsia="Times New Roman"/>
                <w:sz w:val="22"/>
              </w:rPr>
              <w:t>15.</w:t>
            </w:r>
          </w:p>
        </w:tc>
        <w:tc>
          <w:tcPr>
            <w:tcW w:w="8363" w:type="dxa"/>
          </w:tcPr>
          <w:p w14:paraId="72070E1C"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z w:val="22"/>
              </w:rPr>
              <w:t>Skaitiklyje turi būti kaupiamas ir rodomas sunaudoto vandens kiekis nuo skaitiklio eksploatacijos pradžios. Turi būti galimybė nuskaityti ataskaitinio laikotarpio pabaigos datą ir sunaudotą vandens kiekį per paskutinį ataskaitinį laikotarpį.</w:t>
            </w:r>
          </w:p>
        </w:tc>
      </w:tr>
      <w:tr w:rsidR="009D2104" w:rsidRPr="009D2104" w14:paraId="35FBEEBB" w14:textId="77777777" w:rsidTr="00367C13">
        <w:tc>
          <w:tcPr>
            <w:tcW w:w="992" w:type="dxa"/>
            <w:vAlign w:val="center"/>
          </w:tcPr>
          <w:p w14:paraId="2CF3F935" w14:textId="77777777" w:rsidR="009D2104" w:rsidRPr="009D2104" w:rsidRDefault="009D2104" w:rsidP="009D2104">
            <w:pPr>
              <w:autoSpaceDE w:val="0"/>
              <w:autoSpaceDN w:val="0"/>
              <w:adjustRightInd w:val="0"/>
              <w:spacing w:after="27" w:line="240" w:lineRule="auto"/>
              <w:jc w:val="center"/>
              <w:rPr>
                <w:rFonts w:eastAsia="Times New Roman"/>
                <w:sz w:val="22"/>
              </w:rPr>
            </w:pPr>
            <w:r w:rsidRPr="009D2104">
              <w:rPr>
                <w:rFonts w:eastAsia="Times New Roman"/>
                <w:sz w:val="22"/>
              </w:rPr>
              <w:t>16.</w:t>
            </w:r>
          </w:p>
        </w:tc>
        <w:tc>
          <w:tcPr>
            <w:tcW w:w="8363" w:type="dxa"/>
          </w:tcPr>
          <w:p w14:paraId="26AC2B0A" w14:textId="77777777" w:rsidR="009D2104" w:rsidRPr="009D2104" w:rsidRDefault="009D2104" w:rsidP="009D2104">
            <w:pPr>
              <w:autoSpaceDE w:val="0"/>
              <w:autoSpaceDN w:val="0"/>
              <w:adjustRightInd w:val="0"/>
              <w:spacing w:after="27" w:line="240" w:lineRule="auto"/>
              <w:jc w:val="both"/>
              <w:rPr>
                <w:rFonts w:eastAsia="Times New Roman"/>
                <w:color w:val="000000"/>
                <w:sz w:val="22"/>
              </w:rPr>
            </w:pPr>
            <w:r w:rsidRPr="009D2104">
              <w:rPr>
                <w:rFonts w:eastAsia="Times New Roman"/>
                <w:color w:val="000000"/>
                <w:spacing w:val="-5"/>
                <w:sz w:val="22"/>
              </w:rPr>
              <w:t>Reikalaujamų tiesių atkarpų ilgis prieš ir po Skaitiklio jo montavimui - ne didesnis kaip 5 skaitiklio įėjimo / išėjimo diametrai.</w:t>
            </w:r>
          </w:p>
        </w:tc>
      </w:tr>
      <w:tr w:rsidR="009D2104" w:rsidRPr="009D2104" w14:paraId="0F6BB6BD" w14:textId="77777777" w:rsidTr="00367C13">
        <w:tc>
          <w:tcPr>
            <w:tcW w:w="992" w:type="dxa"/>
            <w:vAlign w:val="center"/>
          </w:tcPr>
          <w:p w14:paraId="1D025C72" w14:textId="77777777" w:rsidR="009D2104" w:rsidRPr="009D2104" w:rsidRDefault="009D2104" w:rsidP="009D2104">
            <w:pPr>
              <w:autoSpaceDE w:val="0"/>
              <w:autoSpaceDN w:val="0"/>
              <w:adjustRightInd w:val="0"/>
              <w:spacing w:after="27" w:line="240" w:lineRule="auto"/>
              <w:jc w:val="center"/>
              <w:rPr>
                <w:rFonts w:eastAsia="Times New Roman"/>
                <w:color w:val="000000"/>
                <w:sz w:val="22"/>
                <w:lang w:val="en-US"/>
              </w:rPr>
            </w:pPr>
            <w:r w:rsidRPr="009D2104">
              <w:rPr>
                <w:rFonts w:eastAsia="Times New Roman"/>
                <w:color w:val="000000"/>
                <w:sz w:val="22"/>
                <w:lang w:val="en-US"/>
              </w:rPr>
              <w:t>17.</w:t>
            </w:r>
          </w:p>
        </w:tc>
        <w:tc>
          <w:tcPr>
            <w:tcW w:w="8363" w:type="dxa"/>
          </w:tcPr>
          <w:p w14:paraId="7EA13317" w14:textId="77777777" w:rsidR="009D2104" w:rsidRPr="009D2104" w:rsidRDefault="009D2104" w:rsidP="009D2104">
            <w:pPr>
              <w:widowControl w:val="0"/>
              <w:autoSpaceDE w:val="0"/>
              <w:autoSpaceDN w:val="0"/>
              <w:adjustRightInd w:val="0"/>
              <w:spacing w:after="27" w:line="240" w:lineRule="auto"/>
              <w:jc w:val="both"/>
              <w:rPr>
                <w:rFonts w:eastAsia="SimSun"/>
                <w:sz w:val="22"/>
                <w:lang w:eastAsia="lt-LT"/>
              </w:rPr>
            </w:pPr>
            <w:r w:rsidRPr="009D2104">
              <w:rPr>
                <w:rFonts w:eastAsia="SimSun"/>
                <w:sz w:val="22"/>
                <w:lang w:eastAsia="lt-LT"/>
              </w:rPr>
              <w:t>Skaitikliai turi nuolat vykdyti savo būsenos kontrolę ir atsiradus sutrikimui perduoti pasikeitusios būsenos (gedimo) kodą į duomenų surinkimo sistemą. Skaitiklis privalo registruoti šiuos  sutrikimus:</w:t>
            </w:r>
          </w:p>
          <w:p w14:paraId="0931E39C" w14:textId="77777777" w:rsidR="009D2104" w:rsidRPr="009D2104" w:rsidRDefault="009D2104" w:rsidP="009D2104">
            <w:pPr>
              <w:widowControl w:val="0"/>
              <w:numPr>
                <w:ilvl w:val="0"/>
                <w:numId w:val="45"/>
              </w:numPr>
              <w:autoSpaceDE w:val="0"/>
              <w:autoSpaceDN w:val="0"/>
              <w:adjustRightInd w:val="0"/>
              <w:spacing w:after="0" w:line="240" w:lineRule="auto"/>
              <w:jc w:val="both"/>
              <w:rPr>
                <w:rFonts w:eastAsia="SimSun"/>
                <w:sz w:val="22"/>
                <w:lang w:eastAsia="lt-LT"/>
              </w:rPr>
            </w:pPr>
            <w:r w:rsidRPr="009D2104">
              <w:rPr>
                <w:rFonts w:eastAsia="SimSun"/>
                <w:sz w:val="22"/>
                <w:lang w:eastAsia="lt-LT"/>
              </w:rPr>
              <w:t>žemas (kritinis) baterijos įkrovos lygis;</w:t>
            </w:r>
          </w:p>
          <w:p w14:paraId="59F57AAA" w14:textId="77777777" w:rsidR="009D2104" w:rsidRPr="009D2104" w:rsidRDefault="009D2104" w:rsidP="009D2104">
            <w:pPr>
              <w:widowControl w:val="0"/>
              <w:numPr>
                <w:ilvl w:val="0"/>
                <w:numId w:val="45"/>
              </w:numPr>
              <w:autoSpaceDE w:val="0"/>
              <w:autoSpaceDN w:val="0"/>
              <w:adjustRightInd w:val="0"/>
              <w:spacing w:after="0" w:line="240" w:lineRule="auto"/>
              <w:jc w:val="both"/>
              <w:rPr>
                <w:rFonts w:eastAsia="SimSun"/>
                <w:sz w:val="22"/>
                <w:lang w:eastAsia="lt-LT"/>
              </w:rPr>
            </w:pPr>
            <w:r w:rsidRPr="009D2104">
              <w:rPr>
                <w:rFonts w:eastAsia="SimSun"/>
                <w:sz w:val="22"/>
                <w:lang w:eastAsia="lt-LT"/>
              </w:rPr>
              <w:t>vandens nuotėkis;</w:t>
            </w:r>
          </w:p>
          <w:p w14:paraId="396F9EEE" w14:textId="77777777" w:rsidR="009D2104" w:rsidRPr="009D2104" w:rsidRDefault="009D2104" w:rsidP="009D2104">
            <w:pPr>
              <w:widowControl w:val="0"/>
              <w:numPr>
                <w:ilvl w:val="0"/>
                <w:numId w:val="45"/>
              </w:numPr>
              <w:autoSpaceDE w:val="0"/>
              <w:autoSpaceDN w:val="0"/>
              <w:adjustRightInd w:val="0"/>
              <w:spacing w:after="0" w:line="240" w:lineRule="auto"/>
              <w:jc w:val="both"/>
              <w:rPr>
                <w:rFonts w:eastAsia="SimSun"/>
                <w:sz w:val="22"/>
                <w:lang w:eastAsia="lt-LT"/>
              </w:rPr>
            </w:pPr>
            <w:r w:rsidRPr="009D2104">
              <w:rPr>
                <w:rFonts w:eastAsia="SimSun"/>
                <w:sz w:val="22"/>
                <w:lang w:eastAsia="lt-LT"/>
              </w:rPr>
              <w:t>atgalinis srautas;</w:t>
            </w:r>
          </w:p>
          <w:p w14:paraId="0A30DBC4" w14:textId="77777777" w:rsidR="009D2104" w:rsidRPr="009D2104" w:rsidRDefault="009D2104" w:rsidP="009D2104">
            <w:pPr>
              <w:widowControl w:val="0"/>
              <w:numPr>
                <w:ilvl w:val="0"/>
                <w:numId w:val="45"/>
              </w:numPr>
              <w:autoSpaceDE w:val="0"/>
              <w:autoSpaceDN w:val="0"/>
              <w:adjustRightInd w:val="0"/>
              <w:spacing w:after="0" w:line="240" w:lineRule="auto"/>
              <w:jc w:val="both"/>
              <w:rPr>
                <w:rFonts w:eastAsia="SimSun"/>
                <w:sz w:val="22"/>
                <w:lang w:eastAsia="lt-LT"/>
              </w:rPr>
            </w:pPr>
            <w:r w:rsidRPr="009D2104">
              <w:rPr>
                <w:rFonts w:eastAsia="SimSun"/>
                <w:sz w:val="22"/>
                <w:lang w:eastAsia="lt-LT"/>
              </w:rPr>
              <w:t>skaitiklio įrangos gedimas ar pažeidimas.</w:t>
            </w:r>
          </w:p>
        </w:tc>
      </w:tr>
    </w:tbl>
    <w:p w14:paraId="324E1D8B" w14:textId="77777777" w:rsidR="009D2104" w:rsidRPr="009D2104" w:rsidRDefault="009D2104" w:rsidP="009D2104">
      <w:pPr>
        <w:widowControl w:val="0"/>
        <w:autoSpaceDE w:val="0"/>
        <w:autoSpaceDN w:val="0"/>
        <w:adjustRightInd w:val="0"/>
        <w:spacing w:after="0" w:line="280" w:lineRule="exact"/>
        <w:ind w:firstLine="360"/>
        <w:jc w:val="both"/>
        <w:rPr>
          <w:rFonts w:eastAsia="SimSun"/>
          <w:sz w:val="22"/>
          <w:lang w:eastAsia="lt-LT"/>
        </w:rPr>
      </w:pPr>
    </w:p>
    <w:p w14:paraId="79D02FC4" w14:textId="77777777" w:rsidR="009D2104" w:rsidRPr="009D2104" w:rsidRDefault="009D2104" w:rsidP="009D2104">
      <w:pPr>
        <w:widowControl w:val="0"/>
        <w:autoSpaceDE w:val="0"/>
        <w:autoSpaceDN w:val="0"/>
        <w:adjustRightInd w:val="0"/>
        <w:spacing w:after="0" w:line="280" w:lineRule="exact"/>
        <w:ind w:firstLine="426"/>
        <w:jc w:val="both"/>
        <w:rPr>
          <w:rFonts w:eastAsia="SimSun"/>
          <w:sz w:val="22"/>
          <w:lang w:eastAsia="lt-LT"/>
        </w:rPr>
      </w:pPr>
      <w:r w:rsidRPr="009D2104">
        <w:rPr>
          <w:rFonts w:eastAsia="SimSun"/>
          <w:b/>
          <w:bCs/>
          <w:sz w:val="22"/>
          <w:lang w:eastAsia="lt-LT"/>
        </w:rPr>
        <w:t>5.2.</w:t>
      </w:r>
      <w:r w:rsidRPr="009D2104">
        <w:rPr>
          <w:rFonts w:eastAsia="SimSun"/>
          <w:sz w:val="22"/>
          <w:lang w:eastAsia="lt-LT"/>
        </w:rPr>
        <w:t xml:space="preserve"> Reikalavimai Skaitiklių komplektacijai:</w:t>
      </w:r>
    </w:p>
    <w:p w14:paraId="42C55CFA" w14:textId="77777777" w:rsidR="009D2104" w:rsidRPr="009D2104" w:rsidRDefault="009D2104" w:rsidP="009D2104">
      <w:pPr>
        <w:widowControl w:val="0"/>
        <w:autoSpaceDE w:val="0"/>
        <w:autoSpaceDN w:val="0"/>
        <w:adjustRightInd w:val="0"/>
        <w:spacing w:after="0" w:line="280" w:lineRule="exact"/>
        <w:ind w:firstLine="142"/>
        <w:jc w:val="both"/>
        <w:rPr>
          <w:rFonts w:eastAsia="SimSun"/>
          <w:sz w:val="22"/>
          <w:lang w:eastAsia="lt-LT"/>
        </w:rPr>
      </w:pPr>
    </w:p>
    <w:tbl>
      <w:tblPr>
        <w:tblStyle w:val="TableGrid1"/>
        <w:tblW w:w="9355" w:type="dxa"/>
        <w:tblInd w:w="279" w:type="dxa"/>
        <w:tblLook w:val="04A0" w:firstRow="1" w:lastRow="0" w:firstColumn="1" w:lastColumn="0" w:noHBand="0" w:noVBand="1"/>
      </w:tblPr>
      <w:tblGrid>
        <w:gridCol w:w="992"/>
        <w:gridCol w:w="6667"/>
        <w:gridCol w:w="1696"/>
      </w:tblGrid>
      <w:tr w:rsidR="009D2104" w:rsidRPr="009D2104" w14:paraId="712A4245" w14:textId="77777777" w:rsidTr="00367C13">
        <w:tc>
          <w:tcPr>
            <w:tcW w:w="992" w:type="dxa"/>
            <w:vAlign w:val="center"/>
          </w:tcPr>
          <w:p w14:paraId="288CB684"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Eil. Nr.</w:t>
            </w:r>
          </w:p>
        </w:tc>
        <w:tc>
          <w:tcPr>
            <w:tcW w:w="6667" w:type="dxa"/>
            <w:vAlign w:val="center"/>
          </w:tcPr>
          <w:p w14:paraId="3942BBAC"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Reikalavimas</w:t>
            </w:r>
          </w:p>
        </w:tc>
        <w:tc>
          <w:tcPr>
            <w:tcW w:w="1696" w:type="dxa"/>
            <w:vAlign w:val="center"/>
          </w:tcPr>
          <w:p w14:paraId="50268788"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Kiekis</w:t>
            </w:r>
          </w:p>
        </w:tc>
      </w:tr>
      <w:tr w:rsidR="009D2104" w:rsidRPr="009D2104" w14:paraId="6477B456" w14:textId="77777777" w:rsidTr="00367C13">
        <w:tc>
          <w:tcPr>
            <w:tcW w:w="992" w:type="dxa"/>
            <w:vAlign w:val="center"/>
          </w:tcPr>
          <w:p w14:paraId="7D3D5769"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1.</w:t>
            </w:r>
          </w:p>
        </w:tc>
        <w:tc>
          <w:tcPr>
            <w:tcW w:w="6667" w:type="dxa"/>
          </w:tcPr>
          <w:p w14:paraId="354F4B36" w14:textId="77777777" w:rsidR="009D2104" w:rsidRPr="009D2104" w:rsidRDefault="009D2104" w:rsidP="009D2104">
            <w:pPr>
              <w:widowControl w:val="0"/>
              <w:autoSpaceDE w:val="0"/>
              <w:autoSpaceDN w:val="0"/>
              <w:adjustRightInd w:val="0"/>
              <w:spacing w:after="0" w:line="280" w:lineRule="exact"/>
              <w:jc w:val="both"/>
              <w:rPr>
                <w:rFonts w:eastAsia="SimSun"/>
                <w:sz w:val="22"/>
              </w:rPr>
            </w:pPr>
            <w:r w:rsidRPr="009D2104">
              <w:rPr>
                <w:rFonts w:eastAsia="SimSun"/>
                <w:sz w:val="22"/>
              </w:rPr>
              <w:t>Skaitiklis</w:t>
            </w:r>
          </w:p>
        </w:tc>
        <w:tc>
          <w:tcPr>
            <w:tcW w:w="1696" w:type="dxa"/>
            <w:vAlign w:val="center"/>
          </w:tcPr>
          <w:p w14:paraId="3E051808"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1 vnt.</w:t>
            </w:r>
          </w:p>
        </w:tc>
      </w:tr>
      <w:tr w:rsidR="009D2104" w:rsidRPr="009D2104" w14:paraId="0A0C89D3" w14:textId="77777777" w:rsidTr="00367C13">
        <w:tc>
          <w:tcPr>
            <w:tcW w:w="992" w:type="dxa"/>
            <w:vAlign w:val="center"/>
          </w:tcPr>
          <w:p w14:paraId="5F4E2161"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2.</w:t>
            </w:r>
          </w:p>
        </w:tc>
        <w:tc>
          <w:tcPr>
            <w:tcW w:w="6667" w:type="dxa"/>
          </w:tcPr>
          <w:p w14:paraId="536373C8" w14:textId="77777777" w:rsidR="009D2104" w:rsidRPr="009D2104" w:rsidRDefault="009D2104" w:rsidP="009D2104">
            <w:pPr>
              <w:widowControl w:val="0"/>
              <w:autoSpaceDE w:val="0"/>
              <w:autoSpaceDN w:val="0"/>
              <w:adjustRightInd w:val="0"/>
              <w:spacing w:after="0" w:line="280" w:lineRule="exact"/>
              <w:jc w:val="both"/>
              <w:rPr>
                <w:rFonts w:eastAsia="SimSun"/>
                <w:sz w:val="22"/>
              </w:rPr>
            </w:pPr>
            <w:r w:rsidRPr="009D2104">
              <w:rPr>
                <w:rFonts w:eastAsia="SimSun"/>
                <w:sz w:val="22"/>
              </w:rPr>
              <w:t>Pajungimo detalės (antgaliai, veržlės, neasbestinio paranito tarpinės)</w:t>
            </w:r>
          </w:p>
        </w:tc>
        <w:tc>
          <w:tcPr>
            <w:tcW w:w="1696" w:type="dxa"/>
            <w:vAlign w:val="center"/>
          </w:tcPr>
          <w:p w14:paraId="295DAEED"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2 vnt.</w:t>
            </w:r>
          </w:p>
        </w:tc>
      </w:tr>
      <w:tr w:rsidR="009D2104" w:rsidRPr="009D2104" w14:paraId="5B4D12E5" w14:textId="77777777" w:rsidTr="00367C13">
        <w:tc>
          <w:tcPr>
            <w:tcW w:w="992" w:type="dxa"/>
            <w:vAlign w:val="center"/>
          </w:tcPr>
          <w:p w14:paraId="1E102152"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3.</w:t>
            </w:r>
          </w:p>
        </w:tc>
        <w:tc>
          <w:tcPr>
            <w:tcW w:w="6667" w:type="dxa"/>
          </w:tcPr>
          <w:p w14:paraId="6BDB0D12" w14:textId="77777777" w:rsidR="009D2104" w:rsidRPr="009D2104" w:rsidRDefault="009D2104" w:rsidP="009D2104">
            <w:pPr>
              <w:widowControl w:val="0"/>
              <w:autoSpaceDE w:val="0"/>
              <w:autoSpaceDN w:val="0"/>
              <w:adjustRightInd w:val="0"/>
              <w:spacing w:after="0" w:line="280" w:lineRule="exact"/>
              <w:jc w:val="both"/>
              <w:rPr>
                <w:rFonts w:eastAsia="SimSun"/>
                <w:sz w:val="22"/>
              </w:rPr>
            </w:pPr>
            <w:r w:rsidRPr="009D2104">
              <w:rPr>
                <w:rFonts w:eastAsia="SimSun"/>
                <w:sz w:val="22"/>
              </w:rPr>
              <w:t>Skaitiklio pasas, montavimo ir eksploatavimo instrukcijos</w:t>
            </w:r>
          </w:p>
        </w:tc>
        <w:tc>
          <w:tcPr>
            <w:tcW w:w="1696" w:type="dxa"/>
            <w:vAlign w:val="center"/>
          </w:tcPr>
          <w:p w14:paraId="4D9153EA" w14:textId="77777777" w:rsidR="009D2104" w:rsidRPr="009D2104" w:rsidRDefault="009D2104" w:rsidP="009D2104">
            <w:pPr>
              <w:widowControl w:val="0"/>
              <w:autoSpaceDE w:val="0"/>
              <w:autoSpaceDN w:val="0"/>
              <w:adjustRightInd w:val="0"/>
              <w:spacing w:after="0" w:line="280" w:lineRule="exact"/>
              <w:jc w:val="center"/>
              <w:rPr>
                <w:rFonts w:eastAsia="SimSun"/>
                <w:sz w:val="22"/>
              </w:rPr>
            </w:pPr>
            <w:r w:rsidRPr="009D2104">
              <w:rPr>
                <w:rFonts w:eastAsia="SimSun"/>
                <w:sz w:val="22"/>
              </w:rPr>
              <w:t>1 vnt.</w:t>
            </w:r>
          </w:p>
        </w:tc>
      </w:tr>
    </w:tbl>
    <w:p w14:paraId="36DAC1B2" w14:textId="77777777" w:rsidR="009D2104" w:rsidRPr="009D2104" w:rsidRDefault="009D2104" w:rsidP="009D2104">
      <w:pPr>
        <w:widowControl w:val="0"/>
        <w:autoSpaceDE w:val="0"/>
        <w:autoSpaceDN w:val="0"/>
        <w:adjustRightInd w:val="0"/>
        <w:spacing w:after="0" w:line="280" w:lineRule="exact"/>
        <w:jc w:val="both"/>
        <w:rPr>
          <w:rFonts w:eastAsia="SimSun"/>
          <w:sz w:val="22"/>
          <w:lang w:eastAsia="lt-LT"/>
        </w:rPr>
      </w:pPr>
    </w:p>
    <w:p w14:paraId="64A77FAD"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9D2104">
        <w:rPr>
          <w:rFonts w:eastAsia="SimSun"/>
          <w:b/>
          <w:color w:val="000000"/>
          <w:sz w:val="22"/>
          <w:lang w:eastAsia="lt-LT"/>
        </w:rPr>
        <w:t>KOKYBĖ IR TRŪKUMŲ ŠALINIMAS</w:t>
      </w:r>
    </w:p>
    <w:p w14:paraId="08D9F707" w14:textId="77777777" w:rsidR="009D2104" w:rsidRPr="009D2104" w:rsidRDefault="009D2104" w:rsidP="009D2104">
      <w:pPr>
        <w:widowControl w:val="0"/>
        <w:pBdr>
          <w:top w:val="nil"/>
          <w:left w:val="nil"/>
          <w:bottom w:val="nil"/>
          <w:right w:val="nil"/>
          <w:between w:val="nil"/>
        </w:pBdr>
        <w:tabs>
          <w:tab w:val="left" w:pos="851"/>
        </w:tabs>
        <w:autoSpaceDE w:val="0"/>
        <w:autoSpaceDN w:val="0"/>
        <w:adjustRightInd w:val="0"/>
        <w:spacing w:after="0" w:line="240" w:lineRule="auto"/>
        <w:ind w:left="720"/>
        <w:jc w:val="both"/>
        <w:rPr>
          <w:rFonts w:eastAsia="SimSun"/>
          <w:color w:val="000000"/>
          <w:sz w:val="22"/>
          <w:lang w:eastAsia="lt-LT"/>
        </w:rPr>
      </w:pPr>
    </w:p>
    <w:p w14:paraId="2CE68B0E"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9D2104">
        <w:rPr>
          <w:rFonts w:eastAsia="SimSun"/>
          <w:sz w:val="22"/>
          <w:lang w:eastAsia="lt-LT"/>
        </w:rPr>
        <w:t>Tiekėjas privalo vykdyti Užsakovo pagrįstus reikalavimus ir pašalinti nustatytus Skaitiklių bei jų tiekimo trūkumus.</w:t>
      </w:r>
    </w:p>
    <w:p w14:paraId="237164D1"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sz w:val="22"/>
          <w:lang w:eastAsia="lt-LT"/>
        </w:rPr>
      </w:pPr>
      <w:r w:rsidRPr="009D2104">
        <w:rPr>
          <w:rFonts w:eastAsia="SimSun"/>
          <w:sz w:val="22"/>
          <w:lang w:eastAsia="lt-LT"/>
        </w:rPr>
        <w:t>Užsakovo nurodytus Skaitiklio trūkumus Tiekėjas šalina savo lėšomis. Jeigu Skaitiklių trūkumai kartojasi arba Tiekėjas vengia defektus šalinti, nesilaiko nustatytų Skaitiklių tiekimo terminų, Tiekėjui tenka visa atsakomybė už jo veiksmų pasekmes, o Užsakovas gali nutraukti su Tiekėju sudarytą sutartį.</w:t>
      </w:r>
    </w:p>
    <w:p w14:paraId="50355967" w14:textId="77777777" w:rsidR="009D2104" w:rsidRPr="009D2104" w:rsidRDefault="009D2104" w:rsidP="009D2104">
      <w:pPr>
        <w:pBdr>
          <w:top w:val="nil"/>
          <w:left w:val="nil"/>
          <w:bottom w:val="nil"/>
          <w:right w:val="nil"/>
          <w:between w:val="nil"/>
        </w:pBdr>
        <w:tabs>
          <w:tab w:val="left" w:pos="851"/>
        </w:tabs>
        <w:spacing w:after="0" w:line="240" w:lineRule="auto"/>
        <w:ind w:left="426"/>
        <w:jc w:val="both"/>
        <w:rPr>
          <w:rFonts w:eastAsia="SimSun"/>
          <w:sz w:val="22"/>
          <w:lang w:eastAsia="lt-LT"/>
        </w:rPr>
      </w:pPr>
    </w:p>
    <w:p w14:paraId="29B39617"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9D2104">
        <w:rPr>
          <w:rFonts w:eastAsia="SimSun"/>
          <w:b/>
          <w:color w:val="000000"/>
          <w:sz w:val="22"/>
          <w:lang w:eastAsia="lt-LT"/>
        </w:rPr>
        <w:t>SUTARTINIŲ ĮSIPAREIGOJIMŲ VYKDYMO TVARKA IR TERMINAI</w:t>
      </w:r>
    </w:p>
    <w:p w14:paraId="6991C9BE" w14:textId="77777777" w:rsidR="009D2104" w:rsidRPr="009D2104" w:rsidRDefault="009D2104" w:rsidP="009D2104">
      <w:pPr>
        <w:widowControl w:val="0"/>
        <w:tabs>
          <w:tab w:val="left" w:pos="851"/>
        </w:tabs>
        <w:autoSpaceDE w:val="0"/>
        <w:autoSpaceDN w:val="0"/>
        <w:adjustRightInd w:val="0"/>
        <w:spacing w:after="0" w:line="240" w:lineRule="auto"/>
        <w:jc w:val="both"/>
        <w:rPr>
          <w:rFonts w:eastAsia="SimSun"/>
          <w:b/>
          <w:sz w:val="22"/>
          <w:lang w:eastAsia="lt-LT"/>
        </w:rPr>
      </w:pPr>
    </w:p>
    <w:p w14:paraId="18F5729D"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9D2104">
        <w:rPr>
          <w:rFonts w:eastAsia="SimSun"/>
          <w:sz w:val="22"/>
          <w:lang w:eastAsia="lt-LT"/>
        </w:rPr>
        <w:t>Tiekėjas privalo paskirti darbuotojus / atstovus, atsakingus už tinkamą Skaitiklių tiekimą ir tiesioginį bendravimą su Užsakovo paskirtais darbuotojais.</w:t>
      </w:r>
    </w:p>
    <w:p w14:paraId="1B3ABCCA" w14:textId="77777777" w:rsidR="009D2104" w:rsidRPr="009D2104" w:rsidRDefault="009D2104" w:rsidP="009D2104">
      <w:pPr>
        <w:widowControl w:val="0"/>
        <w:numPr>
          <w:ilvl w:val="1"/>
          <w:numId w:val="47"/>
        </w:numPr>
        <w:tabs>
          <w:tab w:val="left" w:pos="851"/>
        </w:tabs>
        <w:autoSpaceDE w:val="0"/>
        <w:autoSpaceDN w:val="0"/>
        <w:adjustRightInd w:val="0"/>
        <w:spacing w:after="0" w:line="280" w:lineRule="exact"/>
        <w:ind w:firstLine="0"/>
        <w:jc w:val="both"/>
        <w:rPr>
          <w:rFonts w:eastAsia="MS Mincho"/>
          <w:sz w:val="22"/>
        </w:rPr>
      </w:pPr>
      <w:r w:rsidRPr="009D2104">
        <w:rPr>
          <w:rFonts w:eastAsia="MS Mincho"/>
          <w:sz w:val="22"/>
        </w:rPr>
        <w:t xml:space="preserve">Skaitiklių teikimo terminas – 1 (vieneri) metai nuo sutarties įsigaliojimo. Šalims pratęsus Sutartį, kaip numatyta 11.1. p., atitinkamam laikotarpiui pratęsiamas Prekių teikimo terminas. </w:t>
      </w:r>
    </w:p>
    <w:p w14:paraId="37695D5C"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bookmarkStart w:id="5" w:name="_Hlk115871878"/>
      <w:r w:rsidRPr="009D2104">
        <w:rPr>
          <w:rFonts w:eastAsia="SimSun"/>
          <w:sz w:val="22"/>
          <w:lang w:eastAsia="lt-LT"/>
        </w:rPr>
        <w:t xml:space="preserve"> Skaitiklių pateikimo Užsakovui terminas – ne ilgiau kaip 40 (keturiasdešimt) darbo dienų nuo užsakymo pateikimo dienos</w:t>
      </w:r>
      <w:bookmarkEnd w:id="5"/>
      <w:r w:rsidRPr="009D2104">
        <w:rPr>
          <w:rFonts w:eastAsia="SimSun"/>
          <w:sz w:val="22"/>
          <w:lang w:eastAsia="lt-LT"/>
        </w:rPr>
        <w:t>. Užsakymo forma pateikiama Priede Nr. 1. Užsakymai Tiekėjui pateikiami faksu arba elektroniniu paštu. Užsakymą Skaitiklių tiekimui gali pateikti tik Bendrovėje paskirti atsakingi darbuotojai.</w:t>
      </w:r>
    </w:p>
    <w:p w14:paraId="602F734D"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9D2104">
        <w:rPr>
          <w:rFonts w:eastAsia="SimSun"/>
          <w:sz w:val="22"/>
          <w:lang w:eastAsia="lt-LT"/>
        </w:rPr>
        <w:t>Skaitikliai tiekiami tik gavus Užsakovo užsakymą dėl Skaitiklių tiekimo, darbo dienomis nuo 8.00 iki 17.00 val.</w:t>
      </w:r>
    </w:p>
    <w:p w14:paraId="17674BDC" w14:textId="77777777" w:rsidR="009D2104" w:rsidRPr="009D2104" w:rsidRDefault="009D2104" w:rsidP="009D2104">
      <w:pPr>
        <w:widowControl w:val="0"/>
        <w:numPr>
          <w:ilvl w:val="1"/>
          <w:numId w:val="47"/>
        </w:numPr>
        <w:tabs>
          <w:tab w:val="left" w:pos="851"/>
        </w:tabs>
        <w:autoSpaceDE w:val="0"/>
        <w:autoSpaceDN w:val="0"/>
        <w:adjustRightInd w:val="0"/>
        <w:spacing w:after="0" w:line="240" w:lineRule="auto"/>
        <w:ind w:firstLine="0"/>
        <w:jc w:val="both"/>
        <w:rPr>
          <w:rFonts w:eastAsia="SimSun"/>
          <w:sz w:val="22"/>
          <w:lang w:eastAsia="lt-LT"/>
        </w:rPr>
      </w:pPr>
      <w:r w:rsidRPr="009D2104">
        <w:rPr>
          <w:rFonts w:eastAsia="SimSun"/>
          <w:sz w:val="22"/>
          <w:lang w:eastAsia="lt-LT"/>
        </w:rPr>
        <w:t>Tiekėjo įsipareigojimai laikomi įvykdyti, jeigu pasirašyti prekių priėmimo-perdavimo aktai, nepastebėta Skaitiklių defektų ir pateikta žemiau nurodyta dokumentacija:</w:t>
      </w:r>
    </w:p>
    <w:p w14:paraId="70D5E633" w14:textId="77777777" w:rsidR="009D2104" w:rsidRPr="009D2104" w:rsidRDefault="009D2104" w:rsidP="009D2104">
      <w:pPr>
        <w:widowControl w:val="0"/>
        <w:numPr>
          <w:ilvl w:val="2"/>
          <w:numId w:val="47"/>
        </w:numPr>
        <w:tabs>
          <w:tab w:val="left" w:pos="1134"/>
        </w:tabs>
        <w:autoSpaceDE w:val="0"/>
        <w:autoSpaceDN w:val="0"/>
        <w:adjustRightInd w:val="0"/>
        <w:spacing w:after="0" w:line="240" w:lineRule="auto"/>
        <w:ind w:left="567" w:firstLine="0"/>
        <w:jc w:val="both"/>
        <w:rPr>
          <w:rFonts w:eastAsia="SimSun"/>
          <w:sz w:val="22"/>
          <w:lang w:eastAsia="lt-LT"/>
        </w:rPr>
      </w:pPr>
      <w:r w:rsidRPr="009D2104">
        <w:rPr>
          <w:rFonts w:eastAsia="SimSun"/>
          <w:sz w:val="22"/>
          <w:lang w:eastAsia="lt-LT"/>
        </w:rPr>
        <w:t>visi Skaitiklių kokybės reikalavimus patvirtinančius atitikties sertifikatai, pirminę metrologinę patikrą patvirtinantys dokumentai, kuriuose būtų identifikuojamas konkretaus Skaitiklio susiejimas su pateiktais dokumentais, nurodant Skaitiklio numerį bei šio Skaitiklio pirminės metrologinės patikros atlikimo datą;</w:t>
      </w:r>
    </w:p>
    <w:p w14:paraId="58ED23F8" w14:textId="77777777" w:rsidR="009D2104" w:rsidRPr="009D2104" w:rsidRDefault="009D2104" w:rsidP="009D2104">
      <w:pPr>
        <w:widowControl w:val="0"/>
        <w:numPr>
          <w:ilvl w:val="2"/>
          <w:numId w:val="47"/>
        </w:numPr>
        <w:tabs>
          <w:tab w:val="left" w:pos="1134"/>
        </w:tabs>
        <w:autoSpaceDE w:val="0"/>
        <w:autoSpaceDN w:val="0"/>
        <w:adjustRightInd w:val="0"/>
        <w:spacing w:after="0" w:line="240" w:lineRule="auto"/>
        <w:ind w:left="567" w:firstLine="0"/>
        <w:jc w:val="both"/>
        <w:rPr>
          <w:rFonts w:eastAsia="SimSun"/>
          <w:sz w:val="22"/>
          <w:lang w:eastAsia="lt-LT"/>
        </w:rPr>
      </w:pPr>
      <w:r w:rsidRPr="009D2104">
        <w:rPr>
          <w:rFonts w:eastAsia="SimSun"/>
          <w:sz w:val="22"/>
          <w:lang w:eastAsia="lt-LT"/>
        </w:rPr>
        <w:t xml:space="preserve">du „Karšto vandens apskaitos prietaisų, turinčių nuotolinio duomenų perdavimo įrenginius, </w:t>
      </w:r>
      <w:r w:rsidRPr="009D2104">
        <w:rPr>
          <w:rFonts w:eastAsia="SimSun"/>
          <w:sz w:val="22"/>
          <w:lang w:eastAsia="lt-LT"/>
        </w:rPr>
        <w:lastRenderedPageBreak/>
        <w:t xml:space="preserve">priėmimo-perdavimo akto“ (žr. Priedas Nr. 2) egzemplioriai – po vieną egzempliorių Tiekėjui ir Užsakovui. . </w:t>
      </w:r>
    </w:p>
    <w:p w14:paraId="1C89BB3C" w14:textId="77777777" w:rsidR="009D2104" w:rsidRPr="009D2104" w:rsidRDefault="009D2104" w:rsidP="009D2104">
      <w:pPr>
        <w:widowControl w:val="0"/>
        <w:numPr>
          <w:ilvl w:val="1"/>
          <w:numId w:val="47"/>
        </w:numPr>
        <w:tabs>
          <w:tab w:val="left" w:pos="851"/>
        </w:tabs>
        <w:autoSpaceDE w:val="0"/>
        <w:autoSpaceDN w:val="0"/>
        <w:adjustRightInd w:val="0"/>
        <w:spacing w:after="0" w:line="240" w:lineRule="auto"/>
        <w:ind w:firstLine="0"/>
        <w:jc w:val="both"/>
        <w:rPr>
          <w:rFonts w:ascii="Calibri" w:hAnsi="Calibri" w:cs="Calibri"/>
          <w:b/>
          <w:color w:val="000000"/>
          <w:sz w:val="22"/>
          <w:lang w:eastAsia="lt-LT"/>
        </w:rPr>
      </w:pPr>
      <w:r w:rsidRPr="009D2104">
        <w:rPr>
          <w:rFonts w:eastAsia="SimSun"/>
          <w:sz w:val="22"/>
          <w:lang w:eastAsia="lt-LT"/>
        </w:rPr>
        <w:t>Tiekėjas už Užsakovui per ataskaitinį mėnesį patiektas prekes pateikia po vieną elektroninę sąskaitą per informacinę sistemą „E. Sąskaita“ adresu https://www.esaskaita.eu/.</w:t>
      </w:r>
    </w:p>
    <w:p w14:paraId="6AE0B3FA" w14:textId="77777777" w:rsidR="009D2104" w:rsidRPr="009D2104" w:rsidRDefault="009D2104" w:rsidP="009D2104">
      <w:pPr>
        <w:widowControl w:val="0"/>
        <w:overflowPunct w:val="0"/>
        <w:autoSpaceDE w:val="0"/>
        <w:autoSpaceDN w:val="0"/>
        <w:adjustRightInd w:val="0"/>
        <w:spacing w:after="0" w:line="280" w:lineRule="exact"/>
        <w:ind w:firstLine="360"/>
        <w:rPr>
          <w:rFonts w:eastAsia="SimSun"/>
          <w:b/>
          <w:bCs/>
          <w:sz w:val="22"/>
          <w:lang w:eastAsia="lt-LT"/>
        </w:rPr>
      </w:pPr>
    </w:p>
    <w:p w14:paraId="49656D17"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9D2104">
        <w:rPr>
          <w:rFonts w:eastAsia="SimSun"/>
          <w:b/>
          <w:color w:val="000000"/>
          <w:sz w:val="22"/>
          <w:lang w:eastAsia="lt-LT"/>
        </w:rPr>
        <w:t>TIEKĖJO IR PIRKĖJO ĮSIPAREIGOJIMAI</w:t>
      </w:r>
    </w:p>
    <w:p w14:paraId="5316DB27" w14:textId="77777777" w:rsidR="009D2104" w:rsidRPr="009D2104" w:rsidRDefault="009D2104" w:rsidP="009D2104">
      <w:pPr>
        <w:widowControl w:val="0"/>
        <w:tabs>
          <w:tab w:val="left" w:pos="851"/>
        </w:tabs>
        <w:autoSpaceDE w:val="0"/>
        <w:autoSpaceDN w:val="0"/>
        <w:adjustRightInd w:val="0"/>
        <w:spacing w:after="0" w:line="240" w:lineRule="auto"/>
        <w:jc w:val="both"/>
        <w:rPr>
          <w:rFonts w:eastAsia="SimSun"/>
          <w:b/>
          <w:sz w:val="22"/>
          <w:lang w:eastAsia="lt-LT"/>
        </w:rPr>
      </w:pPr>
    </w:p>
    <w:p w14:paraId="2EE2522B"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9D2104">
        <w:rPr>
          <w:rFonts w:eastAsia="SimSun"/>
          <w:sz w:val="22"/>
          <w:lang w:eastAsia="lt-LT"/>
        </w:rPr>
        <w:t>Skaitiklių kainos nurodomos pasiūlyme. Į pasiūlymo kainą turi būti įskaičiuotos visos Tiekėjo patiriamos su Skaitiklių tiekimu susijusios išlaidos, įskaitant Skaitiklių pristatymą Užsakovui, techninių sąlygų 4.1. p. nurodytais adresais.</w:t>
      </w:r>
    </w:p>
    <w:p w14:paraId="3B76FDC9" w14:textId="77777777" w:rsidR="009D2104" w:rsidRPr="009D2104" w:rsidRDefault="009D2104" w:rsidP="009D2104">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9D2104">
        <w:rPr>
          <w:rFonts w:eastAsia="Batang"/>
          <w:sz w:val="22"/>
          <w:lang w:eastAsia="lt-LT"/>
        </w:rPr>
        <w:t>Jeigu Sutarties galiojimo metu paaiškėja, kad Tiekėjo pasiūlyto konkretaus modelio Skaitikliai yra nebegaminami ir Tiekėjas pateikia šį faktą įrodantį gamintojo patvirtinimą, Tiekėjas turi teisę vietoje nebegaminamo modelio Skaitiklių pateikti kito modelio, tačiau ne blogesnių charakteristikų, lygiaverčius Skaitiklius, nedidinant Skaitiklių kainos ir nekeičiant kitų pirkimo sąlygų. Tiekėjas turi teisę pateikti kito modelio Skaitiklius tik gavęs išankstinį Užsakovo raštišką sutikimą</w:t>
      </w:r>
    </w:p>
    <w:p w14:paraId="5EF2CA68" w14:textId="77777777" w:rsidR="009D2104" w:rsidRPr="009D2104" w:rsidRDefault="009D2104" w:rsidP="009D2104">
      <w:pPr>
        <w:widowControl w:val="0"/>
        <w:overflowPunct w:val="0"/>
        <w:autoSpaceDE w:val="0"/>
        <w:autoSpaceDN w:val="0"/>
        <w:adjustRightInd w:val="0"/>
        <w:spacing w:after="0" w:line="280" w:lineRule="exact"/>
        <w:ind w:firstLine="360"/>
        <w:rPr>
          <w:rFonts w:eastAsia="SimSun"/>
          <w:b/>
          <w:bCs/>
          <w:sz w:val="22"/>
          <w:lang w:eastAsia="lt-LT"/>
        </w:rPr>
      </w:pPr>
    </w:p>
    <w:p w14:paraId="234BCF13"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9D2104">
        <w:rPr>
          <w:rFonts w:eastAsia="SimSun"/>
          <w:b/>
          <w:color w:val="000000"/>
          <w:sz w:val="22"/>
          <w:lang w:eastAsia="lt-LT"/>
        </w:rPr>
        <w:t>GARANTINIAI ĮSIPAREIGOJIMAI</w:t>
      </w:r>
    </w:p>
    <w:p w14:paraId="2E53D6D5" w14:textId="77777777" w:rsidR="009D2104" w:rsidRPr="009D2104" w:rsidRDefault="009D2104" w:rsidP="009D2104">
      <w:pPr>
        <w:widowControl w:val="0"/>
        <w:overflowPunct w:val="0"/>
        <w:autoSpaceDE w:val="0"/>
        <w:autoSpaceDN w:val="0"/>
        <w:adjustRightInd w:val="0"/>
        <w:spacing w:after="0" w:line="280" w:lineRule="exact"/>
        <w:ind w:firstLine="360"/>
        <w:jc w:val="both"/>
        <w:rPr>
          <w:rFonts w:eastAsia="SimSun"/>
          <w:sz w:val="22"/>
          <w:lang w:eastAsia="lt-LT"/>
        </w:rPr>
      </w:pPr>
    </w:p>
    <w:p w14:paraId="6165756E" w14:textId="77777777" w:rsidR="009D2104" w:rsidRPr="009D2104" w:rsidRDefault="009D2104" w:rsidP="009D2104">
      <w:pPr>
        <w:widowControl w:val="0"/>
        <w:overflowPunct w:val="0"/>
        <w:autoSpaceDE w:val="0"/>
        <w:autoSpaceDN w:val="0"/>
        <w:adjustRightInd w:val="0"/>
        <w:spacing w:after="0" w:line="280" w:lineRule="exact"/>
        <w:ind w:left="426"/>
        <w:jc w:val="both"/>
        <w:rPr>
          <w:rFonts w:eastAsia="SimSun"/>
          <w:sz w:val="22"/>
          <w:lang w:eastAsia="lt-LT"/>
        </w:rPr>
      </w:pPr>
      <w:r w:rsidRPr="009D2104">
        <w:rPr>
          <w:rFonts w:eastAsia="SimSun"/>
          <w:b/>
          <w:bCs/>
          <w:sz w:val="22"/>
          <w:lang w:eastAsia="lt-LT"/>
        </w:rPr>
        <w:t>9.1.</w:t>
      </w:r>
      <w:r w:rsidRPr="009D2104">
        <w:rPr>
          <w:rFonts w:eastAsia="SimSun"/>
          <w:sz w:val="22"/>
          <w:lang w:eastAsia="lt-LT"/>
        </w:rPr>
        <w:t xml:space="preserve"> Garantinis laikas mechaniniams bei elektroniniams (kaip pvz.: nesikeičia skaitiklio parodymai vartojant karštą vandenį (sukantis skaitiklio mechaninei turbinai) arba skaitiklis nesiunčia duomenų / nesiunčia duomenų techninėse sąlygose nustatytu periodiškumu arba apimtimi) - 24 mėnesiai, o Skaitiklių baterijų garantinis laikas (gedimas identifikuojamas kaip užgesęs Skaitiklio skystųjų kristalų ekranas) -12 metų, skaičiuojant nuo „Karšto vandens apskaitos prietaisų, turinčių nuotolinio duomenų perdavimo įrenginius, priėmimo – perdavimo akto“ pasirašymo dienos. Tiekėjas atsakingas už visus defektus viso garantinio laikotarpio metu. Jei atsiradę defektai nebus pašalinti garantinio laikotarpio metu, garantinis laikotarpis bus pratęstas tiek, kiek reikės laiko tiems defektams pašalinti.</w:t>
      </w:r>
    </w:p>
    <w:p w14:paraId="0C56E4D1" w14:textId="77777777" w:rsidR="009D2104" w:rsidRPr="009D2104" w:rsidRDefault="009D2104" w:rsidP="009D2104">
      <w:pPr>
        <w:widowControl w:val="0"/>
        <w:overflowPunct w:val="0"/>
        <w:autoSpaceDE w:val="0"/>
        <w:autoSpaceDN w:val="0"/>
        <w:adjustRightInd w:val="0"/>
        <w:spacing w:after="0" w:line="280" w:lineRule="exact"/>
        <w:ind w:left="426"/>
        <w:jc w:val="both"/>
        <w:rPr>
          <w:rFonts w:eastAsia="SimSun"/>
          <w:sz w:val="22"/>
          <w:lang w:eastAsia="lt-LT"/>
        </w:rPr>
      </w:pPr>
      <w:r w:rsidRPr="009D2104">
        <w:rPr>
          <w:rFonts w:eastAsia="SimSun"/>
          <w:b/>
          <w:bCs/>
          <w:sz w:val="22"/>
          <w:lang w:eastAsia="lt-LT"/>
        </w:rPr>
        <w:t>9.2.</w:t>
      </w:r>
      <w:r w:rsidRPr="009D2104">
        <w:rPr>
          <w:rFonts w:eastAsia="SimSun"/>
          <w:sz w:val="22"/>
          <w:lang w:eastAsia="lt-LT"/>
        </w:rPr>
        <w:t xml:space="preserve"> Garantiniu laikotarpiu sugedę Skaitikliai keičiami naujais Techninių sąlygų reikalavimus atitinkančiais Skaitikliais, kuriems taikomos 9.1. punkte nurodytos garantijos sąlygos.</w:t>
      </w:r>
    </w:p>
    <w:p w14:paraId="7C94CFF5" w14:textId="77777777" w:rsidR="009D2104" w:rsidRPr="009D2104" w:rsidRDefault="009D2104" w:rsidP="009D2104">
      <w:pPr>
        <w:widowControl w:val="0"/>
        <w:overflowPunct w:val="0"/>
        <w:autoSpaceDE w:val="0"/>
        <w:autoSpaceDN w:val="0"/>
        <w:adjustRightInd w:val="0"/>
        <w:spacing w:after="0" w:line="280" w:lineRule="exact"/>
        <w:ind w:left="426"/>
        <w:jc w:val="both"/>
        <w:rPr>
          <w:rFonts w:eastAsia="SimSun"/>
          <w:sz w:val="22"/>
          <w:lang w:eastAsia="lt-LT"/>
        </w:rPr>
      </w:pPr>
      <w:r w:rsidRPr="009D2104">
        <w:rPr>
          <w:rFonts w:eastAsia="SimSun"/>
          <w:b/>
          <w:bCs/>
          <w:sz w:val="22"/>
          <w:lang w:eastAsia="lt-LT"/>
        </w:rPr>
        <w:t>9.3.</w:t>
      </w:r>
      <w:r w:rsidRPr="009D2104">
        <w:rPr>
          <w:rFonts w:eastAsia="SimSun"/>
          <w:sz w:val="22"/>
          <w:lang w:eastAsia="lt-LT"/>
        </w:rPr>
        <w:t xml:space="preserve"> Dėl Skaitiklio defekto įvykus Objekto ir/ar buto / patalpos karšto vandens sistemos avarijai, Tiekėjas prisiima pilną materialinę atsakomybę už gyventojų turto sugadinimą ir avarijos pasekmių pašalinimą.</w:t>
      </w:r>
    </w:p>
    <w:p w14:paraId="73FAE662" w14:textId="77777777" w:rsidR="009D2104" w:rsidRPr="009D2104" w:rsidRDefault="009D2104" w:rsidP="009D2104">
      <w:pPr>
        <w:widowControl w:val="0"/>
        <w:overflowPunct w:val="0"/>
        <w:autoSpaceDE w:val="0"/>
        <w:autoSpaceDN w:val="0"/>
        <w:adjustRightInd w:val="0"/>
        <w:spacing w:after="0" w:line="280" w:lineRule="exact"/>
        <w:ind w:firstLine="360"/>
        <w:jc w:val="both"/>
        <w:rPr>
          <w:rFonts w:eastAsia="SimSun"/>
          <w:sz w:val="22"/>
          <w:lang w:eastAsia="lt-LT"/>
        </w:rPr>
      </w:pPr>
    </w:p>
    <w:p w14:paraId="7B652B85"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709" w:hanging="425"/>
        <w:jc w:val="both"/>
        <w:rPr>
          <w:rFonts w:eastAsia="SimSun"/>
          <w:color w:val="000000"/>
          <w:sz w:val="22"/>
          <w:lang w:eastAsia="lt-LT"/>
        </w:rPr>
      </w:pPr>
      <w:r w:rsidRPr="009D2104">
        <w:rPr>
          <w:rFonts w:eastAsia="SimSun"/>
          <w:b/>
          <w:color w:val="000000"/>
          <w:sz w:val="22"/>
          <w:lang w:eastAsia="lt-LT"/>
        </w:rPr>
        <w:t>DOKUMENTACIJA</w:t>
      </w:r>
    </w:p>
    <w:p w14:paraId="73437923" w14:textId="77777777" w:rsidR="009D2104" w:rsidRPr="009D2104" w:rsidRDefault="009D2104" w:rsidP="009D2104">
      <w:pPr>
        <w:widowControl w:val="0"/>
        <w:overflowPunct w:val="0"/>
        <w:autoSpaceDE w:val="0"/>
        <w:autoSpaceDN w:val="0"/>
        <w:adjustRightInd w:val="0"/>
        <w:spacing w:after="0" w:line="280" w:lineRule="exact"/>
        <w:ind w:firstLine="360"/>
        <w:jc w:val="both"/>
        <w:rPr>
          <w:rFonts w:eastAsia="SimSun"/>
          <w:sz w:val="22"/>
          <w:lang w:eastAsia="lt-LT"/>
        </w:rPr>
      </w:pPr>
    </w:p>
    <w:p w14:paraId="7E8B1C3C" w14:textId="77777777" w:rsidR="009D2104" w:rsidRPr="009D2104" w:rsidRDefault="009D2104" w:rsidP="009D2104">
      <w:pPr>
        <w:widowControl w:val="0"/>
        <w:tabs>
          <w:tab w:val="left" w:pos="567"/>
          <w:tab w:val="left" w:pos="720"/>
        </w:tabs>
        <w:overflowPunct w:val="0"/>
        <w:autoSpaceDE w:val="0"/>
        <w:autoSpaceDN w:val="0"/>
        <w:adjustRightInd w:val="0"/>
        <w:spacing w:after="0" w:line="280" w:lineRule="exact"/>
        <w:ind w:firstLine="360"/>
        <w:jc w:val="both"/>
        <w:rPr>
          <w:rFonts w:eastAsia="SimSun"/>
          <w:sz w:val="22"/>
          <w:lang w:eastAsia="lt-LT"/>
        </w:rPr>
      </w:pPr>
      <w:r w:rsidRPr="009D2104">
        <w:rPr>
          <w:rFonts w:eastAsia="SimSun"/>
          <w:b/>
          <w:bCs/>
          <w:sz w:val="22"/>
          <w:lang w:eastAsia="lt-LT"/>
        </w:rPr>
        <w:t>10.1.</w:t>
      </w:r>
      <w:r w:rsidRPr="009D2104">
        <w:rPr>
          <w:rFonts w:eastAsia="SimSun"/>
          <w:sz w:val="22"/>
          <w:lang w:eastAsia="lt-LT"/>
        </w:rPr>
        <w:t xml:space="preserve"> Kartu su pasiūlymu Tiekėjas pateikia jo siūlomų Skaitiklių techninių charakteristikų aprašymą.</w:t>
      </w:r>
    </w:p>
    <w:p w14:paraId="39C738FC" w14:textId="77777777" w:rsidR="009D2104" w:rsidRPr="009D2104" w:rsidRDefault="009D2104" w:rsidP="009D2104">
      <w:pPr>
        <w:widowControl w:val="0"/>
        <w:autoSpaceDE w:val="0"/>
        <w:autoSpaceDN w:val="0"/>
        <w:adjustRightInd w:val="0"/>
        <w:spacing w:after="0" w:line="280" w:lineRule="exact"/>
        <w:ind w:left="426" w:hanging="66"/>
        <w:jc w:val="both"/>
        <w:rPr>
          <w:rFonts w:eastAsia="SimSun"/>
          <w:sz w:val="22"/>
          <w:lang w:eastAsia="lt-LT"/>
        </w:rPr>
      </w:pPr>
      <w:r w:rsidRPr="009D2104">
        <w:rPr>
          <w:rFonts w:eastAsia="SimSun"/>
          <w:b/>
          <w:bCs/>
          <w:sz w:val="22"/>
          <w:lang w:eastAsia="lt-LT"/>
        </w:rPr>
        <w:t>10.2.</w:t>
      </w:r>
      <w:r w:rsidRPr="009D2104">
        <w:rPr>
          <w:rFonts w:eastAsia="SimSun"/>
          <w:sz w:val="22"/>
          <w:lang w:eastAsia="lt-LT"/>
        </w:rPr>
        <w:t xml:space="preserve"> Tiekėjas, su kiekvienu tiekiamu Skaitikliu, pateikia teisės aktuose nustatytą su Skaitikliais privalomą pateikti dokumentaciją, visus Skaitiklių kokybės reikalavimus patvirtinančius atitikties sertifikatus, pirminę metrologinę patikrą patvirtinančius dokumentus, kuriuose būtų identifikuojamas konkretaus Skaitiklio susiejimas su pateiktais dokumentais, nurodant Skaitiklio numerį bei šio Skaitiklio pirminės metrologinės patikros atlikimo datą.</w:t>
      </w:r>
    </w:p>
    <w:p w14:paraId="2AE1F9E2" w14:textId="77777777" w:rsidR="009D2104" w:rsidRPr="009D2104" w:rsidRDefault="009D2104" w:rsidP="009D2104">
      <w:pPr>
        <w:widowControl w:val="0"/>
        <w:tabs>
          <w:tab w:val="left" w:pos="540"/>
          <w:tab w:val="left" w:pos="720"/>
        </w:tabs>
        <w:overflowPunct w:val="0"/>
        <w:autoSpaceDE w:val="0"/>
        <w:autoSpaceDN w:val="0"/>
        <w:adjustRightInd w:val="0"/>
        <w:spacing w:after="0" w:line="280" w:lineRule="exact"/>
        <w:ind w:firstLine="360"/>
        <w:jc w:val="both"/>
        <w:rPr>
          <w:rFonts w:eastAsia="SimSun"/>
          <w:sz w:val="22"/>
          <w:lang w:eastAsia="lt-LT"/>
        </w:rPr>
      </w:pPr>
      <w:r w:rsidRPr="009D2104">
        <w:rPr>
          <w:rFonts w:eastAsia="SimSun"/>
          <w:b/>
          <w:bCs/>
          <w:sz w:val="22"/>
          <w:lang w:eastAsia="lt-LT"/>
        </w:rPr>
        <w:t>10.3.</w:t>
      </w:r>
      <w:r w:rsidRPr="009D2104">
        <w:rPr>
          <w:rFonts w:eastAsia="SimSun"/>
          <w:sz w:val="22"/>
          <w:lang w:eastAsia="lt-LT"/>
        </w:rPr>
        <w:t xml:space="preserve"> Visa dokumentacija turi būti pateikta lietuvių kalba. </w:t>
      </w:r>
    </w:p>
    <w:p w14:paraId="3A3C20E1" w14:textId="77777777" w:rsidR="009D2104" w:rsidRPr="009D2104" w:rsidRDefault="009D2104" w:rsidP="009D2104">
      <w:pPr>
        <w:widowControl w:val="0"/>
        <w:tabs>
          <w:tab w:val="left" w:pos="540"/>
          <w:tab w:val="left" w:pos="720"/>
        </w:tabs>
        <w:overflowPunct w:val="0"/>
        <w:autoSpaceDE w:val="0"/>
        <w:autoSpaceDN w:val="0"/>
        <w:adjustRightInd w:val="0"/>
        <w:spacing w:after="0" w:line="280" w:lineRule="exact"/>
        <w:ind w:firstLine="360"/>
        <w:rPr>
          <w:rFonts w:eastAsia="SimSun"/>
          <w:sz w:val="22"/>
          <w:lang w:eastAsia="lt-LT"/>
        </w:rPr>
      </w:pPr>
    </w:p>
    <w:p w14:paraId="2FC6200C" w14:textId="77777777" w:rsidR="009D2104" w:rsidRPr="009D2104" w:rsidRDefault="009D2104" w:rsidP="009D2104">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709" w:hanging="425"/>
        <w:jc w:val="both"/>
        <w:rPr>
          <w:rFonts w:eastAsia="SimSun"/>
          <w:color w:val="000000"/>
          <w:sz w:val="22"/>
          <w:lang w:eastAsia="lt-LT"/>
        </w:rPr>
      </w:pPr>
      <w:r w:rsidRPr="009D2104">
        <w:rPr>
          <w:rFonts w:eastAsia="SimSun"/>
          <w:b/>
          <w:color w:val="000000"/>
          <w:sz w:val="22"/>
          <w:lang w:eastAsia="lt-LT"/>
        </w:rPr>
        <w:t>SUTARTIES GALIOJIMO TERMINAS</w:t>
      </w:r>
    </w:p>
    <w:p w14:paraId="5EC82AB3" w14:textId="77777777" w:rsidR="009D2104" w:rsidRPr="009D2104" w:rsidRDefault="009D2104" w:rsidP="009D2104">
      <w:pPr>
        <w:widowControl w:val="0"/>
        <w:tabs>
          <w:tab w:val="left" w:pos="851"/>
        </w:tabs>
        <w:autoSpaceDE w:val="0"/>
        <w:autoSpaceDN w:val="0"/>
        <w:adjustRightInd w:val="0"/>
        <w:spacing w:after="0" w:line="240" w:lineRule="auto"/>
        <w:jc w:val="both"/>
        <w:rPr>
          <w:rFonts w:eastAsia="SimSun"/>
          <w:b/>
          <w:sz w:val="22"/>
          <w:lang w:eastAsia="lt-LT"/>
        </w:rPr>
      </w:pPr>
    </w:p>
    <w:p w14:paraId="401AF3A9" w14:textId="77777777" w:rsidR="009D2104" w:rsidRPr="009D2104" w:rsidRDefault="009D2104" w:rsidP="009D2104">
      <w:pPr>
        <w:widowControl w:val="0"/>
        <w:tabs>
          <w:tab w:val="left" w:pos="540"/>
        </w:tabs>
        <w:overflowPunct w:val="0"/>
        <w:autoSpaceDE w:val="0"/>
        <w:autoSpaceDN w:val="0"/>
        <w:adjustRightInd w:val="0"/>
        <w:spacing w:after="0" w:line="280" w:lineRule="exact"/>
        <w:ind w:left="426" w:hanging="142"/>
        <w:jc w:val="both"/>
        <w:rPr>
          <w:rFonts w:eastAsia="SimSun"/>
          <w:sz w:val="22"/>
          <w:lang w:eastAsia="lt-LT"/>
        </w:rPr>
      </w:pPr>
      <w:r w:rsidRPr="009D2104">
        <w:rPr>
          <w:rFonts w:ascii="Calibri" w:hAnsi="Calibri" w:cs="Calibri"/>
          <w:b/>
          <w:color w:val="000000"/>
          <w:sz w:val="22"/>
          <w:lang w:eastAsia="lt-LT"/>
        </w:rPr>
        <w:t xml:space="preserve"> </w:t>
      </w:r>
      <w:r w:rsidRPr="009D2104">
        <w:rPr>
          <w:rFonts w:eastAsia="SimSun"/>
          <w:b/>
          <w:bCs/>
          <w:sz w:val="22"/>
          <w:lang w:eastAsia="lt-LT"/>
        </w:rPr>
        <w:t>11.1</w:t>
      </w:r>
      <w:r w:rsidRPr="009D2104">
        <w:rPr>
          <w:rFonts w:eastAsia="SimSun"/>
          <w:sz w:val="22"/>
          <w:lang w:eastAsia="lt-LT"/>
        </w:rPr>
        <w:t xml:space="preserve"> Sutartis galioja iki kol bus išnaudota maksimali Sutarties vertė, bet ne ilgiau nei vienerius kalendorinius metus. Jeigu praėjus vieniems kalendoriniams metams Sutarties maksimali vertė nėra išnaudota, Šalys gali rašytiniu susitarimu pratęsti Sutartį dar vieneriems metams. Sutartis gali būti pratęsiama ne daugiau du kartus ir galioti iki kol bus išnaudota maksimali Sutarties vertė, bet ne daugiau negu treji metai.</w:t>
      </w:r>
    </w:p>
    <w:p w14:paraId="6502840B" w14:textId="77777777" w:rsidR="009D2104" w:rsidRPr="009D2104" w:rsidRDefault="009D2104" w:rsidP="009D2104">
      <w:pPr>
        <w:widowControl w:val="0"/>
        <w:autoSpaceDE w:val="0"/>
        <w:autoSpaceDN w:val="0"/>
        <w:adjustRightInd w:val="0"/>
        <w:spacing w:after="0" w:line="280" w:lineRule="exact"/>
        <w:ind w:firstLine="360"/>
        <w:jc w:val="both"/>
        <w:rPr>
          <w:rFonts w:eastAsia="SimSun"/>
          <w:sz w:val="22"/>
          <w:lang w:eastAsia="lt-LT"/>
        </w:rPr>
      </w:pPr>
    </w:p>
    <w:p w14:paraId="3D5F62EA" w14:textId="7C400C45" w:rsidR="009D2104" w:rsidRPr="009D2104" w:rsidRDefault="009D2104" w:rsidP="00A0277D">
      <w:pPr>
        <w:pBdr>
          <w:top w:val="single" w:sz="4" w:space="1" w:color="000000"/>
          <w:left w:val="nil"/>
          <w:bottom w:val="single" w:sz="4" w:space="1" w:color="000000"/>
          <w:right w:val="nil"/>
          <w:between w:val="nil"/>
        </w:pBdr>
        <w:tabs>
          <w:tab w:val="left" w:pos="851"/>
        </w:tabs>
        <w:spacing w:after="0" w:line="240" w:lineRule="auto"/>
        <w:ind w:left="567" w:hanging="283"/>
        <w:jc w:val="both"/>
        <w:rPr>
          <w:rFonts w:eastAsia="SimSun"/>
          <w:b/>
          <w:sz w:val="22"/>
          <w:lang w:eastAsia="lt-LT"/>
        </w:rPr>
      </w:pPr>
      <w:r w:rsidRPr="009D2104">
        <w:rPr>
          <w:rFonts w:eastAsia="SimSun"/>
          <w:b/>
          <w:color w:val="000000"/>
          <w:sz w:val="22"/>
          <w:lang w:eastAsia="lt-LT"/>
        </w:rPr>
        <w:t>12. PRIEDAI</w:t>
      </w:r>
    </w:p>
    <w:p w14:paraId="0F627B8F" w14:textId="77777777" w:rsidR="009D2104" w:rsidRPr="009D2104" w:rsidRDefault="009D2104" w:rsidP="009D2104">
      <w:pPr>
        <w:widowControl w:val="0"/>
        <w:autoSpaceDE w:val="0"/>
        <w:autoSpaceDN w:val="0"/>
        <w:adjustRightInd w:val="0"/>
        <w:spacing w:after="0" w:line="280" w:lineRule="exact"/>
        <w:ind w:left="426"/>
        <w:jc w:val="both"/>
        <w:rPr>
          <w:rFonts w:eastAsia="SimSun"/>
          <w:bCs/>
          <w:sz w:val="22"/>
          <w:lang w:eastAsia="lt-LT"/>
        </w:rPr>
      </w:pPr>
      <w:r w:rsidRPr="009D2104">
        <w:rPr>
          <w:rFonts w:eastAsia="SimSun"/>
          <w:sz w:val="22"/>
          <w:lang w:eastAsia="lt-LT"/>
        </w:rPr>
        <w:t>Priedas Nr. 1 – Užsakymo k</w:t>
      </w:r>
      <w:r w:rsidRPr="009D2104">
        <w:rPr>
          <w:rFonts w:eastAsia="SimSun"/>
          <w:bCs/>
          <w:sz w:val="22"/>
          <w:lang w:eastAsia="lt-LT"/>
        </w:rPr>
        <w:t xml:space="preserve">aršto </w:t>
      </w:r>
      <w:r w:rsidRPr="009D2104">
        <w:rPr>
          <w:rFonts w:eastAsia="SimSun"/>
          <w:bCs/>
          <w:color w:val="000000"/>
          <w:sz w:val="22"/>
          <w:lang w:eastAsia="lt-LT"/>
        </w:rPr>
        <w:t>vandens apskaitos prietaisų, turinčių nuotolinio duomenų perdavimo įrenginius, tiekimui forma;</w:t>
      </w:r>
    </w:p>
    <w:p w14:paraId="502ADA8A" w14:textId="77777777" w:rsidR="009D2104" w:rsidRPr="009D2104" w:rsidRDefault="009D2104" w:rsidP="009D2104">
      <w:pPr>
        <w:widowControl w:val="0"/>
        <w:autoSpaceDE w:val="0"/>
        <w:autoSpaceDN w:val="0"/>
        <w:adjustRightInd w:val="0"/>
        <w:spacing w:after="0" w:line="280" w:lineRule="exact"/>
        <w:ind w:left="426"/>
        <w:jc w:val="both"/>
        <w:rPr>
          <w:rFonts w:eastAsia="SimSun"/>
          <w:bCs/>
          <w:color w:val="000000"/>
          <w:sz w:val="22"/>
          <w:lang w:eastAsia="lt-LT"/>
        </w:rPr>
      </w:pPr>
      <w:r w:rsidRPr="009D2104">
        <w:rPr>
          <w:rFonts w:eastAsia="SimSun"/>
          <w:sz w:val="22"/>
          <w:lang w:eastAsia="lt-LT"/>
        </w:rPr>
        <w:t xml:space="preserve">Priedas Nr. 2 – </w:t>
      </w:r>
      <w:r w:rsidRPr="009D2104">
        <w:rPr>
          <w:rFonts w:eastAsia="SimSun"/>
          <w:bCs/>
          <w:color w:val="000000"/>
          <w:sz w:val="22"/>
          <w:lang w:eastAsia="lt-LT"/>
        </w:rPr>
        <w:t>Karšto vandens apskaitos prietaisų, turinčių nuotolinio duomenų perdavimo įrenginius, priėmimo - perdavimo aktas.</w:t>
      </w:r>
    </w:p>
    <w:p w14:paraId="04A8703E" w14:textId="77777777" w:rsidR="00A85078" w:rsidRDefault="00A85078" w:rsidP="009D2104">
      <w:pPr>
        <w:widowControl w:val="0"/>
        <w:autoSpaceDE w:val="0"/>
        <w:autoSpaceDN w:val="0"/>
        <w:adjustRightInd w:val="0"/>
        <w:spacing w:after="0" w:line="280" w:lineRule="exact"/>
        <w:rPr>
          <w:rFonts w:eastAsia="SimSun"/>
          <w:sz w:val="22"/>
          <w:lang w:eastAsia="lt-LT"/>
        </w:rPr>
      </w:pPr>
    </w:p>
    <w:p w14:paraId="0098908A" w14:textId="0578C19E" w:rsidR="009D2104" w:rsidRPr="009D2104" w:rsidRDefault="009D2104" w:rsidP="009D2104">
      <w:pPr>
        <w:widowControl w:val="0"/>
        <w:autoSpaceDE w:val="0"/>
        <w:autoSpaceDN w:val="0"/>
        <w:adjustRightInd w:val="0"/>
        <w:spacing w:after="0" w:line="280" w:lineRule="exact"/>
        <w:rPr>
          <w:rFonts w:eastAsia="SimSun"/>
          <w:b/>
          <w:color w:val="000000"/>
          <w:sz w:val="22"/>
          <w:lang w:eastAsia="lt-LT"/>
        </w:rPr>
      </w:pPr>
      <w:r w:rsidRPr="009D2104">
        <w:rPr>
          <w:rFonts w:eastAsia="SimSun"/>
          <w:b/>
          <w:color w:val="000000"/>
          <w:sz w:val="22"/>
          <w:lang w:eastAsia="lt-LT"/>
        </w:rPr>
        <w:t>Priedas Nr. 1</w:t>
      </w:r>
    </w:p>
    <w:p w14:paraId="77EDAFBB" w14:textId="77777777" w:rsidR="009D2104" w:rsidRPr="009D2104" w:rsidRDefault="009D2104" w:rsidP="009D2104">
      <w:pPr>
        <w:widowControl w:val="0"/>
        <w:autoSpaceDE w:val="0"/>
        <w:autoSpaceDN w:val="0"/>
        <w:adjustRightInd w:val="0"/>
        <w:spacing w:after="0" w:line="280" w:lineRule="exact"/>
        <w:rPr>
          <w:rFonts w:eastAsia="SimSun"/>
          <w:b/>
          <w:color w:val="000000"/>
          <w:sz w:val="22"/>
          <w:lang w:eastAsia="lt-LT"/>
        </w:rPr>
      </w:pPr>
    </w:p>
    <w:p w14:paraId="747BA293" w14:textId="77777777" w:rsidR="009D2104" w:rsidRPr="009D2104" w:rsidRDefault="009D2104" w:rsidP="009D2104">
      <w:pPr>
        <w:widowControl w:val="0"/>
        <w:autoSpaceDE w:val="0"/>
        <w:autoSpaceDN w:val="0"/>
        <w:adjustRightInd w:val="0"/>
        <w:spacing w:after="0" w:line="280" w:lineRule="exact"/>
        <w:rPr>
          <w:rFonts w:eastAsia="SimSun"/>
          <w:b/>
          <w:color w:val="000000"/>
          <w:sz w:val="22"/>
          <w:lang w:eastAsia="lt-LT"/>
        </w:rPr>
      </w:pPr>
    </w:p>
    <w:p w14:paraId="4618E0B5"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r w:rsidRPr="009D2104">
        <w:rPr>
          <w:rFonts w:eastAsia="SimSun"/>
          <w:sz w:val="22"/>
          <w:lang w:eastAsia="lt-LT"/>
        </w:rPr>
        <w:t xml:space="preserve">UŽSAKYMAS </w:t>
      </w:r>
    </w:p>
    <w:p w14:paraId="43714A9B"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p w14:paraId="6C4807C1" w14:textId="77777777" w:rsidR="009D2104" w:rsidRPr="009D2104" w:rsidRDefault="009D2104" w:rsidP="009D2104">
      <w:pPr>
        <w:widowControl w:val="0"/>
        <w:autoSpaceDE w:val="0"/>
        <w:autoSpaceDN w:val="0"/>
        <w:adjustRightInd w:val="0"/>
        <w:spacing w:after="0" w:line="240" w:lineRule="auto"/>
        <w:jc w:val="center"/>
        <w:rPr>
          <w:rFonts w:eastAsia="SimSun"/>
          <w:bCs/>
          <w:sz w:val="22"/>
          <w:lang w:eastAsia="lt-LT"/>
        </w:rPr>
      </w:pPr>
      <w:r w:rsidRPr="009D2104">
        <w:rPr>
          <w:rFonts w:eastAsia="SimSun"/>
          <w:bCs/>
          <w:sz w:val="22"/>
          <w:lang w:eastAsia="lt-LT"/>
        </w:rPr>
        <w:t>Karšto vandens apskaitos prietaisų, turinčių nuotolinio duomenų perdavimo įrenginius, tiekimui</w:t>
      </w:r>
    </w:p>
    <w:p w14:paraId="225E6316"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p w14:paraId="1A0C1318"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r w:rsidRPr="009D2104">
        <w:rPr>
          <w:rFonts w:eastAsia="SimSun"/>
          <w:sz w:val="22"/>
          <w:lang w:eastAsia="lt-LT"/>
        </w:rPr>
        <w:t>Nr. U Sk _____</w:t>
      </w:r>
      <w:r w:rsidRPr="009D2104">
        <w:rPr>
          <w:rFonts w:eastAsia="SimSun"/>
          <w:b/>
          <w:bCs/>
          <w:color w:val="000000"/>
          <w:sz w:val="22"/>
          <w:lang w:eastAsia="lt-LT"/>
        </w:rPr>
        <w:t>(</w:t>
      </w:r>
      <w:r w:rsidRPr="009D2104">
        <w:rPr>
          <w:rFonts w:eastAsia="SimSun"/>
          <w:b/>
          <w:bCs/>
          <w:color w:val="000000"/>
          <w:sz w:val="22"/>
          <w:vertAlign w:val="superscript"/>
          <w:lang w:eastAsia="lt-LT"/>
        </w:rPr>
        <w:footnoteReference w:id="1"/>
      </w:r>
      <w:r w:rsidRPr="009D2104">
        <w:rPr>
          <w:rFonts w:eastAsia="SimSun"/>
          <w:b/>
          <w:bCs/>
          <w:color w:val="000000"/>
          <w:sz w:val="22"/>
          <w:lang w:eastAsia="lt-LT"/>
        </w:rPr>
        <w:t>)</w:t>
      </w:r>
    </w:p>
    <w:p w14:paraId="5C4539DD"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p w14:paraId="66C9AB53"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r w:rsidRPr="009D2104">
        <w:rPr>
          <w:rFonts w:eastAsia="SimSun"/>
          <w:sz w:val="22"/>
          <w:lang w:eastAsia="lt-LT"/>
        </w:rPr>
        <w:t>_____________________</w:t>
      </w:r>
    </w:p>
    <w:p w14:paraId="61BE7966" w14:textId="77777777" w:rsidR="009D2104" w:rsidRPr="009D2104" w:rsidRDefault="009D2104" w:rsidP="009D2104">
      <w:pPr>
        <w:widowControl w:val="0"/>
        <w:autoSpaceDE w:val="0"/>
        <w:autoSpaceDN w:val="0"/>
        <w:adjustRightInd w:val="0"/>
        <w:spacing w:after="0" w:line="240" w:lineRule="auto"/>
        <w:jc w:val="center"/>
        <w:rPr>
          <w:rFonts w:eastAsia="SimSun"/>
          <w:sz w:val="22"/>
          <w:vertAlign w:val="superscript"/>
          <w:lang w:eastAsia="lt-LT"/>
        </w:rPr>
      </w:pPr>
      <w:r w:rsidRPr="009D2104">
        <w:rPr>
          <w:rFonts w:eastAsia="SimSun"/>
          <w:sz w:val="22"/>
          <w:vertAlign w:val="superscript"/>
          <w:lang w:eastAsia="lt-LT"/>
        </w:rPr>
        <w:t>(data)</w:t>
      </w:r>
    </w:p>
    <w:p w14:paraId="63442D9F"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p w14:paraId="4997185C"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r w:rsidRPr="009D2104">
        <w:rPr>
          <w:rFonts w:eastAsia="SimSun"/>
          <w:sz w:val="22"/>
          <w:lang w:eastAsia="lt-LT"/>
        </w:rPr>
        <w:t>UAB „Litesko“ filialas____________________________________________________________</w:t>
      </w:r>
    </w:p>
    <w:p w14:paraId="448E54F8" w14:textId="77777777" w:rsidR="009D2104" w:rsidRPr="009D2104" w:rsidRDefault="009D2104" w:rsidP="009D2104">
      <w:pPr>
        <w:widowControl w:val="0"/>
        <w:autoSpaceDE w:val="0"/>
        <w:autoSpaceDN w:val="0"/>
        <w:adjustRightInd w:val="0"/>
        <w:spacing w:after="0" w:line="240" w:lineRule="auto"/>
        <w:jc w:val="center"/>
        <w:rPr>
          <w:rFonts w:eastAsia="SimSun"/>
          <w:sz w:val="22"/>
          <w:vertAlign w:val="superscript"/>
          <w:lang w:eastAsia="lt-LT"/>
        </w:rPr>
      </w:pPr>
      <w:r w:rsidRPr="009D2104">
        <w:rPr>
          <w:rFonts w:eastAsia="SimSun"/>
          <w:sz w:val="22"/>
          <w:vertAlign w:val="superscript"/>
          <w:lang w:eastAsia="lt-LT"/>
        </w:rPr>
        <w:t>(filialo pavadinimas, adresas)</w:t>
      </w:r>
    </w:p>
    <w:p w14:paraId="235E75E1"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p w14:paraId="79DCECA9"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r w:rsidRPr="009D2104">
        <w:rPr>
          <w:rFonts w:eastAsia="SimSun"/>
          <w:sz w:val="22"/>
          <w:lang w:eastAsia="lt-LT"/>
        </w:rPr>
        <w:t>Užsakomų pateikti skaitiklių kiekis</w:t>
      </w:r>
    </w:p>
    <w:p w14:paraId="2B700AE1"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359"/>
      </w:tblGrid>
      <w:tr w:rsidR="009D2104" w:rsidRPr="009D2104" w14:paraId="72E054D0" w14:textId="77777777" w:rsidTr="00367C13">
        <w:trPr>
          <w:jc w:val="center"/>
        </w:trPr>
        <w:tc>
          <w:tcPr>
            <w:tcW w:w="4638" w:type="dxa"/>
            <w:vAlign w:val="center"/>
          </w:tcPr>
          <w:p w14:paraId="045E1A68"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r w:rsidRPr="009D2104">
              <w:rPr>
                <w:rFonts w:eastAsia="SimSun"/>
                <w:sz w:val="22"/>
                <w:lang w:eastAsia="lt-LT"/>
              </w:rPr>
              <w:t>Karšto vandens apskaitos prietaisų ilgis, mm</w:t>
            </w:r>
          </w:p>
        </w:tc>
        <w:tc>
          <w:tcPr>
            <w:tcW w:w="2359" w:type="dxa"/>
          </w:tcPr>
          <w:p w14:paraId="2927B1E5"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r w:rsidRPr="009D2104">
              <w:rPr>
                <w:rFonts w:eastAsia="SimSun"/>
                <w:sz w:val="22"/>
                <w:lang w:eastAsia="lt-LT"/>
              </w:rPr>
              <w:t>Užsakomas kiekis, vnt.</w:t>
            </w:r>
          </w:p>
        </w:tc>
      </w:tr>
      <w:tr w:rsidR="009D2104" w:rsidRPr="009D2104" w14:paraId="32D29475" w14:textId="77777777" w:rsidTr="00367C13">
        <w:trPr>
          <w:jc w:val="center"/>
        </w:trPr>
        <w:tc>
          <w:tcPr>
            <w:tcW w:w="4638" w:type="dxa"/>
          </w:tcPr>
          <w:p w14:paraId="2322995D"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r w:rsidRPr="009D2104">
              <w:rPr>
                <w:rFonts w:eastAsia="SimSun"/>
                <w:sz w:val="22"/>
                <w:lang w:eastAsia="lt-LT"/>
              </w:rPr>
              <w:t>Ilgis 80 mm</w:t>
            </w:r>
          </w:p>
        </w:tc>
        <w:tc>
          <w:tcPr>
            <w:tcW w:w="2359" w:type="dxa"/>
          </w:tcPr>
          <w:p w14:paraId="01624A8C"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p>
        </w:tc>
      </w:tr>
      <w:tr w:rsidR="009D2104" w:rsidRPr="009D2104" w14:paraId="0B0DB48C" w14:textId="77777777" w:rsidTr="00367C13">
        <w:trPr>
          <w:jc w:val="center"/>
        </w:trPr>
        <w:tc>
          <w:tcPr>
            <w:tcW w:w="4638" w:type="dxa"/>
          </w:tcPr>
          <w:p w14:paraId="53961DCD"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r w:rsidRPr="009D2104">
              <w:rPr>
                <w:rFonts w:eastAsia="SimSun"/>
                <w:sz w:val="22"/>
                <w:lang w:eastAsia="lt-LT"/>
              </w:rPr>
              <w:t>Ilgis 110 mm</w:t>
            </w:r>
          </w:p>
        </w:tc>
        <w:tc>
          <w:tcPr>
            <w:tcW w:w="2359" w:type="dxa"/>
          </w:tcPr>
          <w:p w14:paraId="410229E3"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p>
        </w:tc>
      </w:tr>
    </w:tbl>
    <w:p w14:paraId="27D4127D" w14:textId="77777777" w:rsidR="009D2104" w:rsidRPr="009D2104" w:rsidRDefault="009D2104" w:rsidP="009D2104">
      <w:pPr>
        <w:widowControl w:val="0"/>
        <w:autoSpaceDE w:val="0"/>
        <w:autoSpaceDN w:val="0"/>
        <w:adjustRightInd w:val="0"/>
        <w:spacing w:after="0" w:line="240" w:lineRule="auto"/>
        <w:jc w:val="center"/>
        <w:rPr>
          <w:rFonts w:eastAsia="SimSun"/>
          <w:sz w:val="22"/>
          <w:lang w:eastAsia="lt-LT"/>
        </w:rPr>
      </w:pPr>
    </w:p>
    <w:p w14:paraId="0DD5FEA9" w14:textId="77777777" w:rsidR="009D2104" w:rsidRPr="009D2104" w:rsidRDefault="009D2104" w:rsidP="009D2104">
      <w:pPr>
        <w:widowControl w:val="0"/>
        <w:autoSpaceDE w:val="0"/>
        <w:autoSpaceDN w:val="0"/>
        <w:adjustRightInd w:val="0"/>
        <w:spacing w:after="0" w:line="360" w:lineRule="auto"/>
        <w:rPr>
          <w:rFonts w:eastAsia="SimSun"/>
          <w:sz w:val="22"/>
          <w:lang w:eastAsia="lt-LT"/>
        </w:rPr>
      </w:pPr>
      <w:r w:rsidRPr="009D2104">
        <w:rPr>
          <w:rFonts w:eastAsia="SimSun"/>
          <w:sz w:val="22"/>
          <w:lang w:eastAsia="lt-LT"/>
        </w:rPr>
        <w:t>Užsakymą pateikė:</w:t>
      </w:r>
    </w:p>
    <w:p w14:paraId="6597442D"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r w:rsidRPr="009D2104">
        <w:rPr>
          <w:rFonts w:eastAsia="SimSun"/>
          <w:sz w:val="22"/>
          <w:lang w:eastAsia="lt-LT"/>
        </w:rPr>
        <w:t>UAB „Litesko“ filialo ____________________ atstovas:</w:t>
      </w:r>
      <w:r w:rsidRPr="009D2104">
        <w:rPr>
          <w:rFonts w:eastAsia="SimSun"/>
          <w:sz w:val="22"/>
          <w:lang w:eastAsia="lt-LT"/>
        </w:rPr>
        <w:tab/>
        <w:t>___________________________</w:t>
      </w:r>
    </w:p>
    <w:p w14:paraId="771F67AF" w14:textId="77777777" w:rsidR="009D2104" w:rsidRPr="009D2104" w:rsidRDefault="009D2104" w:rsidP="009D2104">
      <w:pPr>
        <w:widowControl w:val="0"/>
        <w:autoSpaceDE w:val="0"/>
        <w:autoSpaceDN w:val="0"/>
        <w:adjustRightInd w:val="0"/>
        <w:spacing w:after="0" w:line="240" w:lineRule="auto"/>
        <w:rPr>
          <w:rFonts w:eastAsia="SimSun"/>
          <w:sz w:val="22"/>
          <w:vertAlign w:val="superscript"/>
          <w:lang w:eastAsia="lt-LT"/>
        </w:rPr>
      </w:pPr>
      <w:r w:rsidRPr="009D2104">
        <w:rPr>
          <w:rFonts w:eastAsia="SimSun"/>
          <w:sz w:val="22"/>
          <w:lang w:eastAsia="lt-LT"/>
        </w:rPr>
        <w:tab/>
      </w:r>
      <w:r w:rsidRPr="009D2104">
        <w:rPr>
          <w:rFonts w:eastAsia="SimSun"/>
          <w:sz w:val="22"/>
          <w:lang w:eastAsia="lt-LT"/>
        </w:rPr>
        <w:tab/>
      </w:r>
      <w:r w:rsidRPr="009D2104">
        <w:rPr>
          <w:rFonts w:eastAsia="SimSun"/>
          <w:sz w:val="22"/>
          <w:lang w:eastAsia="lt-LT"/>
        </w:rPr>
        <w:tab/>
      </w:r>
      <w:r w:rsidRPr="009D2104">
        <w:rPr>
          <w:rFonts w:eastAsia="SimSun"/>
          <w:sz w:val="22"/>
          <w:lang w:eastAsia="lt-LT"/>
        </w:rPr>
        <w:tab/>
      </w:r>
      <w:r w:rsidRPr="009D2104">
        <w:rPr>
          <w:rFonts w:eastAsia="SimSun"/>
          <w:sz w:val="22"/>
          <w:lang w:eastAsia="lt-LT"/>
        </w:rPr>
        <w:tab/>
        <w:t xml:space="preserve">        </w:t>
      </w:r>
      <w:r w:rsidRPr="009D2104">
        <w:rPr>
          <w:rFonts w:eastAsia="SimSun"/>
          <w:sz w:val="22"/>
          <w:vertAlign w:val="superscript"/>
          <w:lang w:eastAsia="lt-LT"/>
        </w:rPr>
        <w:t>(vardas, pavardė, pareigos, parašas)</w:t>
      </w:r>
    </w:p>
    <w:p w14:paraId="0AD98FA6"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p>
    <w:p w14:paraId="57689C82" w14:textId="77777777" w:rsidR="009D2104" w:rsidRPr="009D2104" w:rsidRDefault="009D2104" w:rsidP="009D2104">
      <w:pPr>
        <w:spacing w:after="0" w:line="240" w:lineRule="auto"/>
        <w:rPr>
          <w:rFonts w:eastAsia="SimSun"/>
          <w:b/>
          <w:color w:val="000000"/>
          <w:sz w:val="22"/>
          <w:lang w:eastAsia="lt-LT"/>
        </w:rPr>
      </w:pPr>
      <w:r w:rsidRPr="009D2104">
        <w:rPr>
          <w:rFonts w:eastAsia="SimSun"/>
          <w:b/>
          <w:color w:val="000000"/>
          <w:sz w:val="22"/>
          <w:lang w:eastAsia="lt-LT"/>
        </w:rPr>
        <w:br w:type="page"/>
      </w:r>
    </w:p>
    <w:p w14:paraId="634912D2" w14:textId="77777777" w:rsidR="009D2104" w:rsidRPr="009D2104" w:rsidRDefault="009D2104" w:rsidP="009D2104">
      <w:pPr>
        <w:widowControl w:val="0"/>
        <w:autoSpaceDE w:val="0"/>
        <w:autoSpaceDN w:val="0"/>
        <w:adjustRightInd w:val="0"/>
        <w:spacing w:after="0" w:line="280" w:lineRule="exact"/>
        <w:rPr>
          <w:rFonts w:eastAsia="SimSun"/>
          <w:b/>
          <w:color w:val="000000"/>
          <w:sz w:val="22"/>
          <w:lang w:eastAsia="lt-LT"/>
        </w:rPr>
      </w:pPr>
      <w:r w:rsidRPr="009D2104">
        <w:rPr>
          <w:rFonts w:eastAsia="SimSun"/>
          <w:b/>
          <w:color w:val="000000"/>
          <w:sz w:val="22"/>
          <w:lang w:eastAsia="lt-LT"/>
        </w:rPr>
        <w:lastRenderedPageBreak/>
        <w:t>Priedas Nr. 2</w:t>
      </w:r>
    </w:p>
    <w:p w14:paraId="0563FC34" w14:textId="77777777" w:rsidR="009D2104" w:rsidRPr="009D2104" w:rsidRDefault="009D2104" w:rsidP="009D2104">
      <w:pPr>
        <w:widowControl w:val="0"/>
        <w:tabs>
          <w:tab w:val="left" w:pos="540"/>
        </w:tabs>
        <w:autoSpaceDE w:val="0"/>
        <w:autoSpaceDN w:val="0"/>
        <w:adjustRightInd w:val="0"/>
        <w:spacing w:after="0" w:line="280" w:lineRule="exact"/>
        <w:rPr>
          <w:rFonts w:eastAsia="SimSun"/>
          <w:b/>
          <w:color w:val="000000"/>
          <w:sz w:val="22"/>
          <w:lang w:eastAsia="lt-LT"/>
        </w:rPr>
      </w:pPr>
    </w:p>
    <w:p w14:paraId="67CEF84E"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r w:rsidRPr="009D2104">
        <w:rPr>
          <w:rFonts w:eastAsia="SimSun"/>
          <w:b/>
          <w:bCs/>
          <w:color w:val="000000"/>
          <w:sz w:val="22"/>
          <w:lang w:eastAsia="lt-LT"/>
        </w:rPr>
        <w:t xml:space="preserve">Karšto vandens apskaitos prietaisų, turinčių nuotolinio duomenų perdavimo įrenginius, </w:t>
      </w:r>
    </w:p>
    <w:p w14:paraId="0A18C8FE"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r w:rsidRPr="009D2104">
        <w:rPr>
          <w:rFonts w:eastAsia="SimSun"/>
          <w:b/>
          <w:bCs/>
          <w:color w:val="000000"/>
          <w:sz w:val="22"/>
          <w:lang w:eastAsia="lt-LT"/>
        </w:rPr>
        <w:t>priėmimo – perdavimo aktas</w:t>
      </w:r>
    </w:p>
    <w:p w14:paraId="73E36707"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p>
    <w:p w14:paraId="75F45E91"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r w:rsidRPr="009D2104">
        <w:rPr>
          <w:rFonts w:eastAsia="SimSun"/>
          <w:b/>
          <w:bCs/>
          <w:color w:val="000000"/>
          <w:sz w:val="22"/>
          <w:lang w:eastAsia="lt-LT"/>
        </w:rPr>
        <w:t>________________________</w:t>
      </w:r>
    </w:p>
    <w:p w14:paraId="3ADCD796"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r w:rsidRPr="009D2104">
        <w:rPr>
          <w:rFonts w:eastAsia="SimSun"/>
          <w:b/>
          <w:bCs/>
          <w:color w:val="000000"/>
          <w:sz w:val="22"/>
          <w:lang w:eastAsia="lt-LT"/>
        </w:rPr>
        <w:t>(data)</w:t>
      </w:r>
    </w:p>
    <w:p w14:paraId="45477985"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p>
    <w:p w14:paraId="620DCFF6"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r w:rsidRPr="009D2104">
        <w:rPr>
          <w:rFonts w:eastAsia="SimSun"/>
          <w:b/>
          <w:bCs/>
          <w:color w:val="000000"/>
          <w:sz w:val="22"/>
          <w:lang w:eastAsia="lt-LT"/>
        </w:rPr>
        <w:t>Nr. Sk _ _________</w:t>
      </w:r>
    </w:p>
    <w:p w14:paraId="46EFF8BE"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p>
    <w:p w14:paraId="7F266BD5" w14:textId="77777777" w:rsidR="009D2104" w:rsidRPr="009D2104" w:rsidRDefault="009D2104" w:rsidP="009D2104">
      <w:pPr>
        <w:widowControl w:val="0"/>
        <w:autoSpaceDE w:val="0"/>
        <w:autoSpaceDN w:val="0"/>
        <w:adjustRightInd w:val="0"/>
        <w:spacing w:after="0" w:line="280" w:lineRule="exact"/>
        <w:jc w:val="center"/>
        <w:rPr>
          <w:rFonts w:eastAsia="SimSun"/>
          <w:b/>
          <w:bCs/>
          <w:color w:val="000000"/>
          <w:sz w:val="22"/>
          <w:lang w:eastAsia="lt-LT"/>
        </w:rPr>
      </w:pPr>
      <w:r w:rsidRPr="009D2104">
        <w:rPr>
          <w:rFonts w:eastAsia="SimSun"/>
          <w:b/>
          <w:bCs/>
          <w:color w:val="000000"/>
          <w:sz w:val="22"/>
          <w:lang w:eastAsia="lt-LT"/>
        </w:rPr>
        <w:t>pagal (data) Užsakymą Nr. ___________</w:t>
      </w:r>
    </w:p>
    <w:p w14:paraId="0003D048"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color w:val="000000"/>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52"/>
        <w:gridCol w:w="1766"/>
        <w:gridCol w:w="1245"/>
        <w:gridCol w:w="2281"/>
        <w:gridCol w:w="1972"/>
      </w:tblGrid>
      <w:tr w:rsidR="009D2104" w:rsidRPr="009D2104" w14:paraId="79913C9E" w14:textId="77777777" w:rsidTr="00367C13">
        <w:tc>
          <w:tcPr>
            <w:tcW w:w="541" w:type="dxa"/>
          </w:tcPr>
          <w:p w14:paraId="2D59FE0C"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r w:rsidRPr="009D2104">
              <w:rPr>
                <w:rFonts w:eastAsia="SimSun"/>
                <w:sz w:val="22"/>
                <w:lang w:eastAsia="lt-LT"/>
              </w:rPr>
              <w:t>Eil. Nr.</w:t>
            </w:r>
          </w:p>
        </w:tc>
        <w:tc>
          <w:tcPr>
            <w:tcW w:w="1552" w:type="dxa"/>
          </w:tcPr>
          <w:p w14:paraId="7073EC6C"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r w:rsidRPr="009D2104">
              <w:rPr>
                <w:rFonts w:eastAsia="SimSun"/>
                <w:sz w:val="22"/>
                <w:lang w:eastAsia="lt-LT"/>
              </w:rPr>
              <w:t>Gamintojo pavadinimas</w:t>
            </w:r>
          </w:p>
        </w:tc>
        <w:tc>
          <w:tcPr>
            <w:tcW w:w="1766" w:type="dxa"/>
          </w:tcPr>
          <w:p w14:paraId="2A41DFA3"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r w:rsidRPr="009D2104">
              <w:rPr>
                <w:rFonts w:eastAsia="SimSun"/>
                <w:sz w:val="22"/>
                <w:lang w:eastAsia="lt-LT"/>
              </w:rPr>
              <w:t xml:space="preserve">Karšto vandens apskaitos prietaiso modelis </w:t>
            </w:r>
          </w:p>
        </w:tc>
        <w:tc>
          <w:tcPr>
            <w:tcW w:w="1245" w:type="dxa"/>
          </w:tcPr>
          <w:p w14:paraId="3C2D3DC4"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r w:rsidRPr="009D2104">
              <w:rPr>
                <w:rFonts w:eastAsia="SimSun"/>
                <w:sz w:val="22"/>
                <w:lang w:eastAsia="lt-LT"/>
              </w:rPr>
              <w:t>Gamyklinis numeris</w:t>
            </w:r>
          </w:p>
        </w:tc>
        <w:tc>
          <w:tcPr>
            <w:tcW w:w="2281" w:type="dxa"/>
          </w:tcPr>
          <w:p w14:paraId="2EA761F8" w14:textId="77777777" w:rsidR="009D2104" w:rsidRPr="009D2104" w:rsidRDefault="009D2104" w:rsidP="009D2104">
            <w:pPr>
              <w:widowControl w:val="0"/>
              <w:tabs>
                <w:tab w:val="left" w:pos="8520"/>
              </w:tabs>
              <w:autoSpaceDE w:val="0"/>
              <w:autoSpaceDN w:val="0"/>
              <w:adjustRightInd w:val="0"/>
              <w:spacing w:after="0" w:line="280" w:lineRule="exact"/>
              <w:ind w:firstLine="34"/>
              <w:outlineLvl w:val="0"/>
              <w:rPr>
                <w:rFonts w:eastAsia="SimSun"/>
                <w:sz w:val="22"/>
                <w:lang w:eastAsia="lt-LT"/>
              </w:rPr>
            </w:pPr>
            <w:r w:rsidRPr="009D2104">
              <w:rPr>
                <w:rFonts w:eastAsia="SimSun"/>
                <w:sz w:val="22"/>
                <w:lang w:eastAsia="lt-LT"/>
              </w:rPr>
              <w:t>Karšto vandens apskaitos prietaiso pirminės patikros data</w:t>
            </w:r>
          </w:p>
        </w:tc>
        <w:tc>
          <w:tcPr>
            <w:tcW w:w="1972" w:type="dxa"/>
          </w:tcPr>
          <w:p w14:paraId="666631CC" w14:textId="77777777" w:rsidR="009D2104" w:rsidRPr="009D2104" w:rsidRDefault="009D2104" w:rsidP="009D2104">
            <w:pPr>
              <w:widowControl w:val="0"/>
              <w:tabs>
                <w:tab w:val="left" w:pos="8520"/>
              </w:tabs>
              <w:autoSpaceDE w:val="0"/>
              <w:autoSpaceDN w:val="0"/>
              <w:adjustRightInd w:val="0"/>
              <w:spacing w:after="0" w:line="280" w:lineRule="exact"/>
              <w:ind w:firstLine="34"/>
              <w:outlineLvl w:val="0"/>
              <w:rPr>
                <w:rFonts w:eastAsia="SimSun"/>
                <w:sz w:val="22"/>
                <w:lang w:eastAsia="lt-LT"/>
              </w:rPr>
            </w:pPr>
            <w:r w:rsidRPr="009D2104">
              <w:rPr>
                <w:rFonts w:eastAsia="SimSun"/>
                <w:sz w:val="22"/>
                <w:lang w:eastAsia="lt-LT"/>
              </w:rPr>
              <w:t>Karšto vandens apskaitos prietaiso ilgis, mm</w:t>
            </w:r>
          </w:p>
        </w:tc>
      </w:tr>
      <w:tr w:rsidR="009D2104" w:rsidRPr="009D2104" w14:paraId="2E53327B" w14:textId="77777777" w:rsidTr="00367C13">
        <w:tc>
          <w:tcPr>
            <w:tcW w:w="541" w:type="dxa"/>
          </w:tcPr>
          <w:p w14:paraId="53CF6D9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57ACEF62"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0686A28"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60BD350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55A9409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591FA6E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169A63BF" w14:textId="77777777" w:rsidTr="00367C13">
        <w:tc>
          <w:tcPr>
            <w:tcW w:w="541" w:type="dxa"/>
          </w:tcPr>
          <w:p w14:paraId="48C4597F"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FAA3B8C"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30BB3E9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A5D847F"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0B0BAD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6FD184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75F21BA5" w14:textId="77777777" w:rsidTr="00367C13">
        <w:tc>
          <w:tcPr>
            <w:tcW w:w="541" w:type="dxa"/>
          </w:tcPr>
          <w:p w14:paraId="3BF15015"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339A0A39"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37870952"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527D55BF"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2D4F5AC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585953D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24D6AD3C" w14:textId="77777777" w:rsidTr="00367C13">
        <w:tc>
          <w:tcPr>
            <w:tcW w:w="541" w:type="dxa"/>
          </w:tcPr>
          <w:p w14:paraId="641B802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0E1031B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E4FC8E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75DBA2E1"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60484D5"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766892D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2B046877" w14:textId="77777777" w:rsidTr="00367C13">
        <w:tc>
          <w:tcPr>
            <w:tcW w:w="541" w:type="dxa"/>
          </w:tcPr>
          <w:p w14:paraId="5AC089F9"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779F19F"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C37244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A775E28"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063FE6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722542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58955AF4" w14:textId="77777777" w:rsidTr="00367C13">
        <w:tc>
          <w:tcPr>
            <w:tcW w:w="541" w:type="dxa"/>
          </w:tcPr>
          <w:p w14:paraId="63286B74"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0AF3342"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7C4E36F3"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5F9F0F85"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74235C45"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0B97C60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0F49D8B6" w14:textId="77777777" w:rsidTr="00367C13">
        <w:tc>
          <w:tcPr>
            <w:tcW w:w="541" w:type="dxa"/>
          </w:tcPr>
          <w:p w14:paraId="74CF1D0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8988B73"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F2A9DC3"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40F2F34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436C599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2EB5CB6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7A19D2C8" w14:textId="77777777" w:rsidTr="00367C13">
        <w:tc>
          <w:tcPr>
            <w:tcW w:w="541" w:type="dxa"/>
          </w:tcPr>
          <w:p w14:paraId="1F0B75D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5B57E8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6EC388FC"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5E6B0F2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4C3027E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E778442"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7A701C2E" w14:textId="77777777" w:rsidTr="00367C13">
        <w:tc>
          <w:tcPr>
            <w:tcW w:w="541" w:type="dxa"/>
          </w:tcPr>
          <w:p w14:paraId="4BB837C5"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754056C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04F1FA9"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67E75E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2C7EF5A4"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DA267A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2E4CF6D2" w14:textId="77777777" w:rsidTr="00367C13">
        <w:tc>
          <w:tcPr>
            <w:tcW w:w="541" w:type="dxa"/>
          </w:tcPr>
          <w:p w14:paraId="39F603B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DF9C984"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62B4A9B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47DFA66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9FE82FF"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3F44D79"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62727310" w14:textId="77777777" w:rsidTr="00367C13">
        <w:tc>
          <w:tcPr>
            <w:tcW w:w="541" w:type="dxa"/>
          </w:tcPr>
          <w:p w14:paraId="59A5A44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29C8818"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A1DD91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61CF435"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FD1745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7168F45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7A8E7CD3" w14:textId="77777777" w:rsidTr="00367C13">
        <w:tc>
          <w:tcPr>
            <w:tcW w:w="541" w:type="dxa"/>
          </w:tcPr>
          <w:p w14:paraId="5BB5155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D006CF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4622391"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63FB3C9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3850D25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0FA2FB4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20D95FC2" w14:textId="77777777" w:rsidTr="00367C13">
        <w:tc>
          <w:tcPr>
            <w:tcW w:w="541" w:type="dxa"/>
          </w:tcPr>
          <w:p w14:paraId="4757A708"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08AFCBD4"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5B2B496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26ABAF8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237A00A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A78A186"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2AD6FD64" w14:textId="77777777" w:rsidTr="00367C13">
        <w:tc>
          <w:tcPr>
            <w:tcW w:w="541" w:type="dxa"/>
          </w:tcPr>
          <w:p w14:paraId="4E3B534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54F7387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B3E0D5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0693845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44922D2"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4C9BFF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08BEBD9C" w14:textId="77777777" w:rsidTr="00367C13">
        <w:tc>
          <w:tcPr>
            <w:tcW w:w="541" w:type="dxa"/>
          </w:tcPr>
          <w:p w14:paraId="14C3ACD0"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31C965F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65A0D6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7C1CDC4"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0FF906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7537BBC"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r w:rsidR="009D2104" w:rsidRPr="009D2104" w14:paraId="07BDFECF" w14:textId="77777777" w:rsidTr="00367C13">
        <w:tc>
          <w:tcPr>
            <w:tcW w:w="541" w:type="dxa"/>
          </w:tcPr>
          <w:p w14:paraId="187CAE3D"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02352637"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C07CD78"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626244F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EFDB14B"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5876F1A"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sz w:val="22"/>
                <w:lang w:eastAsia="lt-LT"/>
              </w:rPr>
            </w:pPr>
          </w:p>
        </w:tc>
      </w:tr>
    </w:tbl>
    <w:p w14:paraId="1EE4EDD2"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color w:val="000000"/>
          <w:sz w:val="22"/>
          <w:lang w:eastAsia="lt-LT"/>
        </w:rPr>
      </w:pPr>
    </w:p>
    <w:p w14:paraId="4F84419E"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color w:val="000000"/>
          <w:sz w:val="22"/>
          <w:lang w:eastAsia="lt-LT"/>
        </w:rPr>
      </w:pPr>
    </w:p>
    <w:p w14:paraId="1FD62A4F" w14:textId="77777777" w:rsidR="009D2104" w:rsidRPr="009D2104" w:rsidRDefault="009D2104" w:rsidP="009D2104">
      <w:pPr>
        <w:widowControl w:val="0"/>
        <w:tabs>
          <w:tab w:val="left" w:pos="8520"/>
        </w:tabs>
        <w:autoSpaceDE w:val="0"/>
        <w:autoSpaceDN w:val="0"/>
        <w:adjustRightInd w:val="0"/>
        <w:spacing w:after="0" w:line="280" w:lineRule="exact"/>
        <w:outlineLvl w:val="0"/>
        <w:rPr>
          <w:rFonts w:eastAsia="SimSun"/>
          <w:color w:val="000000"/>
          <w:sz w:val="22"/>
          <w:lang w:eastAsia="lt-LT"/>
        </w:rPr>
      </w:pPr>
    </w:p>
    <w:tbl>
      <w:tblPr>
        <w:tblW w:w="8928" w:type="dxa"/>
        <w:tblLayout w:type="fixed"/>
        <w:tblLook w:val="0000" w:firstRow="0" w:lastRow="0" w:firstColumn="0" w:lastColumn="0" w:noHBand="0" w:noVBand="0"/>
      </w:tblPr>
      <w:tblGrid>
        <w:gridCol w:w="4428"/>
        <w:gridCol w:w="4500"/>
      </w:tblGrid>
      <w:tr w:rsidR="009D2104" w:rsidRPr="009D2104" w14:paraId="0717F95F" w14:textId="77777777" w:rsidTr="00367C13">
        <w:tc>
          <w:tcPr>
            <w:tcW w:w="4428" w:type="dxa"/>
          </w:tcPr>
          <w:p w14:paraId="7621DF5B" w14:textId="77777777" w:rsidR="009D2104" w:rsidRPr="009D2104" w:rsidRDefault="009D2104" w:rsidP="009D2104">
            <w:pPr>
              <w:widowControl w:val="0"/>
              <w:autoSpaceDE w:val="0"/>
              <w:autoSpaceDN w:val="0"/>
              <w:adjustRightInd w:val="0"/>
              <w:spacing w:after="0" w:line="240" w:lineRule="auto"/>
              <w:ind w:right="18"/>
              <w:rPr>
                <w:rFonts w:eastAsia="SimSun"/>
                <w:sz w:val="22"/>
                <w:u w:val="single"/>
                <w:lang w:eastAsia="lt-LT"/>
              </w:rPr>
            </w:pPr>
            <w:r w:rsidRPr="009D2104">
              <w:rPr>
                <w:rFonts w:eastAsia="SimSun"/>
                <w:sz w:val="22"/>
                <w:u w:val="single"/>
                <w:lang w:eastAsia="lt-LT"/>
              </w:rPr>
              <w:t>Pardavėjas:</w:t>
            </w:r>
          </w:p>
        </w:tc>
        <w:tc>
          <w:tcPr>
            <w:tcW w:w="4500" w:type="dxa"/>
          </w:tcPr>
          <w:p w14:paraId="0C828AEA" w14:textId="77777777" w:rsidR="009D2104" w:rsidRPr="009D2104" w:rsidRDefault="009D2104" w:rsidP="009D2104">
            <w:pPr>
              <w:widowControl w:val="0"/>
              <w:autoSpaceDE w:val="0"/>
              <w:autoSpaceDN w:val="0"/>
              <w:adjustRightInd w:val="0"/>
              <w:spacing w:after="0" w:line="240" w:lineRule="auto"/>
              <w:ind w:right="18"/>
              <w:rPr>
                <w:rFonts w:eastAsia="SimSun"/>
                <w:sz w:val="22"/>
                <w:u w:val="single"/>
                <w:lang w:eastAsia="lt-LT"/>
              </w:rPr>
            </w:pPr>
            <w:r w:rsidRPr="009D2104">
              <w:rPr>
                <w:rFonts w:eastAsia="SimSun"/>
                <w:sz w:val="22"/>
                <w:u w:val="single"/>
                <w:lang w:eastAsia="lt-LT"/>
              </w:rPr>
              <w:t>Pirkėjas:</w:t>
            </w:r>
          </w:p>
        </w:tc>
      </w:tr>
      <w:tr w:rsidR="009D2104" w:rsidRPr="009D2104" w14:paraId="2D088F1F" w14:textId="77777777" w:rsidTr="00367C13">
        <w:tc>
          <w:tcPr>
            <w:tcW w:w="4428" w:type="dxa"/>
          </w:tcPr>
          <w:p w14:paraId="3DC65421"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r w:rsidRPr="009D2104">
              <w:rPr>
                <w:rFonts w:eastAsia="SimSun"/>
                <w:sz w:val="22"/>
                <w:lang w:eastAsia="lt-LT"/>
              </w:rPr>
              <w:t>[</w:t>
            </w:r>
            <w:r w:rsidRPr="009D2104">
              <w:rPr>
                <w:rFonts w:eastAsia="SimSun"/>
                <w:b/>
                <w:sz w:val="22"/>
                <w:lang w:eastAsia="lt-LT"/>
              </w:rPr>
              <w:t>pavadinimas</w:t>
            </w:r>
            <w:r w:rsidRPr="009D2104">
              <w:rPr>
                <w:rFonts w:eastAsia="SimSun"/>
                <w:sz w:val="22"/>
                <w:lang w:eastAsia="lt-LT"/>
              </w:rPr>
              <w:t>]</w:t>
            </w:r>
          </w:p>
        </w:tc>
        <w:tc>
          <w:tcPr>
            <w:tcW w:w="4500" w:type="dxa"/>
          </w:tcPr>
          <w:p w14:paraId="7C964CAD"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r w:rsidRPr="009D2104">
              <w:rPr>
                <w:rFonts w:eastAsia="SimSun"/>
                <w:sz w:val="22"/>
                <w:lang w:eastAsia="lt-LT"/>
              </w:rPr>
              <w:t xml:space="preserve">UAB „Litesko“ filialas </w:t>
            </w:r>
          </w:p>
        </w:tc>
      </w:tr>
      <w:tr w:rsidR="009D2104" w:rsidRPr="009D2104" w14:paraId="7F467146" w14:textId="77777777" w:rsidTr="00367C13">
        <w:tc>
          <w:tcPr>
            <w:tcW w:w="4428" w:type="dxa"/>
          </w:tcPr>
          <w:p w14:paraId="3C675EEB"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r w:rsidRPr="009D2104">
              <w:rPr>
                <w:rFonts w:eastAsia="SimSun"/>
                <w:sz w:val="22"/>
                <w:lang w:eastAsia="lt-LT"/>
              </w:rPr>
              <w:t>[</w:t>
            </w:r>
            <w:r w:rsidRPr="009D2104">
              <w:rPr>
                <w:rFonts w:eastAsia="SimSun"/>
                <w:b/>
                <w:sz w:val="22"/>
                <w:lang w:eastAsia="lt-LT"/>
              </w:rPr>
              <w:t>adresas</w:t>
            </w:r>
            <w:r w:rsidRPr="009D2104">
              <w:rPr>
                <w:rFonts w:eastAsia="SimSun"/>
                <w:sz w:val="22"/>
                <w:lang w:eastAsia="lt-LT"/>
              </w:rPr>
              <w:t>]</w:t>
            </w:r>
          </w:p>
        </w:tc>
        <w:tc>
          <w:tcPr>
            <w:tcW w:w="4500" w:type="dxa"/>
          </w:tcPr>
          <w:p w14:paraId="64B14239"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r w:rsidR="009D2104" w:rsidRPr="009D2104" w14:paraId="0254C708" w14:textId="77777777" w:rsidTr="00367C13">
        <w:tc>
          <w:tcPr>
            <w:tcW w:w="4428" w:type="dxa"/>
          </w:tcPr>
          <w:p w14:paraId="4C749233"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r w:rsidRPr="009D2104">
              <w:rPr>
                <w:rFonts w:eastAsia="SimSun"/>
                <w:sz w:val="22"/>
                <w:lang w:eastAsia="lt-LT"/>
              </w:rPr>
              <w:t>Įmonės kodas:</w:t>
            </w:r>
          </w:p>
        </w:tc>
        <w:tc>
          <w:tcPr>
            <w:tcW w:w="4500" w:type="dxa"/>
          </w:tcPr>
          <w:p w14:paraId="2F198D76"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r w:rsidR="009D2104" w:rsidRPr="009D2104" w14:paraId="2783C187" w14:textId="77777777" w:rsidTr="00367C13">
        <w:tc>
          <w:tcPr>
            <w:tcW w:w="4428" w:type="dxa"/>
          </w:tcPr>
          <w:p w14:paraId="0964253F"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c>
          <w:tcPr>
            <w:tcW w:w="4500" w:type="dxa"/>
          </w:tcPr>
          <w:p w14:paraId="61F5A33A"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r w:rsidR="009D2104" w:rsidRPr="009D2104" w14:paraId="40078A67" w14:textId="77777777" w:rsidTr="00367C13">
        <w:tc>
          <w:tcPr>
            <w:tcW w:w="4428" w:type="dxa"/>
          </w:tcPr>
          <w:p w14:paraId="04A41DF4"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c>
          <w:tcPr>
            <w:tcW w:w="4500" w:type="dxa"/>
          </w:tcPr>
          <w:p w14:paraId="271DDF2D"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r w:rsidR="009D2104" w:rsidRPr="009D2104" w14:paraId="4D5A9631" w14:textId="77777777" w:rsidTr="00367C13">
        <w:tc>
          <w:tcPr>
            <w:tcW w:w="4428" w:type="dxa"/>
          </w:tcPr>
          <w:p w14:paraId="7C556F13"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c>
          <w:tcPr>
            <w:tcW w:w="4500" w:type="dxa"/>
          </w:tcPr>
          <w:p w14:paraId="74932E0D"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r w:rsidR="009D2104" w:rsidRPr="009D2104" w14:paraId="3A02C76E" w14:textId="77777777" w:rsidTr="00367C13">
        <w:tc>
          <w:tcPr>
            <w:tcW w:w="4428" w:type="dxa"/>
          </w:tcPr>
          <w:p w14:paraId="2740BE2D"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c>
          <w:tcPr>
            <w:tcW w:w="4500" w:type="dxa"/>
          </w:tcPr>
          <w:p w14:paraId="79CC9F28"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r w:rsidR="009D2104" w:rsidRPr="009D2104" w14:paraId="06781D94" w14:textId="77777777" w:rsidTr="00367C13">
        <w:tc>
          <w:tcPr>
            <w:tcW w:w="4428" w:type="dxa"/>
          </w:tcPr>
          <w:p w14:paraId="17A99138"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c>
          <w:tcPr>
            <w:tcW w:w="4500" w:type="dxa"/>
          </w:tcPr>
          <w:p w14:paraId="5F34C50B" w14:textId="77777777" w:rsidR="009D2104" w:rsidRPr="009D2104" w:rsidRDefault="009D2104" w:rsidP="009D2104">
            <w:pPr>
              <w:widowControl w:val="0"/>
              <w:autoSpaceDE w:val="0"/>
              <w:autoSpaceDN w:val="0"/>
              <w:adjustRightInd w:val="0"/>
              <w:spacing w:after="0" w:line="240" w:lineRule="auto"/>
              <w:ind w:right="18"/>
              <w:jc w:val="both"/>
              <w:rPr>
                <w:rFonts w:eastAsia="SimSun"/>
                <w:sz w:val="22"/>
                <w:lang w:eastAsia="lt-LT"/>
              </w:rPr>
            </w:pPr>
          </w:p>
        </w:tc>
      </w:tr>
    </w:tbl>
    <w:p w14:paraId="49135D6E" w14:textId="77777777" w:rsidR="009D2104" w:rsidRPr="009D2104" w:rsidRDefault="009D2104" w:rsidP="009D2104">
      <w:pPr>
        <w:widowControl w:val="0"/>
        <w:autoSpaceDE w:val="0"/>
        <w:autoSpaceDN w:val="0"/>
        <w:adjustRightInd w:val="0"/>
        <w:spacing w:after="0" w:line="240" w:lineRule="auto"/>
        <w:rPr>
          <w:rFonts w:eastAsia="SimSun"/>
          <w:sz w:val="22"/>
          <w:lang w:eastAsia="lt-LT"/>
        </w:rPr>
      </w:pPr>
      <w:r w:rsidRPr="009D2104">
        <w:rPr>
          <w:rFonts w:eastAsia="SimSun"/>
          <w:sz w:val="22"/>
          <w:lang w:eastAsia="lt-LT"/>
        </w:rPr>
        <w:t xml:space="preserve">____________________________            </w:t>
      </w:r>
      <w:r w:rsidRPr="009D2104">
        <w:rPr>
          <w:rFonts w:eastAsia="SimSun"/>
          <w:sz w:val="22"/>
          <w:lang w:eastAsia="lt-LT"/>
        </w:rPr>
        <w:tab/>
        <w:t xml:space="preserve">  </w:t>
      </w:r>
      <w:r w:rsidRPr="009D2104">
        <w:rPr>
          <w:rFonts w:eastAsia="SimSun"/>
          <w:sz w:val="22"/>
          <w:lang w:eastAsia="lt-LT"/>
        </w:rPr>
        <w:tab/>
        <w:t xml:space="preserve">  </w:t>
      </w:r>
      <w:r w:rsidRPr="009D2104">
        <w:rPr>
          <w:rFonts w:eastAsia="SimSun"/>
          <w:sz w:val="22"/>
          <w:lang w:eastAsia="lt-LT"/>
        </w:rPr>
        <w:softHyphen/>
      </w:r>
      <w:r w:rsidRPr="009D2104">
        <w:rPr>
          <w:rFonts w:eastAsia="SimSun"/>
          <w:sz w:val="22"/>
          <w:lang w:eastAsia="lt-LT"/>
        </w:rPr>
        <w:softHyphen/>
      </w:r>
      <w:r w:rsidRPr="009D2104">
        <w:rPr>
          <w:rFonts w:eastAsia="SimSun"/>
          <w:sz w:val="22"/>
          <w:lang w:eastAsia="lt-LT"/>
        </w:rPr>
        <w:softHyphen/>
      </w:r>
      <w:r w:rsidRPr="009D2104">
        <w:rPr>
          <w:rFonts w:eastAsia="SimSun"/>
          <w:sz w:val="22"/>
          <w:lang w:eastAsia="lt-LT"/>
        </w:rPr>
        <w:softHyphen/>
      </w:r>
      <w:r w:rsidRPr="009D2104">
        <w:rPr>
          <w:rFonts w:eastAsia="SimSun"/>
          <w:sz w:val="22"/>
          <w:lang w:eastAsia="lt-LT"/>
        </w:rPr>
        <w:softHyphen/>
      </w:r>
      <w:r w:rsidRPr="009D2104">
        <w:rPr>
          <w:rFonts w:eastAsia="SimSun"/>
          <w:sz w:val="22"/>
          <w:lang w:eastAsia="lt-LT"/>
        </w:rPr>
        <w:softHyphen/>
      </w:r>
      <w:r w:rsidRPr="009D2104">
        <w:rPr>
          <w:rFonts w:eastAsia="SimSun"/>
          <w:sz w:val="22"/>
          <w:lang w:eastAsia="lt-LT"/>
        </w:rPr>
        <w:softHyphen/>
      </w:r>
      <w:r w:rsidRPr="009D2104">
        <w:rPr>
          <w:rFonts w:eastAsia="SimSun"/>
          <w:sz w:val="22"/>
          <w:lang w:eastAsia="lt-LT"/>
        </w:rPr>
        <w:softHyphen/>
        <w:t>____________________</w:t>
      </w:r>
    </w:p>
    <w:p w14:paraId="06F41450" w14:textId="77777777" w:rsidR="009D2104" w:rsidRPr="009D2104" w:rsidRDefault="009D2104" w:rsidP="009D2104">
      <w:pPr>
        <w:widowControl w:val="0"/>
        <w:autoSpaceDE w:val="0"/>
        <w:autoSpaceDN w:val="0"/>
        <w:adjustRightInd w:val="0"/>
        <w:spacing w:after="0" w:line="240" w:lineRule="auto"/>
        <w:ind w:firstLine="748"/>
        <w:rPr>
          <w:rFonts w:eastAsia="SimSun"/>
          <w:sz w:val="22"/>
          <w:vertAlign w:val="superscript"/>
          <w:lang w:eastAsia="lt-LT"/>
        </w:rPr>
      </w:pPr>
      <w:r w:rsidRPr="009D2104">
        <w:rPr>
          <w:rFonts w:eastAsia="SimSun"/>
          <w:sz w:val="22"/>
          <w:vertAlign w:val="superscript"/>
          <w:lang w:eastAsia="lt-LT"/>
        </w:rPr>
        <w:t>(vardas, pavardė, parašas)</w:t>
      </w:r>
      <w:r w:rsidRPr="009D2104">
        <w:rPr>
          <w:rFonts w:eastAsia="SimSun"/>
          <w:sz w:val="22"/>
          <w:vertAlign w:val="superscript"/>
          <w:lang w:eastAsia="lt-LT"/>
        </w:rPr>
        <w:tab/>
      </w:r>
      <w:r w:rsidRPr="009D2104">
        <w:rPr>
          <w:rFonts w:eastAsia="SimSun"/>
          <w:sz w:val="22"/>
          <w:vertAlign w:val="superscript"/>
          <w:lang w:eastAsia="lt-LT"/>
        </w:rPr>
        <w:tab/>
      </w:r>
      <w:r w:rsidRPr="009D2104">
        <w:rPr>
          <w:rFonts w:eastAsia="SimSun"/>
          <w:sz w:val="22"/>
          <w:vertAlign w:val="superscript"/>
          <w:lang w:eastAsia="lt-LT"/>
        </w:rPr>
        <w:tab/>
      </w:r>
      <w:r w:rsidRPr="009D2104">
        <w:rPr>
          <w:rFonts w:eastAsia="SimSun"/>
          <w:sz w:val="22"/>
          <w:vertAlign w:val="superscript"/>
          <w:lang w:eastAsia="lt-LT"/>
        </w:rPr>
        <w:tab/>
        <w:t xml:space="preserve">             (vardas, pavardė, parašas)</w:t>
      </w:r>
    </w:p>
    <w:p w14:paraId="5BB810C0" w14:textId="77777777" w:rsidR="00AF1062" w:rsidRPr="001171DE" w:rsidRDefault="00AF1062"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3B4E10">
      <w:pPr>
        <w:spacing w:after="0" w:line="240" w:lineRule="auto"/>
        <w:ind w:left="1843" w:firstLine="2693"/>
        <w:rPr>
          <w:sz w:val="22"/>
        </w:rPr>
      </w:pPr>
      <w:r w:rsidRPr="001171DE">
        <w:rPr>
          <w:sz w:val="22"/>
        </w:rPr>
        <w:lastRenderedPageBreak/>
        <w:t>Priedas Nr. 3</w:t>
      </w:r>
    </w:p>
    <w:p w14:paraId="47063713" w14:textId="43BD4B0D" w:rsidR="00AF1062" w:rsidRPr="001171DE" w:rsidRDefault="00AF1062" w:rsidP="003B4E10">
      <w:pPr>
        <w:spacing w:after="0" w:line="240" w:lineRule="auto"/>
        <w:ind w:left="1843" w:firstLine="2693"/>
        <w:rPr>
          <w:sz w:val="22"/>
        </w:rPr>
      </w:pPr>
      <w:r w:rsidRPr="001171DE">
        <w:rPr>
          <w:sz w:val="22"/>
        </w:rPr>
        <w:t xml:space="preserve">Prie sutarties Nr. </w:t>
      </w:r>
      <w:r w:rsidR="005A05CB" w:rsidRPr="005A05CB">
        <w:rPr>
          <w:b/>
          <w:sz w:val="22"/>
        </w:rPr>
        <w:t>37002_250105S1KVIT</w:t>
      </w:r>
      <w:r w:rsidR="003B4E10">
        <w:rPr>
          <w:b/>
          <w:sz w:val="22"/>
        </w:rPr>
        <w:t>/</w:t>
      </w:r>
      <w:r w:rsidR="003B4E10" w:rsidRPr="003B4E10">
        <w:rPr>
          <w:b/>
          <w:sz w:val="22"/>
        </w:rPr>
        <w:t>SUTL-106</w:t>
      </w:r>
    </w:p>
    <w:p w14:paraId="547BB42F" w14:textId="77777777" w:rsidR="00AF1062" w:rsidRPr="001171DE" w:rsidRDefault="00AF1062" w:rsidP="00AF1062">
      <w:pPr>
        <w:spacing w:after="0" w:line="240" w:lineRule="auto"/>
        <w:rPr>
          <w:b/>
          <w:sz w:val="22"/>
        </w:rPr>
      </w:pP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1171DE" w:rsidRDefault="00AF1062" w:rsidP="00AF1062">
      <w:pPr>
        <w:spacing w:after="0" w:line="240" w:lineRule="auto"/>
        <w:jc w:val="both"/>
        <w:rPr>
          <w:b/>
          <w:sz w:val="22"/>
        </w:rPr>
      </w:pPr>
    </w:p>
    <w:p w14:paraId="539101C0" w14:textId="3A01D238" w:rsidR="00AF1062" w:rsidRPr="001171DE" w:rsidRDefault="009D2104"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008F0FC7" w:rsidRPr="008F0FC7">
        <w:rPr>
          <w:sz w:val="22"/>
        </w:rPr>
        <w:t>juridinio asmens kodas 110818317</w:t>
      </w:r>
      <w:r w:rsidR="008F0FC7">
        <w:rPr>
          <w:sz w:val="22"/>
        </w:rPr>
        <w:t xml:space="preserve">, </w:t>
      </w:r>
      <w:r w:rsidRPr="00722847">
        <w:rPr>
          <w:sz w:val="22"/>
        </w:rPr>
        <w:t>atstovaujama</w:t>
      </w:r>
      <w:r w:rsidR="009B47CE">
        <w:rPr>
          <w:sz w:val="22"/>
        </w:rPr>
        <w:t>_____________</w:t>
      </w:r>
      <w:r w:rsidRPr="00722847">
        <w:rPr>
          <w:sz w:val="22"/>
        </w:rPr>
        <w:t>, veikiančio</w:t>
      </w:r>
      <w:r w:rsidR="008F0FC7">
        <w:rPr>
          <w:sz w:val="22"/>
        </w:rPr>
        <w:t>s</w:t>
      </w:r>
      <w:r w:rsidRPr="00722847">
        <w:rPr>
          <w:sz w:val="22"/>
        </w:rPr>
        <w:t xml:space="preserve"> pagal </w:t>
      </w:r>
      <w:sdt>
        <w:sdtPr>
          <w:rPr>
            <w:sz w:val="22"/>
          </w:rPr>
          <w:id w:val="-1702856052"/>
          <w:placeholder>
            <w:docPart w:val="0464A0A3DAA54D1F807D895314217633"/>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00451DDB" w:rsidRPr="00451DDB">
        <w:rPr>
          <w:sz w:val="22"/>
        </w:rPr>
        <w:t>Ozo g. 12A-1, LT-08200, Vilnius</w:t>
      </w:r>
      <w:r w:rsidRPr="00AC0D6C">
        <w:rPr>
          <w:sz w:val="22"/>
        </w:rPr>
        <w:t xml:space="preserve">, atstovaujama </w:t>
      </w:r>
      <w:r w:rsidR="009B47CE">
        <w:rPr>
          <w:sz w:val="22"/>
        </w:rPr>
        <w:t>____________</w:t>
      </w:r>
      <w:r w:rsidRPr="00AC0D6C">
        <w:rPr>
          <w:sz w:val="22"/>
        </w:rPr>
        <w:t>, veikiančio pagal įmonės įstatus</w:t>
      </w:r>
      <w:r w:rsidRPr="001171DE">
        <w:rPr>
          <w:sz w:val="22"/>
        </w:rPr>
        <w:t xml:space="preserve">, toliau vadinama „Pardavėju“ sudarė šį priedą, toliau vadinama „Priedas Nr. </w:t>
      </w:r>
      <w:r>
        <w:rPr>
          <w:sz w:val="22"/>
        </w:rPr>
        <w:t>3</w:t>
      </w:r>
      <w:r w:rsidRPr="001171DE">
        <w:rPr>
          <w:sz w:val="22"/>
        </w:rPr>
        <w:t>“, ir susitarė</w:t>
      </w:r>
      <w:r w:rsidR="00AF1062" w:rsidRPr="001171DE">
        <w:rPr>
          <w:sz w:val="22"/>
        </w:rPr>
        <w:t>:</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5004" w14:textId="77777777" w:rsidR="006013C7" w:rsidRDefault="006013C7" w:rsidP="009D2104">
      <w:pPr>
        <w:spacing w:after="0" w:line="240" w:lineRule="auto"/>
      </w:pPr>
      <w:r>
        <w:separator/>
      </w:r>
    </w:p>
  </w:endnote>
  <w:endnote w:type="continuationSeparator" w:id="0">
    <w:p w14:paraId="2D4612FC" w14:textId="77777777" w:rsidR="006013C7" w:rsidRDefault="006013C7" w:rsidP="009D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A37A" w14:textId="77777777" w:rsidR="006013C7" w:rsidRDefault="006013C7" w:rsidP="009D2104">
      <w:pPr>
        <w:spacing w:after="0" w:line="240" w:lineRule="auto"/>
      </w:pPr>
      <w:r>
        <w:separator/>
      </w:r>
    </w:p>
  </w:footnote>
  <w:footnote w:type="continuationSeparator" w:id="0">
    <w:p w14:paraId="1BA9580A" w14:textId="77777777" w:rsidR="006013C7" w:rsidRDefault="006013C7" w:rsidP="009D2104">
      <w:pPr>
        <w:spacing w:after="0" w:line="240" w:lineRule="auto"/>
      </w:pPr>
      <w:r>
        <w:continuationSeparator/>
      </w:r>
    </w:p>
  </w:footnote>
  <w:footnote w:id="1">
    <w:p w14:paraId="623D2137" w14:textId="77777777" w:rsidR="009D2104" w:rsidRDefault="009D2104" w:rsidP="009D2104">
      <w:pPr>
        <w:pStyle w:val="FootnoteText"/>
        <w:jc w:val="both"/>
      </w:pPr>
      <w:r>
        <w:rPr>
          <w:rStyle w:val="FootnoteReference"/>
        </w:rPr>
        <w:footnoteRef/>
      </w:r>
      <w:r>
        <w:t xml:space="preserve"> Užsakymo numeris sudaromas iš žodžių „užsakymas“ trumpinio „U“ ir „skaitiklis“ trumpinio „Sk“, filialo sutrumpinto pavadinimo, užsakymo pateikimo kalendorinių metų ir užsakymo patiekti karšto vandens apskaitos prietaisus atitinkamam UAB „Litesko“ filialui</w:t>
      </w:r>
      <w:r w:rsidRPr="00E46CB3">
        <w:t xml:space="preserve"> </w:t>
      </w:r>
      <w:r>
        <w:t xml:space="preserve">eilės numerio šiais metais.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6"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7"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0"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1"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3"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4"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AC7D79"/>
    <w:multiLevelType w:val="multilevel"/>
    <w:tmpl w:val="B6882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2A5307"/>
    <w:multiLevelType w:val="multilevel"/>
    <w:tmpl w:val="FCAC1382"/>
    <w:lvl w:ilvl="0">
      <w:start w:val="5"/>
      <w:numFmt w:val="decimal"/>
      <w:lvlText w:val="%1."/>
      <w:lvlJc w:val="left"/>
      <w:pPr>
        <w:ind w:left="360" w:hanging="360"/>
      </w:pPr>
      <w:rPr>
        <w:b/>
      </w:rPr>
    </w:lvl>
    <w:lvl w:ilvl="1">
      <w:start w:val="1"/>
      <w:numFmt w:val="decimal"/>
      <w:lvlText w:val="%1.%2."/>
      <w:lvlJc w:val="left"/>
      <w:pPr>
        <w:ind w:left="426" w:hanging="360"/>
      </w:pPr>
      <w:rPr>
        <w:rFonts w:ascii="Times New Roman" w:eastAsia="Times New Roman" w:hAnsi="Times New Roman" w:cs="Times New Roman"/>
        <w:b/>
        <w:i w:val="0"/>
        <w:sz w:val="24"/>
        <w:szCs w:val="24"/>
      </w:rPr>
    </w:lvl>
    <w:lvl w:ilvl="2">
      <w:start w:val="1"/>
      <w:numFmt w:val="decimal"/>
      <w:lvlText w:val="%1.%2.%3."/>
      <w:lvlJc w:val="left"/>
      <w:pPr>
        <w:ind w:left="852" w:hanging="720"/>
      </w:pPr>
    </w:lvl>
    <w:lvl w:ilvl="3">
      <w:start w:val="1"/>
      <w:numFmt w:val="decimal"/>
      <w:lvlText w:val="%1.%2.%3.%4."/>
      <w:lvlJc w:val="left"/>
      <w:pPr>
        <w:ind w:left="918" w:hanging="720"/>
      </w:pPr>
    </w:lvl>
    <w:lvl w:ilvl="4">
      <w:start w:val="1"/>
      <w:numFmt w:val="decimal"/>
      <w:lvlText w:val="%1.%2.%3.%4.%5."/>
      <w:lvlJc w:val="left"/>
      <w:pPr>
        <w:ind w:left="1344" w:hanging="1080"/>
      </w:pPr>
    </w:lvl>
    <w:lvl w:ilvl="5">
      <w:start w:val="1"/>
      <w:numFmt w:val="decimal"/>
      <w:lvlText w:val="%1.%2.%3.%4.%5.%6."/>
      <w:lvlJc w:val="left"/>
      <w:pPr>
        <w:ind w:left="1410" w:hanging="1080"/>
      </w:pPr>
    </w:lvl>
    <w:lvl w:ilvl="6">
      <w:start w:val="1"/>
      <w:numFmt w:val="decimal"/>
      <w:lvlText w:val="%1.%2.%3.%4.%5.%6.%7."/>
      <w:lvlJc w:val="left"/>
      <w:pPr>
        <w:ind w:left="1836" w:hanging="1440"/>
      </w:pPr>
    </w:lvl>
    <w:lvl w:ilvl="7">
      <w:start w:val="1"/>
      <w:numFmt w:val="decimal"/>
      <w:lvlText w:val="%1.%2.%3.%4.%5.%6.%7.%8."/>
      <w:lvlJc w:val="left"/>
      <w:pPr>
        <w:ind w:left="1902" w:hanging="1440"/>
      </w:pPr>
    </w:lvl>
    <w:lvl w:ilvl="8">
      <w:start w:val="1"/>
      <w:numFmt w:val="decimal"/>
      <w:lvlText w:val="%1.%2.%3.%4.%5.%6.%7.%8.%9."/>
      <w:lvlJc w:val="left"/>
      <w:pPr>
        <w:ind w:left="2328" w:hanging="1800"/>
      </w:pPr>
    </w:lvl>
  </w:abstractNum>
  <w:abstractNum w:abstractNumId="27"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8"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9"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3B1A3C"/>
    <w:multiLevelType w:val="multilevel"/>
    <w:tmpl w:val="5FE40B68"/>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5"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8" w15:restartNumberingAfterBreak="0">
    <w:nsid w:val="6D97781C"/>
    <w:multiLevelType w:val="multilevel"/>
    <w:tmpl w:val="2CFE5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40"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42"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3"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12510762">
    <w:abstractNumId w:val="43"/>
  </w:num>
  <w:num w:numId="2" w16cid:durableId="1339966258">
    <w:abstractNumId w:val="27"/>
  </w:num>
  <w:num w:numId="3" w16cid:durableId="1893426267">
    <w:abstractNumId w:val="16"/>
  </w:num>
  <w:num w:numId="4" w16cid:durableId="1732537307">
    <w:abstractNumId w:val="28"/>
  </w:num>
  <w:num w:numId="5" w16cid:durableId="484319872">
    <w:abstractNumId w:val="31"/>
  </w:num>
  <w:num w:numId="6" w16cid:durableId="565992050">
    <w:abstractNumId w:val="41"/>
  </w:num>
  <w:num w:numId="7" w16cid:durableId="1407261297">
    <w:abstractNumId w:val="6"/>
  </w:num>
  <w:num w:numId="8" w16cid:durableId="408159544">
    <w:abstractNumId w:val="10"/>
  </w:num>
  <w:num w:numId="9" w16cid:durableId="1578786466">
    <w:abstractNumId w:val="12"/>
  </w:num>
  <w:num w:numId="10" w16cid:durableId="1997030872">
    <w:abstractNumId w:val="13"/>
  </w:num>
  <w:num w:numId="11" w16cid:durableId="467362214">
    <w:abstractNumId w:val="14"/>
  </w:num>
  <w:num w:numId="12" w16cid:durableId="1225292179">
    <w:abstractNumId w:val="2"/>
  </w:num>
  <w:num w:numId="13" w16cid:durableId="1936326760">
    <w:abstractNumId w:val="15"/>
  </w:num>
  <w:num w:numId="14" w16cid:durableId="3315697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19"/>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5"/>
  </w:num>
  <w:num w:numId="18" w16cid:durableId="1673527310">
    <w:abstractNumId w:val="7"/>
  </w:num>
  <w:num w:numId="19" w16cid:durableId="1116023817">
    <w:abstractNumId w:val="18"/>
  </w:num>
  <w:num w:numId="20" w16cid:durableId="1390569402">
    <w:abstractNumId w:val="1"/>
  </w:num>
  <w:num w:numId="21" w16cid:durableId="1219826153">
    <w:abstractNumId w:val="11"/>
  </w:num>
  <w:num w:numId="22" w16cid:durableId="414517328">
    <w:abstractNumId w:val="30"/>
  </w:num>
  <w:num w:numId="23" w16cid:durableId="657416738">
    <w:abstractNumId w:val="9"/>
  </w:num>
  <w:num w:numId="24" w16cid:durableId="1411656968">
    <w:abstractNumId w:val="40"/>
  </w:num>
  <w:num w:numId="25" w16cid:durableId="106512127">
    <w:abstractNumId w:val="32"/>
  </w:num>
  <w:num w:numId="26" w16cid:durableId="810169147">
    <w:abstractNumId w:val="21"/>
  </w:num>
  <w:num w:numId="27" w16cid:durableId="18943681">
    <w:abstractNumId w:val="22"/>
  </w:num>
  <w:num w:numId="28" w16cid:durableId="432437115">
    <w:abstractNumId w:val="5"/>
  </w:num>
  <w:num w:numId="29" w16cid:durableId="1521969140">
    <w:abstractNumId w:val="3"/>
  </w:num>
  <w:num w:numId="30" w16cid:durableId="2010332385">
    <w:abstractNumId w:val="24"/>
  </w:num>
  <w:num w:numId="31" w16cid:durableId="1819374291">
    <w:abstractNumId w:val="20"/>
  </w:num>
  <w:num w:numId="32" w16cid:durableId="454762277">
    <w:abstractNumId w:val="42"/>
  </w:num>
  <w:num w:numId="33" w16cid:durableId="952440244">
    <w:abstractNumId w:val="33"/>
  </w:num>
  <w:num w:numId="34" w16cid:durableId="1153714618">
    <w:abstractNumId w:val="29"/>
  </w:num>
  <w:num w:numId="35" w16cid:durableId="858130564">
    <w:abstractNumId w:val="23"/>
  </w:num>
  <w:num w:numId="36" w16cid:durableId="1948344877">
    <w:abstractNumId w:val="8"/>
  </w:num>
  <w:num w:numId="37" w16cid:durableId="1672832677">
    <w:abstractNumId w:val="4"/>
  </w:num>
  <w:num w:numId="38" w16cid:durableId="1500651740">
    <w:abstractNumId w:val="39"/>
  </w:num>
  <w:num w:numId="39" w16cid:durableId="366222973">
    <w:abstractNumId w:val="17"/>
  </w:num>
  <w:num w:numId="40" w16cid:durableId="1821843465">
    <w:abstractNumId w:val="17"/>
  </w:num>
  <w:num w:numId="41" w16cid:durableId="150798673">
    <w:abstractNumId w:val="17"/>
  </w:num>
  <w:num w:numId="42" w16cid:durableId="959147162">
    <w:abstractNumId w:val="17"/>
  </w:num>
  <w:num w:numId="43" w16cid:durableId="707072566">
    <w:abstractNumId w:val="36"/>
  </w:num>
  <w:num w:numId="44" w16cid:durableId="1235162617">
    <w:abstractNumId w:val="38"/>
  </w:num>
  <w:num w:numId="45" w16cid:durableId="1976905733">
    <w:abstractNumId w:val="25"/>
  </w:num>
  <w:num w:numId="46" w16cid:durableId="1117409161">
    <w:abstractNumId w:val="34"/>
  </w:num>
  <w:num w:numId="47" w16cid:durableId="101515805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0778"/>
    <w:rsid w:val="00182222"/>
    <w:rsid w:val="00183E0F"/>
    <w:rsid w:val="001858D4"/>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2814"/>
    <w:rsid w:val="00213E32"/>
    <w:rsid w:val="00214AE1"/>
    <w:rsid w:val="00215D75"/>
    <w:rsid w:val="0022625F"/>
    <w:rsid w:val="00230E95"/>
    <w:rsid w:val="002312B0"/>
    <w:rsid w:val="002322AD"/>
    <w:rsid w:val="002326D7"/>
    <w:rsid w:val="002335F7"/>
    <w:rsid w:val="0023634B"/>
    <w:rsid w:val="00236773"/>
    <w:rsid w:val="00242FC0"/>
    <w:rsid w:val="002439BF"/>
    <w:rsid w:val="00246740"/>
    <w:rsid w:val="00252CD6"/>
    <w:rsid w:val="00255FCE"/>
    <w:rsid w:val="002576BD"/>
    <w:rsid w:val="00263B27"/>
    <w:rsid w:val="002640C6"/>
    <w:rsid w:val="00276283"/>
    <w:rsid w:val="0028221B"/>
    <w:rsid w:val="00294212"/>
    <w:rsid w:val="002955B5"/>
    <w:rsid w:val="002963F2"/>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3E2"/>
    <w:rsid w:val="003449C3"/>
    <w:rsid w:val="00346764"/>
    <w:rsid w:val="00346781"/>
    <w:rsid w:val="00351926"/>
    <w:rsid w:val="003566B0"/>
    <w:rsid w:val="003644FF"/>
    <w:rsid w:val="00371BD1"/>
    <w:rsid w:val="003734FF"/>
    <w:rsid w:val="0037582C"/>
    <w:rsid w:val="00375F03"/>
    <w:rsid w:val="00384330"/>
    <w:rsid w:val="00386A71"/>
    <w:rsid w:val="00391D79"/>
    <w:rsid w:val="003973EA"/>
    <w:rsid w:val="0039778A"/>
    <w:rsid w:val="003A1DBE"/>
    <w:rsid w:val="003A504A"/>
    <w:rsid w:val="003B4E10"/>
    <w:rsid w:val="003B5623"/>
    <w:rsid w:val="003B700F"/>
    <w:rsid w:val="003C6B6F"/>
    <w:rsid w:val="003D615F"/>
    <w:rsid w:val="003D70E4"/>
    <w:rsid w:val="003E4336"/>
    <w:rsid w:val="003E6FCC"/>
    <w:rsid w:val="003F3290"/>
    <w:rsid w:val="003F4FA1"/>
    <w:rsid w:val="00406067"/>
    <w:rsid w:val="0040634F"/>
    <w:rsid w:val="0041372C"/>
    <w:rsid w:val="00415398"/>
    <w:rsid w:val="004263F1"/>
    <w:rsid w:val="0042714D"/>
    <w:rsid w:val="0043029E"/>
    <w:rsid w:val="004318BB"/>
    <w:rsid w:val="0043271C"/>
    <w:rsid w:val="00433911"/>
    <w:rsid w:val="00437990"/>
    <w:rsid w:val="00444F6C"/>
    <w:rsid w:val="00445FF5"/>
    <w:rsid w:val="00451DDB"/>
    <w:rsid w:val="0046144B"/>
    <w:rsid w:val="0047406B"/>
    <w:rsid w:val="00476D1D"/>
    <w:rsid w:val="00481903"/>
    <w:rsid w:val="00482AE5"/>
    <w:rsid w:val="00483917"/>
    <w:rsid w:val="00486D7E"/>
    <w:rsid w:val="004969C3"/>
    <w:rsid w:val="004B6678"/>
    <w:rsid w:val="004C083A"/>
    <w:rsid w:val="004C2DC0"/>
    <w:rsid w:val="004C43F0"/>
    <w:rsid w:val="004D3983"/>
    <w:rsid w:val="004D57B4"/>
    <w:rsid w:val="004E6883"/>
    <w:rsid w:val="00501DFF"/>
    <w:rsid w:val="00503618"/>
    <w:rsid w:val="005049D1"/>
    <w:rsid w:val="005129C5"/>
    <w:rsid w:val="00512D31"/>
    <w:rsid w:val="00521179"/>
    <w:rsid w:val="0053281D"/>
    <w:rsid w:val="005357FE"/>
    <w:rsid w:val="00536A40"/>
    <w:rsid w:val="005458AE"/>
    <w:rsid w:val="005642A3"/>
    <w:rsid w:val="00574585"/>
    <w:rsid w:val="00574745"/>
    <w:rsid w:val="00582F12"/>
    <w:rsid w:val="00583986"/>
    <w:rsid w:val="00585B5F"/>
    <w:rsid w:val="00586C35"/>
    <w:rsid w:val="00590CD9"/>
    <w:rsid w:val="00596CCB"/>
    <w:rsid w:val="00597EFC"/>
    <w:rsid w:val="005A05CB"/>
    <w:rsid w:val="005A1BEA"/>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7AF"/>
    <w:rsid w:val="006013C7"/>
    <w:rsid w:val="0061013C"/>
    <w:rsid w:val="00610FE7"/>
    <w:rsid w:val="00613148"/>
    <w:rsid w:val="00614D86"/>
    <w:rsid w:val="006153A8"/>
    <w:rsid w:val="00633DA0"/>
    <w:rsid w:val="00635B02"/>
    <w:rsid w:val="006374ED"/>
    <w:rsid w:val="0064103F"/>
    <w:rsid w:val="006411BF"/>
    <w:rsid w:val="00644F11"/>
    <w:rsid w:val="00653C56"/>
    <w:rsid w:val="00654A87"/>
    <w:rsid w:val="00663A05"/>
    <w:rsid w:val="00664AFA"/>
    <w:rsid w:val="00670D71"/>
    <w:rsid w:val="00673329"/>
    <w:rsid w:val="00692DB0"/>
    <w:rsid w:val="00693D30"/>
    <w:rsid w:val="006942B5"/>
    <w:rsid w:val="006961DA"/>
    <w:rsid w:val="006962A9"/>
    <w:rsid w:val="0069676A"/>
    <w:rsid w:val="006A33A7"/>
    <w:rsid w:val="006A46D1"/>
    <w:rsid w:val="006A7A66"/>
    <w:rsid w:val="006A7B73"/>
    <w:rsid w:val="006B04B8"/>
    <w:rsid w:val="006B72CA"/>
    <w:rsid w:val="006C007D"/>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7435"/>
    <w:rsid w:val="00781E1F"/>
    <w:rsid w:val="0078241A"/>
    <w:rsid w:val="00782497"/>
    <w:rsid w:val="00782900"/>
    <w:rsid w:val="00783B87"/>
    <w:rsid w:val="007845F6"/>
    <w:rsid w:val="00795C10"/>
    <w:rsid w:val="0079774A"/>
    <w:rsid w:val="007A0000"/>
    <w:rsid w:val="007A582C"/>
    <w:rsid w:val="007A779D"/>
    <w:rsid w:val="007A7C7E"/>
    <w:rsid w:val="007B3CB1"/>
    <w:rsid w:val="007B45D6"/>
    <w:rsid w:val="007C75B3"/>
    <w:rsid w:val="007D7231"/>
    <w:rsid w:val="007E3C82"/>
    <w:rsid w:val="007E6ECE"/>
    <w:rsid w:val="007E7441"/>
    <w:rsid w:val="007F09FD"/>
    <w:rsid w:val="007F42BC"/>
    <w:rsid w:val="007F4EC8"/>
    <w:rsid w:val="007F5464"/>
    <w:rsid w:val="007F7572"/>
    <w:rsid w:val="008012B6"/>
    <w:rsid w:val="00802691"/>
    <w:rsid w:val="008048E1"/>
    <w:rsid w:val="00812995"/>
    <w:rsid w:val="00813F4F"/>
    <w:rsid w:val="00814F2A"/>
    <w:rsid w:val="00821BB9"/>
    <w:rsid w:val="00824643"/>
    <w:rsid w:val="008344A0"/>
    <w:rsid w:val="0084024B"/>
    <w:rsid w:val="0084094A"/>
    <w:rsid w:val="0084258A"/>
    <w:rsid w:val="00842A63"/>
    <w:rsid w:val="00843E2E"/>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7E23"/>
    <w:rsid w:val="008F0FC7"/>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47CE"/>
    <w:rsid w:val="009B65D9"/>
    <w:rsid w:val="009C227C"/>
    <w:rsid w:val="009C34B2"/>
    <w:rsid w:val="009C5698"/>
    <w:rsid w:val="009D2104"/>
    <w:rsid w:val="009D2662"/>
    <w:rsid w:val="009D589A"/>
    <w:rsid w:val="009D5D5D"/>
    <w:rsid w:val="009D6180"/>
    <w:rsid w:val="009E46D1"/>
    <w:rsid w:val="009E62D0"/>
    <w:rsid w:val="009E74CE"/>
    <w:rsid w:val="009E7E6A"/>
    <w:rsid w:val="009F0417"/>
    <w:rsid w:val="00A0277D"/>
    <w:rsid w:val="00A0566D"/>
    <w:rsid w:val="00A05955"/>
    <w:rsid w:val="00A12F20"/>
    <w:rsid w:val="00A14776"/>
    <w:rsid w:val="00A151E0"/>
    <w:rsid w:val="00A176FC"/>
    <w:rsid w:val="00A23382"/>
    <w:rsid w:val="00A23BF7"/>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078"/>
    <w:rsid w:val="00A851B5"/>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73CB9"/>
    <w:rsid w:val="00B81D07"/>
    <w:rsid w:val="00B831B3"/>
    <w:rsid w:val="00B8771E"/>
    <w:rsid w:val="00B90286"/>
    <w:rsid w:val="00B91BEA"/>
    <w:rsid w:val="00BA08D6"/>
    <w:rsid w:val="00BA0D02"/>
    <w:rsid w:val="00BA1F5B"/>
    <w:rsid w:val="00BA2047"/>
    <w:rsid w:val="00BA4FA0"/>
    <w:rsid w:val="00BA7A47"/>
    <w:rsid w:val="00BB02E0"/>
    <w:rsid w:val="00BB190C"/>
    <w:rsid w:val="00BC06B3"/>
    <w:rsid w:val="00BC4ACA"/>
    <w:rsid w:val="00BC4DA1"/>
    <w:rsid w:val="00BD7B72"/>
    <w:rsid w:val="00BE1DF7"/>
    <w:rsid w:val="00BE28CD"/>
    <w:rsid w:val="00BE28D6"/>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D1D91"/>
    <w:rsid w:val="00CE160C"/>
    <w:rsid w:val="00CE35E8"/>
    <w:rsid w:val="00CE507E"/>
    <w:rsid w:val="00CF5B88"/>
    <w:rsid w:val="00D03A11"/>
    <w:rsid w:val="00D11B07"/>
    <w:rsid w:val="00D25374"/>
    <w:rsid w:val="00D25EA0"/>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A08"/>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5A8B"/>
    <w:rsid w:val="00E06940"/>
    <w:rsid w:val="00E06DE1"/>
    <w:rsid w:val="00E1723A"/>
    <w:rsid w:val="00E209B9"/>
    <w:rsid w:val="00E2212E"/>
    <w:rsid w:val="00E24872"/>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3A12"/>
    <w:rsid w:val="00E96C39"/>
    <w:rsid w:val="00EA510C"/>
    <w:rsid w:val="00EB5A6C"/>
    <w:rsid w:val="00EB73F7"/>
    <w:rsid w:val="00EB75D4"/>
    <w:rsid w:val="00EC3C95"/>
    <w:rsid w:val="00EC520A"/>
    <w:rsid w:val="00ED1400"/>
    <w:rsid w:val="00ED44E7"/>
    <w:rsid w:val="00ED5F52"/>
    <w:rsid w:val="00ED6FF6"/>
    <w:rsid w:val="00EE1D22"/>
    <w:rsid w:val="00EE1FE5"/>
    <w:rsid w:val="00EE2AA6"/>
    <w:rsid w:val="00EF741F"/>
    <w:rsid w:val="00F0018C"/>
    <w:rsid w:val="00F00A6E"/>
    <w:rsid w:val="00F01BAD"/>
    <w:rsid w:val="00F01FF3"/>
    <w:rsid w:val="00F06218"/>
    <w:rsid w:val="00F103DE"/>
    <w:rsid w:val="00F107EC"/>
    <w:rsid w:val="00F1092E"/>
    <w:rsid w:val="00F13B04"/>
    <w:rsid w:val="00F17D46"/>
    <w:rsid w:val="00F212E4"/>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7317F"/>
    <w:rsid w:val="00F76DA8"/>
    <w:rsid w:val="00F76F9F"/>
    <w:rsid w:val="00F76FCD"/>
    <w:rsid w:val="00F856B7"/>
    <w:rsid w:val="00F8743C"/>
    <w:rsid w:val="00F908D4"/>
    <w:rsid w:val="00F963DA"/>
    <w:rsid w:val="00FA08C8"/>
    <w:rsid w:val="00FA4FDC"/>
    <w:rsid w:val="00FC5059"/>
    <w:rsid w:val="00FC6DBB"/>
    <w:rsid w:val="00FE1F22"/>
    <w:rsid w:val="00FE2CCA"/>
    <w:rsid w:val="00FE3ABD"/>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 w:type="table" w:customStyle="1" w:styleId="TableGrid1">
    <w:name w:val="Table Grid1"/>
    <w:basedOn w:val="TableNormal"/>
    <w:next w:val="TableGrid"/>
    <w:uiPriority w:val="59"/>
    <w:rsid w:val="009D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D2104"/>
    <w:pPr>
      <w:widowControl w:val="0"/>
      <w:autoSpaceDE w:val="0"/>
      <w:autoSpaceDN w:val="0"/>
      <w:adjustRightInd w:val="0"/>
      <w:spacing w:after="0" w:line="240" w:lineRule="auto"/>
    </w:pPr>
    <w:rPr>
      <w:rFonts w:eastAsia="SimSun"/>
      <w:sz w:val="20"/>
      <w:szCs w:val="20"/>
      <w:lang w:eastAsia="lt-LT"/>
    </w:rPr>
  </w:style>
  <w:style w:type="character" w:customStyle="1" w:styleId="FootnoteTextChar">
    <w:name w:val="Footnote Text Char"/>
    <w:basedOn w:val="DefaultParagraphFont"/>
    <w:link w:val="FootnoteText"/>
    <w:uiPriority w:val="99"/>
    <w:semiHidden/>
    <w:rsid w:val="009D2104"/>
    <w:rPr>
      <w:rFonts w:ascii="Times New Roman" w:eastAsia="SimSun" w:hAnsi="Times New Roman"/>
      <w:lang w:val="lt-LT" w:eastAsia="lt-LT"/>
    </w:rPr>
  </w:style>
  <w:style w:type="character" w:styleId="FootnoteReference">
    <w:name w:val="footnote reference"/>
    <w:basedOn w:val="DefaultParagraphFont"/>
    <w:uiPriority w:val="99"/>
    <w:semiHidden/>
    <w:rsid w:val="009D21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kontaktai/duomenu-apsauga" TargetMode="External"/><Relationship Id="rId5" Type="http://schemas.openxmlformats.org/officeDocument/2006/relationships/webSettings" Target="webSettings.xml"/><Relationship Id="rId10" Type="http://schemas.openxmlformats.org/officeDocument/2006/relationships/hyperlink" Target="https://www.litesko.lt/apie-mus/etika-ir-korupcijos-prevencija/socialine-atsakomybe" TargetMode="External"/><Relationship Id="rId4" Type="http://schemas.openxmlformats.org/officeDocument/2006/relationships/settings" Target="settings.xml"/><Relationship Id="rId9" Type="http://schemas.openxmlformats.org/officeDocument/2006/relationships/hyperlink" Target="https://www.litesko.lt/node/59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PlaceholderText"/>
            </w:rPr>
            <w:t>Choose an item.</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
      <w:docPartPr>
        <w:name w:val="15BF95EF5A4C477A890DCEECC3E66E91"/>
        <w:category>
          <w:name w:val="General"/>
          <w:gallery w:val="placeholder"/>
        </w:category>
        <w:types>
          <w:type w:val="bbPlcHdr"/>
        </w:types>
        <w:behaviors>
          <w:behavior w:val="content"/>
        </w:behaviors>
        <w:guid w:val="{5FA7172E-0D02-49E1-9A88-62300C5C42DD}"/>
      </w:docPartPr>
      <w:docPartBody>
        <w:p w:rsidR="00562754" w:rsidRDefault="00562754" w:rsidP="00562754">
          <w:pPr>
            <w:pStyle w:val="15BF95EF5A4C477A890DCEECC3E66E91"/>
          </w:pPr>
          <w:r w:rsidRPr="001408C0">
            <w:rPr>
              <w:i/>
              <w:sz w:val="22"/>
              <w:highlight w:val="lightGray"/>
            </w:rPr>
            <w:t>nurodomas atstovavimo pagrindas</w:t>
          </w:r>
        </w:p>
      </w:docPartBody>
    </w:docPart>
    <w:docPart>
      <w:docPartPr>
        <w:name w:val="E882500915CB433E8749A291CA808031"/>
        <w:category>
          <w:name w:val="General"/>
          <w:gallery w:val="placeholder"/>
        </w:category>
        <w:types>
          <w:type w:val="bbPlcHdr"/>
        </w:types>
        <w:behaviors>
          <w:behavior w:val="content"/>
        </w:behaviors>
        <w:guid w:val="{1E05FA3E-1B67-4E06-B99E-36CCDF991AA0}"/>
      </w:docPartPr>
      <w:docPartBody>
        <w:p w:rsidR="00562754" w:rsidRDefault="00562754" w:rsidP="00562754">
          <w:pPr>
            <w:pStyle w:val="E882500915CB433E8749A291CA808031"/>
          </w:pPr>
          <w:r w:rsidRPr="001408C0">
            <w:rPr>
              <w:i/>
              <w:highlight w:val="lightGray"/>
            </w:rPr>
            <w:t>nurodomas atstovavimo pagrindas</w:t>
          </w:r>
        </w:p>
      </w:docPartBody>
    </w:docPart>
    <w:docPart>
      <w:docPartPr>
        <w:name w:val="0165EBB9B34F4B7385A1E433C196B3E6"/>
        <w:category>
          <w:name w:val="General"/>
          <w:gallery w:val="placeholder"/>
        </w:category>
        <w:types>
          <w:type w:val="bbPlcHdr"/>
        </w:types>
        <w:behaviors>
          <w:behavior w:val="content"/>
        </w:behaviors>
        <w:guid w:val="{B0B3ED0B-8745-494E-AA58-0351B86846BA}"/>
      </w:docPartPr>
      <w:docPartBody>
        <w:p w:rsidR="00B6095C" w:rsidRDefault="00B6095C" w:rsidP="00B6095C">
          <w:pPr>
            <w:pStyle w:val="0165EBB9B34F4B7385A1E433C196B3E6"/>
          </w:pPr>
          <w:r w:rsidRPr="001408C0">
            <w:rPr>
              <w:i/>
              <w:highlight w:val="lightGray"/>
            </w:rPr>
            <w:t>nurodomas atstovavimo pagrindas</w:t>
          </w:r>
        </w:p>
      </w:docPartBody>
    </w:docPart>
    <w:docPart>
      <w:docPartPr>
        <w:name w:val="0464A0A3DAA54D1F807D895314217633"/>
        <w:category>
          <w:name w:val="General"/>
          <w:gallery w:val="placeholder"/>
        </w:category>
        <w:types>
          <w:type w:val="bbPlcHdr"/>
        </w:types>
        <w:behaviors>
          <w:behavior w:val="content"/>
        </w:behaviors>
        <w:guid w:val="{F911F2F7-C8DD-4CC0-AF27-F4C63D1BD89A}"/>
      </w:docPartPr>
      <w:docPartBody>
        <w:p w:rsidR="00B6095C" w:rsidRDefault="00B6095C" w:rsidP="00B6095C">
          <w:pPr>
            <w:pStyle w:val="0464A0A3DAA54D1F807D895314217633"/>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180778"/>
    <w:rsid w:val="00205BC0"/>
    <w:rsid w:val="004C083A"/>
    <w:rsid w:val="00562754"/>
    <w:rsid w:val="005F37AF"/>
    <w:rsid w:val="0064103F"/>
    <w:rsid w:val="00663A05"/>
    <w:rsid w:val="006C007D"/>
    <w:rsid w:val="007B1198"/>
    <w:rsid w:val="007E7441"/>
    <w:rsid w:val="008409D4"/>
    <w:rsid w:val="009B4446"/>
    <w:rsid w:val="009D1F85"/>
    <w:rsid w:val="00A14776"/>
    <w:rsid w:val="00A23BF7"/>
    <w:rsid w:val="00A65E79"/>
    <w:rsid w:val="00B6095C"/>
    <w:rsid w:val="00BA1998"/>
    <w:rsid w:val="00C47006"/>
    <w:rsid w:val="00C825F5"/>
    <w:rsid w:val="00C8450E"/>
    <w:rsid w:val="00E853DC"/>
    <w:rsid w:val="00ED5F52"/>
    <w:rsid w:val="00EE1D22"/>
    <w:rsid w:val="00F7317F"/>
    <w:rsid w:val="00FB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95C"/>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D2DE663C882C4A03A4227B9F9D4ECEC2">
    <w:name w:val="D2DE663C882C4A03A4227B9F9D4ECEC2"/>
    <w:rsid w:val="00562754"/>
    <w:pPr>
      <w:spacing w:after="160" w:line="278" w:lineRule="auto"/>
    </w:pPr>
    <w:rPr>
      <w:kern w:val="2"/>
      <w:sz w:val="24"/>
      <w:szCs w:val="24"/>
      <w14:ligatures w14:val="standardContextual"/>
    </w:rPr>
  </w:style>
  <w:style w:type="paragraph" w:customStyle="1" w:styleId="15BF95EF5A4C477A890DCEECC3E66E91">
    <w:name w:val="15BF95EF5A4C477A890DCEECC3E66E91"/>
    <w:rsid w:val="00562754"/>
    <w:pPr>
      <w:spacing w:after="160" w:line="278" w:lineRule="auto"/>
    </w:pPr>
    <w:rPr>
      <w:kern w:val="2"/>
      <w:sz w:val="24"/>
      <w:szCs w:val="24"/>
      <w14:ligatures w14:val="standardContextual"/>
    </w:rPr>
  </w:style>
  <w:style w:type="paragraph" w:customStyle="1" w:styleId="ACC7E289A2C34A05910E26C3402126D4">
    <w:name w:val="ACC7E289A2C34A05910E26C3402126D4"/>
    <w:rsid w:val="00562754"/>
    <w:pPr>
      <w:spacing w:after="160" w:line="278" w:lineRule="auto"/>
    </w:pPr>
    <w:rPr>
      <w:kern w:val="2"/>
      <w:sz w:val="24"/>
      <w:szCs w:val="24"/>
      <w14:ligatures w14:val="standardContextual"/>
    </w:rPr>
  </w:style>
  <w:style w:type="paragraph" w:customStyle="1" w:styleId="E882500915CB433E8749A291CA808031">
    <w:name w:val="E882500915CB433E8749A291CA808031"/>
    <w:rsid w:val="00562754"/>
    <w:pPr>
      <w:spacing w:after="160" w:line="278" w:lineRule="auto"/>
    </w:pPr>
    <w:rPr>
      <w:kern w:val="2"/>
      <w:sz w:val="24"/>
      <w:szCs w:val="24"/>
      <w14:ligatures w14:val="standardContextual"/>
    </w:rPr>
  </w:style>
  <w:style w:type="paragraph" w:customStyle="1" w:styleId="47D16B312C9F441DA3A9E509C94B87C9">
    <w:name w:val="47D16B312C9F441DA3A9E509C94B87C9"/>
    <w:rsid w:val="00B6095C"/>
    <w:pPr>
      <w:spacing w:after="160" w:line="278" w:lineRule="auto"/>
    </w:pPr>
    <w:rPr>
      <w:kern w:val="2"/>
      <w:sz w:val="24"/>
      <w:szCs w:val="24"/>
      <w14:ligatures w14:val="standardContextual"/>
    </w:rPr>
  </w:style>
  <w:style w:type="paragraph" w:customStyle="1" w:styleId="0165EBB9B34F4B7385A1E433C196B3E6">
    <w:name w:val="0165EBB9B34F4B7385A1E433C196B3E6"/>
    <w:rsid w:val="00B6095C"/>
    <w:pPr>
      <w:spacing w:after="160" w:line="278" w:lineRule="auto"/>
    </w:pPr>
    <w:rPr>
      <w:kern w:val="2"/>
      <w:sz w:val="24"/>
      <w:szCs w:val="24"/>
      <w14:ligatures w14:val="standardContextual"/>
    </w:rPr>
  </w:style>
  <w:style w:type="paragraph" w:customStyle="1" w:styleId="A5DE18475666459791F9F227E9C72426">
    <w:name w:val="A5DE18475666459791F9F227E9C72426"/>
    <w:rsid w:val="00B6095C"/>
    <w:pPr>
      <w:spacing w:after="160" w:line="278" w:lineRule="auto"/>
    </w:pPr>
    <w:rPr>
      <w:kern w:val="2"/>
      <w:sz w:val="24"/>
      <w:szCs w:val="24"/>
      <w14:ligatures w14:val="standardContextual"/>
    </w:rPr>
  </w:style>
  <w:style w:type="paragraph" w:customStyle="1" w:styleId="0464A0A3DAA54D1F807D895314217633">
    <w:name w:val="0464A0A3DAA54D1F807D895314217633"/>
    <w:rsid w:val="00B6095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38094</Words>
  <Characters>21715</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59690</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7</cp:revision>
  <cp:lastPrinted>2023-04-12T11:02:00Z</cp:lastPrinted>
  <dcterms:created xsi:type="dcterms:W3CDTF">2025-02-05T16:01:00Z</dcterms:created>
  <dcterms:modified xsi:type="dcterms:W3CDTF">2025-02-10T12:02:00Z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