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1C91" w14:textId="77777777" w:rsidR="00285D4A" w:rsidRPr="00D3192B" w:rsidRDefault="00285D4A" w:rsidP="00285D4A">
      <w:pPr>
        <w:jc w:val="center"/>
        <w:rPr>
          <w:sz w:val="22"/>
          <w:szCs w:val="22"/>
          <w:lang w:val="lt-LT"/>
        </w:rPr>
      </w:pPr>
      <w:r w:rsidRPr="00D3192B">
        <w:rPr>
          <w:b/>
          <w:sz w:val="22"/>
          <w:szCs w:val="22"/>
          <w:lang w:val="lt-LT"/>
        </w:rPr>
        <w:t>VIEŠOJO PREKIŲ PIRKIMO-PARDAVIMO SUTARTIS</w:t>
      </w:r>
      <w:r w:rsidRPr="00D3192B">
        <w:rPr>
          <w:sz w:val="22"/>
          <w:szCs w:val="22"/>
          <w:lang w:val="lt-LT"/>
        </w:rPr>
        <w:t xml:space="preserve"> </w:t>
      </w:r>
    </w:p>
    <w:p w14:paraId="2F5AABC3" w14:textId="1F20B4B9" w:rsidR="00285D4A" w:rsidRPr="00D3192B" w:rsidRDefault="00285D4A" w:rsidP="00285D4A">
      <w:pPr>
        <w:jc w:val="center"/>
        <w:rPr>
          <w:sz w:val="22"/>
          <w:szCs w:val="22"/>
          <w:lang w:val="lt-LT"/>
        </w:rPr>
      </w:pPr>
      <w:r>
        <w:rPr>
          <w:sz w:val="22"/>
          <w:szCs w:val="22"/>
          <w:lang w:val="lt-LT"/>
        </w:rPr>
        <w:t>202</w:t>
      </w:r>
      <w:r w:rsidR="00216EE0">
        <w:rPr>
          <w:sz w:val="22"/>
          <w:szCs w:val="22"/>
          <w:lang w:val="lt-LT"/>
        </w:rPr>
        <w:t>5</w:t>
      </w:r>
      <w:r>
        <w:rPr>
          <w:sz w:val="22"/>
          <w:szCs w:val="22"/>
          <w:lang w:val="lt-LT"/>
        </w:rPr>
        <w:t xml:space="preserve"> -  </w:t>
      </w:r>
      <w:r w:rsidR="000E7402">
        <w:rPr>
          <w:sz w:val="22"/>
          <w:szCs w:val="22"/>
          <w:lang w:val="lt-LT"/>
        </w:rPr>
        <w:t>02</w:t>
      </w:r>
      <w:r>
        <w:rPr>
          <w:sz w:val="22"/>
          <w:szCs w:val="22"/>
          <w:lang w:val="lt-LT"/>
        </w:rPr>
        <w:t xml:space="preserve">      -  </w:t>
      </w:r>
      <w:r w:rsidR="000E7402">
        <w:rPr>
          <w:sz w:val="22"/>
          <w:szCs w:val="22"/>
          <w:lang w:val="lt-LT"/>
        </w:rPr>
        <w:t>13</w:t>
      </w:r>
      <w:r>
        <w:rPr>
          <w:sz w:val="22"/>
          <w:szCs w:val="22"/>
          <w:lang w:val="lt-LT"/>
        </w:rPr>
        <w:t xml:space="preserve">          </w:t>
      </w:r>
      <w:r w:rsidRPr="00D3192B">
        <w:rPr>
          <w:sz w:val="22"/>
          <w:szCs w:val="22"/>
          <w:lang w:val="lt-LT"/>
        </w:rPr>
        <w:t xml:space="preserve">Nr. </w:t>
      </w:r>
      <w:r>
        <w:rPr>
          <w:sz w:val="22"/>
          <w:szCs w:val="22"/>
          <w:lang w:val="lt-LT"/>
        </w:rPr>
        <w:t>F3-</w:t>
      </w:r>
      <w:r w:rsidR="000E7402">
        <w:rPr>
          <w:sz w:val="22"/>
          <w:szCs w:val="22"/>
          <w:lang w:val="lt-LT"/>
        </w:rPr>
        <w:t>22</w:t>
      </w:r>
      <w:r>
        <w:rPr>
          <w:sz w:val="22"/>
          <w:szCs w:val="22"/>
          <w:lang w:val="lt-LT"/>
        </w:rPr>
        <w:t>/</w:t>
      </w:r>
      <w:r w:rsidR="00ED7ED4">
        <w:rPr>
          <w:sz w:val="22"/>
          <w:szCs w:val="22"/>
          <w:lang w:val="lt-LT"/>
        </w:rPr>
        <w:t>202</w:t>
      </w:r>
      <w:r w:rsidR="00216EE0">
        <w:rPr>
          <w:sz w:val="22"/>
          <w:szCs w:val="22"/>
          <w:lang w:val="lt-LT"/>
        </w:rPr>
        <w:t>5</w:t>
      </w:r>
    </w:p>
    <w:p w14:paraId="447C1D73" w14:textId="77777777" w:rsidR="00285D4A" w:rsidRPr="00D3192B" w:rsidRDefault="00285D4A" w:rsidP="00285D4A">
      <w:pPr>
        <w:jc w:val="center"/>
        <w:rPr>
          <w:sz w:val="22"/>
          <w:szCs w:val="22"/>
          <w:lang w:val="lt-LT"/>
        </w:rPr>
      </w:pPr>
      <w:r>
        <w:rPr>
          <w:sz w:val="22"/>
          <w:szCs w:val="22"/>
          <w:lang w:val="lt-LT"/>
        </w:rPr>
        <w:t>Plungė</w:t>
      </w:r>
    </w:p>
    <w:p w14:paraId="688294CC" w14:textId="08E86665" w:rsidR="00285D4A" w:rsidRPr="00547474" w:rsidRDefault="00285D4A" w:rsidP="00ED7ED4">
      <w:pPr>
        <w:widowControl w:val="0"/>
        <w:autoSpaceDE w:val="0"/>
        <w:autoSpaceDN w:val="0"/>
        <w:adjustRightInd w:val="0"/>
        <w:ind w:right="-41"/>
        <w:jc w:val="both"/>
        <w:rPr>
          <w:b/>
        </w:rPr>
      </w:pPr>
      <w:r w:rsidRPr="00547474">
        <w:rPr>
          <w:b/>
          <w:lang w:val="lt-LT"/>
        </w:rPr>
        <w:t>VšĮ PLUNGĖS LIGONINĖ (toliau – Pirkėjas)</w:t>
      </w:r>
      <w:r w:rsidRPr="00547474">
        <w:rPr>
          <w:lang w:val="lt-LT"/>
        </w:rPr>
        <w:t xml:space="preserve">, juridinio asmens kodas 191135578, adresas: j. Tumo-Vaižganto g. 89, LT-90160 Plungė, tel. (8 448) 73260 , faks. (8 448) 73273, el. paštas </w:t>
      </w:r>
      <w:hyperlink r:id="rId7" w:history="1">
        <w:r w:rsidRPr="00547474">
          <w:rPr>
            <w:rStyle w:val="Hipersaitas"/>
            <w:lang w:val="lt-LT"/>
          </w:rPr>
          <w:t>sekretore@plungesligonine.lt</w:t>
        </w:r>
      </w:hyperlink>
      <w:r w:rsidRPr="00547474">
        <w:rPr>
          <w:lang w:val="lt-LT"/>
        </w:rPr>
        <w:t xml:space="preserve">, </w:t>
      </w:r>
      <w:r w:rsidRPr="00547474">
        <w:rPr>
          <w:color w:val="000000" w:themeColor="text1"/>
          <w:lang w:val="lt-LT"/>
        </w:rPr>
        <w:t>AB Swedbank, LT06 7300 0101 5781 3516</w:t>
      </w:r>
      <w:r w:rsidRPr="00547474">
        <w:rPr>
          <w:lang w:val="lt-LT"/>
        </w:rPr>
        <w:t>, atstovaujama direktoriaus Remigijaus Mažeikos</w:t>
      </w:r>
      <w:r w:rsidRPr="00547474">
        <w:rPr>
          <w:rFonts w:eastAsia="Times New Roman"/>
          <w:bdr w:val="none" w:sz="0" w:space="0" w:color="auto"/>
          <w:lang w:val="lt-LT" w:eastAsia="x-none"/>
        </w:rPr>
        <w:t xml:space="preserve"> (toliau  </w:t>
      </w:r>
      <w:r w:rsidRPr="00547474">
        <w:rPr>
          <w:rFonts w:eastAsia="Times New Roman"/>
          <w:bCs/>
          <w:bdr w:val="none" w:sz="0" w:space="0" w:color="auto"/>
          <w:lang w:val="lt-LT" w:eastAsia="x-none"/>
        </w:rPr>
        <w:t>- Pirkėjas)</w:t>
      </w:r>
      <w:r w:rsidRPr="00547474">
        <w:rPr>
          <w:rFonts w:eastAsia="Times New Roman"/>
          <w:bdr w:val="none" w:sz="0" w:space="0" w:color="auto"/>
          <w:lang w:val="lt-LT" w:eastAsia="x-none"/>
        </w:rPr>
        <w:t xml:space="preserve"> ir </w:t>
      </w:r>
      <w:r w:rsidR="003F61A3" w:rsidRPr="00547474">
        <w:rPr>
          <w:rFonts w:eastAsia="Times New Roman"/>
          <w:bCs/>
          <w:bdr w:val="none" w:sz="0" w:space="0" w:color="auto"/>
          <w:lang w:val="lt-LT" w:eastAsia="x-none"/>
        </w:rPr>
        <w:t>UAB „Limeta“</w:t>
      </w:r>
      <w:r w:rsidRPr="00547474">
        <w:rPr>
          <w:rFonts w:eastAsia="Times New Roman"/>
          <w:bdr w:val="none" w:sz="0" w:space="0" w:color="auto"/>
          <w:lang w:val="lt-LT" w:eastAsia="x-none"/>
        </w:rPr>
        <w:t xml:space="preserve"> juridinio asmens kodas </w:t>
      </w:r>
      <w:r w:rsidR="003F61A3" w:rsidRPr="00547474">
        <w:rPr>
          <w:rFonts w:eastAsia="Times New Roman"/>
          <w:bdr w:val="none" w:sz="0" w:space="0" w:color="auto"/>
          <w:lang w:val="lt-LT" w:eastAsia="x-none"/>
        </w:rPr>
        <w:t>221906050,</w:t>
      </w:r>
      <w:r w:rsidRPr="00547474">
        <w:rPr>
          <w:rFonts w:eastAsia="Times New Roman"/>
          <w:bdr w:val="none" w:sz="0" w:space="0" w:color="auto"/>
          <w:lang w:val="lt-LT" w:eastAsia="x-none"/>
        </w:rPr>
        <w:t xml:space="preserve"> kurio registruota buveinė yra </w:t>
      </w:r>
      <w:r w:rsidR="003F61A3" w:rsidRPr="00547474">
        <w:rPr>
          <w:rFonts w:eastAsia="Times New Roman"/>
          <w:bdr w:val="none" w:sz="0" w:space="0" w:color="auto"/>
          <w:lang w:val="lt-LT" w:eastAsia="x-none"/>
        </w:rPr>
        <w:t>V. A. Graičiūno g. 4, Vilnius LT- 02241</w:t>
      </w:r>
      <w:r w:rsidRPr="00547474">
        <w:rPr>
          <w:rFonts w:eastAsia="Times New Roman"/>
          <w:bdr w:val="none" w:sz="0" w:space="0" w:color="auto"/>
          <w:lang w:val="lt-LT" w:eastAsia="x-none"/>
        </w:rPr>
        <w:t xml:space="preserve">., duomenys apie įmonę kaupiami ir saugomi Lietuvos Respublikos juridinių asmenų registre, atstovaujama </w:t>
      </w:r>
      <w:r w:rsidR="00363AD8" w:rsidRPr="00547474">
        <w:rPr>
          <w:rFonts w:eastAsia="Times New Roman"/>
          <w:bdr w:val="none" w:sz="0" w:space="0" w:color="auto"/>
          <w:lang w:val="lt-LT" w:eastAsia="x-none"/>
        </w:rPr>
        <w:t>generalinio direktoriaus</w:t>
      </w:r>
      <w:r w:rsidR="003F61A3" w:rsidRPr="00547474">
        <w:rPr>
          <w:rFonts w:eastAsia="Times New Roman"/>
          <w:bdr w:val="none" w:sz="0" w:space="0" w:color="auto"/>
          <w:lang w:val="lt-LT" w:eastAsia="x-none"/>
        </w:rPr>
        <w:t xml:space="preserve"> Virginijaus Domarko</w:t>
      </w:r>
      <w:r w:rsidRPr="00547474">
        <w:rPr>
          <w:rFonts w:eastAsia="Times New Roman"/>
          <w:bdr w:val="none" w:sz="0" w:space="0" w:color="auto"/>
          <w:lang w:val="lt-LT" w:eastAsia="x-none"/>
        </w:rPr>
        <w:t xml:space="preserve">, veikiančio pagal įstatus iš kitos pusės (toliau  - Tiekėjas), </w:t>
      </w:r>
      <w:r w:rsidRPr="00547474">
        <w:rPr>
          <w:rFonts w:eastAsia="Times New Roman"/>
          <w:spacing w:val="-8"/>
          <w:bdr w:val="none" w:sz="0" w:space="0" w:color="auto"/>
          <w:lang w:val="lt-LT" w:eastAsia="x-none"/>
        </w:rPr>
        <w:t xml:space="preserve">toliau kartu šioje viešojo prekių pirkimo–pardavimo sutartyje vadinami „Šalimis“, o kiekvienas atskirai – „Šalimi“, </w:t>
      </w:r>
      <w:r w:rsidRPr="00547474">
        <w:rPr>
          <w:rFonts w:eastAsia="Times New Roman"/>
          <w:bdr w:val="none" w:sz="0" w:space="0" w:color="auto"/>
          <w:lang w:val="lt-LT" w:eastAsia="x-none"/>
        </w:rPr>
        <w:t xml:space="preserve">atsižvelgdamos į įvykusio viešosios įstaigos Plungės ligoninės organizuoto </w:t>
      </w:r>
      <w:proofErr w:type="spellStart"/>
      <w:r w:rsidR="00ED7ED4" w:rsidRPr="00547474">
        <w:t>reagentams</w:t>
      </w:r>
      <w:proofErr w:type="spellEnd"/>
      <w:r w:rsidR="00ED7ED4" w:rsidRPr="00547474">
        <w:t xml:space="preserve"> </w:t>
      </w:r>
      <w:proofErr w:type="spellStart"/>
      <w:r w:rsidR="00ED7ED4" w:rsidRPr="00547474">
        <w:t>bei</w:t>
      </w:r>
      <w:proofErr w:type="spellEnd"/>
      <w:r w:rsidR="00ED7ED4" w:rsidRPr="00547474">
        <w:t xml:space="preserve"> </w:t>
      </w:r>
      <w:proofErr w:type="spellStart"/>
      <w:r w:rsidR="00ED7ED4" w:rsidRPr="00547474">
        <w:t>papildomoms</w:t>
      </w:r>
      <w:proofErr w:type="spellEnd"/>
      <w:r w:rsidR="00ED7ED4" w:rsidRPr="00547474">
        <w:t xml:space="preserve"> </w:t>
      </w:r>
      <w:proofErr w:type="spellStart"/>
      <w:r w:rsidR="00ED7ED4" w:rsidRPr="00547474">
        <w:t>priemonėms</w:t>
      </w:r>
      <w:proofErr w:type="spellEnd"/>
      <w:r w:rsidR="00ED7ED4" w:rsidRPr="00547474">
        <w:t xml:space="preserve"> </w:t>
      </w:r>
      <w:proofErr w:type="spellStart"/>
      <w:r w:rsidR="00216EE0" w:rsidRPr="00547474">
        <w:t>gliukozės</w:t>
      </w:r>
      <w:proofErr w:type="spellEnd"/>
      <w:r w:rsidR="00216EE0" w:rsidRPr="00547474">
        <w:t>/</w:t>
      </w:r>
      <w:proofErr w:type="spellStart"/>
      <w:r w:rsidR="00216EE0" w:rsidRPr="00547474">
        <w:t>laktato</w:t>
      </w:r>
      <w:proofErr w:type="spellEnd"/>
      <w:r w:rsidR="00216EE0" w:rsidRPr="00547474">
        <w:t xml:space="preserve"> </w:t>
      </w:r>
      <w:proofErr w:type="spellStart"/>
      <w:r w:rsidR="00216EE0" w:rsidRPr="00547474">
        <w:t>tyrimams</w:t>
      </w:r>
      <w:proofErr w:type="spellEnd"/>
      <w:r w:rsidR="00216EE0" w:rsidRPr="00547474">
        <w:t xml:space="preserve"> </w:t>
      </w:r>
      <w:proofErr w:type="spellStart"/>
      <w:r w:rsidRPr="00547474">
        <w:t>mažos</w:t>
      </w:r>
      <w:proofErr w:type="spellEnd"/>
      <w:r w:rsidRPr="00547474">
        <w:t xml:space="preserve"> </w:t>
      </w:r>
      <w:proofErr w:type="spellStart"/>
      <w:r w:rsidRPr="00547474">
        <w:t>vertės</w:t>
      </w:r>
      <w:proofErr w:type="spellEnd"/>
      <w:r w:rsidRPr="00547474">
        <w:t xml:space="preserve"> </w:t>
      </w:r>
      <w:proofErr w:type="spellStart"/>
      <w:r w:rsidRPr="00547474">
        <w:t>pirkimo</w:t>
      </w:r>
      <w:proofErr w:type="spellEnd"/>
      <w:r w:rsidRPr="00547474">
        <w:t xml:space="preserve"> </w:t>
      </w:r>
      <w:proofErr w:type="spellStart"/>
      <w:r w:rsidRPr="00547474">
        <w:t>neskelbiamos</w:t>
      </w:r>
      <w:proofErr w:type="spellEnd"/>
      <w:r w:rsidRPr="00547474">
        <w:t xml:space="preserve"> </w:t>
      </w:r>
      <w:proofErr w:type="spellStart"/>
      <w:r w:rsidRPr="00547474">
        <w:t>apklausos</w:t>
      </w:r>
      <w:proofErr w:type="spellEnd"/>
      <w:r w:rsidRPr="00547474">
        <w:t xml:space="preserve"> </w:t>
      </w:r>
      <w:proofErr w:type="spellStart"/>
      <w:r w:rsidRPr="00547474">
        <w:t>būdu</w:t>
      </w:r>
      <w:proofErr w:type="spellEnd"/>
      <w:r w:rsidRPr="00547474">
        <w:t xml:space="preserve"> (</w:t>
      </w:r>
      <w:proofErr w:type="spellStart"/>
      <w:r w:rsidRPr="00547474">
        <w:t>toliau</w:t>
      </w:r>
      <w:proofErr w:type="spellEnd"/>
      <w:r w:rsidRPr="00547474">
        <w:t xml:space="preserve"> – </w:t>
      </w:r>
      <w:proofErr w:type="spellStart"/>
      <w:r w:rsidRPr="00547474">
        <w:t>Pirkimas</w:t>
      </w:r>
      <w:proofErr w:type="spellEnd"/>
      <w:r w:rsidRPr="00547474">
        <w:t xml:space="preserve">) </w:t>
      </w:r>
      <w:proofErr w:type="spellStart"/>
      <w:r w:rsidRPr="00547474">
        <w:t>rezultatus</w:t>
      </w:r>
      <w:proofErr w:type="spellEnd"/>
      <w:r w:rsidRPr="00547474">
        <w:t xml:space="preserve"> </w:t>
      </w:r>
      <w:proofErr w:type="spellStart"/>
      <w:r w:rsidRPr="00547474">
        <w:t>ir</w:t>
      </w:r>
      <w:proofErr w:type="spellEnd"/>
      <w:r w:rsidRPr="00547474">
        <w:t xml:space="preserve"> </w:t>
      </w:r>
      <w:proofErr w:type="spellStart"/>
      <w:r w:rsidRPr="00547474">
        <w:t>vadovaujantis</w:t>
      </w:r>
      <w:proofErr w:type="spellEnd"/>
      <w:r w:rsidRPr="00547474">
        <w:t xml:space="preserve"> Lietuvos </w:t>
      </w:r>
      <w:proofErr w:type="spellStart"/>
      <w:r w:rsidRPr="00547474">
        <w:t>Respublikos</w:t>
      </w:r>
      <w:proofErr w:type="spellEnd"/>
      <w:r w:rsidRPr="00547474">
        <w:t xml:space="preserve"> </w:t>
      </w:r>
      <w:proofErr w:type="spellStart"/>
      <w:r w:rsidRPr="00547474">
        <w:t>viešųjų</w:t>
      </w:r>
      <w:proofErr w:type="spellEnd"/>
      <w:r w:rsidRPr="00547474">
        <w:t xml:space="preserve"> </w:t>
      </w:r>
      <w:proofErr w:type="spellStart"/>
      <w:r w:rsidRPr="00547474">
        <w:t>pirkimų</w:t>
      </w:r>
      <w:proofErr w:type="spellEnd"/>
      <w:r w:rsidRPr="00547474">
        <w:t xml:space="preserve"> </w:t>
      </w:r>
      <w:proofErr w:type="spellStart"/>
      <w:r w:rsidRPr="00547474">
        <w:t>įstatymo</w:t>
      </w:r>
      <w:proofErr w:type="spellEnd"/>
      <w:r w:rsidRPr="00547474">
        <w:t xml:space="preserve"> (</w:t>
      </w:r>
      <w:proofErr w:type="spellStart"/>
      <w:r w:rsidRPr="00547474">
        <w:t>toliau</w:t>
      </w:r>
      <w:proofErr w:type="spellEnd"/>
      <w:r w:rsidRPr="00547474">
        <w:t xml:space="preserve"> – </w:t>
      </w:r>
      <w:proofErr w:type="spellStart"/>
      <w:r w:rsidRPr="00547474">
        <w:t>Viešųjų</w:t>
      </w:r>
      <w:proofErr w:type="spellEnd"/>
      <w:r w:rsidRPr="00547474">
        <w:t xml:space="preserve"> </w:t>
      </w:r>
      <w:proofErr w:type="spellStart"/>
      <w:r w:rsidRPr="00547474">
        <w:t>pirkimų</w:t>
      </w:r>
      <w:proofErr w:type="spellEnd"/>
      <w:r w:rsidRPr="00547474">
        <w:t xml:space="preserve"> </w:t>
      </w:r>
      <w:proofErr w:type="spellStart"/>
      <w:r w:rsidRPr="00547474">
        <w:t>įstatymas</w:t>
      </w:r>
      <w:proofErr w:type="spellEnd"/>
      <w:r w:rsidRPr="00547474">
        <w:t xml:space="preserve">) </w:t>
      </w:r>
      <w:proofErr w:type="spellStart"/>
      <w:r w:rsidRPr="00547474">
        <w:t>nuostatomis</w:t>
      </w:r>
      <w:proofErr w:type="spellEnd"/>
      <w:r w:rsidRPr="00547474">
        <w:t xml:space="preserve">, </w:t>
      </w:r>
      <w:proofErr w:type="spellStart"/>
      <w:r w:rsidRPr="00547474">
        <w:t>Mažos</w:t>
      </w:r>
      <w:proofErr w:type="spellEnd"/>
      <w:r w:rsidRPr="00547474">
        <w:t xml:space="preserve"> </w:t>
      </w:r>
      <w:proofErr w:type="spellStart"/>
      <w:r w:rsidRPr="00547474">
        <w:t>vertės</w:t>
      </w:r>
      <w:proofErr w:type="spellEnd"/>
      <w:r w:rsidRPr="00547474">
        <w:t xml:space="preserve"> </w:t>
      </w:r>
      <w:proofErr w:type="spellStart"/>
      <w:r w:rsidRPr="00547474">
        <w:t>pirkimų</w:t>
      </w:r>
      <w:proofErr w:type="spellEnd"/>
      <w:r w:rsidRPr="00547474">
        <w:t xml:space="preserve"> </w:t>
      </w:r>
      <w:proofErr w:type="spellStart"/>
      <w:r w:rsidRPr="00547474">
        <w:t>tvarkos</w:t>
      </w:r>
      <w:proofErr w:type="spellEnd"/>
      <w:r w:rsidRPr="00547474">
        <w:t xml:space="preserve"> </w:t>
      </w:r>
      <w:proofErr w:type="spellStart"/>
      <w:r w:rsidRPr="00547474">
        <w:t>aprašu</w:t>
      </w:r>
      <w:proofErr w:type="spellEnd"/>
      <w:r w:rsidRPr="00547474">
        <w:t xml:space="preserve">, </w:t>
      </w:r>
      <w:proofErr w:type="spellStart"/>
      <w:r w:rsidRPr="00547474">
        <w:t>patvirtintu</w:t>
      </w:r>
      <w:proofErr w:type="spellEnd"/>
      <w:r w:rsidRPr="00547474">
        <w:t xml:space="preserve"> </w:t>
      </w:r>
      <w:proofErr w:type="spellStart"/>
      <w:r w:rsidRPr="00547474">
        <w:t>Viešųjų</w:t>
      </w:r>
      <w:proofErr w:type="spellEnd"/>
      <w:r w:rsidRPr="00547474">
        <w:t xml:space="preserve"> </w:t>
      </w:r>
      <w:proofErr w:type="spellStart"/>
      <w:r w:rsidRPr="00547474">
        <w:t>pirkimų</w:t>
      </w:r>
      <w:proofErr w:type="spellEnd"/>
      <w:r w:rsidRPr="00547474">
        <w:t xml:space="preserve"> </w:t>
      </w:r>
      <w:proofErr w:type="spellStart"/>
      <w:r w:rsidRPr="00547474">
        <w:t>tarnybos</w:t>
      </w:r>
      <w:proofErr w:type="spellEnd"/>
      <w:r w:rsidRPr="00547474">
        <w:t xml:space="preserve"> </w:t>
      </w:r>
      <w:proofErr w:type="spellStart"/>
      <w:r w:rsidRPr="00547474">
        <w:t>direktoriaus</w:t>
      </w:r>
      <w:proofErr w:type="spellEnd"/>
      <w:r w:rsidRPr="00547474">
        <w:t xml:space="preserve"> 2017 m. </w:t>
      </w:r>
      <w:proofErr w:type="spellStart"/>
      <w:r w:rsidRPr="00547474">
        <w:t>birželio</w:t>
      </w:r>
      <w:proofErr w:type="spellEnd"/>
      <w:r w:rsidRPr="00547474">
        <w:t xml:space="preserve"> 28 d. </w:t>
      </w:r>
      <w:proofErr w:type="spellStart"/>
      <w:r w:rsidRPr="00547474">
        <w:t>įsakymu</w:t>
      </w:r>
      <w:proofErr w:type="spellEnd"/>
      <w:r w:rsidRPr="00547474">
        <w:t xml:space="preserve"> Nr.1S-97, </w:t>
      </w:r>
      <w:proofErr w:type="spellStart"/>
      <w:r w:rsidRPr="00547474">
        <w:t>kitais</w:t>
      </w:r>
      <w:proofErr w:type="spellEnd"/>
      <w:r w:rsidRPr="00547474">
        <w:t xml:space="preserve"> </w:t>
      </w:r>
      <w:proofErr w:type="spellStart"/>
      <w:r w:rsidRPr="00547474">
        <w:t>teisės</w:t>
      </w:r>
      <w:proofErr w:type="spellEnd"/>
      <w:r w:rsidRPr="00547474">
        <w:t xml:space="preserve"> </w:t>
      </w:r>
      <w:proofErr w:type="spellStart"/>
      <w:r w:rsidRPr="00547474">
        <w:t>aktais</w:t>
      </w:r>
      <w:proofErr w:type="spellEnd"/>
      <w:r w:rsidRPr="00547474">
        <w:t xml:space="preserve">, </w:t>
      </w:r>
      <w:proofErr w:type="spellStart"/>
      <w:r w:rsidRPr="00547474">
        <w:t>reglamentuojančiais</w:t>
      </w:r>
      <w:proofErr w:type="spellEnd"/>
      <w:r w:rsidRPr="00547474">
        <w:t xml:space="preserve"> </w:t>
      </w:r>
      <w:proofErr w:type="spellStart"/>
      <w:r w:rsidRPr="00547474">
        <w:t>viešuosius</w:t>
      </w:r>
      <w:proofErr w:type="spellEnd"/>
      <w:r w:rsidRPr="00547474">
        <w:t xml:space="preserve"> </w:t>
      </w:r>
      <w:proofErr w:type="spellStart"/>
      <w:r w:rsidRPr="00547474">
        <w:t>pirkimus</w:t>
      </w:r>
      <w:proofErr w:type="spellEnd"/>
      <w:r w:rsidRPr="00547474">
        <w:t xml:space="preserve">, </w:t>
      </w:r>
      <w:proofErr w:type="spellStart"/>
      <w:r w:rsidRPr="00547474">
        <w:t>bei</w:t>
      </w:r>
      <w:proofErr w:type="spellEnd"/>
      <w:r w:rsidRPr="00547474">
        <w:t xml:space="preserve"> </w:t>
      </w:r>
      <w:proofErr w:type="spellStart"/>
      <w:r w:rsidRPr="00547474">
        <w:t>anksčiau</w:t>
      </w:r>
      <w:proofErr w:type="spellEnd"/>
      <w:r w:rsidRPr="00547474">
        <w:t xml:space="preserve"> </w:t>
      </w:r>
      <w:proofErr w:type="spellStart"/>
      <w:r w:rsidRPr="00547474">
        <w:t>nurodyto</w:t>
      </w:r>
      <w:proofErr w:type="spellEnd"/>
      <w:r w:rsidRPr="00547474">
        <w:t xml:space="preserve"> </w:t>
      </w:r>
      <w:proofErr w:type="spellStart"/>
      <w:r w:rsidRPr="00547474">
        <w:t>Pirkimo</w:t>
      </w:r>
      <w:proofErr w:type="spellEnd"/>
      <w:r w:rsidRPr="00547474">
        <w:t xml:space="preserve"> </w:t>
      </w:r>
      <w:proofErr w:type="spellStart"/>
      <w:r w:rsidRPr="00547474">
        <w:t>sąlygomis</w:t>
      </w:r>
      <w:proofErr w:type="spellEnd"/>
      <w:r w:rsidRPr="00547474">
        <w:t xml:space="preserve">, </w:t>
      </w:r>
      <w:proofErr w:type="spellStart"/>
      <w:r w:rsidRPr="00547474">
        <w:t>sudarė</w:t>
      </w:r>
      <w:proofErr w:type="spellEnd"/>
      <w:r w:rsidRPr="00547474">
        <w:t xml:space="preserve"> </w:t>
      </w:r>
      <w:proofErr w:type="spellStart"/>
      <w:r w:rsidRPr="00547474">
        <w:t>šią</w:t>
      </w:r>
      <w:proofErr w:type="spellEnd"/>
      <w:r w:rsidRPr="00547474">
        <w:t xml:space="preserve"> </w:t>
      </w:r>
      <w:proofErr w:type="spellStart"/>
      <w:r w:rsidRPr="00547474">
        <w:t>viešojo</w:t>
      </w:r>
      <w:proofErr w:type="spellEnd"/>
      <w:r w:rsidRPr="00547474">
        <w:t xml:space="preserve"> </w:t>
      </w:r>
      <w:proofErr w:type="spellStart"/>
      <w:r w:rsidRPr="00547474">
        <w:t>darbų</w:t>
      </w:r>
      <w:proofErr w:type="spellEnd"/>
      <w:r w:rsidRPr="00547474">
        <w:t xml:space="preserve"> </w:t>
      </w:r>
      <w:proofErr w:type="spellStart"/>
      <w:r w:rsidRPr="00547474">
        <w:t>pirkimo</w:t>
      </w:r>
      <w:proofErr w:type="spellEnd"/>
      <w:r w:rsidRPr="00547474">
        <w:t xml:space="preserve"> – </w:t>
      </w:r>
      <w:proofErr w:type="spellStart"/>
      <w:r w:rsidRPr="00547474">
        <w:t>pardavimo</w:t>
      </w:r>
      <w:proofErr w:type="spellEnd"/>
      <w:r w:rsidRPr="00547474">
        <w:t xml:space="preserve"> </w:t>
      </w:r>
      <w:proofErr w:type="spellStart"/>
      <w:r w:rsidRPr="00547474">
        <w:t>sutartį</w:t>
      </w:r>
      <w:proofErr w:type="spellEnd"/>
      <w:r w:rsidRPr="00547474">
        <w:t xml:space="preserve"> (</w:t>
      </w:r>
      <w:proofErr w:type="spellStart"/>
      <w:r w:rsidRPr="00547474">
        <w:t>toliau</w:t>
      </w:r>
      <w:proofErr w:type="spellEnd"/>
      <w:r w:rsidRPr="00547474">
        <w:t xml:space="preserve"> – </w:t>
      </w:r>
      <w:proofErr w:type="spellStart"/>
      <w:r w:rsidRPr="00547474">
        <w:t>Sutartis</w:t>
      </w:r>
      <w:proofErr w:type="spellEnd"/>
      <w:r w:rsidRPr="00547474">
        <w:t>).</w:t>
      </w:r>
    </w:p>
    <w:p w14:paraId="74935602" w14:textId="77777777" w:rsidR="00285D4A" w:rsidRPr="00547474" w:rsidRDefault="00285D4A" w:rsidP="00285D4A">
      <w:pPr>
        <w:ind w:firstLine="567"/>
        <w:jc w:val="both"/>
      </w:pPr>
    </w:p>
    <w:p w14:paraId="53578D40"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1024"/>
        <w:jc w:val="both"/>
        <w:rPr>
          <w:rFonts w:eastAsia="Times New Roman"/>
          <w:bdr w:val="none" w:sz="0" w:space="0" w:color="auto"/>
          <w:lang w:val="lt-LT" w:eastAsia="x-none"/>
        </w:rPr>
      </w:pPr>
    </w:p>
    <w:p w14:paraId="60D2BA46" w14:textId="77777777" w:rsidR="00285D4A" w:rsidRPr="00547474" w:rsidRDefault="00285D4A" w:rsidP="00285D4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spacing w:line="360" w:lineRule="auto"/>
        <w:ind w:left="0" w:firstLine="720"/>
        <w:jc w:val="center"/>
        <w:rPr>
          <w:rFonts w:eastAsia="Times New Roman"/>
          <w:b/>
          <w:bCs/>
          <w:color w:val="000000"/>
          <w:bdr w:val="none" w:sz="0" w:space="0" w:color="auto"/>
          <w:lang w:val="lt-LT" w:eastAsia="x-none"/>
        </w:rPr>
      </w:pPr>
      <w:r w:rsidRPr="00547474">
        <w:rPr>
          <w:rFonts w:eastAsia="Times New Roman"/>
          <w:b/>
          <w:bCs/>
          <w:color w:val="000000"/>
          <w:bdr w:val="none" w:sz="0" w:space="0" w:color="auto"/>
          <w:lang w:val="lt-LT" w:eastAsia="x-none"/>
        </w:rPr>
        <w:t>SUTARTIES DALYKAS</w:t>
      </w:r>
    </w:p>
    <w:p w14:paraId="0F40EA19" w14:textId="08906DE1"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bdr w:val="none" w:sz="0" w:space="0" w:color="auto"/>
          <w:lang w:val="lt-LT"/>
        </w:rPr>
      </w:pPr>
      <w:r w:rsidRPr="00547474">
        <w:rPr>
          <w:rFonts w:eastAsia="Times New Roman"/>
          <w:color w:val="000000"/>
          <w:bdr w:val="none" w:sz="0" w:space="0" w:color="auto"/>
          <w:lang w:val="lt-LT"/>
        </w:rPr>
        <w:t xml:space="preserve"> 1.  Šia sutartimi Tiekėjas, laimėjęs mažos vertės neskelbiamą </w:t>
      </w:r>
      <w:proofErr w:type="spellStart"/>
      <w:r w:rsidR="00ED7ED4" w:rsidRPr="00547474">
        <w:t>reagentams</w:t>
      </w:r>
      <w:proofErr w:type="spellEnd"/>
      <w:r w:rsidR="00ED7ED4" w:rsidRPr="00547474">
        <w:t xml:space="preserve"> </w:t>
      </w:r>
      <w:proofErr w:type="spellStart"/>
      <w:r w:rsidR="00ED7ED4" w:rsidRPr="00547474">
        <w:t>bei</w:t>
      </w:r>
      <w:proofErr w:type="spellEnd"/>
      <w:r w:rsidR="00ED7ED4" w:rsidRPr="00547474">
        <w:t xml:space="preserve"> </w:t>
      </w:r>
      <w:proofErr w:type="spellStart"/>
      <w:r w:rsidR="00ED7ED4" w:rsidRPr="00547474">
        <w:t>papildomoms</w:t>
      </w:r>
      <w:proofErr w:type="spellEnd"/>
      <w:r w:rsidR="00ED7ED4" w:rsidRPr="00547474">
        <w:t xml:space="preserve"> </w:t>
      </w:r>
      <w:proofErr w:type="spellStart"/>
      <w:r w:rsidR="00ED7ED4" w:rsidRPr="00547474">
        <w:t>priemonėms</w:t>
      </w:r>
      <w:proofErr w:type="spellEnd"/>
      <w:r w:rsidR="00ED7ED4" w:rsidRPr="00547474">
        <w:t xml:space="preserve"> </w:t>
      </w:r>
      <w:proofErr w:type="spellStart"/>
      <w:r w:rsidR="00216EE0" w:rsidRPr="00547474">
        <w:t>gliukozės</w:t>
      </w:r>
      <w:proofErr w:type="spellEnd"/>
      <w:r w:rsidR="00216EE0" w:rsidRPr="00547474">
        <w:t>/</w:t>
      </w:r>
      <w:proofErr w:type="spellStart"/>
      <w:r w:rsidR="00216EE0" w:rsidRPr="00547474">
        <w:t>laktato</w:t>
      </w:r>
      <w:proofErr w:type="spellEnd"/>
      <w:r w:rsidR="00216EE0" w:rsidRPr="00547474">
        <w:t xml:space="preserve"> </w:t>
      </w:r>
      <w:proofErr w:type="spellStart"/>
      <w:r w:rsidR="00216EE0" w:rsidRPr="00547474">
        <w:t>tyrimams</w:t>
      </w:r>
      <w:proofErr w:type="spellEnd"/>
      <w:r w:rsidR="00216EE0" w:rsidRPr="00547474">
        <w:t xml:space="preserve"> </w:t>
      </w:r>
      <w:proofErr w:type="spellStart"/>
      <w:r w:rsidRPr="00547474">
        <w:rPr>
          <w:rFonts w:eastAsia="Times New Roman"/>
          <w:color w:val="000000"/>
          <w:bdr w:val="none" w:sz="0" w:space="0" w:color="auto"/>
          <w:lang w:val="en-AU"/>
        </w:rPr>
        <w:t>pirkti</w:t>
      </w:r>
      <w:proofErr w:type="spellEnd"/>
      <w:r w:rsidRPr="00547474">
        <w:rPr>
          <w:rFonts w:eastAsia="Times New Roman"/>
          <w:b/>
          <w:color w:val="000000"/>
          <w:bdr w:val="none" w:sz="0" w:space="0" w:color="auto"/>
          <w:lang w:val="lt-LT"/>
        </w:rPr>
        <w:t xml:space="preserve"> (PR336</w:t>
      </w:r>
      <w:r w:rsidRPr="00547474">
        <w:rPr>
          <w:rFonts w:eastAsia="Times New Roman"/>
          <w:bCs/>
          <w:color w:val="000000"/>
          <w:bdr w:val="none" w:sz="0" w:space="0" w:color="auto"/>
          <w:lang w:val="lt-LT"/>
        </w:rPr>
        <w:t>)</w:t>
      </w:r>
      <w:r w:rsidRPr="00547474">
        <w:rPr>
          <w:rFonts w:eastAsia="Times New Roman"/>
          <w:color w:val="000000"/>
          <w:bdr w:val="none" w:sz="0" w:space="0" w:color="auto"/>
          <w:lang w:val="lt-LT"/>
        </w:rPr>
        <w:t xml:space="preserve">, įsipareigoja parduoti, o Pirkėjas priimti prekes, nurodytas sutarties  Priede Nr. 1  (toliau – prekės) ir sumokėti už jas nustatytą kainą (jei taikoma) šioje sutartyje nurodytais terminais ir tvarka. </w:t>
      </w:r>
    </w:p>
    <w:p w14:paraId="48616C51"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360"/>
        </w:tabs>
        <w:jc w:val="both"/>
        <w:rPr>
          <w:rFonts w:eastAsia="Times New Roman"/>
          <w:color w:val="000000"/>
          <w:bdr w:val="none" w:sz="0" w:space="0" w:color="auto"/>
          <w:lang w:val="lt-LT"/>
        </w:rPr>
      </w:pPr>
      <w:r w:rsidRPr="00547474">
        <w:rPr>
          <w:rFonts w:eastAsia="Times New Roman"/>
          <w:color w:val="000000"/>
          <w:bdr w:val="none" w:sz="0" w:space="0" w:color="auto"/>
          <w:lang w:val="lt-LT"/>
        </w:rPr>
        <w:t>2. Tiekėjas pareiškia, kad parduodamų Prekių kokybė atitinka kokybės reikalavimus, kurių Pirkėjas reikalavo konkurso metu.</w:t>
      </w:r>
    </w:p>
    <w:p w14:paraId="5C8531D8"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360"/>
        </w:tabs>
        <w:jc w:val="both"/>
        <w:rPr>
          <w:rFonts w:eastAsia="Times New Roman"/>
          <w:color w:val="000000"/>
          <w:bdr w:val="none" w:sz="0" w:space="0" w:color="auto"/>
          <w:lang w:val="lt-LT"/>
        </w:rPr>
      </w:pPr>
      <w:r w:rsidRPr="00547474">
        <w:rPr>
          <w:rFonts w:eastAsia="Times New Roman"/>
          <w:color w:val="000000"/>
          <w:bdr w:val="none" w:sz="0" w:space="0" w:color="auto"/>
          <w:lang w:val="lt-LT"/>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7CD6242D" w14:textId="33ED1381"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bdr w:val="none" w:sz="0" w:space="0" w:color="auto"/>
          <w:lang w:val="lt-LT" w:eastAsia="lt-LT"/>
        </w:rPr>
      </w:pPr>
      <w:r w:rsidRPr="00547474">
        <w:rPr>
          <w:rFonts w:eastAsia="Times New Roman"/>
          <w:color w:val="000000"/>
          <w:bdr w:val="none" w:sz="0" w:space="0" w:color="auto"/>
          <w:lang w:val="x-none" w:eastAsia="lt-LT"/>
        </w:rPr>
        <w:t xml:space="preserve">4. </w:t>
      </w:r>
      <w:r w:rsidRPr="00547474">
        <w:rPr>
          <w:rFonts w:eastAsia="Times New Roman"/>
          <w:color w:val="000000"/>
          <w:bdr w:val="none" w:sz="0" w:space="0" w:color="auto"/>
          <w:lang w:val="lt-LT" w:eastAsia="lt-LT"/>
        </w:rPr>
        <w:t xml:space="preserve">Nurodyti perkamų prekių kiekiai yra </w:t>
      </w:r>
      <w:r w:rsidR="00ED7ED4" w:rsidRPr="00547474">
        <w:rPr>
          <w:rFonts w:eastAsia="Times New Roman"/>
          <w:color w:val="000000"/>
          <w:bdr w:val="none" w:sz="0" w:space="0" w:color="auto"/>
          <w:lang w:val="lt-LT" w:eastAsia="lt-LT"/>
        </w:rPr>
        <w:t>maksimalūs</w:t>
      </w:r>
      <w:r w:rsidRPr="00547474">
        <w:rPr>
          <w:rFonts w:eastAsia="Times New Roman"/>
          <w:color w:val="000000"/>
          <w:bdr w:val="none" w:sz="0" w:space="0" w:color="auto"/>
          <w:lang w:val="lt-LT" w:eastAsia="lt-LT"/>
        </w:rPr>
        <w:t xml:space="preserve">. Šie kiekiai gali būti koreguojami, atsižvelgiant į Pirkėjo poreikius. </w:t>
      </w:r>
      <w:r w:rsidRPr="00547474">
        <w:rPr>
          <w:rFonts w:eastAsia="Times New Roman"/>
          <w:bdr w:val="none" w:sz="0" w:space="0" w:color="auto"/>
          <w:lang w:val="lt-LT" w:eastAsia="lt-LT"/>
        </w:rPr>
        <w:t xml:space="preserve">Pirkėjas, esant poreikiui, gali pagal šią Sutartį įsigyti iš Tiekėjo Sutarties priede nenurodytų, tačiau su pirkimo objektu susijusių prekių, neviršijant 10% </w:t>
      </w:r>
      <w:r w:rsidR="004D10FF" w:rsidRPr="00547474">
        <w:rPr>
          <w:rFonts w:eastAsia="Times New Roman"/>
          <w:bdr w:val="none" w:sz="0" w:space="0" w:color="auto"/>
          <w:lang w:val="lt-LT" w:eastAsia="lt-LT"/>
        </w:rPr>
        <w:t>maksimalios</w:t>
      </w:r>
      <w:r w:rsidRPr="00547474">
        <w:rPr>
          <w:rFonts w:eastAsia="Times New Roman"/>
          <w:bdr w:val="none" w:sz="0" w:space="0" w:color="auto"/>
          <w:lang w:val="lt-LT" w:eastAsia="lt-LT"/>
        </w:rPr>
        <w:t xml:space="preserve"> Sutarties vertės nurodytos Sutarties </w:t>
      </w:r>
      <w:r w:rsidR="004D10FF" w:rsidRPr="00547474">
        <w:rPr>
          <w:rFonts w:eastAsia="Times New Roman"/>
          <w:bdr w:val="none" w:sz="0" w:space="0" w:color="auto"/>
          <w:lang w:val="lt-LT" w:eastAsia="lt-LT"/>
        </w:rPr>
        <w:t>6</w:t>
      </w:r>
      <w:r w:rsidRPr="00547474">
        <w:rPr>
          <w:rFonts w:eastAsia="Times New Roman"/>
          <w:bdr w:val="none" w:sz="0" w:space="0" w:color="auto"/>
          <w:lang w:val="lt-LT" w:eastAsia="lt-LT"/>
        </w:rPr>
        <w:t xml:space="preserve">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3E36C417"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bdr w:val="none" w:sz="0" w:space="0" w:color="auto"/>
          <w:lang w:val="lt-LT" w:eastAsia="lt-LT"/>
        </w:rPr>
      </w:pPr>
      <w:r w:rsidRPr="00547474">
        <w:rPr>
          <w:rFonts w:eastAsia="Times New Roman"/>
          <w:color w:val="000000"/>
          <w:bdr w:val="none" w:sz="0" w:space="0" w:color="auto"/>
          <w:lang w:val="lt-LT" w:eastAsia="lt-LT"/>
        </w:rPr>
        <w:t>5. Prekių asortimentas, kiekis ir kainos nurodytos Priede Nr. 1, kuris yra neatskiriama šios sutarties dalis. Tiekėjas pateikia panaudai Įrangą pagal Panaudos sutartį (jei taikoma) (sutarties Priedas Nr. 2), kurios techniniai parametrai nurodyti sutarties Priede Nr.3.</w:t>
      </w:r>
    </w:p>
    <w:p w14:paraId="560D7601"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b/>
          <w:bCs/>
          <w:color w:val="000000"/>
          <w:bdr w:val="none" w:sz="0" w:space="0" w:color="auto"/>
          <w:lang w:val="lt-LT" w:eastAsia="lt-LT"/>
        </w:rPr>
      </w:pPr>
    </w:p>
    <w:p w14:paraId="5D74E16C"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b/>
          <w:bCs/>
          <w:color w:val="000000"/>
          <w:bdr w:val="none" w:sz="0" w:space="0" w:color="auto"/>
          <w:lang w:val="lt-LT" w:eastAsia="lt-LT"/>
        </w:rPr>
      </w:pPr>
      <w:r w:rsidRPr="00547474">
        <w:rPr>
          <w:rFonts w:eastAsia="Times New Roman"/>
          <w:b/>
          <w:bCs/>
          <w:color w:val="000000"/>
          <w:bdr w:val="none" w:sz="0" w:space="0" w:color="auto"/>
          <w:lang w:val="lt-LT" w:eastAsia="lt-LT"/>
        </w:rPr>
        <w:t>II. KAINA IR ATSISKAITYMŲ TVARKA</w:t>
      </w:r>
    </w:p>
    <w:p w14:paraId="67F8DD00" w14:textId="77777777" w:rsidR="00285D4A" w:rsidRPr="00547474" w:rsidRDefault="00285D4A" w:rsidP="00285D4A">
      <w:pPr>
        <w:rPr>
          <w:lang w:val="lt-LT" w:eastAsia="lt-LT"/>
        </w:rPr>
      </w:pPr>
    </w:p>
    <w:p w14:paraId="51433100" w14:textId="72965FDF" w:rsidR="00285D4A" w:rsidRPr="00547474" w:rsidRDefault="00285D4A" w:rsidP="00285D4A">
      <w:pPr>
        <w:tabs>
          <w:tab w:val="num" w:pos="1440"/>
        </w:tabs>
        <w:jc w:val="both"/>
        <w:rPr>
          <w:color w:val="000000"/>
          <w:lang w:val="lt-LT"/>
        </w:rPr>
      </w:pPr>
      <w:r w:rsidRPr="00547474">
        <w:rPr>
          <w:color w:val="000000"/>
          <w:lang w:val="lt-LT"/>
        </w:rPr>
        <w:t xml:space="preserve">6. </w:t>
      </w:r>
      <w:r w:rsidR="000E7402">
        <w:rPr>
          <w:color w:val="000000"/>
          <w:lang w:val="lt-LT"/>
        </w:rPr>
        <w:t>Pradinė</w:t>
      </w:r>
      <w:r w:rsidRPr="00547474">
        <w:rPr>
          <w:color w:val="000000"/>
          <w:lang w:val="lt-LT"/>
        </w:rPr>
        <w:t xml:space="preserve"> sutarties kaina su (</w:t>
      </w:r>
      <w:r w:rsidR="00BA194D" w:rsidRPr="00547474">
        <w:rPr>
          <w:color w:val="000000"/>
          <w:lang w:val="lt-LT"/>
        </w:rPr>
        <w:t>5</w:t>
      </w:r>
      <w:r w:rsidRPr="00547474">
        <w:rPr>
          <w:color w:val="000000"/>
          <w:lang w:val="lt-LT"/>
        </w:rPr>
        <w:t>%</w:t>
      </w:r>
      <w:r w:rsidR="00BA194D" w:rsidRPr="00547474">
        <w:rPr>
          <w:color w:val="000000"/>
          <w:lang w:val="lt-LT"/>
        </w:rPr>
        <w:t xml:space="preserve"> reagentams ir 21</w:t>
      </w:r>
      <w:r w:rsidR="00BA194D" w:rsidRPr="00547474">
        <w:rPr>
          <w:color w:val="000000"/>
        </w:rPr>
        <w:t xml:space="preserve">% </w:t>
      </w:r>
      <w:r w:rsidR="00BA194D" w:rsidRPr="00547474">
        <w:rPr>
          <w:color w:val="000000"/>
          <w:lang w:val="lt-LT"/>
        </w:rPr>
        <w:t>kitoms prekėms</w:t>
      </w:r>
      <w:r w:rsidRPr="00547474">
        <w:rPr>
          <w:color w:val="000000"/>
          <w:lang w:val="lt-LT"/>
        </w:rPr>
        <w:t xml:space="preserve">) PVM yra </w:t>
      </w:r>
      <w:r w:rsidRPr="00547474">
        <w:rPr>
          <w:b/>
          <w:bCs/>
          <w:color w:val="000000"/>
          <w:lang w:val="lt-LT"/>
        </w:rPr>
        <w:t xml:space="preserve"> </w:t>
      </w:r>
      <w:r w:rsidR="00BA194D" w:rsidRPr="00547474">
        <w:rPr>
          <w:b/>
          <w:bCs/>
          <w:color w:val="000000"/>
          <w:lang w:val="lt-LT"/>
        </w:rPr>
        <w:t>5422,70</w:t>
      </w:r>
      <w:r w:rsidRPr="00547474">
        <w:rPr>
          <w:color w:val="000000"/>
          <w:lang w:val="lt-LT"/>
        </w:rPr>
        <w:t xml:space="preserve"> Eur </w:t>
      </w:r>
      <w:r w:rsidR="00BA194D" w:rsidRPr="00547474">
        <w:rPr>
          <w:color w:val="000000"/>
          <w:lang w:val="lt-LT"/>
        </w:rPr>
        <w:t>( Penki tūkstančiai keturi šimtai dvidešimt du eurai, 70 centų)</w:t>
      </w:r>
      <w:r w:rsidRPr="00547474">
        <w:rPr>
          <w:color w:val="000000"/>
          <w:lang w:val="lt-LT"/>
        </w:rPr>
        <w:t xml:space="preserve"> ir žodžiais), tame skaičiuje PVM  </w:t>
      </w:r>
      <w:r w:rsidR="00BA194D" w:rsidRPr="00547474">
        <w:rPr>
          <w:color w:val="000000"/>
          <w:lang w:val="lt-LT"/>
        </w:rPr>
        <w:t>352,70</w:t>
      </w:r>
      <w:r w:rsidRPr="00547474">
        <w:rPr>
          <w:color w:val="000000"/>
          <w:lang w:val="lt-LT"/>
        </w:rPr>
        <w:t xml:space="preserve"> Eur. Sutarties kaina be PVM yra </w:t>
      </w:r>
      <w:r w:rsidR="00BA194D" w:rsidRPr="00547474">
        <w:rPr>
          <w:color w:val="000000"/>
          <w:u w:val="single"/>
          <w:lang w:val="lt-LT"/>
        </w:rPr>
        <w:t>5070,00</w:t>
      </w:r>
      <w:r w:rsidRPr="00547474">
        <w:rPr>
          <w:color w:val="000000"/>
          <w:u w:val="single"/>
          <w:lang w:val="lt-LT"/>
        </w:rPr>
        <w:t xml:space="preserve">  </w:t>
      </w:r>
      <w:r w:rsidRPr="00547474">
        <w:rPr>
          <w:color w:val="000000"/>
          <w:lang w:val="lt-LT"/>
        </w:rPr>
        <w:t>Eur  (</w:t>
      </w:r>
      <w:r w:rsidR="00BA194D" w:rsidRPr="00547474">
        <w:rPr>
          <w:color w:val="000000"/>
          <w:lang w:val="lt-LT"/>
        </w:rPr>
        <w:t>Penki tūkstančiai septyniasdešimt eurų, 00 centų</w:t>
      </w:r>
      <w:r w:rsidRPr="00547474">
        <w:rPr>
          <w:color w:val="000000"/>
          <w:lang w:val="lt-LT"/>
        </w:rPr>
        <w:t>).</w:t>
      </w:r>
      <w:r w:rsidR="000E7402">
        <w:rPr>
          <w:color w:val="000000"/>
          <w:lang w:val="lt-LT"/>
        </w:rPr>
        <w:t xml:space="preserve"> Fiksuoto įkainio sutartis.</w:t>
      </w:r>
    </w:p>
    <w:p w14:paraId="19BBAB56" w14:textId="668C776B"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jc w:val="both"/>
        <w:rPr>
          <w:rFonts w:eastAsia="Times New Roman"/>
          <w:color w:val="000000"/>
          <w:bdr w:val="none" w:sz="0" w:space="0" w:color="auto"/>
          <w:lang w:val="lt-LT"/>
        </w:rPr>
      </w:pPr>
      <w:r w:rsidRPr="00547474">
        <w:rPr>
          <w:rFonts w:eastAsia="Times New Roman"/>
          <w:color w:val="000000"/>
          <w:bdr w:val="none" w:sz="0" w:space="0" w:color="auto"/>
          <w:lang w:val="lt-LT"/>
        </w:rPr>
        <w:t xml:space="preserve">7. Perkamų prekių sąrašas ir kainos pateikiamos sutarties Priede Nr. 1. Į kainą turi  būti  įskaičiuotos visos išlaidos ir mokesčiai, įskaitant pristatymo, pakrovimo, instaliavimo, apmokymo. Pirkėjas įsipareigoja apmokėti už prekes pavedimu į  Tiekėjo atsiskaitomąją sąskaitą Nr. </w:t>
      </w:r>
      <w:r w:rsidR="00310E1C" w:rsidRPr="00547474">
        <w:rPr>
          <w:rFonts w:eastAsia="Times New Roman"/>
          <w:color w:val="000000"/>
          <w:bdr w:val="none" w:sz="0" w:space="0" w:color="auto"/>
          <w:lang w:val="lt-LT"/>
        </w:rPr>
        <w:t>LT257044060001645641, AB SEB bankas</w:t>
      </w:r>
      <w:r w:rsidRPr="00547474">
        <w:rPr>
          <w:rFonts w:eastAsia="Times New Roman"/>
          <w:color w:val="000000"/>
          <w:bdr w:val="none" w:sz="0" w:space="0" w:color="auto"/>
          <w:lang w:val="lt-LT"/>
        </w:rPr>
        <w:t xml:space="preserve">. Pirkėjas apmoka Tiekėjui už prekes pagal gautas PVM sąskaitas faktūras per 30 dienų nuo sąskaitos faktūros gavimo dienos.  </w:t>
      </w:r>
    </w:p>
    <w:p w14:paraId="4FA8D004" w14:textId="77777777" w:rsidR="00285D4A" w:rsidRPr="00547474" w:rsidRDefault="00285D4A" w:rsidP="00285D4A">
      <w:pPr>
        <w:ind w:firstLine="567"/>
        <w:jc w:val="both"/>
      </w:pPr>
      <w:r w:rsidRPr="00547474">
        <w:lastRenderedPageBreak/>
        <w:t xml:space="preserve">8. </w:t>
      </w:r>
      <w:proofErr w:type="spellStart"/>
      <w:r w:rsidRPr="00547474">
        <w:t>Prekių</w:t>
      </w:r>
      <w:proofErr w:type="spellEnd"/>
      <w:r w:rsidRPr="00547474">
        <w:t xml:space="preserve"> </w:t>
      </w:r>
      <w:proofErr w:type="spellStart"/>
      <w:r w:rsidRPr="00547474">
        <w:t>įkainio</w:t>
      </w:r>
      <w:proofErr w:type="spellEnd"/>
      <w:r w:rsidRPr="00547474">
        <w:t xml:space="preserve"> </w:t>
      </w:r>
      <w:proofErr w:type="spellStart"/>
      <w:r w:rsidRPr="00547474">
        <w:t>peržiūra</w:t>
      </w:r>
      <w:proofErr w:type="spellEnd"/>
      <w:r w:rsidRPr="00547474">
        <w:t xml:space="preserve"> </w:t>
      </w:r>
      <w:proofErr w:type="spellStart"/>
      <w:r w:rsidRPr="00547474">
        <w:t>galima</w:t>
      </w:r>
      <w:proofErr w:type="spellEnd"/>
      <w:r w:rsidRPr="00547474">
        <w:t xml:space="preserve"> </w:t>
      </w:r>
      <w:proofErr w:type="spellStart"/>
      <w:r w:rsidRPr="00547474">
        <w:t>šiais</w:t>
      </w:r>
      <w:proofErr w:type="spellEnd"/>
      <w:r w:rsidRPr="00547474">
        <w:t xml:space="preserve"> </w:t>
      </w:r>
      <w:proofErr w:type="spellStart"/>
      <w:r w:rsidRPr="00547474">
        <w:t>atvejais</w:t>
      </w:r>
      <w:proofErr w:type="spellEnd"/>
      <w:r w:rsidRPr="00547474">
        <w:t>:</w:t>
      </w:r>
    </w:p>
    <w:p w14:paraId="1A411820" w14:textId="77777777" w:rsidR="00285D4A" w:rsidRPr="00547474" w:rsidRDefault="00285D4A" w:rsidP="00285D4A">
      <w:pPr>
        <w:pStyle w:val="Stilius3"/>
        <w:spacing w:before="0"/>
        <w:ind w:firstLine="567"/>
        <w:rPr>
          <w:sz w:val="24"/>
          <w:szCs w:val="24"/>
        </w:rPr>
      </w:pPr>
      <w:r w:rsidRPr="00547474">
        <w:rPr>
          <w:rFonts w:eastAsia="Calibri"/>
          <w:sz w:val="24"/>
          <w:szCs w:val="24"/>
        </w:rPr>
        <w:t xml:space="preserve">8.1. </w:t>
      </w:r>
      <w:r w:rsidRPr="00547474">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4E4741F7" w14:textId="77777777" w:rsidR="00285D4A" w:rsidRPr="00547474" w:rsidRDefault="00285D4A" w:rsidP="00285D4A">
      <w:pPr>
        <w:pStyle w:val="Stilius3"/>
        <w:spacing w:before="0"/>
        <w:ind w:firstLine="567"/>
        <w:rPr>
          <w:sz w:val="24"/>
          <w:szCs w:val="24"/>
        </w:rPr>
      </w:pPr>
      <w:r w:rsidRPr="00547474">
        <w:rPr>
          <w:sz w:val="24"/>
          <w:szCs w:val="24"/>
        </w:rPr>
        <w:t>8.2. kai tai priklauso nuo galimų teisės aktų pokyčių, tiesiogiai įtakojančių Sutarties Prekių įkainių peržiūrą.</w:t>
      </w:r>
    </w:p>
    <w:p w14:paraId="1EBA7F5E" w14:textId="415189CA" w:rsidR="00285D4A" w:rsidRPr="00547474" w:rsidRDefault="00285D4A" w:rsidP="00285D4A">
      <w:pPr>
        <w:ind w:firstLine="567"/>
        <w:jc w:val="both"/>
      </w:pPr>
      <w:r w:rsidRPr="00547474">
        <w:t xml:space="preserve"> 8.3. </w:t>
      </w:r>
      <w:proofErr w:type="spellStart"/>
      <w:r w:rsidRPr="00547474">
        <w:t>Sutarties</w:t>
      </w:r>
      <w:proofErr w:type="spellEnd"/>
      <w:r w:rsidRPr="00547474">
        <w:t xml:space="preserve"> </w:t>
      </w:r>
      <w:proofErr w:type="spellStart"/>
      <w:r w:rsidRPr="00547474">
        <w:t>Prekių</w:t>
      </w:r>
      <w:proofErr w:type="spellEnd"/>
      <w:r w:rsidRPr="00547474">
        <w:t xml:space="preserve"> </w:t>
      </w:r>
      <w:proofErr w:type="spellStart"/>
      <w:r w:rsidRPr="00547474">
        <w:t>įkainis</w:t>
      </w:r>
      <w:proofErr w:type="spellEnd"/>
      <w:r w:rsidRPr="00547474">
        <w:t xml:space="preserve"> </w:t>
      </w:r>
      <w:proofErr w:type="spellStart"/>
      <w:r w:rsidRPr="00547474">
        <w:t>gali</w:t>
      </w:r>
      <w:proofErr w:type="spellEnd"/>
      <w:r w:rsidRPr="00547474">
        <w:t xml:space="preserve"> </w:t>
      </w:r>
      <w:proofErr w:type="spellStart"/>
      <w:r w:rsidRPr="00547474">
        <w:t>būti</w:t>
      </w:r>
      <w:proofErr w:type="spellEnd"/>
      <w:r w:rsidRPr="00547474">
        <w:t xml:space="preserve"> </w:t>
      </w:r>
      <w:proofErr w:type="spellStart"/>
      <w:r w:rsidRPr="00547474">
        <w:t>perskaičiuojamas</w:t>
      </w:r>
      <w:proofErr w:type="spellEnd"/>
      <w:r w:rsidRPr="00547474">
        <w:t xml:space="preserve"> </w:t>
      </w:r>
      <w:proofErr w:type="spellStart"/>
      <w:r w:rsidRPr="00547474">
        <w:t>dėl</w:t>
      </w:r>
      <w:proofErr w:type="spellEnd"/>
      <w:r w:rsidRPr="00547474">
        <w:t xml:space="preserve"> Lietuvos </w:t>
      </w:r>
      <w:proofErr w:type="spellStart"/>
      <w:r w:rsidRPr="00547474">
        <w:t>statistikos</w:t>
      </w:r>
      <w:proofErr w:type="spellEnd"/>
      <w:r w:rsidRPr="00547474">
        <w:t xml:space="preserve"> </w:t>
      </w:r>
      <w:proofErr w:type="spellStart"/>
      <w:r w:rsidRPr="00547474">
        <w:t>departamento</w:t>
      </w:r>
      <w:proofErr w:type="spellEnd"/>
      <w:r w:rsidRPr="00547474">
        <w:t xml:space="preserve"> </w:t>
      </w:r>
      <w:proofErr w:type="spellStart"/>
      <w:r w:rsidRPr="00547474">
        <w:t>skelbiamo</w:t>
      </w:r>
      <w:proofErr w:type="spellEnd"/>
      <w:r w:rsidRPr="00547474">
        <w:t xml:space="preserve"> </w:t>
      </w:r>
      <w:proofErr w:type="spellStart"/>
      <w:r w:rsidRPr="00547474">
        <w:t>panašių</w:t>
      </w:r>
      <w:proofErr w:type="spellEnd"/>
      <w:r w:rsidRPr="00547474">
        <w:t xml:space="preserve"> </w:t>
      </w:r>
      <w:proofErr w:type="spellStart"/>
      <w:r w:rsidRPr="00547474">
        <w:t>prekių</w:t>
      </w:r>
      <w:proofErr w:type="spellEnd"/>
      <w:r w:rsidRPr="00547474">
        <w:t xml:space="preserve"> </w:t>
      </w:r>
      <w:proofErr w:type="spellStart"/>
      <w:r w:rsidRPr="00547474">
        <w:t>kainų</w:t>
      </w:r>
      <w:proofErr w:type="spellEnd"/>
      <w:r w:rsidRPr="00547474">
        <w:t xml:space="preserve"> </w:t>
      </w:r>
      <w:proofErr w:type="spellStart"/>
      <w:r w:rsidRPr="00547474">
        <w:t>indekso</w:t>
      </w:r>
      <w:proofErr w:type="spellEnd"/>
      <w:r w:rsidRPr="00547474">
        <w:t xml:space="preserve"> (</w:t>
      </w:r>
      <w:proofErr w:type="spellStart"/>
      <w:r w:rsidRPr="00547474">
        <w:t>toliau</w:t>
      </w:r>
      <w:proofErr w:type="spellEnd"/>
      <w:r w:rsidRPr="00547474">
        <w:t xml:space="preserve"> – </w:t>
      </w:r>
      <w:proofErr w:type="spellStart"/>
      <w:r w:rsidRPr="00547474">
        <w:t>Indekso</w:t>
      </w:r>
      <w:proofErr w:type="spellEnd"/>
      <w:r w:rsidRPr="00547474">
        <w:t xml:space="preserve">) </w:t>
      </w:r>
      <w:proofErr w:type="spellStart"/>
      <w:r w:rsidRPr="00547474">
        <w:t>padidėjimo</w:t>
      </w:r>
      <w:proofErr w:type="spellEnd"/>
      <w:r w:rsidRPr="00547474">
        <w:t xml:space="preserve"> </w:t>
      </w:r>
      <w:proofErr w:type="spellStart"/>
      <w:r w:rsidRPr="00547474">
        <w:t>arba</w:t>
      </w:r>
      <w:proofErr w:type="spellEnd"/>
      <w:r w:rsidRPr="00547474">
        <w:t xml:space="preserve"> </w:t>
      </w:r>
      <w:proofErr w:type="spellStart"/>
      <w:r w:rsidRPr="00547474">
        <w:t>sumažėjimo</w:t>
      </w:r>
      <w:proofErr w:type="spellEnd"/>
      <w:r w:rsidRPr="00547474">
        <w:t xml:space="preserve">. </w:t>
      </w:r>
      <w:proofErr w:type="spellStart"/>
      <w:r w:rsidRPr="00547474">
        <w:t>Perskaičiavimas</w:t>
      </w:r>
      <w:proofErr w:type="spellEnd"/>
      <w:r w:rsidRPr="00547474">
        <w:t xml:space="preserve"> </w:t>
      </w:r>
      <w:proofErr w:type="spellStart"/>
      <w:r w:rsidRPr="00547474">
        <w:t>atliekamas</w:t>
      </w:r>
      <w:proofErr w:type="spellEnd"/>
      <w:r w:rsidRPr="00547474">
        <w:t xml:space="preserve"> ne </w:t>
      </w:r>
      <w:proofErr w:type="spellStart"/>
      <w:r w:rsidRPr="00547474">
        <w:t>anksčiau</w:t>
      </w:r>
      <w:proofErr w:type="spellEnd"/>
      <w:r w:rsidRPr="00547474">
        <w:t xml:space="preserve"> </w:t>
      </w:r>
      <w:proofErr w:type="spellStart"/>
      <w:r w:rsidRPr="00547474">
        <w:t>kaip</w:t>
      </w:r>
      <w:proofErr w:type="spellEnd"/>
      <w:r w:rsidRPr="00547474">
        <w:t xml:space="preserve"> po 6 </w:t>
      </w:r>
      <w:proofErr w:type="spellStart"/>
      <w:r w:rsidRPr="00547474">
        <w:t>mėn</w:t>
      </w:r>
      <w:proofErr w:type="spellEnd"/>
      <w:r w:rsidRPr="00547474">
        <w:t xml:space="preserve">. </w:t>
      </w:r>
      <w:proofErr w:type="spellStart"/>
      <w:r w:rsidRPr="00547474">
        <w:t>nuo</w:t>
      </w:r>
      <w:proofErr w:type="spellEnd"/>
      <w:r w:rsidRPr="00547474">
        <w:t xml:space="preserve"> </w:t>
      </w:r>
      <w:proofErr w:type="spellStart"/>
      <w:r w:rsidRPr="00547474">
        <w:t>Sutarties</w:t>
      </w:r>
      <w:proofErr w:type="spellEnd"/>
      <w:r w:rsidRPr="00547474">
        <w:t xml:space="preserve"> </w:t>
      </w:r>
      <w:proofErr w:type="spellStart"/>
      <w:r w:rsidRPr="00547474">
        <w:t>sudarymo</w:t>
      </w:r>
      <w:proofErr w:type="spellEnd"/>
      <w:r w:rsidRPr="00547474">
        <w:t xml:space="preserve"> </w:t>
      </w:r>
      <w:proofErr w:type="spellStart"/>
      <w:r w:rsidRPr="00547474">
        <w:t>momento</w:t>
      </w:r>
      <w:proofErr w:type="spellEnd"/>
      <w:r w:rsidRPr="00547474">
        <w:t xml:space="preserve">, </w:t>
      </w:r>
      <w:proofErr w:type="spellStart"/>
      <w:proofErr w:type="gramStart"/>
      <w:r w:rsidRPr="00547474">
        <w:t>jeigu</w:t>
      </w:r>
      <w:proofErr w:type="spellEnd"/>
      <w:r w:rsidRPr="00547474">
        <w:t xml:space="preserve">  </w:t>
      </w:r>
      <w:proofErr w:type="spellStart"/>
      <w:r w:rsidRPr="00547474">
        <w:t>Indekso</w:t>
      </w:r>
      <w:proofErr w:type="spellEnd"/>
      <w:proofErr w:type="gramEnd"/>
      <w:r w:rsidRPr="00547474">
        <w:t xml:space="preserve"> </w:t>
      </w:r>
      <w:proofErr w:type="spellStart"/>
      <w:r w:rsidRPr="00547474">
        <w:t>pokytis</w:t>
      </w:r>
      <w:proofErr w:type="spellEnd"/>
      <w:r w:rsidRPr="00547474">
        <w:t xml:space="preserve"> </w:t>
      </w:r>
      <w:proofErr w:type="spellStart"/>
      <w:r w:rsidRPr="00547474">
        <w:t>yra</w:t>
      </w:r>
      <w:proofErr w:type="spellEnd"/>
      <w:r w:rsidRPr="00547474">
        <w:t xml:space="preserve">  </w:t>
      </w:r>
      <w:proofErr w:type="spellStart"/>
      <w:r w:rsidRPr="00547474">
        <w:t>didesnis</w:t>
      </w:r>
      <w:proofErr w:type="spellEnd"/>
      <w:r w:rsidRPr="00547474">
        <w:t xml:space="preserve"> (</w:t>
      </w:r>
      <w:proofErr w:type="spellStart"/>
      <w:r w:rsidRPr="00547474">
        <w:t>arba</w:t>
      </w:r>
      <w:proofErr w:type="spellEnd"/>
      <w:r w:rsidRPr="00547474">
        <w:t xml:space="preserve"> </w:t>
      </w:r>
      <w:proofErr w:type="spellStart"/>
      <w:r w:rsidRPr="00547474">
        <w:t>mažesnis</w:t>
      </w:r>
      <w:proofErr w:type="spellEnd"/>
      <w:r w:rsidRPr="00547474">
        <w:t xml:space="preserve">) </w:t>
      </w:r>
      <w:proofErr w:type="spellStart"/>
      <w:r w:rsidRPr="00547474">
        <w:t>negu</w:t>
      </w:r>
      <w:proofErr w:type="spellEnd"/>
      <w:r w:rsidRPr="00547474">
        <w:t xml:space="preserve"> 10 (</w:t>
      </w:r>
      <w:proofErr w:type="spellStart"/>
      <w:r w:rsidRPr="00547474">
        <w:t>dešimt</w:t>
      </w:r>
      <w:proofErr w:type="spellEnd"/>
      <w:r w:rsidRPr="00547474">
        <w:t xml:space="preserve">) </w:t>
      </w:r>
      <w:proofErr w:type="spellStart"/>
      <w:r w:rsidRPr="00547474">
        <w:t>procentų</w:t>
      </w:r>
      <w:proofErr w:type="spellEnd"/>
      <w:r w:rsidRPr="00547474">
        <w:t xml:space="preserve"> </w:t>
      </w:r>
      <w:proofErr w:type="spellStart"/>
      <w:r w:rsidRPr="00547474">
        <w:t>lyginant</w:t>
      </w:r>
      <w:proofErr w:type="spellEnd"/>
      <w:r w:rsidRPr="00547474">
        <w:t xml:space="preserve"> </w:t>
      </w:r>
      <w:proofErr w:type="spellStart"/>
      <w:r w:rsidRPr="00547474">
        <w:t>perskaičiavimo</w:t>
      </w:r>
      <w:proofErr w:type="spellEnd"/>
      <w:r w:rsidRPr="00547474">
        <w:t xml:space="preserve"> </w:t>
      </w:r>
      <w:proofErr w:type="spellStart"/>
      <w:r w:rsidRPr="00547474">
        <w:t>momentu</w:t>
      </w:r>
      <w:proofErr w:type="spellEnd"/>
      <w:r w:rsidRPr="00547474">
        <w:t xml:space="preserve"> </w:t>
      </w:r>
      <w:proofErr w:type="spellStart"/>
      <w:r w:rsidRPr="00547474">
        <w:t>skelbiamą</w:t>
      </w:r>
      <w:proofErr w:type="spellEnd"/>
      <w:r w:rsidRPr="00547474">
        <w:t xml:space="preserve"> </w:t>
      </w:r>
      <w:proofErr w:type="spellStart"/>
      <w:r w:rsidRPr="00547474">
        <w:t>naujausią</w:t>
      </w:r>
      <w:proofErr w:type="spellEnd"/>
      <w:r w:rsidRPr="00547474">
        <w:t xml:space="preserve"> </w:t>
      </w:r>
      <w:proofErr w:type="spellStart"/>
      <w:r w:rsidRPr="00547474">
        <w:t>Indeksą</w:t>
      </w:r>
      <w:proofErr w:type="spellEnd"/>
      <w:r w:rsidRPr="00547474">
        <w:t xml:space="preserve"> </w:t>
      </w:r>
      <w:proofErr w:type="spellStart"/>
      <w:r w:rsidRPr="00547474">
        <w:t>su</w:t>
      </w:r>
      <w:proofErr w:type="spellEnd"/>
      <w:r w:rsidRPr="00547474">
        <w:t xml:space="preserve"> </w:t>
      </w:r>
      <w:proofErr w:type="spellStart"/>
      <w:r w:rsidRPr="00547474">
        <w:t>paskutinio</w:t>
      </w:r>
      <w:proofErr w:type="spellEnd"/>
      <w:r w:rsidRPr="00547474">
        <w:t xml:space="preserve"> </w:t>
      </w:r>
      <w:proofErr w:type="spellStart"/>
      <w:r w:rsidRPr="00547474">
        <w:t>perskaičiavimo</w:t>
      </w:r>
      <w:proofErr w:type="spellEnd"/>
      <w:r w:rsidRPr="00547474">
        <w:t xml:space="preserve"> </w:t>
      </w:r>
      <w:proofErr w:type="spellStart"/>
      <w:r w:rsidRPr="00547474">
        <w:t>metu</w:t>
      </w:r>
      <w:proofErr w:type="spellEnd"/>
      <w:r w:rsidRPr="00547474">
        <w:t xml:space="preserve"> </w:t>
      </w:r>
      <w:proofErr w:type="spellStart"/>
      <w:r w:rsidRPr="00547474">
        <w:t>taikytu</w:t>
      </w:r>
      <w:proofErr w:type="spellEnd"/>
      <w:r w:rsidRPr="00547474">
        <w:t xml:space="preserve"> </w:t>
      </w:r>
      <w:proofErr w:type="spellStart"/>
      <w:r w:rsidRPr="00547474">
        <w:t>Indeksu</w:t>
      </w:r>
      <w:proofErr w:type="spellEnd"/>
      <w:r w:rsidRPr="00547474">
        <w:t xml:space="preserve"> </w:t>
      </w:r>
      <w:proofErr w:type="spellStart"/>
      <w:r w:rsidRPr="00547474">
        <w:t>arba</w:t>
      </w:r>
      <w:proofErr w:type="spellEnd"/>
      <w:r w:rsidRPr="00547474">
        <w:t xml:space="preserve"> </w:t>
      </w:r>
      <w:proofErr w:type="spellStart"/>
      <w:r w:rsidRPr="00547474">
        <w:t>pasiūlymo</w:t>
      </w:r>
      <w:proofErr w:type="spellEnd"/>
      <w:r w:rsidRPr="00547474">
        <w:t xml:space="preserve"> </w:t>
      </w:r>
      <w:proofErr w:type="spellStart"/>
      <w:r w:rsidRPr="00547474">
        <w:t>pateikimo</w:t>
      </w:r>
      <w:proofErr w:type="spellEnd"/>
      <w:r w:rsidRPr="00547474">
        <w:t xml:space="preserve"> </w:t>
      </w:r>
      <w:proofErr w:type="spellStart"/>
      <w:r w:rsidRPr="00547474">
        <w:t>mėnesio</w:t>
      </w:r>
      <w:proofErr w:type="spellEnd"/>
      <w:r w:rsidRPr="00547474">
        <w:t xml:space="preserve"> </w:t>
      </w:r>
      <w:proofErr w:type="spellStart"/>
      <w:r w:rsidRPr="00547474">
        <w:t>Indeksu</w:t>
      </w:r>
      <w:proofErr w:type="spellEnd"/>
      <w:r w:rsidRPr="00547474">
        <w:t xml:space="preserve">, kai </w:t>
      </w:r>
      <w:proofErr w:type="spellStart"/>
      <w:r w:rsidRPr="00547474">
        <w:t>perskaičiavimas</w:t>
      </w:r>
      <w:proofErr w:type="spellEnd"/>
      <w:r w:rsidRPr="00547474">
        <w:t xml:space="preserve"> </w:t>
      </w:r>
      <w:proofErr w:type="spellStart"/>
      <w:r w:rsidRPr="00547474">
        <w:t>atliekamas</w:t>
      </w:r>
      <w:proofErr w:type="spellEnd"/>
      <w:r w:rsidRPr="00547474">
        <w:t xml:space="preserve"> </w:t>
      </w:r>
      <w:proofErr w:type="spellStart"/>
      <w:r w:rsidRPr="00547474">
        <w:t>pirmą</w:t>
      </w:r>
      <w:proofErr w:type="spellEnd"/>
      <w:r w:rsidRPr="00547474">
        <w:t xml:space="preserve"> </w:t>
      </w:r>
      <w:proofErr w:type="spellStart"/>
      <w:r w:rsidRPr="00547474">
        <w:t>kartą</w:t>
      </w:r>
      <w:proofErr w:type="spellEnd"/>
      <w:r w:rsidRPr="00547474">
        <w:t xml:space="preserve">. </w:t>
      </w:r>
      <w:proofErr w:type="spellStart"/>
      <w:r w:rsidRPr="00547474">
        <w:t>Perskaičiavimas</w:t>
      </w:r>
      <w:proofErr w:type="spellEnd"/>
      <w:r w:rsidRPr="00547474">
        <w:t xml:space="preserve"> </w:t>
      </w:r>
      <w:proofErr w:type="spellStart"/>
      <w:r w:rsidRPr="00547474">
        <w:t>atliekamas</w:t>
      </w:r>
      <w:proofErr w:type="spellEnd"/>
      <w:r w:rsidRPr="00547474">
        <w:t xml:space="preserve"> per 10 </w:t>
      </w:r>
      <w:proofErr w:type="spellStart"/>
      <w:r w:rsidRPr="00547474">
        <w:t>darbo</w:t>
      </w:r>
      <w:proofErr w:type="spellEnd"/>
      <w:r w:rsidRPr="00547474">
        <w:t xml:space="preserve"> </w:t>
      </w:r>
      <w:proofErr w:type="spellStart"/>
      <w:r w:rsidRPr="00547474">
        <w:t>dienų</w:t>
      </w:r>
      <w:proofErr w:type="spellEnd"/>
      <w:r w:rsidRPr="00547474">
        <w:t xml:space="preserve"> </w:t>
      </w:r>
      <w:proofErr w:type="spellStart"/>
      <w:r w:rsidRPr="00547474">
        <w:t>nuo</w:t>
      </w:r>
      <w:proofErr w:type="spellEnd"/>
      <w:r w:rsidRPr="00547474">
        <w:t xml:space="preserve"> </w:t>
      </w:r>
      <w:proofErr w:type="spellStart"/>
      <w:r w:rsidRPr="00547474">
        <w:t>perskaičiavimą</w:t>
      </w:r>
      <w:proofErr w:type="spellEnd"/>
      <w:r w:rsidRPr="00547474">
        <w:t xml:space="preserve"> </w:t>
      </w:r>
      <w:proofErr w:type="spellStart"/>
      <w:r w:rsidRPr="00547474">
        <w:t>inicijuojančios</w:t>
      </w:r>
      <w:proofErr w:type="spellEnd"/>
      <w:r w:rsidRPr="00547474">
        <w:t xml:space="preserve"> </w:t>
      </w:r>
      <w:proofErr w:type="spellStart"/>
      <w:r w:rsidRPr="00547474">
        <w:t>Šalies</w:t>
      </w:r>
      <w:proofErr w:type="spellEnd"/>
      <w:r w:rsidRPr="00547474">
        <w:t xml:space="preserve"> </w:t>
      </w:r>
      <w:proofErr w:type="spellStart"/>
      <w:r w:rsidRPr="00547474">
        <w:t>prašymo</w:t>
      </w:r>
      <w:proofErr w:type="spellEnd"/>
      <w:r w:rsidRPr="00547474">
        <w:t xml:space="preserve"> </w:t>
      </w:r>
      <w:proofErr w:type="spellStart"/>
      <w:r w:rsidRPr="00547474">
        <w:t>pateikimo</w:t>
      </w:r>
      <w:proofErr w:type="spellEnd"/>
      <w:r w:rsidRPr="00547474">
        <w:t xml:space="preserve"> </w:t>
      </w:r>
      <w:proofErr w:type="spellStart"/>
      <w:r w:rsidRPr="00547474">
        <w:t>dienos</w:t>
      </w:r>
      <w:proofErr w:type="spellEnd"/>
      <w:r w:rsidRPr="00547474">
        <w:t xml:space="preserve">, </w:t>
      </w:r>
      <w:proofErr w:type="spellStart"/>
      <w:r w:rsidRPr="00547474">
        <w:t>sudarant</w:t>
      </w:r>
      <w:proofErr w:type="spellEnd"/>
      <w:r w:rsidRPr="00547474">
        <w:t xml:space="preserve"> </w:t>
      </w:r>
      <w:proofErr w:type="spellStart"/>
      <w:r w:rsidRPr="00547474">
        <w:t>Sutarties</w:t>
      </w:r>
      <w:proofErr w:type="spellEnd"/>
      <w:r w:rsidRPr="00547474">
        <w:t xml:space="preserve"> </w:t>
      </w:r>
      <w:proofErr w:type="spellStart"/>
      <w:r w:rsidRPr="00547474">
        <w:t>Šalių</w:t>
      </w:r>
      <w:proofErr w:type="spellEnd"/>
      <w:r w:rsidRPr="00547474">
        <w:t xml:space="preserve"> </w:t>
      </w:r>
      <w:proofErr w:type="spellStart"/>
      <w:r w:rsidRPr="00547474">
        <w:t>pasirašytą</w:t>
      </w:r>
      <w:proofErr w:type="spellEnd"/>
      <w:r w:rsidRPr="00547474">
        <w:t xml:space="preserve"> </w:t>
      </w:r>
      <w:proofErr w:type="spellStart"/>
      <w:r w:rsidRPr="00547474">
        <w:t>papildomą</w:t>
      </w:r>
      <w:proofErr w:type="spellEnd"/>
      <w:r w:rsidRPr="00547474">
        <w:t xml:space="preserve"> </w:t>
      </w:r>
      <w:proofErr w:type="spellStart"/>
      <w:r w:rsidRPr="00547474">
        <w:t>susitarimą</w:t>
      </w:r>
      <w:proofErr w:type="spellEnd"/>
      <w:r w:rsidRPr="00547474">
        <w:t xml:space="preserve"> </w:t>
      </w:r>
      <w:proofErr w:type="spellStart"/>
      <w:r w:rsidRPr="00547474">
        <w:t>prie</w:t>
      </w:r>
      <w:proofErr w:type="spellEnd"/>
      <w:r w:rsidRPr="00547474">
        <w:t xml:space="preserve"> </w:t>
      </w:r>
      <w:proofErr w:type="spellStart"/>
      <w:r w:rsidRPr="00547474">
        <w:t>Sutarties</w:t>
      </w:r>
      <w:proofErr w:type="spellEnd"/>
      <w:r w:rsidRPr="00547474">
        <w:t xml:space="preserve">, </w:t>
      </w:r>
      <w:proofErr w:type="spellStart"/>
      <w:r w:rsidRPr="00547474">
        <w:t>kuris</w:t>
      </w:r>
      <w:proofErr w:type="spellEnd"/>
      <w:r w:rsidRPr="00547474">
        <w:t xml:space="preserve"> </w:t>
      </w:r>
      <w:proofErr w:type="spellStart"/>
      <w:r w:rsidRPr="00547474">
        <w:t>tampa</w:t>
      </w:r>
      <w:proofErr w:type="spellEnd"/>
      <w:r w:rsidRPr="00547474">
        <w:t xml:space="preserve"> </w:t>
      </w:r>
      <w:proofErr w:type="spellStart"/>
      <w:r w:rsidRPr="00547474">
        <w:t>neatsiejama</w:t>
      </w:r>
      <w:proofErr w:type="spellEnd"/>
      <w:r w:rsidRPr="00547474">
        <w:t xml:space="preserve"> </w:t>
      </w:r>
      <w:proofErr w:type="spellStart"/>
      <w:r w:rsidRPr="00547474">
        <w:t>Sutarties</w:t>
      </w:r>
      <w:proofErr w:type="spellEnd"/>
      <w:r w:rsidRPr="00547474">
        <w:t xml:space="preserve"> </w:t>
      </w:r>
      <w:proofErr w:type="spellStart"/>
      <w:r w:rsidRPr="00547474">
        <w:t>dalimi</w:t>
      </w:r>
      <w:proofErr w:type="spellEnd"/>
      <w:r w:rsidRPr="00547474">
        <w:t xml:space="preserve">. Kaina </w:t>
      </w:r>
      <w:proofErr w:type="spellStart"/>
      <w:r w:rsidRPr="00547474">
        <w:t>perskaičiuojama</w:t>
      </w:r>
      <w:proofErr w:type="spellEnd"/>
      <w:r w:rsidRPr="00547474">
        <w:t xml:space="preserve"> (</w:t>
      </w:r>
      <w:proofErr w:type="spellStart"/>
      <w:r w:rsidRPr="00547474">
        <w:t>indeksuojama</w:t>
      </w:r>
      <w:proofErr w:type="spellEnd"/>
      <w:r w:rsidRPr="00547474">
        <w:t xml:space="preserve"> </w:t>
      </w:r>
      <w:proofErr w:type="spellStart"/>
      <w:r w:rsidRPr="00547474">
        <w:t>arba</w:t>
      </w:r>
      <w:proofErr w:type="spellEnd"/>
      <w:r w:rsidRPr="00547474">
        <w:t xml:space="preserve"> </w:t>
      </w:r>
      <w:proofErr w:type="spellStart"/>
      <w:r w:rsidRPr="00547474">
        <w:t>sumažinama</w:t>
      </w:r>
      <w:proofErr w:type="spellEnd"/>
      <w:r w:rsidRPr="00547474">
        <w:t xml:space="preserve">) </w:t>
      </w:r>
      <w:proofErr w:type="spellStart"/>
      <w:r w:rsidRPr="00547474">
        <w:t>pagal</w:t>
      </w:r>
      <w:proofErr w:type="spellEnd"/>
      <w:r w:rsidRPr="00547474">
        <w:t xml:space="preserve"> </w:t>
      </w:r>
      <w:proofErr w:type="spellStart"/>
      <w:r w:rsidRPr="00547474">
        <w:t>Indekso</w:t>
      </w:r>
      <w:proofErr w:type="spellEnd"/>
      <w:r w:rsidRPr="00547474">
        <w:t xml:space="preserve"> </w:t>
      </w:r>
      <w:proofErr w:type="spellStart"/>
      <w:r w:rsidRPr="00547474">
        <w:t>pokyčio</w:t>
      </w:r>
      <w:proofErr w:type="spellEnd"/>
      <w:r w:rsidRPr="00547474">
        <w:t xml:space="preserve"> </w:t>
      </w:r>
      <w:proofErr w:type="spellStart"/>
      <w:r w:rsidRPr="00547474">
        <w:t>koeficientą</w:t>
      </w:r>
      <w:proofErr w:type="spellEnd"/>
      <w:r w:rsidRPr="00547474">
        <w:t xml:space="preserve">, </w:t>
      </w:r>
      <w:proofErr w:type="spellStart"/>
      <w:r w:rsidRPr="00547474">
        <w:t>kuris</w:t>
      </w:r>
      <w:proofErr w:type="spellEnd"/>
      <w:r w:rsidRPr="00547474">
        <w:t xml:space="preserve"> </w:t>
      </w:r>
      <w:proofErr w:type="spellStart"/>
      <w:r w:rsidRPr="00547474">
        <w:t>apskaičiuojamas</w:t>
      </w:r>
      <w:proofErr w:type="spellEnd"/>
      <w:r w:rsidRPr="00547474">
        <w:t xml:space="preserve"> </w:t>
      </w:r>
      <w:proofErr w:type="spellStart"/>
      <w:r w:rsidRPr="00547474">
        <w:t>pagal</w:t>
      </w:r>
      <w:proofErr w:type="spellEnd"/>
      <w:r w:rsidRPr="00547474">
        <w:t xml:space="preserve"> </w:t>
      </w:r>
      <w:proofErr w:type="spellStart"/>
      <w:r w:rsidRPr="00547474">
        <w:t>formulę</w:t>
      </w:r>
      <w:proofErr w:type="spellEnd"/>
      <w:r w:rsidRPr="00547474">
        <w:t>:</w:t>
      </w:r>
    </w:p>
    <w:p w14:paraId="73B4FC6E" w14:textId="77777777" w:rsidR="00285D4A" w:rsidRPr="00547474" w:rsidRDefault="00285D4A" w:rsidP="00285D4A">
      <w:pPr>
        <w:ind w:firstLine="567"/>
        <w:jc w:val="both"/>
      </w:pPr>
      <w:r w:rsidRPr="00547474">
        <w:t xml:space="preserve">          </w:t>
      </w:r>
      <w:proofErr w:type="spellStart"/>
      <w:r w:rsidRPr="00547474">
        <w:t>IPk</w:t>
      </w:r>
      <w:proofErr w:type="spellEnd"/>
      <w:r w:rsidRPr="00547474">
        <w:t xml:space="preserve"> = (</w:t>
      </w:r>
      <w:proofErr w:type="spellStart"/>
      <w:r w:rsidRPr="00547474">
        <w:t>IPb</w:t>
      </w:r>
      <w:proofErr w:type="spellEnd"/>
      <w:r w:rsidRPr="00547474">
        <w:t xml:space="preserve"> / </w:t>
      </w:r>
      <w:proofErr w:type="spellStart"/>
      <w:r w:rsidRPr="00547474">
        <w:t>IPr</w:t>
      </w:r>
      <w:proofErr w:type="spellEnd"/>
      <w:r w:rsidRPr="00547474">
        <w:t>)</w:t>
      </w:r>
    </w:p>
    <w:p w14:paraId="01450C83" w14:textId="77777777" w:rsidR="00285D4A" w:rsidRPr="00547474" w:rsidRDefault="00285D4A" w:rsidP="00285D4A">
      <w:pPr>
        <w:ind w:firstLine="567"/>
        <w:jc w:val="both"/>
      </w:pPr>
      <w:r w:rsidRPr="00547474">
        <w:t xml:space="preserve">          </w:t>
      </w:r>
      <w:proofErr w:type="spellStart"/>
      <w:r w:rsidRPr="00547474">
        <w:t>Pateiktoje</w:t>
      </w:r>
      <w:proofErr w:type="spellEnd"/>
      <w:r w:rsidRPr="00547474">
        <w:t xml:space="preserve"> </w:t>
      </w:r>
      <w:proofErr w:type="spellStart"/>
      <w:r w:rsidRPr="00547474">
        <w:t>formulėje</w:t>
      </w:r>
      <w:proofErr w:type="spellEnd"/>
      <w:r w:rsidRPr="00547474">
        <w:t>:</w:t>
      </w:r>
    </w:p>
    <w:p w14:paraId="50FDBD81" w14:textId="77777777" w:rsidR="00285D4A" w:rsidRPr="00547474" w:rsidRDefault="00285D4A" w:rsidP="00285D4A">
      <w:pPr>
        <w:ind w:firstLine="567"/>
        <w:jc w:val="both"/>
      </w:pPr>
      <w:r w:rsidRPr="00547474">
        <w:t xml:space="preserve">          </w:t>
      </w:r>
      <w:proofErr w:type="spellStart"/>
      <w:r w:rsidRPr="00547474">
        <w:t>IPk</w:t>
      </w:r>
      <w:proofErr w:type="spellEnd"/>
      <w:r w:rsidRPr="00547474">
        <w:t xml:space="preserve"> – </w:t>
      </w:r>
      <w:proofErr w:type="spellStart"/>
      <w:r w:rsidRPr="00547474">
        <w:t>Indekso</w:t>
      </w:r>
      <w:proofErr w:type="spellEnd"/>
      <w:r w:rsidRPr="00547474">
        <w:t xml:space="preserve"> </w:t>
      </w:r>
      <w:proofErr w:type="spellStart"/>
      <w:r w:rsidRPr="00547474">
        <w:t>pokyčio</w:t>
      </w:r>
      <w:proofErr w:type="spellEnd"/>
      <w:r w:rsidRPr="00547474">
        <w:t xml:space="preserve"> </w:t>
      </w:r>
      <w:proofErr w:type="spellStart"/>
      <w:r w:rsidRPr="00547474">
        <w:t>koeficientas</w:t>
      </w:r>
      <w:proofErr w:type="spellEnd"/>
    </w:p>
    <w:p w14:paraId="315BD562" w14:textId="77777777" w:rsidR="00285D4A" w:rsidRPr="00547474" w:rsidRDefault="00285D4A" w:rsidP="00285D4A">
      <w:pPr>
        <w:ind w:firstLine="567"/>
        <w:jc w:val="both"/>
      </w:pPr>
      <w:r w:rsidRPr="00547474">
        <w:t xml:space="preserve">          </w:t>
      </w:r>
      <w:proofErr w:type="spellStart"/>
      <w:r w:rsidRPr="00547474">
        <w:t>IPb</w:t>
      </w:r>
      <w:proofErr w:type="spellEnd"/>
      <w:r w:rsidRPr="00547474">
        <w:t xml:space="preserve"> – </w:t>
      </w:r>
      <w:proofErr w:type="spellStart"/>
      <w:r w:rsidRPr="00547474">
        <w:t>Indeksavimo</w:t>
      </w:r>
      <w:proofErr w:type="spellEnd"/>
      <w:r w:rsidRPr="00547474">
        <w:t xml:space="preserve"> </w:t>
      </w:r>
      <w:proofErr w:type="spellStart"/>
      <w:r w:rsidRPr="00547474">
        <w:t>laikotarpio</w:t>
      </w:r>
      <w:proofErr w:type="spellEnd"/>
      <w:r w:rsidRPr="00547474">
        <w:t xml:space="preserve"> </w:t>
      </w:r>
      <w:proofErr w:type="spellStart"/>
      <w:r w:rsidRPr="00547474">
        <w:t>pabaigos</w:t>
      </w:r>
      <w:proofErr w:type="spellEnd"/>
      <w:r w:rsidRPr="00547474">
        <w:t xml:space="preserve"> </w:t>
      </w:r>
      <w:proofErr w:type="spellStart"/>
      <w:r w:rsidRPr="00547474">
        <w:t>indeksas</w:t>
      </w:r>
      <w:proofErr w:type="spellEnd"/>
    </w:p>
    <w:p w14:paraId="2B15D58A" w14:textId="77777777" w:rsidR="00285D4A" w:rsidRPr="00547474" w:rsidRDefault="00285D4A" w:rsidP="00285D4A">
      <w:pPr>
        <w:ind w:firstLine="567"/>
        <w:jc w:val="both"/>
      </w:pPr>
      <w:r w:rsidRPr="00547474">
        <w:t xml:space="preserve">          </w:t>
      </w:r>
      <w:proofErr w:type="spellStart"/>
      <w:r w:rsidRPr="00547474">
        <w:t>IPr</w:t>
      </w:r>
      <w:proofErr w:type="spellEnd"/>
      <w:r w:rsidRPr="00547474">
        <w:t xml:space="preserve"> – </w:t>
      </w:r>
      <w:proofErr w:type="spellStart"/>
      <w:r w:rsidRPr="00547474">
        <w:t>Indeksavimo</w:t>
      </w:r>
      <w:proofErr w:type="spellEnd"/>
      <w:r w:rsidRPr="00547474">
        <w:t xml:space="preserve"> </w:t>
      </w:r>
      <w:proofErr w:type="spellStart"/>
      <w:r w:rsidRPr="00547474">
        <w:t>laikotarpio</w:t>
      </w:r>
      <w:proofErr w:type="spellEnd"/>
      <w:r w:rsidRPr="00547474">
        <w:t xml:space="preserve"> </w:t>
      </w:r>
      <w:proofErr w:type="spellStart"/>
      <w:r w:rsidRPr="00547474">
        <w:t>pradžios</w:t>
      </w:r>
      <w:proofErr w:type="spellEnd"/>
      <w:r w:rsidRPr="00547474">
        <w:t xml:space="preserve"> </w:t>
      </w:r>
      <w:proofErr w:type="spellStart"/>
      <w:r w:rsidRPr="00547474">
        <w:t>indeksas</w:t>
      </w:r>
      <w:proofErr w:type="spellEnd"/>
    </w:p>
    <w:p w14:paraId="7FADC6CD" w14:textId="77777777" w:rsidR="00285D4A" w:rsidRPr="00547474" w:rsidRDefault="00285D4A" w:rsidP="00285D4A">
      <w:pPr>
        <w:ind w:firstLine="567"/>
        <w:jc w:val="both"/>
      </w:pPr>
      <w:r w:rsidRPr="00547474">
        <w:t xml:space="preserve">          9.Tiekėjas, </w:t>
      </w:r>
      <w:proofErr w:type="spellStart"/>
      <w:r w:rsidRPr="00547474">
        <w:t>inicijuodamas</w:t>
      </w:r>
      <w:proofErr w:type="spellEnd"/>
      <w:r w:rsidRPr="00547474">
        <w:t xml:space="preserve"> </w:t>
      </w:r>
      <w:proofErr w:type="spellStart"/>
      <w:r w:rsidRPr="00547474">
        <w:t>Sutarties</w:t>
      </w:r>
      <w:proofErr w:type="spellEnd"/>
      <w:r w:rsidRPr="00547474">
        <w:t xml:space="preserve"> </w:t>
      </w:r>
      <w:proofErr w:type="spellStart"/>
      <w:proofErr w:type="gramStart"/>
      <w:r w:rsidRPr="00547474">
        <w:t>Prekių</w:t>
      </w:r>
      <w:proofErr w:type="spellEnd"/>
      <w:r w:rsidRPr="00547474">
        <w:t xml:space="preserve">  </w:t>
      </w:r>
      <w:proofErr w:type="spellStart"/>
      <w:r w:rsidRPr="00547474">
        <w:t>įkainių</w:t>
      </w:r>
      <w:proofErr w:type="spellEnd"/>
      <w:proofErr w:type="gramEnd"/>
      <w:r w:rsidRPr="00547474">
        <w:t xml:space="preserve"> </w:t>
      </w:r>
      <w:proofErr w:type="spellStart"/>
      <w:r w:rsidRPr="00547474">
        <w:t>peržiūrą</w:t>
      </w:r>
      <w:proofErr w:type="spellEnd"/>
      <w:r w:rsidRPr="00547474">
        <w:t xml:space="preserve"> </w:t>
      </w:r>
      <w:proofErr w:type="spellStart"/>
      <w:r w:rsidRPr="00547474">
        <w:t>Sutarties</w:t>
      </w:r>
      <w:proofErr w:type="spellEnd"/>
      <w:r w:rsidRPr="00547474">
        <w:t xml:space="preserve"> 8.1., 8.2 </w:t>
      </w:r>
      <w:proofErr w:type="spellStart"/>
      <w:r w:rsidRPr="00547474">
        <w:t>papunkčiuose</w:t>
      </w:r>
      <w:proofErr w:type="spellEnd"/>
      <w:r w:rsidRPr="00547474">
        <w:t xml:space="preserve"> </w:t>
      </w:r>
      <w:proofErr w:type="spellStart"/>
      <w:r w:rsidRPr="00547474">
        <w:t>nustatytais</w:t>
      </w:r>
      <w:proofErr w:type="spellEnd"/>
      <w:r w:rsidRPr="00547474">
        <w:t xml:space="preserve"> </w:t>
      </w:r>
      <w:proofErr w:type="spellStart"/>
      <w:r w:rsidRPr="00547474">
        <w:t>atvejais</w:t>
      </w:r>
      <w:proofErr w:type="spellEnd"/>
      <w:r w:rsidRPr="00547474">
        <w:t xml:space="preserve"> </w:t>
      </w:r>
      <w:proofErr w:type="spellStart"/>
      <w:r w:rsidRPr="00547474">
        <w:t>turi</w:t>
      </w:r>
      <w:proofErr w:type="spellEnd"/>
      <w:r w:rsidRPr="00547474">
        <w:t xml:space="preserve"> </w:t>
      </w:r>
      <w:proofErr w:type="spellStart"/>
      <w:r w:rsidRPr="00547474">
        <w:t>raštu</w:t>
      </w:r>
      <w:proofErr w:type="spellEnd"/>
      <w:r w:rsidRPr="00547474">
        <w:t xml:space="preserve"> </w:t>
      </w:r>
      <w:proofErr w:type="spellStart"/>
      <w:r w:rsidRPr="00547474">
        <w:t>pateikti</w:t>
      </w:r>
      <w:proofErr w:type="spellEnd"/>
      <w:r w:rsidRPr="00547474">
        <w:t xml:space="preserve"> </w:t>
      </w:r>
      <w:proofErr w:type="spellStart"/>
      <w:r w:rsidRPr="00547474">
        <w:t>pasiūlymą</w:t>
      </w:r>
      <w:proofErr w:type="spellEnd"/>
      <w:r w:rsidRPr="00547474">
        <w:t xml:space="preserve"> </w:t>
      </w:r>
      <w:proofErr w:type="spellStart"/>
      <w:r w:rsidRPr="00547474">
        <w:t>dėl</w:t>
      </w:r>
      <w:proofErr w:type="spellEnd"/>
      <w:r w:rsidRPr="00547474">
        <w:t xml:space="preserve"> </w:t>
      </w:r>
      <w:proofErr w:type="spellStart"/>
      <w:r w:rsidRPr="00547474">
        <w:t>įkainių</w:t>
      </w:r>
      <w:proofErr w:type="spellEnd"/>
      <w:r w:rsidRPr="00547474">
        <w:t xml:space="preserve"> </w:t>
      </w:r>
      <w:proofErr w:type="spellStart"/>
      <w:r w:rsidRPr="00547474">
        <w:t>peržiūros</w:t>
      </w:r>
      <w:proofErr w:type="spellEnd"/>
      <w:r w:rsidRPr="00547474">
        <w:t xml:space="preserve">, </w:t>
      </w:r>
      <w:proofErr w:type="spellStart"/>
      <w:r w:rsidRPr="00547474">
        <w:t>pateikti</w:t>
      </w:r>
      <w:proofErr w:type="spellEnd"/>
      <w:r w:rsidRPr="00547474">
        <w:t xml:space="preserve"> </w:t>
      </w:r>
      <w:proofErr w:type="spellStart"/>
      <w:r w:rsidRPr="00547474">
        <w:t>įrodančius</w:t>
      </w:r>
      <w:proofErr w:type="spellEnd"/>
      <w:r w:rsidRPr="00547474">
        <w:t xml:space="preserve"> </w:t>
      </w:r>
      <w:proofErr w:type="spellStart"/>
      <w:r w:rsidRPr="00547474">
        <w:t>dokumentus</w:t>
      </w:r>
      <w:proofErr w:type="spellEnd"/>
      <w:r w:rsidRPr="00547474">
        <w:t xml:space="preserve"> </w:t>
      </w:r>
      <w:proofErr w:type="spellStart"/>
      <w:r w:rsidRPr="00547474">
        <w:t>ar</w:t>
      </w:r>
      <w:proofErr w:type="spellEnd"/>
      <w:r w:rsidRPr="00547474">
        <w:t xml:space="preserve"> </w:t>
      </w:r>
      <w:proofErr w:type="spellStart"/>
      <w:r w:rsidRPr="00547474">
        <w:t>nuorodas</w:t>
      </w:r>
      <w:proofErr w:type="spellEnd"/>
      <w:r w:rsidRPr="00547474">
        <w:t xml:space="preserve"> į </w:t>
      </w:r>
      <w:proofErr w:type="spellStart"/>
      <w:r w:rsidRPr="00547474">
        <w:t>oficialius</w:t>
      </w:r>
      <w:proofErr w:type="spellEnd"/>
      <w:r w:rsidRPr="00547474">
        <w:t xml:space="preserve"> </w:t>
      </w:r>
      <w:proofErr w:type="spellStart"/>
      <w:r w:rsidRPr="00547474">
        <w:t>šaltinius</w:t>
      </w:r>
      <w:proofErr w:type="spellEnd"/>
      <w:r w:rsidRPr="00547474">
        <w:t xml:space="preserve">, </w:t>
      </w:r>
      <w:proofErr w:type="spellStart"/>
      <w:r w:rsidRPr="00547474">
        <w:t>pagrindžiančius</w:t>
      </w:r>
      <w:proofErr w:type="spellEnd"/>
      <w:r w:rsidRPr="00547474">
        <w:t xml:space="preserve">, jog </w:t>
      </w:r>
      <w:proofErr w:type="spellStart"/>
      <w:r w:rsidRPr="00547474">
        <w:t>atsirado</w:t>
      </w:r>
      <w:proofErr w:type="spellEnd"/>
      <w:r w:rsidRPr="00547474">
        <w:t xml:space="preserve"> </w:t>
      </w:r>
      <w:proofErr w:type="spellStart"/>
      <w:r w:rsidRPr="00547474">
        <w:t>Sutartyje</w:t>
      </w:r>
      <w:proofErr w:type="spellEnd"/>
      <w:r w:rsidRPr="00547474">
        <w:t xml:space="preserve"> </w:t>
      </w:r>
      <w:proofErr w:type="spellStart"/>
      <w:r w:rsidRPr="00547474">
        <w:t>nustatytos</w:t>
      </w:r>
      <w:proofErr w:type="spellEnd"/>
      <w:r w:rsidRPr="00547474">
        <w:t xml:space="preserve"> </w:t>
      </w:r>
      <w:proofErr w:type="spellStart"/>
      <w:r w:rsidRPr="00547474">
        <w:t>sąlygos</w:t>
      </w:r>
      <w:proofErr w:type="spellEnd"/>
      <w:r w:rsidRPr="00547474">
        <w:t xml:space="preserve">, </w:t>
      </w:r>
      <w:proofErr w:type="spellStart"/>
      <w:r w:rsidRPr="00547474">
        <w:t>leidžiančios</w:t>
      </w:r>
      <w:proofErr w:type="spellEnd"/>
      <w:r w:rsidRPr="00547474">
        <w:t xml:space="preserve">  </w:t>
      </w:r>
      <w:proofErr w:type="spellStart"/>
      <w:r w:rsidRPr="00547474">
        <w:t>perskaičiuoti</w:t>
      </w:r>
      <w:proofErr w:type="spellEnd"/>
      <w:r w:rsidRPr="00547474">
        <w:t xml:space="preserve"> </w:t>
      </w:r>
      <w:proofErr w:type="spellStart"/>
      <w:r w:rsidRPr="00547474">
        <w:t>Sutarties</w:t>
      </w:r>
      <w:proofErr w:type="spellEnd"/>
      <w:r w:rsidRPr="00547474">
        <w:t xml:space="preserve"> </w:t>
      </w:r>
      <w:proofErr w:type="spellStart"/>
      <w:r w:rsidRPr="00547474">
        <w:t>įkainius</w:t>
      </w:r>
      <w:proofErr w:type="spellEnd"/>
      <w:r w:rsidRPr="00547474">
        <w:t xml:space="preserve">. </w:t>
      </w:r>
      <w:proofErr w:type="spellStart"/>
      <w:r w:rsidRPr="00547474">
        <w:t>Pirkėjas</w:t>
      </w:r>
      <w:proofErr w:type="spellEnd"/>
      <w:r w:rsidRPr="00547474">
        <w:t xml:space="preserve"> </w:t>
      </w:r>
      <w:proofErr w:type="spellStart"/>
      <w:r w:rsidRPr="00547474">
        <w:t>pasilieka</w:t>
      </w:r>
      <w:proofErr w:type="spellEnd"/>
      <w:r w:rsidRPr="00547474">
        <w:t xml:space="preserve"> </w:t>
      </w:r>
      <w:proofErr w:type="spellStart"/>
      <w:r w:rsidRPr="00547474">
        <w:t>teisę</w:t>
      </w:r>
      <w:proofErr w:type="spellEnd"/>
      <w:r w:rsidRPr="00547474">
        <w:t xml:space="preserve"> pats </w:t>
      </w:r>
      <w:proofErr w:type="spellStart"/>
      <w:r w:rsidRPr="00547474">
        <w:t>inicijuoti</w:t>
      </w:r>
      <w:proofErr w:type="spellEnd"/>
      <w:r w:rsidRPr="00547474">
        <w:t xml:space="preserve"> </w:t>
      </w:r>
      <w:proofErr w:type="spellStart"/>
      <w:r w:rsidRPr="00547474">
        <w:t>įkainių</w:t>
      </w:r>
      <w:proofErr w:type="spellEnd"/>
      <w:r w:rsidRPr="00547474">
        <w:t xml:space="preserve"> </w:t>
      </w:r>
      <w:proofErr w:type="spellStart"/>
      <w:r w:rsidRPr="00547474">
        <w:t>peržiūrą</w:t>
      </w:r>
      <w:proofErr w:type="spellEnd"/>
      <w:r w:rsidRPr="00547474">
        <w:t xml:space="preserve"> </w:t>
      </w:r>
      <w:proofErr w:type="spellStart"/>
      <w:r w:rsidRPr="00547474">
        <w:t>tokia</w:t>
      </w:r>
      <w:proofErr w:type="spellEnd"/>
      <w:r w:rsidRPr="00547474">
        <w:t xml:space="preserve"> </w:t>
      </w:r>
      <w:proofErr w:type="spellStart"/>
      <w:r w:rsidRPr="00547474">
        <w:t>pačia</w:t>
      </w:r>
      <w:proofErr w:type="spellEnd"/>
      <w:r w:rsidRPr="00547474">
        <w:t xml:space="preserve"> </w:t>
      </w:r>
      <w:proofErr w:type="spellStart"/>
      <w:r w:rsidRPr="00547474">
        <w:t>tvarka</w:t>
      </w:r>
      <w:proofErr w:type="spellEnd"/>
      <w:r w:rsidRPr="00547474">
        <w:t xml:space="preserve">, </w:t>
      </w:r>
      <w:proofErr w:type="spellStart"/>
      <w:r w:rsidRPr="00547474">
        <w:t>kokia</w:t>
      </w:r>
      <w:proofErr w:type="spellEnd"/>
      <w:r w:rsidRPr="00547474">
        <w:t xml:space="preserve"> </w:t>
      </w:r>
      <w:proofErr w:type="spellStart"/>
      <w:proofErr w:type="gramStart"/>
      <w:r w:rsidRPr="00547474">
        <w:t>numatyta</w:t>
      </w:r>
      <w:proofErr w:type="spellEnd"/>
      <w:r w:rsidRPr="00547474">
        <w:t xml:space="preserve">  </w:t>
      </w:r>
      <w:proofErr w:type="spellStart"/>
      <w:r w:rsidRPr="00547474">
        <w:t>Tiekėjui</w:t>
      </w:r>
      <w:proofErr w:type="spellEnd"/>
      <w:proofErr w:type="gramEnd"/>
      <w:r w:rsidRPr="00547474">
        <w:t xml:space="preserve">. </w:t>
      </w:r>
      <w:proofErr w:type="spellStart"/>
      <w:r w:rsidRPr="00547474">
        <w:t>Aplinkybės</w:t>
      </w:r>
      <w:proofErr w:type="spellEnd"/>
      <w:r w:rsidRPr="00547474">
        <w:t xml:space="preserve">, </w:t>
      </w:r>
      <w:proofErr w:type="spellStart"/>
      <w:r w:rsidRPr="00547474">
        <w:t>dėl</w:t>
      </w:r>
      <w:proofErr w:type="spellEnd"/>
      <w:r w:rsidRPr="00547474">
        <w:t xml:space="preserve"> </w:t>
      </w:r>
      <w:proofErr w:type="spellStart"/>
      <w:r w:rsidRPr="00547474">
        <w:t>kurių</w:t>
      </w:r>
      <w:proofErr w:type="spellEnd"/>
      <w:r w:rsidRPr="00547474">
        <w:t xml:space="preserve"> </w:t>
      </w:r>
      <w:proofErr w:type="spellStart"/>
      <w:r w:rsidRPr="00547474">
        <w:t>inicijuojama</w:t>
      </w:r>
      <w:proofErr w:type="spellEnd"/>
      <w:r w:rsidRPr="00547474">
        <w:t xml:space="preserve"> </w:t>
      </w:r>
      <w:proofErr w:type="spellStart"/>
      <w:r w:rsidRPr="00547474">
        <w:t>įkainių</w:t>
      </w:r>
      <w:proofErr w:type="spellEnd"/>
      <w:r w:rsidRPr="00547474">
        <w:t xml:space="preserve"> </w:t>
      </w:r>
      <w:proofErr w:type="spellStart"/>
      <w:r w:rsidRPr="00547474">
        <w:t>peržiūra</w:t>
      </w:r>
      <w:proofErr w:type="spellEnd"/>
      <w:r w:rsidRPr="00547474">
        <w:t xml:space="preserve">, </w:t>
      </w:r>
      <w:proofErr w:type="spellStart"/>
      <w:r w:rsidRPr="00547474">
        <w:t>turi</w:t>
      </w:r>
      <w:proofErr w:type="spellEnd"/>
      <w:r w:rsidRPr="00547474">
        <w:t xml:space="preserve"> </w:t>
      </w:r>
      <w:proofErr w:type="spellStart"/>
      <w:r w:rsidRPr="00547474">
        <w:t>būti</w:t>
      </w:r>
      <w:proofErr w:type="spellEnd"/>
      <w:r w:rsidRPr="00547474">
        <w:t xml:space="preserve"> </w:t>
      </w:r>
      <w:proofErr w:type="spellStart"/>
      <w:r w:rsidRPr="00547474">
        <w:t>tokios</w:t>
      </w:r>
      <w:proofErr w:type="spellEnd"/>
      <w:r w:rsidRPr="00547474">
        <w:t xml:space="preserve">, </w:t>
      </w:r>
      <w:proofErr w:type="spellStart"/>
      <w:r w:rsidRPr="00547474">
        <w:t>kurios</w:t>
      </w:r>
      <w:proofErr w:type="spellEnd"/>
      <w:r w:rsidRPr="00547474">
        <w:t xml:space="preserve"> </w:t>
      </w:r>
      <w:proofErr w:type="spellStart"/>
      <w:r w:rsidRPr="00547474">
        <w:t>paaiškėjo</w:t>
      </w:r>
      <w:proofErr w:type="spellEnd"/>
      <w:r w:rsidRPr="00547474">
        <w:t xml:space="preserve"> tik po </w:t>
      </w:r>
      <w:proofErr w:type="spellStart"/>
      <w:r w:rsidRPr="00547474">
        <w:t>pasiūlymų</w:t>
      </w:r>
      <w:proofErr w:type="spellEnd"/>
      <w:r w:rsidRPr="00547474">
        <w:t xml:space="preserve"> </w:t>
      </w:r>
      <w:proofErr w:type="spellStart"/>
      <w:r w:rsidRPr="00547474">
        <w:t>pateikimo</w:t>
      </w:r>
      <w:proofErr w:type="spellEnd"/>
      <w:r w:rsidRPr="00547474">
        <w:t xml:space="preserve"> </w:t>
      </w:r>
      <w:proofErr w:type="spellStart"/>
      <w:r w:rsidRPr="00547474">
        <w:t>termino</w:t>
      </w:r>
      <w:proofErr w:type="spellEnd"/>
      <w:r w:rsidRPr="00547474">
        <w:t xml:space="preserve"> </w:t>
      </w:r>
      <w:proofErr w:type="spellStart"/>
      <w:r w:rsidRPr="00547474">
        <w:t>pirkime</w:t>
      </w:r>
      <w:proofErr w:type="spellEnd"/>
      <w:r w:rsidRPr="00547474">
        <w:t xml:space="preserve"> </w:t>
      </w:r>
      <w:proofErr w:type="spellStart"/>
      <w:r w:rsidRPr="00547474">
        <w:t>pabaigos</w:t>
      </w:r>
      <w:proofErr w:type="spellEnd"/>
      <w:r w:rsidRPr="00547474">
        <w:t>.</w:t>
      </w:r>
    </w:p>
    <w:p w14:paraId="48B0A51A" w14:textId="77777777" w:rsidR="00285D4A" w:rsidRPr="00547474" w:rsidRDefault="00285D4A" w:rsidP="00285D4A">
      <w:pPr>
        <w:ind w:firstLine="567"/>
        <w:jc w:val="both"/>
      </w:pPr>
      <w:r w:rsidRPr="00547474">
        <w:t xml:space="preserve">           10. </w:t>
      </w:r>
      <w:proofErr w:type="spellStart"/>
      <w:r w:rsidRPr="00547474">
        <w:t>Sutarties</w:t>
      </w:r>
      <w:proofErr w:type="spellEnd"/>
      <w:r w:rsidRPr="00547474">
        <w:t xml:space="preserve"> </w:t>
      </w:r>
      <w:proofErr w:type="spellStart"/>
      <w:r w:rsidRPr="00547474">
        <w:t>šalis</w:t>
      </w:r>
      <w:proofErr w:type="spellEnd"/>
      <w:r w:rsidRPr="00547474">
        <w:t xml:space="preserve">, </w:t>
      </w:r>
      <w:proofErr w:type="spellStart"/>
      <w:r w:rsidRPr="00547474">
        <w:t>inicijuojanti</w:t>
      </w:r>
      <w:proofErr w:type="spellEnd"/>
      <w:r w:rsidRPr="00547474">
        <w:t xml:space="preserve"> </w:t>
      </w:r>
      <w:proofErr w:type="spellStart"/>
      <w:r w:rsidRPr="00547474">
        <w:t>Sutarties</w:t>
      </w:r>
      <w:proofErr w:type="spellEnd"/>
      <w:r w:rsidRPr="00547474">
        <w:t xml:space="preserve"> </w:t>
      </w:r>
      <w:proofErr w:type="spellStart"/>
      <w:r w:rsidRPr="00547474">
        <w:t>Prekių</w:t>
      </w:r>
      <w:proofErr w:type="spellEnd"/>
      <w:r w:rsidRPr="00547474">
        <w:t xml:space="preserve"> </w:t>
      </w:r>
      <w:proofErr w:type="spellStart"/>
      <w:r w:rsidRPr="00547474">
        <w:t>fiksuotų</w:t>
      </w:r>
      <w:proofErr w:type="spellEnd"/>
      <w:r w:rsidRPr="00547474">
        <w:t xml:space="preserve"> </w:t>
      </w:r>
      <w:proofErr w:type="spellStart"/>
      <w:r w:rsidRPr="00547474">
        <w:t>įkainių</w:t>
      </w:r>
      <w:proofErr w:type="spellEnd"/>
      <w:r w:rsidRPr="00547474">
        <w:t xml:space="preserve"> </w:t>
      </w:r>
      <w:proofErr w:type="spellStart"/>
      <w:r w:rsidRPr="00547474">
        <w:t>peržiūrą</w:t>
      </w:r>
      <w:proofErr w:type="spellEnd"/>
      <w:r w:rsidRPr="00547474">
        <w:t xml:space="preserve"> </w:t>
      </w:r>
      <w:proofErr w:type="spellStart"/>
      <w:r w:rsidRPr="00547474">
        <w:t>sutarties</w:t>
      </w:r>
      <w:proofErr w:type="spellEnd"/>
      <w:r w:rsidRPr="00547474">
        <w:t xml:space="preserve"> 8.3 </w:t>
      </w:r>
      <w:proofErr w:type="spellStart"/>
      <w:r w:rsidRPr="00547474">
        <w:t>papunktyje</w:t>
      </w:r>
      <w:proofErr w:type="spellEnd"/>
      <w:r w:rsidRPr="00547474">
        <w:t xml:space="preserve"> </w:t>
      </w:r>
      <w:proofErr w:type="spellStart"/>
      <w:r w:rsidRPr="00547474">
        <w:t>nustatytu</w:t>
      </w:r>
      <w:proofErr w:type="spellEnd"/>
      <w:r w:rsidRPr="00547474">
        <w:t xml:space="preserve"> </w:t>
      </w:r>
      <w:proofErr w:type="spellStart"/>
      <w:r w:rsidRPr="00547474">
        <w:t>atveju</w:t>
      </w:r>
      <w:proofErr w:type="spellEnd"/>
      <w:r w:rsidRPr="00547474">
        <w:t xml:space="preserve">, </w:t>
      </w:r>
      <w:proofErr w:type="spellStart"/>
      <w:r w:rsidRPr="00547474">
        <w:t>turi</w:t>
      </w:r>
      <w:proofErr w:type="spellEnd"/>
      <w:r w:rsidRPr="00547474">
        <w:t xml:space="preserve"> </w:t>
      </w:r>
      <w:proofErr w:type="spellStart"/>
      <w:r w:rsidRPr="00547474">
        <w:t>pateikti</w:t>
      </w:r>
      <w:proofErr w:type="spellEnd"/>
      <w:r w:rsidRPr="00547474">
        <w:t xml:space="preserve"> Lietuvos </w:t>
      </w:r>
      <w:proofErr w:type="spellStart"/>
      <w:r w:rsidRPr="00547474">
        <w:t>statistikos</w:t>
      </w:r>
      <w:proofErr w:type="spellEnd"/>
      <w:r w:rsidRPr="00547474">
        <w:t xml:space="preserve"> </w:t>
      </w:r>
      <w:proofErr w:type="spellStart"/>
      <w:r w:rsidRPr="00547474">
        <w:t>departamento</w:t>
      </w:r>
      <w:proofErr w:type="spellEnd"/>
      <w:r w:rsidRPr="00547474">
        <w:t xml:space="preserve"> </w:t>
      </w:r>
      <w:proofErr w:type="spellStart"/>
      <w:r w:rsidRPr="00547474">
        <w:t>skelbiamą</w:t>
      </w:r>
      <w:proofErr w:type="spellEnd"/>
      <w:r w:rsidRPr="00547474">
        <w:t xml:space="preserve"> </w:t>
      </w:r>
      <w:proofErr w:type="spellStart"/>
      <w:r w:rsidRPr="00547474">
        <w:t>kainų</w:t>
      </w:r>
      <w:proofErr w:type="spellEnd"/>
      <w:r w:rsidRPr="00547474">
        <w:t xml:space="preserve"> </w:t>
      </w:r>
      <w:proofErr w:type="spellStart"/>
      <w:r w:rsidRPr="00547474">
        <w:t>indeksą</w:t>
      </w:r>
      <w:proofErr w:type="spellEnd"/>
      <w:r w:rsidRPr="00547474">
        <w:t xml:space="preserve"> </w:t>
      </w:r>
      <w:proofErr w:type="spellStart"/>
      <w:r w:rsidRPr="00547474">
        <w:t>įrodantį</w:t>
      </w:r>
      <w:proofErr w:type="spellEnd"/>
      <w:r w:rsidRPr="00547474">
        <w:t xml:space="preserve"> </w:t>
      </w:r>
      <w:proofErr w:type="spellStart"/>
      <w:r w:rsidRPr="00547474">
        <w:t>dokumentą</w:t>
      </w:r>
      <w:proofErr w:type="spellEnd"/>
      <w:r w:rsidRPr="00547474">
        <w:t xml:space="preserve">, </w:t>
      </w:r>
      <w:proofErr w:type="spellStart"/>
      <w:r w:rsidRPr="00547474">
        <w:t>patvirtinantį</w:t>
      </w:r>
      <w:proofErr w:type="spellEnd"/>
      <w:r w:rsidRPr="00547474">
        <w:t xml:space="preserve"> </w:t>
      </w:r>
      <w:proofErr w:type="spellStart"/>
      <w:r w:rsidRPr="00547474">
        <w:t>panašių</w:t>
      </w:r>
      <w:proofErr w:type="spellEnd"/>
      <w:r w:rsidRPr="00547474">
        <w:t xml:space="preserve"> </w:t>
      </w:r>
      <w:proofErr w:type="spellStart"/>
      <w:r w:rsidRPr="00547474">
        <w:t>prekių</w:t>
      </w:r>
      <w:proofErr w:type="spellEnd"/>
      <w:r w:rsidRPr="00547474">
        <w:t xml:space="preserve"> </w:t>
      </w:r>
      <w:proofErr w:type="spellStart"/>
      <w:r w:rsidRPr="00547474">
        <w:t>įkainio</w:t>
      </w:r>
      <w:proofErr w:type="spellEnd"/>
      <w:r w:rsidRPr="00547474">
        <w:t xml:space="preserve"> </w:t>
      </w:r>
      <w:proofErr w:type="spellStart"/>
      <w:r w:rsidRPr="00547474">
        <w:t>lygio</w:t>
      </w:r>
      <w:proofErr w:type="spellEnd"/>
      <w:r w:rsidRPr="00547474">
        <w:t xml:space="preserve"> </w:t>
      </w:r>
      <w:proofErr w:type="spellStart"/>
      <w:r w:rsidRPr="00547474">
        <w:t>pokytį</w:t>
      </w:r>
      <w:proofErr w:type="spellEnd"/>
      <w:r w:rsidRPr="00547474">
        <w:t>.</w:t>
      </w:r>
    </w:p>
    <w:p w14:paraId="3BBAAF63" w14:textId="77777777" w:rsidR="00285D4A" w:rsidRPr="00547474" w:rsidRDefault="00285D4A" w:rsidP="00285D4A">
      <w:pPr>
        <w:ind w:firstLine="567"/>
        <w:jc w:val="both"/>
      </w:pPr>
      <w:r w:rsidRPr="00547474">
        <w:t xml:space="preserve">11. </w:t>
      </w:r>
      <w:proofErr w:type="spellStart"/>
      <w:r w:rsidRPr="00547474">
        <w:t>Perskaičiuotas</w:t>
      </w:r>
      <w:proofErr w:type="spellEnd"/>
      <w:r w:rsidRPr="00547474">
        <w:t xml:space="preserve"> </w:t>
      </w:r>
      <w:proofErr w:type="spellStart"/>
      <w:r w:rsidRPr="00547474">
        <w:t>prekių</w:t>
      </w:r>
      <w:proofErr w:type="spellEnd"/>
      <w:r w:rsidRPr="00547474">
        <w:t xml:space="preserve"> </w:t>
      </w:r>
      <w:proofErr w:type="spellStart"/>
      <w:r w:rsidRPr="00547474">
        <w:t>įkainis</w:t>
      </w:r>
      <w:proofErr w:type="spellEnd"/>
      <w:r w:rsidRPr="00547474">
        <w:t xml:space="preserve"> </w:t>
      </w:r>
      <w:proofErr w:type="spellStart"/>
      <w:r w:rsidRPr="00547474">
        <w:t>taikomas</w:t>
      </w:r>
      <w:proofErr w:type="spellEnd"/>
      <w:r w:rsidRPr="00547474">
        <w:t xml:space="preserve"> toms </w:t>
      </w:r>
      <w:proofErr w:type="spellStart"/>
      <w:r w:rsidRPr="00547474">
        <w:t>Prekėms</w:t>
      </w:r>
      <w:proofErr w:type="spellEnd"/>
      <w:r w:rsidRPr="00547474">
        <w:t xml:space="preserve">, </w:t>
      </w:r>
      <w:proofErr w:type="spellStart"/>
      <w:r w:rsidRPr="00547474">
        <w:t>kurios</w:t>
      </w:r>
      <w:proofErr w:type="spellEnd"/>
      <w:r w:rsidRPr="00547474">
        <w:t xml:space="preserve"> bus </w:t>
      </w:r>
      <w:proofErr w:type="spellStart"/>
      <w:r w:rsidRPr="00547474">
        <w:t>tiekiamos</w:t>
      </w:r>
      <w:proofErr w:type="spellEnd"/>
      <w:r w:rsidRPr="00547474">
        <w:t xml:space="preserve"> po </w:t>
      </w:r>
      <w:proofErr w:type="spellStart"/>
      <w:r w:rsidRPr="00547474">
        <w:t>Šalių</w:t>
      </w:r>
      <w:proofErr w:type="spellEnd"/>
      <w:r w:rsidRPr="00547474">
        <w:t xml:space="preserve"> </w:t>
      </w:r>
      <w:proofErr w:type="spellStart"/>
      <w:r w:rsidRPr="00547474">
        <w:t>pasirašyto</w:t>
      </w:r>
      <w:proofErr w:type="spellEnd"/>
      <w:r w:rsidRPr="00547474">
        <w:t xml:space="preserve"> </w:t>
      </w:r>
      <w:proofErr w:type="spellStart"/>
      <w:r w:rsidRPr="00547474">
        <w:t>susitarimo</w:t>
      </w:r>
      <w:proofErr w:type="spellEnd"/>
      <w:r w:rsidRPr="00547474">
        <w:t xml:space="preserve"> </w:t>
      </w:r>
      <w:proofErr w:type="spellStart"/>
      <w:r w:rsidRPr="00547474">
        <w:t>įsigaliojimo</w:t>
      </w:r>
      <w:proofErr w:type="spellEnd"/>
      <w:r w:rsidRPr="00547474">
        <w:t xml:space="preserve"> </w:t>
      </w:r>
      <w:proofErr w:type="spellStart"/>
      <w:r w:rsidRPr="00547474">
        <w:t>dienos</w:t>
      </w:r>
      <w:proofErr w:type="spellEnd"/>
      <w:r w:rsidRPr="00547474">
        <w:t>.</w:t>
      </w:r>
    </w:p>
    <w:p w14:paraId="03E733BF" w14:textId="77777777" w:rsidR="00285D4A" w:rsidRPr="00547474" w:rsidRDefault="00285D4A" w:rsidP="00285D4A">
      <w:pPr>
        <w:tabs>
          <w:tab w:val="left" w:pos="567"/>
          <w:tab w:val="left" w:pos="709"/>
          <w:tab w:val="left" w:pos="851"/>
        </w:tabs>
        <w:ind w:firstLine="567"/>
        <w:jc w:val="both"/>
        <w:rPr>
          <w:lang w:val="lt-LT"/>
        </w:rPr>
      </w:pPr>
      <w:r w:rsidRPr="00547474">
        <w:t xml:space="preserve">12. </w:t>
      </w:r>
      <w:r w:rsidRPr="00547474">
        <w:rPr>
          <w:lang w:val="lt-LT"/>
        </w:rPr>
        <w:t>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57B8E480" w14:textId="77777777" w:rsidR="00285D4A" w:rsidRPr="00547474" w:rsidRDefault="00285D4A" w:rsidP="00285D4A">
      <w:pPr>
        <w:ind w:firstLine="567"/>
        <w:jc w:val="both"/>
      </w:pPr>
    </w:p>
    <w:p w14:paraId="6B22F297" w14:textId="77777777" w:rsidR="00285D4A" w:rsidRPr="00547474" w:rsidRDefault="00285D4A" w:rsidP="00285D4A">
      <w:pPr>
        <w:spacing w:before="120" w:after="120"/>
        <w:ind w:firstLine="1298"/>
        <w:contextualSpacing/>
        <w:jc w:val="center"/>
        <w:rPr>
          <w:b/>
          <w:bCs/>
          <w:color w:val="000000"/>
          <w:lang w:val="lt-LT"/>
        </w:rPr>
      </w:pPr>
      <w:r w:rsidRPr="00547474">
        <w:rPr>
          <w:b/>
          <w:bCs/>
          <w:color w:val="000000"/>
          <w:lang w:val="lt-LT"/>
        </w:rPr>
        <w:t>III. ŠALIŲ TEISĖS IR PAREIGOS</w:t>
      </w:r>
    </w:p>
    <w:p w14:paraId="36C180DE" w14:textId="77777777" w:rsidR="00285D4A" w:rsidRPr="00547474" w:rsidRDefault="00285D4A" w:rsidP="00285D4A">
      <w:pPr>
        <w:rPr>
          <w:color w:val="000000"/>
          <w:lang w:val="lt-LT"/>
        </w:rPr>
      </w:pPr>
    </w:p>
    <w:p w14:paraId="3879A1C9" w14:textId="77777777" w:rsidR="00285D4A" w:rsidRPr="00547474" w:rsidRDefault="00285D4A" w:rsidP="00285D4A">
      <w:pPr>
        <w:jc w:val="both"/>
        <w:rPr>
          <w:color w:val="000000"/>
          <w:lang w:val="lt-LT"/>
        </w:rPr>
      </w:pPr>
      <w:r w:rsidRPr="00547474">
        <w:rPr>
          <w:color w:val="000000"/>
          <w:lang w:val="lt-LT"/>
        </w:rPr>
        <w:t>13.   Šalys privalo sąžiningai, protingai, tinkamai, laiku ir kokybiškai atlikti savo įsipareigojimus  pagal šią sutartį.</w:t>
      </w:r>
    </w:p>
    <w:p w14:paraId="2D406D65"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bdr w:val="none" w:sz="0" w:space="0" w:color="auto"/>
          <w:lang w:val="lt-LT"/>
        </w:rPr>
      </w:pPr>
      <w:r w:rsidRPr="00547474">
        <w:rPr>
          <w:rFonts w:eastAsia="Times New Roman"/>
          <w:color w:val="000000"/>
          <w:bdr w:val="none" w:sz="0" w:space="0" w:color="auto"/>
          <w:lang w:val="lt-LT"/>
        </w:rPr>
        <w:t>14.    Tiekėjas įsipareigoja:</w:t>
      </w:r>
    </w:p>
    <w:p w14:paraId="1BB17936"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bdr w:val="none" w:sz="0" w:space="0" w:color="auto"/>
          <w:lang w:val="lt-LT"/>
        </w:rPr>
      </w:pPr>
      <w:r w:rsidRPr="00547474">
        <w:rPr>
          <w:rFonts w:eastAsia="Times New Roman"/>
          <w:color w:val="000000"/>
          <w:bdr w:val="none" w:sz="0" w:space="0" w:color="auto"/>
          <w:lang w:val="lt-LT"/>
        </w:rPr>
        <w:t>14.1. pristatyti prekes į Pirkėjo nurodytą vietą per sutarties 23 punkte nurodytą laikotarpį šios sutarties nustatytomis sąlygomis  ir tvarka;</w:t>
      </w:r>
    </w:p>
    <w:p w14:paraId="0283C4F8"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bdr w:val="none" w:sz="0" w:space="0" w:color="auto"/>
          <w:lang w:val="lt-LT"/>
        </w:rPr>
      </w:pPr>
      <w:r w:rsidRPr="00547474">
        <w:rPr>
          <w:rFonts w:eastAsia="Times New Roman"/>
          <w:color w:val="000000"/>
          <w:bdr w:val="none" w:sz="0" w:space="0" w:color="auto"/>
          <w:lang w:val="lt-LT"/>
        </w:rPr>
        <w:t>14.2. per 5 darbo dienas  savo sąskaita pakeisti nekokybiškas prekes kokybiškomis;</w:t>
      </w:r>
    </w:p>
    <w:p w14:paraId="142801FD"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bdr w:val="none" w:sz="0" w:space="0" w:color="auto"/>
          <w:lang w:val="lt-LT"/>
        </w:rPr>
      </w:pPr>
      <w:r w:rsidRPr="00547474">
        <w:rPr>
          <w:rFonts w:eastAsia="Times New Roman"/>
          <w:color w:val="000000"/>
          <w:bdr w:val="none" w:sz="0" w:space="0" w:color="auto"/>
          <w:lang w:val="lt-LT"/>
        </w:rPr>
        <w:t>14.3. neskaičiuoti delspinigių;</w:t>
      </w:r>
    </w:p>
    <w:p w14:paraId="5DE0FA9D"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bdr w:val="none" w:sz="0" w:space="0" w:color="auto"/>
          <w:lang w:val="lt-LT"/>
        </w:rPr>
      </w:pPr>
      <w:r w:rsidRPr="00547474">
        <w:rPr>
          <w:rFonts w:eastAsia="Times New Roman"/>
          <w:color w:val="000000"/>
          <w:bdr w:val="none" w:sz="0" w:space="0" w:color="auto"/>
          <w:lang w:val="lt-LT"/>
        </w:rPr>
        <w:lastRenderedPageBreak/>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1AFB3041" w14:textId="2A13A67E" w:rsidR="00285D4A" w:rsidRPr="00547474" w:rsidRDefault="00285D4A" w:rsidP="00285D4A">
      <w:pPr>
        <w:jc w:val="both"/>
        <w:rPr>
          <w:rFonts w:eastAsia="Calibri"/>
        </w:rPr>
      </w:pPr>
      <w:r w:rsidRPr="00547474">
        <w:rPr>
          <w:color w:val="000000"/>
          <w:lang w:val="lt-LT"/>
        </w:rPr>
        <w:t xml:space="preserve">15. </w:t>
      </w:r>
      <w:proofErr w:type="spellStart"/>
      <w:r w:rsidRPr="00547474">
        <w:t>Tiekėjas</w:t>
      </w:r>
      <w:proofErr w:type="spellEnd"/>
      <w:r w:rsidRPr="00547474">
        <w:t xml:space="preserve"> </w:t>
      </w:r>
      <w:proofErr w:type="spellStart"/>
      <w:r w:rsidRPr="00547474">
        <w:t>turi</w:t>
      </w:r>
      <w:proofErr w:type="spellEnd"/>
      <w:r w:rsidRPr="00547474">
        <w:t xml:space="preserve"> </w:t>
      </w:r>
      <w:proofErr w:type="spellStart"/>
      <w:r w:rsidRPr="00547474">
        <w:t>teisę</w:t>
      </w:r>
      <w:proofErr w:type="spellEnd"/>
      <w:r w:rsidRPr="00547474">
        <w:t xml:space="preserve"> </w:t>
      </w:r>
      <w:proofErr w:type="spellStart"/>
      <w:r w:rsidRPr="00547474">
        <w:t>pasitelkti</w:t>
      </w:r>
      <w:proofErr w:type="spellEnd"/>
      <w:r w:rsidRPr="00547474">
        <w:t xml:space="preserve"> </w:t>
      </w:r>
      <w:proofErr w:type="spellStart"/>
      <w:r w:rsidRPr="00547474">
        <w:t>subtiekėjus</w:t>
      </w:r>
      <w:proofErr w:type="spellEnd"/>
      <w:r w:rsidRPr="00547474">
        <w:t xml:space="preserve">. </w:t>
      </w:r>
      <w:proofErr w:type="spellStart"/>
      <w:r w:rsidRPr="00547474">
        <w:t>Subtiekėjai</w:t>
      </w:r>
      <w:proofErr w:type="spellEnd"/>
      <w:r w:rsidRPr="00547474">
        <w:t xml:space="preserve">: </w:t>
      </w:r>
      <w:proofErr w:type="gramStart"/>
      <w:r w:rsidR="0056030A">
        <w:t>-</w:t>
      </w:r>
      <w:r w:rsidRPr="00547474">
        <w:t xml:space="preserve"> .</w:t>
      </w:r>
      <w:proofErr w:type="gramEnd"/>
      <w:r w:rsidRPr="00547474">
        <w:t xml:space="preserve"> </w:t>
      </w:r>
      <w:proofErr w:type="spellStart"/>
      <w:r w:rsidRPr="00547474">
        <w:t>S</w:t>
      </w:r>
      <w:r w:rsidRPr="00547474">
        <w:rPr>
          <w:rFonts w:eastAsia="Calibri"/>
        </w:rPr>
        <w:t>ubtiekėjo</w:t>
      </w:r>
      <w:proofErr w:type="spellEnd"/>
      <w:r w:rsidRPr="00547474">
        <w:rPr>
          <w:rFonts w:eastAsia="Calibri"/>
        </w:rPr>
        <w:t xml:space="preserve"> </w:t>
      </w:r>
      <w:proofErr w:type="spellStart"/>
      <w:r w:rsidRPr="00547474">
        <w:rPr>
          <w:rFonts w:eastAsia="Calibri"/>
        </w:rPr>
        <w:t>keitimas</w:t>
      </w:r>
      <w:proofErr w:type="spellEnd"/>
      <w:r w:rsidRPr="00547474">
        <w:rPr>
          <w:rFonts w:eastAsia="Calibri"/>
        </w:rPr>
        <w:t xml:space="preserve"> </w:t>
      </w:r>
      <w:proofErr w:type="spellStart"/>
      <w:r w:rsidRPr="00547474">
        <w:rPr>
          <w:rFonts w:eastAsia="Calibri"/>
        </w:rPr>
        <w:t>įmanomas</w:t>
      </w:r>
      <w:proofErr w:type="spellEnd"/>
      <w:r w:rsidRPr="00547474">
        <w:rPr>
          <w:rFonts w:eastAsia="Calibri"/>
        </w:rPr>
        <w:t xml:space="preserve"> tik </w:t>
      </w:r>
      <w:proofErr w:type="spellStart"/>
      <w:r w:rsidRPr="00547474">
        <w:rPr>
          <w:rFonts w:eastAsia="Calibri"/>
        </w:rPr>
        <w:t>suderinus</w:t>
      </w:r>
      <w:proofErr w:type="spellEnd"/>
      <w:r w:rsidRPr="00547474">
        <w:rPr>
          <w:rFonts w:eastAsia="Calibri"/>
        </w:rPr>
        <w:t xml:space="preserve"> </w:t>
      </w:r>
      <w:proofErr w:type="spellStart"/>
      <w:r w:rsidRPr="00547474">
        <w:rPr>
          <w:rFonts w:eastAsia="Calibri"/>
        </w:rPr>
        <w:t>su</w:t>
      </w:r>
      <w:proofErr w:type="spellEnd"/>
      <w:r w:rsidRPr="00547474">
        <w:rPr>
          <w:rFonts w:eastAsia="Calibri"/>
        </w:rPr>
        <w:t xml:space="preserve"> </w:t>
      </w:r>
      <w:proofErr w:type="spellStart"/>
      <w:r w:rsidRPr="00547474">
        <w:rPr>
          <w:rFonts w:eastAsia="Calibri"/>
        </w:rPr>
        <w:t>Pirkėju</w:t>
      </w:r>
      <w:proofErr w:type="spellEnd"/>
      <w:r w:rsidRPr="00547474">
        <w:rPr>
          <w:rFonts w:eastAsia="Calibri"/>
        </w:rPr>
        <w:t xml:space="preserve">. </w:t>
      </w:r>
      <w:proofErr w:type="spellStart"/>
      <w:r w:rsidRPr="00547474">
        <w:rPr>
          <w:rFonts w:eastAsia="Calibri"/>
        </w:rPr>
        <w:t>Sutarties</w:t>
      </w:r>
      <w:proofErr w:type="spellEnd"/>
      <w:r w:rsidRPr="00547474">
        <w:rPr>
          <w:rFonts w:eastAsia="Calibri"/>
        </w:rPr>
        <w:t xml:space="preserve"> </w:t>
      </w:r>
      <w:proofErr w:type="spellStart"/>
      <w:r w:rsidRPr="00547474">
        <w:rPr>
          <w:rFonts w:eastAsia="Calibri"/>
        </w:rPr>
        <w:t>vykdymo</w:t>
      </w:r>
      <w:proofErr w:type="spellEnd"/>
      <w:r w:rsidRPr="00547474">
        <w:rPr>
          <w:rFonts w:eastAsia="Calibri"/>
        </w:rPr>
        <w:t xml:space="preserve"> </w:t>
      </w:r>
      <w:proofErr w:type="spellStart"/>
      <w:r w:rsidRPr="00547474">
        <w:rPr>
          <w:rFonts w:eastAsia="Calibri"/>
        </w:rPr>
        <w:t>metu</w:t>
      </w:r>
      <w:proofErr w:type="spellEnd"/>
      <w:r w:rsidRPr="00547474">
        <w:rPr>
          <w:rFonts w:eastAsia="Calibri"/>
        </w:rPr>
        <w:t xml:space="preserve">, kai </w:t>
      </w:r>
      <w:proofErr w:type="spellStart"/>
      <w:r w:rsidRPr="00547474">
        <w:rPr>
          <w:rFonts w:eastAsia="Calibri"/>
        </w:rPr>
        <w:t>subtiekėjai</w:t>
      </w:r>
      <w:proofErr w:type="spellEnd"/>
      <w:r w:rsidRPr="00547474">
        <w:rPr>
          <w:rFonts w:eastAsia="Calibri"/>
        </w:rPr>
        <w:t xml:space="preserve"> </w:t>
      </w:r>
      <w:proofErr w:type="spellStart"/>
      <w:r w:rsidRPr="00547474">
        <w:rPr>
          <w:rFonts w:eastAsia="Calibri"/>
        </w:rPr>
        <w:t>netinkamai</w:t>
      </w:r>
      <w:proofErr w:type="spellEnd"/>
      <w:r w:rsidRPr="00547474">
        <w:rPr>
          <w:rFonts w:eastAsia="Calibri"/>
        </w:rPr>
        <w:t xml:space="preserve"> </w:t>
      </w:r>
      <w:proofErr w:type="spellStart"/>
      <w:r w:rsidRPr="00547474">
        <w:rPr>
          <w:rFonts w:eastAsia="Calibri"/>
        </w:rPr>
        <w:t>vykdo</w:t>
      </w:r>
      <w:proofErr w:type="spellEnd"/>
      <w:r w:rsidRPr="00547474">
        <w:rPr>
          <w:rFonts w:eastAsia="Calibri"/>
        </w:rPr>
        <w:t xml:space="preserve"> </w:t>
      </w:r>
      <w:proofErr w:type="spellStart"/>
      <w:r w:rsidRPr="00547474">
        <w:rPr>
          <w:rFonts w:eastAsia="Calibri"/>
        </w:rPr>
        <w:t>įsipareigojimus</w:t>
      </w:r>
      <w:proofErr w:type="spellEnd"/>
      <w:r w:rsidRPr="00547474">
        <w:rPr>
          <w:rFonts w:eastAsia="Calibri"/>
        </w:rPr>
        <w:t xml:space="preserve"> </w:t>
      </w:r>
      <w:proofErr w:type="spellStart"/>
      <w:r w:rsidRPr="00547474">
        <w:rPr>
          <w:rFonts w:eastAsia="Calibri"/>
        </w:rPr>
        <w:t>Pirkėjui</w:t>
      </w:r>
      <w:proofErr w:type="spellEnd"/>
      <w:r w:rsidRPr="00547474">
        <w:rPr>
          <w:rFonts w:eastAsia="Calibri"/>
        </w:rPr>
        <w:t xml:space="preserve">, </w:t>
      </w:r>
      <w:proofErr w:type="spellStart"/>
      <w:r w:rsidRPr="00547474">
        <w:rPr>
          <w:rFonts w:eastAsia="Calibri"/>
        </w:rPr>
        <w:t>taip</w:t>
      </w:r>
      <w:proofErr w:type="spellEnd"/>
      <w:r w:rsidRPr="00547474">
        <w:rPr>
          <w:rFonts w:eastAsia="Calibri"/>
        </w:rPr>
        <w:t xml:space="preserve"> pat </w:t>
      </w:r>
      <w:proofErr w:type="spellStart"/>
      <w:r w:rsidRPr="00547474">
        <w:rPr>
          <w:rFonts w:eastAsia="Calibri"/>
        </w:rPr>
        <w:t>tuo</w:t>
      </w:r>
      <w:proofErr w:type="spellEnd"/>
      <w:r w:rsidRPr="00547474">
        <w:rPr>
          <w:rFonts w:eastAsia="Calibri"/>
        </w:rPr>
        <w:t xml:space="preserve"> </w:t>
      </w:r>
      <w:proofErr w:type="spellStart"/>
      <w:r w:rsidRPr="00547474">
        <w:rPr>
          <w:rFonts w:eastAsia="Calibri"/>
        </w:rPr>
        <w:t>atveju</w:t>
      </w:r>
      <w:proofErr w:type="spellEnd"/>
      <w:r w:rsidRPr="00547474">
        <w:rPr>
          <w:rFonts w:eastAsia="Calibri"/>
        </w:rPr>
        <w:t xml:space="preserve">, kai </w:t>
      </w:r>
      <w:proofErr w:type="spellStart"/>
      <w:r w:rsidRPr="00547474">
        <w:rPr>
          <w:rFonts w:eastAsia="Calibri"/>
        </w:rPr>
        <w:t>subtiekėjai</w:t>
      </w:r>
      <w:proofErr w:type="spellEnd"/>
      <w:r w:rsidRPr="00547474">
        <w:rPr>
          <w:rFonts w:eastAsia="Calibri"/>
        </w:rPr>
        <w:t xml:space="preserve"> </w:t>
      </w:r>
      <w:proofErr w:type="spellStart"/>
      <w:r w:rsidRPr="00547474">
        <w:rPr>
          <w:rFonts w:eastAsia="Calibri"/>
        </w:rPr>
        <w:t>nepajėgūs</w:t>
      </w:r>
      <w:proofErr w:type="spellEnd"/>
      <w:r w:rsidRPr="00547474">
        <w:rPr>
          <w:rFonts w:eastAsia="Calibri"/>
        </w:rPr>
        <w:t xml:space="preserve"> </w:t>
      </w:r>
      <w:proofErr w:type="spellStart"/>
      <w:r w:rsidRPr="00547474">
        <w:rPr>
          <w:rFonts w:eastAsia="Calibri"/>
        </w:rPr>
        <w:t>vykdyti</w:t>
      </w:r>
      <w:proofErr w:type="spellEnd"/>
      <w:r w:rsidRPr="00547474">
        <w:rPr>
          <w:rFonts w:eastAsia="Calibri"/>
        </w:rPr>
        <w:t xml:space="preserve"> </w:t>
      </w:r>
      <w:proofErr w:type="spellStart"/>
      <w:r w:rsidRPr="00547474">
        <w:rPr>
          <w:rFonts w:eastAsia="Calibri"/>
        </w:rPr>
        <w:t>įsipareigojimų</w:t>
      </w:r>
      <w:proofErr w:type="spellEnd"/>
      <w:r w:rsidRPr="00547474">
        <w:rPr>
          <w:rFonts w:eastAsia="Calibri"/>
        </w:rPr>
        <w:t xml:space="preserve">.  </w:t>
      </w:r>
      <w:proofErr w:type="spellStart"/>
      <w:r w:rsidRPr="00547474">
        <w:rPr>
          <w:rFonts w:eastAsia="Calibri"/>
        </w:rPr>
        <w:t>Pirkėjui</w:t>
      </w:r>
      <w:proofErr w:type="spellEnd"/>
      <w:r w:rsidRPr="00547474">
        <w:rPr>
          <w:rFonts w:eastAsia="Calibri"/>
        </w:rPr>
        <w:t xml:space="preserve"> </w:t>
      </w:r>
      <w:proofErr w:type="spellStart"/>
      <w:r w:rsidRPr="00547474">
        <w:rPr>
          <w:rFonts w:eastAsia="Calibri"/>
        </w:rPr>
        <w:t>dėl</w:t>
      </w:r>
      <w:proofErr w:type="spellEnd"/>
      <w:r w:rsidRPr="00547474">
        <w:rPr>
          <w:rFonts w:eastAsia="Calibri"/>
        </w:rPr>
        <w:t xml:space="preserve"> </w:t>
      </w:r>
      <w:proofErr w:type="spellStart"/>
      <w:r w:rsidRPr="00547474">
        <w:rPr>
          <w:rFonts w:eastAsia="Calibri"/>
        </w:rPr>
        <w:t>iškeltos</w:t>
      </w:r>
      <w:proofErr w:type="spellEnd"/>
      <w:r w:rsidRPr="00547474">
        <w:rPr>
          <w:rFonts w:eastAsia="Calibri"/>
        </w:rPr>
        <w:t xml:space="preserve"> </w:t>
      </w:r>
      <w:proofErr w:type="spellStart"/>
      <w:r w:rsidRPr="00547474">
        <w:rPr>
          <w:rFonts w:eastAsia="Calibri"/>
        </w:rPr>
        <w:t>bankroto</w:t>
      </w:r>
      <w:proofErr w:type="spellEnd"/>
      <w:r w:rsidRPr="00547474">
        <w:rPr>
          <w:rFonts w:eastAsia="Calibri"/>
        </w:rPr>
        <w:t xml:space="preserve"> </w:t>
      </w:r>
      <w:proofErr w:type="spellStart"/>
      <w:r w:rsidRPr="00547474">
        <w:rPr>
          <w:rFonts w:eastAsia="Calibri"/>
        </w:rPr>
        <w:t>bylos</w:t>
      </w:r>
      <w:proofErr w:type="spellEnd"/>
      <w:r w:rsidRPr="00547474">
        <w:rPr>
          <w:rFonts w:eastAsia="Calibri"/>
        </w:rPr>
        <w:t xml:space="preserve">, </w:t>
      </w:r>
      <w:proofErr w:type="spellStart"/>
      <w:r w:rsidRPr="00547474">
        <w:rPr>
          <w:rFonts w:eastAsia="Calibri"/>
        </w:rPr>
        <w:t>pradėtos</w:t>
      </w:r>
      <w:proofErr w:type="spellEnd"/>
      <w:r w:rsidRPr="00547474">
        <w:rPr>
          <w:rFonts w:eastAsia="Calibri"/>
        </w:rPr>
        <w:t xml:space="preserve"> </w:t>
      </w:r>
      <w:proofErr w:type="spellStart"/>
      <w:r w:rsidRPr="00547474">
        <w:rPr>
          <w:rFonts w:eastAsia="Calibri"/>
        </w:rPr>
        <w:t>likvidavimo</w:t>
      </w:r>
      <w:proofErr w:type="spellEnd"/>
      <w:r w:rsidRPr="00547474">
        <w:rPr>
          <w:rFonts w:eastAsia="Calibri"/>
        </w:rPr>
        <w:t xml:space="preserve"> </w:t>
      </w:r>
      <w:proofErr w:type="spellStart"/>
      <w:r w:rsidRPr="00547474">
        <w:rPr>
          <w:rFonts w:eastAsia="Calibri"/>
        </w:rPr>
        <w:t>procedūros</w:t>
      </w:r>
      <w:proofErr w:type="spellEnd"/>
      <w:r w:rsidRPr="00547474">
        <w:rPr>
          <w:rFonts w:eastAsia="Calibri"/>
        </w:rPr>
        <w:t xml:space="preserve"> </w:t>
      </w:r>
      <w:proofErr w:type="spellStart"/>
      <w:r w:rsidRPr="00547474">
        <w:rPr>
          <w:rFonts w:eastAsia="Calibri"/>
        </w:rPr>
        <w:t>ir</w:t>
      </w:r>
      <w:proofErr w:type="spellEnd"/>
      <w:r w:rsidRPr="00547474">
        <w:rPr>
          <w:rFonts w:eastAsia="Calibri"/>
        </w:rPr>
        <w:t xml:space="preserve"> pan. </w:t>
      </w:r>
      <w:proofErr w:type="spellStart"/>
      <w:r w:rsidRPr="00547474">
        <w:rPr>
          <w:rFonts w:eastAsia="Calibri"/>
        </w:rPr>
        <w:t>padėties</w:t>
      </w:r>
      <w:proofErr w:type="spellEnd"/>
      <w:r w:rsidRPr="00547474">
        <w:rPr>
          <w:rFonts w:eastAsia="Calibri"/>
        </w:rPr>
        <w:t xml:space="preserve">, </w:t>
      </w:r>
      <w:proofErr w:type="spellStart"/>
      <w:r w:rsidRPr="00547474">
        <w:rPr>
          <w:rFonts w:eastAsia="Calibri"/>
        </w:rPr>
        <w:t>Tiekėjas</w:t>
      </w:r>
      <w:proofErr w:type="spellEnd"/>
      <w:r w:rsidRPr="00547474">
        <w:rPr>
          <w:rFonts w:eastAsia="Calibri"/>
        </w:rPr>
        <w:t xml:space="preserve"> </w:t>
      </w:r>
      <w:proofErr w:type="spellStart"/>
      <w:r w:rsidRPr="00547474">
        <w:rPr>
          <w:rFonts w:eastAsia="Calibri"/>
        </w:rPr>
        <w:t>gali</w:t>
      </w:r>
      <w:proofErr w:type="spellEnd"/>
      <w:r w:rsidRPr="00547474">
        <w:rPr>
          <w:rFonts w:eastAsia="Calibri"/>
        </w:rPr>
        <w:t xml:space="preserve"> </w:t>
      </w:r>
      <w:proofErr w:type="spellStart"/>
      <w:r w:rsidRPr="00547474">
        <w:rPr>
          <w:rFonts w:eastAsia="Calibri"/>
        </w:rPr>
        <w:t>pakeisti</w:t>
      </w:r>
      <w:proofErr w:type="spellEnd"/>
      <w:r w:rsidRPr="00547474">
        <w:rPr>
          <w:rFonts w:eastAsia="Calibri"/>
        </w:rPr>
        <w:t xml:space="preserve"> </w:t>
      </w:r>
      <w:proofErr w:type="spellStart"/>
      <w:r w:rsidRPr="00547474">
        <w:rPr>
          <w:rFonts w:eastAsia="Calibri"/>
        </w:rPr>
        <w:t>subtiekėjus</w:t>
      </w:r>
      <w:proofErr w:type="spellEnd"/>
      <w:r w:rsidRPr="00547474">
        <w:rPr>
          <w:rFonts w:eastAsia="Calibri"/>
        </w:rPr>
        <w:t xml:space="preserve">. </w:t>
      </w:r>
      <w:proofErr w:type="spellStart"/>
      <w:r w:rsidRPr="00547474">
        <w:rPr>
          <w:rFonts w:eastAsia="Calibri"/>
        </w:rPr>
        <w:t>Sutarties</w:t>
      </w:r>
      <w:proofErr w:type="spellEnd"/>
      <w:r w:rsidRPr="00547474">
        <w:rPr>
          <w:rFonts w:eastAsia="Calibri"/>
        </w:rPr>
        <w:t xml:space="preserve"> </w:t>
      </w:r>
      <w:proofErr w:type="spellStart"/>
      <w:r w:rsidRPr="00547474">
        <w:rPr>
          <w:rFonts w:eastAsia="Calibri"/>
        </w:rPr>
        <w:t>vykdymo</w:t>
      </w:r>
      <w:proofErr w:type="spellEnd"/>
      <w:r w:rsidRPr="00547474">
        <w:rPr>
          <w:rFonts w:eastAsia="Calibri"/>
        </w:rPr>
        <w:t xml:space="preserve"> </w:t>
      </w:r>
      <w:proofErr w:type="spellStart"/>
      <w:r w:rsidRPr="00547474">
        <w:rPr>
          <w:rFonts w:eastAsia="Calibri"/>
        </w:rPr>
        <w:t>metu</w:t>
      </w:r>
      <w:proofErr w:type="spellEnd"/>
      <w:r w:rsidRPr="00547474">
        <w:rPr>
          <w:rFonts w:eastAsia="Calibri"/>
        </w:rPr>
        <w:t xml:space="preserve"> </w:t>
      </w:r>
      <w:proofErr w:type="spellStart"/>
      <w:r w:rsidRPr="00547474">
        <w:rPr>
          <w:rFonts w:eastAsia="Calibri"/>
        </w:rPr>
        <w:t>apie</w:t>
      </w:r>
      <w:proofErr w:type="spellEnd"/>
      <w:r w:rsidRPr="00547474">
        <w:rPr>
          <w:rFonts w:eastAsia="Calibri"/>
        </w:rPr>
        <w:t xml:space="preserve"> tai </w:t>
      </w:r>
      <w:proofErr w:type="spellStart"/>
      <w:r w:rsidRPr="00547474">
        <w:rPr>
          <w:rFonts w:eastAsia="Calibri"/>
        </w:rPr>
        <w:t>jis</w:t>
      </w:r>
      <w:proofErr w:type="spellEnd"/>
      <w:r w:rsidRPr="00547474">
        <w:rPr>
          <w:rFonts w:eastAsia="Calibri"/>
        </w:rPr>
        <w:t xml:space="preserve"> </w:t>
      </w:r>
      <w:proofErr w:type="spellStart"/>
      <w:r w:rsidRPr="00547474">
        <w:rPr>
          <w:rFonts w:eastAsia="Calibri"/>
        </w:rPr>
        <w:t>turi</w:t>
      </w:r>
      <w:proofErr w:type="spellEnd"/>
      <w:r w:rsidRPr="00547474">
        <w:rPr>
          <w:rFonts w:eastAsia="Calibri"/>
        </w:rPr>
        <w:t xml:space="preserve"> </w:t>
      </w:r>
      <w:proofErr w:type="spellStart"/>
      <w:r w:rsidRPr="00547474">
        <w:rPr>
          <w:rFonts w:eastAsia="Calibri"/>
        </w:rPr>
        <w:t>informuoti</w:t>
      </w:r>
      <w:proofErr w:type="spellEnd"/>
      <w:r w:rsidRPr="00547474">
        <w:rPr>
          <w:rFonts w:eastAsia="Calibri"/>
        </w:rPr>
        <w:t xml:space="preserve"> </w:t>
      </w:r>
      <w:proofErr w:type="spellStart"/>
      <w:r w:rsidRPr="00547474">
        <w:rPr>
          <w:rFonts w:eastAsia="Calibri"/>
        </w:rPr>
        <w:t>Pirkėją</w:t>
      </w:r>
      <w:proofErr w:type="spellEnd"/>
      <w:r w:rsidRPr="00547474">
        <w:rPr>
          <w:rFonts w:eastAsia="Calibri"/>
        </w:rPr>
        <w:t xml:space="preserve"> </w:t>
      </w:r>
      <w:proofErr w:type="spellStart"/>
      <w:r w:rsidRPr="00547474">
        <w:rPr>
          <w:rFonts w:eastAsia="Calibri"/>
        </w:rPr>
        <w:t>prieš</w:t>
      </w:r>
      <w:proofErr w:type="spellEnd"/>
      <w:r w:rsidRPr="00547474">
        <w:rPr>
          <w:rFonts w:eastAsia="Calibri"/>
        </w:rPr>
        <w:t xml:space="preserve"> 15 (</w:t>
      </w:r>
      <w:proofErr w:type="spellStart"/>
      <w:r w:rsidRPr="00547474">
        <w:rPr>
          <w:rFonts w:eastAsia="Calibri"/>
        </w:rPr>
        <w:t>penkiolika</w:t>
      </w:r>
      <w:proofErr w:type="spellEnd"/>
      <w:r w:rsidRPr="00547474">
        <w:rPr>
          <w:rFonts w:eastAsia="Calibri"/>
        </w:rPr>
        <w:t xml:space="preserve">) </w:t>
      </w:r>
      <w:proofErr w:type="spellStart"/>
      <w:r w:rsidRPr="00547474">
        <w:rPr>
          <w:rFonts w:eastAsia="Calibri"/>
        </w:rPr>
        <w:t>kalendorinių</w:t>
      </w:r>
      <w:proofErr w:type="spellEnd"/>
      <w:r w:rsidRPr="00547474">
        <w:rPr>
          <w:rFonts w:eastAsia="Calibri"/>
        </w:rPr>
        <w:t xml:space="preserve"> </w:t>
      </w:r>
      <w:proofErr w:type="spellStart"/>
      <w:r w:rsidRPr="00547474">
        <w:rPr>
          <w:rFonts w:eastAsia="Calibri"/>
        </w:rPr>
        <w:t>dienų</w:t>
      </w:r>
      <w:proofErr w:type="spellEnd"/>
      <w:r w:rsidRPr="00547474">
        <w:rPr>
          <w:rFonts w:eastAsia="Calibri"/>
        </w:rPr>
        <w:t xml:space="preserve"> </w:t>
      </w:r>
      <w:proofErr w:type="spellStart"/>
      <w:r w:rsidRPr="00547474">
        <w:rPr>
          <w:rFonts w:eastAsia="Calibri"/>
        </w:rPr>
        <w:t>iki</w:t>
      </w:r>
      <w:proofErr w:type="spellEnd"/>
      <w:r w:rsidRPr="00547474">
        <w:rPr>
          <w:rFonts w:eastAsia="Calibri"/>
        </w:rPr>
        <w:t xml:space="preserve"> jo </w:t>
      </w:r>
      <w:proofErr w:type="spellStart"/>
      <w:r w:rsidRPr="00547474">
        <w:rPr>
          <w:rFonts w:eastAsia="Calibri"/>
        </w:rPr>
        <w:t>pakeitimo</w:t>
      </w:r>
      <w:proofErr w:type="spellEnd"/>
      <w:r w:rsidRPr="00547474">
        <w:rPr>
          <w:rFonts w:eastAsia="Calibri"/>
        </w:rPr>
        <w:t xml:space="preserve">, </w:t>
      </w:r>
      <w:proofErr w:type="spellStart"/>
      <w:r w:rsidRPr="00547474">
        <w:rPr>
          <w:rFonts w:eastAsia="Calibri"/>
        </w:rPr>
        <w:t>nurodydamas</w:t>
      </w:r>
      <w:proofErr w:type="spellEnd"/>
      <w:r w:rsidRPr="00547474">
        <w:rPr>
          <w:rFonts w:eastAsia="Calibri"/>
        </w:rPr>
        <w:t xml:space="preserve"> </w:t>
      </w:r>
      <w:proofErr w:type="spellStart"/>
      <w:r w:rsidRPr="00547474">
        <w:rPr>
          <w:rFonts w:eastAsia="Calibri"/>
        </w:rPr>
        <w:t>subtiekėjo</w:t>
      </w:r>
      <w:proofErr w:type="spellEnd"/>
      <w:r w:rsidRPr="00547474">
        <w:rPr>
          <w:rFonts w:eastAsia="Calibri"/>
        </w:rPr>
        <w:t xml:space="preserve"> </w:t>
      </w:r>
      <w:proofErr w:type="spellStart"/>
      <w:r w:rsidRPr="00547474">
        <w:rPr>
          <w:rFonts w:eastAsia="Calibri"/>
        </w:rPr>
        <w:t>pakeitimo</w:t>
      </w:r>
      <w:proofErr w:type="spellEnd"/>
      <w:r w:rsidRPr="00547474">
        <w:rPr>
          <w:rFonts w:eastAsia="Calibri"/>
        </w:rPr>
        <w:t xml:space="preserve"> </w:t>
      </w:r>
      <w:proofErr w:type="spellStart"/>
      <w:r w:rsidRPr="00547474">
        <w:rPr>
          <w:rFonts w:eastAsia="Calibri"/>
        </w:rPr>
        <w:t>priežastis</w:t>
      </w:r>
      <w:proofErr w:type="spellEnd"/>
      <w:r w:rsidRPr="00547474">
        <w:rPr>
          <w:rFonts w:eastAsia="Calibri"/>
        </w:rPr>
        <w:t xml:space="preserve">. </w:t>
      </w:r>
      <w:proofErr w:type="spellStart"/>
      <w:r w:rsidRPr="00547474">
        <w:rPr>
          <w:rFonts w:eastAsia="Calibri"/>
        </w:rPr>
        <w:t>Gavęs</w:t>
      </w:r>
      <w:proofErr w:type="spellEnd"/>
      <w:r w:rsidRPr="00547474">
        <w:rPr>
          <w:rFonts w:eastAsia="Calibri"/>
        </w:rPr>
        <w:t xml:space="preserve"> </w:t>
      </w:r>
      <w:proofErr w:type="spellStart"/>
      <w:r w:rsidRPr="00547474">
        <w:rPr>
          <w:rFonts w:eastAsia="Calibri"/>
        </w:rPr>
        <w:t>tokį</w:t>
      </w:r>
      <w:proofErr w:type="spellEnd"/>
      <w:r w:rsidRPr="00547474">
        <w:rPr>
          <w:rFonts w:eastAsia="Calibri"/>
        </w:rPr>
        <w:t xml:space="preserve"> </w:t>
      </w:r>
      <w:proofErr w:type="spellStart"/>
      <w:r w:rsidRPr="00547474">
        <w:rPr>
          <w:rFonts w:eastAsia="Calibri"/>
        </w:rPr>
        <w:t>pranešimą</w:t>
      </w:r>
      <w:proofErr w:type="spellEnd"/>
      <w:r w:rsidRPr="00547474">
        <w:rPr>
          <w:rFonts w:eastAsia="Calibri"/>
        </w:rPr>
        <w:t xml:space="preserve">, </w:t>
      </w:r>
      <w:proofErr w:type="spellStart"/>
      <w:r w:rsidRPr="00547474">
        <w:rPr>
          <w:rFonts w:eastAsia="Calibri"/>
        </w:rPr>
        <w:t>Pirkėjas</w:t>
      </w:r>
      <w:proofErr w:type="spellEnd"/>
      <w:r w:rsidRPr="00547474">
        <w:rPr>
          <w:rFonts w:eastAsia="Calibri"/>
        </w:rPr>
        <w:t xml:space="preserve"> </w:t>
      </w:r>
      <w:proofErr w:type="spellStart"/>
      <w:r w:rsidRPr="00547474">
        <w:rPr>
          <w:rFonts w:eastAsia="Calibri"/>
        </w:rPr>
        <w:t>kartu</w:t>
      </w:r>
      <w:proofErr w:type="spellEnd"/>
      <w:r w:rsidRPr="00547474">
        <w:rPr>
          <w:rFonts w:eastAsia="Calibri"/>
        </w:rPr>
        <w:t xml:space="preserve"> </w:t>
      </w:r>
      <w:proofErr w:type="spellStart"/>
      <w:r w:rsidRPr="00547474">
        <w:rPr>
          <w:rFonts w:eastAsia="Calibri"/>
        </w:rPr>
        <w:t>su</w:t>
      </w:r>
      <w:proofErr w:type="spellEnd"/>
      <w:r w:rsidRPr="00547474">
        <w:rPr>
          <w:rFonts w:eastAsia="Calibri"/>
        </w:rPr>
        <w:t xml:space="preserve"> </w:t>
      </w:r>
      <w:proofErr w:type="spellStart"/>
      <w:r w:rsidRPr="00547474">
        <w:rPr>
          <w:rFonts w:eastAsia="Calibri"/>
        </w:rPr>
        <w:t>Tiekėju</w:t>
      </w:r>
      <w:proofErr w:type="spellEnd"/>
      <w:r w:rsidRPr="00547474">
        <w:rPr>
          <w:rFonts w:eastAsia="Calibri"/>
        </w:rPr>
        <w:t xml:space="preserve"> </w:t>
      </w:r>
      <w:proofErr w:type="spellStart"/>
      <w:r w:rsidRPr="00547474">
        <w:rPr>
          <w:rFonts w:eastAsia="Calibri"/>
        </w:rPr>
        <w:t>įformina</w:t>
      </w:r>
      <w:proofErr w:type="spellEnd"/>
      <w:r w:rsidRPr="00547474">
        <w:rPr>
          <w:rFonts w:eastAsia="Calibri"/>
        </w:rPr>
        <w:t xml:space="preserve"> </w:t>
      </w:r>
      <w:proofErr w:type="spellStart"/>
      <w:r w:rsidRPr="00547474">
        <w:rPr>
          <w:rFonts w:eastAsia="Calibri"/>
        </w:rPr>
        <w:t>protokolu</w:t>
      </w:r>
      <w:proofErr w:type="spellEnd"/>
      <w:r w:rsidRPr="00547474">
        <w:rPr>
          <w:rFonts w:eastAsia="Calibri"/>
        </w:rPr>
        <w:t xml:space="preserve"> </w:t>
      </w:r>
      <w:proofErr w:type="spellStart"/>
      <w:r w:rsidRPr="00547474">
        <w:rPr>
          <w:rFonts w:eastAsia="Calibri"/>
        </w:rPr>
        <w:t>susitarimą</w:t>
      </w:r>
      <w:proofErr w:type="spellEnd"/>
      <w:r w:rsidRPr="00547474">
        <w:rPr>
          <w:rFonts w:eastAsia="Calibri"/>
        </w:rPr>
        <w:t xml:space="preserve"> </w:t>
      </w:r>
      <w:proofErr w:type="spellStart"/>
      <w:r w:rsidRPr="00547474">
        <w:rPr>
          <w:rFonts w:eastAsia="Calibri"/>
        </w:rPr>
        <w:t>dėl</w:t>
      </w:r>
      <w:proofErr w:type="spellEnd"/>
      <w:r w:rsidRPr="00547474">
        <w:rPr>
          <w:rFonts w:eastAsia="Calibri"/>
        </w:rPr>
        <w:t xml:space="preserve"> </w:t>
      </w:r>
      <w:proofErr w:type="spellStart"/>
      <w:r w:rsidRPr="00547474">
        <w:rPr>
          <w:rFonts w:eastAsia="Calibri"/>
        </w:rPr>
        <w:t>subtiekėjo</w:t>
      </w:r>
      <w:proofErr w:type="spellEnd"/>
      <w:r w:rsidRPr="00547474">
        <w:rPr>
          <w:rFonts w:eastAsia="Calibri"/>
        </w:rPr>
        <w:t xml:space="preserve"> </w:t>
      </w:r>
      <w:proofErr w:type="spellStart"/>
      <w:r w:rsidRPr="00547474">
        <w:rPr>
          <w:rFonts w:eastAsia="Calibri"/>
        </w:rPr>
        <w:t>pakeitimo</w:t>
      </w:r>
      <w:proofErr w:type="spellEnd"/>
      <w:r w:rsidRPr="00547474">
        <w:rPr>
          <w:rFonts w:eastAsia="Calibri"/>
        </w:rPr>
        <w:t xml:space="preserve">, </w:t>
      </w:r>
      <w:proofErr w:type="spellStart"/>
      <w:r w:rsidRPr="00547474">
        <w:rPr>
          <w:rFonts w:eastAsia="Calibri"/>
        </w:rPr>
        <w:t>kuris</w:t>
      </w:r>
      <w:proofErr w:type="spellEnd"/>
      <w:r w:rsidRPr="00547474">
        <w:rPr>
          <w:rFonts w:eastAsia="Calibri"/>
        </w:rPr>
        <w:t xml:space="preserve"> </w:t>
      </w:r>
      <w:proofErr w:type="spellStart"/>
      <w:r w:rsidRPr="00547474">
        <w:rPr>
          <w:rFonts w:eastAsia="Calibri"/>
        </w:rPr>
        <w:t>pasirašomas</w:t>
      </w:r>
      <w:proofErr w:type="spellEnd"/>
      <w:r w:rsidRPr="00547474">
        <w:rPr>
          <w:rFonts w:eastAsia="Calibri"/>
        </w:rPr>
        <w:t xml:space="preserve"> </w:t>
      </w:r>
      <w:proofErr w:type="spellStart"/>
      <w:r w:rsidRPr="00547474">
        <w:rPr>
          <w:rFonts w:eastAsia="Calibri"/>
        </w:rPr>
        <w:t>Pirkėjo</w:t>
      </w:r>
      <w:proofErr w:type="spellEnd"/>
      <w:r w:rsidRPr="00547474">
        <w:rPr>
          <w:rFonts w:eastAsia="Calibri"/>
        </w:rPr>
        <w:t xml:space="preserve"> </w:t>
      </w:r>
      <w:proofErr w:type="spellStart"/>
      <w:r w:rsidRPr="00547474">
        <w:rPr>
          <w:rFonts w:eastAsia="Calibri"/>
        </w:rPr>
        <w:t>ir</w:t>
      </w:r>
      <w:proofErr w:type="spellEnd"/>
      <w:r w:rsidRPr="00547474">
        <w:rPr>
          <w:rFonts w:eastAsia="Calibri"/>
        </w:rPr>
        <w:t xml:space="preserve"> </w:t>
      </w:r>
      <w:proofErr w:type="spellStart"/>
      <w:r w:rsidRPr="00547474">
        <w:rPr>
          <w:rFonts w:eastAsia="Calibri"/>
        </w:rPr>
        <w:t>Tiekėjo</w:t>
      </w:r>
      <w:proofErr w:type="spellEnd"/>
      <w:r w:rsidRPr="00547474">
        <w:rPr>
          <w:rFonts w:eastAsia="Calibri"/>
        </w:rPr>
        <w:t xml:space="preserve">. </w:t>
      </w:r>
      <w:proofErr w:type="spellStart"/>
      <w:r w:rsidRPr="00547474">
        <w:rPr>
          <w:rFonts w:eastAsia="Calibri"/>
        </w:rPr>
        <w:t>Šie</w:t>
      </w:r>
      <w:proofErr w:type="spellEnd"/>
      <w:r w:rsidRPr="00547474">
        <w:rPr>
          <w:rFonts w:eastAsia="Calibri"/>
        </w:rPr>
        <w:t xml:space="preserve"> </w:t>
      </w:r>
      <w:proofErr w:type="spellStart"/>
      <w:r w:rsidRPr="00547474">
        <w:rPr>
          <w:rFonts w:eastAsia="Calibri"/>
        </w:rPr>
        <w:t>dokumentai</w:t>
      </w:r>
      <w:proofErr w:type="spellEnd"/>
      <w:r w:rsidRPr="00547474">
        <w:rPr>
          <w:rFonts w:eastAsia="Calibri"/>
        </w:rPr>
        <w:t xml:space="preserve"> </w:t>
      </w:r>
      <w:proofErr w:type="spellStart"/>
      <w:r w:rsidRPr="00547474">
        <w:rPr>
          <w:rFonts w:eastAsia="Calibri"/>
        </w:rPr>
        <w:t>yra</w:t>
      </w:r>
      <w:proofErr w:type="spellEnd"/>
      <w:r w:rsidRPr="00547474">
        <w:rPr>
          <w:rFonts w:eastAsia="Calibri"/>
        </w:rPr>
        <w:t xml:space="preserve"> </w:t>
      </w:r>
      <w:proofErr w:type="spellStart"/>
      <w:r w:rsidRPr="00547474">
        <w:rPr>
          <w:rFonts w:eastAsia="Calibri"/>
        </w:rPr>
        <w:t>neatskiriama</w:t>
      </w:r>
      <w:proofErr w:type="spellEnd"/>
      <w:r w:rsidRPr="00547474">
        <w:rPr>
          <w:rFonts w:eastAsia="Calibri"/>
        </w:rPr>
        <w:t xml:space="preserve"> </w:t>
      </w:r>
      <w:proofErr w:type="spellStart"/>
      <w:r w:rsidRPr="00547474">
        <w:rPr>
          <w:rFonts w:eastAsia="Calibri"/>
        </w:rPr>
        <w:t>šios</w:t>
      </w:r>
      <w:proofErr w:type="spellEnd"/>
      <w:r w:rsidRPr="00547474">
        <w:rPr>
          <w:rFonts w:eastAsia="Calibri"/>
        </w:rPr>
        <w:t xml:space="preserve"> </w:t>
      </w:r>
      <w:proofErr w:type="spellStart"/>
      <w:r w:rsidRPr="00547474">
        <w:rPr>
          <w:rFonts w:eastAsia="Calibri"/>
        </w:rPr>
        <w:t>Sutarties</w:t>
      </w:r>
      <w:proofErr w:type="spellEnd"/>
      <w:r w:rsidRPr="00547474">
        <w:rPr>
          <w:rFonts w:eastAsia="Calibri"/>
          <w:b/>
        </w:rPr>
        <w:t xml:space="preserve"> </w:t>
      </w:r>
      <w:proofErr w:type="spellStart"/>
      <w:r w:rsidRPr="00547474">
        <w:rPr>
          <w:rFonts w:eastAsia="Calibri"/>
        </w:rPr>
        <w:t>dalis</w:t>
      </w:r>
      <w:proofErr w:type="spellEnd"/>
      <w:r w:rsidRPr="00547474">
        <w:rPr>
          <w:rFonts w:eastAsia="Calibri"/>
        </w:rPr>
        <w:t xml:space="preserve">. </w:t>
      </w:r>
      <w:proofErr w:type="spellStart"/>
      <w:r w:rsidRPr="00547474">
        <w:rPr>
          <w:rFonts w:eastAsia="Calibri"/>
        </w:rPr>
        <w:t>Ši</w:t>
      </w:r>
      <w:proofErr w:type="spellEnd"/>
      <w:r w:rsidRPr="00547474">
        <w:rPr>
          <w:rFonts w:eastAsia="Calibri"/>
        </w:rPr>
        <w:t xml:space="preserve"> </w:t>
      </w:r>
      <w:proofErr w:type="spellStart"/>
      <w:r w:rsidRPr="00547474">
        <w:rPr>
          <w:rFonts w:eastAsia="Calibri"/>
        </w:rPr>
        <w:t>Sutarties</w:t>
      </w:r>
      <w:proofErr w:type="spellEnd"/>
      <w:r w:rsidRPr="00547474">
        <w:rPr>
          <w:rFonts w:eastAsia="Calibri"/>
        </w:rPr>
        <w:t xml:space="preserve"> </w:t>
      </w:r>
      <w:proofErr w:type="spellStart"/>
      <w:r w:rsidRPr="00547474">
        <w:rPr>
          <w:rFonts w:eastAsia="Calibri"/>
        </w:rPr>
        <w:t>sąlyga</w:t>
      </w:r>
      <w:proofErr w:type="spellEnd"/>
      <w:r w:rsidRPr="00547474">
        <w:rPr>
          <w:rFonts w:eastAsia="Calibri"/>
        </w:rPr>
        <w:t xml:space="preserve"> </w:t>
      </w:r>
      <w:proofErr w:type="spellStart"/>
      <w:r w:rsidRPr="00547474">
        <w:rPr>
          <w:rFonts w:eastAsia="Calibri"/>
        </w:rPr>
        <w:t>taikoma</w:t>
      </w:r>
      <w:proofErr w:type="spellEnd"/>
      <w:r w:rsidRPr="00547474">
        <w:rPr>
          <w:rFonts w:eastAsia="Calibri"/>
        </w:rPr>
        <w:t xml:space="preserve"> </w:t>
      </w:r>
      <w:proofErr w:type="spellStart"/>
      <w:r w:rsidRPr="00547474">
        <w:rPr>
          <w:rFonts w:eastAsia="Calibri"/>
        </w:rPr>
        <w:t>tuomet</w:t>
      </w:r>
      <w:proofErr w:type="spellEnd"/>
      <w:r w:rsidRPr="00547474">
        <w:rPr>
          <w:rFonts w:eastAsia="Calibri"/>
        </w:rPr>
        <w:t xml:space="preserve">, </w:t>
      </w:r>
      <w:proofErr w:type="spellStart"/>
      <w:r w:rsidRPr="00547474">
        <w:rPr>
          <w:rFonts w:eastAsia="Calibri"/>
        </w:rPr>
        <w:t>jei</w:t>
      </w:r>
      <w:proofErr w:type="spellEnd"/>
      <w:r w:rsidRPr="00547474">
        <w:rPr>
          <w:rFonts w:eastAsia="Calibri"/>
        </w:rPr>
        <w:t xml:space="preserve"> </w:t>
      </w:r>
      <w:proofErr w:type="spellStart"/>
      <w:r w:rsidRPr="00547474">
        <w:rPr>
          <w:rFonts w:eastAsia="Calibri"/>
        </w:rPr>
        <w:t>pasiūlyme</w:t>
      </w:r>
      <w:proofErr w:type="spellEnd"/>
      <w:r w:rsidRPr="00547474">
        <w:rPr>
          <w:rFonts w:eastAsia="Calibri"/>
        </w:rPr>
        <w:t xml:space="preserve"> </w:t>
      </w:r>
      <w:proofErr w:type="spellStart"/>
      <w:r w:rsidRPr="00547474">
        <w:rPr>
          <w:rFonts w:eastAsia="Calibri"/>
        </w:rPr>
        <w:t>Tiekėjas</w:t>
      </w:r>
      <w:proofErr w:type="spellEnd"/>
      <w:r w:rsidRPr="00547474">
        <w:rPr>
          <w:rFonts w:eastAsia="Calibri"/>
        </w:rPr>
        <w:t xml:space="preserve"> </w:t>
      </w:r>
      <w:proofErr w:type="spellStart"/>
      <w:r w:rsidRPr="00547474">
        <w:rPr>
          <w:rFonts w:eastAsia="Calibri"/>
        </w:rPr>
        <w:t>nurodo</w:t>
      </w:r>
      <w:proofErr w:type="spellEnd"/>
      <w:r w:rsidRPr="00547474">
        <w:rPr>
          <w:rFonts w:eastAsia="Calibri"/>
        </w:rPr>
        <w:t xml:space="preserve">, </w:t>
      </w:r>
      <w:proofErr w:type="spellStart"/>
      <w:r w:rsidRPr="00547474">
        <w:rPr>
          <w:rFonts w:eastAsia="Calibri"/>
        </w:rPr>
        <w:t>kad</w:t>
      </w:r>
      <w:proofErr w:type="spellEnd"/>
      <w:r w:rsidRPr="00547474">
        <w:rPr>
          <w:rFonts w:eastAsia="Calibri"/>
        </w:rPr>
        <w:t xml:space="preserve"> </w:t>
      </w:r>
      <w:proofErr w:type="spellStart"/>
      <w:r w:rsidRPr="00547474">
        <w:rPr>
          <w:rFonts w:eastAsia="Calibri"/>
        </w:rPr>
        <w:t>ketina</w:t>
      </w:r>
      <w:proofErr w:type="spellEnd"/>
      <w:r w:rsidRPr="00547474">
        <w:rPr>
          <w:rFonts w:eastAsia="Calibri"/>
        </w:rPr>
        <w:t xml:space="preserve"> </w:t>
      </w:r>
      <w:proofErr w:type="spellStart"/>
      <w:r w:rsidRPr="00547474">
        <w:rPr>
          <w:rFonts w:eastAsia="Calibri"/>
        </w:rPr>
        <w:t>pasitelkti</w:t>
      </w:r>
      <w:proofErr w:type="spellEnd"/>
      <w:r w:rsidRPr="00547474">
        <w:rPr>
          <w:rFonts w:eastAsia="Calibri"/>
        </w:rPr>
        <w:t xml:space="preserve"> </w:t>
      </w:r>
      <w:proofErr w:type="spellStart"/>
      <w:r w:rsidRPr="00547474">
        <w:rPr>
          <w:rFonts w:eastAsia="Calibri"/>
        </w:rPr>
        <w:t>subtiekėją</w:t>
      </w:r>
      <w:proofErr w:type="spellEnd"/>
      <w:r w:rsidRPr="00547474">
        <w:rPr>
          <w:rFonts w:eastAsia="Calibri"/>
        </w:rPr>
        <w:t xml:space="preserve">. </w:t>
      </w:r>
      <w:proofErr w:type="spellStart"/>
      <w:r w:rsidRPr="00547474">
        <w:rPr>
          <w:rFonts w:eastAsia="Calibri"/>
        </w:rPr>
        <w:t>Tiekėjas</w:t>
      </w:r>
      <w:proofErr w:type="spellEnd"/>
      <w:r w:rsidRPr="00547474">
        <w:rPr>
          <w:rFonts w:eastAsia="Calibri"/>
        </w:rPr>
        <w:t xml:space="preserve"> </w:t>
      </w:r>
      <w:proofErr w:type="spellStart"/>
      <w:r w:rsidRPr="00547474">
        <w:rPr>
          <w:rFonts w:eastAsia="Calibri"/>
        </w:rPr>
        <w:t>yra</w:t>
      </w:r>
      <w:proofErr w:type="spellEnd"/>
      <w:r w:rsidRPr="00547474">
        <w:rPr>
          <w:rFonts w:eastAsia="Calibri"/>
        </w:rPr>
        <w:t xml:space="preserve"> </w:t>
      </w:r>
      <w:proofErr w:type="spellStart"/>
      <w:r w:rsidRPr="00547474">
        <w:rPr>
          <w:rFonts w:eastAsia="Calibri"/>
        </w:rPr>
        <w:t>atsakingas</w:t>
      </w:r>
      <w:proofErr w:type="spellEnd"/>
      <w:r w:rsidRPr="00547474">
        <w:rPr>
          <w:rFonts w:eastAsia="Calibri"/>
        </w:rPr>
        <w:t xml:space="preserve"> </w:t>
      </w:r>
      <w:proofErr w:type="spellStart"/>
      <w:r w:rsidRPr="00547474">
        <w:rPr>
          <w:rFonts w:eastAsia="Calibri"/>
        </w:rPr>
        <w:t>už</w:t>
      </w:r>
      <w:proofErr w:type="spellEnd"/>
      <w:r w:rsidRPr="00547474">
        <w:rPr>
          <w:rFonts w:eastAsia="Calibri"/>
        </w:rPr>
        <w:t xml:space="preserve"> </w:t>
      </w:r>
      <w:proofErr w:type="spellStart"/>
      <w:r w:rsidRPr="00547474">
        <w:rPr>
          <w:rFonts w:eastAsia="Calibri"/>
        </w:rPr>
        <w:t>subtiekėjo</w:t>
      </w:r>
      <w:proofErr w:type="spellEnd"/>
      <w:r w:rsidRPr="00547474">
        <w:rPr>
          <w:rFonts w:eastAsia="Calibri"/>
        </w:rPr>
        <w:t xml:space="preserve">, jo </w:t>
      </w:r>
      <w:proofErr w:type="spellStart"/>
      <w:r w:rsidRPr="00547474">
        <w:rPr>
          <w:rFonts w:eastAsia="Calibri"/>
        </w:rPr>
        <w:t>įgaliotų</w:t>
      </w:r>
      <w:proofErr w:type="spellEnd"/>
      <w:r w:rsidRPr="00547474">
        <w:rPr>
          <w:rFonts w:eastAsia="Calibri"/>
        </w:rPr>
        <w:t xml:space="preserve"> </w:t>
      </w:r>
      <w:proofErr w:type="spellStart"/>
      <w:r w:rsidRPr="00547474">
        <w:rPr>
          <w:rFonts w:eastAsia="Calibri"/>
        </w:rPr>
        <w:t>atstovų</w:t>
      </w:r>
      <w:proofErr w:type="spellEnd"/>
      <w:r w:rsidRPr="00547474">
        <w:rPr>
          <w:rFonts w:eastAsia="Calibri"/>
        </w:rPr>
        <w:t xml:space="preserve"> </w:t>
      </w:r>
      <w:proofErr w:type="spellStart"/>
      <w:r w:rsidRPr="00547474">
        <w:rPr>
          <w:rFonts w:eastAsia="Calibri"/>
        </w:rPr>
        <w:t>ir</w:t>
      </w:r>
      <w:proofErr w:type="spellEnd"/>
      <w:r w:rsidRPr="00547474">
        <w:rPr>
          <w:rFonts w:eastAsia="Calibri"/>
        </w:rPr>
        <w:t xml:space="preserve"> </w:t>
      </w:r>
      <w:proofErr w:type="spellStart"/>
      <w:r w:rsidRPr="00547474">
        <w:rPr>
          <w:rFonts w:eastAsia="Calibri"/>
        </w:rPr>
        <w:t>darbuotojų</w:t>
      </w:r>
      <w:proofErr w:type="spellEnd"/>
      <w:r w:rsidRPr="00547474">
        <w:rPr>
          <w:rFonts w:eastAsia="Calibri"/>
        </w:rPr>
        <w:t xml:space="preserve"> </w:t>
      </w:r>
      <w:proofErr w:type="spellStart"/>
      <w:r w:rsidRPr="00547474">
        <w:rPr>
          <w:rFonts w:eastAsia="Calibri"/>
        </w:rPr>
        <w:t>veiksmus</w:t>
      </w:r>
      <w:proofErr w:type="spellEnd"/>
      <w:r w:rsidRPr="00547474">
        <w:rPr>
          <w:rFonts w:eastAsia="Calibri"/>
        </w:rPr>
        <w:t xml:space="preserve"> </w:t>
      </w:r>
      <w:proofErr w:type="spellStart"/>
      <w:r w:rsidRPr="00547474">
        <w:rPr>
          <w:rFonts w:eastAsia="Calibri"/>
        </w:rPr>
        <w:t>arba</w:t>
      </w:r>
      <w:proofErr w:type="spellEnd"/>
      <w:r w:rsidRPr="00547474">
        <w:rPr>
          <w:rFonts w:eastAsia="Calibri"/>
        </w:rPr>
        <w:t xml:space="preserve"> </w:t>
      </w:r>
      <w:proofErr w:type="spellStart"/>
      <w:r w:rsidRPr="00547474">
        <w:rPr>
          <w:rFonts w:eastAsia="Calibri"/>
        </w:rPr>
        <w:t>neveikimą</w:t>
      </w:r>
      <w:proofErr w:type="spellEnd"/>
      <w:r w:rsidRPr="00547474">
        <w:rPr>
          <w:rFonts w:eastAsia="Calibri"/>
        </w:rPr>
        <w:t xml:space="preserve"> </w:t>
      </w:r>
      <w:proofErr w:type="spellStart"/>
      <w:r w:rsidRPr="00547474">
        <w:rPr>
          <w:rFonts w:eastAsia="Calibri"/>
        </w:rPr>
        <w:t>taip</w:t>
      </w:r>
      <w:proofErr w:type="spellEnd"/>
      <w:r w:rsidRPr="00547474">
        <w:rPr>
          <w:rFonts w:eastAsia="Calibri"/>
        </w:rPr>
        <w:t xml:space="preserve">, </w:t>
      </w:r>
      <w:proofErr w:type="spellStart"/>
      <w:r w:rsidRPr="00547474">
        <w:rPr>
          <w:rFonts w:eastAsia="Calibri"/>
        </w:rPr>
        <w:t>kaip</w:t>
      </w:r>
      <w:proofErr w:type="spellEnd"/>
      <w:r w:rsidRPr="00547474">
        <w:rPr>
          <w:rFonts w:eastAsia="Calibri"/>
        </w:rPr>
        <w:t xml:space="preserve"> </w:t>
      </w:r>
      <w:proofErr w:type="spellStart"/>
      <w:r w:rsidRPr="00547474">
        <w:rPr>
          <w:rFonts w:eastAsia="Calibri"/>
        </w:rPr>
        <w:t>atsakytų</w:t>
      </w:r>
      <w:proofErr w:type="spellEnd"/>
      <w:r w:rsidRPr="00547474">
        <w:rPr>
          <w:rFonts w:eastAsia="Calibri"/>
        </w:rPr>
        <w:t xml:space="preserve"> </w:t>
      </w:r>
      <w:proofErr w:type="spellStart"/>
      <w:r w:rsidRPr="00547474">
        <w:rPr>
          <w:rFonts w:eastAsia="Calibri"/>
        </w:rPr>
        <w:t>už</w:t>
      </w:r>
      <w:proofErr w:type="spellEnd"/>
      <w:r w:rsidRPr="00547474">
        <w:rPr>
          <w:rFonts w:eastAsia="Calibri"/>
        </w:rPr>
        <w:t xml:space="preserve"> </w:t>
      </w:r>
      <w:proofErr w:type="spellStart"/>
      <w:r w:rsidRPr="00547474">
        <w:rPr>
          <w:rFonts w:eastAsia="Calibri"/>
        </w:rPr>
        <w:t>savo</w:t>
      </w:r>
      <w:proofErr w:type="spellEnd"/>
      <w:r w:rsidRPr="00547474">
        <w:rPr>
          <w:rFonts w:eastAsia="Calibri"/>
        </w:rPr>
        <w:t xml:space="preserve"> </w:t>
      </w:r>
      <w:proofErr w:type="spellStart"/>
      <w:r w:rsidRPr="00547474">
        <w:rPr>
          <w:rFonts w:eastAsia="Calibri"/>
        </w:rPr>
        <w:t>paties</w:t>
      </w:r>
      <w:proofErr w:type="spellEnd"/>
      <w:r w:rsidRPr="00547474">
        <w:rPr>
          <w:rFonts w:eastAsia="Calibri"/>
        </w:rPr>
        <w:t xml:space="preserve"> </w:t>
      </w:r>
      <w:proofErr w:type="spellStart"/>
      <w:r w:rsidRPr="00547474">
        <w:rPr>
          <w:rFonts w:eastAsia="Calibri"/>
        </w:rPr>
        <w:t>veiksmus</w:t>
      </w:r>
      <w:proofErr w:type="spellEnd"/>
      <w:r w:rsidRPr="00547474">
        <w:rPr>
          <w:rFonts w:eastAsia="Calibri"/>
        </w:rPr>
        <w:t xml:space="preserve"> </w:t>
      </w:r>
      <w:proofErr w:type="spellStart"/>
      <w:r w:rsidRPr="00547474">
        <w:rPr>
          <w:rFonts w:eastAsia="Calibri"/>
        </w:rPr>
        <w:t>ar</w:t>
      </w:r>
      <w:proofErr w:type="spellEnd"/>
      <w:r w:rsidRPr="00547474">
        <w:rPr>
          <w:rFonts w:eastAsia="Calibri"/>
        </w:rPr>
        <w:t xml:space="preserve"> </w:t>
      </w:r>
      <w:proofErr w:type="spellStart"/>
      <w:r w:rsidRPr="00547474">
        <w:rPr>
          <w:rFonts w:eastAsia="Calibri"/>
        </w:rPr>
        <w:t>neveikimą</w:t>
      </w:r>
      <w:proofErr w:type="spellEnd"/>
      <w:r w:rsidRPr="00547474">
        <w:rPr>
          <w:rFonts w:eastAsia="Calibri"/>
        </w:rPr>
        <w:t>.</w:t>
      </w:r>
    </w:p>
    <w:p w14:paraId="3176F193"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bdr w:val="none" w:sz="0" w:space="0" w:color="auto"/>
          <w:lang w:val="lt-LT"/>
        </w:rPr>
      </w:pPr>
      <w:r w:rsidRPr="00547474">
        <w:rPr>
          <w:rFonts w:eastAsia="Times New Roman"/>
          <w:color w:val="000000"/>
          <w:bdr w:val="none" w:sz="0" w:space="0" w:color="auto"/>
          <w:lang w:val="lt-LT"/>
        </w:rPr>
        <w:t>16.  Pirkėjas įsipareigoja:</w:t>
      </w:r>
    </w:p>
    <w:p w14:paraId="3B1E6494"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pacing w:val="3"/>
          <w:bdr w:val="none" w:sz="0" w:space="0" w:color="auto"/>
          <w:lang w:val="lt-LT"/>
        </w:rPr>
      </w:pPr>
      <w:r w:rsidRPr="00547474">
        <w:rPr>
          <w:rFonts w:eastAsia="Times New Roman"/>
          <w:color w:val="000000"/>
          <w:spacing w:val="3"/>
          <w:bdr w:val="none" w:sz="0" w:space="0" w:color="auto"/>
          <w:lang w:val="lt-LT"/>
        </w:rPr>
        <w:t>16.1. sumokėti per sutarties 7 punkte nurodytą terminą už kokybiškas ir laiku pristatytas prekes;</w:t>
      </w:r>
    </w:p>
    <w:p w14:paraId="180542E2"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pacing w:val="3"/>
          <w:bdr w:val="none" w:sz="0" w:space="0" w:color="auto"/>
          <w:lang w:val="lt-LT"/>
        </w:rPr>
      </w:pPr>
      <w:r w:rsidRPr="00547474">
        <w:rPr>
          <w:rFonts w:eastAsia="Times New Roman"/>
          <w:color w:val="000000"/>
          <w:spacing w:val="3"/>
          <w:bdr w:val="none" w:sz="0" w:space="0" w:color="auto"/>
          <w:lang w:val="lt-LT"/>
        </w:rPr>
        <w:t>16.2. priimti savo nuosavybėn kokybiškas, atitinkančias sutartyje nustatytus reikalavimus, nustatytu terminu pateiktas, prekes.</w:t>
      </w:r>
    </w:p>
    <w:p w14:paraId="1CE385A9"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bdr w:val="none" w:sz="0" w:space="0" w:color="auto"/>
          <w:lang w:val="lt-LT"/>
        </w:rPr>
      </w:pPr>
      <w:r w:rsidRPr="00547474">
        <w:rPr>
          <w:rFonts w:eastAsia="Times New Roman"/>
          <w:color w:val="000000"/>
          <w:bdr w:val="none" w:sz="0" w:space="0" w:color="auto"/>
          <w:lang w:val="lt-LT"/>
        </w:rPr>
        <w:t>17.    Pirkėjas turi teisę:</w:t>
      </w:r>
    </w:p>
    <w:p w14:paraId="5F8B68A7"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bdr w:val="none" w:sz="0" w:space="0" w:color="auto"/>
          <w:lang w:val="lt-LT"/>
        </w:rPr>
      </w:pPr>
      <w:r w:rsidRPr="00547474">
        <w:rPr>
          <w:rFonts w:eastAsia="Times New Roman"/>
          <w:color w:val="000000"/>
          <w:bdr w:val="none" w:sz="0" w:space="0" w:color="auto"/>
          <w:lang w:val="lt-LT"/>
        </w:rPr>
        <w:t>17.1. reikalauti, kad būtų perduotos jam perkamos prekės;</w:t>
      </w:r>
    </w:p>
    <w:p w14:paraId="023ABAB8"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bdr w:val="none" w:sz="0" w:space="0" w:color="auto"/>
          <w:lang w:val="lt-LT"/>
        </w:rPr>
      </w:pPr>
      <w:r w:rsidRPr="00547474">
        <w:rPr>
          <w:rFonts w:eastAsia="Times New Roman"/>
          <w:color w:val="000000"/>
          <w:bdr w:val="none" w:sz="0" w:space="0" w:color="auto"/>
          <w:lang w:val="lt-LT"/>
        </w:rPr>
        <w:t>17.2. reikalauti iš Tiekėjo atlyginti nuostolius, padarytus įvykdymo uždelsimu ar atsiradusius pateikus nekokybišką prekę.</w:t>
      </w:r>
    </w:p>
    <w:p w14:paraId="2219D579"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bCs/>
          <w:color w:val="000000"/>
          <w:bdr w:val="none" w:sz="0" w:space="0" w:color="auto"/>
          <w:lang w:val="lt-LT"/>
        </w:rPr>
      </w:pPr>
      <w:r w:rsidRPr="00547474">
        <w:rPr>
          <w:rFonts w:eastAsia="Times New Roman"/>
          <w:b/>
          <w:bCs/>
          <w:color w:val="000000"/>
          <w:bdr w:val="none" w:sz="0" w:space="0" w:color="auto"/>
          <w:lang w:val="lt-LT"/>
        </w:rPr>
        <w:t>IV. PREKIŲ TIEKIMO TVARKA IR GARANTIJOS</w:t>
      </w:r>
    </w:p>
    <w:p w14:paraId="541F5860"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bdr w:val="none" w:sz="0" w:space="0" w:color="auto"/>
          <w:lang w:val="lt-LT"/>
        </w:rPr>
      </w:pPr>
      <w:r w:rsidRPr="00547474">
        <w:rPr>
          <w:rFonts w:eastAsia="Times New Roman"/>
          <w:color w:val="000000"/>
          <w:bdr w:val="none" w:sz="0" w:space="0" w:color="auto"/>
          <w:lang w:val="lt-LT"/>
        </w:rPr>
        <w:t xml:space="preserve">18.   Tiekėjas prekes, nurodytas priede Nr.1, pristato dalimis adresu: </w:t>
      </w:r>
      <w:r w:rsidRPr="00547474">
        <w:rPr>
          <w:lang w:val="lt-LT"/>
        </w:rPr>
        <w:t>J. Tumo-Vaižganto g. 89,  Plungė</w:t>
      </w:r>
      <w:r w:rsidRPr="00547474">
        <w:rPr>
          <w:rFonts w:eastAsia="Times New Roman"/>
          <w:color w:val="000000"/>
          <w:bdr w:val="none" w:sz="0" w:space="0" w:color="auto"/>
          <w:lang w:val="lt-LT"/>
        </w:rPr>
        <w:t xml:space="preserve">, savo transportu  ir savo lėšomis. </w:t>
      </w:r>
    </w:p>
    <w:p w14:paraId="518E4E6A"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both"/>
        <w:rPr>
          <w:rFonts w:eastAsia="Times New Roman"/>
          <w:color w:val="000000"/>
          <w:bdr w:val="none" w:sz="0" w:space="0" w:color="auto"/>
          <w:lang w:val="lt-LT" w:eastAsia="x-none"/>
        </w:rPr>
      </w:pPr>
      <w:r w:rsidRPr="00547474">
        <w:rPr>
          <w:rFonts w:eastAsia="Times New Roman"/>
          <w:color w:val="000000"/>
          <w:bdr w:val="none" w:sz="0" w:space="0" w:color="auto"/>
          <w:lang w:val="lt-LT" w:eastAsia="x-none"/>
        </w:rPr>
        <w:t xml:space="preserve">19.  Tiekiamos prekės turi būti naujos, nenaudotos, kokybiškos, turi atitikti atviro konkurso sąlygose nurodytus reikalavimus, pateiktos originalioje (gamyklinėje) pakuotėje. Visi gaminiai turi būti pateikti </w:t>
      </w:r>
      <w:r w:rsidRPr="00547474">
        <w:rPr>
          <w:rFonts w:eastAsia="Times New Roman"/>
          <w:b/>
          <w:bCs/>
          <w:color w:val="000000"/>
          <w:bdr w:val="none" w:sz="0" w:space="0" w:color="auto"/>
          <w:lang w:val="lt-LT" w:eastAsia="x-none"/>
        </w:rPr>
        <w:t>originalioje išorinėje pakuotėje</w:t>
      </w:r>
      <w:r w:rsidRPr="00547474">
        <w:rPr>
          <w:rFonts w:eastAsia="Times New Roman"/>
          <w:color w:val="000000"/>
          <w:bdr w:val="none" w:sz="0" w:space="0" w:color="auto"/>
          <w:lang w:val="lt-LT" w:eastAsia="x-none"/>
        </w:rPr>
        <w:t xml:space="preserve">. Siūlomos prekės turi būti patikimai ir saugiai įpakuotos, su labai aiškia informacija (lietuvių kalba) ant kiekvienos pakuotės (medžiaga, galiojimo laikas ir pan.). </w:t>
      </w:r>
    </w:p>
    <w:p w14:paraId="5B6315CB" w14:textId="77777777" w:rsidR="00285D4A" w:rsidRPr="00547474" w:rsidRDefault="00285D4A" w:rsidP="00285D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ind w:left="0" w:firstLine="0"/>
        <w:jc w:val="both"/>
        <w:rPr>
          <w:rFonts w:eastAsia="Times New Roman"/>
          <w:color w:val="000000"/>
          <w:bdr w:val="none" w:sz="0" w:space="0" w:color="auto"/>
          <w:lang w:val="lt-LT"/>
        </w:rPr>
      </w:pPr>
      <w:r w:rsidRPr="00547474">
        <w:rPr>
          <w:rFonts w:eastAsia="Times New Roman"/>
          <w:color w:val="000000"/>
          <w:bdr w:val="none" w:sz="0" w:space="0" w:color="auto"/>
          <w:lang w:val="lt-LT"/>
        </w:rPr>
        <w:t xml:space="preserve"> Tiekėjas prekes pristato per sutarties 23 punkte nurodytą laikotarpį. Prekių galiojimo laikas turi būti ne mažesnis, kaip 6 mėnesiai nuo pristatymo Pirkėjui.</w:t>
      </w:r>
    </w:p>
    <w:p w14:paraId="0347EC0F"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eastAsia="Times New Roman"/>
          <w:color w:val="000000"/>
          <w:bdr w:val="none" w:sz="0" w:space="0" w:color="auto"/>
          <w:lang w:val="lt-LT"/>
        </w:rPr>
      </w:pPr>
      <w:r w:rsidRPr="00547474">
        <w:rPr>
          <w:rFonts w:eastAsia="Times New Roman"/>
          <w:color w:val="000000"/>
          <w:bdr w:val="none" w:sz="0" w:space="0" w:color="auto"/>
          <w:lang w:val="lt-LT"/>
        </w:rPr>
        <w:t xml:space="preserve">21.  Tiekėjas garantuoja nenutrūkstamą prekių tiekimą. Iki užsakytų prekių priėmimo visa atsakomybė dėl užsakytų prekių atsitiktinio žuvimo ar sugadinimo tenka Tiekėjui. </w:t>
      </w:r>
    </w:p>
    <w:p w14:paraId="7937B0B8" w14:textId="77777777" w:rsidR="00285D4A" w:rsidRPr="00547474" w:rsidRDefault="00285D4A" w:rsidP="00285D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540"/>
        </w:tabs>
        <w:ind w:hanging="720"/>
        <w:jc w:val="both"/>
        <w:rPr>
          <w:rFonts w:eastAsia="Times New Roman"/>
          <w:color w:val="000000"/>
          <w:bdr w:val="none" w:sz="0" w:space="0" w:color="auto"/>
          <w:lang w:val="lt-LT"/>
        </w:rPr>
      </w:pPr>
      <w:r w:rsidRPr="00547474">
        <w:rPr>
          <w:rFonts w:eastAsia="Times New Roman"/>
          <w:color w:val="000000"/>
          <w:bdr w:val="none" w:sz="0" w:space="0" w:color="auto"/>
          <w:lang w:val="lt-LT"/>
        </w:rPr>
        <w:t>Tiekėjas įsipareigoja prekes gabenti taip, kad:</w:t>
      </w:r>
    </w:p>
    <w:p w14:paraId="688388AA" w14:textId="77777777" w:rsidR="00285D4A" w:rsidRPr="00547474" w:rsidRDefault="00285D4A" w:rsidP="00285D4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lang w:val="lt-LT"/>
        </w:rPr>
      </w:pPr>
      <w:r w:rsidRPr="00547474">
        <w:rPr>
          <w:color w:val="000000"/>
          <w:lang w:val="lt-LT"/>
        </w:rPr>
        <w:t xml:space="preserve"> būtų išsaugota jų identifikavimo galimybė;</w:t>
      </w:r>
    </w:p>
    <w:p w14:paraId="191EE26A" w14:textId="77777777" w:rsidR="00285D4A" w:rsidRPr="00547474" w:rsidRDefault="00285D4A" w:rsidP="00285D4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lang w:val="lt-LT"/>
        </w:rPr>
      </w:pPr>
      <w:r w:rsidRPr="00547474">
        <w:rPr>
          <w:color w:val="000000"/>
          <w:lang w:val="lt-LT"/>
        </w:rPr>
        <w:t>. nebūtų užteršti kitomis medžiagomis ar neužterštų  jų;</w:t>
      </w:r>
    </w:p>
    <w:p w14:paraId="50E0AB43" w14:textId="77777777" w:rsidR="00285D4A" w:rsidRPr="00547474" w:rsidRDefault="00285D4A" w:rsidP="00285D4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lang w:val="lt-LT"/>
        </w:rPr>
      </w:pPr>
      <w:r w:rsidRPr="00547474">
        <w:rPr>
          <w:color w:val="000000"/>
          <w:lang w:val="lt-LT"/>
        </w:rPr>
        <w:t>. neišsipiltų, neišsibarstytų, nesudužtų;</w:t>
      </w:r>
    </w:p>
    <w:p w14:paraId="5617105D" w14:textId="77777777" w:rsidR="00285D4A" w:rsidRPr="00547474" w:rsidRDefault="00285D4A" w:rsidP="00285D4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lang w:val="lt-LT"/>
        </w:rPr>
      </w:pPr>
      <w:r w:rsidRPr="00547474">
        <w:rPr>
          <w:color w:val="000000"/>
          <w:lang w:val="lt-LT"/>
        </w:rPr>
        <w:t>. būtų apsaugoti nuo užkrato, kenkėjų, vagysčių, sugadinimo;</w:t>
      </w:r>
    </w:p>
    <w:p w14:paraId="4DDBB69F" w14:textId="77777777" w:rsidR="00285D4A" w:rsidRPr="00547474" w:rsidRDefault="00285D4A" w:rsidP="00285D4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180"/>
          <w:tab w:val="num" w:pos="426"/>
          <w:tab w:val="left" w:pos="900"/>
          <w:tab w:val="left" w:pos="1701"/>
          <w:tab w:val="left" w:pos="1985"/>
        </w:tabs>
        <w:ind w:left="0" w:firstLine="0"/>
        <w:jc w:val="both"/>
        <w:rPr>
          <w:color w:val="000000"/>
          <w:lang w:val="lt-LT"/>
        </w:rPr>
      </w:pPr>
      <w:r w:rsidRPr="00547474">
        <w:rPr>
          <w:color w:val="000000"/>
          <w:lang w:val="lt-LT"/>
        </w:rPr>
        <w:t xml:space="preserve"> nepatirtų nepageidaujamo šilumos, šalčio, drėgmės, šviesos, ar kitų veiksnių žalingo poveikio.</w:t>
      </w:r>
    </w:p>
    <w:p w14:paraId="00F9CEC0" w14:textId="77777777" w:rsidR="00285D4A" w:rsidRPr="00547474" w:rsidRDefault="00285D4A" w:rsidP="00285D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540"/>
        </w:tabs>
        <w:ind w:left="0" w:firstLine="0"/>
        <w:jc w:val="both"/>
        <w:rPr>
          <w:color w:val="000000"/>
        </w:rPr>
      </w:pPr>
      <w:r w:rsidRPr="00547474">
        <w:rPr>
          <w:color w:val="000000"/>
        </w:rPr>
        <w:t xml:space="preserve">   </w:t>
      </w:r>
      <w:proofErr w:type="spellStart"/>
      <w:r w:rsidRPr="00547474">
        <w:rPr>
          <w:color w:val="000000"/>
        </w:rPr>
        <w:t>Tiekėjas</w:t>
      </w:r>
      <w:proofErr w:type="spellEnd"/>
      <w:r w:rsidRPr="00547474">
        <w:rPr>
          <w:color w:val="000000"/>
        </w:rPr>
        <w:t xml:space="preserve"> </w:t>
      </w:r>
      <w:proofErr w:type="spellStart"/>
      <w:r w:rsidRPr="00547474">
        <w:rPr>
          <w:color w:val="000000"/>
        </w:rPr>
        <w:t>įsipareigoja</w:t>
      </w:r>
      <w:proofErr w:type="spellEnd"/>
      <w:r w:rsidRPr="00547474">
        <w:rPr>
          <w:color w:val="000000"/>
        </w:rPr>
        <w:t xml:space="preserve"> </w:t>
      </w:r>
      <w:proofErr w:type="spellStart"/>
      <w:r w:rsidRPr="00547474">
        <w:rPr>
          <w:color w:val="000000"/>
        </w:rPr>
        <w:t>tiekti</w:t>
      </w:r>
      <w:proofErr w:type="spellEnd"/>
      <w:r w:rsidRPr="00547474">
        <w:rPr>
          <w:color w:val="000000"/>
        </w:rPr>
        <w:t xml:space="preserve"> </w:t>
      </w:r>
      <w:proofErr w:type="spellStart"/>
      <w:r w:rsidRPr="00547474">
        <w:rPr>
          <w:color w:val="000000"/>
        </w:rPr>
        <w:t>prekes</w:t>
      </w:r>
      <w:proofErr w:type="spellEnd"/>
      <w:r w:rsidRPr="00547474">
        <w:rPr>
          <w:color w:val="000000"/>
        </w:rPr>
        <w:t xml:space="preserve"> per 10</w:t>
      </w:r>
      <w:r w:rsidRPr="00547474">
        <w:rPr>
          <w:color w:val="000000"/>
          <w:lang w:val="lt-LT"/>
        </w:rPr>
        <w:t xml:space="preserve"> (dešimt)</w:t>
      </w:r>
      <w:r w:rsidRPr="00547474">
        <w:rPr>
          <w:color w:val="000000"/>
        </w:rPr>
        <w:t xml:space="preserve"> </w:t>
      </w:r>
      <w:proofErr w:type="spellStart"/>
      <w:r w:rsidRPr="00547474">
        <w:rPr>
          <w:color w:val="000000"/>
        </w:rPr>
        <w:t>dienų</w:t>
      </w:r>
      <w:proofErr w:type="spellEnd"/>
      <w:r w:rsidRPr="00547474">
        <w:rPr>
          <w:color w:val="000000"/>
        </w:rPr>
        <w:t xml:space="preserve"> </w:t>
      </w:r>
      <w:proofErr w:type="spellStart"/>
      <w:r w:rsidRPr="00547474">
        <w:rPr>
          <w:color w:val="000000"/>
        </w:rPr>
        <w:t>nuo</w:t>
      </w:r>
      <w:proofErr w:type="spellEnd"/>
      <w:r w:rsidRPr="00547474">
        <w:rPr>
          <w:color w:val="000000"/>
        </w:rPr>
        <w:t xml:space="preserve"> </w:t>
      </w:r>
      <w:proofErr w:type="spellStart"/>
      <w:r w:rsidRPr="00547474">
        <w:rPr>
          <w:color w:val="000000"/>
        </w:rPr>
        <w:t>Pirkėjo</w:t>
      </w:r>
      <w:proofErr w:type="spellEnd"/>
      <w:r w:rsidRPr="00547474">
        <w:rPr>
          <w:color w:val="000000"/>
        </w:rPr>
        <w:t xml:space="preserve"> </w:t>
      </w:r>
      <w:proofErr w:type="spellStart"/>
      <w:r w:rsidRPr="00547474">
        <w:rPr>
          <w:color w:val="000000"/>
        </w:rPr>
        <w:t>užsakyme</w:t>
      </w:r>
      <w:proofErr w:type="spellEnd"/>
      <w:r w:rsidRPr="00547474">
        <w:rPr>
          <w:color w:val="000000"/>
        </w:rPr>
        <w:t xml:space="preserve"> </w:t>
      </w:r>
      <w:proofErr w:type="spellStart"/>
      <w:r w:rsidRPr="00547474">
        <w:rPr>
          <w:color w:val="000000"/>
        </w:rPr>
        <w:t>nurodytos</w:t>
      </w:r>
      <w:proofErr w:type="spellEnd"/>
      <w:r w:rsidRPr="00547474">
        <w:rPr>
          <w:color w:val="000000"/>
        </w:rPr>
        <w:t xml:space="preserve"> </w:t>
      </w:r>
      <w:proofErr w:type="spellStart"/>
      <w:r w:rsidRPr="00547474">
        <w:rPr>
          <w:color w:val="000000"/>
        </w:rPr>
        <w:t>datos</w:t>
      </w:r>
      <w:proofErr w:type="spellEnd"/>
      <w:r w:rsidRPr="00547474">
        <w:rPr>
          <w:color w:val="000000"/>
        </w:rPr>
        <w:t>.</w:t>
      </w:r>
    </w:p>
    <w:p w14:paraId="0A7D5F30" w14:textId="77777777" w:rsidR="00285D4A" w:rsidRPr="00547474" w:rsidRDefault="00285D4A" w:rsidP="00285D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0" w:firstLine="0"/>
        <w:jc w:val="both"/>
        <w:rPr>
          <w:color w:val="000000"/>
          <w:lang w:val="lt-LT"/>
        </w:rPr>
      </w:pPr>
      <w:r w:rsidRPr="00547474">
        <w:rPr>
          <w:color w:val="000000"/>
          <w:lang w:val="lt-LT"/>
        </w:rPr>
        <w:t xml:space="preserve">Apie prekes, kurių Tiekėjas negali pateikti per 23 punkte nurodytą laiką,  Tiekėjas </w:t>
      </w:r>
      <w:r w:rsidRPr="00547474">
        <w:rPr>
          <w:b/>
          <w:bCs/>
          <w:color w:val="000000"/>
          <w:lang w:val="lt-LT"/>
        </w:rPr>
        <w:t xml:space="preserve">privalo nedelsiant pranešti, pranešimą siųsdamas el. paštu, </w:t>
      </w:r>
      <w:r w:rsidRPr="00547474">
        <w:rPr>
          <w:color w:val="000000"/>
          <w:lang w:val="lt-LT"/>
        </w:rPr>
        <w:t>nurodant galimą jų pateikimo datą.</w:t>
      </w:r>
    </w:p>
    <w:p w14:paraId="06B97A33" w14:textId="77777777" w:rsidR="00285D4A" w:rsidRPr="00547474" w:rsidRDefault="00285D4A" w:rsidP="00285D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7"/>
          <w:tab w:val="left" w:pos="540"/>
        </w:tabs>
        <w:ind w:left="0" w:firstLine="0"/>
        <w:jc w:val="both"/>
        <w:rPr>
          <w:rFonts w:eastAsia="Times New Roman"/>
          <w:color w:val="000000"/>
          <w:bdr w:val="none" w:sz="0" w:space="0" w:color="auto"/>
          <w:lang w:val="lt-LT"/>
        </w:rPr>
      </w:pPr>
      <w:r w:rsidRPr="00547474">
        <w:rPr>
          <w:rFonts w:eastAsia="Times New Roman"/>
          <w:color w:val="000000"/>
          <w:bdr w:val="none" w:sz="0" w:space="0" w:color="auto"/>
          <w:lang w:val="lt-LT"/>
        </w:rPr>
        <w:t>Tiekėjui nepateikus prekių laiku, tai bus laikoma esminiu sutarties vykdymo pažeidimu. Pirkėjas gali pirma laiko nutraukti sutartį (apie tai jis turi pranešti prieš 10 d. iki ją nutraukiant).</w:t>
      </w:r>
    </w:p>
    <w:p w14:paraId="1491B9A1" w14:textId="77777777" w:rsidR="00285D4A" w:rsidRPr="00547474" w:rsidRDefault="00285D4A" w:rsidP="00285D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0" w:firstLine="0"/>
        <w:jc w:val="both"/>
        <w:rPr>
          <w:rFonts w:eastAsia="Times New Roman"/>
          <w:color w:val="000000"/>
          <w:bdr w:val="none" w:sz="0" w:space="0" w:color="auto"/>
          <w:lang w:val="lt-LT"/>
        </w:rPr>
      </w:pPr>
      <w:r w:rsidRPr="00547474">
        <w:rPr>
          <w:rFonts w:eastAsia="Times New Roman"/>
          <w:color w:val="000000"/>
          <w:bdr w:val="none" w:sz="0" w:space="0" w:color="auto"/>
          <w:lang w:val="lt-LT"/>
        </w:rPr>
        <w:t xml:space="preserve">Tiekėjas įsipareigoja pagal šią sutartį tiekiamoms prekėms išrašomoje sąskaitoje – faktūroje              vartoti tuos pačius prekių pavadinimus ir mato vienetus, kokie yra Priede Nr.1 ir sąskaitoje – faktūroje </w:t>
      </w:r>
      <w:r w:rsidRPr="00547474">
        <w:rPr>
          <w:rFonts w:eastAsia="Times New Roman"/>
          <w:color w:val="000000"/>
          <w:u w:val="single"/>
          <w:bdr w:val="none" w:sz="0" w:space="0" w:color="auto"/>
          <w:lang w:val="lt-LT"/>
        </w:rPr>
        <w:t xml:space="preserve">užrašyti sutarties Nr. </w:t>
      </w:r>
    </w:p>
    <w:p w14:paraId="358B0F12" w14:textId="706779A5" w:rsidR="00285D4A" w:rsidRPr="00547474" w:rsidRDefault="00285D4A" w:rsidP="00285D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567"/>
        </w:tabs>
        <w:ind w:left="0" w:firstLine="0"/>
        <w:jc w:val="both"/>
        <w:rPr>
          <w:rFonts w:eastAsia="Times New Roman"/>
          <w:color w:val="000000"/>
          <w:bdr w:val="none" w:sz="0" w:space="0" w:color="auto"/>
          <w:lang w:val="lt-LT"/>
        </w:rPr>
      </w:pPr>
      <w:proofErr w:type="spellStart"/>
      <w:r w:rsidRPr="00547474">
        <w:rPr>
          <w:rFonts w:eastAsia="Times New Roman"/>
          <w:color w:val="000000"/>
          <w:bdr w:val="none" w:sz="0" w:space="0" w:color="auto"/>
          <w:lang w:val="en-AU"/>
        </w:rPr>
        <w:t>Tiekėjas</w:t>
      </w:r>
      <w:proofErr w:type="spellEnd"/>
      <w:r w:rsidRPr="00547474">
        <w:rPr>
          <w:color w:val="000000"/>
          <w:bdr w:val="none" w:sz="0" w:space="0" w:color="auto"/>
          <w:lang w:val="en-AU"/>
        </w:rPr>
        <w:t xml:space="preserve"> PVM </w:t>
      </w:r>
      <w:proofErr w:type="spellStart"/>
      <w:r w:rsidRPr="00547474">
        <w:rPr>
          <w:color w:val="000000"/>
          <w:bdr w:val="none" w:sz="0" w:space="0" w:color="auto"/>
          <w:lang w:val="en-AU"/>
        </w:rPr>
        <w:t>s</w:t>
      </w:r>
      <w:r w:rsidRPr="00547474">
        <w:rPr>
          <w:rFonts w:eastAsia="Times New Roman"/>
          <w:color w:val="000000"/>
          <w:bdr w:val="none" w:sz="0" w:space="0" w:color="auto"/>
          <w:lang w:val="en-AU"/>
        </w:rPr>
        <w:t>ąskaitą</w:t>
      </w:r>
      <w:proofErr w:type="spellEnd"/>
      <w:r w:rsidRPr="00547474">
        <w:rPr>
          <w:rFonts w:eastAsia="Times New Roman"/>
          <w:color w:val="000000"/>
          <w:bdr w:val="none" w:sz="0" w:space="0" w:color="auto"/>
          <w:lang w:val="en-AU"/>
        </w:rPr>
        <w:t>–</w:t>
      </w:r>
      <w:proofErr w:type="spellStart"/>
      <w:r w:rsidRPr="00547474">
        <w:rPr>
          <w:rFonts w:eastAsia="Times New Roman"/>
          <w:color w:val="000000"/>
          <w:bdr w:val="none" w:sz="0" w:space="0" w:color="auto"/>
          <w:lang w:val="en-AU"/>
        </w:rPr>
        <w:t>faktūrą</w:t>
      </w:r>
      <w:proofErr w:type="spellEnd"/>
      <w:r w:rsidRPr="00547474">
        <w:rPr>
          <w:rFonts w:eastAsia="Times New Roman"/>
          <w:color w:val="000000"/>
          <w:bdr w:val="none" w:sz="0" w:space="0" w:color="auto"/>
          <w:lang w:val="en-AU"/>
        </w:rPr>
        <w:t xml:space="preserve"> / </w:t>
      </w:r>
      <w:proofErr w:type="spellStart"/>
      <w:r w:rsidRPr="00547474">
        <w:rPr>
          <w:rFonts w:eastAsia="Times New Roman"/>
          <w:color w:val="000000"/>
          <w:bdr w:val="none" w:sz="0" w:space="0" w:color="auto"/>
          <w:lang w:val="en-AU"/>
        </w:rPr>
        <w:t>sąskaitą</w:t>
      </w:r>
      <w:proofErr w:type="spellEnd"/>
      <w:r w:rsidRPr="00547474">
        <w:rPr>
          <w:rFonts w:eastAsia="Times New Roman"/>
          <w:color w:val="000000"/>
          <w:bdr w:val="none" w:sz="0" w:space="0" w:color="auto"/>
          <w:lang w:val="en-AU"/>
        </w:rPr>
        <w:t>–</w:t>
      </w:r>
      <w:proofErr w:type="spellStart"/>
      <w:r w:rsidRPr="00547474">
        <w:rPr>
          <w:color w:val="000000"/>
          <w:bdr w:val="none" w:sz="0" w:space="0" w:color="auto"/>
          <w:lang w:val="en-AU"/>
        </w:rPr>
        <w:t>fakt</w:t>
      </w:r>
      <w:r w:rsidRPr="00547474">
        <w:rPr>
          <w:rFonts w:eastAsia="Times New Roman"/>
          <w:color w:val="000000"/>
          <w:bdr w:val="none" w:sz="0" w:space="0" w:color="auto"/>
          <w:lang w:val="en-AU"/>
        </w:rPr>
        <w:t>ūrą</w:t>
      </w:r>
      <w:proofErr w:type="spellEnd"/>
      <w:r w:rsidRPr="00547474">
        <w:rPr>
          <w:rFonts w:eastAsia="Times New Roman"/>
          <w:color w:val="000000"/>
          <w:bdr w:val="none" w:sz="0" w:space="0" w:color="auto"/>
          <w:lang w:val="en-AU"/>
        </w:rPr>
        <w:t xml:space="preserve"> </w:t>
      </w:r>
      <w:proofErr w:type="spellStart"/>
      <w:r w:rsidRPr="00547474">
        <w:rPr>
          <w:rFonts w:eastAsia="Times New Roman"/>
          <w:color w:val="000000"/>
          <w:bdr w:val="none" w:sz="0" w:space="0" w:color="auto"/>
          <w:lang w:val="en-AU"/>
        </w:rPr>
        <w:t>privalo</w:t>
      </w:r>
      <w:proofErr w:type="spellEnd"/>
      <w:r w:rsidRPr="00547474">
        <w:rPr>
          <w:rFonts w:eastAsia="Times New Roman"/>
          <w:color w:val="000000"/>
          <w:bdr w:val="none" w:sz="0" w:space="0" w:color="auto"/>
          <w:lang w:val="en-AU"/>
        </w:rPr>
        <w:t xml:space="preserve"> </w:t>
      </w:r>
      <w:proofErr w:type="spellStart"/>
      <w:r w:rsidRPr="00547474">
        <w:rPr>
          <w:rFonts w:eastAsia="Times New Roman"/>
          <w:color w:val="000000"/>
          <w:bdr w:val="none" w:sz="0" w:space="0" w:color="auto"/>
          <w:lang w:val="en-AU"/>
        </w:rPr>
        <w:t>pateikti</w:t>
      </w:r>
      <w:proofErr w:type="spellEnd"/>
      <w:r w:rsidRPr="00547474">
        <w:rPr>
          <w:rFonts w:eastAsia="Times New Roman"/>
          <w:color w:val="000000"/>
          <w:bdr w:val="none" w:sz="0" w:space="0" w:color="auto"/>
          <w:lang w:val="en-AU"/>
        </w:rPr>
        <w:t xml:space="preserve"> </w:t>
      </w:r>
      <w:proofErr w:type="spellStart"/>
      <w:r w:rsidRPr="00547474">
        <w:rPr>
          <w:rFonts w:eastAsia="Times New Roman"/>
          <w:color w:val="000000"/>
          <w:bdr w:val="none" w:sz="0" w:space="0" w:color="auto"/>
          <w:lang w:val="en-AU"/>
        </w:rPr>
        <w:t>naudojantis</w:t>
      </w:r>
      <w:proofErr w:type="spellEnd"/>
      <w:r w:rsidRPr="00547474">
        <w:rPr>
          <w:rFonts w:eastAsia="Times New Roman"/>
          <w:color w:val="000000"/>
          <w:bdr w:val="none" w:sz="0" w:space="0" w:color="auto"/>
          <w:lang w:val="en-AU"/>
        </w:rPr>
        <w:t xml:space="preserve"> VĮ </w:t>
      </w:r>
      <w:proofErr w:type="spellStart"/>
      <w:r w:rsidRPr="00547474">
        <w:rPr>
          <w:rFonts w:eastAsia="Calibri"/>
          <w:color w:val="000000"/>
          <w:bdr w:val="none" w:sz="0" w:space="0" w:color="auto"/>
          <w:lang w:val="en-AU"/>
        </w:rPr>
        <w:t>Registr</w:t>
      </w:r>
      <w:r w:rsidRPr="00547474">
        <w:rPr>
          <w:rFonts w:eastAsia="Times New Roman"/>
          <w:color w:val="000000"/>
          <w:bdr w:val="none" w:sz="0" w:space="0" w:color="auto"/>
          <w:lang w:val="en-AU"/>
        </w:rPr>
        <w:t>ų</w:t>
      </w:r>
      <w:proofErr w:type="spellEnd"/>
      <w:r w:rsidRPr="00547474">
        <w:rPr>
          <w:rFonts w:eastAsia="Times New Roman"/>
          <w:color w:val="000000"/>
          <w:bdr w:val="none" w:sz="0" w:space="0" w:color="auto"/>
          <w:lang w:val="en-AU"/>
        </w:rPr>
        <w:t xml:space="preserve"> </w:t>
      </w:r>
      <w:proofErr w:type="spellStart"/>
      <w:r w:rsidRPr="00547474">
        <w:rPr>
          <w:rFonts w:eastAsia="Times New Roman"/>
          <w:color w:val="000000"/>
          <w:bdr w:val="none" w:sz="0" w:space="0" w:color="auto"/>
          <w:lang w:val="en-AU"/>
        </w:rPr>
        <w:t>centro</w:t>
      </w:r>
      <w:proofErr w:type="spellEnd"/>
      <w:r w:rsidRPr="00547474">
        <w:rPr>
          <w:rFonts w:eastAsia="Times New Roman"/>
          <w:color w:val="000000"/>
          <w:bdr w:val="none" w:sz="0" w:space="0" w:color="auto"/>
          <w:lang w:val="en-AU"/>
        </w:rPr>
        <w:t xml:space="preserve"> </w:t>
      </w:r>
      <w:proofErr w:type="spellStart"/>
      <w:r w:rsidRPr="00547474">
        <w:rPr>
          <w:rFonts w:eastAsia="Times New Roman"/>
          <w:color w:val="000000"/>
          <w:bdr w:val="none" w:sz="0" w:space="0" w:color="auto"/>
          <w:lang w:val="en-AU"/>
        </w:rPr>
        <w:t>administruojama</w:t>
      </w:r>
      <w:proofErr w:type="spellEnd"/>
      <w:r w:rsidRPr="00547474">
        <w:rPr>
          <w:rFonts w:eastAsia="Times New Roman"/>
          <w:color w:val="000000"/>
          <w:bdr w:val="none" w:sz="0" w:space="0" w:color="auto"/>
          <w:lang w:val="en-AU"/>
        </w:rPr>
        <w:t xml:space="preserve"> </w:t>
      </w:r>
      <w:proofErr w:type="spellStart"/>
      <w:r w:rsidRPr="00547474">
        <w:rPr>
          <w:rFonts w:eastAsia="Times New Roman"/>
          <w:color w:val="000000"/>
          <w:bdr w:val="none" w:sz="0" w:space="0" w:color="auto"/>
          <w:lang w:val="en-AU"/>
        </w:rPr>
        <w:t>elektronine</w:t>
      </w:r>
      <w:proofErr w:type="spellEnd"/>
      <w:r w:rsidRPr="00547474">
        <w:rPr>
          <w:rFonts w:eastAsia="Times New Roman"/>
          <w:color w:val="000000"/>
          <w:bdr w:val="none" w:sz="0" w:space="0" w:color="auto"/>
          <w:lang w:val="en-AU"/>
        </w:rPr>
        <w:t xml:space="preserve"> </w:t>
      </w:r>
      <w:proofErr w:type="spellStart"/>
      <w:r w:rsidRPr="00547474">
        <w:rPr>
          <w:rFonts w:eastAsia="Times New Roman"/>
          <w:color w:val="000000"/>
          <w:bdr w:val="none" w:sz="0" w:space="0" w:color="auto"/>
          <w:lang w:val="en-AU"/>
        </w:rPr>
        <w:t>paslauga</w:t>
      </w:r>
      <w:proofErr w:type="spellEnd"/>
      <w:r w:rsidRPr="00547474">
        <w:rPr>
          <w:rFonts w:eastAsia="Times New Roman"/>
          <w:color w:val="000000"/>
          <w:bdr w:val="none" w:sz="0" w:space="0" w:color="auto"/>
          <w:lang w:val="en-AU"/>
        </w:rPr>
        <w:t xml:space="preserve"> „</w:t>
      </w:r>
      <w:proofErr w:type="gramStart"/>
      <w:r w:rsidR="00216EE0" w:rsidRPr="00547474">
        <w:rPr>
          <w:rFonts w:eastAsia="Times New Roman"/>
          <w:color w:val="000000"/>
          <w:bdr w:val="none" w:sz="0" w:space="0" w:color="auto"/>
          <w:lang w:val="en-AU"/>
        </w:rPr>
        <w:t>SABIS</w:t>
      </w:r>
      <w:r w:rsidRPr="00547474">
        <w:rPr>
          <w:rFonts w:eastAsia="Times New Roman"/>
          <w:color w:val="000000"/>
          <w:bdr w:val="none" w:sz="0" w:space="0" w:color="auto"/>
          <w:lang w:val="en-AU"/>
        </w:rPr>
        <w:t>“</w:t>
      </w:r>
      <w:proofErr w:type="gramEnd"/>
      <w:r w:rsidRPr="00547474">
        <w:rPr>
          <w:rFonts w:eastAsia="Times New Roman"/>
          <w:color w:val="000000"/>
          <w:bdr w:val="none" w:sz="0" w:space="0" w:color="auto"/>
          <w:lang w:val="en-AU"/>
        </w:rPr>
        <w:t xml:space="preserve">.  </w:t>
      </w:r>
    </w:p>
    <w:p w14:paraId="32CE02DD" w14:textId="77777777" w:rsidR="00285D4A" w:rsidRPr="00547474" w:rsidRDefault="00285D4A" w:rsidP="00285D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567"/>
        </w:tabs>
        <w:ind w:left="0" w:firstLine="0"/>
        <w:jc w:val="both"/>
        <w:rPr>
          <w:rFonts w:eastAsia="Times New Roman"/>
          <w:color w:val="000000"/>
          <w:bdr w:val="none" w:sz="0" w:space="0" w:color="auto"/>
          <w:lang w:val="lt-LT"/>
        </w:rPr>
      </w:pPr>
      <w:r w:rsidRPr="00547474">
        <w:rPr>
          <w:rFonts w:eastAsia="Times New Roman"/>
          <w:color w:val="000000"/>
          <w:bdr w:val="none" w:sz="0" w:space="0" w:color="auto"/>
          <w:lang w:val="lt-LT"/>
        </w:rPr>
        <w:t>Pirkėjas turi teisę atsisakyti priimti neatitinkančias užsakymo ir/ar nekokybiškas prekes.</w:t>
      </w:r>
    </w:p>
    <w:p w14:paraId="2450A7DC" w14:textId="65D896E9"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42"/>
          <w:tab w:val="left" w:pos="284"/>
        </w:tabs>
        <w:jc w:val="both"/>
        <w:rPr>
          <w:rFonts w:eastAsia="Times New Roman"/>
          <w:color w:val="000000"/>
          <w:bdr w:val="none" w:sz="0" w:space="0" w:color="auto"/>
          <w:lang w:val="lt-LT"/>
        </w:rPr>
      </w:pPr>
      <w:r w:rsidRPr="00547474">
        <w:rPr>
          <w:rFonts w:eastAsia="Times New Roman"/>
          <w:color w:val="000000"/>
          <w:bdr w:val="none" w:sz="0" w:space="0" w:color="auto"/>
          <w:lang w:val="lt-LT"/>
        </w:rPr>
        <w:t xml:space="preserve">29.  Už Tiekėjo sutartinių įsipareigojimų vykdymą atsakingas </w:t>
      </w:r>
      <w:r w:rsidR="00310E1C" w:rsidRPr="00547474">
        <w:rPr>
          <w:rFonts w:eastAsia="Times New Roman"/>
          <w:color w:val="000000"/>
          <w:bdr w:val="none" w:sz="0" w:space="0" w:color="auto"/>
          <w:lang w:val="lt-LT"/>
        </w:rPr>
        <w:t>Gražvydas Valančauskas</w:t>
      </w:r>
      <w:r w:rsidRPr="00547474">
        <w:rPr>
          <w:rFonts w:eastAsia="Times New Roman"/>
          <w:color w:val="000000"/>
          <w:bdr w:val="none" w:sz="0" w:space="0" w:color="auto"/>
          <w:lang w:val="lt-LT"/>
        </w:rPr>
        <w:t xml:space="preserve">, tel. </w:t>
      </w:r>
      <w:r w:rsidR="00310E1C" w:rsidRPr="00547474">
        <w:rPr>
          <w:rFonts w:eastAsia="Times New Roman"/>
          <w:color w:val="000000"/>
          <w:bdr w:val="none" w:sz="0" w:space="0" w:color="auto"/>
          <w:lang w:val="lt-LT"/>
        </w:rPr>
        <w:t>+37068717146</w:t>
      </w:r>
      <w:r w:rsidRPr="00547474">
        <w:rPr>
          <w:rFonts w:eastAsia="Times New Roman"/>
          <w:color w:val="000000"/>
          <w:bdr w:val="none" w:sz="0" w:space="0" w:color="auto"/>
          <w:lang w:val="lt-LT"/>
        </w:rPr>
        <w:t xml:space="preserve">_, faks. </w:t>
      </w:r>
      <w:r w:rsidRPr="00547474">
        <w:rPr>
          <w:rFonts w:eastAsia="Times New Roman"/>
          <w:color w:val="000000"/>
          <w:u w:val="single"/>
          <w:bdr w:val="none" w:sz="0" w:space="0" w:color="auto"/>
          <w:lang w:val="lt-LT"/>
        </w:rPr>
        <w:tab/>
      </w:r>
      <w:r w:rsidRPr="00547474">
        <w:rPr>
          <w:rFonts w:eastAsia="Times New Roman"/>
          <w:color w:val="000000"/>
          <w:bdr w:val="none" w:sz="0" w:space="0" w:color="auto"/>
          <w:lang w:val="lt-LT"/>
        </w:rPr>
        <w:t xml:space="preserve"> el.paštas </w:t>
      </w:r>
      <w:r w:rsidR="00310E1C" w:rsidRPr="00547474">
        <w:rPr>
          <w:rFonts w:eastAsia="Times New Roman"/>
          <w:color w:val="000000"/>
          <w:bdr w:val="none" w:sz="0" w:space="0" w:color="auto"/>
          <w:lang w:val="lt-LT"/>
        </w:rPr>
        <w:t>kaunas</w:t>
      </w:r>
      <w:r w:rsidR="00310E1C" w:rsidRPr="00547474">
        <w:rPr>
          <w:rFonts w:eastAsia="Times New Roman"/>
          <w:color w:val="000000"/>
          <w:bdr w:val="none" w:sz="0" w:space="0" w:color="auto"/>
        </w:rPr>
        <w:t>@limeta.lt</w:t>
      </w:r>
      <w:r w:rsidRPr="00547474">
        <w:rPr>
          <w:rFonts w:eastAsia="Times New Roman"/>
          <w:color w:val="000000"/>
          <w:bdr w:val="none" w:sz="0" w:space="0" w:color="auto"/>
          <w:lang w:val="lt-LT"/>
        </w:rPr>
        <w:t>.</w:t>
      </w:r>
    </w:p>
    <w:p w14:paraId="45447904" w14:textId="77777777" w:rsidR="00285D4A" w:rsidRPr="00547474" w:rsidRDefault="00285D4A" w:rsidP="00285D4A">
      <w:pPr>
        <w:pStyle w:val="Punktai"/>
        <w:tabs>
          <w:tab w:val="left" w:pos="142"/>
          <w:tab w:val="left" w:pos="284"/>
        </w:tabs>
        <w:ind w:left="0" w:firstLine="0"/>
        <w:jc w:val="both"/>
        <w:rPr>
          <w:color w:val="000000"/>
          <w:szCs w:val="24"/>
          <w:lang w:val="lt-LT"/>
        </w:rPr>
      </w:pPr>
      <w:r w:rsidRPr="00547474">
        <w:rPr>
          <w:color w:val="000000"/>
          <w:szCs w:val="24"/>
          <w:lang w:val="lt-LT"/>
        </w:rPr>
        <w:lastRenderedPageBreak/>
        <w:t xml:space="preserve">30. </w:t>
      </w:r>
      <w:proofErr w:type="spellStart"/>
      <w:r w:rsidRPr="00547474">
        <w:rPr>
          <w:color w:val="000000"/>
          <w:szCs w:val="24"/>
        </w:rPr>
        <w:t>Už</w:t>
      </w:r>
      <w:proofErr w:type="spellEnd"/>
      <w:r w:rsidRPr="00547474">
        <w:rPr>
          <w:color w:val="000000"/>
          <w:szCs w:val="24"/>
        </w:rPr>
        <w:t xml:space="preserve"> </w:t>
      </w:r>
      <w:proofErr w:type="spellStart"/>
      <w:proofErr w:type="gramStart"/>
      <w:r w:rsidRPr="00547474">
        <w:rPr>
          <w:color w:val="000000"/>
          <w:szCs w:val="24"/>
        </w:rPr>
        <w:t>Pirkėjo</w:t>
      </w:r>
      <w:proofErr w:type="spellEnd"/>
      <w:r w:rsidRPr="00547474">
        <w:rPr>
          <w:color w:val="000000"/>
          <w:szCs w:val="24"/>
        </w:rPr>
        <w:t xml:space="preserve">  </w:t>
      </w:r>
      <w:proofErr w:type="spellStart"/>
      <w:r w:rsidRPr="00547474">
        <w:rPr>
          <w:color w:val="000000"/>
          <w:szCs w:val="24"/>
        </w:rPr>
        <w:t>įsipareigojimų</w:t>
      </w:r>
      <w:proofErr w:type="spellEnd"/>
      <w:proofErr w:type="gramEnd"/>
      <w:r w:rsidRPr="00547474">
        <w:rPr>
          <w:color w:val="000000"/>
          <w:szCs w:val="24"/>
        </w:rPr>
        <w:t xml:space="preserve"> </w:t>
      </w:r>
      <w:proofErr w:type="spellStart"/>
      <w:r w:rsidRPr="00547474">
        <w:rPr>
          <w:color w:val="000000"/>
          <w:szCs w:val="24"/>
        </w:rPr>
        <w:t>vykdymo</w:t>
      </w:r>
      <w:proofErr w:type="spellEnd"/>
      <w:r w:rsidRPr="00547474">
        <w:rPr>
          <w:color w:val="000000"/>
          <w:szCs w:val="24"/>
        </w:rPr>
        <w:t xml:space="preserve">, </w:t>
      </w:r>
      <w:proofErr w:type="spellStart"/>
      <w:r w:rsidRPr="00547474">
        <w:rPr>
          <w:color w:val="000000"/>
          <w:szCs w:val="24"/>
        </w:rPr>
        <w:t>prekių</w:t>
      </w:r>
      <w:proofErr w:type="spellEnd"/>
      <w:r w:rsidRPr="00547474">
        <w:rPr>
          <w:color w:val="000000"/>
          <w:szCs w:val="24"/>
        </w:rPr>
        <w:t xml:space="preserve">, </w:t>
      </w:r>
      <w:proofErr w:type="spellStart"/>
      <w:r w:rsidRPr="00547474">
        <w:rPr>
          <w:color w:val="000000"/>
          <w:szCs w:val="24"/>
        </w:rPr>
        <w:t>pristatymo</w:t>
      </w:r>
      <w:proofErr w:type="spellEnd"/>
      <w:r w:rsidRPr="00547474">
        <w:rPr>
          <w:color w:val="000000"/>
          <w:szCs w:val="24"/>
        </w:rPr>
        <w:t xml:space="preserve"> </w:t>
      </w:r>
      <w:proofErr w:type="spellStart"/>
      <w:r w:rsidRPr="00547474">
        <w:rPr>
          <w:color w:val="000000"/>
          <w:szCs w:val="24"/>
        </w:rPr>
        <w:t>terminų</w:t>
      </w:r>
      <w:proofErr w:type="spellEnd"/>
      <w:r w:rsidRPr="00547474">
        <w:rPr>
          <w:color w:val="000000"/>
          <w:szCs w:val="24"/>
        </w:rPr>
        <w:t xml:space="preserve"> </w:t>
      </w:r>
      <w:proofErr w:type="spellStart"/>
      <w:r w:rsidRPr="00547474">
        <w:rPr>
          <w:color w:val="000000"/>
          <w:szCs w:val="24"/>
        </w:rPr>
        <w:t>laikymosi</w:t>
      </w:r>
      <w:proofErr w:type="spellEnd"/>
      <w:r w:rsidRPr="00547474">
        <w:rPr>
          <w:color w:val="000000"/>
          <w:szCs w:val="24"/>
        </w:rPr>
        <w:t xml:space="preserve"> </w:t>
      </w:r>
      <w:proofErr w:type="spellStart"/>
      <w:r w:rsidRPr="00547474">
        <w:rPr>
          <w:color w:val="000000"/>
          <w:szCs w:val="24"/>
        </w:rPr>
        <w:t>koordinavimą</w:t>
      </w:r>
      <w:proofErr w:type="spellEnd"/>
      <w:r w:rsidRPr="00547474">
        <w:rPr>
          <w:color w:val="000000"/>
          <w:szCs w:val="24"/>
        </w:rPr>
        <w:t xml:space="preserve"> (</w:t>
      </w:r>
      <w:proofErr w:type="spellStart"/>
      <w:r w:rsidRPr="00547474">
        <w:rPr>
          <w:color w:val="000000"/>
          <w:szCs w:val="24"/>
        </w:rPr>
        <w:t>organizavimą</w:t>
      </w:r>
      <w:proofErr w:type="spellEnd"/>
      <w:r w:rsidRPr="00547474">
        <w:rPr>
          <w:color w:val="000000"/>
          <w:szCs w:val="24"/>
        </w:rPr>
        <w:t xml:space="preserve">), </w:t>
      </w:r>
      <w:proofErr w:type="spellStart"/>
      <w:r w:rsidRPr="00547474">
        <w:rPr>
          <w:color w:val="000000"/>
          <w:szCs w:val="24"/>
        </w:rPr>
        <w:t>taip</w:t>
      </w:r>
      <w:proofErr w:type="spellEnd"/>
      <w:r w:rsidRPr="00547474">
        <w:rPr>
          <w:color w:val="000000"/>
          <w:szCs w:val="24"/>
        </w:rPr>
        <w:t xml:space="preserve"> pat </w:t>
      </w:r>
      <w:proofErr w:type="spellStart"/>
      <w:r w:rsidRPr="00547474">
        <w:rPr>
          <w:color w:val="000000"/>
          <w:szCs w:val="24"/>
        </w:rPr>
        <w:t>prekių</w:t>
      </w:r>
      <w:proofErr w:type="spellEnd"/>
      <w:r w:rsidRPr="00547474">
        <w:rPr>
          <w:color w:val="000000"/>
          <w:szCs w:val="24"/>
        </w:rPr>
        <w:t xml:space="preserve">, </w:t>
      </w:r>
      <w:proofErr w:type="spellStart"/>
      <w:r w:rsidRPr="00547474">
        <w:rPr>
          <w:color w:val="000000"/>
          <w:szCs w:val="24"/>
        </w:rPr>
        <w:t>atitikties</w:t>
      </w:r>
      <w:proofErr w:type="spellEnd"/>
      <w:r w:rsidRPr="00547474">
        <w:rPr>
          <w:color w:val="000000"/>
          <w:szCs w:val="24"/>
        </w:rPr>
        <w:t xml:space="preserve"> </w:t>
      </w:r>
      <w:proofErr w:type="spellStart"/>
      <w:r w:rsidRPr="00547474">
        <w:rPr>
          <w:color w:val="000000"/>
          <w:szCs w:val="24"/>
        </w:rPr>
        <w:t>pirkimo</w:t>
      </w:r>
      <w:proofErr w:type="spellEnd"/>
      <w:r w:rsidRPr="00547474">
        <w:rPr>
          <w:color w:val="000000"/>
          <w:szCs w:val="24"/>
        </w:rPr>
        <w:t xml:space="preserve"> </w:t>
      </w:r>
      <w:proofErr w:type="spellStart"/>
      <w:r w:rsidRPr="00547474">
        <w:rPr>
          <w:color w:val="000000"/>
          <w:szCs w:val="24"/>
        </w:rPr>
        <w:t>sutartyje</w:t>
      </w:r>
      <w:proofErr w:type="spellEnd"/>
      <w:r w:rsidRPr="00547474">
        <w:rPr>
          <w:color w:val="000000"/>
          <w:szCs w:val="24"/>
        </w:rPr>
        <w:t xml:space="preserve"> </w:t>
      </w:r>
      <w:proofErr w:type="spellStart"/>
      <w:r w:rsidRPr="00547474">
        <w:rPr>
          <w:color w:val="000000"/>
          <w:szCs w:val="24"/>
        </w:rPr>
        <w:t>numatytiems</w:t>
      </w:r>
      <w:proofErr w:type="spellEnd"/>
      <w:r w:rsidRPr="00547474">
        <w:rPr>
          <w:color w:val="000000"/>
          <w:szCs w:val="24"/>
        </w:rPr>
        <w:t xml:space="preserve"> </w:t>
      </w:r>
      <w:proofErr w:type="spellStart"/>
      <w:r w:rsidRPr="00547474">
        <w:rPr>
          <w:color w:val="000000"/>
          <w:szCs w:val="24"/>
        </w:rPr>
        <w:t>kokybiniams</w:t>
      </w:r>
      <w:proofErr w:type="spellEnd"/>
      <w:r w:rsidRPr="00547474">
        <w:rPr>
          <w:color w:val="000000"/>
          <w:szCs w:val="24"/>
        </w:rPr>
        <w:t xml:space="preserve"> </w:t>
      </w:r>
      <w:proofErr w:type="spellStart"/>
      <w:r w:rsidRPr="00547474">
        <w:rPr>
          <w:color w:val="000000"/>
          <w:szCs w:val="24"/>
        </w:rPr>
        <w:t>ir</w:t>
      </w:r>
      <w:proofErr w:type="spellEnd"/>
      <w:r w:rsidRPr="00547474">
        <w:rPr>
          <w:color w:val="000000"/>
          <w:szCs w:val="24"/>
        </w:rPr>
        <w:t xml:space="preserve"> </w:t>
      </w:r>
      <w:proofErr w:type="spellStart"/>
      <w:r w:rsidRPr="00547474">
        <w:rPr>
          <w:color w:val="000000"/>
          <w:szCs w:val="24"/>
        </w:rPr>
        <w:t>kitiems</w:t>
      </w:r>
      <w:proofErr w:type="spellEnd"/>
      <w:r w:rsidRPr="00547474">
        <w:rPr>
          <w:color w:val="000000"/>
          <w:szCs w:val="24"/>
        </w:rPr>
        <w:t xml:space="preserve"> </w:t>
      </w:r>
      <w:proofErr w:type="spellStart"/>
      <w:r w:rsidRPr="00547474">
        <w:rPr>
          <w:color w:val="000000"/>
          <w:szCs w:val="24"/>
        </w:rPr>
        <w:t>reikalavimams</w:t>
      </w:r>
      <w:proofErr w:type="spellEnd"/>
      <w:r w:rsidRPr="00547474">
        <w:rPr>
          <w:color w:val="000000"/>
          <w:szCs w:val="24"/>
        </w:rPr>
        <w:t xml:space="preserve"> </w:t>
      </w:r>
      <w:proofErr w:type="spellStart"/>
      <w:r w:rsidRPr="00547474">
        <w:rPr>
          <w:color w:val="000000"/>
          <w:szCs w:val="24"/>
        </w:rPr>
        <w:t>stebėseną</w:t>
      </w:r>
      <w:proofErr w:type="spellEnd"/>
      <w:r w:rsidRPr="00547474">
        <w:rPr>
          <w:color w:val="000000"/>
          <w:szCs w:val="24"/>
        </w:rPr>
        <w:t xml:space="preserve"> </w:t>
      </w:r>
      <w:proofErr w:type="spellStart"/>
      <w:r w:rsidRPr="00547474">
        <w:rPr>
          <w:color w:val="000000"/>
          <w:szCs w:val="24"/>
        </w:rPr>
        <w:t>atsakinga</w:t>
      </w:r>
      <w:proofErr w:type="spellEnd"/>
      <w:r w:rsidRPr="00547474">
        <w:rPr>
          <w:color w:val="000000"/>
          <w:szCs w:val="24"/>
          <w:lang w:val="lt-LT"/>
        </w:rPr>
        <w:t xml:space="preserve"> – </w:t>
      </w:r>
      <w:r w:rsidRPr="00547474">
        <w:rPr>
          <w:szCs w:val="24"/>
          <w:lang w:val="lt-LT" w:eastAsia="lt-LT"/>
        </w:rPr>
        <w:t xml:space="preserve">Laboratorijos vedėja Irma Bladžienė, el.paštas: </w:t>
      </w:r>
      <w:hyperlink r:id="rId8" w:history="1">
        <w:r w:rsidRPr="00547474">
          <w:rPr>
            <w:rStyle w:val="Hipersaitas"/>
            <w:szCs w:val="24"/>
            <w:lang w:val="lt-LT" w:eastAsia="lt-LT"/>
          </w:rPr>
          <w:t>irma,bladziene@plungesligonine.lt</w:t>
        </w:r>
      </w:hyperlink>
    </w:p>
    <w:p w14:paraId="6EE35CFA"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Calibri"/>
          <w:bCs/>
          <w:color w:val="000000"/>
          <w:bdr w:val="none" w:sz="0" w:space="0" w:color="auto"/>
          <w:lang w:val="lt-LT"/>
        </w:rPr>
      </w:pPr>
      <w:r w:rsidRPr="00547474">
        <w:rPr>
          <w:rFonts w:eastAsia="Times New Roman"/>
          <w:color w:val="000000"/>
          <w:bdr w:val="none" w:sz="0" w:space="0" w:color="auto"/>
          <w:lang w:val="lt-LT"/>
        </w:rPr>
        <w:t xml:space="preserve">31.  </w:t>
      </w:r>
      <w:bookmarkStart w:id="0" w:name="_Hlk491243795"/>
      <w:proofErr w:type="spellStart"/>
      <w:r w:rsidRPr="00547474">
        <w:rPr>
          <w:rFonts w:eastAsia="Times New Roman"/>
          <w:color w:val="000000"/>
          <w:bdr w:val="none" w:sz="0" w:space="0" w:color="auto" w:frame="1"/>
          <w:lang w:val="en-AU" w:eastAsia="lt-LT"/>
        </w:rPr>
        <w:t>Pirkėjo</w:t>
      </w:r>
      <w:proofErr w:type="spellEnd"/>
      <w:r w:rsidRPr="00547474">
        <w:rPr>
          <w:rFonts w:eastAsia="Times New Roman"/>
          <w:color w:val="000000"/>
          <w:bdr w:val="none" w:sz="0" w:space="0" w:color="auto" w:frame="1"/>
          <w:lang w:val="pt-PT" w:eastAsia="lt-LT"/>
        </w:rPr>
        <w:t xml:space="preserve"> paskirtas asmuo, atsakingas u</w:t>
      </w:r>
      <w:r w:rsidRPr="00547474">
        <w:rPr>
          <w:rFonts w:eastAsia="Times New Roman"/>
          <w:color w:val="000000"/>
          <w:bdr w:val="none" w:sz="0" w:space="0" w:color="auto" w:frame="1"/>
          <w:lang w:val="en-AU" w:eastAsia="lt-LT"/>
        </w:rPr>
        <w:t>ž S</w:t>
      </w:r>
      <w:proofErr w:type="spellStart"/>
      <w:r w:rsidRPr="00547474">
        <w:rPr>
          <w:rFonts w:eastAsia="Times New Roman"/>
          <w:color w:val="000000"/>
          <w:bdr w:val="none" w:sz="0" w:space="0" w:color="auto" w:frame="1"/>
          <w:lang w:val="de-DE" w:eastAsia="lt-LT"/>
        </w:rPr>
        <w:t>utarties</w:t>
      </w:r>
      <w:proofErr w:type="spellEnd"/>
      <w:r w:rsidRPr="00547474">
        <w:rPr>
          <w:rFonts w:eastAsia="Times New Roman"/>
          <w:color w:val="000000"/>
          <w:bdr w:val="none" w:sz="0" w:space="0" w:color="auto" w:frame="1"/>
          <w:lang w:val="de-DE" w:eastAsia="lt-LT"/>
        </w:rPr>
        <w:t xml:space="preserve"> </w:t>
      </w:r>
      <w:proofErr w:type="spellStart"/>
      <w:r w:rsidRPr="00547474">
        <w:rPr>
          <w:rFonts w:eastAsia="Times New Roman"/>
          <w:color w:val="000000"/>
          <w:bdr w:val="none" w:sz="0" w:space="0" w:color="auto" w:frame="1"/>
          <w:lang w:val="de-DE" w:eastAsia="lt-LT"/>
        </w:rPr>
        <w:t>ir</w:t>
      </w:r>
      <w:proofErr w:type="spellEnd"/>
      <w:r w:rsidRPr="00547474">
        <w:rPr>
          <w:rFonts w:eastAsia="Times New Roman"/>
          <w:color w:val="000000"/>
          <w:bdr w:val="none" w:sz="0" w:space="0" w:color="auto" w:frame="1"/>
          <w:lang w:val="de-DE" w:eastAsia="lt-LT"/>
        </w:rPr>
        <w:t xml:space="preserve"> </w:t>
      </w:r>
      <w:proofErr w:type="spellStart"/>
      <w:r w:rsidRPr="00547474">
        <w:rPr>
          <w:rFonts w:eastAsia="Times New Roman"/>
          <w:color w:val="000000"/>
          <w:bdr w:val="none" w:sz="0" w:space="0" w:color="auto" w:frame="1"/>
          <w:lang w:val="de-DE" w:eastAsia="lt-LT"/>
        </w:rPr>
        <w:t>pakeitim</w:t>
      </w:r>
      <w:proofErr w:type="spellEnd"/>
      <w:r w:rsidRPr="00547474">
        <w:rPr>
          <w:rFonts w:eastAsia="Times New Roman"/>
          <w:color w:val="000000"/>
          <w:bdr w:val="none" w:sz="0" w:space="0" w:color="auto" w:frame="1"/>
          <w:lang w:val="en-AU" w:eastAsia="lt-LT"/>
        </w:rPr>
        <w:t xml:space="preserve">ų </w:t>
      </w:r>
      <w:proofErr w:type="spellStart"/>
      <w:r w:rsidRPr="00547474">
        <w:rPr>
          <w:rFonts w:eastAsia="Times New Roman"/>
          <w:color w:val="000000"/>
          <w:bdr w:val="none" w:sz="0" w:space="0" w:color="auto" w:frame="1"/>
          <w:lang w:val="en-AU" w:eastAsia="lt-LT"/>
        </w:rPr>
        <w:t>paskelbimą</w:t>
      </w:r>
      <w:proofErr w:type="spellEnd"/>
      <w:r w:rsidRPr="00547474">
        <w:rPr>
          <w:rFonts w:eastAsia="Times New Roman"/>
          <w:color w:val="000000"/>
          <w:bdr w:val="none" w:sz="0" w:space="0" w:color="auto" w:frame="1"/>
          <w:lang w:val="en-AU" w:eastAsia="lt-LT"/>
        </w:rPr>
        <w:t xml:space="preserve"> </w:t>
      </w:r>
      <w:r w:rsidRPr="00547474">
        <w:rPr>
          <w:rFonts w:eastAsia="Times New Roman"/>
          <w:color w:val="000000"/>
          <w:bdr w:val="none" w:sz="0" w:space="0" w:color="auto" w:frame="1"/>
          <w:lang w:val="pt-PT" w:eastAsia="lt-LT"/>
        </w:rPr>
        <w:t xml:space="preserve">pagal </w:t>
      </w:r>
      <w:proofErr w:type="spellStart"/>
      <w:r w:rsidRPr="00547474">
        <w:rPr>
          <w:rFonts w:eastAsia="Times New Roman"/>
          <w:color w:val="000000"/>
          <w:bdr w:val="none" w:sz="0" w:space="0" w:color="auto" w:frame="1"/>
          <w:lang w:val="en-AU" w:eastAsia="lt-LT"/>
        </w:rPr>
        <w:t>Viešųjų</w:t>
      </w:r>
      <w:proofErr w:type="spellEnd"/>
      <w:r w:rsidRPr="00547474">
        <w:rPr>
          <w:rFonts w:eastAsia="Times New Roman"/>
          <w:color w:val="000000"/>
          <w:bdr w:val="none" w:sz="0" w:space="0" w:color="auto" w:frame="1"/>
          <w:lang w:val="en-AU" w:eastAsia="lt-LT"/>
        </w:rPr>
        <w:t xml:space="preserve"> </w:t>
      </w:r>
      <w:proofErr w:type="spellStart"/>
      <w:r w:rsidRPr="00547474">
        <w:rPr>
          <w:rFonts w:eastAsia="Times New Roman"/>
          <w:color w:val="000000"/>
          <w:bdr w:val="none" w:sz="0" w:space="0" w:color="auto" w:frame="1"/>
          <w:lang w:val="en-AU" w:eastAsia="lt-LT"/>
        </w:rPr>
        <w:t>pirkimų</w:t>
      </w:r>
      <w:proofErr w:type="spellEnd"/>
      <w:r w:rsidRPr="00547474">
        <w:rPr>
          <w:rFonts w:eastAsia="Times New Roman"/>
          <w:color w:val="000000"/>
          <w:bdr w:val="none" w:sz="0" w:space="0" w:color="auto" w:frame="1"/>
          <w:lang w:val="en-AU" w:eastAsia="lt-LT"/>
        </w:rPr>
        <w:t xml:space="preserve"> </w:t>
      </w:r>
      <w:proofErr w:type="spellStart"/>
      <w:r w:rsidRPr="00547474">
        <w:rPr>
          <w:rFonts w:eastAsia="Times New Roman"/>
          <w:color w:val="000000"/>
          <w:bdr w:val="none" w:sz="0" w:space="0" w:color="auto" w:frame="1"/>
          <w:lang w:val="en-AU" w:eastAsia="lt-LT"/>
        </w:rPr>
        <w:t>įstatymo</w:t>
      </w:r>
      <w:proofErr w:type="spellEnd"/>
      <w:r w:rsidRPr="00547474">
        <w:rPr>
          <w:rFonts w:eastAsia="Times New Roman"/>
          <w:color w:val="000000"/>
          <w:bdr w:val="none" w:sz="0" w:space="0" w:color="auto" w:frame="1"/>
          <w:lang w:val="en-AU" w:eastAsia="lt-LT"/>
        </w:rPr>
        <w:t xml:space="preserve"> 86 </w:t>
      </w:r>
      <w:proofErr w:type="spellStart"/>
      <w:r w:rsidRPr="00547474">
        <w:rPr>
          <w:rFonts w:eastAsia="Times New Roman"/>
          <w:color w:val="000000"/>
          <w:bdr w:val="none" w:sz="0" w:space="0" w:color="auto" w:frame="1"/>
          <w:lang w:val="en-AU" w:eastAsia="lt-LT"/>
        </w:rPr>
        <w:t>straipsnio</w:t>
      </w:r>
      <w:proofErr w:type="spellEnd"/>
      <w:r w:rsidRPr="00547474">
        <w:rPr>
          <w:rFonts w:eastAsia="Times New Roman"/>
          <w:color w:val="000000"/>
          <w:bdr w:val="none" w:sz="0" w:space="0" w:color="auto" w:frame="1"/>
          <w:lang w:val="en-AU" w:eastAsia="lt-LT"/>
        </w:rPr>
        <w:t xml:space="preserve"> 9 </w:t>
      </w:r>
      <w:proofErr w:type="spellStart"/>
      <w:r w:rsidRPr="00547474">
        <w:rPr>
          <w:rFonts w:eastAsia="Times New Roman"/>
          <w:color w:val="000000"/>
          <w:bdr w:val="none" w:sz="0" w:space="0" w:color="auto" w:frame="1"/>
          <w:lang w:val="en-AU" w:eastAsia="lt-LT"/>
        </w:rPr>
        <w:t>dalies</w:t>
      </w:r>
      <w:proofErr w:type="spellEnd"/>
      <w:r w:rsidRPr="00547474">
        <w:rPr>
          <w:rFonts w:eastAsia="Times New Roman"/>
          <w:color w:val="000000"/>
          <w:bdr w:val="none" w:sz="0" w:space="0" w:color="auto" w:frame="1"/>
          <w:lang w:val="en-AU" w:eastAsia="lt-LT"/>
        </w:rPr>
        <w:t xml:space="preserve"> </w:t>
      </w:r>
      <w:proofErr w:type="spellStart"/>
      <w:r w:rsidRPr="00547474">
        <w:rPr>
          <w:rFonts w:eastAsia="Times New Roman"/>
          <w:color w:val="000000"/>
          <w:bdr w:val="none" w:sz="0" w:space="0" w:color="auto" w:frame="1"/>
          <w:lang w:val="en-AU" w:eastAsia="lt-LT"/>
        </w:rPr>
        <w:t>nuostatas</w:t>
      </w:r>
      <w:proofErr w:type="spellEnd"/>
      <w:r w:rsidRPr="00547474">
        <w:rPr>
          <w:rFonts w:eastAsia="Times New Roman"/>
          <w:color w:val="000000"/>
          <w:bdr w:val="none" w:sz="0" w:space="0" w:color="auto" w:frame="1"/>
          <w:lang w:val="en-AU" w:eastAsia="lt-LT"/>
        </w:rPr>
        <w:t xml:space="preserve"> </w:t>
      </w:r>
      <w:proofErr w:type="spellStart"/>
      <w:r w:rsidRPr="00547474">
        <w:rPr>
          <w:rFonts w:eastAsia="Times New Roman"/>
          <w:color w:val="000000"/>
          <w:bdr w:val="none" w:sz="0" w:space="0" w:color="auto" w:frame="1"/>
          <w:lang w:val="en-AU" w:eastAsia="lt-LT"/>
        </w:rPr>
        <w:t>yra</w:t>
      </w:r>
      <w:proofErr w:type="spellEnd"/>
      <w:r w:rsidRPr="00547474">
        <w:rPr>
          <w:rFonts w:eastAsia="Times New Roman"/>
          <w:color w:val="000000"/>
          <w:bdr w:val="none" w:sz="0" w:space="0" w:color="auto" w:frame="1"/>
          <w:lang w:val="en-AU" w:eastAsia="lt-LT"/>
        </w:rPr>
        <w:t xml:space="preserve"> </w:t>
      </w:r>
      <w:bookmarkEnd w:id="0"/>
      <w:r w:rsidRPr="00547474">
        <w:rPr>
          <w:rFonts w:eastAsia="Times New Roman"/>
          <w:color w:val="000000"/>
          <w:bdr w:val="none" w:sz="0" w:space="0" w:color="auto" w:frame="1"/>
          <w:lang w:val="en-AU" w:eastAsia="lt-LT"/>
        </w:rPr>
        <w:t xml:space="preserve">D. </w:t>
      </w:r>
      <w:proofErr w:type="spellStart"/>
      <w:r w:rsidRPr="00547474">
        <w:rPr>
          <w:rFonts w:eastAsia="Times New Roman"/>
          <w:color w:val="000000"/>
          <w:bdr w:val="none" w:sz="0" w:space="0" w:color="auto" w:frame="1"/>
          <w:lang w:val="en-AU" w:eastAsia="lt-LT"/>
        </w:rPr>
        <w:t>Černiauskienė</w:t>
      </w:r>
      <w:proofErr w:type="spellEnd"/>
      <w:r w:rsidRPr="00547474">
        <w:rPr>
          <w:rFonts w:eastAsia="Times New Roman"/>
          <w:color w:val="000000"/>
          <w:bdr w:val="none" w:sz="0" w:space="0" w:color="auto" w:frame="1"/>
          <w:lang w:val="en-AU" w:eastAsia="lt-LT"/>
        </w:rPr>
        <w:t>.</w:t>
      </w:r>
    </w:p>
    <w:p w14:paraId="2372CA73" w14:textId="77777777" w:rsidR="00285D4A" w:rsidRPr="00547474" w:rsidRDefault="00285D4A" w:rsidP="00285D4A">
      <w:pPr>
        <w:jc w:val="both"/>
        <w:rPr>
          <w:color w:val="000000"/>
          <w:lang w:val="lt-LT"/>
        </w:rPr>
      </w:pPr>
    </w:p>
    <w:p w14:paraId="05CD5959" w14:textId="77777777" w:rsidR="00285D4A" w:rsidRPr="00547474" w:rsidRDefault="00285D4A" w:rsidP="00285D4A">
      <w:pPr>
        <w:jc w:val="center"/>
        <w:rPr>
          <w:b/>
          <w:bCs/>
          <w:color w:val="000000"/>
          <w:lang w:val="lt-LT"/>
        </w:rPr>
      </w:pPr>
      <w:r w:rsidRPr="00547474">
        <w:rPr>
          <w:b/>
          <w:bCs/>
          <w:color w:val="000000"/>
          <w:lang w:val="lt-LT"/>
        </w:rPr>
        <w:t>V. ŠALIŲ ATSAKOMYBĖ</w:t>
      </w:r>
    </w:p>
    <w:p w14:paraId="31E96E52" w14:textId="77777777" w:rsidR="00285D4A" w:rsidRPr="00547474" w:rsidRDefault="00285D4A" w:rsidP="00285D4A">
      <w:pPr>
        <w:jc w:val="center"/>
        <w:rPr>
          <w:b/>
          <w:bCs/>
          <w:color w:val="000000"/>
          <w:lang w:val="lt-LT"/>
        </w:rPr>
      </w:pPr>
    </w:p>
    <w:p w14:paraId="633A0219" w14:textId="77777777" w:rsidR="00285D4A" w:rsidRPr="00547474" w:rsidRDefault="00285D4A" w:rsidP="00285D4A">
      <w:pPr>
        <w:pStyle w:val="Body2"/>
        <w:rPr>
          <w:rFonts w:cs="Times New Roman"/>
          <w:color w:val="auto"/>
          <w:sz w:val="24"/>
          <w:szCs w:val="24"/>
          <w:lang w:val="lt-LT"/>
        </w:rPr>
      </w:pPr>
      <w:r w:rsidRPr="00547474">
        <w:rPr>
          <w:rFonts w:cs="Times New Roman"/>
          <w:color w:val="auto"/>
          <w:sz w:val="24"/>
          <w:szCs w:val="24"/>
          <w:lang w:val="lt-LT"/>
        </w:rPr>
        <w:t xml:space="preserve">32. </w:t>
      </w:r>
      <w:bookmarkStart w:id="1" w:name="OLE_LINK66"/>
      <w:bookmarkStart w:id="2" w:name="OLE_LINK65"/>
      <w:r w:rsidRPr="00547474">
        <w:rPr>
          <w:rFonts w:cs="Times New Roman"/>
          <w:color w:val="auto"/>
          <w:sz w:val="24"/>
          <w:szCs w:val="24"/>
          <w:lang w:val="lt-LT"/>
        </w:rPr>
        <w:t xml:space="preserve">Jei Tiekėjas vėluoja pristatyti visas ar dalį Prekių Sutartyje arba papildomame susitarime  numatytais terminais, Pirkėjas turi teisę pradėti skaičiuoti </w:t>
      </w:r>
      <w:r w:rsidRPr="00547474">
        <w:rPr>
          <w:rFonts w:cs="Times New Roman"/>
          <w:i/>
          <w:iCs/>
          <w:color w:val="auto"/>
          <w:sz w:val="24"/>
          <w:szCs w:val="24"/>
          <w:lang w:val="lt-LT"/>
        </w:rPr>
        <w:t xml:space="preserve">0,02 %  dydžio </w:t>
      </w:r>
      <w:r w:rsidRPr="00547474">
        <w:rPr>
          <w:rFonts w:cs="Times New Roman"/>
          <w:color w:val="auto"/>
          <w:sz w:val="24"/>
          <w:szCs w:val="24"/>
          <w:lang w:val="lt-LT"/>
        </w:rPr>
        <w:t xml:space="preserve">delspinigius nuo laiku nepateiktų Prekių kainos ar nuo laiku neįvykdytų garantinių įsipareigojimų  dienos už kiekvieną termino praleidimo dieną </w:t>
      </w:r>
      <w:bookmarkStart w:id="3" w:name="OLE_LINK50"/>
      <w:bookmarkStart w:id="4" w:name="OLE_LINK49"/>
      <w:bookmarkStart w:id="5" w:name="OLE_LINK48"/>
      <w:r w:rsidRPr="00547474">
        <w:rPr>
          <w:rFonts w:cs="Times New Roman"/>
          <w:color w:val="auto"/>
          <w:sz w:val="24"/>
          <w:szCs w:val="24"/>
          <w:lang w:val="lt-LT"/>
        </w:rPr>
        <w:t>iki sutartinių įsipareigojimų įvykdymo dienos, bet ne ilgiau kaip 30 kalendorinių dienų, pradedant skaičiuoti nuo termino praleidimo dienos</w:t>
      </w:r>
      <w:r w:rsidRPr="00547474">
        <w:rPr>
          <w:rFonts w:cs="Times New Roman"/>
          <w:i/>
          <w:color w:val="auto"/>
          <w:sz w:val="24"/>
          <w:szCs w:val="24"/>
          <w:lang w:val="lt-LT"/>
        </w:rPr>
        <w:t xml:space="preserve">. </w:t>
      </w:r>
      <w:r w:rsidRPr="00547474">
        <w:rPr>
          <w:rFonts w:cs="Times New Roman"/>
          <w:color w:val="auto"/>
          <w:sz w:val="24"/>
          <w:szCs w:val="24"/>
          <w:lang w:val="lt-LT"/>
        </w:rPr>
        <w:t xml:space="preserve">Praėjus šiam  30 dienų terminui ir Tiekėjui per šį terminą neįvykdžius savo sutartinių įsipareigojimų, </w:t>
      </w:r>
      <w:bookmarkEnd w:id="3"/>
      <w:r w:rsidRPr="00547474">
        <w:rPr>
          <w:rFonts w:cs="Times New Roman"/>
          <w:color w:val="auto"/>
          <w:sz w:val="24"/>
          <w:szCs w:val="24"/>
          <w:lang w:val="lt-LT"/>
        </w:rPr>
        <w:t xml:space="preserve">Pirkėjas </w:t>
      </w:r>
      <w:bookmarkStart w:id="6" w:name="OLE_LINK52"/>
      <w:bookmarkStart w:id="7" w:name="OLE_LINK51"/>
      <w:r w:rsidRPr="00547474">
        <w:rPr>
          <w:rFonts w:cs="Times New Roman"/>
          <w:color w:val="auto"/>
          <w:sz w:val="24"/>
          <w:szCs w:val="24"/>
          <w:lang w:val="lt-LT"/>
        </w:rPr>
        <w:t xml:space="preserve"> taikys Sutarties 35 punkte  numatytą baudą ir  gali vienašališkai nutraukti Sutartį</w:t>
      </w:r>
      <w:bookmarkEnd w:id="1"/>
      <w:bookmarkEnd w:id="2"/>
      <w:bookmarkEnd w:id="4"/>
      <w:bookmarkEnd w:id="5"/>
      <w:bookmarkEnd w:id="6"/>
      <w:bookmarkEnd w:id="7"/>
      <w:r w:rsidRPr="00547474">
        <w:rPr>
          <w:rFonts w:cs="Times New Roman"/>
          <w:color w:val="auto"/>
          <w:sz w:val="24"/>
          <w:szCs w:val="24"/>
          <w:lang w:val="lt-LT"/>
        </w:rPr>
        <w:t>.</w:t>
      </w:r>
    </w:p>
    <w:p w14:paraId="436F6FC5" w14:textId="77777777" w:rsidR="00285D4A" w:rsidRPr="00547474" w:rsidRDefault="00285D4A" w:rsidP="00285D4A">
      <w:pPr>
        <w:tabs>
          <w:tab w:val="left" w:pos="284"/>
          <w:tab w:val="left" w:pos="567"/>
        </w:tabs>
        <w:overflowPunct w:val="0"/>
        <w:autoSpaceDE w:val="0"/>
        <w:ind w:right="-1"/>
        <w:jc w:val="both"/>
        <w:rPr>
          <w:lang w:val="lt-LT"/>
        </w:rPr>
      </w:pPr>
      <w:r w:rsidRPr="00547474">
        <w:rPr>
          <w:rStyle w:val="BetarpDiagrama"/>
          <w:lang w:val="lt-LT"/>
        </w:rPr>
        <w:t>33</w:t>
      </w:r>
      <w:r w:rsidRPr="00547474">
        <w:rPr>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547474">
        <w:rPr>
          <w:lang w:val="lt-LT"/>
        </w:rPr>
        <w:t xml:space="preserve">, per Sutarties 32 punkte numatytą 30 dienų terminą nepristatytos prekės  </w:t>
      </w:r>
      <w:bookmarkStart w:id="10" w:name="OLE_LINK54"/>
      <w:bookmarkStart w:id="11" w:name="OLE_LINK53"/>
      <w:r w:rsidRPr="00547474">
        <w:rPr>
          <w:lang w:val="lt-LT"/>
        </w:rPr>
        <w:t xml:space="preserve">ar neįvykdyti garantiniai įsipareigojimai, </w:t>
      </w:r>
      <w:bookmarkEnd w:id="8"/>
      <w:bookmarkEnd w:id="9"/>
      <w:bookmarkEnd w:id="10"/>
      <w:bookmarkEnd w:id="11"/>
      <w:r w:rsidRPr="00547474">
        <w:rPr>
          <w:lang w:val="lt-LT"/>
        </w:rPr>
        <w:t xml:space="preserve"> neištaisyti nustatyti Prekių trūkumai), Tiekėjas moka Pirkėjui 5 % dydžio baudą nuo nepristatytų prekių sumos. Baudos sumokėjimas neatleidžia Tiekėjo nuo tolimesnio Sutarties vykdymo. </w:t>
      </w:r>
    </w:p>
    <w:p w14:paraId="251FA79E" w14:textId="77777777" w:rsidR="00285D4A" w:rsidRPr="00547474" w:rsidRDefault="00285D4A" w:rsidP="00285D4A">
      <w:pPr>
        <w:pStyle w:val="Betarp"/>
        <w:numPr>
          <w:ilvl w:val="0"/>
          <w:numId w:val="7"/>
        </w:numPr>
        <w:tabs>
          <w:tab w:val="left" w:pos="426"/>
          <w:tab w:val="left" w:pos="851"/>
        </w:tabs>
        <w:ind w:left="0" w:right="140" w:firstLine="0"/>
        <w:jc w:val="both"/>
        <w:rPr>
          <w:rFonts w:ascii="Times New Roman" w:hAnsi="Times New Roman" w:cs="Times New Roman"/>
          <w:sz w:val="24"/>
          <w:szCs w:val="24"/>
          <w:lang w:val="lt-LT"/>
        </w:rPr>
      </w:pPr>
      <w:r w:rsidRPr="00547474">
        <w:rPr>
          <w:rFonts w:ascii="Times New Roman" w:hAnsi="Times New Roman" w:cs="Times New Roman"/>
          <w:sz w:val="24"/>
          <w:szCs w:val="24"/>
          <w:lang w:val="lt-LT"/>
        </w:rPr>
        <w:t>Delspinigių ir baudos sumokėjimas neatleidžia Šalies nuo pareigos įvykdyti šia Sutartimi prisiimtus įsipareigojimus.</w:t>
      </w:r>
    </w:p>
    <w:p w14:paraId="4A6E2413" w14:textId="77777777" w:rsidR="00285D4A" w:rsidRPr="00547474" w:rsidRDefault="00285D4A" w:rsidP="00285D4A">
      <w:pPr>
        <w:pStyle w:val="Betarp"/>
        <w:numPr>
          <w:ilvl w:val="0"/>
          <w:numId w:val="7"/>
        </w:numPr>
        <w:tabs>
          <w:tab w:val="left" w:pos="426"/>
          <w:tab w:val="left" w:pos="851"/>
        </w:tabs>
        <w:ind w:left="0" w:right="140" w:firstLine="0"/>
        <w:jc w:val="both"/>
        <w:rPr>
          <w:rFonts w:ascii="Times New Roman" w:hAnsi="Times New Roman" w:cs="Times New Roman"/>
          <w:sz w:val="24"/>
          <w:szCs w:val="24"/>
          <w:lang w:val="lt-LT"/>
        </w:rPr>
      </w:pPr>
      <w:r w:rsidRPr="00547474">
        <w:rPr>
          <w:rFonts w:ascii="Times New Roman" w:hAnsi="Times New Roman" w:cs="Times New Roman"/>
          <w:sz w:val="24"/>
          <w:szCs w:val="24"/>
          <w:lang w:val="lt-LT"/>
        </w:rPr>
        <w:t>Pirkė</w:t>
      </w:r>
      <w:r w:rsidRPr="00547474">
        <w:rPr>
          <w:rStyle w:val="t385"/>
          <w:rFonts w:ascii="Times New Roman" w:hAnsi="Times New Roman" w:cs="Times New Roman"/>
          <w:sz w:val="24"/>
          <w:szCs w:val="24"/>
          <w:lang w:val="lt-LT"/>
        </w:rPr>
        <w:t>jas, u</w:t>
      </w:r>
      <w:r w:rsidRPr="00547474">
        <w:rPr>
          <w:rFonts w:ascii="Times New Roman" w:hAnsi="Times New Roman" w:cs="Times New Roman"/>
          <w:sz w:val="24"/>
          <w:szCs w:val="24"/>
          <w:lang w:val="lt-LT"/>
        </w:rPr>
        <w:t>ždelsęs sumokėti Sutarties 6 punkte​​ numatyta tvarka, įsipareigoja Tiekėjui pareikalavus​​ mokė</w:t>
      </w:r>
      <w:r w:rsidRPr="00547474">
        <w:rPr>
          <w:rStyle w:val="t386"/>
          <w:rFonts w:ascii="Times New Roman" w:hAnsi="Times New Roman" w:cs="Times New Roman"/>
          <w:sz w:val="24"/>
          <w:szCs w:val="24"/>
          <w:lang w:val="lt-LT"/>
        </w:rPr>
        <w:t>ti Tiekėjui</w:t>
      </w:r>
      <w:r w:rsidRPr="00547474">
        <w:rPr>
          <w:rFonts w:ascii="Times New Roman" w:hAnsi="Times New Roman" w:cs="Times New Roman"/>
          <w:sz w:val="24"/>
          <w:szCs w:val="24"/>
          <w:lang w:val="lt-LT"/>
        </w:rPr>
        <w:t>​​ </w:t>
      </w:r>
      <w:r w:rsidRPr="00547474">
        <w:rPr>
          <w:rStyle w:val="t387"/>
          <w:rFonts w:ascii="Times New Roman" w:hAnsi="Times New Roman" w:cs="Times New Roman"/>
          <w:sz w:val="24"/>
          <w:szCs w:val="24"/>
          <w:lang w:val="lt-LT"/>
        </w:rPr>
        <w:t>0,02​​ </w:t>
      </w:r>
      <w:r w:rsidRPr="00547474">
        <w:rPr>
          <w:rFonts w:ascii="Times New Roman" w:hAnsi="Times New Roman" w:cs="Times New Roman"/>
          <w:sz w:val="24"/>
          <w:szCs w:val="24"/>
          <w:lang w:val="lt-LT"/>
        </w:rPr>
        <w:t>%​​ </w:t>
      </w:r>
      <w:r w:rsidRPr="00547474">
        <w:rPr>
          <w:rStyle w:val="t388"/>
          <w:rFonts w:ascii="Times New Roman" w:hAnsi="Times New Roman" w:cs="Times New Roman"/>
          <w:sz w:val="24"/>
          <w:szCs w:val="24"/>
          <w:lang w:val="lt-LT"/>
        </w:rPr>
        <w:t>delspinigius nuo neapmok</w:t>
      </w:r>
      <w:r w:rsidRPr="00547474">
        <w:rPr>
          <w:rFonts w:ascii="Times New Roman" w:hAnsi="Times New Roman" w:cs="Times New Roman"/>
          <w:sz w:val="24"/>
          <w:szCs w:val="24"/>
          <w:lang w:val="lt-LT"/>
        </w:rPr>
        <w:t>ė</w:t>
      </w:r>
      <w:r w:rsidRPr="00547474">
        <w:rPr>
          <w:rStyle w:val="t389"/>
          <w:rFonts w:ascii="Times New Roman" w:hAnsi="Times New Roman" w:cs="Times New Roman"/>
          <w:sz w:val="24"/>
          <w:szCs w:val="24"/>
          <w:lang w:val="lt-LT"/>
        </w:rPr>
        <w:t>tos s</w:t>
      </w:r>
      <w:r w:rsidRPr="00547474">
        <w:rPr>
          <w:rFonts w:ascii="Times New Roman" w:hAnsi="Times New Roman" w:cs="Times New Roman"/>
          <w:sz w:val="24"/>
          <w:szCs w:val="24"/>
          <w:lang w:val="lt-LT"/>
        </w:rPr>
        <w:t>ąskaitos dydž</w:t>
      </w:r>
      <w:r w:rsidRPr="00547474">
        <w:rPr>
          <w:rStyle w:val="t390"/>
          <w:rFonts w:ascii="Times New Roman" w:hAnsi="Times New Roman" w:cs="Times New Roman"/>
          <w:sz w:val="24"/>
          <w:szCs w:val="24"/>
          <w:lang w:val="lt-LT"/>
        </w:rPr>
        <w:t>io, u</w:t>
      </w:r>
      <w:r w:rsidRPr="00547474">
        <w:rPr>
          <w:rFonts w:ascii="Times New Roman" w:hAnsi="Times New Roman" w:cs="Times New Roman"/>
          <w:sz w:val="24"/>
          <w:szCs w:val="24"/>
          <w:lang w:val="lt-LT"/>
        </w:rPr>
        <w:t xml:space="preserve">ž kiekvieną uždelstą​​ </w:t>
      </w:r>
      <w:r w:rsidRPr="00547474">
        <w:rPr>
          <w:rStyle w:val="t391"/>
          <w:rFonts w:ascii="Times New Roman" w:hAnsi="Times New Roman" w:cs="Times New Roman"/>
          <w:sz w:val="24"/>
          <w:szCs w:val="24"/>
          <w:lang w:val="lt-LT"/>
        </w:rPr>
        <w:t>dien</w:t>
      </w:r>
      <w:r w:rsidRPr="00547474">
        <w:rPr>
          <w:rFonts w:ascii="Times New Roman" w:hAnsi="Times New Roman" w:cs="Times New Roman"/>
          <w:sz w:val="24"/>
          <w:szCs w:val="24"/>
          <w:lang w:val="lt-LT"/>
        </w:rPr>
        <w:t>ą.</w:t>
      </w:r>
    </w:p>
    <w:p w14:paraId="7E6AD845" w14:textId="77777777" w:rsidR="00285D4A" w:rsidRPr="00547474" w:rsidRDefault="00285D4A" w:rsidP="00285D4A">
      <w:pPr>
        <w:tabs>
          <w:tab w:val="left" w:pos="851"/>
        </w:tabs>
        <w:ind w:firstLine="426"/>
        <w:jc w:val="both"/>
        <w:rPr>
          <w:lang w:val="lt-LT"/>
        </w:rPr>
      </w:pPr>
    </w:p>
    <w:p w14:paraId="63F7DA6E" w14:textId="77777777" w:rsidR="00285D4A" w:rsidRPr="00547474" w:rsidRDefault="00285D4A" w:rsidP="00285D4A">
      <w:pPr>
        <w:spacing w:before="120" w:after="120"/>
        <w:jc w:val="center"/>
        <w:rPr>
          <w:b/>
          <w:bCs/>
          <w:color w:val="000000"/>
          <w:lang w:val="lt-LT"/>
        </w:rPr>
      </w:pPr>
      <w:r w:rsidRPr="00547474">
        <w:rPr>
          <w:b/>
          <w:bCs/>
          <w:color w:val="000000"/>
          <w:lang w:val="lt-LT"/>
        </w:rPr>
        <w:t>VI. GINČŲ SPRENDIMO TVARKA</w:t>
      </w:r>
    </w:p>
    <w:p w14:paraId="3683A878"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bdr w:val="none" w:sz="0" w:space="0" w:color="auto"/>
          <w:lang w:val="lt-LT"/>
        </w:rPr>
      </w:pPr>
      <w:r w:rsidRPr="00547474">
        <w:rPr>
          <w:rFonts w:eastAsia="Times New Roman"/>
          <w:color w:val="000000"/>
          <w:bdr w:val="none" w:sz="0" w:space="0" w:color="auto"/>
          <w:lang w:val="lt-LT"/>
        </w:rPr>
        <w:t>36.  Visi ginčai tarp šalių dėl šios sutarties vykdymo sprendžiami šalių susitarimu.</w:t>
      </w:r>
    </w:p>
    <w:p w14:paraId="73E2DCC1"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bdr w:val="none" w:sz="0" w:space="0" w:color="auto"/>
          <w:lang w:val="lt-LT"/>
        </w:rPr>
      </w:pPr>
      <w:r w:rsidRPr="00547474">
        <w:rPr>
          <w:rFonts w:eastAsia="Times New Roman"/>
          <w:color w:val="000000"/>
          <w:bdr w:val="none" w:sz="0" w:space="0" w:color="auto"/>
          <w:lang w:val="lt-LT"/>
        </w:rPr>
        <w:t>37. Šalims nesusitarus, ginčas nagrinėjamas teisme vadovaujantis Lietuvos Respublikos įstatymais.</w:t>
      </w:r>
    </w:p>
    <w:p w14:paraId="613BDE29"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jc w:val="center"/>
        <w:rPr>
          <w:rFonts w:eastAsia="Times New Roman"/>
          <w:b/>
          <w:bCs/>
          <w:color w:val="000000"/>
          <w:bdr w:val="none" w:sz="0" w:space="0" w:color="auto"/>
          <w:lang w:val="lt-LT"/>
        </w:rPr>
      </w:pPr>
      <w:r w:rsidRPr="00547474">
        <w:rPr>
          <w:rFonts w:eastAsia="Times New Roman"/>
          <w:b/>
          <w:bCs/>
          <w:color w:val="000000"/>
          <w:bdr w:val="none" w:sz="0" w:space="0" w:color="auto"/>
          <w:lang w:val="lt-LT"/>
        </w:rPr>
        <w:t xml:space="preserve">    VII. NENUGALIMA JĖGA (FORCE MAJEURE)</w:t>
      </w:r>
    </w:p>
    <w:p w14:paraId="50C6A316"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bCs/>
          <w:color w:val="000000"/>
          <w:bdr w:val="none" w:sz="0" w:space="0" w:color="auto"/>
          <w:lang w:val="lt-LT"/>
        </w:rPr>
      </w:pPr>
      <w:r w:rsidRPr="00547474">
        <w:rPr>
          <w:rFonts w:eastAsia="Times New Roman"/>
          <w:color w:val="000000"/>
          <w:bdr w:val="none" w:sz="0" w:space="0" w:color="auto"/>
          <w:lang w:val="lt-LT"/>
        </w:rPr>
        <w:t>38. Atsiradus nenugalimos jėgos aplinkybėms, Šalys vadovaujasi Lietuvos Respublikos Civilinio kodeksu ir „Atleidimo nuo atsakomybės esant nenugalimos jėgos (force majeure) aplinkybėms taisyklėmis“</w:t>
      </w:r>
      <w:r w:rsidRPr="00547474">
        <w:rPr>
          <w:rFonts w:eastAsia="Times New Roman"/>
          <w:bCs/>
          <w:color w:val="000000"/>
          <w:bdr w:val="none" w:sz="0" w:space="0" w:color="auto"/>
          <w:lang w:val="lt-LT"/>
        </w:rPr>
        <w:t xml:space="preserve"> ir atleidžiamos </w:t>
      </w:r>
      <w:r w:rsidRPr="00547474">
        <w:rPr>
          <w:rFonts w:eastAsia="Times New Roman"/>
          <w:color w:val="000000"/>
          <w:bdr w:val="none" w:sz="0" w:space="0" w:color="auto"/>
          <w:lang w:val="lt-LT"/>
        </w:rPr>
        <w:t>nuo atsakomybės dėl sutartinių įsipareigojimų nevykdymo ar netinkamo vykdymo aplinkybių buvimo laikotarpiu.</w:t>
      </w:r>
    </w:p>
    <w:p w14:paraId="6F6B54D0"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bdr w:val="none" w:sz="0" w:space="0" w:color="auto"/>
          <w:lang w:val="lt-LT"/>
        </w:rPr>
      </w:pPr>
      <w:r w:rsidRPr="00547474">
        <w:rPr>
          <w:rFonts w:eastAsia="Times New Roman"/>
          <w:color w:val="000000"/>
          <w:bdr w:val="none" w:sz="0" w:space="0" w:color="auto"/>
          <w:lang w:val="lt-LT"/>
        </w:rPr>
        <w:t>39.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03A196E5" w14:textId="77777777" w:rsidR="00285D4A" w:rsidRPr="00547474" w:rsidRDefault="00285D4A" w:rsidP="00285D4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rFonts w:eastAsia="Times New Roman"/>
          <w:b/>
          <w:bCs/>
          <w:color w:val="000000"/>
          <w:bdr w:val="none" w:sz="0" w:space="0" w:color="auto"/>
          <w:lang w:val="lt-LT"/>
        </w:rPr>
      </w:pPr>
      <w:r w:rsidRPr="00547474">
        <w:rPr>
          <w:rFonts w:eastAsia="Times New Roman"/>
          <w:b/>
          <w:bCs/>
          <w:color w:val="000000"/>
          <w:bdr w:val="none" w:sz="0" w:space="0" w:color="auto"/>
          <w:lang w:val="lt-LT"/>
        </w:rPr>
        <w:t>SUTARTIES GALIOJIMAS IR KITOS SĄLYGOS</w:t>
      </w:r>
    </w:p>
    <w:p w14:paraId="69266EE2" w14:textId="55FA5A5A"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color w:val="000000"/>
          <w:lang w:val="lt-LT"/>
        </w:rPr>
      </w:pPr>
      <w:r w:rsidRPr="00547474">
        <w:rPr>
          <w:rFonts w:eastAsia="Times New Roman"/>
          <w:color w:val="000000"/>
          <w:bdr w:val="none" w:sz="0" w:space="0" w:color="auto"/>
          <w:lang w:val="lt-LT" w:eastAsia="x-none"/>
        </w:rPr>
        <w:t xml:space="preserve">40.  </w:t>
      </w:r>
      <w:r w:rsidRPr="00547474">
        <w:rPr>
          <w:lang w:val="lt-LT"/>
        </w:rPr>
        <w:t xml:space="preserve">Sutartis įsigalioja nuo to momento, kai ją pasirašo abi sutarties šalys ir galioja iki visiško Šalių įsipareigojimų pagal Sutartį įvykdymo momento, bet ne ilgiau kaip </w:t>
      </w:r>
      <w:r w:rsidR="00216EE0" w:rsidRPr="00547474">
        <w:rPr>
          <w:lang w:val="lt-LT"/>
        </w:rPr>
        <w:t>36</w:t>
      </w:r>
      <w:r w:rsidRPr="00547474">
        <w:rPr>
          <w:lang w:val="lt-LT"/>
        </w:rPr>
        <w:t xml:space="preserve"> mėn. (apmokėjimo terminas neįskaičiuotas).</w:t>
      </w:r>
    </w:p>
    <w:p w14:paraId="0278CDF0" w14:textId="0634B5B1"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bdr w:val="none" w:sz="0" w:space="0" w:color="auto"/>
          <w:lang w:val="lt-LT" w:eastAsia="x-none"/>
        </w:rPr>
      </w:pPr>
      <w:r w:rsidRPr="00547474">
        <w:rPr>
          <w:rFonts w:eastAsia="Times New Roman"/>
          <w:color w:val="000000"/>
          <w:bdr w:val="none" w:sz="0" w:space="0" w:color="auto"/>
          <w:lang w:val="lt-LT" w:eastAsia="x-none"/>
        </w:rPr>
        <w:t>41. Numatoma prekių tiekimo trukmė: Prekės pagal šią Sutartį tiekiamos nuo sutarties įsigaliojimo dienos iki 202</w:t>
      </w:r>
      <w:r w:rsidR="00216EE0" w:rsidRPr="00547474">
        <w:rPr>
          <w:rFonts w:eastAsia="Times New Roman"/>
          <w:color w:val="000000"/>
          <w:bdr w:val="none" w:sz="0" w:space="0" w:color="auto"/>
          <w:lang w:val="lt-LT" w:eastAsia="x-none"/>
        </w:rPr>
        <w:t>8</w:t>
      </w:r>
      <w:r w:rsidRPr="00547474">
        <w:rPr>
          <w:rFonts w:eastAsia="Times New Roman"/>
          <w:color w:val="000000"/>
          <w:bdr w:val="none" w:sz="0" w:space="0" w:color="auto"/>
          <w:lang w:val="lt-LT" w:eastAsia="x-none"/>
        </w:rPr>
        <w:t xml:space="preserve"> m. </w:t>
      </w:r>
      <w:r w:rsidR="004A45B1" w:rsidRPr="00547474">
        <w:rPr>
          <w:rFonts w:eastAsia="Times New Roman"/>
          <w:color w:val="000000"/>
          <w:bdr w:val="none" w:sz="0" w:space="0" w:color="auto"/>
          <w:lang w:val="lt-LT" w:eastAsia="x-none"/>
        </w:rPr>
        <w:t>vasario mėn</w:t>
      </w:r>
      <w:r w:rsidR="0056030A">
        <w:rPr>
          <w:rFonts w:eastAsia="Times New Roman"/>
          <w:color w:val="000000"/>
          <w:bdr w:val="none" w:sz="0" w:space="0" w:color="auto"/>
          <w:lang w:val="lt-LT" w:eastAsia="x-none"/>
        </w:rPr>
        <w:t>. vasario 12</w:t>
      </w:r>
      <w:r w:rsidRPr="00547474">
        <w:rPr>
          <w:rFonts w:eastAsia="Times New Roman"/>
          <w:color w:val="000000"/>
          <w:bdr w:val="none" w:sz="0" w:space="0" w:color="auto"/>
          <w:lang w:val="lt-LT" w:eastAsia="x-none"/>
        </w:rPr>
        <w:t xml:space="preserve">  d. </w:t>
      </w:r>
    </w:p>
    <w:p w14:paraId="6F8130FF" w14:textId="77777777" w:rsidR="00285D4A" w:rsidRPr="00547474" w:rsidRDefault="00285D4A" w:rsidP="00285D4A">
      <w:pPr>
        <w:tabs>
          <w:tab w:val="left" w:pos="142"/>
          <w:tab w:val="left" w:pos="391"/>
        </w:tabs>
        <w:jc w:val="both"/>
        <w:rPr>
          <w:color w:val="000000"/>
          <w:lang w:val="lt-LT"/>
        </w:rPr>
      </w:pPr>
      <w:r w:rsidRPr="00547474">
        <w:rPr>
          <w:color w:val="000000"/>
          <w:lang w:val="lt-LT"/>
        </w:rPr>
        <w:t>42.  Sutarties nutraukimo tvarka. Sutartis gali būti nutraukta šalių susitarimu arba vienašališkai dėl esminių sutarties pažeidimų prieš 10 dienų pranešus apie tai kitai šaliai.</w:t>
      </w:r>
    </w:p>
    <w:p w14:paraId="4A41AB69"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bdr w:val="none" w:sz="0" w:space="0" w:color="auto"/>
          <w:lang w:val="lt-LT" w:eastAsia="x-none"/>
        </w:rPr>
      </w:pPr>
      <w:r w:rsidRPr="00547474">
        <w:rPr>
          <w:rFonts w:eastAsia="Times New Roman"/>
          <w:color w:val="000000"/>
          <w:bdr w:val="none" w:sz="0" w:space="0" w:color="auto"/>
          <w:lang w:val="lt-LT" w:eastAsia="x-none"/>
        </w:rPr>
        <w:t>43.  Sutarties sąlygos gali būti keičiamos</w:t>
      </w:r>
      <w:r w:rsidRPr="00547474">
        <w:rPr>
          <w:rFonts w:eastAsia="Calibri"/>
          <w:color w:val="000000"/>
          <w:bdr w:val="none" w:sz="0" w:space="0" w:color="auto"/>
          <w:lang w:val="lt-LT" w:eastAsia="x-none"/>
        </w:rPr>
        <w:t> tik vadovaujantis Vie</w:t>
      </w:r>
      <w:r w:rsidRPr="00547474">
        <w:rPr>
          <w:rFonts w:eastAsia="Times New Roman"/>
          <w:color w:val="000000"/>
          <w:bdr w:val="none" w:sz="0" w:space="0" w:color="auto"/>
          <w:lang w:val="lt-LT" w:eastAsia="x-none"/>
        </w:rPr>
        <w:t>šųjų pirkimų įstatymo 89 straipsnio nuostatomis.</w:t>
      </w:r>
    </w:p>
    <w:p w14:paraId="5459C6F7" w14:textId="77777777" w:rsidR="00285D4A" w:rsidRPr="00547474" w:rsidRDefault="00285D4A" w:rsidP="00285D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color w:val="000000"/>
          <w:lang w:val="lt-LT"/>
        </w:rPr>
      </w:pPr>
      <w:r w:rsidRPr="00547474">
        <w:rPr>
          <w:color w:val="000000"/>
          <w:lang w:val="lt-LT"/>
        </w:rPr>
        <w:t xml:space="preserve">44. Jeigu tiekėjo kvalifikacija dėl teisės verstis atitinkama veikla nebuvo tikrinama arba tikrinama ne visa apimtimi, tiekėjas perkančiajai organizacijai įsipareigoja, kad pirkimo sutartį vykdys tik tokią teisę </w:t>
      </w:r>
      <w:r w:rsidRPr="00547474">
        <w:rPr>
          <w:color w:val="000000"/>
          <w:lang w:val="lt-LT"/>
        </w:rPr>
        <w:lastRenderedPageBreak/>
        <w:t>turintys asmenys.</w:t>
      </w:r>
    </w:p>
    <w:p w14:paraId="1332DA2F"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bdr w:val="none" w:sz="0" w:space="0" w:color="auto"/>
          <w:lang w:val="lt-LT" w:eastAsia="x-none"/>
        </w:rPr>
      </w:pPr>
      <w:r w:rsidRPr="00547474">
        <w:rPr>
          <w:rFonts w:eastAsia="Times New Roman"/>
          <w:color w:val="000000"/>
          <w:bdr w:val="none" w:sz="0" w:space="0" w:color="auto"/>
          <w:lang w:val="lt-LT" w:eastAsia="x-none"/>
        </w:rPr>
        <w:t>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81F7A7" w14:textId="6712DAA4" w:rsidR="00216EE0" w:rsidRPr="00547474" w:rsidRDefault="00216EE0"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bdr w:val="none" w:sz="0" w:space="0" w:color="auto"/>
          <w:lang w:val="lt-LT" w:eastAsia="x-none"/>
        </w:rPr>
      </w:pPr>
      <w:r w:rsidRPr="00547474">
        <w:rPr>
          <w:color w:val="000000"/>
          <w:kern w:val="2"/>
          <w:shd w:val="clear" w:color="auto" w:fill="FFFFFF"/>
        </w:rPr>
        <w:t xml:space="preserve">46. </w:t>
      </w:r>
      <w:proofErr w:type="spellStart"/>
      <w:r w:rsidRPr="00547474">
        <w:rPr>
          <w:color w:val="000000"/>
          <w:kern w:val="2"/>
          <w:shd w:val="clear" w:color="auto" w:fill="FFFFFF"/>
        </w:rPr>
        <w:t>Aplinkosauginiai</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kriterijai</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Prekėms</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nustatomi</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vadovaujantis</w:t>
      </w:r>
      <w:proofErr w:type="spellEnd"/>
      <w:r w:rsidRPr="00547474">
        <w:rPr>
          <w:color w:val="000000"/>
          <w:kern w:val="2"/>
          <w:shd w:val="clear" w:color="auto" w:fill="FFFFFF"/>
        </w:rPr>
        <w:t xml:space="preserve"> </w:t>
      </w:r>
      <w:proofErr w:type="spellStart"/>
      <w:r w:rsidRPr="00547474">
        <w:rPr>
          <w:color w:val="000000"/>
          <w:kern w:val="2"/>
        </w:rPr>
        <w:t>Aplinkos</w:t>
      </w:r>
      <w:proofErr w:type="spellEnd"/>
      <w:r w:rsidRPr="00547474">
        <w:rPr>
          <w:color w:val="000000"/>
          <w:kern w:val="2"/>
        </w:rPr>
        <w:t xml:space="preserve"> </w:t>
      </w:r>
      <w:proofErr w:type="spellStart"/>
      <w:r w:rsidRPr="00547474">
        <w:rPr>
          <w:color w:val="000000"/>
          <w:kern w:val="2"/>
        </w:rPr>
        <w:t>apsaugos</w:t>
      </w:r>
      <w:proofErr w:type="spellEnd"/>
      <w:r w:rsidRPr="00547474">
        <w:rPr>
          <w:color w:val="000000"/>
          <w:kern w:val="2"/>
        </w:rPr>
        <w:t xml:space="preserve"> </w:t>
      </w:r>
      <w:proofErr w:type="spellStart"/>
      <w:r w:rsidRPr="00547474">
        <w:rPr>
          <w:color w:val="000000"/>
          <w:kern w:val="2"/>
        </w:rPr>
        <w:t>kriterijų</w:t>
      </w:r>
      <w:proofErr w:type="spellEnd"/>
      <w:r w:rsidRPr="00547474">
        <w:rPr>
          <w:color w:val="000000"/>
          <w:kern w:val="2"/>
        </w:rPr>
        <w:t xml:space="preserve"> </w:t>
      </w:r>
      <w:proofErr w:type="spellStart"/>
      <w:r w:rsidRPr="00547474">
        <w:rPr>
          <w:color w:val="000000"/>
          <w:kern w:val="2"/>
        </w:rPr>
        <w:t>taikymo</w:t>
      </w:r>
      <w:proofErr w:type="spellEnd"/>
      <w:r w:rsidRPr="00547474">
        <w:rPr>
          <w:color w:val="000000"/>
          <w:kern w:val="2"/>
        </w:rPr>
        <w:t xml:space="preserve">, </w:t>
      </w:r>
      <w:proofErr w:type="spellStart"/>
      <w:r w:rsidRPr="00547474">
        <w:rPr>
          <w:color w:val="000000"/>
          <w:kern w:val="2"/>
        </w:rPr>
        <w:t>vykdant</w:t>
      </w:r>
      <w:proofErr w:type="spellEnd"/>
      <w:r w:rsidRPr="00547474">
        <w:rPr>
          <w:color w:val="000000"/>
          <w:kern w:val="2"/>
        </w:rPr>
        <w:t xml:space="preserve"> </w:t>
      </w:r>
      <w:proofErr w:type="spellStart"/>
      <w:r w:rsidRPr="00547474">
        <w:rPr>
          <w:color w:val="000000"/>
          <w:kern w:val="2"/>
        </w:rPr>
        <w:t>žaliuosius</w:t>
      </w:r>
      <w:proofErr w:type="spellEnd"/>
      <w:r w:rsidRPr="00547474">
        <w:rPr>
          <w:color w:val="000000"/>
          <w:kern w:val="2"/>
        </w:rPr>
        <w:t xml:space="preserve"> </w:t>
      </w:r>
      <w:proofErr w:type="spellStart"/>
      <w:r w:rsidRPr="00547474">
        <w:rPr>
          <w:color w:val="000000"/>
          <w:kern w:val="2"/>
        </w:rPr>
        <w:t>pirkimus</w:t>
      </w:r>
      <w:proofErr w:type="spellEnd"/>
      <w:r w:rsidRPr="00547474">
        <w:rPr>
          <w:color w:val="000000"/>
          <w:kern w:val="2"/>
        </w:rPr>
        <w:t xml:space="preserve">, </w:t>
      </w:r>
      <w:proofErr w:type="spellStart"/>
      <w:r w:rsidRPr="00547474">
        <w:rPr>
          <w:color w:val="000000"/>
          <w:kern w:val="2"/>
        </w:rPr>
        <w:t>tvarkos</w:t>
      </w:r>
      <w:proofErr w:type="spellEnd"/>
      <w:r w:rsidRPr="00547474">
        <w:rPr>
          <w:color w:val="000000"/>
          <w:kern w:val="2"/>
        </w:rPr>
        <w:t xml:space="preserve"> </w:t>
      </w:r>
      <w:proofErr w:type="spellStart"/>
      <w:r w:rsidRPr="00547474">
        <w:rPr>
          <w:color w:val="000000"/>
          <w:kern w:val="2"/>
        </w:rPr>
        <w:t>aprašo</w:t>
      </w:r>
      <w:proofErr w:type="spellEnd"/>
      <w:r w:rsidRPr="00547474">
        <w:rPr>
          <w:color w:val="000000"/>
          <w:kern w:val="2"/>
        </w:rPr>
        <w:t xml:space="preserve">, </w:t>
      </w:r>
      <w:proofErr w:type="spellStart"/>
      <w:r w:rsidRPr="00547474">
        <w:rPr>
          <w:color w:val="000000"/>
          <w:kern w:val="2"/>
        </w:rPr>
        <w:t>patvirtinto</w:t>
      </w:r>
      <w:proofErr w:type="spellEnd"/>
      <w:r w:rsidRPr="00547474">
        <w:rPr>
          <w:color w:val="000000"/>
          <w:kern w:val="2"/>
        </w:rPr>
        <w:t xml:space="preserve"> 2011 m. </w:t>
      </w:r>
      <w:proofErr w:type="spellStart"/>
      <w:r w:rsidRPr="00547474">
        <w:rPr>
          <w:color w:val="000000"/>
          <w:kern w:val="2"/>
        </w:rPr>
        <w:t>birželio</w:t>
      </w:r>
      <w:proofErr w:type="spellEnd"/>
      <w:r w:rsidRPr="00547474">
        <w:rPr>
          <w:color w:val="000000"/>
          <w:kern w:val="2"/>
        </w:rPr>
        <w:t xml:space="preserve"> 28 d. </w:t>
      </w:r>
      <w:proofErr w:type="spellStart"/>
      <w:r w:rsidRPr="00547474">
        <w:rPr>
          <w:color w:val="000000"/>
          <w:kern w:val="2"/>
        </w:rPr>
        <w:t>įsakymu</w:t>
      </w:r>
      <w:proofErr w:type="spellEnd"/>
      <w:r w:rsidRPr="00547474">
        <w:rPr>
          <w:color w:val="000000"/>
          <w:kern w:val="2"/>
        </w:rPr>
        <w:t xml:space="preserve"> D1-508</w:t>
      </w:r>
      <w:r w:rsidRPr="00547474">
        <w:rPr>
          <w:color w:val="000000"/>
          <w:kern w:val="2"/>
          <w:shd w:val="clear" w:color="auto" w:fill="FFFFFF"/>
        </w:rPr>
        <w:t xml:space="preserve"> „</w:t>
      </w:r>
      <w:proofErr w:type="spellStart"/>
      <w:r w:rsidRPr="00547474">
        <w:rPr>
          <w:color w:val="000000"/>
          <w:kern w:val="2"/>
          <w:shd w:val="clear" w:color="auto" w:fill="FFFFFF"/>
        </w:rPr>
        <w:t>Dėl</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Aplinkos</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apsaugos</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kriterijų</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taikymo</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vykdant</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žaliuosius</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pirkimus</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tvarkos</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aprašo</w:t>
      </w:r>
      <w:proofErr w:type="spellEnd"/>
      <w:r w:rsidRPr="00547474">
        <w:rPr>
          <w:color w:val="000000"/>
          <w:kern w:val="2"/>
          <w:shd w:val="clear" w:color="auto" w:fill="FFFFFF"/>
        </w:rPr>
        <w:t xml:space="preserve"> </w:t>
      </w:r>
      <w:proofErr w:type="spellStart"/>
      <w:proofErr w:type="gramStart"/>
      <w:r w:rsidRPr="00547474">
        <w:rPr>
          <w:color w:val="000000"/>
          <w:kern w:val="2"/>
          <w:shd w:val="clear" w:color="auto" w:fill="FFFFFF"/>
        </w:rPr>
        <w:t>patvirtinimo</w:t>
      </w:r>
      <w:proofErr w:type="spellEnd"/>
      <w:r w:rsidRPr="00547474">
        <w:rPr>
          <w:color w:val="000000"/>
          <w:kern w:val="2"/>
          <w:shd w:val="clear" w:color="auto" w:fill="FFFFFF"/>
        </w:rPr>
        <w:t>“ (</w:t>
      </w:r>
      <w:proofErr w:type="spellStart"/>
      <w:proofErr w:type="gramEnd"/>
      <w:r w:rsidRPr="00547474">
        <w:rPr>
          <w:color w:val="000000"/>
          <w:kern w:val="2"/>
          <w:shd w:val="clear" w:color="auto" w:fill="FFFFFF"/>
        </w:rPr>
        <w:t>toliau</w:t>
      </w:r>
      <w:proofErr w:type="spellEnd"/>
      <w:r w:rsidRPr="00547474">
        <w:rPr>
          <w:color w:val="000000"/>
          <w:kern w:val="2"/>
          <w:shd w:val="clear" w:color="auto" w:fill="FFFFFF"/>
        </w:rPr>
        <w:t xml:space="preserve"> – </w:t>
      </w:r>
      <w:proofErr w:type="spellStart"/>
      <w:r w:rsidRPr="00547474">
        <w:rPr>
          <w:color w:val="000000"/>
          <w:kern w:val="2"/>
          <w:shd w:val="clear" w:color="auto" w:fill="FFFFFF"/>
        </w:rPr>
        <w:t>Tvarkos</w:t>
      </w:r>
      <w:proofErr w:type="spellEnd"/>
      <w:r w:rsidRPr="00547474">
        <w:rPr>
          <w:color w:val="000000"/>
          <w:kern w:val="2"/>
          <w:shd w:val="clear" w:color="auto" w:fill="FFFFFF"/>
        </w:rPr>
        <w:t xml:space="preserve"> </w:t>
      </w:r>
      <w:proofErr w:type="spellStart"/>
      <w:r w:rsidRPr="00547474">
        <w:rPr>
          <w:color w:val="000000"/>
          <w:kern w:val="2"/>
          <w:shd w:val="clear" w:color="auto" w:fill="FFFFFF"/>
        </w:rPr>
        <w:t>aprašas</w:t>
      </w:r>
      <w:proofErr w:type="spellEnd"/>
      <w:r w:rsidRPr="00547474">
        <w:rPr>
          <w:color w:val="000000"/>
          <w:kern w:val="2"/>
          <w:shd w:val="clear" w:color="auto" w:fill="FFFFFF"/>
        </w:rPr>
        <w:t xml:space="preserve">) </w:t>
      </w:r>
      <w:r w:rsidRPr="00547474">
        <w:rPr>
          <w:kern w:val="2"/>
          <w:shd w:val="clear" w:color="auto" w:fill="FFFFFF"/>
        </w:rPr>
        <w:t xml:space="preserve">(4.4.4) </w:t>
      </w:r>
      <w:proofErr w:type="spellStart"/>
      <w:r w:rsidRPr="00547474">
        <w:rPr>
          <w:color w:val="000000"/>
          <w:kern w:val="2"/>
          <w:shd w:val="clear" w:color="auto" w:fill="FFFFFF"/>
        </w:rPr>
        <w:t>papunkčiu</w:t>
      </w:r>
      <w:proofErr w:type="spellEnd"/>
      <w:r w:rsidRPr="00547474">
        <w:rPr>
          <w:color w:val="000000"/>
          <w:kern w:val="2"/>
          <w:shd w:val="clear" w:color="auto" w:fill="FFFFFF"/>
        </w:rPr>
        <w:t>.</w:t>
      </w:r>
      <w:r w:rsidRPr="00547474">
        <w:rPr>
          <w:color w:val="000000"/>
          <w:kern w:val="2"/>
        </w:rPr>
        <w:t> </w:t>
      </w:r>
      <w:proofErr w:type="spellStart"/>
      <w:r w:rsidRPr="00547474">
        <w:rPr>
          <w:kern w:val="2"/>
          <w:shd w:val="clear" w:color="auto" w:fill="FFFFFF"/>
        </w:rPr>
        <w:t>Jeigu</w:t>
      </w:r>
      <w:proofErr w:type="spellEnd"/>
      <w:r w:rsidRPr="00547474">
        <w:rPr>
          <w:kern w:val="2"/>
          <w:shd w:val="clear" w:color="auto" w:fill="FFFFFF"/>
        </w:rPr>
        <w:t xml:space="preserve"> </w:t>
      </w:r>
      <w:proofErr w:type="spellStart"/>
      <w:r w:rsidRPr="00547474">
        <w:rPr>
          <w:kern w:val="2"/>
          <w:shd w:val="clear" w:color="auto" w:fill="FFFFFF"/>
        </w:rPr>
        <w:t>Prekės</w:t>
      </w:r>
      <w:proofErr w:type="spellEnd"/>
      <w:r w:rsidRPr="00547474">
        <w:rPr>
          <w:kern w:val="2"/>
          <w:shd w:val="clear" w:color="auto" w:fill="FFFFFF"/>
        </w:rPr>
        <w:t xml:space="preserve"> </w:t>
      </w:r>
      <w:proofErr w:type="spellStart"/>
      <w:r w:rsidRPr="00547474">
        <w:rPr>
          <w:kern w:val="2"/>
          <w:shd w:val="clear" w:color="auto" w:fill="FFFFFF"/>
        </w:rPr>
        <w:t>supakuojamos</w:t>
      </w:r>
      <w:proofErr w:type="spellEnd"/>
      <w:r w:rsidRPr="00547474">
        <w:rPr>
          <w:kern w:val="2"/>
          <w:shd w:val="clear" w:color="auto" w:fill="FFFFFF"/>
        </w:rPr>
        <w:t xml:space="preserve"> į </w:t>
      </w:r>
      <w:proofErr w:type="spellStart"/>
      <w:r w:rsidRPr="00547474">
        <w:rPr>
          <w:kern w:val="2"/>
          <w:shd w:val="clear" w:color="auto" w:fill="FFFFFF"/>
        </w:rPr>
        <w:t>antrinę</w:t>
      </w:r>
      <w:proofErr w:type="spellEnd"/>
      <w:r w:rsidRPr="00547474">
        <w:rPr>
          <w:kern w:val="2"/>
          <w:shd w:val="clear" w:color="auto" w:fill="FFFFFF"/>
        </w:rPr>
        <w:t xml:space="preserve"> </w:t>
      </w:r>
      <w:proofErr w:type="spellStart"/>
      <w:r w:rsidRPr="00547474">
        <w:rPr>
          <w:kern w:val="2"/>
          <w:shd w:val="clear" w:color="auto" w:fill="FFFFFF"/>
        </w:rPr>
        <w:t>pakuotę</w:t>
      </w:r>
      <w:proofErr w:type="spellEnd"/>
      <w:r w:rsidRPr="00547474">
        <w:rPr>
          <w:kern w:val="2"/>
          <w:shd w:val="clear" w:color="auto" w:fill="FFFFFF"/>
        </w:rPr>
        <w:t xml:space="preserve">, ji </w:t>
      </w:r>
      <w:proofErr w:type="spellStart"/>
      <w:r w:rsidRPr="00547474">
        <w:rPr>
          <w:kern w:val="2"/>
          <w:shd w:val="clear" w:color="auto" w:fill="FFFFFF"/>
        </w:rPr>
        <w:t>turi</w:t>
      </w:r>
      <w:proofErr w:type="spellEnd"/>
      <w:r w:rsidRPr="00547474">
        <w:rPr>
          <w:kern w:val="2"/>
          <w:shd w:val="clear" w:color="auto" w:fill="FFFFFF"/>
        </w:rPr>
        <w:t xml:space="preserve"> </w:t>
      </w:r>
      <w:proofErr w:type="spellStart"/>
      <w:r w:rsidRPr="00547474">
        <w:rPr>
          <w:kern w:val="2"/>
          <w:shd w:val="clear" w:color="auto" w:fill="FFFFFF"/>
        </w:rPr>
        <w:t>būti</w:t>
      </w:r>
      <w:proofErr w:type="spellEnd"/>
      <w:r w:rsidRPr="00547474">
        <w:rPr>
          <w:kern w:val="2"/>
          <w:shd w:val="clear" w:color="auto" w:fill="FFFFFF"/>
        </w:rPr>
        <w:t xml:space="preserve"> </w:t>
      </w:r>
      <w:proofErr w:type="spellStart"/>
      <w:r w:rsidRPr="00547474">
        <w:rPr>
          <w:kern w:val="2"/>
          <w:shd w:val="clear" w:color="auto" w:fill="FFFFFF"/>
        </w:rPr>
        <w:t>perdirbamoji</w:t>
      </w:r>
      <w:proofErr w:type="spellEnd"/>
      <w:r w:rsidRPr="00547474">
        <w:rPr>
          <w:kern w:val="2"/>
          <w:shd w:val="clear" w:color="auto" w:fill="FFFFFF"/>
        </w:rPr>
        <w:t xml:space="preserve"> </w:t>
      </w:r>
      <w:proofErr w:type="spellStart"/>
      <w:r w:rsidRPr="00547474">
        <w:rPr>
          <w:kern w:val="2"/>
          <w:shd w:val="clear" w:color="auto" w:fill="FFFFFF"/>
        </w:rPr>
        <w:t>pakuotė</w:t>
      </w:r>
      <w:proofErr w:type="spellEnd"/>
      <w:r w:rsidRPr="00547474">
        <w:rPr>
          <w:kern w:val="2"/>
          <w:shd w:val="clear" w:color="auto" w:fill="FFFFFF"/>
        </w:rPr>
        <w:t xml:space="preserve"> </w:t>
      </w:r>
      <w:proofErr w:type="spellStart"/>
      <w:r w:rsidRPr="00547474">
        <w:rPr>
          <w:kern w:val="2"/>
          <w:shd w:val="clear" w:color="auto" w:fill="FFFFFF"/>
        </w:rPr>
        <w:t>pagal</w:t>
      </w:r>
      <w:proofErr w:type="spellEnd"/>
      <w:r w:rsidRPr="00547474">
        <w:rPr>
          <w:kern w:val="2"/>
          <w:shd w:val="clear" w:color="auto" w:fill="FFFFFF"/>
        </w:rPr>
        <w:t xml:space="preserve"> Lietuvos </w:t>
      </w:r>
      <w:proofErr w:type="spellStart"/>
      <w:r w:rsidRPr="00547474">
        <w:rPr>
          <w:kern w:val="2"/>
          <w:shd w:val="clear" w:color="auto" w:fill="FFFFFF"/>
        </w:rPr>
        <w:t>Respublikos</w:t>
      </w:r>
      <w:proofErr w:type="spellEnd"/>
      <w:r w:rsidRPr="00547474">
        <w:rPr>
          <w:kern w:val="2"/>
          <w:shd w:val="clear" w:color="auto" w:fill="FFFFFF"/>
        </w:rPr>
        <w:t xml:space="preserve"> </w:t>
      </w:r>
      <w:proofErr w:type="spellStart"/>
      <w:r w:rsidRPr="00547474">
        <w:rPr>
          <w:kern w:val="2"/>
          <w:shd w:val="clear" w:color="auto" w:fill="FFFFFF"/>
        </w:rPr>
        <w:t>mokesčio</w:t>
      </w:r>
      <w:proofErr w:type="spellEnd"/>
      <w:r w:rsidRPr="00547474">
        <w:rPr>
          <w:kern w:val="2"/>
          <w:shd w:val="clear" w:color="auto" w:fill="FFFFFF"/>
        </w:rPr>
        <w:t xml:space="preserve"> </w:t>
      </w:r>
      <w:proofErr w:type="spellStart"/>
      <w:r w:rsidRPr="00547474">
        <w:rPr>
          <w:kern w:val="2"/>
          <w:shd w:val="clear" w:color="auto" w:fill="FFFFFF"/>
        </w:rPr>
        <w:t>už</w:t>
      </w:r>
      <w:proofErr w:type="spellEnd"/>
      <w:r w:rsidRPr="00547474">
        <w:rPr>
          <w:kern w:val="2"/>
          <w:shd w:val="clear" w:color="auto" w:fill="FFFFFF"/>
        </w:rPr>
        <w:t xml:space="preserve"> </w:t>
      </w:r>
      <w:proofErr w:type="spellStart"/>
      <w:r w:rsidRPr="00547474">
        <w:rPr>
          <w:kern w:val="2"/>
          <w:shd w:val="clear" w:color="auto" w:fill="FFFFFF"/>
        </w:rPr>
        <w:t>aplinkos</w:t>
      </w:r>
      <w:proofErr w:type="spellEnd"/>
      <w:r w:rsidRPr="00547474">
        <w:rPr>
          <w:kern w:val="2"/>
          <w:shd w:val="clear" w:color="auto" w:fill="FFFFFF"/>
        </w:rPr>
        <w:t xml:space="preserve"> </w:t>
      </w:r>
      <w:proofErr w:type="spellStart"/>
      <w:r w:rsidRPr="00547474">
        <w:rPr>
          <w:kern w:val="2"/>
          <w:shd w:val="clear" w:color="auto" w:fill="FFFFFF"/>
        </w:rPr>
        <w:t>teršimą</w:t>
      </w:r>
      <w:proofErr w:type="spellEnd"/>
      <w:r w:rsidRPr="00547474">
        <w:rPr>
          <w:kern w:val="2"/>
          <w:shd w:val="clear" w:color="auto" w:fill="FFFFFF"/>
        </w:rPr>
        <w:t xml:space="preserve"> </w:t>
      </w:r>
      <w:proofErr w:type="spellStart"/>
      <w:r w:rsidRPr="00547474">
        <w:rPr>
          <w:kern w:val="2"/>
          <w:shd w:val="clear" w:color="auto" w:fill="FFFFFF"/>
        </w:rPr>
        <w:t>įstatymo</w:t>
      </w:r>
      <w:proofErr w:type="spellEnd"/>
      <w:r w:rsidRPr="00547474">
        <w:rPr>
          <w:kern w:val="2"/>
          <w:shd w:val="clear" w:color="auto" w:fill="FFFFFF"/>
        </w:rPr>
        <w:t xml:space="preserve"> </w:t>
      </w:r>
      <w:proofErr w:type="spellStart"/>
      <w:r w:rsidRPr="00547474">
        <w:rPr>
          <w:kern w:val="2"/>
          <w:shd w:val="clear" w:color="auto" w:fill="FFFFFF"/>
        </w:rPr>
        <w:t>nuostatas</w:t>
      </w:r>
      <w:proofErr w:type="spellEnd"/>
      <w:r w:rsidRPr="00547474">
        <w:rPr>
          <w:kern w:val="2"/>
          <w:shd w:val="clear" w:color="auto" w:fill="FFFFFF"/>
        </w:rPr>
        <w:t xml:space="preserve">. </w:t>
      </w:r>
      <w:proofErr w:type="spellStart"/>
      <w:r w:rsidRPr="00547474">
        <w:rPr>
          <w:kern w:val="2"/>
          <w:shd w:val="clear" w:color="auto" w:fill="FFFFFF"/>
        </w:rPr>
        <w:t>Tiekėjas</w:t>
      </w:r>
      <w:proofErr w:type="spellEnd"/>
      <w:r w:rsidRPr="00547474">
        <w:rPr>
          <w:kern w:val="2"/>
          <w:shd w:val="clear" w:color="auto" w:fill="FFFFFF"/>
        </w:rPr>
        <w:t xml:space="preserve"> </w:t>
      </w:r>
      <w:proofErr w:type="spellStart"/>
      <w:r w:rsidRPr="00547474">
        <w:rPr>
          <w:kern w:val="2"/>
          <w:shd w:val="clear" w:color="auto" w:fill="FFFFFF"/>
        </w:rPr>
        <w:t>patiekdamas</w:t>
      </w:r>
      <w:proofErr w:type="spellEnd"/>
      <w:r w:rsidRPr="00547474">
        <w:rPr>
          <w:kern w:val="2"/>
          <w:shd w:val="clear" w:color="auto" w:fill="FFFFFF"/>
        </w:rPr>
        <w:t xml:space="preserve"> </w:t>
      </w:r>
      <w:proofErr w:type="spellStart"/>
      <w:r w:rsidRPr="00547474">
        <w:rPr>
          <w:kern w:val="2"/>
          <w:shd w:val="clear" w:color="auto" w:fill="FFFFFF"/>
        </w:rPr>
        <w:t>Prekes</w:t>
      </w:r>
      <w:proofErr w:type="spellEnd"/>
      <w:r w:rsidRPr="00547474">
        <w:rPr>
          <w:kern w:val="2"/>
          <w:shd w:val="clear" w:color="auto" w:fill="FFFFFF"/>
        </w:rPr>
        <w:t xml:space="preserve"> </w:t>
      </w:r>
      <w:proofErr w:type="spellStart"/>
      <w:r w:rsidRPr="00547474">
        <w:rPr>
          <w:kern w:val="2"/>
          <w:shd w:val="clear" w:color="auto" w:fill="FFFFFF"/>
        </w:rPr>
        <w:t>Pirkėjui</w:t>
      </w:r>
      <w:proofErr w:type="spellEnd"/>
      <w:r w:rsidRPr="00547474">
        <w:rPr>
          <w:kern w:val="2"/>
          <w:shd w:val="clear" w:color="auto" w:fill="FFFFFF"/>
        </w:rPr>
        <w:t xml:space="preserve">, </w:t>
      </w:r>
      <w:proofErr w:type="spellStart"/>
      <w:r w:rsidRPr="00547474">
        <w:rPr>
          <w:kern w:val="2"/>
          <w:shd w:val="clear" w:color="auto" w:fill="FFFFFF"/>
        </w:rPr>
        <w:t>pateikia</w:t>
      </w:r>
      <w:proofErr w:type="spellEnd"/>
      <w:r w:rsidRPr="00547474">
        <w:rPr>
          <w:kern w:val="2"/>
          <w:shd w:val="clear" w:color="auto" w:fill="FFFFFF"/>
        </w:rPr>
        <w:t xml:space="preserve"> </w:t>
      </w:r>
      <w:proofErr w:type="spellStart"/>
      <w:r w:rsidRPr="00547474">
        <w:rPr>
          <w:kern w:val="2"/>
          <w:shd w:val="clear" w:color="auto" w:fill="FFFFFF"/>
        </w:rPr>
        <w:t>Prekės</w:t>
      </w:r>
      <w:proofErr w:type="spellEnd"/>
      <w:r w:rsidRPr="00547474">
        <w:rPr>
          <w:kern w:val="2"/>
          <w:shd w:val="clear" w:color="auto" w:fill="FFFFFF"/>
        </w:rPr>
        <w:t xml:space="preserve"> </w:t>
      </w:r>
      <w:proofErr w:type="spellStart"/>
      <w:r w:rsidRPr="00547474">
        <w:rPr>
          <w:kern w:val="2"/>
          <w:shd w:val="clear" w:color="auto" w:fill="FFFFFF"/>
        </w:rPr>
        <w:t>antrinės</w:t>
      </w:r>
      <w:proofErr w:type="spellEnd"/>
      <w:r w:rsidRPr="00547474">
        <w:rPr>
          <w:kern w:val="2"/>
          <w:shd w:val="clear" w:color="auto" w:fill="FFFFFF"/>
        </w:rPr>
        <w:t xml:space="preserve"> </w:t>
      </w:r>
      <w:proofErr w:type="spellStart"/>
      <w:r w:rsidRPr="00547474">
        <w:rPr>
          <w:kern w:val="2"/>
          <w:shd w:val="clear" w:color="auto" w:fill="FFFFFF"/>
        </w:rPr>
        <w:t>pakuotės</w:t>
      </w:r>
      <w:proofErr w:type="spellEnd"/>
      <w:r w:rsidRPr="00547474">
        <w:rPr>
          <w:kern w:val="2"/>
          <w:shd w:val="clear" w:color="auto" w:fill="FFFFFF"/>
        </w:rPr>
        <w:t xml:space="preserve"> </w:t>
      </w:r>
      <w:proofErr w:type="spellStart"/>
      <w:r w:rsidRPr="00547474">
        <w:rPr>
          <w:kern w:val="2"/>
          <w:shd w:val="clear" w:color="auto" w:fill="FFFFFF"/>
        </w:rPr>
        <w:t>tinkamumą</w:t>
      </w:r>
      <w:proofErr w:type="spellEnd"/>
      <w:r w:rsidRPr="00547474">
        <w:rPr>
          <w:kern w:val="2"/>
          <w:shd w:val="clear" w:color="auto" w:fill="FFFFFF"/>
        </w:rPr>
        <w:t xml:space="preserve"> </w:t>
      </w:r>
      <w:proofErr w:type="spellStart"/>
      <w:r w:rsidRPr="00547474">
        <w:rPr>
          <w:kern w:val="2"/>
          <w:shd w:val="clear" w:color="auto" w:fill="FFFFFF"/>
        </w:rPr>
        <w:t>perdirbti</w:t>
      </w:r>
      <w:proofErr w:type="spellEnd"/>
      <w:r w:rsidRPr="00547474">
        <w:rPr>
          <w:kern w:val="2"/>
          <w:shd w:val="clear" w:color="auto" w:fill="FFFFFF"/>
        </w:rPr>
        <w:t xml:space="preserve"> (</w:t>
      </w:r>
      <w:proofErr w:type="spellStart"/>
      <w:r w:rsidRPr="00547474">
        <w:rPr>
          <w:kern w:val="2"/>
          <w:shd w:val="clear" w:color="auto" w:fill="FFFFFF"/>
        </w:rPr>
        <w:t>perdirbamumą</w:t>
      </w:r>
      <w:proofErr w:type="spellEnd"/>
      <w:r w:rsidRPr="00547474">
        <w:rPr>
          <w:kern w:val="2"/>
          <w:shd w:val="clear" w:color="auto" w:fill="FFFFFF"/>
        </w:rPr>
        <w:t xml:space="preserve">) </w:t>
      </w:r>
      <w:proofErr w:type="spellStart"/>
      <w:r w:rsidRPr="00547474">
        <w:rPr>
          <w:kern w:val="2"/>
          <w:shd w:val="clear" w:color="auto" w:fill="FFFFFF"/>
        </w:rPr>
        <w:t>patvirtinančius</w:t>
      </w:r>
      <w:proofErr w:type="spellEnd"/>
      <w:r w:rsidRPr="00547474">
        <w:rPr>
          <w:kern w:val="2"/>
          <w:shd w:val="clear" w:color="auto" w:fill="FFFFFF"/>
        </w:rPr>
        <w:t xml:space="preserve"> </w:t>
      </w:r>
      <w:proofErr w:type="spellStart"/>
      <w:r w:rsidRPr="00547474">
        <w:rPr>
          <w:kern w:val="2"/>
          <w:shd w:val="clear" w:color="auto" w:fill="FFFFFF"/>
        </w:rPr>
        <w:t>dokumentus</w:t>
      </w:r>
      <w:proofErr w:type="spellEnd"/>
      <w:r w:rsidRPr="00547474">
        <w:rPr>
          <w:kern w:val="2"/>
          <w:shd w:val="clear" w:color="auto" w:fill="FFFFFF"/>
        </w:rPr>
        <w:t xml:space="preserve"> (</w:t>
      </w:r>
      <w:proofErr w:type="spellStart"/>
      <w:r w:rsidRPr="00547474">
        <w:rPr>
          <w:kern w:val="2"/>
          <w:shd w:val="clear" w:color="auto" w:fill="FFFFFF"/>
        </w:rPr>
        <w:t>pavyzdžiui</w:t>
      </w:r>
      <w:proofErr w:type="spellEnd"/>
      <w:r w:rsidRPr="00547474">
        <w:rPr>
          <w:kern w:val="2"/>
          <w:shd w:val="clear" w:color="auto" w:fill="FFFFFF"/>
        </w:rPr>
        <w:t xml:space="preserve">, </w:t>
      </w:r>
      <w:proofErr w:type="spellStart"/>
      <w:r w:rsidRPr="00547474">
        <w:rPr>
          <w:kern w:val="2"/>
          <w:shd w:val="clear" w:color="auto" w:fill="FFFFFF"/>
        </w:rPr>
        <w:t>pakuotės</w:t>
      </w:r>
      <w:proofErr w:type="spellEnd"/>
      <w:r w:rsidRPr="00547474">
        <w:rPr>
          <w:kern w:val="2"/>
          <w:shd w:val="clear" w:color="auto" w:fill="FFFFFF"/>
        </w:rPr>
        <w:t xml:space="preserve"> </w:t>
      </w:r>
      <w:proofErr w:type="spellStart"/>
      <w:r w:rsidRPr="00547474">
        <w:rPr>
          <w:kern w:val="2"/>
          <w:shd w:val="clear" w:color="auto" w:fill="FFFFFF"/>
        </w:rPr>
        <w:t>aprašymo</w:t>
      </w:r>
      <w:proofErr w:type="spellEnd"/>
      <w:r w:rsidRPr="00547474">
        <w:rPr>
          <w:kern w:val="2"/>
          <w:shd w:val="clear" w:color="auto" w:fill="FFFFFF"/>
        </w:rPr>
        <w:t xml:space="preserve"> </w:t>
      </w:r>
      <w:proofErr w:type="spellStart"/>
      <w:r w:rsidRPr="00547474">
        <w:rPr>
          <w:kern w:val="2"/>
          <w:shd w:val="clear" w:color="auto" w:fill="FFFFFF"/>
        </w:rPr>
        <w:t>dokumentą</w:t>
      </w:r>
      <w:proofErr w:type="spellEnd"/>
      <w:r w:rsidRPr="00547474">
        <w:rPr>
          <w:kern w:val="2"/>
          <w:shd w:val="clear" w:color="auto" w:fill="FFFFFF"/>
        </w:rPr>
        <w:t xml:space="preserve">, </w:t>
      </w:r>
      <w:proofErr w:type="spellStart"/>
      <w:r w:rsidRPr="00547474">
        <w:rPr>
          <w:kern w:val="2"/>
          <w:shd w:val="clear" w:color="auto" w:fill="FFFFFF"/>
        </w:rPr>
        <w:t>techninį</w:t>
      </w:r>
      <w:proofErr w:type="spellEnd"/>
      <w:r w:rsidRPr="00547474">
        <w:rPr>
          <w:kern w:val="2"/>
          <w:shd w:val="clear" w:color="auto" w:fill="FFFFFF"/>
        </w:rPr>
        <w:t xml:space="preserve"> </w:t>
      </w:r>
      <w:proofErr w:type="spellStart"/>
      <w:r w:rsidRPr="00547474">
        <w:rPr>
          <w:kern w:val="2"/>
          <w:shd w:val="clear" w:color="auto" w:fill="FFFFFF"/>
        </w:rPr>
        <w:t>dokumentą</w:t>
      </w:r>
      <w:proofErr w:type="spellEnd"/>
      <w:r w:rsidRPr="00547474">
        <w:rPr>
          <w:kern w:val="2"/>
          <w:shd w:val="clear" w:color="auto" w:fill="FFFFFF"/>
        </w:rPr>
        <w:t xml:space="preserve">, </w:t>
      </w:r>
      <w:proofErr w:type="spellStart"/>
      <w:r w:rsidRPr="00547474">
        <w:rPr>
          <w:kern w:val="2"/>
          <w:shd w:val="clear" w:color="auto" w:fill="FFFFFF"/>
        </w:rPr>
        <w:t>dokumentą</w:t>
      </w:r>
      <w:proofErr w:type="spellEnd"/>
      <w:r w:rsidRPr="00547474">
        <w:rPr>
          <w:kern w:val="2"/>
          <w:shd w:val="clear" w:color="auto" w:fill="FFFFFF"/>
        </w:rPr>
        <w:t xml:space="preserve"> </w:t>
      </w:r>
      <w:proofErr w:type="spellStart"/>
      <w:r w:rsidRPr="00547474">
        <w:rPr>
          <w:kern w:val="2"/>
          <w:shd w:val="clear" w:color="auto" w:fill="FFFFFF"/>
        </w:rPr>
        <w:t>iš</w:t>
      </w:r>
      <w:proofErr w:type="spellEnd"/>
      <w:r w:rsidRPr="00547474">
        <w:rPr>
          <w:kern w:val="2"/>
          <w:shd w:val="clear" w:color="auto" w:fill="FFFFFF"/>
        </w:rPr>
        <w:t xml:space="preserve"> </w:t>
      </w:r>
      <w:proofErr w:type="spellStart"/>
      <w:r w:rsidRPr="00547474">
        <w:rPr>
          <w:kern w:val="2"/>
          <w:shd w:val="clear" w:color="auto" w:fill="FFFFFF"/>
        </w:rPr>
        <w:t>akredituotų</w:t>
      </w:r>
      <w:proofErr w:type="spellEnd"/>
      <w:r w:rsidRPr="00547474">
        <w:rPr>
          <w:kern w:val="2"/>
          <w:shd w:val="clear" w:color="auto" w:fill="FFFFFF"/>
        </w:rPr>
        <w:t xml:space="preserve"> </w:t>
      </w:r>
      <w:proofErr w:type="spellStart"/>
      <w:r w:rsidRPr="00547474">
        <w:rPr>
          <w:kern w:val="2"/>
          <w:shd w:val="clear" w:color="auto" w:fill="FFFFFF"/>
        </w:rPr>
        <w:t>laboratorijų</w:t>
      </w:r>
      <w:proofErr w:type="spellEnd"/>
      <w:r w:rsidRPr="00547474">
        <w:rPr>
          <w:kern w:val="2"/>
          <w:shd w:val="clear" w:color="auto" w:fill="FFFFFF"/>
        </w:rPr>
        <w:t xml:space="preserve"> </w:t>
      </w:r>
      <w:proofErr w:type="spellStart"/>
      <w:r w:rsidRPr="00547474">
        <w:rPr>
          <w:kern w:val="2"/>
          <w:shd w:val="clear" w:color="auto" w:fill="FFFFFF"/>
        </w:rPr>
        <w:t>ar</w:t>
      </w:r>
      <w:proofErr w:type="spellEnd"/>
      <w:r w:rsidRPr="00547474">
        <w:rPr>
          <w:kern w:val="2"/>
          <w:shd w:val="clear" w:color="auto" w:fill="FFFFFF"/>
        </w:rPr>
        <w:t xml:space="preserve"> </w:t>
      </w:r>
      <w:proofErr w:type="spellStart"/>
      <w:r w:rsidRPr="00547474">
        <w:rPr>
          <w:kern w:val="2"/>
          <w:shd w:val="clear" w:color="auto" w:fill="FFFFFF"/>
        </w:rPr>
        <w:t>pakuočių</w:t>
      </w:r>
      <w:proofErr w:type="spellEnd"/>
      <w:r w:rsidRPr="00547474">
        <w:rPr>
          <w:kern w:val="2"/>
          <w:shd w:val="clear" w:color="auto" w:fill="FFFFFF"/>
        </w:rPr>
        <w:t xml:space="preserve"> </w:t>
      </w:r>
      <w:proofErr w:type="spellStart"/>
      <w:r w:rsidRPr="00547474">
        <w:rPr>
          <w:kern w:val="2"/>
          <w:shd w:val="clear" w:color="auto" w:fill="FFFFFF"/>
        </w:rPr>
        <w:t>atliekų</w:t>
      </w:r>
      <w:proofErr w:type="spellEnd"/>
      <w:r w:rsidRPr="00547474">
        <w:rPr>
          <w:kern w:val="2"/>
          <w:shd w:val="clear" w:color="auto" w:fill="FFFFFF"/>
        </w:rPr>
        <w:t xml:space="preserve"> </w:t>
      </w:r>
      <w:proofErr w:type="spellStart"/>
      <w:r w:rsidRPr="00547474">
        <w:rPr>
          <w:kern w:val="2"/>
          <w:shd w:val="clear" w:color="auto" w:fill="FFFFFF"/>
        </w:rPr>
        <w:t>perdirbėjų</w:t>
      </w:r>
      <w:proofErr w:type="spellEnd"/>
      <w:r w:rsidRPr="00547474">
        <w:rPr>
          <w:kern w:val="2"/>
          <w:shd w:val="clear" w:color="auto" w:fill="FFFFFF"/>
        </w:rPr>
        <w:t xml:space="preserve">, </w:t>
      </w:r>
      <w:proofErr w:type="spellStart"/>
      <w:r w:rsidRPr="00547474">
        <w:rPr>
          <w:kern w:val="2"/>
          <w:shd w:val="clear" w:color="auto" w:fill="FFFFFF"/>
        </w:rPr>
        <w:t>ar</w:t>
      </w:r>
      <w:proofErr w:type="spellEnd"/>
      <w:r w:rsidRPr="00547474">
        <w:rPr>
          <w:kern w:val="2"/>
          <w:shd w:val="clear" w:color="auto" w:fill="FFFFFF"/>
        </w:rPr>
        <w:t xml:space="preserve"> </w:t>
      </w:r>
      <w:proofErr w:type="spellStart"/>
      <w:r w:rsidRPr="00547474">
        <w:rPr>
          <w:kern w:val="2"/>
          <w:shd w:val="clear" w:color="auto" w:fill="FFFFFF"/>
        </w:rPr>
        <w:t>eksportuotojų</w:t>
      </w:r>
      <w:proofErr w:type="spellEnd"/>
      <w:r w:rsidRPr="00547474">
        <w:rPr>
          <w:kern w:val="2"/>
          <w:shd w:val="clear" w:color="auto" w:fill="FFFFFF"/>
        </w:rPr>
        <w:t xml:space="preserve"> </w:t>
      </w:r>
      <w:proofErr w:type="spellStart"/>
      <w:r w:rsidRPr="00547474">
        <w:rPr>
          <w:kern w:val="2"/>
          <w:shd w:val="clear" w:color="auto" w:fill="FFFFFF"/>
        </w:rPr>
        <w:t>iš</w:t>
      </w:r>
      <w:proofErr w:type="spellEnd"/>
      <w:r w:rsidRPr="00547474">
        <w:rPr>
          <w:kern w:val="2"/>
          <w:shd w:val="clear" w:color="auto" w:fill="FFFFFF"/>
        </w:rPr>
        <w:t xml:space="preserve"> </w:t>
      </w:r>
      <w:proofErr w:type="spellStart"/>
      <w:r w:rsidRPr="00547474">
        <w:rPr>
          <w:kern w:val="2"/>
          <w:shd w:val="clear" w:color="auto" w:fill="FFFFFF"/>
        </w:rPr>
        <w:t>tvarkytojų</w:t>
      </w:r>
      <w:proofErr w:type="spellEnd"/>
      <w:r w:rsidRPr="00547474">
        <w:rPr>
          <w:kern w:val="2"/>
          <w:shd w:val="clear" w:color="auto" w:fill="FFFFFF"/>
        </w:rPr>
        <w:t xml:space="preserve"> </w:t>
      </w:r>
      <w:proofErr w:type="spellStart"/>
      <w:r w:rsidRPr="00547474">
        <w:rPr>
          <w:kern w:val="2"/>
          <w:shd w:val="clear" w:color="auto" w:fill="FFFFFF"/>
        </w:rPr>
        <w:t>sąrašo</w:t>
      </w:r>
      <w:proofErr w:type="spellEnd"/>
      <w:r w:rsidRPr="00547474">
        <w:rPr>
          <w:kern w:val="2"/>
          <w:shd w:val="clear" w:color="auto" w:fill="FFFFFF"/>
        </w:rPr>
        <w:t xml:space="preserve">, </w:t>
      </w:r>
      <w:proofErr w:type="spellStart"/>
      <w:r w:rsidRPr="00547474">
        <w:rPr>
          <w:kern w:val="2"/>
          <w:shd w:val="clear" w:color="auto" w:fill="FFFFFF"/>
        </w:rPr>
        <w:t>ar</w:t>
      </w:r>
      <w:proofErr w:type="spellEnd"/>
      <w:r w:rsidRPr="00547474">
        <w:rPr>
          <w:kern w:val="2"/>
          <w:shd w:val="clear" w:color="auto" w:fill="FFFFFF"/>
        </w:rPr>
        <w:t xml:space="preserve"> </w:t>
      </w:r>
      <w:proofErr w:type="spellStart"/>
      <w:r w:rsidRPr="00547474">
        <w:rPr>
          <w:kern w:val="2"/>
          <w:shd w:val="clear" w:color="auto" w:fill="FFFFFF"/>
        </w:rPr>
        <w:t>kitus</w:t>
      </w:r>
      <w:proofErr w:type="spellEnd"/>
      <w:r w:rsidRPr="00547474">
        <w:rPr>
          <w:kern w:val="2"/>
          <w:shd w:val="clear" w:color="auto" w:fill="FFFFFF"/>
        </w:rPr>
        <w:t xml:space="preserve"> 30 </w:t>
      </w:r>
      <w:proofErr w:type="spellStart"/>
      <w:r w:rsidRPr="00547474">
        <w:rPr>
          <w:kern w:val="2"/>
          <w:shd w:val="clear" w:color="auto" w:fill="FFFFFF"/>
        </w:rPr>
        <w:t>punkte</w:t>
      </w:r>
      <w:proofErr w:type="spellEnd"/>
      <w:r w:rsidRPr="00547474">
        <w:rPr>
          <w:kern w:val="2"/>
          <w:shd w:val="clear" w:color="auto" w:fill="FFFFFF"/>
        </w:rPr>
        <w:t xml:space="preserve"> </w:t>
      </w:r>
      <w:proofErr w:type="spellStart"/>
      <w:r w:rsidRPr="00547474">
        <w:rPr>
          <w:kern w:val="2"/>
          <w:shd w:val="clear" w:color="auto" w:fill="FFFFFF"/>
        </w:rPr>
        <w:t>patikrina</w:t>
      </w:r>
      <w:proofErr w:type="spellEnd"/>
      <w:r w:rsidRPr="00547474">
        <w:rPr>
          <w:kern w:val="2"/>
          <w:shd w:val="clear" w:color="auto" w:fill="FFFFFF"/>
        </w:rPr>
        <w:t xml:space="preserve"> </w:t>
      </w:r>
      <w:proofErr w:type="spellStart"/>
      <w:r w:rsidRPr="00547474">
        <w:rPr>
          <w:kern w:val="2"/>
          <w:shd w:val="clear" w:color="auto" w:fill="FFFFFF"/>
        </w:rPr>
        <w:t>Tiekėjo</w:t>
      </w:r>
      <w:proofErr w:type="spellEnd"/>
      <w:r w:rsidRPr="00547474">
        <w:rPr>
          <w:kern w:val="2"/>
          <w:shd w:val="clear" w:color="auto" w:fill="FFFFFF"/>
        </w:rPr>
        <w:t xml:space="preserve"> </w:t>
      </w:r>
      <w:proofErr w:type="spellStart"/>
      <w:r w:rsidRPr="00547474">
        <w:rPr>
          <w:kern w:val="2"/>
          <w:shd w:val="clear" w:color="auto" w:fill="FFFFFF"/>
        </w:rPr>
        <w:t>pateiktus</w:t>
      </w:r>
      <w:proofErr w:type="spellEnd"/>
      <w:r w:rsidRPr="00547474">
        <w:rPr>
          <w:kern w:val="2"/>
          <w:shd w:val="clear" w:color="auto" w:fill="FFFFFF"/>
        </w:rPr>
        <w:t xml:space="preserve"> </w:t>
      </w:r>
      <w:proofErr w:type="spellStart"/>
      <w:r w:rsidRPr="00547474">
        <w:rPr>
          <w:kern w:val="2"/>
          <w:shd w:val="clear" w:color="auto" w:fill="FFFFFF"/>
        </w:rPr>
        <w:t>įrodymus</w:t>
      </w:r>
      <w:proofErr w:type="spellEnd"/>
      <w:r w:rsidRPr="00547474">
        <w:rPr>
          <w:kern w:val="2"/>
          <w:shd w:val="clear" w:color="auto" w:fill="FFFFFF"/>
        </w:rPr>
        <w:t xml:space="preserve"> </w:t>
      </w:r>
      <w:proofErr w:type="spellStart"/>
      <w:r w:rsidRPr="00547474">
        <w:rPr>
          <w:kern w:val="2"/>
          <w:shd w:val="clear" w:color="auto" w:fill="FFFFFF"/>
        </w:rPr>
        <w:t>dėl</w:t>
      </w:r>
      <w:proofErr w:type="spellEnd"/>
      <w:r w:rsidRPr="00547474">
        <w:rPr>
          <w:kern w:val="2"/>
          <w:shd w:val="clear" w:color="auto" w:fill="FFFFFF"/>
        </w:rPr>
        <w:t xml:space="preserve"> </w:t>
      </w:r>
      <w:proofErr w:type="spellStart"/>
      <w:r w:rsidRPr="00547474">
        <w:rPr>
          <w:kern w:val="2"/>
          <w:shd w:val="clear" w:color="auto" w:fill="FFFFFF"/>
        </w:rPr>
        <w:t>šiame</w:t>
      </w:r>
      <w:proofErr w:type="spellEnd"/>
      <w:r w:rsidRPr="00547474">
        <w:rPr>
          <w:kern w:val="2"/>
          <w:shd w:val="clear" w:color="auto" w:fill="FFFFFF"/>
        </w:rPr>
        <w:t xml:space="preserve"> </w:t>
      </w:r>
      <w:proofErr w:type="spellStart"/>
      <w:r w:rsidRPr="00547474">
        <w:rPr>
          <w:kern w:val="2"/>
          <w:shd w:val="clear" w:color="auto" w:fill="FFFFFF"/>
        </w:rPr>
        <w:t>punkte</w:t>
      </w:r>
      <w:proofErr w:type="spellEnd"/>
      <w:r w:rsidRPr="00547474">
        <w:rPr>
          <w:kern w:val="2"/>
          <w:shd w:val="clear" w:color="auto" w:fill="FFFFFF"/>
        </w:rPr>
        <w:t xml:space="preserve"> </w:t>
      </w:r>
      <w:proofErr w:type="spellStart"/>
      <w:r w:rsidRPr="00547474">
        <w:rPr>
          <w:kern w:val="2"/>
          <w:shd w:val="clear" w:color="auto" w:fill="FFFFFF"/>
        </w:rPr>
        <w:t>nustatytų</w:t>
      </w:r>
      <w:proofErr w:type="spellEnd"/>
      <w:r w:rsidRPr="00547474">
        <w:rPr>
          <w:kern w:val="2"/>
          <w:shd w:val="clear" w:color="auto" w:fill="FFFFFF"/>
        </w:rPr>
        <w:t xml:space="preserve"> </w:t>
      </w:r>
      <w:proofErr w:type="spellStart"/>
      <w:r w:rsidRPr="00547474">
        <w:rPr>
          <w:kern w:val="2"/>
          <w:shd w:val="clear" w:color="auto" w:fill="FFFFFF"/>
        </w:rPr>
        <w:t>reikalavimų</w:t>
      </w:r>
      <w:proofErr w:type="spellEnd"/>
      <w:r w:rsidRPr="00547474">
        <w:rPr>
          <w:kern w:val="2"/>
          <w:shd w:val="clear" w:color="auto" w:fill="FFFFFF"/>
        </w:rPr>
        <w:t xml:space="preserve"> </w:t>
      </w:r>
      <w:proofErr w:type="spellStart"/>
      <w:r w:rsidRPr="00547474">
        <w:rPr>
          <w:kern w:val="2"/>
          <w:shd w:val="clear" w:color="auto" w:fill="FFFFFF"/>
        </w:rPr>
        <w:t>laikymosi</w:t>
      </w:r>
      <w:proofErr w:type="spellEnd"/>
      <w:r w:rsidRPr="00547474">
        <w:rPr>
          <w:kern w:val="2"/>
          <w:shd w:val="clear" w:color="auto" w:fill="FFFFFF"/>
        </w:rPr>
        <w:t>.</w:t>
      </w:r>
    </w:p>
    <w:p w14:paraId="20E8F87F" w14:textId="089C2FC4" w:rsidR="00285D4A" w:rsidRPr="00547474" w:rsidRDefault="00285D4A" w:rsidP="00285D4A">
      <w:pPr>
        <w:tabs>
          <w:tab w:val="left" w:pos="142"/>
          <w:tab w:val="left" w:pos="391"/>
        </w:tabs>
        <w:jc w:val="both"/>
        <w:rPr>
          <w:color w:val="000000"/>
          <w:lang w:val="lt-LT"/>
        </w:rPr>
      </w:pPr>
      <w:r w:rsidRPr="00547474">
        <w:rPr>
          <w:color w:val="000000"/>
          <w:lang w:val="lt-LT"/>
        </w:rPr>
        <w:t>4</w:t>
      </w:r>
      <w:r w:rsidR="00216EE0" w:rsidRPr="00547474">
        <w:rPr>
          <w:color w:val="000000"/>
          <w:lang w:val="lt-LT"/>
        </w:rPr>
        <w:t>7</w:t>
      </w:r>
      <w:r w:rsidRPr="00547474">
        <w:rPr>
          <w:color w:val="000000"/>
          <w:lang w:val="lt-LT"/>
        </w:rPr>
        <w:t>.  Sutartis pasirašyta dviem egzemplioriais, turinčiais vienodą juridinę galią, po vieną  Tiekėjui ir Pirkėjui.</w:t>
      </w:r>
    </w:p>
    <w:p w14:paraId="2491D530" w14:textId="5A35D878"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s>
        <w:jc w:val="both"/>
        <w:rPr>
          <w:rFonts w:eastAsia="Times New Roman"/>
          <w:color w:val="000000"/>
          <w:bdr w:val="none" w:sz="0" w:space="0" w:color="auto"/>
          <w:lang w:val="lt-LT"/>
        </w:rPr>
      </w:pPr>
      <w:r w:rsidRPr="00547474">
        <w:rPr>
          <w:rFonts w:eastAsia="Times New Roman"/>
          <w:color w:val="000000"/>
          <w:bdr w:val="none" w:sz="0" w:space="0" w:color="auto"/>
          <w:lang w:val="lt-LT"/>
        </w:rPr>
        <w:t>4</w:t>
      </w:r>
      <w:r w:rsidR="00216EE0" w:rsidRPr="00547474">
        <w:rPr>
          <w:rFonts w:eastAsia="Times New Roman"/>
          <w:color w:val="000000"/>
          <w:bdr w:val="none" w:sz="0" w:space="0" w:color="auto"/>
          <w:lang w:val="lt-LT"/>
        </w:rPr>
        <w:t>8</w:t>
      </w:r>
      <w:r w:rsidRPr="00547474">
        <w:rPr>
          <w:rFonts w:eastAsia="Times New Roman"/>
          <w:color w:val="000000"/>
          <w:bdr w:val="none" w:sz="0" w:space="0" w:color="auto"/>
          <w:lang w:val="lt-LT"/>
        </w:rPr>
        <w:t>.   Sutarties dokumentais yra pati sutartis ir jos priedai, kurie yra neatskiriama sutarties dalis.  Ant visų priedų turi būti Tiekėjo  ir Pirkėjo parašai.</w:t>
      </w:r>
    </w:p>
    <w:p w14:paraId="09AC5CFF" w14:textId="467C63AF"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bdr w:val="none" w:sz="0" w:space="0" w:color="auto"/>
          <w:lang w:val="lt-LT"/>
        </w:rPr>
      </w:pPr>
      <w:r w:rsidRPr="00547474">
        <w:rPr>
          <w:rFonts w:eastAsia="Times New Roman"/>
          <w:color w:val="000000"/>
          <w:bdr w:val="none" w:sz="0" w:space="0" w:color="auto"/>
          <w:lang w:val="lt-LT"/>
        </w:rPr>
        <w:t>4</w:t>
      </w:r>
      <w:r w:rsidR="00216EE0" w:rsidRPr="00547474">
        <w:rPr>
          <w:rFonts w:eastAsia="Times New Roman"/>
          <w:color w:val="000000"/>
          <w:bdr w:val="none" w:sz="0" w:space="0" w:color="auto"/>
          <w:lang w:val="lt-LT"/>
        </w:rPr>
        <w:t>9</w:t>
      </w:r>
      <w:r w:rsidRPr="00547474">
        <w:rPr>
          <w:rFonts w:eastAsia="Times New Roman"/>
          <w:color w:val="000000"/>
          <w:bdr w:val="none" w:sz="0" w:space="0" w:color="auto"/>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784BD9" w14:textId="019BFA09" w:rsidR="00285D4A" w:rsidRPr="00547474" w:rsidRDefault="00216EE0"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bdr w:val="none" w:sz="0" w:space="0" w:color="auto"/>
          <w:lang w:val="lt-LT"/>
        </w:rPr>
      </w:pPr>
      <w:r w:rsidRPr="00547474">
        <w:rPr>
          <w:rFonts w:eastAsia="Times New Roman"/>
          <w:color w:val="000000"/>
          <w:bdr w:val="none" w:sz="0" w:space="0" w:color="auto"/>
          <w:lang w:val="lt-LT"/>
        </w:rPr>
        <w:t>50</w:t>
      </w:r>
      <w:r w:rsidR="00285D4A" w:rsidRPr="00547474">
        <w:rPr>
          <w:rFonts w:eastAsia="Times New Roman"/>
          <w:color w:val="000000"/>
          <w:bdr w:val="none" w:sz="0" w:space="0" w:color="auto"/>
          <w:lang w:val="lt-LT"/>
        </w:rPr>
        <w:t>.   Nė viena Šalis neturi teisės perleisti visų arba dalies teisių ir pareigų pagal šią sutartį jokiai trečiajai šaliai be išankstinio raštiško kitos Šalies sutikimo.</w:t>
      </w:r>
    </w:p>
    <w:p w14:paraId="060299EE" w14:textId="745A6AF9"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bdr w:val="none" w:sz="0" w:space="0" w:color="auto"/>
          <w:lang w:val="lt-LT"/>
        </w:rPr>
      </w:pPr>
      <w:r w:rsidRPr="00547474">
        <w:rPr>
          <w:rFonts w:eastAsia="Times New Roman"/>
          <w:color w:val="000000"/>
          <w:bdr w:val="none" w:sz="0" w:space="0" w:color="auto"/>
          <w:lang w:val="lt-LT"/>
        </w:rPr>
        <w:t>5</w:t>
      </w:r>
      <w:r w:rsidR="00216EE0" w:rsidRPr="00547474">
        <w:rPr>
          <w:rFonts w:eastAsia="Times New Roman"/>
          <w:color w:val="000000"/>
          <w:bdr w:val="none" w:sz="0" w:space="0" w:color="auto"/>
          <w:lang w:val="lt-LT"/>
        </w:rPr>
        <w:t>1</w:t>
      </w:r>
      <w:r w:rsidRPr="00547474">
        <w:rPr>
          <w:rFonts w:eastAsia="Times New Roman"/>
          <w:color w:val="000000"/>
          <w:bdr w:val="none" w:sz="0" w:space="0" w:color="auto"/>
          <w:lang w:val="lt-LT"/>
        </w:rPr>
        <w:t>. Sutarties priedai:</w:t>
      </w:r>
    </w:p>
    <w:p w14:paraId="2CD7E7A0" w14:textId="24925A52" w:rsidR="00285D4A" w:rsidRPr="00547474" w:rsidRDefault="00285D4A" w:rsidP="00285D4A">
      <w:pPr>
        <w:jc w:val="both"/>
        <w:rPr>
          <w:color w:val="000000"/>
          <w:lang w:val="lt-LT" w:eastAsia="x-none"/>
        </w:rPr>
      </w:pPr>
      <w:r w:rsidRPr="00547474">
        <w:rPr>
          <w:color w:val="000000"/>
          <w:lang w:val="lt-LT"/>
        </w:rPr>
        <w:t>5</w:t>
      </w:r>
      <w:r w:rsidR="00216EE0" w:rsidRPr="00547474">
        <w:rPr>
          <w:color w:val="000000"/>
          <w:lang w:val="lt-LT"/>
        </w:rPr>
        <w:t>1</w:t>
      </w:r>
      <w:r w:rsidRPr="00547474">
        <w:rPr>
          <w:color w:val="000000"/>
          <w:lang w:val="lt-LT"/>
        </w:rPr>
        <w:t xml:space="preserve">.1 </w:t>
      </w:r>
      <w:r w:rsidRPr="00547474">
        <w:rPr>
          <w:color w:val="000000"/>
          <w:lang w:val="lt-LT" w:eastAsia="x-none"/>
        </w:rPr>
        <w:t>Parduodamų prekių sąrašas ir kiekiai;</w:t>
      </w:r>
    </w:p>
    <w:p w14:paraId="71DDA663" w14:textId="4F6DD7F5" w:rsidR="00285D4A" w:rsidRPr="00547474" w:rsidRDefault="00285D4A" w:rsidP="00285D4A">
      <w:pPr>
        <w:jc w:val="both"/>
        <w:rPr>
          <w:color w:val="000000"/>
          <w:lang w:val="lt-LT" w:eastAsia="x-none"/>
        </w:rPr>
      </w:pPr>
      <w:r w:rsidRPr="00547474">
        <w:rPr>
          <w:color w:val="000000"/>
          <w:lang w:val="lt-LT" w:eastAsia="x-none"/>
        </w:rPr>
        <w:t>5</w:t>
      </w:r>
      <w:r w:rsidR="00216EE0" w:rsidRPr="00547474">
        <w:rPr>
          <w:color w:val="000000"/>
          <w:lang w:val="lt-LT" w:eastAsia="x-none"/>
        </w:rPr>
        <w:t>1.</w:t>
      </w:r>
      <w:r w:rsidRPr="00547474">
        <w:rPr>
          <w:color w:val="000000"/>
          <w:lang w:val="lt-LT" w:eastAsia="x-none"/>
        </w:rPr>
        <w:t>2 Panaudos sutartis (jei taikoma);</w:t>
      </w:r>
    </w:p>
    <w:p w14:paraId="5F4505D2" w14:textId="38980BD6" w:rsidR="00285D4A" w:rsidRPr="00547474" w:rsidRDefault="00285D4A" w:rsidP="00285D4A">
      <w:pPr>
        <w:jc w:val="both"/>
        <w:rPr>
          <w:color w:val="000000"/>
          <w:lang w:val="lt-LT" w:eastAsia="x-none"/>
        </w:rPr>
      </w:pPr>
      <w:r w:rsidRPr="00547474">
        <w:rPr>
          <w:color w:val="000000"/>
          <w:lang w:val="lt-LT" w:eastAsia="x-none"/>
        </w:rPr>
        <w:t>5</w:t>
      </w:r>
      <w:r w:rsidR="00216EE0" w:rsidRPr="00547474">
        <w:rPr>
          <w:color w:val="000000"/>
          <w:lang w:val="lt-LT" w:eastAsia="x-none"/>
        </w:rPr>
        <w:t>1</w:t>
      </w:r>
      <w:r w:rsidRPr="00547474">
        <w:rPr>
          <w:color w:val="000000"/>
          <w:lang w:val="lt-LT" w:eastAsia="x-none"/>
        </w:rPr>
        <w:t>.3 Techninė specifikacija.</w:t>
      </w:r>
    </w:p>
    <w:p w14:paraId="75FD2BD1"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bdr w:val="none" w:sz="0" w:space="0" w:color="auto"/>
        </w:rPr>
      </w:pPr>
    </w:p>
    <w:p w14:paraId="0C86EBA9" w14:textId="77777777" w:rsidR="00285D4A" w:rsidRPr="00547474" w:rsidRDefault="00285D4A" w:rsidP="00285D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ind w:firstLine="720"/>
        <w:jc w:val="center"/>
        <w:rPr>
          <w:rFonts w:eastAsia="Times New Roman"/>
          <w:b/>
          <w:bCs/>
          <w:color w:val="000000"/>
          <w:bdr w:val="none" w:sz="0" w:space="0" w:color="auto"/>
          <w:lang w:val="lt-LT"/>
        </w:rPr>
      </w:pPr>
      <w:r w:rsidRPr="00547474">
        <w:rPr>
          <w:rFonts w:eastAsia="Times New Roman"/>
          <w:b/>
          <w:bCs/>
          <w:color w:val="000000"/>
          <w:bdr w:val="none" w:sz="0" w:space="0" w:color="auto"/>
          <w:lang w:val="lt-LT"/>
        </w:rPr>
        <w:t>IX. ŠALIŲ ADRESAI IR REKVIZITAI:</w:t>
      </w:r>
    </w:p>
    <w:tbl>
      <w:tblPr>
        <w:tblW w:w="9788" w:type="dxa"/>
        <w:tblLook w:val="0000" w:firstRow="0" w:lastRow="0" w:firstColumn="0" w:lastColumn="0" w:noHBand="0" w:noVBand="0"/>
      </w:tblPr>
      <w:tblGrid>
        <w:gridCol w:w="4928"/>
        <w:gridCol w:w="4860"/>
      </w:tblGrid>
      <w:tr w:rsidR="00285D4A" w:rsidRPr="00547474" w14:paraId="372EAE3A" w14:textId="77777777" w:rsidTr="009432C8">
        <w:trPr>
          <w:trHeight w:val="324"/>
        </w:trPr>
        <w:tc>
          <w:tcPr>
            <w:tcW w:w="4928" w:type="dxa"/>
          </w:tcPr>
          <w:p w14:paraId="2F0B7A41" w14:textId="77777777" w:rsidR="00285D4A" w:rsidRPr="00547474" w:rsidRDefault="00285D4A" w:rsidP="009432C8">
            <w:pPr>
              <w:spacing w:after="240"/>
              <w:jc w:val="both"/>
              <w:rPr>
                <w:b/>
                <w:color w:val="000000"/>
                <w:lang w:val="lt-LT"/>
              </w:rPr>
            </w:pPr>
            <w:r w:rsidRPr="00547474">
              <w:rPr>
                <w:b/>
                <w:color w:val="000000"/>
                <w:lang w:val="lt-LT"/>
              </w:rPr>
              <w:t xml:space="preserve">PIRKĖJAS:  </w:t>
            </w:r>
            <w:r w:rsidRPr="00547474">
              <w:rPr>
                <w:color w:val="000000"/>
                <w:lang w:val="lt-LT"/>
              </w:rPr>
              <w:t xml:space="preserve">                                </w:t>
            </w:r>
          </w:p>
        </w:tc>
        <w:tc>
          <w:tcPr>
            <w:tcW w:w="4860" w:type="dxa"/>
          </w:tcPr>
          <w:p w14:paraId="665DCA81" w14:textId="77777777" w:rsidR="00285D4A" w:rsidRPr="00547474" w:rsidRDefault="00285D4A" w:rsidP="009432C8">
            <w:pPr>
              <w:spacing w:after="240"/>
              <w:jc w:val="both"/>
              <w:rPr>
                <w:b/>
                <w:bCs/>
                <w:color w:val="000000"/>
                <w:lang w:val="lt-LT"/>
              </w:rPr>
            </w:pPr>
            <w:r w:rsidRPr="00547474">
              <w:rPr>
                <w:b/>
                <w:bCs/>
                <w:color w:val="000000"/>
                <w:lang w:val="lt-LT"/>
              </w:rPr>
              <w:t>TIEKĖJAS:</w:t>
            </w:r>
          </w:p>
        </w:tc>
      </w:tr>
      <w:tr w:rsidR="00285D4A" w:rsidRPr="00547474" w14:paraId="777A805C" w14:textId="77777777" w:rsidTr="009432C8">
        <w:tc>
          <w:tcPr>
            <w:tcW w:w="4928" w:type="dxa"/>
          </w:tcPr>
          <w:p w14:paraId="14DEA81C" w14:textId="783CB7B6" w:rsidR="00285D4A" w:rsidRPr="00547474" w:rsidRDefault="00285D4A" w:rsidP="009432C8">
            <w:pPr>
              <w:pStyle w:val="Pagrindinistekstas3"/>
              <w:ind w:firstLine="0"/>
              <w:rPr>
                <w:rFonts w:ascii="Times New Roman" w:hAnsi="Times New Roman"/>
                <w:b/>
                <w:bCs/>
                <w:sz w:val="24"/>
                <w:szCs w:val="24"/>
                <w:lang w:val="lt-LT"/>
              </w:rPr>
            </w:pPr>
            <w:r w:rsidRPr="00547474">
              <w:rPr>
                <w:rFonts w:ascii="Times New Roman" w:hAnsi="Times New Roman"/>
                <w:b/>
                <w:bCs/>
                <w:sz w:val="24"/>
                <w:szCs w:val="24"/>
                <w:lang w:val="lt-LT"/>
              </w:rPr>
              <w:t>VšĮ Plungės ligoninė</w:t>
            </w:r>
          </w:p>
          <w:p w14:paraId="3CE40720" w14:textId="77777777"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sz w:val="24"/>
                <w:szCs w:val="24"/>
                <w:lang w:val="lt-LT"/>
              </w:rPr>
              <w:t>J. Tumo – Vaižganto g. 89, 90160 Plungė</w:t>
            </w:r>
          </w:p>
          <w:p w14:paraId="12F21F02" w14:textId="77777777"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sz w:val="24"/>
                <w:szCs w:val="24"/>
                <w:lang w:val="lt-LT"/>
              </w:rPr>
              <w:t>Įm. k. 191135578</w:t>
            </w:r>
          </w:p>
          <w:p w14:paraId="6D9C5508" w14:textId="77777777"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sz w:val="24"/>
                <w:szCs w:val="24"/>
                <w:lang w:val="lt-LT"/>
              </w:rPr>
              <w:t>Ne PVM mokėtoja</w:t>
            </w:r>
          </w:p>
          <w:p w14:paraId="217714C9" w14:textId="77777777"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sz w:val="24"/>
                <w:szCs w:val="24"/>
                <w:lang w:val="lt-LT"/>
              </w:rPr>
              <w:t>LT06 7300 0101 5781 3516</w:t>
            </w:r>
          </w:p>
          <w:p w14:paraId="706526AD" w14:textId="77777777"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sz w:val="24"/>
                <w:szCs w:val="24"/>
                <w:lang w:val="lt-LT"/>
              </w:rPr>
              <w:t>AB Swedbank</w:t>
            </w:r>
          </w:p>
          <w:p w14:paraId="7389BBDF" w14:textId="77777777"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sz w:val="24"/>
                <w:szCs w:val="24"/>
                <w:lang w:val="lt-LT"/>
              </w:rPr>
              <w:t xml:space="preserve">El.p. </w:t>
            </w:r>
            <w:r>
              <w:fldChar w:fldCharType="begin"/>
            </w:r>
            <w:r>
              <w:instrText>HYPERLINK "mailto:sekretore@plungesligonine.lt" \t "_blank"</w:instrText>
            </w:r>
            <w:r>
              <w:fldChar w:fldCharType="separate"/>
            </w:r>
            <w:r w:rsidRPr="00547474">
              <w:rPr>
                <w:rStyle w:val="Hipersaitas"/>
                <w:rFonts w:ascii="Times New Roman" w:hAnsi="Times New Roman"/>
                <w:sz w:val="24"/>
                <w:szCs w:val="24"/>
                <w:lang w:val="lt-LT"/>
              </w:rPr>
              <w:t>sekretore@plungesligonine.lt</w:t>
            </w:r>
            <w:r>
              <w:fldChar w:fldCharType="end"/>
            </w:r>
          </w:p>
          <w:p w14:paraId="05F95220" w14:textId="2D0CC99E"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sz w:val="24"/>
                <w:szCs w:val="24"/>
                <w:lang w:val="lt-LT"/>
              </w:rPr>
              <w:t>Tel. (</w:t>
            </w:r>
            <w:r w:rsidR="00ED7ED4" w:rsidRPr="00547474">
              <w:rPr>
                <w:rFonts w:ascii="Times New Roman" w:hAnsi="Times New Roman"/>
                <w:sz w:val="24"/>
                <w:szCs w:val="24"/>
                <w:lang w:val="lt-LT"/>
              </w:rPr>
              <w:t>370</w:t>
            </w:r>
            <w:r w:rsidRPr="00547474">
              <w:rPr>
                <w:rFonts w:ascii="Times New Roman" w:hAnsi="Times New Roman"/>
                <w:sz w:val="24"/>
                <w:szCs w:val="24"/>
                <w:lang w:val="lt-LT"/>
              </w:rPr>
              <w:t> 448)73260</w:t>
            </w:r>
          </w:p>
          <w:p w14:paraId="48D04FB2" w14:textId="77777777" w:rsidR="00285D4A" w:rsidRPr="00547474" w:rsidRDefault="00285D4A" w:rsidP="009432C8">
            <w:pPr>
              <w:jc w:val="both"/>
              <w:rPr>
                <w:color w:val="000000"/>
                <w:lang w:val="lt-LT"/>
              </w:rPr>
            </w:pPr>
            <w:r w:rsidRPr="00547474">
              <w:rPr>
                <w:color w:val="000000"/>
                <w:lang w:val="lt-LT"/>
              </w:rPr>
              <w:tab/>
            </w:r>
            <w:r w:rsidRPr="00547474">
              <w:rPr>
                <w:color w:val="000000"/>
                <w:lang w:val="lt-LT"/>
              </w:rPr>
              <w:tab/>
            </w:r>
          </w:p>
        </w:tc>
        <w:tc>
          <w:tcPr>
            <w:tcW w:w="4860" w:type="dxa"/>
          </w:tcPr>
          <w:p w14:paraId="7A8E30BC" w14:textId="79DD8560" w:rsidR="00285D4A" w:rsidRPr="00547474" w:rsidRDefault="00641C95" w:rsidP="009432C8">
            <w:pPr>
              <w:jc w:val="both"/>
              <w:rPr>
                <w:color w:val="000000"/>
                <w:lang w:val="lt-LT"/>
              </w:rPr>
            </w:pPr>
            <w:r w:rsidRPr="00547474">
              <w:rPr>
                <w:color w:val="000000"/>
                <w:lang w:val="lt-LT"/>
              </w:rPr>
              <w:t>UAB „Limeta“</w:t>
            </w:r>
          </w:p>
          <w:p w14:paraId="3BF08AAB" w14:textId="0EDB434D" w:rsidR="00285D4A" w:rsidRPr="00547474" w:rsidRDefault="00641C95" w:rsidP="009432C8">
            <w:pPr>
              <w:jc w:val="both"/>
              <w:rPr>
                <w:color w:val="000000"/>
                <w:lang w:val="lt-LT"/>
              </w:rPr>
            </w:pPr>
            <w:r w:rsidRPr="00547474">
              <w:rPr>
                <w:color w:val="000000"/>
                <w:lang w:val="lt-LT"/>
              </w:rPr>
              <w:t>V. A. Graičiūno g. 4, Vilnius</w:t>
            </w:r>
          </w:p>
          <w:p w14:paraId="1E48BDE4" w14:textId="77777777" w:rsidR="00641C95" w:rsidRPr="00547474" w:rsidRDefault="00641C95" w:rsidP="009432C8">
            <w:pPr>
              <w:jc w:val="both"/>
              <w:rPr>
                <w:rFonts w:eastAsia="Times New Roman"/>
                <w:color w:val="000000"/>
                <w:bdr w:val="none" w:sz="0" w:space="0" w:color="auto"/>
                <w:lang w:val="lt-LT"/>
              </w:rPr>
            </w:pPr>
            <w:r w:rsidRPr="00547474">
              <w:rPr>
                <w:color w:val="000000"/>
                <w:lang w:val="lt-LT"/>
              </w:rPr>
              <w:t>+</w:t>
            </w:r>
            <w:r w:rsidRPr="00547474">
              <w:rPr>
                <w:rFonts w:eastAsia="Times New Roman"/>
                <w:color w:val="000000"/>
                <w:bdr w:val="none" w:sz="0" w:space="0" w:color="auto"/>
                <w:lang w:val="lt-LT"/>
              </w:rPr>
              <w:t>+37068717146</w:t>
            </w:r>
          </w:p>
          <w:p w14:paraId="47565B44" w14:textId="31E44C1D" w:rsidR="00285D4A" w:rsidRPr="00547474" w:rsidRDefault="00285D4A" w:rsidP="009432C8">
            <w:pPr>
              <w:jc w:val="both"/>
              <w:rPr>
                <w:color w:val="000000"/>
                <w:lang w:val="lt-LT"/>
              </w:rPr>
            </w:pPr>
            <w:r w:rsidRPr="00547474">
              <w:rPr>
                <w:color w:val="000000"/>
                <w:lang w:val="lt-LT"/>
              </w:rPr>
              <w:t>{</w:t>
            </w:r>
            <w:r w:rsidRPr="00547474">
              <w:rPr>
                <w:i/>
                <w:color w:val="000000"/>
                <w:lang w:val="lt-LT"/>
              </w:rPr>
              <w:t>Faksas</w:t>
            </w:r>
            <w:r w:rsidRPr="00547474">
              <w:rPr>
                <w:color w:val="000000"/>
                <w:lang w:val="lt-LT"/>
              </w:rPr>
              <w:t>}</w:t>
            </w:r>
          </w:p>
          <w:p w14:paraId="56F823BB" w14:textId="0814C903" w:rsidR="00285D4A" w:rsidRPr="00547474" w:rsidRDefault="00285D4A" w:rsidP="009432C8">
            <w:pPr>
              <w:jc w:val="both"/>
              <w:rPr>
                <w:color w:val="000000"/>
                <w:lang w:val="lt-LT"/>
              </w:rPr>
            </w:pPr>
            <w:r w:rsidRPr="00547474">
              <w:rPr>
                <w:i/>
                <w:color w:val="000000"/>
                <w:lang w:val="lt-LT"/>
              </w:rPr>
              <w:t>Įstaigos kodas</w:t>
            </w:r>
            <w:r w:rsidR="00641C95" w:rsidRPr="00547474">
              <w:rPr>
                <w:i/>
                <w:color w:val="000000"/>
                <w:lang w:val="lt-LT"/>
              </w:rPr>
              <w:t xml:space="preserve"> 221906050</w:t>
            </w:r>
          </w:p>
          <w:p w14:paraId="087FA995" w14:textId="6814A4A2" w:rsidR="00285D4A" w:rsidRPr="00547474" w:rsidRDefault="00285D4A" w:rsidP="009432C8">
            <w:pPr>
              <w:jc w:val="both"/>
              <w:rPr>
                <w:color w:val="000000"/>
                <w:lang w:val="lt-LT"/>
              </w:rPr>
            </w:pPr>
            <w:r w:rsidRPr="00547474">
              <w:rPr>
                <w:i/>
                <w:color w:val="000000"/>
                <w:lang w:val="lt-LT"/>
              </w:rPr>
              <w:t>PVM mokėtojo kodas</w:t>
            </w:r>
            <w:r w:rsidR="00C2088E" w:rsidRPr="00547474">
              <w:rPr>
                <w:i/>
                <w:color w:val="000000"/>
                <w:lang w:val="lt-LT"/>
              </w:rPr>
              <w:t xml:space="preserve"> </w:t>
            </w:r>
            <w:r w:rsidR="00C2088E" w:rsidRPr="00547474">
              <w:rPr>
                <w:color w:val="000000"/>
                <w:lang w:val="lt-LT"/>
              </w:rPr>
              <w:t>LT219060515</w:t>
            </w:r>
          </w:p>
          <w:p w14:paraId="24997B25" w14:textId="76A7C858" w:rsidR="00285D4A" w:rsidRPr="00547474" w:rsidRDefault="00C2088E" w:rsidP="009432C8">
            <w:pPr>
              <w:jc w:val="both"/>
              <w:rPr>
                <w:color w:val="000000"/>
                <w:lang w:val="lt-LT"/>
              </w:rPr>
            </w:pPr>
            <w:r w:rsidRPr="00547474">
              <w:rPr>
                <w:color w:val="000000"/>
                <w:lang w:val="lt-LT"/>
              </w:rPr>
              <w:t>AB SEB bankas</w:t>
            </w:r>
          </w:p>
          <w:p w14:paraId="2F15EEE4" w14:textId="6801CF9F" w:rsidR="00285D4A" w:rsidRPr="00547474" w:rsidRDefault="00C2088E" w:rsidP="009432C8">
            <w:pPr>
              <w:jc w:val="both"/>
              <w:rPr>
                <w:b/>
                <w:color w:val="000000"/>
                <w:lang w:val="lt-LT"/>
              </w:rPr>
            </w:pPr>
            <w:r w:rsidRPr="00547474">
              <w:rPr>
                <w:color w:val="000000"/>
                <w:lang w:val="lt-LT"/>
              </w:rPr>
              <w:t>A/s : LT 257044060001645641</w:t>
            </w:r>
          </w:p>
        </w:tc>
      </w:tr>
      <w:tr w:rsidR="00285D4A" w:rsidRPr="00547474" w14:paraId="5BA7F7CB" w14:textId="77777777" w:rsidTr="009432C8">
        <w:tc>
          <w:tcPr>
            <w:tcW w:w="4928" w:type="dxa"/>
          </w:tcPr>
          <w:p w14:paraId="319B39F7" w14:textId="77777777" w:rsidR="00285D4A" w:rsidRPr="00547474" w:rsidRDefault="00285D4A" w:rsidP="009432C8">
            <w:pPr>
              <w:pStyle w:val="Pagrindinistekstas3"/>
              <w:ind w:firstLine="0"/>
              <w:rPr>
                <w:rFonts w:ascii="Times New Roman" w:hAnsi="Times New Roman"/>
                <w:sz w:val="24"/>
                <w:szCs w:val="24"/>
                <w:lang w:val="lt-LT"/>
              </w:rPr>
            </w:pPr>
            <w:r w:rsidRPr="00547474">
              <w:rPr>
                <w:rFonts w:ascii="Times New Roman" w:hAnsi="Times New Roman"/>
                <w:color w:val="000000"/>
                <w:sz w:val="24"/>
                <w:szCs w:val="24"/>
                <w:lang w:val="lt-LT" w:eastAsia="zh-CN"/>
              </w:rPr>
              <w:t xml:space="preserve"> </w:t>
            </w:r>
            <w:r w:rsidRPr="00547474">
              <w:rPr>
                <w:rFonts w:ascii="Times New Roman" w:hAnsi="Times New Roman"/>
                <w:sz w:val="24"/>
                <w:szCs w:val="24"/>
                <w:lang w:val="lt-LT"/>
              </w:rPr>
              <w:t>D</w:t>
            </w:r>
            <w:proofErr w:type="spellStart"/>
            <w:r w:rsidRPr="00547474">
              <w:rPr>
                <w:rFonts w:ascii="Times New Roman" w:hAnsi="Times New Roman"/>
                <w:sz w:val="24"/>
                <w:szCs w:val="24"/>
              </w:rPr>
              <w:t>irektorius</w:t>
            </w:r>
            <w:proofErr w:type="spellEnd"/>
            <w:r w:rsidRPr="00547474">
              <w:rPr>
                <w:rFonts w:ascii="Times New Roman" w:hAnsi="Times New Roman"/>
                <w:sz w:val="24"/>
                <w:szCs w:val="24"/>
                <w:lang w:val="lt-LT"/>
              </w:rPr>
              <w:t xml:space="preserve"> </w:t>
            </w:r>
          </w:p>
          <w:p w14:paraId="2B0B8BFA" w14:textId="77777777" w:rsidR="00285D4A" w:rsidRPr="00547474" w:rsidRDefault="00285D4A" w:rsidP="009432C8">
            <w:pPr>
              <w:rPr>
                <w:lang w:val="lt-LT"/>
              </w:rPr>
            </w:pPr>
            <w:r w:rsidRPr="00547474">
              <w:rPr>
                <w:lang w:val="lt-LT"/>
              </w:rPr>
              <w:t>Remigijus Mažeika</w:t>
            </w:r>
          </w:p>
          <w:p w14:paraId="7505C817" w14:textId="77777777" w:rsidR="00285D4A" w:rsidRPr="00547474" w:rsidRDefault="00285D4A" w:rsidP="009432C8">
            <w:pPr>
              <w:ind w:hanging="720"/>
              <w:jc w:val="both"/>
              <w:rPr>
                <w:color w:val="000000"/>
                <w:lang w:val="lt-LT"/>
              </w:rPr>
            </w:pPr>
            <w:r w:rsidRPr="00547474">
              <w:rPr>
                <w:color w:val="000000"/>
                <w:lang w:val="lt-LT"/>
              </w:rPr>
              <w:t>_______</w:t>
            </w:r>
            <w:r w:rsidRPr="00547474">
              <w:rPr>
                <w:color w:val="000000"/>
                <w:u w:val="single"/>
                <w:lang w:val="lt-LT"/>
              </w:rPr>
              <w:t xml:space="preserve">   </w:t>
            </w:r>
            <w:r w:rsidRPr="00547474">
              <w:rPr>
                <w:color w:val="000000"/>
                <w:lang w:val="lt-LT"/>
              </w:rPr>
              <w:t>___</w:t>
            </w:r>
          </w:p>
          <w:p w14:paraId="79DA0520" w14:textId="77777777" w:rsidR="00285D4A" w:rsidRPr="00547474" w:rsidRDefault="00285D4A" w:rsidP="009432C8">
            <w:pPr>
              <w:jc w:val="both"/>
              <w:rPr>
                <w:color w:val="000000"/>
                <w:lang w:val="lt-LT"/>
              </w:rPr>
            </w:pPr>
            <w:r w:rsidRPr="00547474">
              <w:rPr>
                <w:color w:val="000000"/>
                <w:lang w:val="lt-LT"/>
              </w:rPr>
              <w:t>A. V.</w:t>
            </w:r>
          </w:p>
        </w:tc>
        <w:tc>
          <w:tcPr>
            <w:tcW w:w="4860" w:type="dxa"/>
          </w:tcPr>
          <w:p w14:paraId="12B16B4B" w14:textId="77777777" w:rsidR="00C2088E" w:rsidRPr="00547474" w:rsidRDefault="00C2088E" w:rsidP="009432C8">
            <w:pPr>
              <w:rPr>
                <w:color w:val="000000"/>
                <w:lang w:val="lt-LT"/>
              </w:rPr>
            </w:pPr>
            <w:r w:rsidRPr="00547474">
              <w:rPr>
                <w:color w:val="000000"/>
                <w:lang w:val="lt-LT"/>
              </w:rPr>
              <w:t>Generalinis direktorius</w:t>
            </w:r>
          </w:p>
          <w:p w14:paraId="3C0396AF" w14:textId="794708BE" w:rsidR="00285D4A" w:rsidRPr="00547474" w:rsidRDefault="00C2088E" w:rsidP="009432C8">
            <w:pPr>
              <w:rPr>
                <w:color w:val="000000"/>
                <w:lang w:val="lt-LT"/>
              </w:rPr>
            </w:pPr>
            <w:r w:rsidRPr="00547474">
              <w:rPr>
                <w:i/>
                <w:color w:val="000000"/>
                <w:lang w:val="lt-LT"/>
              </w:rPr>
              <w:t>Virginijus Domarkas</w:t>
            </w:r>
          </w:p>
          <w:p w14:paraId="70B88D5D" w14:textId="77777777" w:rsidR="00285D4A" w:rsidRPr="00547474" w:rsidRDefault="00285D4A" w:rsidP="009432C8">
            <w:pPr>
              <w:rPr>
                <w:color w:val="000000"/>
                <w:lang w:val="lt-LT"/>
              </w:rPr>
            </w:pPr>
          </w:p>
          <w:p w14:paraId="73142829" w14:textId="77777777" w:rsidR="00285D4A" w:rsidRPr="00547474" w:rsidRDefault="00285D4A" w:rsidP="009432C8">
            <w:pPr>
              <w:rPr>
                <w:color w:val="000000"/>
                <w:lang w:val="lt-LT"/>
              </w:rPr>
            </w:pPr>
            <w:r w:rsidRPr="00547474">
              <w:rPr>
                <w:color w:val="000000"/>
                <w:lang w:val="lt-LT"/>
              </w:rPr>
              <w:t>___________________</w:t>
            </w:r>
          </w:p>
          <w:p w14:paraId="6755A501" w14:textId="77777777" w:rsidR="00285D4A" w:rsidRPr="00547474" w:rsidRDefault="00285D4A" w:rsidP="009432C8">
            <w:pPr>
              <w:rPr>
                <w:b/>
                <w:color w:val="000000"/>
                <w:lang w:val="lt-LT"/>
              </w:rPr>
            </w:pPr>
            <w:r w:rsidRPr="00547474">
              <w:rPr>
                <w:color w:val="000000"/>
                <w:lang w:val="lt-LT"/>
              </w:rPr>
              <w:t>A.V.</w:t>
            </w:r>
          </w:p>
        </w:tc>
      </w:tr>
    </w:tbl>
    <w:p w14:paraId="55DA1E2E" w14:textId="77777777" w:rsidR="00285D4A" w:rsidRPr="00C13A7B" w:rsidRDefault="00285D4A" w:rsidP="00285D4A">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sectPr w:rsidR="00285D4A" w:rsidRPr="00C13A7B" w:rsidSect="00D6593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2BC4B915" w14:textId="77777777" w:rsidR="00285D4A" w:rsidRPr="00C13A7B" w:rsidRDefault="00285D4A" w:rsidP="00285D4A">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34FD2376" w14:textId="77777777" w:rsidR="00285D4A" w:rsidRPr="00C13A7B" w:rsidRDefault="00285D4A" w:rsidP="00285D4A">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C13A7B">
        <w:rPr>
          <w:rFonts w:eastAsia="Times New Roman"/>
          <w:sz w:val="22"/>
          <w:szCs w:val="22"/>
          <w:bdr w:val="none" w:sz="0" w:space="0" w:color="auto"/>
          <w:lang w:val="en-GB" w:eastAsia="x-none"/>
        </w:rPr>
        <w:t>Priedas</w:t>
      </w:r>
      <w:proofErr w:type="spellEnd"/>
      <w:r w:rsidRPr="00C13A7B">
        <w:rPr>
          <w:rFonts w:eastAsia="Times New Roman"/>
          <w:sz w:val="22"/>
          <w:szCs w:val="22"/>
          <w:bdr w:val="none" w:sz="0" w:space="0" w:color="auto"/>
          <w:lang w:val="en-GB" w:eastAsia="x-none"/>
        </w:rPr>
        <w:t xml:space="preserve"> Nr.1</w:t>
      </w:r>
    </w:p>
    <w:p w14:paraId="6E462E9F" w14:textId="2C971D83" w:rsidR="00285D4A" w:rsidRPr="00C13A7B" w:rsidRDefault="00285D4A" w:rsidP="00285D4A">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C13A7B">
        <w:rPr>
          <w:rFonts w:eastAsia="Times New Roman"/>
          <w:sz w:val="22"/>
          <w:szCs w:val="22"/>
          <w:bdr w:val="none" w:sz="0" w:space="0" w:color="auto"/>
          <w:lang w:val="en-GB" w:eastAsia="x-none"/>
        </w:rPr>
        <w:t>Prie</w:t>
      </w:r>
      <w:proofErr w:type="spellEnd"/>
      <w:r w:rsidRPr="00C13A7B">
        <w:rPr>
          <w:rFonts w:eastAsia="Times New Roman"/>
          <w:sz w:val="22"/>
          <w:szCs w:val="22"/>
          <w:bdr w:val="none" w:sz="0" w:space="0" w:color="auto"/>
          <w:lang w:val="en-GB" w:eastAsia="x-none"/>
        </w:rPr>
        <w:t xml:space="preserve"> 20</w:t>
      </w:r>
      <w:r>
        <w:rPr>
          <w:rFonts w:eastAsia="Times New Roman"/>
          <w:sz w:val="22"/>
          <w:szCs w:val="22"/>
          <w:bdr w:val="none" w:sz="0" w:space="0" w:color="auto"/>
          <w:lang w:val="en-GB" w:eastAsia="x-none"/>
        </w:rPr>
        <w:t>2</w:t>
      </w:r>
      <w:r w:rsidR="00216EE0">
        <w:rPr>
          <w:rFonts w:eastAsia="Times New Roman"/>
          <w:sz w:val="22"/>
          <w:szCs w:val="22"/>
          <w:bdr w:val="none" w:sz="0" w:space="0" w:color="auto"/>
          <w:lang w:val="en-GB" w:eastAsia="x-none"/>
        </w:rPr>
        <w:t>5</w:t>
      </w:r>
      <w:proofErr w:type="gramStart"/>
      <w:r w:rsidRPr="00C13A7B">
        <w:rPr>
          <w:rFonts w:eastAsia="Times New Roman"/>
          <w:sz w:val="22"/>
          <w:szCs w:val="22"/>
          <w:bdr w:val="none" w:sz="0" w:space="0" w:color="auto"/>
          <w:lang w:val="en-GB" w:eastAsia="x-none"/>
        </w:rPr>
        <w:t xml:space="preserve">-  </w:t>
      </w:r>
      <w:r w:rsidR="0056030A">
        <w:rPr>
          <w:rFonts w:eastAsia="Times New Roman"/>
          <w:sz w:val="22"/>
          <w:szCs w:val="22"/>
          <w:bdr w:val="none" w:sz="0" w:space="0" w:color="auto"/>
          <w:lang w:val="en-GB" w:eastAsia="x-none"/>
        </w:rPr>
        <w:t>02</w:t>
      </w:r>
      <w:proofErr w:type="gramEnd"/>
      <w:r w:rsidRPr="00C13A7B">
        <w:rPr>
          <w:rFonts w:eastAsia="Times New Roman"/>
          <w:sz w:val="22"/>
          <w:szCs w:val="22"/>
          <w:bdr w:val="none" w:sz="0" w:space="0" w:color="auto"/>
          <w:lang w:val="en-GB" w:eastAsia="x-none"/>
        </w:rPr>
        <w:t xml:space="preserve">  -  </w:t>
      </w:r>
      <w:r w:rsidR="0056030A">
        <w:rPr>
          <w:rFonts w:eastAsia="Times New Roman"/>
          <w:sz w:val="22"/>
          <w:szCs w:val="22"/>
          <w:bdr w:val="none" w:sz="0" w:space="0" w:color="auto"/>
          <w:lang w:val="en-GB" w:eastAsia="x-none"/>
        </w:rPr>
        <w:t>13</w:t>
      </w:r>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Viešojo</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prekių</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pirkimo</w:t>
      </w:r>
      <w:proofErr w:type="spellEnd"/>
      <w:r w:rsidRPr="00C13A7B">
        <w:rPr>
          <w:rFonts w:eastAsia="Times New Roman"/>
          <w:sz w:val="22"/>
          <w:szCs w:val="22"/>
          <w:bdr w:val="none" w:sz="0" w:space="0" w:color="auto"/>
          <w:lang w:val="en-GB" w:eastAsia="x-none"/>
        </w:rPr>
        <w:t xml:space="preserve"> – </w:t>
      </w:r>
      <w:proofErr w:type="spellStart"/>
      <w:r w:rsidRPr="00C13A7B">
        <w:rPr>
          <w:rFonts w:eastAsia="Times New Roman"/>
          <w:sz w:val="22"/>
          <w:szCs w:val="22"/>
          <w:bdr w:val="none" w:sz="0" w:space="0" w:color="auto"/>
          <w:lang w:val="en-GB" w:eastAsia="x-none"/>
        </w:rPr>
        <w:t>pardavimo</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sutarties</w:t>
      </w:r>
      <w:proofErr w:type="spellEnd"/>
      <w:r w:rsidRPr="00C13A7B">
        <w:rPr>
          <w:rFonts w:eastAsia="Times New Roman"/>
          <w:sz w:val="22"/>
          <w:szCs w:val="22"/>
          <w:bdr w:val="none" w:sz="0" w:space="0" w:color="auto"/>
          <w:lang w:val="en-GB" w:eastAsia="x-none"/>
        </w:rPr>
        <w:t>..  Nr.</w:t>
      </w:r>
      <w:r w:rsidR="0056030A" w:rsidRPr="0056030A">
        <w:rPr>
          <w:sz w:val="22"/>
          <w:szCs w:val="22"/>
          <w:lang w:val="lt-LT"/>
        </w:rPr>
        <w:t xml:space="preserve"> </w:t>
      </w:r>
      <w:r w:rsidR="0056030A">
        <w:rPr>
          <w:sz w:val="22"/>
          <w:szCs w:val="22"/>
          <w:lang w:val="lt-LT"/>
        </w:rPr>
        <w:t>F3-22/2025</w:t>
      </w:r>
    </w:p>
    <w:p w14:paraId="157771EA" w14:textId="77777777" w:rsidR="00285D4A" w:rsidRPr="00C13A7B" w:rsidRDefault="00285D4A" w:rsidP="00285D4A">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p>
    <w:p w14:paraId="2259E411" w14:textId="77777777" w:rsidR="00285D4A" w:rsidRDefault="00285D4A" w:rsidP="00285D4A">
      <w:pPr>
        <w:jc w:val="center"/>
        <w:rPr>
          <w:lang w:val="lt-LT" w:eastAsia="x-none"/>
        </w:rPr>
      </w:pPr>
      <w:proofErr w:type="spellStart"/>
      <w:r w:rsidRPr="00C13A7B">
        <w:rPr>
          <w:lang w:val="en-GB" w:eastAsia="x-none"/>
        </w:rPr>
        <w:t>Parduodam</w:t>
      </w:r>
      <w:proofErr w:type="spellEnd"/>
      <w:r w:rsidRPr="00C13A7B">
        <w:rPr>
          <w:lang w:val="lt-LT" w:eastAsia="x-none"/>
        </w:rPr>
        <w:t>ų prekių sąrašas ir kiekiai</w:t>
      </w:r>
    </w:p>
    <w:tbl>
      <w:tblPr>
        <w:tblW w:w="10205" w:type="dxa"/>
        <w:tblLayout w:type="fixed"/>
        <w:tblLook w:val="04A0" w:firstRow="1" w:lastRow="0" w:firstColumn="1" w:lastColumn="0" w:noHBand="0" w:noVBand="1"/>
      </w:tblPr>
      <w:tblGrid>
        <w:gridCol w:w="495"/>
        <w:gridCol w:w="1019"/>
        <w:gridCol w:w="909"/>
        <w:gridCol w:w="913"/>
        <w:gridCol w:w="741"/>
        <w:gridCol w:w="827"/>
        <w:gridCol w:w="697"/>
        <w:gridCol w:w="559"/>
        <w:gridCol w:w="786"/>
        <w:gridCol w:w="851"/>
        <w:gridCol w:w="850"/>
        <w:gridCol w:w="1558"/>
      </w:tblGrid>
      <w:tr w:rsidR="009A7E6A" w:rsidRPr="009A7E6A" w14:paraId="0038E0EA" w14:textId="77777777" w:rsidTr="009A7E6A">
        <w:trPr>
          <w:trHeight w:val="264"/>
        </w:trPr>
        <w:tc>
          <w:tcPr>
            <w:tcW w:w="495" w:type="dxa"/>
            <w:tcBorders>
              <w:top w:val="nil"/>
              <w:left w:val="nil"/>
              <w:bottom w:val="nil"/>
              <w:right w:val="nil"/>
            </w:tcBorders>
            <w:shd w:val="clear" w:color="auto" w:fill="auto"/>
            <w:noWrap/>
            <w:hideMark/>
          </w:tcPr>
          <w:p w14:paraId="3C5B285F"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710" w:type="dxa"/>
            <w:gridSpan w:val="11"/>
            <w:tcBorders>
              <w:top w:val="nil"/>
              <w:left w:val="nil"/>
              <w:bottom w:val="nil"/>
              <w:right w:val="nil"/>
            </w:tcBorders>
            <w:shd w:val="clear" w:color="auto" w:fill="auto"/>
            <w:hideMark/>
          </w:tcPr>
          <w:p w14:paraId="10289716"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18"/>
                <w:szCs w:val="18"/>
                <w:bdr w:val="none" w:sz="0" w:space="0" w:color="auto"/>
              </w:rPr>
            </w:pPr>
            <w:r w:rsidRPr="009A7E6A">
              <w:rPr>
                <w:rFonts w:ascii="Arial" w:eastAsia="Times New Roman" w:hAnsi="Arial" w:cs="Arial"/>
                <w:b/>
                <w:bCs/>
                <w:sz w:val="18"/>
                <w:szCs w:val="18"/>
                <w:bdr w:val="none" w:sz="0" w:space="0" w:color="auto"/>
              </w:rPr>
              <w:t>DIAGNOSTIKOS REAGENTŲ, PAPILDOMŲ PRIEMONIŲ BEI ANALIZATORIŲ PANAUDAI TECHNINĖ SPECIFIKACIJA</w:t>
            </w:r>
          </w:p>
        </w:tc>
      </w:tr>
      <w:tr w:rsidR="009A7E6A" w:rsidRPr="009A7E6A" w14:paraId="699657C2" w14:textId="77777777" w:rsidTr="00BF451D">
        <w:trPr>
          <w:trHeight w:val="264"/>
        </w:trPr>
        <w:tc>
          <w:tcPr>
            <w:tcW w:w="495" w:type="dxa"/>
            <w:tcBorders>
              <w:top w:val="nil"/>
              <w:left w:val="nil"/>
              <w:bottom w:val="nil"/>
              <w:right w:val="nil"/>
            </w:tcBorders>
            <w:shd w:val="clear" w:color="auto" w:fill="auto"/>
            <w:noWrap/>
            <w:hideMark/>
          </w:tcPr>
          <w:p w14:paraId="2119342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18"/>
                <w:szCs w:val="18"/>
                <w:bdr w:val="none" w:sz="0" w:space="0" w:color="auto"/>
              </w:rPr>
            </w:pPr>
          </w:p>
        </w:tc>
        <w:tc>
          <w:tcPr>
            <w:tcW w:w="1019" w:type="dxa"/>
            <w:tcBorders>
              <w:top w:val="nil"/>
              <w:left w:val="nil"/>
              <w:bottom w:val="nil"/>
              <w:right w:val="nil"/>
            </w:tcBorders>
            <w:shd w:val="clear" w:color="auto" w:fill="auto"/>
            <w:noWrap/>
            <w:hideMark/>
          </w:tcPr>
          <w:p w14:paraId="5EF23FB1"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9" w:type="dxa"/>
            <w:tcBorders>
              <w:top w:val="nil"/>
              <w:left w:val="nil"/>
              <w:bottom w:val="nil"/>
              <w:right w:val="nil"/>
            </w:tcBorders>
            <w:shd w:val="clear" w:color="auto" w:fill="auto"/>
            <w:noWrap/>
            <w:hideMark/>
          </w:tcPr>
          <w:p w14:paraId="0E823FC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13" w:type="dxa"/>
            <w:tcBorders>
              <w:top w:val="nil"/>
              <w:left w:val="nil"/>
              <w:bottom w:val="nil"/>
              <w:right w:val="nil"/>
            </w:tcBorders>
            <w:shd w:val="clear" w:color="auto" w:fill="auto"/>
            <w:noWrap/>
            <w:hideMark/>
          </w:tcPr>
          <w:p w14:paraId="35D53392"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41" w:type="dxa"/>
            <w:tcBorders>
              <w:top w:val="nil"/>
              <w:left w:val="nil"/>
              <w:bottom w:val="nil"/>
              <w:right w:val="nil"/>
            </w:tcBorders>
            <w:shd w:val="clear" w:color="auto" w:fill="auto"/>
            <w:hideMark/>
          </w:tcPr>
          <w:p w14:paraId="4F283B0F"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827" w:type="dxa"/>
            <w:tcBorders>
              <w:top w:val="nil"/>
              <w:left w:val="nil"/>
              <w:bottom w:val="nil"/>
              <w:right w:val="nil"/>
            </w:tcBorders>
            <w:shd w:val="clear" w:color="auto" w:fill="auto"/>
            <w:noWrap/>
            <w:hideMark/>
          </w:tcPr>
          <w:p w14:paraId="556E922E"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97" w:type="dxa"/>
            <w:tcBorders>
              <w:top w:val="nil"/>
              <w:left w:val="nil"/>
              <w:bottom w:val="nil"/>
              <w:right w:val="nil"/>
            </w:tcBorders>
            <w:shd w:val="clear" w:color="auto" w:fill="auto"/>
            <w:noWrap/>
            <w:hideMark/>
          </w:tcPr>
          <w:p w14:paraId="0DEABF7D"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59" w:type="dxa"/>
            <w:tcBorders>
              <w:top w:val="nil"/>
              <w:left w:val="nil"/>
              <w:bottom w:val="nil"/>
              <w:right w:val="nil"/>
            </w:tcBorders>
            <w:shd w:val="clear" w:color="auto" w:fill="auto"/>
            <w:noWrap/>
            <w:hideMark/>
          </w:tcPr>
          <w:p w14:paraId="01C0CA8C"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86" w:type="dxa"/>
            <w:tcBorders>
              <w:top w:val="nil"/>
              <w:left w:val="nil"/>
              <w:bottom w:val="nil"/>
              <w:right w:val="nil"/>
            </w:tcBorders>
            <w:shd w:val="clear" w:color="auto" w:fill="auto"/>
            <w:noWrap/>
            <w:hideMark/>
          </w:tcPr>
          <w:p w14:paraId="5C270FCF"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51" w:type="dxa"/>
            <w:tcBorders>
              <w:top w:val="nil"/>
              <w:left w:val="nil"/>
              <w:bottom w:val="nil"/>
              <w:right w:val="nil"/>
            </w:tcBorders>
            <w:shd w:val="clear" w:color="auto" w:fill="auto"/>
            <w:noWrap/>
            <w:hideMark/>
          </w:tcPr>
          <w:p w14:paraId="619665D2"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50" w:type="dxa"/>
            <w:tcBorders>
              <w:top w:val="nil"/>
              <w:left w:val="nil"/>
              <w:bottom w:val="nil"/>
              <w:right w:val="nil"/>
            </w:tcBorders>
            <w:shd w:val="clear" w:color="auto" w:fill="auto"/>
            <w:noWrap/>
            <w:hideMark/>
          </w:tcPr>
          <w:p w14:paraId="61CD102A"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58" w:type="dxa"/>
            <w:tcBorders>
              <w:top w:val="nil"/>
              <w:left w:val="nil"/>
              <w:bottom w:val="nil"/>
              <w:right w:val="nil"/>
            </w:tcBorders>
            <w:shd w:val="clear" w:color="auto" w:fill="auto"/>
            <w:noWrap/>
            <w:hideMark/>
          </w:tcPr>
          <w:p w14:paraId="12F20429"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A7E6A" w:rsidRPr="009A7E6A" w14:paraId="2BAF08C9" w14:textId="77777777" w:rsidTr="00BF451D">
        <w:trPr>
          <w:trHeight w:val="2712"/>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19687"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Eil. Nr.</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02E885D9"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proofErr w:type="spellStart"/>
            <w:r w:rsidRPr="009A7E6A">
              <w:rPr>
                <w:rFonts w:eastAsia="Times New Roman"/>
                <w:b/>
                <w:bCs/>
                <w:sz w:val="18"/>
                <w:szCs w:val="18"/>
                <w:bdr w:val="none" w:sz="0" w:space="0" w:color="auto"/>
              </w:rPr>
              <w:t>Tyrimas</w:t>
            </w:r>
            <w:proofErr w:type="spellEnd"/>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2D639047"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Preliminarus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tyrimų</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skaičius</w:t>
            </w:r>
            <w:proofErr w:type="spellEnd"/>
            <w:r w:rsidRPr="009A7E6A">
              <w:rPr>
                <w:rFonts w:eastAsia="Times New Roman"/>
                <w:b/>
                <w:bCs/>
                <w:sz w:val="16"/>
                <w:szCs w:val="16"/>
                <w:bdr w:val="none" w:sz="0" w:space="0" w:color="auto"/>
              </w:rPr>
              <w:t xml:space="preserve"> 36</w:t>
            </w:r>
            <w:r w:rsidRPr="009A7E6A">
              <w:rPr>
                <w:rFonts w:eastAsia="Times New Roman"/>
                <w:b/>
                <w:bCs/>
                <w:color w:val="FF0000"/>
                <w:sz w:val="16"/>
                <w:szCs w:val="16"/>
                <w:bdr w:val="none" w:sz="0" w:space="0" w:color="auto"/>
              </w:rPr>
              <w:t xml:space="preserve"> </w:t>
            </w:r>
            <w:proofErr w:type="spellStart"/>
            <w:r w:rsidRPr="009A7E6A">
              <w:rPr>
                <w:rFonts w:eastAsia="Times New Roman"/>
                <w:b/>
                <w:bCs/>
                <w:sz w:val="16"/>
                <w:szCs w:val="16"/>
                <w:bdr w:val="none" w:sz="0" w:space="0" w:color="auto"/>
              </w:rPr>
              <w:t>mėnesių</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laikotarpiui</w:t>
            </w:r>
            <w:proofErr w:type="spellEnd"/>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FA2C158"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Kokybiniai</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ir</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techniniai</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reikalavimai</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nuoroda</w:t>
            </w:r>
            <w:proofErr w:type="spellEnd"/>
            <w:r w:rsidRPr="009A7E6A">
              <w:rPr>
                <w:rFonts w:eastAsia="Times New Roman"/>
                <w:b/>
                <w:bCs/>
                <w:sz w:val="16"/>
                <w:szCs w:val="16"/>
                <w:bdr w:val="none" w:sz="0" w:space="0" w:color="auto"/>
              </w:rPr>
              <w:t xml:space="preserve"> į </w:t>
            </w:r>
            <w:proofErr w:type="spellStart"/>
            <w:r w:rsidRPr="009A7E6A">
              <w:rPr>
                <w:rFonts w:eastAsia="Times New Roman"/>
                <w:b/>
                <w:bCs/>
                <w:sz w:val="16"/>
                <w:szCs w:val="16"/>
                <w:bdr w:val="none" w:sz="0" w:space="0" w:color="auto"/>
              </w:rPr>
              <w:t>gaminio</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kodą</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kataloge</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psl</w:t>
            </w:r>
            <w:proofErr w:type="spellEnd"/>
            <w:r w:rsidRPr="009A7E6A">
              <w:rPr>
                <w:rFonts w:eastAsia="Times New Roman"/>
                <w:b/>
                <w:bCs/>
                <w:sz w:val="16"/>
                <w:szCs w:val="16"/>
                <w:bdr w:val="none" w:sz="0" w:space="0" w:color="auto"/>
              </w:rPr>
              <w:t>. Nr.</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01E03DBD"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Siūloma</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pakuotė</w:t>
            </w:r>
            <w:proofErr w:type="spellEnd"/>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2AD3D4D"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Poreikis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pakuotėmis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pagal</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nurodytą</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tyrimų</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skaičių</w:t>
            </w:r>
            <w:proofErr w:type="spellEnd"/>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1B156AF3"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Siūlomos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pakuotės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kaina</w:t>
            </w:r>
            <w:proofErr w:type="spellEnd"/>
            <w:r w:rsidRPr="009A7E6A">
              <w:rPr>
                <w:rFonts w:eastAsia="Times New Roman"/>
                <w:b/>
                <w:bCs/>
                <w:sz w:val="16"/>
                <w:szCs w:val="16"/>
                <w:bdr w:val="none" w:sz="0" w:space="0" w:color="auto"/>
              </w:rPr>
              <w:t>, EUR be PVM</w:t>
            </w:r>
          </w:p>
        </w:tc>
        <w:tc>
          <w:tcPr>
            <w:tcW w:w="559" w:type="dxa"/>
            <w:tcBorders>
              <w:top w:val="single" w:sz="4" w:space="0" w:color="auto"/>
              <w:left w:val="nil"/>
              <w:bottom w:val="single" w:sz="4" w:space="0" w:color="auto"/>
              <w:right w:val="single" w:sz="4" w:space="0" w:color="auto"/>
            </w:tcBorders>
            <w:shd w:val="clear" w:color="auto" w:fill="auto"/>
            <w:vAlign w:val="center"/>
            <w:hideMark/>
          </w:tcPr>
          <w:p w14:paraId="1FB4AAB2"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r w:rsidRPr="009A7E6A">
              <w:rPr>
                <w:rFonts w:eastAsia="Times New Roman"/>
                <w:b/>
                <w:bCs/>
                <w:sz w:val="16"/>
                <w:szCs w:val="16"/>
                <w:bdr w:val="none" w:sz="0" w:space="0" w:color="auto"/>
              </w:rPr>
              <w:br/>
            </w:r>
            <w:r w:rsidRPr="009A7E6A">
              <w:rPr>
                <w:rFonts w:eastAsia="Times New Roman"/>
                <w:b/>
                <w:bCs/>
                <w:sz w:val="16"/>
                <w:szCs w:val="16"/>
                <w:bdr w:val="none" w:sz="0" w:space="0" w:color="auto"/>
              </w:rPr>
              <w:br/>
              <w:t xml:space="preserve">PVM </w:t>
            </w:r>
            <w:proofErr w:type="spellStart"/>
            <w:r w:rsidRPr="009A7E6A">
              <w:rPr>
                <w:rFonts w:eastAsia="Times New Roman"/>
                <w:b/>
                <w:bCs/>
                <w:sz w:val="16"/>
                <w:szCs w:val="16"/>
                <w:bdr w:val="none" w:sz="0" w:space="0" w:color="auto"/>
              </w:rPr>
              <w:t>tarifas</w:t>
            </w:r>
            <w:proofErr w:type="spellEnd"/>
            <w:r w:rsidRPr="009A7E6A">
              <w:rPr>
                <w:rFonts w:eastAsia="Times New Roman"/>
                <w:b/>
                <w:bCs/>
                <w:sz w:val="16"/>
                <w:szCs w:val="16"/>
                <w:bdr w:val="none" w:sz="0" w:space="0" w:color="auto"/>
              </w:rPr>
              <w:br/>
              <w:t>%</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71052DE7"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Siūlomos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pakuotės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kaina</w:t>
            </w:r>
            <w:proofErr w:type="spellEnd"/>
            <w:r w:rsidRPr="009A7E6A">
              <w:rPr>
                <w:rFonts w:eastAsia="Times New Roman"/>
                <w:b/>
                <w:bCs/>
                <w:sz w:val="16"/>
                <w:szCs w:val="16"/>
                <w:bdr w:val="none" w:sz="0" w:space="0" w:color="auto"/>
              </w:rPr>
              <w:t xml:space="preserve">, EUR </w:t>
            </w:r>
            <w:proofErr w:type="spellStart"/>
            <w:r w:rsidRPr="009A7E6A">
              <w:rPr>
                <w:rFonts w:eastAsia="Times New Roman"/>
                <w:b/>
                <w:bCs/>
                <w:sz w:val="16"/>
                <w:szCs w:val="16"/>
                <w:bdr w:val="none" w:sz="0" w:space="0" w:color="auto"/>
              </w:rPr>
              <w:t>su</w:t>
            </w:r>
            <w:proofErr w:type="spellEnd"/>
            <w:r w:rsidRPr="009A7E6A">
              <w:rPr>
                <w:rFonts w:eastAsia="Times New Roman"/>
                <w:b/>
                <w:bCs/>
                <w:sz w:val="16"/>
                <w:szCs w:val="16"/>
                <w:bdr w:val="none" w:sz="0" w:space="0" w:color="auto"/>
              </w:rPr>
              <w:t xml:space="preserve"> PVM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BEDC71"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Bendra</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suma</w:t>
            </w:r>
            <w:proofErr w:type="spellEnd"/>
            <w:r w:rsidRPr="009A7E6A">
              <w:rPr>
                <w:rFonts w:eastAsia="Times New Roman"/>
                <w:b/>
                <w:bCs/>
                <w:sz w:val="16"/>
                <w:szCs w:val="16"/>
                <w:bdr w:val="none" w:sz="0" w:space="0" w:color="auto"/>
              </w:rPr>
              <w:t xml:space="preserve"> EUR be PVM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1BE00D"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Bendra</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suma</w:t>
            </w:r>
            <w:proofErr w:type="spellEnd"/>
            <w:r w:rsidRPr="009A7E6A">
              <w:rPr>
                <w:rFonts w:eastAsia="Times New Roman"/>
                <w:b/>
                <w:bCs/>
                <w:sz w:val="16"/>
                <w:szCs w:val="16"/>
                <w:bdr w:val="none" w:sz="0" w:space="0" w:color="auto"/>
              </w:rPr>
              <w:t xml:space="preserve"> EUR </w:t>
            </w:r>
            <w:proofErr w:type="spellStart"/>
            <w:r w:rsidRPr="009A7E6A">
              <w:rPr>
                <w:rFonts w:eastAsia="Times New Roman"/>
                <w:b/>
                <w:bCs/>
                <w:sz w:val="16"/>
                <w:szCs w:val="16"/>
                <w:bdr w:val="none" w:sz="0" w:space="0" w:color="auto"/>
              </w:rPr>
              <w:t>su</w:t>
            </w:r>
            <w:proofErr w:type="spellEnd"/>
            <w:r w:rsidRPr="009A7E6A">
              <w:rPr>
                <w:rFonts w:eastAsia="Times New Roman"/>
                <w:b/>
                <w:bCs/>
                <w:sz w:val="16"/>
                <w:szCs w:val="16"/>
                <w:bdr w:val="none" w:sz="0" w:space="0" w:color="auto"/>
              </w:rPr>
              <w:t xml:space="preserve"> PVM</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76F161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6"/>
                <w:szCs w:val="16"/>
                <w:bdr w:val="none" w:sz="0" w:space="0" w:color="auto"/>
              </w:rPr>
            </w:pPr>
            <w:proofErr w:type="spellStart"/>
            <w:r w:rsidRPr="009A7E6A">
              <w:rPr>
                <w:rFonts w:eastAsia="Times New Roman"/>
                <w:b/>
                <w:bCs/>
                <w:sz w:val="16"/>
                <w:szCs w:val="16"/>
                <w:bdr w:val="none" w:sz="0" w:space="0" w:color="auto"/>
              </w:rPr>
              <w:t>Komercinis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pavadinimas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gamintojas</w:t>
            </w:r>
            <w:proofErr w:type="spellEnd"/>
            <w:r w:rsidRPr="009A7E6A">
              <w:rPr>
                <w:rFonts w:eastAsia="Times New Roman"/>
                <w:b/>
                <w:bCs/>
                <w:sz w:val="16"/>
                <w:szCs w:val="16"/>
                <w:bdr w:val="none" w:sz="0" w:space="0" w:color="auto"/>
              </w:rPr>
              <w:t xml:space="preserve">, </w:t>
            </w:r>
            <w:proofErr w:type="spellStart"/>
            <w:r w:rsidRPr="009A7E6A">
              <w:rPr>
                <w:rFonts w:eastAsia="Times New Roman"/>
                <w:b/>
                <w:bCs/>
                <w:sz w:val="16"/>
                <w:szCs w:val="16"/>
                <w:bdr w:val="none" w:sz="0" w:space="0" w:color="auto"/>
              </w:rPr>
              <w:t>pastabos</w:t>
            </w:r>
            <w:proofErr w:type="spellEnd"/>
            <w:r w:rsidRPr="009A7E6A">
              <w:rPr>
                <w:rFonts w:eastAsia="Times New Roman"/>
                <w:b/>
                <w:bCs/>
                <w:sz w:val="16"/>
                <w:szCs w:val="16"/>
                <w:bdr w:val="none" w:sz="0" w:space="0" w:color="auto"/>
              </w:rPr>
              <w:t xml:space="preserve"> </w:t>
            </w:r>
          </w:p>
        </w:tc>
      </w:tr>
      <w:tr w:rsidR="009A7E6A" w:rsidRPr="009A7E6A" w14:paraId="6AFED718" w14:textId="77777777" w:rsidTr="00BF451D">
        <w:trPr>
          <w:trHeight w:val="264"/>
        </w:trPr>
        <w:tc>
          <w:tcPr>
            <w:tcW w:w="495" w:type="dxa"/>
            <w:tcBorders>
              <w:top w:val="nil"/>
              <w:left w:val="single" w:sz="4" w:space="0" w:color="auto"/>
              <w:bottom w:val="single" w:sz="4" w:space="0" w:color="auto"/>
              <w:right w:val="single" w:sz="4" w:space="0" w:color="auto"/>
            </w:tcBorders>
            <w:shd w:val="clear" w:color="auto" w:fill="auto"/>
            <w:hideMark/>
          </w:tcPr>
          <w:p w14:paraId="74F0C2BC"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1</w:t>
            </w:r>
          </w:p>
        </w:tc>
        <w:tc>
          <w:tcPr>
            <w:tcW w:w="1019" w:type="dxa"/>
            <w:tcBorders>
              <w:top w:val="nil"/>
              <w:left w:val="nil"/>
              <w:bottom w:val="single" w:sz="4" w:space="0" w:color="auto"/>
              <w:right w:val="single" w:sz="4" w:space="0" w:color="auto"/>
            </w:tcBorders>
            <w:shd w:val="clear" w:color="auto" w:fill="auto"/>
            <w:hideMark/>
          </w:tcPr>
          <w:p w14:paraId="536B9D9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2</w:t>
            </w:r>
          </w:p>
        </w:tc>
        <w:tc>
          <w:tcPr>
            <w:tcW w:w="909" w:type="dxa"/>
            <w:tcBorders>
              <w:top w:val="nil"/>
              <w:left w:val="nil"/>
              <w:bottom w:val="single" w:sz="4" w:space="0" w:color="auto"/>
              <w:right w:val="single" w:sz="4" w:space="0" w:color="auto"/>
            </w:tcBorders>
            <w:shd w:val="clear" w:color="auto" w:fill="auto"/>
            <w:hideMark/>
          </w:tcPr>
          <w:p w14:paraId="62893D8F"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3</w:t>
            </w:r>
          </w:p>
        </w:tc>
        <w:tc>
          <w:tcPr>
            <w:tcW w:w="913" w:type="dxa"/>
            <w:tcBorders>
              <w:top w:val="nil"/>
              <w:left w:val="nil"/>
              <w:bottom w:val="single" w:sz="4" w:space="0" w:color="auto"/>
              <w:right w:val="single" w:sz="4" w:space="0" w:color="auto"/>
            </w:tcBorders>
            <w:shd w:val="clear" w:color="auto" w:fill="auto"/>
            <w:hideMark/>
          </w:tcPr>
          <w:p w14:paraId="460B8E63"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4</w:t>
            </w:r>
          </w:p>
        </w:tc>
        <w:tc>
          <w:tcPr>
            <w:tcW w:w="741" w:type="dxa"/>
            <w:tcBorders>
              <w:top w:val="nil"/>
              <w:left w:val="nil"/>
              <w:bottom w:val="single" w:sz="4" w:space="0" w:color="auto"/>
              <w:right w:val="single" w:sz="4" w:space="0" w:color="auto"/>
            </w:tcBorders>
            <w:shd w:val="clear" w:color="auto" w:fill="auto"/>
            <w:hideMark/>
          </w:tcPr>
          <w:p w14:paraId="446233F9"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5</w:t>
            </w:r>
          </w:p>
        </w:tc>
        <w:tc>
          <w:tcPr>
            <w:tcW w:w="827" w:type="dxa"/>
            <w:tcBorders>
              <w:top w:val="nil"/>
              <w:left w:val="nil"/>
              <w:bottom w:val="single" w:sz="4" w:space="0" w:color="auto"/>
              <w:right w:val="single" w:sz="4" w:space="0" w:color="auto"/>
            </w:tcBorders>
            <w:shd w:val="clear" w:color="auto" w:fill="auto"/>
            <w:hideMark/>
          </w:tcPr>
          <w:p w14:paraId="0670A04B"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6</w:t>
            </w:r>
          </w:p>
        </w:tc>
        <w:tc>
          <w:tcPr>
            <w:tcW w:w="697" w:type="dxa"/>
            <w:tcBorders>
              <w:top w:val="nil"/>
              <w:left w:val="nil"/>
              <w:bottom w:val="single" w:sz="4" w:space="0" w:color="auto"/>
              <w:right w:val="single" w:sz="4" w:space="0" w:color="auto"/>
            </w:tcBorders>
            <w:shd w:val="clear" w:color="auto" w:fill="auto"/>
            <w:hideMark/>
          </w:tcPr>
          <w:p w14:paraId="29C1FFA4"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7</w:t>
            </w:r>
          </w:p>
        </w:tc>
        <w:tc>
          <w:tcPr>
            <w:tcW w:w="559" w:type="dxa"/>
            <w:tcBorders>
              <w:top w:val="nil"/>
              <w:left w:val="nil"/>
              <w:bottom w:val="single" w:sz="4" w:space="0" w:color="auto"/>
              <w:right w:val="single" w:sz="4" w:space="0" w:color="auto"/>
            </w:tcBorders>
            <w:shd w:val="clear" w:color="auto" w:fill="auto"/>
            <w:hideMark/>
          </w:tcPr>
          <w:p w14:paraId="1278F85E"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8</w:t>
            </w:r>
          </w:p>
        </w:tc>
        <w:tc>
          <w:tcPr>
            <w:tcW w:w="786" w:type="dxa"/>
            <w:tcBorders>
              <w:top w:val="nil"/>
              <w:left w:val="nil"/>
              <w:bottom w:val="single" w:sz="4" w:space="0" w:color="auto"/>
              <w:right w:val="single" w:sz="4" w:space="0" w:color="auto"/>
            </w:tcBorders>
            <w:shd w:val="clear" w:color="auto" w:fill="auto"/>
            <w:hideMark/>
          </w:tcPr>
          <w:p w14:paraId="45DCF40E"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9</w:t>
            </w:r>
          </w:p>
        </w:tc>
        <w:tc>
          <w:tcPr>
            <w:tcW w:w="851" w:type="dxa"/>
            <w:tcBorders>
              <w:top w:val="nil"/>
              <w:left w:val="nil"/>
              <w:bottom w:val="single" w:sz="4" w:space="0" w:color="auto"/>
              <w:right w:val="single" w:sz="4" w:space="0" w:color="auto"/>
            </w:tcBorders>
            <w:shd w:val="clear" w:color="auto" w:fill="auto"/>
            <w:hideMark/>
          </w:tcPr>
          <w:p w14:paraId="488BA8FC"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10</w:t>
            </w:r>
          </w:p>
        </w:tc>
        <w:tc>
          <w:tcPr>
            <w:tcW w:w="850" w:type="dxa"/>
            <w:tcBorders>
              <w:top w:val="nil"/>
              <w:left w:val="nil"/>
              <w:bottom w:val="single" w:sz="4" w:space="0" w:color="auto"/>
              <w:right w:val="single" w:sz="4" w:space="0" w:color="auto"/>
            </w:tcBorders>
            <w:shd w:val="clear" w:color="auto" w:fill="auto"/>
            <w:hideMark/>
          </w:tcPr>
          <w:p w14:paraId="30DE949A"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11</w:t>
            </w:r>
          </w:p>
        </w:tc>
        <w:tc>
          <w:tcPr>
            <w:tcW w:w="1558" w:type="dxa"/>
            <w:tcBorders>
              <w:top w:val="nil"/>
              <w:left w:val="nil"/>
              <w:bottom w:val="single" w:sz="4" w:space="0" w:color="auto"/>
              <w:right w:val="single" w:sz="4" w:space="0" w:color="auto"/>
            </w:tcBorders>
            <w:shd w:val="clear" w:color="auto" w:fill="auto"/>
            <w:hideMark/>
          </w:tcPr>
          <w:p w14:paraId="65F7B59B"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rPr>
            </w:pPr>
            <w:r w:rsidRPr="009A7E6A">
              <w:rPr>
                <w:rFonts w:eastAsia="Times New Roman"/>
                <w:b/>
                <w:bCs/>
                <w:sz w:val="18"/>
                <w:szCs w:val="18"/>
                <w:bdr w:val="none" w:sz="0" w:space="0" w:color="auto"/>
              </w:rPr>
              <w:t>12</w:t>
            </w:r>
          </w:p>
        </w:tc>
      </w:tr>
      <w:tr w:rsidR="009A7E6A" w:rsidRPr="009A7E6A" w14:paraId="4FBF3A9D" w14:textId="77777777" w:rsidTr="009A7E6A">
        <w:trPr>
          <w:trHeight w:val="504"/>
        </w:trPr>
        <w:tc>
          <w:tcPr>
            <w:tcW w:w="495" w:type="dxa"/>
            <w:tcBorders>
              <w:top w:val="nil"/>
              <w:left w:val="single" w:sz="4" w:space="0" w:color="auto"/>
              <w:bottom w:val="single" w:sz="4" w:space="0" w:color="auto"/>
              <w:right w:val="single" w:sz="4" w:space="0" w:color="auto"/>
            </w:tcBorders>
            <w:shd w:val="clear" w:color="auto" w:fill="auto"/>
            <w:noWrap/>
            <w:hideMark/>
          </w:tcPr>
          <w:p w14:paraId="4D8EA11D"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8"/>
                <w:szCs w:val="18"/>
                <w:bdr w:val="none" w:sz="0" w:space="0" w:color="auto"/>
              </w:rPr>
            </w:pPr>
            <w:r w:rsidRPr="009A7E6A">
              <w:rPr>
                <w:rFonts w:eastAsia="Times New Roman"/>
                <w:b/>
                <w:bCs/>
                <w:sz w:val="18"/>
                <w:szCs w:val="18"/>
                <w:bdr w:val="none" w:sz="0" w:space="0" w:color="auto"/>
              </w:rPr>
              <w:t>1.</w:t>
            </w:r>
          </w:p>
        </w:tc>
        <w:tc>
          <w:tcPr>
            <w:tcW w:w="9710" w:type="dxa"/>
            <w:gridSpan w:val="11"/>
            <w:tcBorders>
              <w:top w:val="single" w:sz="4" w:space="0" w:color="auto"/>
              <w:left w:val="nil"/>
              <w:bottom w:val="single" w:sz="4" w:space="0" w:color="auto"/>
              <w:right w:val="single" w:sz="4" w:space="0" w:color="000000"/>
            </w:tcBorders>
            <w:shd w:val="clear" w:color="auto" w:fill="auto"/>
            <w:hideMark/>
          </w:tcPr>
          <w:p w14:paraId="73C7B6DD"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8"/>
                <w:szCs w:val="18"/>
                <w:bdr w:val="none" w:sz="0" w:space="0" w:color="auto"/>
              </w:rPr>
            </w:pPr>
            <w:r w:rsidRPr="009A7E6A">
              <w:rPr>
                <w:rFonts w:eastAsia="Times New Roman"/>
                <w:b/>
                <w:bCs/>
                <w:sz w:val="18"/>
                <w:szCs w:val="18"/>
                <w:bdr w:val="none" w:sz="0" w:space="0" w:color="auto"/>
              </w:rPr>
              <w:t xml:space="preserve">REAGENTAI BEI PAPILDOMOS PRIEMONĖS GLIUKOZĖS/LAKTATO TYRIMAMS „SUPER </w:t>
            </w:r>
            <w:proofErr w:type="gramStart"/>
            <w:r w:rsidRPr="009A7E6A">
              <w:rPr>
                <w:rFonts w:eastAsia="Times New Roman"/>
                <w:b/>
                <w:bCs/>
                <w:sz w:val="18"/>
                <w:szCs w:val="18"/>
                <w:bdr w:val="none" w:sz="0" w:space="0" w:color="auto"/>
              </w:rPr>
              <w:t xml:space="preserve">GL“ </w:t>
            </w:r>
            <w:proofErr w:type="spellStart"/>
            <w:r w:rsidRPr="009A7E6A">
              <w:rPr>
                <w:rFonts w:eastAsia="Times New Roman"/>
                <w:b/>
                <w:bCs/>
                <w:sz w:val="18"/>
                <w:szCs w:val="18"/>
                <w:bdr w:val="none" w:sz="0" w:space="0" w:color="auto"/>
              </w:rPr>
              <w:t>arba</w:t>
            </w:r>
            <w:proofErr w:type="spellEnd"/>
            <w:proofErr w:type="gramEnd"/>
            <w:r w:rsidRPr="009A7E6A">
              <w:rPr>
                <w:rFonts w:eastAsia="Times New Roman"/>
                <w:b/>
                <w:bCs/>
                <w:sz w:val="18"/>
                <w:szCs w:val="18"/>
                <w:bdr w:val="none" w:sz="0" w:space="0" w:color="auto"/>
              </w:rPr>
              <w:t xml:space="preserve"> jam </w:t>
            </w:r>
            <w:proofErr w:type="spellStart"/>
            <w:r w:rsidRPr="009A7E6A">
              <w:rPr>
                <w:rFonts w:eastAsia="Times New Roman"/>
                <w:b/>
                <w:bCs/>
                <w:sz w:val="18"/>
                <w:szCs w:val="18"/>
                <w:bdr w:val="none" w:sz="0" w:space="0" w:color="auto"/>
              </w:rPr>
              <w:t>lygiaverčiu</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prietaisu</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įgyjamu</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panaudos</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būdu</w:t>
            </w:r>
            <w:proofErr w:type="spellEnd"/>
          </w:p>
        </w:tc>
      </w:tr>
      <w:tr w:rsidR="009A7E6A" w:rsidRPr="009A7E6A" w14:paraId="0D4B10E8" w14:textId="77777777" w:rsidTr="009A7E6A">
        <w:trPr>
          <w:trHeight w:val="2832"/>
        </w:trPr>
        <w:tc>
          <w:tcPr>
            <w:tcW w:w="495" w:type="dxa"/>
            <w:tcBorders>
              <w:top w:val="nil"/>
              <w:left w:val="single" w:sz="4" w:space="0" w:color="auto"/>
              <w:bottom w:val="single" w:sz="4" w:space="0" w:color="auto"/>
              <w:right w:val="single" w:sz="4" w:space="0" w:color="auto"/>
            </w:tcBorders>
            <w:shd w:val="clear" w:color="auto" w:fill="auto"/>
            <w:noWrap/>
            <w:hideMark/>
          </w:tcPr>
          <w:p w14:paraId="76387C76"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8"/>
                <w:szCs w:val="18"/>
                <w:bdr w:val="none" w:sz="0" w:space="0" w:color="auto"/>
              </w:rPr>
            </w:pPr>
            <w:r w:rsidRPr="009A7E6A">
              <w:rPr>
                <w:rFonts w:eastAsia="Times New Roman"/>
                <w:b/>
                <w:bCs/>
                <w:sz w:val="18"/>
                <w:szCs w:val="18"/>
                <w:bdr w:val="none" w:sz="0" w:space="0" w:color="auto"/>
              </w:rPr>
              <w:t> </w:t>
            </w:r>
          </w:p>
        </w:tc>
        <w:tc>
          <w:tcPr>
            <w:tcW w:w="9710" w:type="dxa"/>
            <w:gridSpan w:val="11"/>
            <w:tcBorders>
              <w:top w:val="single" w:sz="4" w:space="0" w:color="auto"/>
              <w:left w:val="nil"/>
              <w:bottom w:val="single" w:sz="4" w:space="0" w:color="auto"/>
              <w:right w:val="single" w:sz="4" w:space="0" w:color="000000"/>
            </w:tcBorders>
            <w:shd w:val="clear" w:color="auto" w:fill="auto"/>
            <w:hideMark/>
          </w:tcPr>
          <w:p w14:paraId="700BBC7E"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proofErr w:type="spellStart"/>
            <w:r w:rsidRPr="009A7E6A">
              <w:rPr>
                <w:rFonts w:eastAsia="Times New Roman"/>
                <w:b/>
                <w:bCs/>
                <w:sz w:val="18"/>
                <w:szCs w:val="18"/>
                <w:bdr w:val="none" w:sz="0" w:space="0" w:color="auto"/>
              </w:rPr>
              <w:t>Reikalavimai</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gliukozės</w:t>
            </w:r>
            <w:proofErr w:type="spellEnd"/>
            <w:r w:rsidRPr="009A7E6A">
              <w:rPr>
                <w:rFonts w:eastAsia="Times New Roman"/>
                <w:b/>
                <w:bCs/>
                <w:sz w:val="18"/>
                <w:szCs w:val="18"/>
                <w:bdr w:val="none" w:sz="0" w:space="0" w:color="auto"/>
              </w:rPr>
              <w:t>/</w:t>
            </w:r>
            <w:proofErr w:type="spellStart"/>
            <w:r w:rsidRPr="009A7E6A">
              <w:rPr>
                <w:rFonts w:eastAsia="Times New Roman"/>
                <w:b/>
                <w:bCs/>
                <w:sz w:val="18"/>
                <w:szCs w:val="18"/>
                <w:bdr w:val="none" w:sz="0" w:space="0" w:color="auto"/>
              </w:rPr>
              <w:t>laktato</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tyrimo</w:t>
            </w:r>
            <w:proofErr w:type="spellEnd"/>
            <w:r w:rsidRPr="009A7E6A">
              <w:rPr>
                <w:rFonts w:eastAsia="Times New Roman"/>
                <w:b/>
                <w:bCs/>
                <w:sz w:val="18"/>
                <w:szCs w:val="18"/>
                <w:bdr w:val="none" w:sz="0" w:space="0" w:color="auto"/>
              </w:rPr>
              <w:t xml:space="preserve"> </w:t>
            </w:r>
            <w:proofErr w:type="spellStart"/>
            <w:proofErr w:type="gramStart"/>
            <w:r w:rsidRPr="009A7E6A">
              <w:rPr>
                <w:rFonts w:eastAsia="Times New Roman"/>
                <w:b/>
                <w:bCs/>
                <w:sz w:val="18"/>
                <w:szCs w:val="18"/>
                <w:bdr w:val="none" w:sz="0" w:space="0" w:color="auto"/>
              </w:rPr>
              <w:t>analizatoriui</w:t>
            </w:r>
            <w:proofErr w:type="spellEnd"/>
            <w:r w:rsidRPr="009A7E6A">
              <w:rPr>
                <w:rFonts w:eastAsia="Times New Roman"/>
                <w:sz w:val="18"/>
                <w:szCs w:val="18"/>
                <w:bdr w:val="none" w:sz="0" w:space="0" w:color="auto"/>
              </w:rPr>
              <w:t xml:space="preserve"> :</w:t>
            </w:r>
            <w:proofErr w:type="gramEnd"/>
            <w:r w:rsidRPr="009A7E6A">
              <w:rPr>
                <w:rFonts w:eastAsia="Times New Roman"/>
                <w:sz w:val="18"/>
                <w:szCs w:val="18"/>
                <w:bdr w:val="none" w:sz="0" w:space="0" w:color="auto"/>
              </w:rPr>
              <w:t xml:space="preserve"> 1. </w:t>
            </w:r>
            <w:proofErr w:type="spellStart"/>
            <w:r w:rsidRPr="009A7E6A">
              <w:rPr>
                <w:rFonts w:eastAsia="Times New Roman"/>
                <w:sz w:val="18"/>
                <w:szCs w:val="18"/>
                <w:bdr w:val="none" w:sz="0" w:space="0" w:color="auto"/>
              </w:rPr>
              <w:t>Matavimo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principas</w:t>
            </w:r>
            <w:proofErr w:type="spellEnd"/>
            <w:r w:rsidRPr="009A7E6A">
              <w:rPr>
                <w:rFonts w:eastAsia="Times New Roman"/>
                <w:sz w:val="18"/>
                <w:szCs w:val="18"/>
                <w:bdr w:val="none" w:sz="0" w:space="0" w:color="auto"/>
              </w:rPr>
              <w:t xml:space="preserve"> – </w:t>
            </w:r>
            <w:proofErr w:type="spellStart"/>
            <w:r w:rsidRPr="009A7E6A">
              <w:rPr>
                <w:rFonts w:eastAsia="Times New Roman"/>
                <w:sz w:val="18"/>
                <w:szCs w:val="18"/>
                <w:bdr w:val="none" w:sz="0" w:space="0" w:color="auto"/>
              </w:rPr>
              <w:t>fermentinis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amperometrinis</w:t>
            </w:r>
            <w:proofErr w:type="spellEnd"/>
            <w:r w:rsidRPr="009A7E6A">
              <w:rPr>
                <w:rFonts w:eastAsia="Times New Roman"/>
                <w:sz w:val="18"/>
                <w:szCs w:val="18"/>
                <w:bdr w:val="none" w:sz="0" w:space="0" w:color="auto"/>
              </w:rPr>
              <w:t xml:space="preserve">. 2. </w:t>
            </w:r>
            <w:proofErr w:type="spellStart"/>
            <w:r w:rsidRPr="009A7E6A">
              <w:rPr>
                <w:rFonts w:eastAsia="Times New Roman"/>
                <w:sz w:val="18"/>
                <w:szCs w:val="18"/>
                <w:bdr w:val="none" w:sz="0" w:space="0" w:color="auto"/>
              </w:rPr>
              <w:t>Tiriamas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mėginys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kapiliarinis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veninis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kraujas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serumas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plazma</w:t>
            </w:r>
            <w:proofErr w:type="spellEnd"/>
            <w:r w:rsidRPr="009A7E6A">
              <w:rPr>
                <w:rFonts w:eastAsia="Times New Roman"/>
                <w:sz w:val="18"/>
                <w:szCs w:val="18"/>
                <w:bdr w:val="none" w:sz="0" w:space="0" w:color="auto"/>
              </w:rPr>
              <w:t xml:space="preserve">. 3. </w:t>
            </w:r>
            <w:proofErr w:type="spellStart"/>
            <w:r w:rsidRPr="009A7E6A">
              <w:rPr>
                <w:rFonts w:eastAsia="Times New Roman"/>
                <w:sz w:val="18"/>
                <w:szCs w:val="18"/>
                <w:bdr w:val="none" w:sz="0" w:space="0" w:color="auto"/>
              </w:rPr>
              <w:t>Automatinis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vieno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meginio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mėginių</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serijos</w:t>
            </w:r>
            <w:proofErr w:type="spellEnd"/>
            <w:r w:rsidRPr="009A7E6A">
              <w:rPr>
                <w:rFonts w:eastAsia="Times New Roman"/>
                <w:sz w:val="18"/>
                <w:szCs w:val="18"/>
                <w:bdr w:val="none" w:sz="0" w:space="0" w:color="auto"/>
              </w:rPr>
              <w:t xml:space="preserve"> </w:t>
            </w:r>
            <w:proofErr w:type="spellStart"/>
            <w:proofErr w:type="gramStart"/>
            <w:r w:rsidRPr="009A7E6A">
              <w:rPr>
                <w:rFonts w:eastAsia="Times New Roman"/>
                <w:sz w:val="18"/>
                <w:szCs w:val="18"/>
                <w:bdr w:val="none" w:sz="0" w:space="0" w:color="auto"/>
              </w:rPr>
              <w:t>matavimas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iki</w:t>
            </w:r>
            <w:proofErr w:type="spellEnd"/>
            <w:proofErr w:type="gramEnd"/>
            <w:r w:rsidRPr="009A7E6A">
              <w:rPr>
                <w:rFonts w:eastAsia="Times New Roman"/>
                <w:sz w:val="18"/>
                <w:szCs w:val="18"/>
                <w:bdr w:val="none" w:sz="0" w:space="0" w:color="auto"/>
              </w:rPr>
              <w:t xml:space="preserve"> 8 </w:t>
            </w:r>
            <w:proofErr w:type="spellStart"/>
            <w:r w:rsidRPr="009A7E6A">
              <w:rPr>
                <w:rFonts w:eastAsia="Times New Roman"/>
                <w:sz w:val="18"/>
                <w:szCs w:val="18"/>
                <w:bdr w:val="none" w:sz="0" w:space="0" w:color="auto"/>
              </w:rPr>
              <w:t>mėginių</w:t>
            </w:r>
            <w:proofErr w:type="spellEnd"/>
            <w:r w:rsidRPr="009A7E6A">
              <w:rPr>
                <w:rFonts w:eastAsia="Times New Roman"/>
                <w:sz w:val="18"/>
                <w:szCs w:val="18"/>
                <w:bdr w:val="none" w:sz="0" w:space="0" w:color="auto"/>
              </w:rPr>
              <w:t xml:space="preserve">). 4. </w:t>
            </w:r>
            <w:proofErr w:type="spellStart"/>
            <w:r w:rsidRPr="009A7E6A">
              <w:rPr>
                <w:rFonts w:eastAsia="Times New Roman"/>
                <w:sz w:val="18"/>
                <w:szCs w:val="18"/>
                <w:bdr w:val="none" w:sz="0" w:space="0" w:color="auto"/>
              </w:rPr>
              <w:t>Automatinis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kalibravimas</w:t>
            </w:r>
            <w:proofErr w:type="spellEnd"/>
            <w:r w:rsidRPr="009A7E6A">
              <w:rPr>
                <w:rFonts w:eastAsia="Times New Roman"/>
                <w:sz w:val="18"/>
                <w:szCs w:val="18"/>
                <w:bdr w:val="none" w:sz="0" w:space="0" w:color="auto"/>
              </w:rPr>
              <w:t xml:space="preserve"> 5. </w:t>
            </w:r>
            <w:proofErr w:type="spellStart"/>
            <w:r w:rsidRPr="009A7E6A">
              <w:rPr>
                <w:rFonts w:eastAsia="Times New Roman"/>
                <w:sz w:val="18"/>
                <w:szCs w:val="18"/>
                <w:bdr w:val="none" w:sz="0" w:space="0" w:color="auto"/>
              </w:rPr>
              <w:t>Tiriamo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mėginio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tūris</w:t>
            </w:r>
            <w:proofErr w:type="spellEnd"/>
            <w:r w:rsidRPr="009A7E6A">
              <w:rPr>
                <w:rFonts w:eastAsia="Times New Roman"/>
                <w:sz w:val="18"/>
                <w:szCs w:val="18"/>
                <w:bdr w:val="none" w:sz="0" w:space="0" w:color="auto"/>
              </w:rPr>
              <w:t xml:space="preserve"> ne </w:t>
            </w:r>
            <w:proofErr w:type="spellStart"/>
            <w:r w:rsidRPr="009A7E6A">
              <w:rPr>
                <w:rFonts w:eastAsia="Times New Roman"/>
                <w:sz w:val="18"/>
                <w:szCs w:val="18"/>
                <w:bdr w:val="none" w:sz="0" w:space="0" w:color="auto"/>
              </w:rPr>
              <w:t>daugiau</w:t>
            </w:r>
            <w:proofErr w:type="spellEnd"/>
            <w:r w:rsidRPr="009A7E6A">
              <w:rPr>
                <w:rFonts w:eastAsia="Times New Roman"/>
                <w:sz w:val="18"/>
                <w:szCs w:val="18"/>
                <w:bdr w:val="none" w:sz="0" w:space="0" w:color="auto"/>
              </w:rPr>
              <w:t xml:space="preserve"> 20 µl (</w:t>
            </w:r>
            <w:proofErr w:type="spellStart"/>
            <w:r w:rsidRPr="009A7E6A">
              <w:rPr>
                <w:rFonts w:eastAsia="Times New Roman"/>
                <w:sz w:val="18"/>
                <w:szCs w:val="18"/>
                <w:bdr w:val="none" w:sz="0" w:space="0" w:color="auto"/>
              </w:rPr>
              <w:t>kraujo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serumo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plazmos</w:t>
            </w:r>
            <w:proofErr w:type="spellEnd"/>
            <w:r w:rsidRPr="009A7E6A">
              <w:rPr>
                <w:rFonts w:eastAsia="Times New Roman"/>
                <w:sz w:val="18"/>
                <w:szCs w:val="18"/>
                <w:bdr w:val="none" w:sz="0" w:space="0" w:color="auto"/>
              </w:rPr>
              <w:t xml:space="preserve">). 6. </w:t>
            </w:r>
            <w:proofErr w:type="spellStart"/>
            <w:r w:rsidRPr="009A7E6A">
              <w:rPr>
                <w:rFonts w:eastAsia="Times New Roman"/>
                <w:sz w:val="18"/>
                <w:szCs w:val="18"/>
                <w:bdr w:val="none" w:sz="0" w:space="0" w:color="auto"/>
              </w:rPr>
              <w:t>Tyrimas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atliekamas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mėgintuvėliuose</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su</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hemolizės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tirpalu</w:t>
            </w:r>
            <w:proofErr w:type="spellEnd"/>
            <w:r w:rsidRPr="009A7E6A">
              <w:rPr>
                <w:rFonts w:eastAsia="Times New Roman"/>
                <w:sz w:val="18"/>
                <w:szCs w:val="18"/>
                <w:bdr w:val="none" w:sz="0" w:space="0" w:color="auto"/>
              </w:rPr>
              <w:t xml:space="preserve">. 7. </w:t>
            </w:r>
            <w:proofErr w:type="spellStart"/>
            <w:r w:rsidRPr="009A7E6A">
              <w:rPr>
                <w:rFonts w:eastAsia="Times New Roman"/>
                <w:sz w:val="18"/>
                <w:szCs w:val="18"/>
                <w:bdr w:val="none" w:sz="0" w:space="0" w:color="auto"/>
              </w:rPr>
              <w:t>Automatinė</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kamštelio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pradūrimo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funkcija</w:t>
            </w:r>
            <w:proofErr w:type="spellEnd"/>
            <w:r w:rsidRPr="009A7E6A">
              <w:rPr>
                <w:rFonts w:eastAsia="Times New Roman"/>
                <w:sz w:val="18"/>
                <w:szCs w:val="18"/>
                <w:bdr w:val="none" w:sz="0" w:space="0" w:color="auto"/>
              </w:rPr>
              <w:t xml:space="preserve">. 8. </w:t>
            </w:r>
            <w:proofErr w:type="spellStart"/>
            <w:r w:rsidRPr="009A7E6A">
              <w:rPr>
                <w:rFonts w:eastAsia="Times New Roman"/>
                <w:sz w:val="18"/>
                <w:szCs w:val="18"/>
                <w:bdr w:val="none" w:sz="0" w:space="0" w:color="auto"/>
              </w:rPr>
              <w:t>Matavimo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ribos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mėginyje</w:t>
            </w:r>
            <w:proofErr w:type="spellEnd"/>
            <w:r w:rsidRPr="009A7E6A">
              <w:rPr>
                <w:rFonts w:eastAsia="Times New Roman"/>
                <w:sz w:val="18"/>
                <w:szCs w:val="18"/>
                <w:bdr w:val="none" w:sz="0" w:space="0" w:color="auto"/>
              </w:rPr>
              <w:t xml:space="preserve"> ne </w:t>
            </w:r>
            <w:proofErr w:type="spellStart"/>
            <w:r w:rsidRPr="009A7E6A">
              <w:rPr>
                <w:rFonts w:eastAsia="Times New Roman"/>
                <w:sz w:val="18"/>
                <w:szCs w:val="18"/>
                <w:bdr w:val="none" w:sz="0" w:space="0" w:color="auto"/>
              </w:rPr>
              <w:t>siauresnės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kaip</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gliukozei</w:t>
            </w:r>
            <w:proofErr w:type="spellEnd"/>
            <w:r w:rsidRPr="009A7E6A">
              <w:rPr>
                <w:rFonts w:eastAsia="Times New Roman"/>
                <w:sz w:val="18"/>
                <w:szCs w:val="18"/>
                <w:bdr w:val="none" w:sz="0" w:space="0" w:color="auto"/>
              </w:rPr>
              <w:t xml:space="preserve"> 0,6 – 50,00 </w:t>
            </w:r>
            <w:proofErr w:type="spellStart"/>
            <w:r w:rsidRPr="009A7E6A">
              <w:rPr>
                <w:rFonts w:eastAsia="Times New Roman"/>
                <w:sz w:val="18"/>
                <w:szCs w:val="18"/>
                <w:bdr w:val="none" w:sz="0" w:space="0" w:color="auto"/>
              </w:rPr>
              <w:t>mmo</w:t>
            </w:r>
            <w:proofErr w:type="spellEnd"/>
            <w:r w:rsidRPr="009A7E6A">
              <w:rPr>
                <w:rFonts w:eastAsia="Times New Roman"/>
                <w:sz w:val="18"/>
                <w:szCs w:val="18"/>
                <w:bdr w:val="none" w:sz="0" w:space="0" w:color="auto"/>
              </w:rPr>
              <w:t xml:space="preserve">/l., o </w:t>
            </w:r>
            <w:proofErr w:type="spellStart"/>
            <w:r w:rsidRPr="009A7E6A">
              <w:rPr>
                <w:rFonts w:eastAsia="Times New Roman"/>
                <w:sz w:val="18"/>
                <w:szCs w:val="18"/>
                <w:bdr w:val="none" w:sz="0" w:space="0" w:color="auto"/>
              </w:rPr>
              <w:t>laktato</w:t>
            </w:r>
            <w:proofErr w:type="spellEnd"/>
            <w:r w:rsidRPr="009A7E6A">
              <w:rPr>
                <w:rFonts w:eastAsia="Times New Roman"/>
                <w:sz w:val="18"/>
                <w:szCs w:val="18"/>
                <w:bdr w:val="none" w:sz="0" w:space="0" w:color="auto"/>
              </w:rPr>
              <w:t xml:space="preserve">- 0,5-30,00 </w:t>
            </w:r>
            <w:proofErr w:type="spellStart"/>
            <w:r w:rsidRPr="009A7E6A">
              <w:rPr>
                <w:rFonts w:eastAsia="Times New Roman"/>
                <w:sz w:val="18"/>
                <w:szCs w:val="18"/>
                <w:bdr w:val="none" w:sz="0" w:space="0" w:color="auto"/>
              </w:rPr>
              <w:t>mmo</w:t>
            </w:r>
            <w:proofErr w:type="spellEnd"/>
            <w:r w:rsidRPr="009A7E6A">
              <w:rPr>
                <w:rFonts w:eastAsia="Times New Roman"/>
                <w:sz w:val="18"/>
                <w:szCs w:val="18"/>
                <w:bdr w:val="none" w:sz="0" w:space="0" w:color="auto"/>
              </w:rPr>
              <w:t xml:space="preserve">/l. 9. </w:t>
            </w:r>
            <w:proofErr w:type="spellStart"/>
            <w:r w:rsidRPr="009A7E6A">
              <w:rPr>
                <w:rFonts w:eastAsia="Times New Roman"/>
                <w:sz w:val="18"/>
                <w:szCs w:val="18"/>
                <w:bdr w:val="none" w:sz="0" w:space="0" w:color="auto"/>
              </w:rPr>
              <w:t>Biosensorinė</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tyrimo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technologija</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būtina</w:t>
            </w:r>
            <w:proofErr w:type="spellEnd"/>
            <w:r w:rsidRPr="009A7E6A">
              <w:rPr>
                <w:rFonts w:eastAsia="Times New Roman"/>
                <w:sz w:val="18"/>
                <w:szCs w:val="18"/>
                <w:bdr w:val="none" w:sz="0" w:space="0" w:color="auto"/>
              </w:rPr>
              <w:t xml:space="preserve">. 10. </w:t>
            </w:r>
            <w:proofErr w:type="spellStart"/>
            <w:r w:rsidRPr="009A7E6A">
              <w:rPr>
                <w:rFonts w:eastAsia="Times New Roman"/>
                <w:sz w:val="18"/>
                <w:szCs w:val="18"/>
                <w:bdr w:val="none" w:sz="0" w:space="0" w:color="auto"/>
              </w:rPr>
              <w:t>Instaliuoto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sensoriaus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galiojimas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gliukozei</w:t>
            </w:r>
            <w:proofErr w:type="spellEnd"/>
            <w:r w:rsidRPr="009A7E6A">
              <w:rPr>
                <w:rFonts w:eastAsia="Times New Roman"/>
                <w:sz w:val="18"/>
                <w:szCs w:val="18"/>
                <w:bdr w:val="none" w:sz="0" w:space="0" w:color="auto"/>
              </w:rPr>
              <w:t>/</w:t>
            </w:r>
            <w:proofErr w:type="spellStart"/>
            <w:r w:rsidRPr="009A7E6A">
              <w:rPr>
                <w:rFonts w:eastAsia="Times New Roman"/>
                <w:sz w:val="18"/>
                <w:szCs w:val="18"/>
                <w:bdr w:val="none" w:sz="0" w:space="0" w:color="auto"/>
              </w:rPr>
              <w:t>laktatams</w:t>
            </w:r>
            <w:proofErr w:type="spellEnd"/>
            <w:r w:rsidRPr="009A7E6A">
              <w:rPr>
                <w:rFonts w:eastAsia="Times New Roman"/>
                <w:sz w:val="18"/>
                <w:szCs w:val="18"/>
                <w:bdr w:val="none" w:sz="0" w:space="0" w:color="auto"/>
              </w:rPr>
              <w:t xml:space="preserve"> ne </w:t>
            </w:r>
            <w:proofErr w:type="spellStart"/>
            <w:r w:rsidRPr="009A7E6A">
              <w:rPr>
                <w:rFonts w:eastAsia="Times New Roman"/>
                <w:sz w:val="18"/>
                <w:szCs w:val="18"/>
                <w:bdr w:val="none" w:sz="0" w:space="0" w:color="auto"/>
              </w:rPr>
              <w:t>mažiau</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kaip</w:t>
            </w:r>
            <w:proofErr w:type="spellEnd"/>
            <w:r w:rsidRPr="009A7E6A">
              <w:rPr>
                <w:rFonts w:eastAsia="Times New Roman"/>
                <w:sz w:val="18"/>
                <w:szCs w:val="18"/>
                <w:bdr w:val="none" w:sz="0" w:space="0" w:color="auto"/>
              </w:rPr>
              <w:t xml:space="preserve"> 3 </w:t>
            </w:r>
            <w:proofErr w:type="spellStart"/>
            <w:r w:rsidRPr="009A7E6A">
              <w:rPr>
                <w:rFonts w:eastAsia="Times New Roman"/>
                <w:sz w:val="18"/>
                <w:szCs w:val="18"/>
                <w:bdr w:val="none" w:sz="0" w:space="0" w:color="auto"/>
              </w:rPr>
              <w:t>mėn</w:t>
            </w:r>
            <w:proofErr w:type="spellEnd"/>
            <w:r w:rsidRPr="009A7E6A">
              <w:rPr>
                <w:rFonts w:eastAsia="Times New Roman"/>
                <w:sz w:val="18"/>
                <w:szCs w:val="18"/>
                <w:bdr w:val="none" w:sz="0" w:space="0" w:color="auto"/>
              </w:rPr>
              <w:t xml:space="preserve">. 11. </w:t>
            </w:r>
            <w:proofErr w:type="spellStart"/>
            <w:r w:rsidRPr="009A7E6A">
              <w:rPr>
                <w:rFonts w:eastAsia="Times New Roman"/>
                <w:sz w:val="18"/>
                <w:szCs w:val="18"/>
                <w:bdr w:val="none" w:sz="0" w:space="0" w:color="auto"/>
              </w:rPr>
              <w:t>Kokybės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kreivės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rodomos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ekrane</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arba</w:t>
            </w:r>
            <w:proofErr w:type="spellEnd"/>
            <w:r w:rsidRPr="009A7E6A">
              <w:rPr>
                <w:rFonts w:eastAsia="Times New Roman"/>
                <w:sz w:val="18"/>
                <w:szCs w:val="18"/>
                <w:bdr w:val="none" w:sz="0" w:space="0" w:color="auto"/>
              </w:rPr>
              <w:t xml:space="preserve"> PC </w:t>
            </w:r>
            <w:proofErr w:type="spellStart"/>
            <w:r w:rsidRPr="009A7E6A">
              <w:rPr>
                <w:rFonts w:eastAsia="Times New Roman"/>
                <w:sz w:val="18"/>
                <w:szCs w:val="18"/>
                <w:bdr w:val="none" w:sz="0" w:space="0" w:color="auto"/>
              </w:rPr>
              <w:t>komplektuojamas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su</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programine</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įranga</w:t>
            </w:r>
            <w:proofErr w:type="spellEnd"/>
            <w:r w:rsidRPr="009A7E6A">
              <w:rPr>
                <w:rFonts w:eastAsia="Times New Roman"/>
                <w:sz w:val="18"/>
                <w:szCs w:val="18"/>
                <w:bdr w:val="none" w:sz="0" w:space="0" w:color="auto"/>
              </w:rPr>
              <w:t xml:space="preserve"> į </w:t>
            </w:r>
            <w:proofErr w:type="spellStart"/>
            <w:r w:rsidRPr="009A7E6A">
              <w:rPr>
                <w:rFonts w:eastAsia="Times New Roman"/>
                <w:sz w:val="18"/>
                <w:szCs w:val="18"/>
                <w:bdr w:val="none" w:sz="0" w:space="0" w:color="auto"/>
              </w:rPr>
              <w:t>kurią</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analizatorius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automatiškai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perduoda</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kokybės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duomenis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braižo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kokybės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grafikus</w:t>
            </w:r>
            <w:proofErr w:type="spellEnd"/>
            <w:r w:rsidRPr="009A7E6A">
              <w:rPr>
                <w:rFonts w:eastAsia="Times New Roman"/>
                <w:sz w:val="18"/>
                <w:szCs w:val="18"/>
                <w:bdr w:val="none" w:sz="0" w:space="0" w:color="auto"/>
              </w:rPr>
              <w:t xml:space="preserve">. 12. </w:t>
            </w:r>
            <w:proofErr w:type="spellStart"/>
            <w:r w:rsidRPr="009A7E6A">
              <w:rPr>
                <w:rFonts w:eastAsia="Times New Roman"/>
                <w:sz w:val="18"/>
                <w:szCs w:val="18"/>
                <w:bdr w:val="none" w:sz="0" w:space="0" w:color="auto"/>
              </w:rPr>
              <w:t>Atsakymas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rodomas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ekrane</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spausdinamas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komplektacijoje</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esančiu</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spausdintuvu</w:t>
            </w:r>
            <w:proofErr w:type="spellEnd"/>
            <w:r w:rsidRPr="009A7E6A">
              <w:rPr>
                <w:rFonts w:eastAsia="Times New Roman"/>
                <w:sz w:val="18"/>
                <w:szCs w:val="18"/>
                <w:bdr w:val="none" w:sz="0" w:space="0" w:color="auto"/>
              </w:rPr>
              <w:t xml:space="preserve">. 13. Visi </w:t>
            </w:r>
            <w:proofErr w:type="spellStart"/>
            <w:r w:rsidRPr="009A7E6A">
              <w:rPr>
                <w:rFonts w:eastAsia="Times New Roman"/>
                <w:sz w:val="18"/>
                <w:szCs w:val="18"/>
                <w:bdr w:val="none" w:sz="0" w:space="0" w:color="auto"/>
              </w:rPr>
              <w:t>reagentai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išpilstyti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paruošti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naudojimui</w:t>
            </w:r>
            <w:proofErr w:type="spellEnd"/>
            <w:r w:rsidRPr="009A7E6A">
              <w:rPr>
                <w:rFonts w:eastAsia="Times New Roman"/>
                <w:sz w:val="18"/>
                <w:szCs w:val="18"/>
                <w:bdr w:val="none" w:sz="0" w:space="0" w:color="auto"/>
              </w:rPr>
              <w:t xml:space="preserve">. 14. </w:t>
            </w:r>
            <w:proofErr w:type="spellStart"/>
            <w:r w:rsidRPr="009A7E6A">
              <w:rPr>
                <w:rFonts w:eastAsia="Times New Roman"/>
                <w:sz w:val="18"/>
                <w:szCs w:val="18"/>
                <w:bdr w:val="none" w:sz="0" w:space="0" w:color="auto"/>
              </w:rPr>
              <w:t>Komplektas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reagentai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standartas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kontrolės</w:t>
            </w:r>
            <w:proofErr w:type="spellEnd"/>
            <w:r w:rsidRPr="009A7E6A">
              <w:rPr>
                <w:rFonts w:eastAsia="Times New Roman"/>
                <w:sz w:val="18"/>
                <w:szCs w:val="18"/>
                <w:bdr w:val="none" w:sz="0" w:space="0" w:color="auto"/>
              </w:rPr>
              <w:t xml:space="preserve">) </w:t>
            </w:r>
            <w:proofErr w:type="spellStart"/>
            <w:proofErr w:type="gramStart"/>
            <w:r w:rsidRPr="009A7E6A">
              <w:rPr>
                <w:rFonts w:eastAsia="Times New Roman"/>
                <w:sz w:val="18"/>
                <w:szCs w:val="18"/>
                <w:bdr w:val="none" w:sz="0" w:space="0" w:color="auto"/>
              </w:rPr>
              <w:t>analizatoriaus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paleidimui</w:t>
            </w:r>
            <w:proofErr w:type="spellEnd"/>
            <w:proofErr w:type="gram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būtinas</w:t>
            </w:r>
            <w:proofErr w:type="spellEnd"/>
            <w:r w:rsidRPr="009A7E6A">
              <w:rPr>
                <w:rFonts w:eastAsia="Times New Roman"/>
                <w:sz w:val="18"/>
                <w:szCs w:val="18"/>
                <w:bdr w:val="none" w:sz="0" w:space="0" w:color="auto"/>
              </w:rPr>
              <w:t xml:space="preserve">. 15. </w:t>
            </w:r>
            <w:proofErr w:type="spellStart"/>
            <w:r w:rsidRPr="009A7E6A">
              <w:rPr>
                <w:rFonts w:eastAsia="Times New Roman"/>
                <w:sz w:val="18"/>
                <w:szCs w:val="18"/>
                <w:bdr w:val="none" w:sz="0" w:space="0" w:color="auto"/>
              </w:rPr>
              <w:t>Jungtis</w:t>
            </w:r>
            <w:proofErr w:type="spellEnd"/>
            <w:r w:rsidRPr="009A7E6A">
              <w:rPr>
                <w:rFonts w:eastAsia="Times New Roman"/>
                <w:sz w:val="18"/>
                <w:szCs w:val="18"/>
                <w:bdr w:val="none" w:sz="0" w:space="0" w:color="auto"/>
              </w:rPr>
              <w:t xml:space="preserve"> su LIS. 16. </w:t>
            </w:r>
            <w:proofErr w:type="spellStart"/>
            <w:r w:rsidRPr="009A7E6A">
              <w:rPr>
                <w:rFonts w:eastAsia="Times New Roman"/>
                <w:sz w:val="18"/>
                <w:szCs w:val="18"/>
                <w:bdr w:val="none" w:sz="0" w:space="0" w:color="auto"/>
              </w:rPr>
              <w:t>Galimybė</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prijungti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brūkšninio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kodo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skaitytuvą</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klaviatūrą</w:t>
            </w:r>
            <w:proofErr w:type="spellEnd"/>
            <w:r w:rsidRPr="009A7E6A">
              <w:rPr>
                <w:rFonts w:eastAsia="Times New Roman"/>
                <w:sz w:val="18"/>
                <w:szCs w:val="18"/>
                <w:bdr w:val="none" w:sz="0" w:space="0" w:color="auto"/>
              </w:rPr>
              <w:t xml:space="preserve">. 17. </w:t>
            </w:r>
            <w:proofErr w:type="spellStart"/>
            <w:r w:rsidRPr="009A7E6A">
              <w:rPr>
                <w:rFonts w:eastAsia="Times New Roman"/>
                <w:sz w:val="18"/>
                <w:szCs w:val="18"/>
                <w:bdr w:val="none" w:sz="0" w:space="0" w:color="auto"/>
              </w:rPr>
              <w:t>Garantija</w:t>
            </w:r>
            <w:proofErr w:type="spellEnd"/>
            <w:r w:rsidRPr="009A7E6A">
              <w:rPr>
                <w:rFonts w:eastAsia="Times New Roman"/>
                <w:sz w:val="18"/>
                <w:szCs w:val="18"/>
                <w:bdr w:val="none" w:sz="0" w:space="0" w:color="auto"/>
              </w:rPr>
              <w:t xml:space="preserve"> ne </w:t>
            </w:r>
            <w:proofErr w:type="spellStart"/>
            <w:r w:rsidRPr="009A7E6A">
              <w:rPr>
                <w:rFonts w:eastAsia="Times New Roman"/>
                <w:sz w:val="18"/>
                <w:szCs w:val="18"/>
                <w:bdr w:val="none" w:sz="0" w:space="0" w:color="auto"/>
              </w:rPr>
              <w:t>trumpesnė</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nei</w:t>
            </w:r>
            <w:proofErr w:type="spellEnd"/>
            <w:r w:rsidRPr="009A7E6A">
              <w:rPr>
                <w:rFonts w:eastAsia="Times New Roman"/>
                <w:sz w:val="18"/>
                <w:szCs w:val="18"/>
                <w:bdr w:val="none" w:sz="0" w:space="0" w:color="auto"/>
              </w:rPr>
              <w:t xml:space="preserve"> 12 </w:t>
            </w:r>
            <w:proofErr w:type="spellStart"/>
            <w:r w:rsidRPr="009A7E6A">
              <w:rPr>
                <w:rFonts w:eastAsia="Times New Roman"/>
                <w:sz w:val="18"/>
                <w:szCs w:val="18"/>
                <w:bdr w:val="none" w:sz="0" w:space="0" w:color="auto"/>
              </w:rPr>
              <w:t>mėn</w:t>
            </w:r>
            <w:proofErr w:type="spellEnd"/>
            <w:r w:rsidRPr="009A7E6A">
              <w:rPr>
                <w:rFonts w:eastAsia="Times New Roman"/>
                <w:sz w:val="18"/>
                <w:szCs w:val="18"/>
                <w:bdr w:val="none" w:sz="0" w:space="0" w:color="auto"/>
              </w:rPr>
              <w:t xml:space="preserve">. </w:t>
            </w:r>
          </w:p>
        </w:tc>
      </w:tr>
      <w:tr w:rsidR="009A7E6A" w:rsidRPr="009A7E6A" w14:paraId="603B4CB3" w14:textId="77777777" w:rsidTr="009A7E6A">
        <w:trPr>
          <w:trHeight w:val="765"/>
        </w:trPr>
        <w:tc>
          <w:tcPr>
            <w:tcW w:w="495" w:type="dxa"/>
            <w:tcBorders>
              <w:top w:val="nil"/>
              <w:left w:val="single" w:sz="4" w:space="0" w:color="auto"/>
              <w:bottom w:val="single" w:sz="4" w:space="0" w:color="auto"/>
              <w:right w:val="single" w:sz="4" w:space="0" w:color="auto"/>
            </w:tcBorders>
            <w:shd w:val="clear" w:color="auto" w:fill="auto"/>
            <w:noWrap/>
            <w:hideMark/>
          </w:tcPr>
          <w:p w14:paraId="13D453C0"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FF0000"/>
                <w:sz w:val="18"/>
                <w:szCs w:val="18"/>
                <w:bdr w:val="none" w:sz="0" w:space="0" w:color="auto"/>
              </w:rPr>
            </w:pPr>
            <w:r w:rsidRPr="009A7E6A">
              <w:rPr>
                <w:rFonts w:eastAsia="Times New Roman"/>
                <w:b/>
                <w:bCs/>
                <w:color w:val="FF0000"/>
                <w:sz w:val="18"/>
                <w:szCs w:val="18"/>
                <w:bdr w:val="none" w:sz="0" w:space="0" w:color="auto"/>
              </w:rPr>
              <w:t> </w:t>
            </w:r>
          </w:p>
        </w:tc>
        <w:tc>
          <w:tcPr>
            <w:tcW w:w="9710" w:type="dxa"/>
            <w:gridSpan w:val="11"/>
            <w:tcBorders>
              <w:top w:val="single" w:sz="4" w:space="0" w:color="auto"/>
              <w:left w:val="nil"/>
              <w:bottom w:val="single" w:sz="4" w:space="0" w:color="auto"/>
              <w:right w:val="single" w:sz="4" w:space="0" w:color="000000"/>
            </w:tcBorders>
            <w:shd w:val="clear" w:color="auto" w:fill="auto"/>
            <w:hideMark/>
          </w:tcPr>
          <w:p w14:paraId="539D9A7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proofErr w:type="spellStart"/>
            <w:r w:rsidRPr="009A7E6A">
              <w:rPr>
                <w:rFonts w:eastAsia="Times New Roman"/>
                <w:b/>
                <w:bCs/>
                <w:sz w:val="18"/>
                <w:szCs w:val="18"/>
                <w:bdr w:val="none" w:sz="0" w:space="0" w:color="auto"/>
              </w:rPr>
              <w:t>Pastabos</w:t>
            </w:r>
            <w:proofErr w:type="spellEnd"/>
            <w:r w:rsidRPr="009A7E6A">
              <w:rPr>
                <w:rFonts w:eastAsia="Times New Roman"/>
                <w:b/>
                <w:bCs/>
                <w:sz w:val="18"/>
                <w:szCs w:val="18"/>
                <w:bdr w:val="none" w:sz="0" w:space="0" w:color="auto"/>
              </w:rPr>
              <w:t xml:space="preserve">: </w:t>
            </w:r>
            <w:r w:rsidRPr="009A7E6A">
              <w:rPr>
                <w:rFonts w:eastAsia="Times New Roman"/>
                <w:sz w:val="18"/>
                <w:szCs w:val="18"/>
                <w:bdr w:val="none" w:sz="0" w:space="0" w:color="auto"/>
              </w:rPr>
              <w:t xml:space="preserve">1. </w:t>
            </w:r>
            <w:proofErr w:type="spellStart"/>
            <w:r w:rsidRPr="009A7E6A">
              <w:rPr>
                <w:rFonts w:eastAsia="Times New Roman"/>
                <w:sz w:val="18"/>
                <w:szCs w:val="18"/>
                <w:bdr w:val="none" w:sz="0" w:space="0" w:color="auto"/>
              </w:rPr>
              <w:t>Kokybės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kontrolė</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atliekama</w:t>
            </w:r>
            <w:proofErr w:type="spellEnd"/>
            <w:r w:rsidRPr="009A7E6A">
              <w:rPr>
                <w:rFonts w:eastAsia="Times New Roman"/>
                <w:sz w:val="18"/>
                <w:szCs w:val="18"/>
                <w:bdr w:val="none" w:sz="0" w:space="0" w:color="auto"/>
              </w:rPr>
              <w:t xml:space="preserve"> </w:t>
            </w:r>
            <w:proofErr w:type="gramStart"/>
            <w:r w:rsidRPr="009A7E6A">
              <w:rPr>
                <w:rFonts w:eastAsia="Times New Roman"/>
                <w:sz w:val="18"/>
                <w:szCs w:val="18"/>
                <w:bdr w:val="none" w:sz="0" w:space="0" w:color="auto"/>
              </w:rPr>
              <w:t xml:space="preserve">2  </w:t>
            </w:r>
            <w:proofErr w:type="spellStart"/>
            <w:r w:rsidRPr="009A7E6A">
              <w:rPr>
                <w:rFonts w:eastAsia="Times New Roman"/>
                <w:sz w:val="18"/>
                <w:szCs w:val="18"/>
                <w:bdr w:val="none" w:sz="0" w:space="0" w:color="auto"/>
              </w:rPr>
              <w:t>lygių</w:t>
            </w:r>
            <w:proofErr w:type="spellEnd"/>
            <w:proofErr w:type="gram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kiekvieną</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dieną</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turi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užtekti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pagal</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galiojimo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laiką</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Skaičiuojant</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kontrolę</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turi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būti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įtraukti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papildomi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regaentai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kontrolinė</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medžiaga</w:t>
            </w:r>
            <w:proofErr w:type="spellEnd"/>
            <w:r w:rsidRPr="009A7E6A">
              <w:rPr>
                <w:rFonts w:eastAsia="Times New Roman"/>
                <w:sz w:val="18"/>
                <w:szCs w:val="18"/>
                <w:bdr w:val="none" w:sz="0" w:space="0" w:color="auto"/>
              </w:rPr>
              <w:t>.</w:t>
            </w:r>
          </w:p>
        </w:tc>
      </w:tr>
      <w:tr w:rsidR="009A7E6A" w:rsidRPr="009A7E6A" w14:paraId="03594991" w14:textId="77777777" w:rsidTr="00BF451D">
        <w:trPr>
          <w:trHeight w:val="1305"/>
        </w:trPr>
        <w:tc>
          <w:tcPr>
            <w:tcW w:w="495" w:type="dxa"/>
            <w:tcBorders>
              <w:top w:val="nil"/>
              <w:left w:val="single" w:sz="4" w:space="0" w:color="auto"/>
              <w:bottom w:val="single" w:sz="4" w:space="0" w:color="auto"/>
              <w:right w:val="single" w:sz="4" w:space="0" w:color="auto"/>
            </w:tcBorders>
            <w:shd w:val="clear" w:color="auto" w:fill="auto"/>
            <w:hideMark/>
          </w:tcPr>
          <w:p w14:paraId="5DFA52D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1.1</w:t>
            </w:r>
          </w:p>
        </w:tc>
        <w:tc>
          <w:tcPr>
            <w:tcW w:w="1019" w:type="dxa"/>
            <w:tcBorders>
              <w:top w:val="nil"/>
              <w:left w:val="nil"/>
              <w:bottom w:val="single" w:sz="4" w:space="0" w:color="auto"/>
              <w:right w:val="single" w:sz="4" w:space="0" w:color="auto"/>
            </w:tcBorders>
            <w:shd w:val="clear" w:color="auto" w:fill="auto"/>
            <w:hideMark/>
          </w:tcPr>
          <w:p w14:paraId="67488D1E"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8"/>
                <w:szCs w:val="18"/>
                <w:bdr w:val="none" w:sz="0" w:space="0" w:color="auto"/>
              </w:rPr>
            </w:pPr>
            <w:proofErr w:type="spellStart"/>
            <w:r w:rsidRPr="009A7E6A">
              <w:rPr>
                <w:rFonts w:eastAsia="Times New Roman"/>
                <w:b/>
                <w:bCs/>
                <w:sz w:val="18"/>
                <w:szCs w:val="18"/>
                <w:bdr w:val="none" w:sz="0" w:space="0" w:color="auto"/>
              </w:rPr>
              <w:t>Reagentai</w:t>
            </w:r>
            <w:proofErr w:type="spellEnd"/>
            <w:r w:rsidRPr="009A7E6A">
              <w:rPr>
                <w:rFonts w:eastAsia="Times New Roman"/>
                <w:b/>
                <w:bCs/>
                <w:sz w:val="18"/>
                <w:szCs w:val="18"/>
                <w:bdr w:val="none" w:sz="0" w:space="0" w:color="auto"/>
              </w:rPr>
              <w:t xml:space="preserve"> gliukozės/ </w:t>
            </w:r>
            <w:proofErr w:type="spellStart"/>
            <w:r w:rsidRPr="009A7E6A">
              <w:rPr>
                <w:rFonts w:eastAsia="Times New Roman"/>
                <w:b/>
                <w:bCs/>
                <w:sz w:val="18"/>
                <w:szCs w:val="18"/>
                <w:bdr w:val="none" w:sz="0" w:space="0" w:color="auto"/>
              </w:rPr>
              <w:t>laktato</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nustatymui</w:t>
            </w:r>
            <w:proofErr w:type="spellEnd"/>
          </w:p>
        </w:tc>
        <w:tc>
          <w:tcPr>
            <w:tcW w:w="909" w:type="dxa"/>
            <w:tcBorders>
              <w:top w:val="nil"/>
              <w:left w:val="nil"/>
              <w:bottom w:val="single" w:sz="4" w:space="0" w:color="auto"/>
              <w:right w:val="single" w:sz="4" w:space="0" w:color="auto"/>
            </w:tcBorders>
            <w:shd w:val="clear" w:color="auto" w:fill="auto"/>
            <w:hideMark/>
          </w:tcPr>
          <w:p w14:paraId="655AACA2"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9A7E6A">
              <w:rPr>
                <w:rFonts w:eastAsia="Times New Roman"/>
                <w:sz w:val="18"/>
                <w:szCs w:val="18"/>
                <w:bdr w:val="none" w:sz="0" w:space="0" w:color="auto"/>
              </w:rPr>
              <w:t>1500</w:t>
            </w:r>
          </w:p>
        </w:tc>
        <w:tc>
          <w:tcPr>
            <w:tcW w:w="913" w:type="dxa"/>
            <w:tcBorders>
              <w:top w:val="nil"/>
              <w:left w:val="nil"/>
              <w:bottom w:val="single" w:sz="4" w:space="0" w:color="auto"/>
              <w:right w:val="single" w:sz="4" w:space="0" w:color="auto"/>
            </w:tcBorders>
            <w:shd w:val="clear" w:color="auto" w:fill="auto"/>
            <w:hideMark/>
          </w:tcPr>
          <w:p w14:paraId="629DC2E7"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594B0204"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9A7E6A">
              <w:rPr>
                <w:rFonts w:eastAsia="Times New Roman"/>
                <w:sz w:val="18"/>
                <w:szCs w:val="18"/>
                <w:bdr w:val="none" w:sz="0" w:space="0" w:color="auto"/>
              </w:rPr>
              <w:t> </w:t>
            </w:r>
          </w:p>
        </w:tc>
        <w:tc>
          <w:tcPr>
            <w:tcW w:w="827" w:type="dxa"/>
            <w:tcBorders>
              <w:top w:val="nil"/>
              <w:left w:val="nil"/>
              <w:bottom w:val="single" w:sz="4" w:space="0" w:color="auto"/>
              <w:right w:val="single" w:sz="4" w:space="0" w:color="auto"/>
            </w:tcBorders>
            <w:shd w:val="clear" w:color="auto" w:fill="auto"/>
            <w:hideMark/>
          </w:tcPr>
          <w:p w14:paraId="2D993516"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9A7E6A">
              <w:rPr>
                <w:rFonts w:eastAsia="Times New Roman"/>
                <w:sz w:val="18"/>
                <w:szCs w:val="18"/>
                <w:bdr w:val="none" w:sz="0" w:space="0" w:color="auto"/>
              </w:rPr>
              <w:t> </w:t>
            </w:r>
          </w:p>
        </w:tc>
        <w:tc>
          <w:tcPr>
            <w:tcW w:w="697" w:type="dxa"/>
            <w:tcBorders>
              <w:top w:val="nil"/>
              <w:left w:val="nil"/>
              <w:bottom w:val="single" w:sz="4" w:space="0" w:color="auto"/>
              <w:right w:val="single" w:sz="4" w:space="0" w:color="auto"/>
            </w:tcBorders>
            <w:shd w:val="clear" w:color="auto" w:fill="auto"/>
            <w:hideMark/>
          </w:tcPr>
          <w:p w14:paraId="69965A77"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 </w:t>
            </w:r>
          </w:p>
        </w:tc>
        <w:tc>
          <w:tcPr>
            <w:tcW w:w="559" w:type="dxa"/>
            <w:tcBorders>
              <w:top w:val="nil"/>
              <w:left w:val="nil"/>
              <w:bottom w:val="single" w:sz="4" w:space="0" w:color="auto"/>
              <w:right w:val="single" w:sz="4" w:space="0" w:color="auto"/>
            </w:tcBorders>
            <w:shd w:val="clear" w:color="auto" w:fill="auto"/>
            <w:hideMark/>
          </w:tcPr>
          <w:p w14:paraId="48198064"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 </w:t>
            </w:r>
          </w:p>
        </w:tc>
        <w:tc>
          <w:tcPr>
            <w:tcW w:w="786" w:type="dxa"/>
            <w:tcBorders>
              <w:top w:val="nil"/>
              <w:left w:val="nil"/>
              <w:bottom w:val="single" w:sz="4" w:space="0" w:color="auto"/>
              <w:right w:val="single" w:sz="4" w:space="0" w:color="auto"/>
            </w:tcBorders>
            <w:shd w:val="clear" w:color="auto" w:fill="auto"/>
            <w:noWrap/>
            <w:hideMark/>
          </w:tcPr>
          <w:p w14:paraId="155F4B28"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 </w:t>
            </w:r>
          </w:p>
        </w:tc>
        <w:tc>
          <w:tcPr>
            <w:tcW w:w="851" w:type="dxa"/>
            <w:tcBorders>
              <w:top w:val="nil"/>
              <w:left w:val="nil"/>
              <w:bottom w:val="single" w:sz="4" w:space="0" w:color="auto"/>
              <w:right w:val="single" w:sz="4" w:space="0" w:color="auto"/>
            </w:tcBorders>
            <w:shd w:val="clear" w:color="auto" w:fill="auto"/>
            <w:noWrap/>
            <w:hideMark/>
          </w:tcPr>
          <w:p w14:paraId="03D2F44F"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 </w:t>
            </w:r>
          </w:p>
        </w:tc>
        <w:tc>
          <w:tcPr>
            <w:tcW w:w="850" w:type="dxa"/>
            <w:tcBorders>
              <w:top w:val="nil"/>
              <w:left w:val="nil"/>
              <w:bottom w:val="single" w:sz="4" w:space="0" w:color="auto"/>
              <w:right w:val="single" w:sz="4" w:space="0" w:color="auto"/>
            </w:tcBorders>
            <w:shd w:val="clear" w:color="auto" w:fill="auto"/>
            <w:noWrap/>
            <w:hideMark/>
          </w:tcPr>
          <w:p w14:paraId="4EF325B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 </w:t>
            </w:r>
          </w:p>
        </w:tc>
        <w:tc>
          <w:tcPr>
            <w:tcW w:w="1558" w:type="dxa"/>
            <w:tcBorders>
              <w:top w:val="nil"/>
              <w:left w:val="nil"/>
              <w:bottom w:val="single" w:sz="4" w:space="0" w:color="auto"/>
              <w:right w:val="single" w:sz="4" w:space="0" w:color="auto"/>
            </w:tcBorders>
            <w:shd w:val="clear" w:color="auto" w:fill="auto"/>
            <w:hideMark/>
          </w:tcPr>
          <w:p w14:paraId="60FA74A2"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sidRPr="009A7E6A">
              <w:rPr>
                <w:rFonts w:eastAsia="Times New Roman"/>
                <w:sz w:val="18"/>
                <w:szCs w:val="18"/>
                <w:bdr w:val="none" w:sz="0" w:space="0" w:color="auto"/>
              </w:rPr>
              <w:t> </w:t>
            </w:r>
          </w:p>
        </w:tc>
      </w:tr>
      <w:tr w:rsidR="009A7E6A" w:rsidRPr="009A7E6A" w14:paraId="0BCA41AD" w14:textId="77777777" w:rsidTr="00BF451D">
        <w:trPr>
          <w:trHeight w:val="1788"/>
        </w:trPr>
        <w:tc>
          <w:tcPr>
            <w:tcW w:w="495" w:type="dxa"/>
            <w:tcBorders>
              <w:top w:val="nil"/>
              <w:left w:val="single" w:sz="4" w:space="0" w:color="auto"/>
              <w:bottom w:val="single" w:sz="4" w:space="0" w:color="auto"/>
              <w:right w:val="single" w:sz="4" w:space="0" w:color="auto"/>
            </w:tcBorders>
            <w:shd w:val="clear" w:color="auto" w:fill="auto"/>
            <w:noWrap/>
            <w:hideMark/>
          </w:tcPr>
          <w:p w14:paraId="1367E392"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FF0000"/>
                <w:sz w:val="18"/>
                <w:szCs w:val="18"/>
                <w:bdr w:val="none" w:sz="0" w:space="0" w:color="auto"/>
              </w:rPr>
            </w:pPr>
            <w:r w:rsidRPr="009A7E6A">
              <w:rPr>
                <w:rFonts w:eastAsia="Times New Roman"/>
                <w:b/>
                <w:bCs/>
                <w:color w:val="FF0000"/>
                <w:sz w:val="18"/>
                <w:szCs w:val="18"/>
                <w:bdr w:val="none" w:sz="0" w:space="0" w:color="auto"/>
              </w:rPr>
              <w:t> </w:t>
            </w:r>
          </w:p>
        </w:tc>
        <w:tc>
          <w:tcPr>
            <w:tcW w:w="1019" w:type="dxa"/>
            <w:tcBorders>
              <w:top w:val="nil"/>
              <w:left w:val="nil"/>
              <w:bottom w:val="single" w:sz="4" w:space="0" w:color="auto"/>
              <w:right w:val="single" w:sz="4" w:space="0" w:color="auto"/>
            </w:tcBorders>
            <w:shd w:val="clear" w:color="auto" w:fill="auto"/>
            <w:hideMark/>
          </w:tcPr>
          <w:p w14:paraId="13920BBE"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proofErr w:type="spellStart"/>
            <w:r w:rsidRPr="009A7E6A">
              <w:rPr>
                <w:rFonts w:eastAsia="Times New Roman"/>
                <w:sz w:val="18"/>
                <w:szCs w:val="18"/>
                <w:bdr w:val="none" w:sz="0" w:space="0" w:color="auto"/>
              </w:rPr>
              <w:t>Reagentai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ir</w:t>
            </w:r>
            <w:proofErr w:type="spellEnd"/>
            <w:r w:rsidRPr="009A7E6A">
              <w:rPr>
                <w:rFonts w:eastAsia="Times New Roman"/>
                <w:sz w:val="18"/>
                <w:szCs w:val="18"/>
                <w:bdr w:val="none" w:sz="0" w:space="0" w:color="auto"/>
              </w:rPr>
              <w:t>/</w:t>
            </w:r>
            <w:proofErr w:type="spellStart"/>
            <w:r w:rsidRPr="009A7E6A">
              <w:rPr>
                <w:rFonts w:eastAsia="Times New Roman"/>
                <w:sz w:val="18"/>
                <w:szCs w:val="18"/>
                <w:bdr w:val="none" w:sz="0" w:space="0" w:color="auto"/>
              </w:rPr>
              <w:t>ar</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papildomos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tyrimo</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priemonės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reikalingos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tyrimui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atlikti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su</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siūlomu</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analizatoriumi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įrašyti</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tikslius</w:t>
            </w:r>
            <w:proofErr w:type="spellEnd"/>
            <w:r w:rsidRPr="009A7E6A">
              <w:rPr>
                <w:rFonts w:eastAsia="Times New Roman"/>
                <w:sz w:val="18"/>
                <w:szCs w:val="18"/>
                <w:bdr w:val="none" w:sz="0" w:space="0" w:color="auto"/>
              </w:rPr>
              <w:t xml:space="preserve"> </w:t>
            </w:r>
            <w:proofErr w:type="spellStart"/>
            <w:r w:rsidRPr="009A7E6A">
              <w:rPr>
                <w:rFonts w:eastAsia="Times New Roman"/>
                <w:sz w:val="18"/>
                <w:szCs w:val="18"/>
                <w:bdr w:val="none" w:sz="0" w:space="0" w:color="auto"/>
              </w:rPr>
              <w:t>pavadinimus</w:t>
            </w:r>
            <w:proofErr w:type="spellEnd"/>
            <w:r w:rsidRPr="009A7E6A">
              <w:rPr>
                <w:rFonts w:eastAsia="Times New Roman"/>
                <w:sz w:val="18"/>
                <w:szCs w:val="18"/>
                <w:bdr w:val="none" w:sz="0" w:space="0" w:color="auto"/>
              </w:rPr>
              <w:t>)</w:t>
            </w:r>
          </w:p>
        </w:tc>
        <w:tc>
          <w:tcPr>
            <w:tcW w:w="909" w:type="dxa"/>
            <w:tcBorders>
              <w:top w:val="nil"/>
              <w:left w:val="nil"/>
              <w:bottom w:val="single" w:sz="4" w:space="0" w:color="auto"/>
              <w:right w:val="single" w:sz="4" w:space="0" w:color="auto"/>
            </w:tcBorders>
            <w:shd w:val="clear" w:color="auto" w:fill="auto"/>
            <w:noWrap/>
            <w:hideMark/>
          </w:tcPr>
          <w:p w14:paraId="64D9383C"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913" w:type="dxa"/>
            <w:tcBorders>
              <w:top w:val="nil"/>
              <w:left w:val="nil"/>
              <w:bottom w:val="single" w:sz="4" w:space="0" w:color="auto"/>
              <w:right w:val="single" w:sz="4" w:space="0" w:color="auto"/>
            </w:tcBorders>
            <w:shd w:val="clear" w:color="auto" w:fill="auto"/>
            <w:noWrap/>
            <w:hideMark/>
          </w:tcPr>
          <w:p w14:paraId="7C4F492F"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08B785CA"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827" w:type="dxa"/>
            <w:tcBorders>
              <w:top w:val="nil"/>
              <w:left w:val="nil"/>
              <w:bottom w:val="single" w:sz="4" w:space="0" w:color="auto"/>
              <w:right w:val="single" w:sz="4" w:space="0" w:color="auto"/>
            </w:tcBorders>
            <w:shd w:val="clear" w:color="auto" w:fill="auto"/>
            <w:noWrap/>
            <w:hideMark/>
          </w:tcPr>
          <w:p w14:paraId="039457A6"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697" w:type="dxa"/>
            <w:tcBorders>
              <w:top w:val="nil"/>
              <w:left w:val="nil"/>
              <w:bottom w:val="single" w:sz="4" w:space="0" w:color="auto"/>
              <w:right w:val="single" w:sz="4" w:space="0" w:color="auto"/>
            </w:tcBorders>
            <w:shd w:val="clear" w:color="auto" w:fill="auto"/>
            <w:noWrap/>
            <w:hideMark/>
          </w:tcPr>
          <w:p w14:paraId="6CF336CC"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559" w:type="dxa"/>
            <w:tcBorders>
              <w:top w:val="nil"/>
              <w:left w:val="nil"/>
              <w:bottom w:val="single" w:sz="4" w:space="0" w:color="auto"/>
              <w:right w:val="single" w:sz="4" w:space="0" w:color="auto"/>
            </w:tcBorders>
            <w:shd w:val="clear" w:color="auto" w:fill="auto"/>
            <w:noWrap/>
            <w:hideMark/>
          </w:tcPr>
          <w:p w14:paraId="498A127D"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786" w:type="dxa"/>
            <w:tcBorders>
              <w:top w:val="nil"/>
              <w:left w:val="nil"/>
              <w:bottom w:val="single" w:sz="4" w:space="0" w:color="auto"/>
              <w:right w:val="single" w:sz="4" w:space="0" w:color="auto"/>
            </w:tcBorders>
            <w:shd w:val="clear" w:color="auto" w:fill="auto"/>
            <w:noWrap/>
            <w:hideMark/>
          </w:tcPr>
          <w:p w14:paraId="50F43248"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851" w:type="dxa"/>
            <w:tcBorders>
              <w:top w:val="nil"/>
              <w:left w:val="nil"/>
              <w:bottom w:val="single" w:sz="4" w:space="0" w:color="auto"/>
              <w:right w:val="single" w:sz="4" w:space="0" w:color="auto"/>
            </w:tcBorders>
            <w:shd w:val="clear" w:color="auto" w:fill="auto"/>
            <w:noWrap/>
            <w:hideMark/>
          </w:tcPr>
          <w:p w14:paraId="4339CB13"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850" w:type="dxa"/>
            <w:tcBorders>
              <w:top w:val="nil"/>
              <w:left w:val="nil"/>
              <w:bottom w:val="single" w:sz="4" w:space="0" w:color="auto"/>
              <w:right w:val="single" w:sz="4" w:space="0" w:color="auto"/>
            </w:tcBorders>
            <w:shd w:val="clear" w:color="auto" w:fill="auto"/>
            <w:noWrap/>
            <w:hideMark/>
          </w:tcPr>
          <w:p w14:paraId="1B30665B"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c>
          <w:tcPr>
            <w:tcW w:w="1558" w:type="dxa"/>
            <w:tcBorders>
              <w:top w:val="nil"/>
              <w:left w:val="nil"/>
              <w:bottom w:val="single" w:sz="4" w:space="0" w:color="auto"/>
              <w:right w:val="single" w:sz="4" w:space="0" w:color="auto"/>
            </w:tcBorders>
            <w:shd w:val="clear" w:color="auto" w:fill="auto"/>
            <w:noWrap/>
            <w:hideMark/>
          </w:tcPr>
          <w:p w14:paraId="2AD36B5B"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18"/>
                <w:szCs w:val="18"/>
                <w:bdr w:val="none" w:sz="0" w:space="0" w:color="auto"/>
              </w:rPr>
            </w:pPr>
            <w:r w:rsidRPr="009A7E6A">
              <w:rPr>
                <w:rFonts w:eastAsia="Times New Roman"/>
                <w:color w:val="FF0000"/>
                <w:sz w:val="18"/>
                <w:szCs w:val="18"/>
                <w:bdr w:val="none" w:sz="0" w:space="0" w:color="auto"/>
              </w:rPr>
              <w:t> </w:t>
            </w:r>
          </w:p>
        </w:tc>
      </w:tr>
      <w:tr w:rsidR="009A7E6A" w:rsidRPr="009A7E6A" w14:paraId="150D42F7" w14:textId="77777777" w:rsidTr="00BF451D">
        <w:trPr>
          <w:trHeight w:val="900"/>
        </w:trPr>
        <w:tc>
          <w:tcPr>
            <w:tcW w:w="495" w:type="dxa"/>
            <w:tcBorders>
              <w:top w:val="nil"/>
              <w:left w:val="single" w:sz="4" w:space="0" w:color="auto"/>
              <w:bottom w:val="single" w:sz="4" w:space="0" w:color="auto"/>
              <w:right w:val="single" w:sz="4" w:space="0" w:color="auto"/>
            </w:tcBorders>
            <w:shd w:val="clear" w:color="auto" w:fill="auto"/>
            <w:noWrap/>
            <w:hideMark/>
          </w:tcPr>
          <w:p w14:paraId="6946457D"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18"/>
                <w:szCs w:val="18"/>
                <w:bdr w:val="none" w:sz="0" w:space="0" w:color="auto"/>
              </w:rPr>
            </w:pPr>
            <w:r w:rsidRPr="0056030A">
              <w:rPr>
                <w:rFonts w:eastAsia="Times New Roman"/>
                <w:b/>
                <w:bCs/>
                <w:color w:val="000000" w:themeColor="text1"/>
                <w:sz w:val="18"/>
                <w:szCs w:val="18"/>
                <w:bdr w:val="none" w:sz="0" w:space="0" w:color="auto"/>
              </w:rPr>
              <w:lastRenderedPageBreak/>
              <w:t>1.1.1</w:t>
            </w:r>
          </w:p>
        </w:tc>
        <w:tc>
          <w:tcPr>
            <w:tcW w:w="1019" w:type="dxa"/>
            <w:tcBorders>
              <w:top w:val="nil"/>
              <w:left w:val="nil"/>
              <w:bottom w:val="single" w:sz="4" w:space="0" w:color="auto"/>
              <w:right w:val="single" w:sz="4" w:space="0" w:color="auto"/>
            </w:tcBorders>
            <w:shd w:val="clear" w:color="auto" w:fill="auto"/>
            <w:hideMark/>
          </w:tcPr>
          <w:p w14:paraId="47E4BCB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Sensorius</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gliukozės</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ir</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laktato</w:t>
            </w:r>
            <w:proofErr w:type="spellEnd"/>
          </w:p>
        </w:tc>
        <w:tc>
          <w:tcPr>
            <w:tcW w:w="909" w:type="dxa"/>
            <w:tcBorders>
              <w:top w:val="nil"/>
              <w:left w:val="nil"/>
              <w:bottom w:val="single" w:sz="4" w:space="0" w:color="auto"/>
              <w:right w:val="single" w:sz="4" w:space="0" w:color="auto"/>
            </w:tcBorders>
            <w:shd w:val="clear" w:color="auto" w:fill="auto"/>
            <w:noWrap/>
            <w:hideMark/>
          </w:tcPr>
          <w:p w14:paraId="2D291020"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913" w:type="dxa"/>
            <w:tcBorders>
              <w:top w:val="nil"/>
              <w:left w:val="nil"/>
              <w:bottom w:val="single" w:sz="4" w:space="0" w:color="auto"/>
              <w:right w:val="single" w:sz="4" w:space="0" w:color="auto"/>
            </w:tcBorders>
            <w:shd w:val="clear" w:color="auto" w:fill="auto"/>
            <w:noWrap/>
            <w:hideMark/>
          </w:tcPr>
          <w:p w14:paraId="1B5C6C53"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43B477A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1 </w:t>
            </w:r>
            <w:proofErr w:type="spellStart"/>
            <w:r w:rsidRPr="0056030A">
              <w:rPr>
                <w:rFonts w:eastAsia="Times New Roman"/>
                <w:color w:val="000000" w:themeColor="text1"/>
                <w:sz w:val="18"/>
                <w:szCs w:val="18"/>
                <w:bdr w:val="none" w:sz="0" w:space="0" w:color="auto"/>
              </w:rPr>
              <w:t>vnt</w:t>
            </w:r>
            <w:proofErr w:type="spellEnd"/>
          </w:p>
        </w:tc>
        <w:tc>
          <w:tcPr>
            <w:tcW w:w="827" w:type="dxa"/>
            <w:tcBorders>
              <w:top w:val="nil"/>
              <w:left w:val="nil"/>
              <w:bottom w:val="single" w:sz="4" w:space="0" w:color="auto"/>
              <w:right w:val="single" w:sz="4" w:space="0" w:color="auto"/>
            </w:tcBorders>
            <w:shd w:val="clear" w:color="auto" w:fill="auto"/>
            <w:noWrap/>
            <w:hideMark/>
          </w:tcPr>
          <w:p w14:paraId="7D602BA5"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14</w:t>
            </w:r>
          </w:p>
        </w:tc>
        <w:tc>
          <w:tcPr>
            <w:tcW w:w="697" w:type="dxa"/>
            <w:tcBorders>
              <w:top w:val="nil"/>
              <w:left w:val="nil"/>
              <w:bottom w:val="single" w:sz="4" w:space="0" w:color="auto"/>
              <w:right w:val="single" w:sz="4" w:space="0" w:color="auto"/>
            </w:tcBorders>
            <w:shd w:val="clear" w:color="auto" w:fill="auto"/>
            <w:noWrap/>
            <w:hideMark/>
          </w:tcPr>
          <w:p w14:paraId="6D77462F"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120,0</w:t>
            </w:r>
          </w:p>
        </w:tc>
        <w:tc>
          <w:tcPr>
            <w:tcW w:w="559" w:type="dxa"/>
            <w:tcBorders>
              <w:top w:val="nil"/>
              <w:left w:val="nil"/>
              <w:bottom w:val="single" w:sz="4" w:space="0" w:color="auto"/>
              <w:right w:val="single" w:sz="4" w:space="0" w:color="auto"/>
            </w:tcBorders>
            <w:shd w:val="clear" w:color="auto" w:fill="auto"/>
            <w:noWrap/>
            <w:hideMark/>
          </w:tcPr>
          <w:p w14:paraId="13CC72F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5</w:t>
            </w:r>
          </w:p>
        </w:tc>
        <w:tc>
          <w:tcPr>
            <w:tcW w:w="786" w:type="dxa"/>
            <w:tcBorders>
              <w:top w:val="nil"/>
              <w:left w:val="nil"/>
              <w:bottom w:val="single" w:sz="4" w:space="0" w:color="auto"/>
              <w:right w:val="single" w:sz="4" w:space="0" w:color="auto"/>
            </w:tcBorders>
            <w:shd w:val="clear" w:color="auto" w:fill="auto"/>
            <w:noWrap/>
            <w:hideMark/>
          </w:tcPr>
          <w:p w14:paraId="2563F568"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126,00</w:t>
            </w:r>
          </w:p>
        </w:tc>
        <w:tc>
          <w:tcPr>
            <w:tcW w:w="851" w:type="dxa"/>
            <w:tcBorders>
              <w:top w:val="nil"/>
              <w:left w:val="nil"/>
              <w:bottom w:val="single" w:sz="4" w:space="0" w:color="auto"/>
              <w:right w:val="single" w:sz="4" w:space="0" w:color="auto"/>
            </w:tcBorders>
            <w:shd w:val="clear" w:color="auto" w:fill="auto"/>
            <w:noWrap/>
            <w:hideMark/>
          </w:tcPr>
          <w:p w14:paraId="06CA51A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1 680,00</w:t>
            </w:r>
          </w:p>
        </w:tc>
        <w:tc>
          <w:tcPr>
            <w:tcW w:w="850" w:type="dxa"/>
            <w:tcBorders>
              <w:top w:val="nil"/>
              <w:left w:val="nil"/>
              <w:bottom w:val="single" w:sz="4" w:space="0" w:color="auto"/>
              <w:right w:val="single" w:sz="4" w:space="0" w:color="auto"/>
            </w:tcBorders>
            <w:shd w:val="clear" w:color="auto" w:fill="auto"/>
            <w:noWrap/>
            <w:hideMark/>
          </w:tcPr>
          <w:p w14:paraId="1AAC2AD9"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1 764,00</w:t>
            </w:r>
          </w:p>
        </w:tc>
        <w:tc>
          <w:tcPr>
            <w:tcW w:w="1558" w:type="dxa"/>
            <w:tcBorders>
              <w:top w:val="nil"/>
              <w:left w:val="nil"/>
              <w:bottom w:val="single" w:sz="4" w:space="0" w:color="auto"/>
              <w:right w:val="single" w:sz="4" w:space="0" w:color="auto"/>
            </w:tcBorders>
            <w:shd w:val="clear" w:color="auto" w:fill="auto"/>
            <w:hideMark/>
          </w:tcPr>
          <w:p w14:paraId="59F487D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Sensor Glucose 10000</w:t>
            </w:r>
            <w:r w:rsidRPr="0056030A">
              <w:rPr>
                <w:rFonts w:eastAsia="Times New Roman"/>
                <w:color w:val="000000" w:themeColor="text1"/>
                <w:sz w:val="18"/>
                <w:szCs w:val="18"/>
                <w:bdr w:val="none" w:sz="0" w:space="0" w:color="auto"/>
              </w:rPr>
              <w:br/>
              <w:t xml:space="preserve"> (055096300000, Dr. Muller </w:t>
            </w:r>
            <w:proofErr w:type="spellStart"/>
            <w:r w:rsidRPr="0056030A">
              <w:rPr>
                <w:rFonts w:eastAsia="Times New Roman"/>
                <w:color w:val="000000" w:themeColor="text1"/>
                <w:sz w:val="18"/>
                <w:szCs w:val="18"/>
                <w:bdr w:val="none" w:sz="0" w:space="0" w:color="auto"/>
              </w:rPr>
              <w:t>Geratebau</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Vokietija</w:t>
            </w:r>
            <w:proofErr w:type="spellEnd"/>
            <w:r w:rsidRPr="0056030A">
              <w:rPr>
                <w:rFonts w:eastAsia="Times New Roman"/>
                <w:color w:val="000000" w:themeColor="text1"/>
                <w:sz w:val="18"/>
                <w:szCs w:val="18"/>
                <w:bdr w:val="none" w:sz="0" w:space="0" w:color="auto"/>
              </w:rPr>
              <w:t>)</w:t>
            </w:r>
          </w:p>
        </w:tc>
      </w:tr>
      <w:tr w:rsidR="009A7E6A" w:rsidRPr="009A7E6A" w14:paraId="4F16FE17" w14:textId="77777777" w:rsidTr="00BF451D">
        <w:trPr>
          <w:trHeight w:val="1176"/>
        </w:trPr>
        <w:tc>
          <w:tcPr>
            <w:tcW w:w="495" w:type="dxa"/>
            <w:tcBorders>
              <w:top w:val="nil"/>
              <w:left w:val="single" w:sz="4" w:space="0" w:color="auto"/>
              <w:bottom w:val="single" w:sz="4" w:space="0" w:color="auto"/>
              <w:right w:val="single" w:sz="4" w:space="0" w:color="auto"/>
            </w:tcBorders>
            <w:shd w:val="clear" w:color="auto" w:fill="auto"/>
            <w:noWrap/>
            <w:hideMark/>
          </w:tcPr>
          <w:p w14:paraId="38CEC61D"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18"/>
                <w:szCs w:val="18"/>
                <w:bdr w:val="none" w:sz="0" w:space="0" w:color="auto"/>
              </w:rPr>
            </w:pPr>
            <w:r w:rsidRPr="0056030A">
              <w:rPr>
                <w:rFonts w:eastAsia="Times New Roman"/>
                <w:b/>
                <w:bCs/>
                <w:color w:val="000000" w:themeColor="text1"/>
                <w:sz w:val="18"/>
                <w:szCs w:val="18"/>
                <w:bdr w:val="none" w:sz="0" w:space="0" w:color="auto"/>
              </w:rPr>
              <w:t>1.1.2</w:t>
            </w:r>
          </w:p>
        </w:tc>
        <w:tc>
          <w:tcPr>
            <w:tcW w:w="1019" w:type="dxa"/>
            <w:tcBorders>
              <w:top w:val="nil"/>
              <w:left w:val="nil"/>
              <w:bottom w:val="single" w:sz="4" w:space="0" w:color="auto"/>
              <w:right w:val="single" w:sz="4" w:space="0" w:color="auto"/>
            </w:tcBorders>
            <w:shd w:val="clear" w:color="auto" w:fill="auto"/>
            <w:hideMark/>
          </w:tcPr>
          <w:p w14:paraId="6F930BD7"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Sisteminis</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tirpalas</w:t>
            </w:r>
            <w:proofErr w:type="spellEnd"/>
            <w:r w:rsidRPr="0056030A">
              <w:rPr>
                <w:rFonts w:eastAsia="Times New Roman"/>
                <w:color w:val="000000" w:themeColor="text1"/>
                <w:sz w:val="18"/>
                <w:szCs w:val="18"/>
                <w:bdr w:val="none" w:sz="0" w:space="0" w:color="auto"/>
              </w:rPr>
              <w:t xml:space="preserve"> 1ltr</w:t>
            </w:r>
          </w:p>
        </w:tc>
        <w:tc>
          <w:tcPr>
            <w:tcW w:w="909" w:type="dxa"/>
            <w:tcBorders>
              <w:top w:val="nil"/>
              <w:left w:val="nil"/>
              <w:bottom w:val="single" w:sz="4" w:space="0" w:color="auto"/>
              <w:right w:val="single" w:sz="4" w:space="0" w:color="auto"/>
            </w:tcBorders>
            <w:shd w:val="clear" w:color="auto" w:fill="auto"/>
            <w:noWrap/>
            <w:hideMark/>
          </w:tcPr>
          <w:p w14:paraId="773A37FB"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913" w:type="dxa"/>
            <w:tcBorders>
              <w:top w:val="nil"/>
              <w:left w:val="nil"/>
              <w:bottom w:val="single" w:sz="4" w:space="0" w:color="auto"/>
              <w:right w:val="single" w:sz="4" w:space="0" w:color="auto"/>
            </w:tcBorders>
            <w:shd w:val="clear" w:color="auto" w:fill="auto"/>
            <w:noWrap/>
            <w:hideMark/>
          </w:tcPr>
          <w:p w14:paraId="0F828236"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1CCA05FF"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1 </w:t>
            </w:r>
            <w:proofErr w:type="spellStart"/>
            <w:r w:rsidRPr="0056030A">
              <w:rPr>
                <w:rFonts w:eastAsia="Times New Roman"/>
                <w:color w:val="000000" w:themeColor="text1"/>
                <w:sz w:val="18"/>
                <w:szCs w:val="18"/>
                <w:bdr w:val="none" w:sz="0" w:space="0" w:color="auto"/>
              </w:rPr>
              <w:t>ltr</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butelis</w:t>
            </w:r>
            <w:proofErr w:type="spellEnd"/>
          </w:p>
        </w:tc>
        <w:tc>
          <w:tcPr>
            <w:tcW w:w="827" w:type="dxa"/>
            <w:tcBorders>
              <w:top w:val="nil"/>
              <w:left w:val="nil"/>
              <w:bottom w:val="single" w:sz="4" w:space="0" w:color="auto"/>
              <w:right w:val="single" w:sz="4" w:space="0" w:color="auto"/>
            </w:tcBorders>
            <w:shd w:val="clear" w:color="auto" w:fill="auto"/>
            <w:noWrap/>
            <w:hideMark/>
          </w:tcPr>
          <w:p w14:paraId="0D54B9D8"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35</w:t>
            </w:r>
          </w:p>
        </w:tc>
        <w:tc>
          <w:tcPr>
            <w:tcW w:w="697" w:type="dxa"/>
            <w:tcBorders>
              <w:top w:val="nil"/>
              <w:left w:val="nil"/>
              <w:bottom w:val="single" w:sz="4" w:space="0" w:color="auto"/>
              <w:right w:val="single" w:sz="4" w:space="0" w:color="auto"/>
            </w:tcBorders>
            <w:shd w:val="clear" w:color="auto" w:fill="auto"/>
            <w:noWrap/>
            <w:hideMark/>
          </w:tcPr>
          <w:p w14:paraId="066A3B69"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16,00</w:t>
            </w:r>
          </w:p>
        </w:tc>
        <w:tc>
          <w:tcPr>
            <w:tcW w:w="559" w:type="dxa"/>
            <w:tcBorders>
              <w:top w:val="nil"/>
              <w:left w:val="nil"/>
              <w:bottom w:val="single" w:sz="4" w:space="0" w:color="auto"/>
              <w:right w:val="single" w:sz="4" w:space="0" w:color="auto"/>
            </w:tcBorders>
            <w:shd w:val="clear" w:color="auto" w:fill="auto"/>
            <w:noWrap/>
            <w:hideMark/>
          </w:tcPr>
          <w:p w14:paraId="3475D781"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5</w:t>
            </w:r>
          </w:p>
        </w:tc>
        <w:tc>
          <w:tcPr>
            <w:tcW w:w="786" w:type="dxa"/>
            <w:tcBorders>
              <w:top w:val="nil"/>
              <w:left w:val="nil"/>
              <w:bottom w:val="single" w:sz="4" w:space="0" w:color="auto"/>
              <w:right w:val="single" w:sz="4" w:space="0" w:color="auto"/>
            </w:tcBorders>
            <w:shd w:val="clear" w:color="auto" w:fill="auto"/>
            <w:noWrap/>
            <w:hideMark/>
          </w:tcPr>
          <w:p w14:paraId="27D937B9"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16,80</w:t>
            </w:r>
          </w:p>
        </w:tc>
        <w:tc>
          <w:tcPr>
            <w:tcW w:w="851" w:type="dxa"/>
            <w:tcBorders>
              <w:top w:val="nil"/>
              <w:left w:val="nil"/>
              <w:bottom w:val="single" w:sz="4" w:space="0" w:color="auto"/>
              <w:right w:val="single" w:sz="4" w:space="0" w:color="auto"/>
            </w:tcBorders>
            <w:shd w:val="clear" w:color="auto" w:fill="auto"/>
            <w:noWrap/>
            <w:hideMark/>
          </w:tcPr>
          <w:p w14:paraId="533B6F1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560,00</w:t>
            </w:r>
          </w:p>
        </w:tc>
        <w:tc>
          <w:tcPr>
            <w:tcW w:w="850" w:type="dxa"/>
            <w:tcBorders>
              <w:top w:val="nil"/>
              <w:left w:val="nil"/>
              <w:bottom w:val="single" w:sz="4" w:space="0" w:color="auto"/>
              <w:right w:val="single" w:sz="4" w:space="0" w:color="auto"/>
            </w:tcBorders>
            <w:shd w:val="clear" w:color="auto" w:fill="auto"/>
            <w:noWrap/>
            <w:hideMark/>
          </w:tcPr>
          <w:p w14:paraId="2A220972"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588,00</w:t>
            </w:r>
          </w:p>
        </w:tc>
        <w:tc>
          <w:tcPr>
            <w:tcW w:w="1558" w:type="dxa"/>
            <w:tcBorders>
              <w:top w:val="nil"/>
              <w:left w:val="nil"/>
              <w:bottom w:val="single" w:sz="4" w:space="0" w:color="auto"/>
              <w:right w:val="single" w:sz="4" w:space="0" w:color="auto"/>
            </w:tcBorders>
            <w:shd w:val="clear" w:color="auto" w:fill="auto"/>
            <w:hideMark/>
          </w:tcPr>
          <w:p w14:paraId="76D11B73"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Haemolysate</w:t>
            </w:r>
            <w:proofErr w:type="spellEnd"/>
            <w:r w:rsidRPr="0056030A">
              <w:rPr>
                <w:rFonts w:eastAsia="Times New Roman"/>
                <w:color w:val="000000" w:themeColor="text1"/>
                <w:sz w:val="18"/>
                <w:szCs w:val="18"/>
                <w:bdr w:val="none" w:sz="0" w:space="0" w:color="auto"/>
              </w:rPr>
              <w:t>-solution-system (866010061),</w:t>
            </w:r>
            <w:r w:rsidRPr="0056030A">
              <w:rPr>
                <w:rFonts w:eastAsia="Times New Roman"/>
                <w:color w:val="000000" w:themeColor="text1"/>
                <w:sz w:val="18"/>
                <w:szCs w:val="18"/>
                <w:bdr w:val="none" w:sz="0" w:space="0" w:color="auto"/>
              </w:rPr>
              <w:br/>
              <w:t xml:space="preserve">  Dr. Muller </w:t>
            </w:r>
            <w:proofErr w:type="spellStart"/>
            <w:r w:rsidRPr="0056030A">
              <w:rPr>
                <w:rFonts w:eastAsia="Times New Roman"/>
                <w:color w:val="000000" w:themeColor="text1"/>
                <w:sz w:val="18"/>
                <w:szCs w:val="18"/>
                <w:bdr w:val="none" w:sz="0" w:space="0" w:color="auto"/>
              </w:rPr>
              <w:t>Geratebau</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Vokietija</w:t>
            </w:r>
            <w:proofErr w:type="spellEnd"/>
          </w:p>
        </w:tc>
      </w:tr>
      <w:tr w:rsidR="009A7E6A" w:rsidRPr="009A7E6A" w14:paraId="71E22756" w14:textId="77777777" w:rsidTr="00BF451D">
        <w:trPr>
          <w:trHeight w:val="1020"/>
        </w:trPr>
        <w:tc>
          <w:tcPr>
            <w:tcW w:w="495" w:type="dxa"/>
            <w:tcBorders>
              <w:top w:val="nil"/>
              <w:left w:val="single" w:sz="4" w:space="0" w:color="auto"/>
              <w:bottom w:val="single" w:sz="4" w:space="0" w:color="auto"/>
              <w:right w:val="single" w:sz="4" w:space="0" w:color="auto"/>
            </w:tcBorders>
            <w:shd w:val="clear" w:color="auto" w:fill="auto"/>
            <w:noWrap/>
            <w:hideMark/>
          </w:tcPr>
          <w:p w14:paraId="401EA72D"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18"/>
                <w:szCs w:val="18"/>
                <w:bdr w:val="none" w:sz="0" w:space="0" w:color="auto"/>
              </w:rPr>
            </w:pPr>
            <w:r w:rsidRPr="0056030A">
              <w:rPr>
                <w:rFonts w:eastAsia="Times New Roman"/>
                <w:b/>
                <w:bCs/>
                <w:color w:val="000000" w:themeColor="text1"/>
                <w:sz w:val="18"/>
                <w:szCs w:val="18"/>
                <w:bdr w:val="none" w:sz="0" w:space="0" w:color="auto"/>
              </w:rPr>
              <w:t>1.1.3</w:t>
            </w:r>
          </w:p>
        </w:tc>
        <w:tc>
          <w:tcPr>
            <w:tcW w:w="1019" w:type="dxa"/>
            <w:tcBorders>
              <w:top w:val="nil"/>
              <w:left w:val="nil"/>
              <w:bottom w:val="single" w:sz="4" w:space="0" w:color="auto"/>
              <w:right w:val="single" w:sz="4" w:space="0" w:color="auto"/>
            </w:tcBorders>
            <w:shd w:val="clear" w:color="auto" w:fill="auto"/>
            <w:hideMark/>
          </w:tcPr>
          <w:p w14:paraId="7300359F"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Mėgintuvėliai</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su</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kapiliarais</w:t>
            </w:r>
            <w:proofErr w:type="spellEnd"/>
          </w:p>
        </w:tc>
        <w:tc>
          <w:tcPr>
            <w:tcW w:w="909" w:type="dxa"/>
            <w:tcBorders>
              <w:top w:val="nil"/>
              <w:left w:val="nil"/>
              <w:bottom w:val="single" w:sz="4" w:space="0" w:color="auto"/>
              <w:right w:val="single" w:sz="4" w:space="0" w:color="auto"/>
            </w:tcBorders>
            <w:shd w:val="clear" w:color="auto" w:fill="auto"/>
            <w:noWrap/>
            <w:hideMark/>
          </w:tcPr>
          <w:p w14:paraId="6A161184"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913" w:type="dxa"/>
            <w:tcBorders>
              <w:top w:val="nil"/>
              <w:left w:val="nil"/>
              <w:bottom w:val="single" w:sz="4" w:space="0" w:color="auto"/>
              <w:right w:val="single" w:sz="4" w:space="0" w:color="auto"/>
            </w:tcBorders>
            <w:shd w:val="clear" w:color="auto" w:fill="auto"/>
            <w:noWrap/>
            <w:hideMark/>
          </w:tcPr>
          <w:p w14:paraId="6BAADF6D"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154A36B6"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1 </w:t>
            </w:r>
            <w:proofErr w:type="spellStart"/>
            <w:r w:rsidRPr="0056030A">
              <w:rPr>
                <w:rFonts w:eastAsia="Times New Roman"/>
                <w:color w:val="000000" w:themeColor="text1"/>
                <w:sz w:val="18"/>
                <w:szCs w:val="18"/>
                <w:bdr w:val="none" w:sz="0" w:space="0" w:color="auto"/>
              </w:rPr>
              <w:t>dėžutė</w:t>
            </w:r>
            <w:proofErr w:type="spellEnd"/>
            <w:r w:rsidRPr="0056030A">
              <w:rPr>
                <w:rFonts w:eastAsia="Times New Roman"/>
                <w:color w:val="000000" w:themeColor="text1"/>
                <w:sz w:val="18"/>
                <w:szCs w:val="18"/>
                <w:bdr w:val="none" w:sz="0" w:space="0" w:color="auto"/>
              </w:rPr>
              <w:t xml:space="preserve"> </w:t>
            </w:r>
            <w:proofErr w:type="gramStart"/>
            <w:r w:rsidRPr="0056030A">
              <w:rPr>
                <w:rFonts w:eastAsia="Times New Roman"/>
                <w:color w:val="000000" w:themeColor="text1"/>
                <w:sz w:val="18"/>
                <w:szCs w:val="18"/>
                <w:bdr w:val="none" w:sz="0" w:space="0" w:color="auto"/>
              </w:rPr>
              <w:t>( 100</w:t>
            </w:r>
            <w:proofErr w:type="gram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vnt</w:t>
            </w:r>
            <w:proofErr w:type="spellEnd"/>
            <w:r w:rsidRPr="0056030A">
              <w:rPr>
                <w:rFonts w:eastAsia="Times New Roman"/>
                <w:color w:val="000000" w:themeColor="text1"/>
                <w:sz w:val="18"/>
                <w:szCs w:val="18"/>
                <w:bdr w:val="none" w:sz="0" w:space="0" w:color="auto"/>
              </w:rPr>
              <w:t xml:space="preserve"> )</w:t>
            </w:r>
          </w:p>
        </w:tc>
        <w:tc>
          <w:tcPr>
            <w:tcW w:w="827" w:type="dxa"/>
            <w:tcBorders>
              <w:top w:val="nil"/>
              <w:left w:val="nil"/>
              <w:bottom w:val="single" w:sz="4" w:space="0" w:color="auto"/>
              <w:right w:val="single" w:sz="4" w:space="0" w:color="auto"/>
            </w:tcBorders>
            <w:shd w:val="clear" w:color="auto" w:fill="auto"/>
            <w:noWrap/>
            <w:hideMark/>
          </w:tcPr>
          <w:p w14:paraId="5B219CFD"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15</w:t>
            </w:r>
          </w:p>
        </w:tc>
        <w:tc>
          <w:tcPr>
            <w:tcW w:w="697" w:type="dxa"/>
            <w:tcBorders>
              <w:top w:val="nil"/>
              <w:left w:val="nil"/>
              <w:bottom w:val="single" w:sz="4" w:space="0" w:color="auto"/>
              <w:right w:val="single" w:sz="4" w:space="0" w:color="auto"/>
            </w:tcBorders>
            <w:shd w:val="clear" w:color="auto" w:fill="auto"/>
            <w:noWrap/>
            <w:hideMark/>
          </w:tcPr>
          <w:p w14:paraId="33906A95"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22,00</w:t>
            </w:r>
          </w:p>
        </w:tc>
        <w:tc>
          <w:tcPr>
            <w:tcW w:w="559" w:type="dxa"/>
            <w:tcBorders>
              <w:top w:val="nil"/>
              <w:left w:val="nil"/>
              <w:bottom w:val="single" w:sz="4" w:space="0" w:color="auto"/>
              <w:right w:val="single" w:sz="4" w:space="0" w:color="auto"/>
            </w:tcBorders>
            <w:shd w:val="clear" w:color="auto" w:fill="auto"/>
            <w:noWrap/>
            <w:hideMark/>
          </w:tcPr>
          <w:p w14:paraId="46559358"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5</w:t>
            </w:r>
          </w:p>
        </w:tc>
        <w:tc>
          <w:tcPr>
            <w:tcW w:w="786" w:type="dxa"/>
            <w:tcBorders>
              <w:top w:val="nil"/>
              <w:left w:val="nil"/>
              <w:bottom w:val="single" w:sz="4" w:space="0" w:color="auto"/>
              <w:right w:val="single" w:sz="4" w:space="0" w:color="auto"/>
            </w:tcBorders>
            <w:shd w:val="clear" w:color="auto" w:fill="auto"/>
            <w:noWrap/>
            <w:hideMark/>
          </w:tcPr>
          <w:p w14:paraId="5C02802B"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23,10</w:t>
            </w:r>
          </w:p>
        </w:tc>
        <w:tc>
          <w:tcPr>
            <w:tcW w:w="851" w:type="dxa"/>
            <w:tcBorders>
              <w:top w:val="nil"/>
              <w:left w:val="nil"/>
              <w:bottom w:val="single" w:sz="4" w:space="0" w:color="auto"/>
              <w:right w:val="single" w:sz="4" w:space="0" w:color="auto"/>
            </w:tcBorders>
            <w:shd w:val="clear" w:color="auto" w:fill="auto"/>
            <w:noWrap/>
            <w:hideMark/>
          </w:tcPr>
          <w:p w14:paraId="66FBCC5B"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330,00</w:t>
            </w:r>
          </w:p>
        </w:tc>
        <w:tc>
          <w:tcPr>
            <w:tcW w:w="850" w:type="dxa"/>
            <w:tcBorders>
              <w:top w:val="nil"/>
              <w:left w:val="nil"/>
              <w:bottom w:val="single" w:sz="4" w:space="0" w:color="auto"/>
              <w:right w:val="single" w:sz="4" w:space="0" w:color="auto"/>
            </w:tcBorders>
            <w:shd w:val="clear" w:color="auto" w:fill="auto"/>
            <w:noWrap/>
            <w:hideMark/>
          </w:tcPr>
          <w:p w14:paraId="64DBBDF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346,50</w:t>
            </w:r>
          </w:p>
        </w:tc>
        <w:tc>
          <w:tcPr>
            <w:tcW w:w="1558" w:type="dxa"/>
            <w:tcBorders>
              <w:top w:val="nil"/>
              <w:left w:val="nil"/>
              <w:bottom w:val="single" w:sz="4" w:space="0" w:color="auto"/>
              <w:right w:val="single" w:sz="4" w:space="0" w:color="auto"/>
            </w:tcBorders>
            <w:shd w:val="clear" w:color="auto" w:fill="auto"/>
            <w:hideMark/>
          </w:tcPr>
          <w:p w14:paraId="5D146135"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Prefilled sample cups with capillaries (050021700000L/900022001L),</w:t>
            </w:r>
            <w:r w:rsidRPr="0056030A">
              <w:rPr>
                <w:rFonts w:eastAsia="Times New Roman"/>
                <w:color w:val="000000" w:themeColor="text1"/>
                <w:sz w:val="18"/>
                <w:szCs w:val="18"/>
                <w:bdr w:val="none" w:sz="0" w:space="0" w:color="auto"/>
              </w:rPr>
              <w:br/>
              <w:t xml:space="preserve">  Dr. Muller </w:t>
            </w:r>
            <w:proofErr w:type="spellStart"/>
            <w:r w:rsidRPr="0056030A">
              <w:rPr>
                <w:rFonts w:eastAsia="Times New Roman"/>
                <w:color w:val="000000" w:themeColor="text1"/>
                <w:sz w:val="18"/>
                <w:szCs w:val="18"/>
                <w:bdr w:val="none" w:sz="0" w:space="0" w:color="auto"/>
              </w:rPr>
              <w:t>Geratebau</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Vokietija</w:t>
            </w:r>
            <w:proofErr w:type="spellEnd"/>
          </w:p>
        </w:tc>
      </w:tr>
      <w:tr w:rsidR="009A7E6A" w:rsidRPr="009A7E6A" w14:paraId="05EE1E22" w14:textId="77777777" w:rsidTr="00BF451D">
        <w:trPr>
          <w:trHeight w:val="1020"/>
        </w:trPr>
        <w:tc>
          <w:tcPr>
            <w:tcW w:w="495" w:type="dxa"/>
            <w:tcBorders>
              <w:top w:val="nil"/>
              <w:left w:val="single" w:sz="4" w:space="0" w:color="auto"/>
              <w:bottom w:val="single" w:sz="4" w:space="0" w:color="auto"/>
              <w:right w:val="single" w:sz="4" w:space="0" w:color="auto"/>
            </w:tcBorders>
            <w:shd w:val="clear" w:color="auto" w:fill="auto"/>
            <w:noWrap/>
            <w:hideMark/>
          </w:tcPr>
          <w:p w14:paraId="0C0BFC77"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18"/>
                <w:szCs w:val="18"/>
                <w:bdr w:val="none" w:sz="0" w:space="0" w:color="auto"/>
              </w:rPr>
            </w:pPr>
            <w:r w:rsidRPr="0056030A">
              <w:rPr>
                <w:rFonts w:eastAsia="Times New Roman"/>
                <w:b/>
                <w:bCs/>
                <w:color w:val="000000" w:themeColor="text1"/>
                <w:sz w:val="18"/>
                <w:szCs w:val="18"/>
                <w:bdr w:val="none" w:sz="0" w:space="0" w:color="auto"/>
              </w:rPr>
              <w:t>1.1.4</w:t>
            </w:r>
          </w:p>
        </w:tc>
        <w:tc>
          <w:tcPr>
            <w:tcW w:w="1019" w:type="dxa"/>
            <w:tcBorders>
              <w:top w:val="nil"/>
              <w:left w:val="nil"/>
              <w:bottom w:val="single" w:sz="4" w:space="0" w:color="auto"/>
              <w:right w:val="single" w:sz="4" w:space="0" w:color="auto"/>
            </w:tcBorders>
            <w:shd w:val="clear" w:color="auto" w:fill="auto"/>
            <w:hideMark/>
          </w:tcPr>
          <w:p w14:paraId="42E11C33"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Kalibravimo</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tirpalas</w:t>
            </w:r>
            <w:proofErr w:type="spellEnd"/>
          </w:p>
        </w:tc>
        <w:tc>
          <w:tcPr>
            <w:tcW w:w="909" w:type="dxa"/>
            <w:tcBorders>
              <w:top w:val="nil"/>
              <w:left w:val="nil"/>
              <w:bottom w:val="single" w:sz="4" w:space="0" w:color="auto"/>
              <w:right w:val="single" w:sz="4" w:space="0" w:color="auto"/>
            </w:tcBorders>
            <w:shd w:val="clear" w:color="auto" w:fill="auto"/>
            <w:noWrap/>
            <w:hideMark/>
          </w:tcPr>
          <w:p w14:paraId="5103A87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913" w:type="dxa"/>
            <w:tcBorders>
              <w:top w:val="nil"/>
              <w:left w:val="nil"/>
              <w:bottom w:val="single" w:sz="4" w:space="0" w:color="auto"/>
              <w:right w:val="single" w:sz="4" w:space="0" w:color="auto"/>
            </w:tcBorders>
            <w:shd w:val="clear" w:color="auto" w:fill="auto"/>
            <w:noWrap/>
            <w:hideMark/>
          </w:tcPr>
          <w:p w14:paraId="1463CD0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53BE5F69"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1 </w:t>
            </w:r>
            <w:proofErr w:type="spellStart"/>
            <w:r w:rsidRPr="0056030A">
              <w:rPr>
                <w:rFonts w:eastAsia="Times New Roman"/>
                <w:color w:val="000000" w:themeColor="text1"/>
                <w:sz w:val="18"/>
                <w:szCs w:val="18"/>
                <w:bdr w:val="none" w:sz="0" w:space="0" w:color="auto"/>
              </w:rPr>
              <w:t>dėžutė</w:t>
            </w:r>
            <w:proofErr w:type="spellEnd"/>
            <w:r w:rsidRPr="0056030A">
              <w:rPr>
                <w:rFonts w:eastAsia="Times New Roman"/>
                <w:color w:val="000000" w:themeColor="text1"/>
                <w:sz w:val="18"/>
                <w:szCs w:val="18"/>
                <w:bdr w:val="none" w:sz="0" w:space="0" w:color="auto"/>
              </w:rPr>
              <w:t xml:space="preserve"> (100 </w:t>
            </w:r>
            <w:proofErr w:type="spellStart"/>
            <w:r w:rsidRPr="0056030A">
              <w:rPr>
                <w:rFonts w:eastAsia="Times New Roman"/>
                <w:color w:val="000000" w:themeColor="text1"/>
                <w:sz w:val="18"/>
                <w:szCs w:val="18"/>
                <w:bdr w:val="none" w:sz="0" w:space="0" w:color="auto"/>
              </w:rPr>
              <w:t>vnt</w:t>
            </w:r>
            <w:proofErr w:type="spellEnd"/>
            <w:r w:rsidRPr="0056030A">
              <w:rPr>
                <w:rFonts w:eastAsia="Times New Roman"/>
                <w:color w:val="000000" w:themeColor="text1"/>
                <w:sz w:val="18"/>
                <w:szCs w:val="18"/>
                <w:bdr w:val="none" w:sz="0" w:space="0" w:color="auto"/>
              </w:rPr>
              <w:t>)</w:t>
            </w:r>
          </w:p>
        </w:tc>
        <w:tc>
          <w:tcPr>
            <w:tcW w:w="827" w:type="dxa"/>
            <w:tcBorders>
              <w:top w:val="nil"/>
              <w:left w:val="nil"/>
              <w:bottom w:val="single" w:sz="4" w:space="0" w:color="auto"/>
              <w:right w:val="single" w:sz="4" w:space="0" w:color="auto"/>
            </w:tcBorders>
            <w:shd w:val="clear" w:color="auto" w:fill="auto"/>
            <w:noWrap/>
            <w:hideMark/>
          </w:tcPr>
          <w:p w14:paraId="495F2A5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10</w:t>
            </w:r>
          </w:p>
        </w:tc>
        <w:tc>
          <w:tcPr>
            <w:tcW w:w="697" w:type="dxa"/>
            <w:tcBorders>
              <w:top w:val="nil"/>
              <w:left w:val="nil"/>
              <w:bottom w:val="single" w:sz="4" w:space="0" w:color="auto"/>
              <w:right w:val="single" w:sz="4" w:space="0" w:color="auto"/>
            </w:tcBorders>
            <w:shd w:val="clear" w:color="auto" w:fill="auto"/>
            <w:noWrap/>
            <w:hideMark/>
          </w:tcPr>
          <w:p w14:paraId="62E92F37"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28,00</w:t>
            </w:r>
          </w:p>
        </w:tc>
        <w:tc>
          <w:tcPr>
            <w:tcW w:w="559" w:type="dxa"/>
            <w:tcBorders>
              <w:top w:val="nil"/>
              <w:left w:val="nil"/>
              <w:bottom w:val="single" w:sz="4" w:space="0" w:color="auto"/>
              <w:right w:val="single" w:sz="4" w:space="0" w:color="auto"/>
            </w:tcBorders>
            <w:shd w:val="clear" w:color="auto" w:fill="auto"/>
            <w:noWrap/>
            <w:hideMark/>
          </w:tcPr>
          <w:p w14:paraId="26C52D5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5</w:t>
            </w:r>
          </w:p>
        </w:tc>
        <w:tc>
          <w:tcPr>
            <w:tcW w:w="786" w:type="dxa"/>
            <w:tcBorders>
              <w:top w:val="nil"/>
              <w:left w:val="nil"/>
              <w:bottom w:val="single" w:sz="4" w:space="0" w:color="auto"/>
              <w:right w:val="single" w:sz="4" w:space="0" w:color="auto"/>
            </w:tcBorders>
            <w:shd w:val="clear" w:color="auto" w:fill="auto"/>
            <w:noWrap/>
            <w:hideMark/>
          </w:tcPr>
          <w:p w14:paraId="756A4790"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29,40</w:t>
            </w:r>
          </w:p>
        </w:tc>
        <w:tc>
          <w:tcPr>
            <w:tcW w:w="851" w:type="dxa"/>
            <w:tcBorders>
              <w:top w:val="nil"/>
              <w:left w:val="nil"/>
              <w:bottom w:val="single" w:sz="4" w:space="0" w:color="auto"/>
              <w:right w:val="single" w:sz="4" w:space="0" w:color="auto"/>
            </w:tcBorders>
            <w:shd w:val="clear" w:color="auto" w:fill="auto"/>
            <w:noWrap/>
            <w:hideMark/>
          </w:tcPr>
          <w:p w14:paraId="0948460B"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280,00</w:t>
            </w:r>
          </w:p>
        </w:tc>
        <w:tc>
          <w:tcPr>
            <w:tcW w:w="850" w:type="dxa"/>
            <w:tcBorders>
              <w:top w:val="nil"/>
              <w:left w:val="nil"/>
              <w:bottom w:val="single" w:sz="4" w:space="0" w:color="auto"/>
              <w:right w:val="single" w:sz="4" w:space="0" w:color="auto"/>
            </w:tcBorders>
            <w:shd w:val="clear" w:color="auto" w:fill="auto"/>
            <w:noWrap/>
            <w:hideMark/>
          </w:tcPr>
          <w:p w14:paraId="34B3C8A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294,00</w:t>
            </w:r>
          </w:p>
        </w:tc>
        <w:tc>
          <w:tcPr>
            <w:tcW w:w="1558" w:type="dxa"/>
            <w:tcBorders>
              <w:top w:val="nil"/>
              <w:left w:val="nil"/>
              <w:bottom w:val="single" w:sz="4" w:space="0" w:color="auto"/>
              <w:right w:val="single" w:sz="4" w:space="0" w:color="auto"/>
            </w:tcBorders>
            <w:shd w:val="clear" w:color="auto" w:fill="auto"/>
            <w:hideMark/>
          </w:tcPr>
          <w:p w14:paraId="70263C8F"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Calibration solution (866612001L),</w:t>
            </w:r>
            <w:r w:rsidRPr="0056030A">
              <w:rPr>
                <w:rFonts w:eastAsia="Times New Roman"/>
                <w:color w:val="000000" w:themeColor="text1"/>
                <w:sz w:val="18"/>
                <w:szCs w:val="18"/>
                <w:bdr w:val="none" w:sz="0" w:space="0" w:color="auto"/>
              </w:rPr>
              <w:br/>
              <w:t xml:space="preserve">  Dr. Muller </w:t>
            </w:r>
            <w:proofErr w:type="spellStart"/>
            <w:r w:rsidRPr="0056030A">
              <w:rPr>
                <w:rFonts w:eastAsia="Times New Roman"/>
                <w:color w:val="000000" w:themeColor="text1"/>
                <w:sz w:val="18"/>
                <w:szCs w:val="18"/>
                <w:bdr w:val="none" w:sz="0" w:space="0" w:color="auto"/>
              </w:rPr>
              <w:t>Geratebau</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Vokietija</w:t>
            </w:r>
            <w:proofErr w:type="spellEnd"/>
          </w:p>
        </w:tc>
      </w:tr>
      <w:tr w:rsidR="009A7E6A" w:rsidRPr="009A7E6A" w14:paraId="2CFE3545" w14:textId="77777777" w:rsidTr="00BF451D">
        <w:trPr>
          <w:trHeight w:val="1020"/>
        </w:trPr>
        <w:tc>
          <w:tcPr>
            <w:tcW w:w="495" w:type="dxa"/>
            <w:tcBorders>
              <w:top w:val="nil"/>
              <w:left w:val="single" w:sz="4" w:space="0" w:color="auto"/>
              <w:bottom w:val="single" w:sz="4" w:space="0" w:color="auto"/>
              <w:right w:val="single" w:sz="4" w:space="0" w:color="auto"/>
            </w:tcBorders>
            <w:shd w:val="clear" w:color="auto" w:fill="auto"/>
            <w:noWrap/>
            <w:hideMark/>
          </w:tcPr>
          <w:p w14:paraId="1B06AC49"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18"/>
                <w:szCs w:val="18"/>
                <w:bdr w:val="none" w:sz="0" w:space="0" w:color="auto"/>
              </w:rPr>
            </w:pPr>
            <w:r w:rsidRPr="0056030A">
              <w:rPr>
                <w:rFonts w:eastAsia="Times New Roman"/>
                <w:b/>
                <w:bCs/>
                <w:color w:val="000000" w:themeColor="text1"/>
                <w:sz w:val="18"/>
                <w:szCs w:val="18"/>
                <w:bdr w:val="none" w:sz="0" w:space="0" w:color="auto"/>
              </w:rPr>
              <w:t>1.1.5</w:t>
            </w:r>
          </w:p>
        </w:tc>
        <w:tc>
          <w:tcPr>
            <w:tcW w:w="1019" w:type="dxa"/>
            <w:tcBorders>
              <w:top w:val="nil"/>
              <w:left w:val="nil"/>
              <w:bottom w:val="single" w:sz="4" w:space="0" w:color="auto"/>
              <w:right w:val="single" w:sz="4" w:space="0" w:color="auto"/>
            </w:tcBorders>
            <w:shd w:val="clear" w:color="auto" w:fill="auto"/>
            <w:hideMark/>
          </w:tcPr>
          <w:p w14:paraId="6A0C2D41"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Kontrolė</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gliukozei</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laktatui</w:t>
            </w:r>
            <w:proofErr w:type="spellEnd"/>
            <w:r w:rsidRPr="0056030A">
              <w:rPr>
                <w:rFonts w:eastAsia="Times New Roman"/>
                <w:color w:val="000000" w:themeColor="text1"/>
                <w:sz w:val="18"/>
                <w:szCs w:val="18"/>
                <w:bdr w:val="none" w:sz="0" w:space="0" w:color="auto"/>
              </w:rPr>
              <w:br/>
              <w:t xml:space="preserve"> (</w:t>
            </w:r>
            <w:proofErr w:type="spellStart"/>
            <w:r w:rsidRPr="0056030A">
              <w:rPr>
                <w:rFonts w:eastAsia="Times New Roman"/>
                <w:color w:val="000000" w:themeColor="text1"/>
                <w:sz w:val="18"/>
                <w:szCs w:val="18"/>
                <w:bdr w:val="none" w:sz="0" w:space="0" w:color="auto"/>
              </w:rPr>
              <w:t>normali</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patogeninė</w:t>
            </w:r>
            <w:proofErr w:type="spellEnd"/>
            <w:r w:rsidRPr="0056030A">
              <w:rPr>
                <w:rFonts w:eastAsia="Times New Roman"/>
                <w:color w:val="000000" w:themeColor="text1"/>
                <w:sz w:val="18"/>
                <w:szCs w:val="18"/>
                <w:bdr w:val="none" w:sz="0" w:space="0" w:color="auto"/>
              </w:rPr>
              <w:t>)</w:t>
            </w:r>
          </w:p>
        </w:tc>
        <w:tc>
          <w:tcPr>
            <w:tcW w:w="909" w:type="dxa"/>
            <w:tcBorders>
              <w:top w:val="nil"/>
              <w:left w:val="nil"/>
              <w:bottom w:val="single" w:sz="4" w:space="0" w:color="auto"/>
              <w:right w:val="single" w:sz="4" w:space="0" w:color="auto"/>
            </w:tcBorders>
            <w:shd w:val="clear" w:color="auto" w:fill="auto"/>
            <w:noWrap/>
            <w:hideMark/>
          </w:tcPr>
          <w:p w14:paraId="7031146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913" w:type="dxa"/>
            <w:tcBorders>
              <w:top w:val="nil"/>
              <w:left w:val="nil"/>
              <w:bottom w:val="single" w:sz="4" w:space="0" w:color="auto"/>
              <w:right w:val="single" w:sz="4" w:space="0" w:color="auto"/>
            </w:tcBorders>
            <w:shd w:val="clear" w:color="auto" w:fill="auto"/>
            <w:noWrap/>
            <w:hideMark/>
          </w:tcPr>
          <w:p w14:paraId="25E925BD"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7C59879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1 </w:t>
            </w:r>
            <w:proofErr w:type="spellStart"/>
            <w:r w:rsidRPr="0056030A">
              <w:rPr>
                <w:rFonts w:eastAsia="Times New Roman"/>
                <w:color w:val="000000" w:themeColor="text1"/>
                <w:sz w:val="18"/>
                <w:szCs w:val="18"/>
                <w:bdr w:val="none" w:sz="0" w:space="0" w:color="auto"/>
              </w:rPr>
              <w:t>dėžutė</w:t>
            </w:r>
            <w:proofErr w:type="spellEnd"/>
            <w:r w:rsidRPr="0056030A">
              <w:rPr>
                <w:rFonts w:eastAsia="Times New Roman"/>
                <w:color w:val="000000" w:themeColor="text1"/>
                <w:sz w:val="18"/>
                <w:szCs w:val="18"/>
                <w:bdr w:val="none" w:sz="0" w:space="0" w:color="auto"/>
              </w:rPr>
              <w:t xml:space="preserve"> (50 </w:t>
            </w:r>
            <w:proofErr w:type="spellStart"/>
            <w:r w:rsidRPr="0056030A">
              <w:rPr>
                <w:rFonts w:eastAsia="Times New Roman"/>
                <w:color w:val="000000" w:themeColor="text1"/>
                <w:sz w:val="18"/>
                <w:szCs w:val="18"/>
                <w:bdr w:val="none" w:sz="0" w:space="0" w:color="auto"/>
              </w:rPr>
              <w:t>vnt</w:t>
            </w:r>
            <w:proofErr w:type="spellEnd"/>
            <w:r w:rsidRPr="0056030A">
              <w:rPr>
                <w:rFonts w:eastAsia="Times New Roman"/>
                <w:color w:val="000000" w:themeColor="text1"/>
                <w:sz w:val="18"/>
                <w:szCs w:val="18"/>
                <w:bdr w:val="none" w:sz="0" w:space="0" w:color="auto"/>
              </w:rPr>
              <w:t>)</w:t>
            </w:r>
          </w:p>
        </w:tc>
        <w:tc>
          <w:tcPr>
            <w:tcW w:w="827" w:type="dxa"/>
            <w:tcBorders>
              <w:top w:val="nil"/>
              <w:left w:val="nil"/>
              <w:bottom w:val="single" w:sz="4" w:space="0" w:color="auto"/>
              <w:right w:val="single" w:sz="4" w:space="0" w:color="auto"/>
            </w:tcBorders>
            <w:shd w:val="clear" w:color="auto" w:fill="auto"/>
            <w:noWrap/>
            <w:hideMark/>
          </w:tcPr>
          <w:p w14:paraId="11B4AEF0"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40</w:t>
            </w:r>
          </w:p>
        </w:tc>
        <w:tc>
          <w:tcPr>
            <w:tcW w:w="697" w:type="dxa"/>
            <w:tcBorders>
              <w:top w:val="nil"/>
              <w:left w:val="nil"/>
              <w:bottom w:val="single" w:sz="4" w:space="0" w:color="auto"/>
              <w:right w:val="single" w:sz="4" w:space="0" w:color="auto"/>
            </w:tcBorders>
            <w:shd w:val="clear" w:color="auto" w:fill="auto"/>
            <w:noWrap/>
            <w:hideMark/>
          </w:tcPr>
          <w:p w14:paraId="5BA7EE73"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40,00</w:t>
            </w:r>
          </w:p>
        </w:tc>
        <w:tc>
          <w:tcPr>
            <w:tcW w:w="559" w:type="dxa"/>
            <w:tcBorders>
              <w:top w:val="nil"/>
              <w:left w:val="nil"/>
              <w:bottom w:val="single" w:sz="4" w:space="0" w:color="auto"/>
              <w:right w:val="single" w:sz="4" w:space="0" w:color="auto"/>
            </w:tcBorders>
            <w:shd w:val="clear" w:color="auto" w:fill="auto"/>
            <w:noWrap/>
            <w:hideMark/>
          </w:tcPr>
          <w:p w14:paraId="547393A2"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5</w:t>
            </w:r>
          </w:p>
        </w:tc>
        <w:tc>
          <w:tcPr>
            <w:tcW w:w="786" w:type="dxa"/>
            <w:tcBorders>
              <w:top w:val="nil"/>
              <w:left w:val="nil"/>
              <w:bottom w:val="single" w:sz="4" w:space="0" w:color="auto"/>
              <w:right w:val="single" w:sz="4" w:space="0" w:color="auto"/>
            </w:tcBorders>
            <w:shd w:val="clear" w:color="auto" w:fill="auto"/>
            <w:noWrap/>
            <w:hideMark/>
          </w:tcPr>
          <w:p w14:paraId="70F3903B"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42,00</w:t>
            </w:r>
          </w:p>
        </w:tc>
        <w:tc>
          <w:tcPr>
            <w:tcW w:w="851" w:type="dxa"/>
            <w:tcBorders>
              <w:top w:val="nil"/>
              <w:left w:val="nil"/>
              <w:bottom w:val="single" w:sz="4" w:space="0" w:color="auto"/>
              <w:right w:val="single" w:sz="4" w:space="0" w:color="auto"/>
            </w:tcBorders>
            <w:shd w:val="clear" w:color="auto" w:fill="auto"/>
            <w:noWrap/>
            <w:hideMark/>
          </w:tcPr>
          <w:p w14:paraId="4AF1143B"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1 600,00</w:t>
            </w:r>
          </w:p>
        </w:tc>
        <w:tc>
          <w:tcPr>
            <w:tcW w:w="850" w:type="dxa"/>
            <w:tcBorders>
              <w:top w:val="nil"/>
              <w:left w:val="nil"/>
              <w:bottom w:val="single" w:sz="4" w:space="0" w:color="auto"/>
              <w:right w:val="single" w:sz="4" w:space="0" w:color="auto"/>
            </w:tcBorders>
            <w:shd w:val="clear" w:color="auto" w:fill="auto"/>
            <w:noWrap/>
            <w:hideMark/>
          </w:tcPr>
          <w:p w14:paraId="1DA1EB62"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1 680,00</w:t>
            </w:r>
          </w:p>
        </w:tc>
        <w:tc>
          <w:tcPr>
            <w:tcW w:w="1558" w:type="dxa"/>
            <w:tcBorders>
              <w:top w:val="nil"/>
              <w:left w:val="nil"/>
              <w:bottom w:val="single" w:sz="4" w:space="0" w:color="auto"/>
              <w:right w:val="single" w:sz="4" w:space="0" w:color="auto"/>
            </w:tcBorders>
            <w:shd w:val="clear" w:color="auto" w:fill="auto"/>
            <w:hideMark/>
          </w:tcPr>
          <w:p w14:paraId="67CFE12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Control material GL, control N/P (050098800200/050098800300L), Dr. Muller </w:t>
            </w:r>
            <w:proofErr w:type="spellStart"/>
            <w:r w:rsidRPr="0056030A">
              <w:rPr>
                <w:rFonts w:eastAsia="Times New Roman"/>
                <w:color w:val="000000" w:themeColor="text1"/>
                <w:sz w:val="18"/>
                <w:szCs w:val="18"/>
                <w:bdr w:val="none" w:sz="0" w:space="0" w:color="auto"/>
              </w:rPr>
              <w:t>Geratebau</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Vokietija</w:t>
            </w:r>
            <w:proofErr w:type="spellEnd"/>
          </w:p>
        </w:tc>
      </w:tr>
      <w:tr w:rsidR="009A7E6A" w:rsidRPr="009A7E6A" w14:paraId="2026C617" w14:textId="77777777" w:rsidTr="00BF451D">
        <w:trPr>
          <w:trHeight w:val="1020"/>
        </w:trPr>
        <w:tc>
          <w:tcPr>
            <w:tcW w:w="495" w:type="dxa"/>
            <w:tcBorders>
              <w:top w:val="nil"/>
              <w:left w:val="single" w:sz="4" w:space="0" w:color="auto"/>
              <w:bottom w:val="single" w:sz="4" w:space="0" w:color="auto"/>
              <w:right w:val="single" w:sz="4" w:space="0" w:color="auto"/>
            </w:tcBorders>
            <w:shd w:val="clear" w:color="auto" w:fill="auto"/>
            <w:noWrap/>
            <w:hideMark/>
          </w:tcPr>
          <w:p w14:paraId="2F4E5B34"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18"/>
                <w:szCs w:val="18"/>
                <w:bdr w:val="none" w:sz="0" w:space="0" w:color="auto"/>
              </w:rPr>
            </w:pPr>
            <w:r w:rsidRPr="0056030A">
              <w:rPr>
                <w:rFonts w:eastAsia="Times New Roman"/>
                <w:b/>
                <w:bCs/>
                <w:color w:val="000000" w:themeColor="text1"/>
                <w:sz w:val="18"/>
                <w:szCs w:val="18"/>
                <w:bdr w:val="none" w:sz="0" w:space="0" w:color="auto"/>
              </w:rPr>
              <w:t>1.1.6</w:t>
            </w:r>
          </w:p>
        </w:tc>
        <w:tc>
          <w:tcPr>
            <w:tcW w:w="1019" w:type="dxa"/>
            <w:tcBorders>
              <w:top w:val="nil"/>
              <w:left w:val="nil"/>
              <w:bottom w:val="single" w:sz="4" w:space="0" w:color="auto"/>
              <w:right w:val="single" w:sz="4" w:space="0" w:color="auto"/>
            </w:tcBorders>
            <w:shd w:val="clear" w:color="auto" w:fill="auto"/>
            <w:hideMark/>
          </w:tcPr>
          <w:p w14:paraId="6C0DAA23"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Terminis</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popierius</w:t>
            </w:r>
            <w:proofErr w:type="spellEnd"/>
            <w:r w:rsidRPr="0056030A">
              <w:rPr>
                <w:rFonts w:eastAsia="Times New Roman"/>
                <w:color w:val="000000" w:themeColor="text1"/>
                <w:sz w:val="18"/>
                <w:szCs w:val="18"/>
                <w:bdr w:val="none" w:sz="0" w:space="0" w:color="auto"/>
              </w:rPr>
              <w:t xml:space="preserve"> 110 mm</w:t>
            </w:r>
          </w:p>
        </w:tc>
        <w:tc>
          <w:tcPr>
            <w:tcW w:w="909" w:type="dxa"/>
            <w:tcBorders>
              <w:top w:val="nil"/>
              <w:left w:val="nil"/>
              <w:bottom w:val="single" w:sz="4" w:space="0" w:color="auto"/>
              <w:right w:val="single" w:sz="4" w:space="0" w:color="auto"/>
            </w:tcBorders>
            <w:shd w:val="clear" w:color="auto" w:fill="auto"/>
            <w:noWrap/>
            <w:hideMark/>
          </w:tcPr>
          <w:p w14:paraId="6344EF28"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913" w:type="dxa"/>
            <w:tcBorders>
              <w:top w:val="nil"/>
              <w:left w:val="nil"/>
              <w:bottom w:val="single" w:sz="4" w:space="0" w:color="auto"/>
              <w:right w:val="single" w:sz="4" w:space="0" w:color="auto"/>
            </w:tcBorders>
            <w:shd w:val="clear" w:color="auto" w:fill="auto"/>
            <w:noWrap/>
            <w:hideMark/>
          </w:tcPr>
          <w:p w14:paraId="6697C7D7"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741" w:type="dxa"/>
            <w:tcBorders>
              <w:top w:val="nil"/>
              <w:left w:val="nil"/>
              <w:bottom w:val="single" w:sz="4" w:space="0" w:color="auto"/>
              <w:right w:val="single" w:sz="4" w:space="0" w:color="auto"/>
            </w:tcBorders>
            <w:shd w:val="clear" w:color="auto" w:fill="auto"/>
            <w:hideMark/>
          </w:tcPr>
          <w:p w14:paraId="67DA7C0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1 </w:t>
            </w:r>
            <w:proofErr w:type="spellStart"/>
            <w:r w:rsidRPr="0056030A">
              <w:rPr>
                <w:rFonts w:eastAsia="Times New Roman"/>
                <w:color w:val="000000" w:themeColor="text1"/>
                <w:sz w:val="18"/>
                <w:szCs w:val="18"/>
                <w:bdr w:val="none" w:sz="0" w:space="0" w:color="auto"/>
              </w:rPr>
              <w:t>rulonėlis</w:t>
            </w:r>
            <w:proofErr w:type="spellEnd"/>
          </w:p>
        </w:tc>
        <w:tc>
          <w:tcPr>
            <w:tcW w:w="827" w:type="dxa"/>
            <w:tcBorders>
              <w:top w:val="nil"/>
              <w:left w:val="nil"/>
              <w:bottom w:val="single" w:sz="4" w:space="0" w:color="auto"/>
              <w:right w:val="single" w:sz="4" w:space="0" w:color="auto"/>
            </w:tcBorders>
            <w:shd w:val="clear" w:color="auto" w:fill="auto"/>
            <w:noWrap/>
            <w:hideMark/>
          </w:tcPr>
          <w:p w14:paraId="43D56BE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10</w:t>
            </w:r>
          </w:p>
        </w:tc>
        <w:tc>
          <w:tcPr>
            <w:tcW w:w="697" w:type="dxa"/>
            <w:tcBorders>
              <w:top w:val="nil"/>
              <w:left w:val="nil"/>
              <w:bottom w:val="single" w:sz="4" w:space="0" w:color="auto"/>
              <w:right w:val="single" w:sz="4" w:space="0" w:color="auto"/>
            </w:tcBorders>
            <w:shd w:val="clear" w:color="auto" w:fill="auto"/>
            <w:noWrap/>
            <w:hideMark/>
          </w:tcPr>
          <w:p w14:paraId="6D99D981"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2,00</w:t>
            </w:r>
          </w:p>
        </w:tc>
        <w:tc>
          <w:tcPr>
            <w:tcW w:w="559" w:type="dxa"/>
            <w:tcBorders>
              <w:top w:val="nil"/>
              <w:left w:val="nil"/>
              <w:bottom w:val="single" w:sz="4" w:space="0" w:color="auto"/>
              <w:right w:val="single" w:sz="4" w:space="0" w:color="auto"/>
            </w:tcBorders>
            <w:shd w:val="clear" w:color="auto" w:fill="auto"/>
            <w:noWrap/>
            <w:hideMark/>
          </w:tcPr>
          <w:p w14:paraId="423A207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21</w:t>
            </w:r>
          </w:p>
        </w:tc>
        <w:tc>
          <w:tcPr>
            <w:tcW w:w="786" w:type="dxa"/>
            <w:tcBorders>
              <w:top w:val="nil"/>
              <w:left w:val="nil"/>
              <w:bottom w:val="single" w:sz="4" w:space="0" w:color="auto"/>
              <w:right w:val="single" w:sz="4" w:space="0" w:color="auto"/>
            </w:tcBorders>
            <w:shd w:val="clear" w:color="auto" w:fill="auto"/>
            <w:noWrap/>
            <w:hideMark/>
          </w:tcPr>
          <w:p w14:paraId="4AFCB07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2,42</w:t>
            </w:r>
          </w:p>
        </w:tc>
        <w:tc>
          <w:tcPr>
            <w:tcW w:w="851" w:type="dxa"/>
            <w:tcBorders>
              <w:top w:val="nil"/>
              <w:left w:val="nil"/>
              <w:bottom w:val="single" w:sz="4" w:space="0" w:color="auto"/>
              <w:right w:val="single" w:sz="4" w:space="0" w:color="auto"/>
            </w:tcBorders>
            <w:shd w:val="clear" w:color="auto" w:fill="auto"/>
            <w:noWrap/>
            <w:hideMark/>
          </w:tcPr>
          <w:p w14:paraId="5B0B0F16"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20,00</w:t>
            </w:r>
          </w:p>
        </w:tc>
        <w:tc>
          <w:tcPr>
            <w:tcW w:w="850" w:type="dxa"/>
            <w:tcBorders>
              <w:top w:val="nil"/>
              <w:left w:val="nil"/>
              <w:bottom w:val="single" w:sz="4" w:space="0" w:color="auto"/>
              <w:right w:val="single" w:sz="4" w:space="0" w:color="auto"/>
            </w:tcBorders>
            <w:shd w:val="clear" w:color="auto" w:fill="auto"/>
            <w:noWrap/>
            <w:hideMark/>
          </w:tcPr>
          <w:p w14:paraId="524EA5DE"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24,20</w:t>
            </w:r>
          </w:p>
        </w:tc>
        <w:tc>
          <w:tcPr>
            <w:tcW w:w="1558" w:type="dxa"/>
            <w:tcBorders>
              <w:top w:val="nil"/>
              <w:left w:val="nil"/>
              <w:bottom w:val="single" w:sz="4" w:space="0" w:color="auto"/>
              <w:right w:val="single" w:sz="4" w:space="0" w:color="auto"/>
            </w:tcBorders>
            <w:shd w:val="clear" w:color="auto" w:fill="auto"/>
            <w:hideMark/>
          </w:tcPr>
          <w:p w14:paraId="2E3E1E8D"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Infolaina</w:t>
            </w:r>
            <w:proofErr w:type="spellEnd"/>
            <w:r w:rsidRPr="0056030A">
              <w:rPr>
                <w:rFonts w:eastAsia="Times New Roman"/>
                <w:color w:val="000000" w:themeColor="text1"/>
                <w:sz w:val="18"/>
                <w:szCs w:val="18"/>
                <w:bdr w:val="none" w:sz="0" w:space="0" w:color="auto"/>
              </w:rPr>
              <w:br/>
              <w:t>, Lietuva</w:t>
            </w:r>
          </w:p>
        </w:tc>
      </w:tr>
      <w:tr w:rsidR="009A7E6A" w:rsidRPr="009A7E6A" w14:paraId="3AC97D26" w14:textId="77777777" w:rsidTr="00BF451D">
        <w:trPr>
          <w:trHeight w:val="720"/>
        </w:trPr>
        <w:tc>
          <w:tcPr>
            <w:tcW w:w="495" w:type="dxa"/>
            <w:tcBorders>
              <w:top w:val="nil"/>
              <w:left w:val="single" w:sz="4" w:space="0" w:color="auto"/>
              <w:bottom w:val="nil"/>
              <w:right w:val="single" w:sz="4" w:space="0" w:color="auto"/>
            </w:tcBorders>
            <w:shd w:val="clear" w:color="auto" w:fill="auto"/>
            <w:noWrap/>
            <w:hideMark/>
          </w:tcPr>
          <w:p w14:paraId="0A8A230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themeColor="text1"/>
                <w:sz w:val="18"/>
                <w:szCs w:val="18"/>
                <w:bdr w:val="none" w:sz="0" w:space="0" w:color="auto"/>
              </w:rPr>
            </w:pPr>
            <w:r w:rsidRPr="0056030A">
              <w:rPr>
                <w:rFonts w:eastAsia="Times New Roman"/>
                <w:b/>
                <w:bCs/>
                <w:color w:val="000000" w:themeColor="text1"/>
                <w:sz w:val="18"/>
                <w:szCs w:val="18"/>
                <w:bdr w:val="none" w:sz="0" w:space="0" w:color="auto"/>
              </w:rPr>
              <w:t>1.1.7</w:t>
            </w:r>
          </w:p>
        </w:tc>
        <w:tc>
          <w:tcPr>
            <w:tcW w:w="1019" w:type="dxa"/>
            <w:tcBorders>
              <w:top w:val="nil"/>
              <w:left w:val="nil"/>
              <w:bottom w:val="nil"/>
              <w:right w:val="single" w:sz="4" w:space="0" w:color="auto"/>
            </w:tcBorders>
            <w:shd w:val="clear" w:color="auto" w:fill="auto"/>
            <w:hideMark/>
          </w:tcPr>
          <w:p w14:paraId="706F29C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proofErr w:type="spellStart"/>
            <w:r w:rsidRPr="0056030A">
              <w:rPr>
                <w:rFonts w:eastAsia="Times New Roman"/>
                <w:color w:val="000000" w:themeColor="text1"/>
                <w:sz w:val="18"/>
                <w:szCs w:val="18"/>
                <w:bdr w:val="none" w:sz="0" w:space="0" w:color="auto"/>
              </w:rPr>
              <w:t>Aptarnavimo</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rinkinys</w:t>
            </w:r>
            <w:proofErr w:type="spellEnd"/>
          </w:p>
        </w:tc>
        <w:tc>
          <w:tcPr>
            <w:tcW w:w="909" w:type="dxa"/>
            <w:tcBorders>
              <w:top w:val="nil"/>
              <w:left w:val="nil"/>
              <w:bottom w:val="nil"/>
              <w:right w:val="single" w:sz="4" w:space="0" w:color="auto"/>
            </w:tcBorders>
            <w:shd w:val="clear" w:color="auto" w:fill="auto"/>
            <w:noWrap/>
            <w:hideMark/>
          </w:tcPr>
          <w:p w14:paraId="73A357E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913" w:type="dxa"/>
            <w:tcBorders>
              <w:top w:val="nil"/>
              <w:left w:val="nil"/>
              <w:bottom w:val="nil"/>
              <w:right w:val="single" w:sz="4" w:space="0" w:color="auto"/>
            </w:tcBorders>
            <w:shd w:val="clear" w:color="auto" w:fill="auto"/>
            <w:noWrap/>
            <w:hideMark/>
          </w:tcPr>
          <w:p w14:paraId="5C709FE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w:t>
            </w:r>
          </w:p>
        </w:tc>
        <w:tc>
          <w:tcPr>
            <w:tcW w:w="741" w:type="dxa"/>
            <w:tcBorders>
              <w:top w:val="nil"/>
              <w:left w:val="nil"/>
              <w:bottom w:val="nil"/>
              <w:right w:val="single" w:sz="4" w:space="0" w:color="auto"/>
            </w:tcBorders>
            <w:shd w:val="clear" w:color="auto" w:fill="auto"/>
            <w:hideMark/>
          </w:tcPr>
          <w:p w14:paraId="67B3FA92"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1 </w:t>
            </w:r>
            <w:proofErr w:type="spellStart"/>
            <w:r w:rsidRPr="0056030A">
              <w:rPr>
                <w:rFonts w:eastAsia="Times New Roman"/>
                <w:color w:val="000000" w:themeColor="text1"/>
                <w:sz w:val="18"/>
                <w:szCs w:val="18"/>
                <w:bdr w:val="none" w:sz="0" w:space="0" w:color="auto"/>
              </w:rPr>
              <w:t>vnt</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metams</w:t>
            </w:r>
            <w:proofErr w:type="spellEnd"/>
            <w:r w:rsidRPr="0056030A">
              <w:rPr>
                <w:rFonts w:eastAsia="Times New Roman"/>
                <w:color w:val="000000" w:themeColor="text1"/>
                <w:sz w:val="18"/>
                <w:szCs w:val="18"/>
                <w:bdr w:val="none" w:sz="0" w:space="0" w:color="auto"/>
              </w:rPr>
              <w:t>)</w:t>
            </w:r>
          </w:p>
        </w:tc>
        <w:tc>
          <w:tcPr>
            <w:tcW w:w="827" w:type="dxa"/>
            <w:tcBorders>
              <w:top w:val="nil"/>
              <w:left w:val="nil"/>
              <w:bottom w:val="nil"/>
              <w:right w:val="single" w:sz="4" w:space="0" w:color="auto"/>
            </w:tcBorders>
            <w:shd w:val="clear" w:color="auto" w:fill="auto"/>
            <w:noWrap/>
            <w:hideMark/>
          </w:tcPr>
          <w:p w14:paraId="7EA0AB12"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3</w:t>
            </w:r>
          </w:p>
        </w:tc>
        <w:tc>
          <w:tcPr>
            <w:tcW w:w="697" w:type="dxa"/>
            <w:tcBorders>
              <w:top w:val="nil"/>
              <w:left w:val="nil"/>
              <w:bottom w:val="nil"/>
              <w:right w:val="single" w:sz="4" w:space="0" w:color="auto"/>
            </w:tcBorders>
            <w:shd w:val="clear" w:color="auto" w:fill="auto"/>
            <w:noWrap/>
            <w:hideMark/>
          </w:tcPr>
          <w:p w14:paraId="74CFD14A"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200,0</w:t>
            </w:r>
          </w:p>
        </w:tc>
        <w:tc>
          <w:tcPr>
            <w:tcW w:w="559" w:type="dxa"/>
            <w:tcBorders>
              <w:top w:val="nil"/>
              <w:left w:val="nil"/>
              <w:bottom w:val="nil"/>
              <w:right w:val="single" w:sz="4" w:space="0" w:color="auto"/>
            </w:tcBorders>
            <w:shd w:val="clear" w:color="auto" w:fill="auto"/>
            <w:noWrap/>
            <w:hideMark/>
          </w:tcPr>
          <w:p w14:paraId="639CF88B"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21</w:t>
            </w:r>
          </w:p>
        </w:tc>
        <w:tc>
          <w:tcPr>
            <w:tcW w:w="786" w:type="dxa"/>
            <w:tcBorders>
              <w:top w:val="nil"/>
              <w:left w:val="nil"/>
              <w:bottom w:val="nil"/>
              <w:right w:val="single" w:sz="4" w:space="0" w:color="auto"/>
            </w:tcBorders>
            <w:shd w:val="clear" w:color="auto" w:fill="auto"/>
            <w:noWrap/>
            <w:hideMark/>
          </w:tcPr>
          <w:p w14:paraId="17F7E5A8"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242,00</w:t>
            </w:r>
          </w:p>
        </w:tc>
        <w:tc>
          <w:tcPr>
            <w:tcW w:w="851" w:type="dxa"/>
            <w:tcBorders>
              <w:top w:val="nil"/>
              <w:left w:val="nil"/>
              <w:bottom w:val="nil"/>
              <w:right w:val="single" w:sz="4" w:space="0" w:color="auto"/>
            </w:tcBorders>
            <w:shd w:val="clear" w:color="auto" w:fill="auto"/>
            <w:noWrap/>
            <w:hideMark/>
          </w:tcPr>
          <w:p w14:paraId="1C322CDC"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600,00</w:t>
            </w:r>
          </w:p>
        </w:tc>
        <w:tc>
          <w:tcPr>
            <w:tcW w:w="850" w:type="dxa"/>
            <w:tcBorders>
              <w:top w:val="nil"/>
              <w:left w:val="nil"/>
              <w:bottom w:val="nil"/>
              <w:right w:val="single" w:sz="4" w:space="0" w:color="auto"/>
            </w:tcBorders>
            <w:shd w:val="clear" w:color="auto" w:fill="auto"/>
            <w:noWrap/>
            <w:hideMark/>
          </w:tcPr>
          <w:p w14:paraId="4BEFAAB2"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726,00</w:t>
            </w:r>
          </w:p>
        </w:tc>
        <w:tc>
          <w:tcPr>
            <w:tcW w:w="1558" w:type="dxa"/>
            <w:tcBorders>
              <w:top w:val="nil"/>
              <w:left w:val="nil"/>
              <w:bottom w:val="nil"/>
              <w:right w:val="single" w:sz="4" w:space="0" w:color="auto"/>
            </w:tcBorders>
            <w:shd w:val="clear" w:color="auto" w:fill="auto"/>
            <w:hideMark/>
          </w:tcPr>
          <w:p w14:paraId="44744009" w14:textId="77777777" w:rsidR="009A7E6A" w:rsidRPr="0056030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18"/>
                <w:szCs w:val="18"/>
                <w:bdr w:val="none" w:sz="0" w:space="0" w:color="auto"/>
              </w:rPr>
            </w:pPr>
            <w:r w:rsidRPr="0056030A">
              <w:rPr>
                <w:rFonts w:eastAsia="Times New Roman"/>
                <w:color w:val="000000" w:themeColor="text1"/>
                <w:sz w:val="18"/>
                <w:szCs w:val="18"/>
                <w:bdr w:val="none" w:sz="0" w:space="0" w:color="auto"/>
              </w:rPr>
              <w:t xml:space="preserve">Dr. Muller </w:t>
            </w:r>
            <w:proofErr w:type="spellStart"/>
            <w:r w:rsidRPr="0056030A">
              <w:rPr>
                <w:rFonts w:eastAsia="Times New Roman"/>
                <w:color w:val="000000" w:themeColor="text1"/>
                <w:sz w:val="18"/>
                <w:szCs w:val="18"/>
                <w:bdr w:val="none" w:sz="0" w:space="0" w:color="auto"/>
              </w:rPr>
              <w:t>Geratebau</w:t>
            </w:r>
            <w:proofErr w:type="spellEnd"/>
            <w:r w:rsidRPr="0056030A">
              <w:rPr>
                <w:rFonts w:eastAsia="Times New Roman"/>
                <w:color w:val="000000" w:themeColor="text1"/>
                <w:sz w:val="18"/>
                <w:szCs w:val="18"/>
                <w:bdr w:val="none" w:sz="0" w:space="0" w:color="auto"/>
              </w:rPr>
              <w:t xml:space="preserve">, </w:t>
            </w:r>
            <w:proofErr w:type="spellStart"/>
            <w:r w:rsidRPr="0056030A">
              <w:rPr>
                <w:rFonts w:eastAsia="Times New Roman"/>
                <w:color w:val="000000" w:themeColor="text1"/>
                <w:sz w:val="18"/>
                <w:szCs w:val="18"/>
                <w:bdr w:val="none" w:sz="0" w:space="0" w:color="auto"/>
              </w:rPr>
              <w:t>Vokietija</w:t>
            </w:r>
            <w:proofErr w:type="spellEnd"/>
          </w:p>
        </w:tc>
      </w:tr>
      <w:tr w:rsidR="009A7E6A" w:rsidRPr="009A7E6A" w14:paraId="78F31B63" w14:textId="77777777" w:rsidTr="00BF451D">
        <w:trPr>
          <w:trHeight w:val="540"/>
        </w:trPr>
        <w:tc>
          <w:tcPr>
            <w:tcW w:w="6946" w:type="dxa"/>
            <w:gridSpan w:val="9"/>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ED2F983"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18"/>
                <w:szCs w:val="18"/>
                <w:bdr w:val="none" w:sz="0" w:space="0" w:color="auto"/>
              </w:rPr>
            </w:pPr>
            <w:proofErr w:type="spellStart"/>
            <w:r w:rsidRPr="009A7E6A">
              <w:rPr>
                <w:rFonts w:eastAsia="Times New Roman"/>
                <w:b/>
                <w:bCs/>
                <w:sz w:val="18"/>
                <w:szCs w:val="18"/>
                <w:bdr w:val="none" w:sz="0" w:space="0" w:color="auto"/>
              </w:rPr>
              <w:t>Bebdra</w:t>
            </w:r>
            <w:proofErr w:type="spellEnd"/>
            <w:r w:rsidRPr="009A7E6A">
              <w:rPr>
                <w:rFonts w:eastAsia="Times New Roman"/>
                <w:b/>
                <w:bCs/>
                <w:sz w:val="18"/>
                <w:szCs w:val="18"/>
                <w:bdr w:val="none" w:sz="0" w:space="0" w:color="auto"/>
              </w:rPr>
              <w:t xml:space="preserve"> </w:t>
            </w:r>
            <w:proofErr w:type="spellStart"/>
            <w:r w:rsidRPr="009A7E6A">
              <w:rPr>
                <w:rFonts w:eastAsia="Times New Roman"/>
                <w:b/>
                <w:bCs/>
                <w:sz w:val="18"/>
                <w:szCs w:val="18"/>
                <w:bdr w:val="none" w:sz="0" w:space="0" w:color="auto"/>
              </w:rPr>
              <w:t>kaina</w:t>
            </w:r>
            <w:proofErr w:type="spellEnd"/>
            <w:r w:rsidRPr="009A7E6A">
              <w:rPr>
                <w:rFonts w:eastAsia="Times New Roman"/>
                <w:b/>
                <w:bCs/>
                <w:sz w:val="18"/>
                <w:szCs w:val="18"/>
                <w:bdr w:val="none" w:sz="0" w:space="0" w:color="auto"/>
              </w:rPr>
              <w:t>:</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14:paraId="5EBB0735"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18"/>
                <w:szCs w:val="18"/>
                <w:bdr w:val="none" w:sz="0" w:space="0" w:color="auto"/>
              </w:rPr>
            </w:pPr>
            <w:r w:rsidRPr="009A7E6A">
              <w:rPr>
                <w:rFonts w:eastAsia="Times New Roman"/>
                <w:b/>
                <w:bCs/>
                <w:sz w:val="18"/>
                <w:szCs w:val="18"/>
                <w:bdr w:val="none" w:sz="0" w:space="0" w:color="auto"/>
              </w:rPr>
              <w:t>5 070,00</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14:paraId="48105651"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18"/>
                <w:szCs w:val="18"/>
                <w:bdr w:val="none" w:sz="0" w:space="0" w:color="auto"/>
              </w:rPr>
            </w:pPr>
            <w:r w:rsidRPr="009A7E6A">
              <w:rPr>
                <w:rFonts w:eastAsia="Times New Roman"/>
                <w:b/>
                <w:bCs/>
                <w:sz w:val="18"/>
                <w:szCs w:val="18"/>
                <w:bdr w:val="none" w:sz="0" w:space="0" w:color="auto"/>
              </w:rPr>
              <w:t>5 422,70</w:t>
            </w:r>
          </w:p>
        </w:tc>
        <w:tc>
          <w:tcPr>
            <w:tcW w:w="1558" w:type="dxa"/>
            <w:tcBorders>
              <w:top w:val="single" w:sz="8" w:space="0" w:color="auto"/>
              <w:left w:val="nil"/>
              <w:bottom w:val="single" w:sz="8" w:space="0" w:color="auto"/>
              <w:right w:val="single" w:sz="8" w:space="0" w:color="auto"/>
            </w:tcBorders>
            <w:shd w:val="clear" w:color="auto" w:fill="auto"/>
            <w:noWrap/>
            <w:hideMark/>
          </w:tcPr>
          <w:p w14:paraId="35CC4801" w14:textId="77777777" w:rsidR="009A7E6A" w:rsidRPr="009A7E6A" w:rsidRDefault="009A7E6A" w:rsidP="009A7E6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8"/>
                <w:szCs w:val="18"/>
                <w:bdr w:val="none" w:sz="0" w:space="0" w:color="auto"/>
              </w:rPr>
            </w:pPr>
            <w:r w:rsidRPr="009A7E6A">
              <w:rPr>
                <w:rFonts w:ascii="Arial" w:eastAsia="Times New Roman" w:hAnsi="Arial" w:cs="Arial"/>
                <w:sz w:val="18"/>
                <w:szCs w:val="18"/>
                <w:bdr w:val="none" w:sz="0" w:space="0" w:color="auto"/>
              </w:rPr>
              <w:t> </w:t>
            </w:r>
          </w:p>
        </w:tc>
      </w:tr>
    </w:tbl>
    <w:p w14:paraId="6D8F33A5" w14:textId="77777777" w:rsidR="00285D4A" w:rsidRPr="00C13A7B" w:rsidRDefault="00285D4A" w:rsidP="00285D4A">
      <w:pPr>
        <w:jc w:val="center"/>
        <w:rPr>
          <w:lang w:val="lt-LT" w:eastAsia="x-none"/>
        </w:rPr>
      </w:pPr>
    </w:p>
    <w:p w14:paraId="3AC3FCE1" w14:textId="77777777" w:rsidR="00285D4A" w:rsidRPr="00C13A7B" w:rsidRDefault="00285D4A" w:rsidP="00285D4A">
      <w:pPr>
        <w:rPr>
          <w:lang w:val="en-GB" w:eastAsia="x-none"/>
        </w:rPr>
      </w:pPr>
    </w:p>
    <w:p w14:paraId="0BC9042E" w14:textId="77777777" w:rsidR="00285D4A" w:rsidRPr="00C13A7B" w:rsidRDefault="00285D4A" w:rsidP="00285D4A">
      <w:pPr>
        <w:rPr>
          <w:lang w:val="en-GB" w:eastAsia="x-none"/>
        </w:rPr>
      </w:pPr>
    </w:p>
    <w:tbl>
      <w:tblPr>
        <w:tblW w:w="9788" w:type="dxa"/>
        <w:tblLook w:val="0000" w:firstRow="0" w:lastRow="0" w:firstColumn="0" w:lastColumn="0" w:noHBand="0" w:noVBand="0"/>
      </w:tblPr>
      <w:tblGrid>
        <w:gridCol w:w="4928"/>
        <w:gridCol w:w="4860"/>
      </w:tblGrid>
      <w:tr w:rsidR="00285D4A" w:rsidRPr="00C13A7B" w14:paraId="0D99E381" w14:textId="77777777" w:rsidTr="009432C8">
        <w:tc>
          <w:tcPr>
            <w:tcW w:w="4928" w:type="dxa"/>
          </w:tcPr>
          <w:p w14:paraId="39B21448" w14:textId="77777777" w:rsidR="00285D4A" w:rsidRPr="00852A5B" w:rsidRDefault="00285D4A" w:rsidP="009432C8">
            <w:pPr>
              <w:pStyle w:val="Pagrindinistekstas3"/>
              <w:ind w:firstLine="0"/>
              <w:rPr>
                <w:rFonts w:ascii="Times New Roman" w:hAnsi="Times New Roman"/>
                <w:sz w:val="22"/>
                <w:szCs w:val="22"/>
                <w:lang w:val="lt-LT"/>
              </w:rPr>
            </w:pPr>
            <w:r w:rsidRPr="00852A5B">
              <w:rPr>
                <w:rFonts w:ascii="Times New Roman" w:hAnsi="Times New Roman"/>
                <w:sz w:val="22"/>
                <w:szCs w:val="22"/>
                <w:lang w:val="lt-LT"/>
              </w:rPr>
              <w:t>D</w:t>
            </w:r>
            <w:proofErr w:type="spellStart"/>
            <w:r w:rsidRPr="00852A5B">
              <w:rPr>
                <w:rFonts w:ascii="Times New Roman" w:hAnsi="Times New Roman"/>
                <w:sz w:val="22"/>
                <w:szCs w:val="22"/>
              </w:rPr>
              <w:t>irektorius</w:t>
            </w:r>
            <w:proofErr w:type="spellEnd"/>
            <w:r w:rsidRPr="00852A5B">
              <w:rPr>
                <w:rFonts w:ascii="Times New Roman" w:hAnsi="Times New Roman"/>
                <w:sz w:val="22"/>
                <w:szCs w:val="22"/>
                <w:lang w:val="lt-LT"/>
              </w:rPr>
              <w:t xml:space="preserve"> </w:t>
            </w:r>
          </w:p>
          <w:p w14:paraId="7FC0D123" w14:textId="77777777" w:rsidR="00285D4A" w:rsidRPr="00852A5B" w:rsidRDefault="00285D4A" w:rsidP="009432C8">
            <w:pPr>
              <w:rPr>
                <w:sz w:val="22"/>
                <w:szCs w:val="22"/>
                <w:lang w:val="lt-LT"/>
              </w:rPr>
            </w:pPr>
            <w:r w:rsidRPr="00852A5B">
              <w:rPr>
                <w:sz w:val="22"/>
                <w:szCs w:val="22"/>
                <w:lang w:val="lt-LT"/>
              </w:rPr>
              <w:t>Remigijus Mažeika</w:t>
            </w:r>
          </w:p>
          <w:p w14:paraId="23243AC1" w14:textId="77777777" w:rsidR="00285D4A" w:rsidRPr="00C13A7B" w:rsidRDefault="00285D4A" w:rsidP="009432C8">
            <w:pPr>
              <w:ind w:hanging="720"/>
              <w:jc w:val="both"/>
              <w:rPr>
                <w:lang w:val="lt-LT"/>
              </w:rPr>
            </w:pPr>
            <w:r w:rsidRPr="00C13A7B">
              <w:rPr>
                <w:lang w:val="lt-LT"/>
              </w:rPr>
              <w:t>_________________</w:t>
            </w:r>
            <w:r w:rsidRPr="00C13A7B">
              <w:rPr>
                <w:u w:val="single"/>
                <w:lang w:val="lt-LT"/>
              </w:rPr>
              <w:t xml:space="preserve">   </w:t>
            </w:r>
            <w:r w:rsidRPr="00C13A7B">
              <w:rPr>
                <w:lang w:val="lt-LT"/>
              </w:rPr>
              <w:t>___</w:t>
            </w:r>
          </w:p>
          <w:p w14:paraId="3FEECE83" w14:textId="77777777" w:rsidR="00285D4A" w:rsidRPr="00C13A7B" w:rsidRDefault="00285D4A" w:rsidP="009432C8">
            <w:pPr>
              <w:jc w:val="both"/>
              <w:rPr>
                <w:lang w:val="lt-LT"/>
              </w:rPr>
            </w:pPr>
            <w:r w:rsidRPr="00C13A7B">
              <w:rPr>
                <w:lang w:val="lt-LT"/>
              </w:rPr>
              <w:t>A. V.</w:t>
            </w:r>
          </w:p>
        </w:tc>
        <w:tc>
          <w:tcPr>
            <w:tcW w:w="4860" w:type="dxa"/>
          </w:tcPr>
          <w:p w14:paraId="34074FF7" w14:textId="77777777" w:rsidR="00534CA2" w:rsidRDefault="00534CA2" w:rsidP="009432C8">
            <w:pPr>
              <w:rPr>
                <w:lang w:val="lt-LT"/>
              </w:rPr>
            </w:pPr>
            <w:r>
              <w:rPr>
                <w:lang w:val="lt-LT"/>
              </w:rPr>
              <w:t>Generalinis direktorius</w:t>
            </w:r>
          </w:p>
          <w:p w14:paraId="47754D9B" w14:textId="472AEAC7" w:rsidR="00285D4A" w:rsidRPr="00C13A7B" w:rsidRDefault="00534CA2" w:rsidP="009432C8">
            <w:pPr>
              <w:rPr>
                <w:lang w:val="lt-LT"/>
              </w:rPr>
            </w:pPr>
            <w:r>
              <w:rPr>
                <w:i/>
                <w:lang w:val="lt-LT"/>
              </w:rPr>
              <w:t>Virginijus Domarkas</w:t>
            </w:r>
          </w:p>
          <w:p w14:paraId="7A2F213A" w14:textId="77777777" w:rsidR="00285D4A" w:rsidRPr="00C13A7B" w:rsidRDefault="00285D4A" w:rsidP="009432C8">
            <w:pPr>
              <w:rPr>
                <w:lang w:val="lt-LT"/>
              </w:rPr>
            </w:pPr>
          </w:p>
          <w:p w14:paraId="7D1A99D0" w14:textId="77777777" w:rsidR="00285D4A" w:rsidRPr="00C13A7B" w:rsidRDefault="00285D4A" w:rsidP="009432C8">
            <w:pPr>
              <w:rPr>
                <w:lang w:val="lt-LT"/>
              </w:rPr>
            </w:pPr>
            <w:r w:rsidRPr="00C13A7B">
              <w:rPr>
                <w:lang w:val="lt-LT"/>
              </w:rPr>
              <w:t>___________________</w:t>
            </w:r>
          </w:p>
          <w:p w14:paraId="008BC890" w14:textId="77777777" w:rsidR="00285D4A" w:rsidRPr="00C13A7B" w:rsidRDefault="00285D4A" w:rsidP="009432C8">
            <w:pPr>
              <w:rPr>
                <w:b/>
                <w:lang w:val="lt-LT"/>
              </w:rPr>
            </w:pPr>
            <w:r w:rsidRPr="00C13A7B">
              <w:rPr>
                <w:lang w:val="lt-LT"/>
              </w:rPr>
              <w:t>A.V.</w:t>
            </w:r>
          </w:p>
        </w:tc>
      </w:tr>
    </w:tbl>
    <w:p w14:paraId="63B97F43" w14:textId="77777777" w:rsidR="00285D4A" w:rsidRPr="00C13A7B" w:rsidRDefault="00285D4A" w:rsidP="00365F56">
      <w:pPr>
        <w:rPr>
          <w:lang w:val="en-GB" w:eastAsia="x-none"/>
        </w:rPr>
      </w:pPr>
    </w:p>
    <w:sectPr w:rsidR="00285D4A" w:rsidRPr="00C13A7B" w:rsidSect="00D6593E">
      <w:headerReference w:type="even" r:id="rId15"/>
      <w:headerReference w:type="default" r:id="rId16"/>
      <w:footerReference w:type="even" r:id="rId17"/>
      <w:footerReference w:type="default" r:id="rId18"/>
      <w:headerReference w:type="first" r:id="rId19"/>
      <w:footerReference w:type="first" r:id="rId20"/>
      <w:pgSz w:w="11906" w:h="16838"/>
      <w:pgMar w:top="1276" w:right="567" w:bottom="1135"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DBB0" w14:textId="77777777" w:rsidR="004C4311" w:rsidRDefault="004C4311">
      <w:r>
        <w:separator/>
      </w:r>
    </w:p>
  </w:endnote>
  <w:endnote w:type="continuationSeparator" w:id="0">
    <w:p w14:paraId="1D3CD7DE" w14:textId="77777777" w:rsidR="004C4311" w:rsidRDefault="004C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21A6" w14:textId="77777777" w:rsidR="00C84B06"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8A349" w14:textId="77777777" w:rsidR="00C84B06" w:rsidRDefault="00C84B06">
    <w:pPr>
      <w:pStyle w:val="Porat"/>
      <w:ind w:right="360"/>
    </w:pPr>
  </w:p>
  <w:p w14:paraId="58BD1A62" w14:textId="77777777" w:rsidR="00C84B06" w:rsidRDefault="00C84B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9176" w14:textId="77777777" w:rsidR="00C84B06" w:rsidRDefault="00C84B06">
    <w:pPr>
      <w:pStyle w:val="Porat"/>
      <w:framePr w:wrap="around" w:vAnchor="text" w:hAnchor="margin" w:xAlign="right" w:y="1"/>
      <w:rPr>
        <w:rStyle w:val="Puslapionumeris"/>
      </w:rPr>
    </w:pPr>
  </w:p>
  <w:p w14:paraId="65993002" w14:textId="77777777" w:rsidR="00C84B06" w:rsidRDefault="00C84B0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0A6C" w14:textId="77777777" w:rsidR="00C84B06" w:rsidRDefault="00C84B0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B4C3" w14:textId="77777777" w:rsidR="00C84B06"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595124" w14:textId="77777777" w:rsidR="00C84B06" w:rsidRDefault="00C84B06">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D6AF" w14:textId="77777777" w:rsidR="00C84B06" w:rsidRDefault="00C84B06">
    <w:pPr>
      <w:pStyle w:val="Porat"/>
      <w:framePr w:wrap="around" w:vAnchor="text" w:hAnchor="margin" w:xAlign="right" w:y="1"/>
      <w:rPr>
        <w:rStyle w:val="Puslapionumeris"/>
      </w:rPr>
    </w:pPr>
  </w:p>
  <w:p w14:paraId="1955B205" w14:textId="77777777" w:rsidR="00C84B06" w:rsidRDefault="00C84B06">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6CA1" w14:textId="77777777" w:rsidR="00C84B06" w:rsidRDefault="00C84B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A204" w14:textId="77777777" w:rsidR="004C4311" w:rsidRDefault="004C4311">
      <w:r>
        <w:separator/>
      </w:r>
    </w:p>
  </w:footnote>
  <w:footnote w:type="continuationSeparator" w:id="0">
    <w:p w14:paraId="18BF42F3" w14:textId="77777777" w:rsidR="004C4311" w:rsidRDefault="004C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9E0B" w14:textId="77777777" w:rsidR="00C84B06" w:rsidRDefault="00C84B06">
    <w:pPr>
      <w:pStyle w:val="Antrats"/>
    </w:pPr>
  </w:p>
  <w:p w14:paraId="74FED712" w14:textId="77777777" w:rsidR="00C84B06" w:rsidRDefault="00C84B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8383" w14:textId="77777777" w:rsidR="00C84B06" w:rsidRDefault="00C84B06">
    <w:pPr>
      <w:pStyle w:val="Antrats"/>
    </w:pPr>
  </w:p>
  <w:p w14:paraId="306210C8" w14:textId="77777777" w:rsidR="00C84B06" w:rsidRDefault="00C84B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E94D" w14:textId="77777777" w:rsidR="00C84B06" w:rsidRDefault="00C84B0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4B2F" w14:textId="77777777" w:rsidR="00C84B06" w:rsidRDefault="00C84B0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0A9E" w14:textId="77777777" w:rsidR="00C84B06" w:rsidRDefault="00C84B0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EAE9" w14:textId="77777777" w:rsidR="00C84B06" w:rsidRDefault="00C84B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5" w15:restartNumberingAfterBreak="0">
    <w:nsid w:val="4453679E"/>
    <w:multiLevelType w:val="hybridMultilevel"/>
    <w:tmpl w:val="D2C427A0"/>
    <w:lvl w:ilvl="0" w:tplc="8F10E154">
      <w:start w:val="3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8677106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702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9054">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944056">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0801241">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5806872">
    <w:abstractNumId w:val="0"/>
  </w:num>
  <w:num w:numId="7" w16cid:durableId="204955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4A"/>
    <w:rsid w:val="00053CDA"/>
    <w:rsid w:val="000A1375"/>
    <w:rsid w:val="000E7402"/>
    <w:rsid w:val="00216EE0"/>
    <w:rsid w:val="00285D4A"/>
    <w:rsid w:val="00310E1C"/>
    <w:rsid w:val="00363AD8"/>
    <w:rsid w:val="00365F56"/>
    <w:rsid w:val="003D6DAD"/>
    <w:rsid w:val="003F3850"/>
    <w:rsid w:val="003F61A3"/>
    <w:rsid w:val="004A45B1"/>
    <w:rsid w:val="004C4311"/>
    <w:rsid w:val="004D10FF"/>
    <w:rsid w:val="00534CA2"/>
    <w:rsid w:val="00547474"/>
    <w:rsid w:val="0056030A"/>
    <w:rsid w:val="005D7E15"/>
    <w:rsid w:val="00641C95"/>
    <w:rsid w:val="00927B0F"/>
    <w:rsid w:val="00965339"/>
    <w:rsid w:val="009A7E6A"/>
    <w:rsid w:val="00BA194D"/>
    <w:rsid w:val="00BF451D"/>
    <w:rsid w:val="00C2088E"/>
    <w:rsid w:val="00C84B06"/>
    <w:rsid w:val="00CD3B1F"/>
    <w:rsid w:val="00D20B8E"/>
    <w:rsid w:val="00D6593E"/>
    <w:rsid w:val="00E61A4F"/>
    <w:rsid w:val="00ED7ED4"/>
    <w:rsid w:val="00FB3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F43B"/>
  <w15:chartTrackingRefBased/>
  <w15:docId w15:val="{6646482F-4856-4A23-958C-4EA32B17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85D4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285D4A"/>
    <w:rPr>
      <w:u w:val="single"/>
    </w:rPr>
  </w:style>
  <w:style w:type="paragraph" w:customStyle="1" w:styleId="Body2">
    <w:name w:val="Body 2"/>
    <w:rsid w:val="00285D4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285D4A"/>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285D4A"/>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285D4A"/>
    <w:pPr>
      <w:tabs>
        <w:tab w:val="center" w:pos="4819"/>
        <w:tab w:val="right" w:pos="9638"/>
      </w:tabs>
    </w:pPr>
  </w:style>
  <w:style w:type="character" w:customStyle="1" w:styleId="PoratDiagrama">
    <w:name w:val="Poraštė Diagrama"/>
    <w:basedOn w:val="Numatytasispastraiposriftas"/>
    <w:link w:val="Porat"/>
    <w:rsid w:val="00285D4A"/>
    <w:rPr>
      <w:rFonts w:ascii="Times New Roman" w:eastAsia="Arial Unicode MS" w:hAnsi="Times New Roman" w:cs="Times New Roman"/>
      <w:kern w:val="0"/>
      <w:sz w:val="24"/>
      <w:szCs w:val="24"/>
      <w:bdr w:val="nil"/>
      <w:lang w:val="en-US"/>
      <w14:ligatures w14:val="none"/>
    </w:rPr>
  </w:style>
  <w:style w:type="paragraph" w:customStyle="1" w:styleId="Punktai">
    <w:name w:val="Punktai"/>
    <w:basedOn w:val="prastasis"/>
    <w:rsid w:val="00285D4A"/>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285D4A"/>
  </w:style>
  <w:style w:type="character" w:customStyle="1" w:styleId="BetarpDiagrama">
    <w:name w:val="Be tarpų Diagrama"/>
    <w:link w:val="Betarp"/>
    <w:uiPriority w:val="1"/>
    <w:locked/>
    <w:rsid w:val="00285D4A"/>
    <w:rPr>
      <w:rFonts w:ascii="Calibri" w:hAnsi="Calibri" w:cs="Calibri"/>
      <w:lang w:val="en-US" w:eastAsia="ar-SA"/>
    </w:rPr>
  </w:style>
  <w:style w:type="paragraph" w:styleId="Betarp">
    <w:name w:val="No Spacing"/>
    <w:link w:val="BetarpDiagrama"/>
    <w:uiPriority w:val="1"/>
    <w:qFormat/>
    <w:rsid w:val="00285D4A"/>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285D4A"/>
  </w:style>
  <w:style w:type="character" w:customStyle="1" w:styleId="t386">
    <w:name w:val="t386"/>
    <w:basedOn w:val="Numatytasispastraiposriftas"/>
    <w:rsid w:val="00285D4A"/>
  </w:style>
  <w:style w:type="character" w:customStyle="1" w:styleId="t387">
    <w:name w:val="t387"/>
    <w:basedOn w:val="Numatytasispastraiposriftas"/>
    <w:rsid w:val="00285D4A"/>
  </w:style>
  <w:style w:type="character" w:customStyle="1" w:styleId="t388">
    <w:name w:val="t388"/>
    <w:basedOn w:val="Numatytasispastraiposriftas"/>
    <w:rsid w:val="00285D4A"/>
  </w:style>
  <w:style w:type="character" w:customStyle="1" w:styleId="t389">
    <w:name w:val="t389"/>
    <w:basedOn w:val="Numatytasispastraiposriftas"/>
    <w:rsid w:val="00285D4A"/>
  </w:style>
  <w:style w:type="character" w:customStyle="1" w:styleId="t390">
    <w:name w:val="t390"/>
    <w:basedOn w:val="Numatytasispastraiposriftas"/>
    <w:rsid w:val="00285D4A"/>
  </w:style>
  <w:style w:type="character" w:customStyle="1" w:styleId="t391">
    <w:name w:val="t391"/>
    <w:basedOn w:val="Numatytasispastraiposriftas"/>
    <w:rsid w:val="00285D4A"/>
  </w:style>
  <w:style w:type="paragraph" w:customStyle="1" w:styleId="Pagrindinistekstas3">
    <w:name w:val="Pagrindinis tekstas3"/>
    <w:uiPriority w:val="99"/>
    <w:rsid w:val="00285D4A"/>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customStyle="1" w:styleId="Stilius3">
    <w:name w:val="Stilius3"/>
    <w:basedOn w:val="prastasis"/>
    <w:qFormat/>
    <w:rsid w:val="00285D4A"/>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943">
      <w:bodyDiv w:val="1"/>
      <w:marLeft w:val="0"/>
      <w:marRight w:val="0"/>
      <w:marTop w:val="0"/>
      <w:marBottom w:val="0"/>
      <w:divBdr>
        <w:top w:val="none" w:sz="0" w:space="0" w:color="auto"/>
        <w:left w:val="none" w:sz="0" w:space="0" w:color="auto"/>
        <w:bottom w:val="none" w:sz="0" w:space="0" w:color="auto"/>
        <w:right w:val="none" w:sz="0" w:space="0" w:color="auto"/>
      </w:divBdr>
    </w:div>
    <w:div w:id="88014888">
      <w:bodyDiv w:val="1"/>
      <w:marLeft w:val="0"/>
      <w:marRight w:val="0"/>
      <w:marTop w:val="0"/>
      <w:marBottom w:val="0"/>
      <w:divBdr>
        <w:top w:val="none" w:sz="0" w:space="0" w:color="auto"/>
        <w:left w:val="none" w:sz="0" w:space="0" w:color="auto"/>
        <w:bottom w:val="none" w:sz="0" w:space="0" w:color="auto"/>
        <w:right w:val="none" w:sz="0" w:space="0" w:color="auto"/>
      </w:divBdr>
    </w:div>
    <w:div w:id="12636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ladziene@plungesligonine.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ekretore@plungesligonine.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3401</Words>
  <Characters>19390</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Pirkimai</dc:creator>
  <cp:keywords/>
  <dc:description/>
  <cp:lastModifiedBy>Vartotojas</cp:lastModifiedBy>
  <cp:revision>5</cp:revision>
  <dcterms:created xsi:type="dcterms:W3CDTF">2025-02-12T16:52:00Z</dcterms:created>
  <dcterms:modified xsi:type="dcterms:W3CDTF">2025-02-12T16:54:00Z</dcterms:modified>
</cp:coreProperties>
</file>