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AA9A1" w14:textId="7D047B08" w:rsidR="0089493C" w:rsidRPr="0089493C" w:rsidRDefault="0089493C" w:rsidP="0089493C">
      <w:pPr>
        <w:tabs>
          <w:tab w:val="left" w:pos="2730"/>
          <w:tab w:val="center" w:pos="5399"/>
        </w:tabs>
        <w:spacing w:after="0" w:line="240" w:lineRule="auto"/>
        <w:jc w:val="center"/>
        <w:rPr>
          <w:rFonts w:ascii="Times New Roman" w:eastAsia="Times New Roman" w:hAnsi="Times New Roman" w:cs="Times New Roman"/>
          <w:b/>
          <w:bCs/>
          <w:kern w:val="0"/>
          <w:lang w:val="lt-LT"/>
          <w14:ligatures w14:val="none"/>
        </w:rPr>
      </w:pPr>
      <w:r w:rsidRPr="0089493C">
        <w:rPr>
          <w:rFonts w:ascii="Times New Roman" w:eastAsia="Times New Roman" w:hAnsi="Times New Roman" w:cs="Times New Roman"/>
          <w:b/>
          <w:bCs/>
          <w:kern w:val="0"/>
          <w:lang w:val="lt-LT"/>
          <w14:ligatures w14:val="none"/>
        </w:rPr>
        <w:t>TEISINIŲ PASLAUGŲ TEIKIMO SUTARTIS Nr. VPS-</w:t>
      </w:r>
      <w:r w:rsidR="00E4355E">
        <w:rPr>
          <w:rFonts w:ascii="Times New Roman" w:eastAsia="Times New Roman" w:hAnsi="Times New Roman" w:cs="Times New Roman"/>
          <w:b/>
          <w:bCs/>
          <w:kern w:val="0"/>
          <w:lang w:val="lt-LT"/>
          <w14:ligatures w14:val="none"/>
        </w:rPr>
        <w:t>2025/</w:t>
      </w:r>
      <w:r w:rsidRPr="0089493C">
        <w:rPr>
          <w:rFonts w:ascii="Times New Roman" w:eastAsia="Times New Roman" w:hAnsi="Times New Roman" w:cs="Times New Roman"/>
          <w:b/>
          <w:bCs/>
          <w:kern w:val="0"/>
          <w:lang w:val="lt-LT"/>
          <w14:ligatures w14:val="none"/>
        </w:rPr>
        <w:t>.... /</w:t>
      </w:r>
      <w:r>
        <w:rPr>
          <w:rFonts w:ascii="Times New Roman" w:eastAsia="Times New Roman" w:hAnsi="Times New Roman" w:cs="Times New Roman"/>
          <w:b/>
          <w:bCs/>
          <w:kern w:val="0"/>
          <w:lang w:val="lt-LT"/>
          <w14:ligatures w14:val="none"/>
        </w:rPr>
        <w:t>1</w:t>
      </w:r>
      <w:r w:rsidRPr="0089493C">
        <w:rPr>
          <w:rFonts w:ascii="Times New Roman" w:eastAsia="Times New Roman" w:hAnsi="Times New Roman" w:cs="Times New Roman"/>
          <w:b/>
          <w:bCs/>
          <w:kern w:val="0"/>
          <w:lang w:val="lt-LT"/>
          <w14:ligatures w14:val="none"/>
        </w:rPr>
        <w:t>-AL202</w:t>
      </w:r>
      <w:r w:rsidR="00B4214B">
        <w:rPr>
          <w:rFonts w:ascii="Times New Roman" w:eastAsia="Times New Roman" w:hAnsi="Times New Roman" w:cs="Times New Roman"/>
          <w:b/>
          <w:bCs/>
          <w:kern w:val="0"/>
          <w:lang w:val="lt-LT"/>
          <w14:ligatures w14:val="none"/>
        </w:rPr>
        <w:t>4</w:t>
      </w:r>
    </w:p>
    <w:p w14:paraId="7CFA3643" w14:textId="5F2948CA" w:rsidR="0089493C" w:rsidRPr="0089493C" w:rsidRDefault="0089493C" w:rsidP="0089493C">
      <w:pPr>
        <w:tabs>
          <w:tab w:val="left" w:pos="2730"/>
          <w:tab w:val="center" w:pos="5399"/>
        </w:tabs>
        <w:spacing w:after="0" w:line="240" w:lineRule="auto"/>
        <w:ind w:firstLine="720"/>
        <w:rPr>
          <w:rFonts w:ascii="Times New Roman" w:eastAsia="Times New Roman" w:hAnsi="Times New Roman" w:cs="Times New Roman"/>
          <w:b/>
          <w:bCs/>
          <w:kern w:val="0"/>
          <w:lang w:val="lt-LT"/>
          <w14:ligatures w14:val="none"/>
        </w:rPr>
      </w:pPr>
      <w:r w:rsidRPr="0089493C">
        <w:rPr>
          <w:rFonts w:ascii="Times New Roman" w:eastAsia="Times New Roman" w:hAnsi="Times New Roman" w:cs="Times New Roman"/>
          <w:b/>
          <w:bCs/>
          <w:kern w:val="0"/>
          <w:lang w:val="lt-LT"/>
          <w14:ligatures w14:val="none"/>
        </w:rPr>
        <w:tab/>
      </w:r>
      <w:r w:rsidRPr="0089493C">
        <w:rPr>
          <w:rFonts w:ascii="Times New Roman" w:eastAsia="Times New Roman" w:hAnsi="Times New Roman" w:cs="Times New Roman"/>
          <w:b/>
          <w:bCs/>
          <w:kern w:val="0"/>
          <w:lang w:val="lt-LT"/>
          <w14:ligatures w14:val="none"/>
        </w:rPr>
        <w:tab/>
        <w:t>202</w:t>
      </w:r>
      <w:r w:rsidR="00E4355E">
        <w:rPr>
          <w:rFonts w:ascii="Times New Roman" w:eastAsia="Times New Roman" w:hAnsi="Times New Roman" w:cs="Times New Roman"/>
          <w:b/>
          <w:bCs/>
          <w:kern w:val="0"/>
          <w:lang w:val="lt-LT"/>
          <w14:ligatures w14:val="none"/>
        </w:rPr>
        <w:t>5</w:t>
      </w:r>
      <w:r>
        <w:rPr>
          <w:rFonts w:ascii="Times New Roman" w:eastAsia="Times New Roman" w:hAnsi="Times New Roman" w:cs="Times New Roman"/>
          <w:b/>
          <w:bCs/>
          <w:kern w:val="0"/>
          <w:lang w:val="lt-LT"/>
          <w14:ligatures w14:val="none"/>
        </w:rPr>
        <w:t xml:space="preserve"> m. </w:t>
      </w:r>
      <w:r w:rsidR="006E1A97">
        <w:rPr>
          <w:rFonts w:ascii="Times New Roman" w:eastAsia="Times New Roman" w:hAnsi="Times New Roman" w:cs="Times New Roman"/>
          <w:b/>
          <w:bCs/>
          <w:kern w:val="0"/>
          <w:lang w:val="lt-LT"/>
          <w14:ligatures w14:val="none"/>
        </w:rPr>
        <w:t>vasario</w:t>
      </w:r>
      <w:r w:rsidR="00AA64F4">
        <w:rPr>
          <w:rFonts w:ascii="Times New Roman" w:eastAsia="Times New Roman" w:hAnsi="Times New Roman" w:cs="Times New Roman"/>
          <w:b/>
          <w:bCs/>
          <w:kern w:val="0"/>
          <w:lang w:val="lt-LT"/>
          <w14:ligatures w14:val="none"/>
        </w:rPr>
        <w:t xml:space="preserve"> </w:t>
      </w:r>
      <w:r w:rsidR="00464011">
        <w:rPr>
          <w:rFonts w:ascii="Times New Roman" w:eastAsia="Times New Roman" w:hAnsi="Times New Roman" w:cs="Times New Roman"/>
          <w:b/>
          <w:bCs/>
          <w:kern w:val="0"/>
          <w:lang w:val="lt-LT"/>
          <w14:ligatures w14:val="none"/>
        </w:rPr>
        <w:t xml:space="preserve">     </w:t>
      </w:r>
      <w:r>
        <w:rPr>
          <w:rFonts w:ascii="Times New Roman" w:eastAsia="Times New Roman" w:hAnsi="Times New Roman" w:cs="Times New Roman"/>
          <w:b/>
          <w:bCs/>
          <w:kern w:val="0"/>
          <w:lang w:val="lt-LT"/>
          <w14:ligatures w14:val="none"/>
        </w:rPr>
        <w:t xml:space="preserve"> d.</w:t>
      </w:r>
      <w:r w:rsidRPr="0089493C">
        <w:rPr>
          <w:rFonts w:ascii="Times New Roman" w:eastAsia="Times New Roman" w:hAnsi="Times New Roman" w:cs="Times New Roman"/>
          <w:b/>
          <w:bCs/>
          <w:kern w:val="0"/>
          <w:lang w:val="lt-LT"/>
          <w14:ligatures w14:val="none"/>
        </w:rPr>
        <w:t>, Vilnius</w:t>
      </w:r>
    </w:p>
    <w:p w14:paraId="2600B20F" w14:textId="77777777" w:rsidR="0089493C" w:rsidRPr="0089493C" w:rsidRDefault="0089493C" w:rsidP="0089493C">
      <w:pPr>
        <w:spacing w:after="0" w:line="240" w:lineRule="auto"/>
        <w:ind w:firstLine="720"/>
        <w:jc w:val="center"/>
        <w:rPr>
          <w:rFonts w:ascii="Times New Roman" w:eastAsia="Times New Roman" w:hAnsi="Times New Roman" w:cs="Times New Roman"/>
          <w:b/>
          <w:bCs/>
          <w:kern w:val="0"/>
          <w:lang w:val="lt-LT"/>
          <w14:ligatures w14:val="none"/>
        </w:rPr>
      </w:pPr>
    </w:p>
    <w:p w14:paraId="03BBBDE6" w14:textId="0FD7129E" w:rsidR="0089493C" w:rsidRPr="0089493C" w:rsidRDefault="0089493C" w:rsidP="0089493C">
      <w:pPr>
        <w:spacing w:after="0" w:line="240" w:lineRule="auto"/>
        <w:ind w:firstLine="720"/>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t xml:space="preserve">Advokatė Laura Altun, darbo vieta Advokatų kontora Altun ir partneriai A&amp;P </w:t>
      </w:r>
      <w:proofErr w:type="spellStart"/>
      <w:r w:rsidRPr="0089493C">
        <w:rPr>
          <w:rFonts w:ascii="Times New Roman" w:eastAsia="Times New Roman" w:hAnsi="Times New Roman" w:cs="Times New Roman"/>
          <w:kern w:val="0"/>
          <w:lang w:val="lt-LT"/>
          <w14:ligatures w14:val="none"/>
        </w:rPr>
        <w:t>law</w:t>
      </w:r>
      <w:proofErr w:type="spellEnd"/>
      <w:r w:rsidRPr="0089493C">
        <w:rPr>
          <w:rFonts w:ascii="Times New Roman" w:eastAsia="Times New Roman" w:hAnsi="Times New Roman" w:cs="Times New Roman"/>
          <w:kern w:val="0"/>
          <w:lang w:val="lt-LT"/>
          <w14:ligatures w14:val="none"/>
        </w:rPr>
        <w:t xml:space="preserve"> </w:t>
      </w:r>
      <w:proofErr w:type="spellStart"/>
      <w:r w:rsidRPr="0089493C">
        <w:rPr>
          <w:rFonts w:ascii="Times New Roman" w:eastAsia="Times New Roman" w:hAnsi="Times New Roman" w:cs="Times New Roman"/>
          <w:kern w:val="0"/>
          <w:lang w:val="lt-LT"/>
          <w14:ligatures w14:val="none"/>
        </w:rPr>
        <w:t>group</w:t>
      </w:r>
      <w:proofErr w:type="spellEnd"/>
      <w:r w:rsidRPr="0089493C">
        <w:rPr>
          <w:rFonts w:ascii="Times New Roman" w:eastAsia="Times New Roman" w:hAnsi="Times New Roman" w:cs="Times New Roman"/>
          <w:kern w:val="0"/>
          <w:lang w:val="lt-LT"/>
          <w14:ligatures w14:val="none"/>
        </w:rPr>
        <w:t xml:space="preserve">, Lvovo g. 38A-1, Vilnius (toliau tekste – </w:t>
      </w:r>
      <w:r w:rsidRPr="0089493C">
        <w:rPr>
          <w:rFonts w:ascii="Times New Roman" w:eastAsia="Times New Roman" w:hAnsi="Times New Roman" w:cs="Times New Roman"/>
          <w:i/>
          <w:kern w:val="0"/>
          <w:lang w:val="lt-LT"/>
          <w14:ligatures w14:val="none"/>
        </w:rPr>
        <w:t>Paslaugų teikėjas</w:t>
      </w:r>
      <w:r w:rsidRPr="0089493C">
        <w:rPr>
          <w:rFonts w:ascii="Times New Roman" w:eastAsia="Times New Roman" w:hAnsi="Times New Roman" w:cs="Times New Roman"/>
          <w:kern w:val="0"/>
          <w:lang w:val="lt-LT"/>
          <w14:ligatures w14:val="none"/>
        </w:rPr>
        <w:t xml:space="preserve">), veikianti pagal individualios veiklos pažymą Nr. </w:t>
      </w:r>
    </w:p>
    <w:p w14:paraId="5470C8DD" w14:textId="77777777" w:rsidR="0089493C" w:rsidRPr="0089493C" w:rsidRDefault="0089493C" w:rsidP="0089493C">
      <w:pPr>
        <w:spacing w:after="0" w:line="240" w:lineRule="auto"/>
        <w:ind w:firstLine="720"/>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t xml:space="preserve">ir </w:t>
      </w:r>
    </w:p>
    <w:p w14:paraId="05D6BBDA" w14:textId="77777777" w:rsidR="0089493C" w:rsidRPr="0089493C" w:rsidRDefault="0089493C" w:rsidP="0089493C">
      <w:pPr>
        <w:spacing w:after="0" w:line="240" w:lineRule="auto"/>
        <w:ind w:firstLine="720"/>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t xml:space="preserve">BĮ Lietuvos nacionalinis dramos teatras, kodas 190753924., adresas Gedimino pr. 4, Vilnius (toliau tekste – </w:t>
      </w:r>
      <w:r w:rsidRPr="0089493C">
        <w:rPr>
          <w:rFonts w:ascii="Times New Roman" w:eastAsia="Times New Roman" w:hAnsi="Times New Roman" w:cs="Times New Roman"/>
          <w:i/>
          <w:kern w:val="0"/>
          <w:lang w:val="lt-LT"/>
          <w14:ligatures w14:val="none"/>
        </w:rPr>
        <w:t>klientas arba paslaugų gavėjas</w:t>
      </w:r>
      <w:r w:rsidRPr="0089493C">
        <w:rPr>
          <w:rFonts w:ascii="Times New Roman" w:eastAsia="Times New Roman" w:hAnsi="Times New Roman" w:cs="Times New Roman"/>
          <w:kern w:val="0"/>
          <w:lang w:val="lt-LT"/>
          <w14:ligatures w14:val="none"/>
        </w:rPr>
        <w:t>), atstovaujamas</w:t>
      </w:r>
      <w:r w:rsidRPr="0089493C">
        <w:rPr>
          <w:rFonts w:ascii="Times New Roman" w:eastAsia="Calibri" w:hAnsi="Times New Roman" w:cs="Times New Roman"/>
          <w:kern w:val="0"/>
          <w:lang w:val="lt-LT"/>
          <w14:ligatures w14:val="none"/>
        </w:rPr>
        <w:t xml:space="preserve"> </w:t>
      </w:r>
      <w:r w:rsidRPr="0089493C">
        <w:rPr>
          <w:rFonts w:ascii="Times New Roman" w:eastAsia="Times New Roman" w:hAnsi="Times New Roman" w:cs="Times New Roman"/>
          <w:kern w:val="0"/>
          <w:lang w:val="lt-LT"/>
          <w14:ligatures w14:val="none"/>
        </w:rPr>
        <w:t xml:space="preserve">generalinio direktoriaus Martyno Budraičio, veikiančio pagal Teatro nuostatus, </w:t>
      </w:r>
    </w:p>
    <w:p w14:paraId="19F14D73" w14:textId="77777777" w:rsidR="0089493C" w:rsidRPr="0089493C" w:rsidRDefault="0089493C" w:rsidP="0089493C">
      <w:pPr>
        <w:spacing w:after="0" w:line="240" w:lineRule="auto"/>
        <w:ind w:firstLine="720"/>
        <w:jc w:val="both"/>
        <w:rPr>
          <w:rFonts w:ascii="Times New Roman" w:eastAsia="Times New Roman" w:hAnsi="Times New Roman" w:cs="Times New Roman"/>
          <w:kern w:val="0"/>
          <w:lang w:val="lt-LT"/>
          <w14:ligatures w14:val="none"/>
        </w:rPr>
      </w:pPr>
    </w:p>
    <w:p w14:paraId="5934F18B" w14:textId="77777777" w:rsidR="0089493C" w:rsidRPr="00464011" w:rsidRDefault="0089493C" w:rsidP="0089493C">
      <w:pPr>
        <w:spacing w:after="0" w:line="240" w:lineRule="auto"/>
        <w:ind w:firstLine="720"/>
        <w:jc w:val="both"/>
        <w:rPr>
          <w:rFonts w:ascii="Times New Roman" w:eastAsia="Times New Roman" w:hAnsi="Times New Roman" w:cs="Times New Roman"/>
          <w:kern w:val="0"/>
          <w:lang w:val="lt-LT"/>
          <w14:ligatures w14:val="none"/>
        </w:rPr>
      </w:pPr>
      <w:r w:rsidRPr="00464011">
        <w:rPr>
          <w:rFonts w:ascii="Times New Roman" w:eastAsia="Times New Roman" w:hAnsi="Times New Roman" w:cs="Times New Roman"/>
          <w:kern w:val="0"/>
          <w:lang w:val="lt-LT"/>
          <w14:ligatures w14:val="none"/>
        </w:rPr>
        <w:t>vadovaudamiesi Lietuvos Respublikos civilinio kodekso 6.716 straipsniu ir Advokatūros įstatymo 48 straipsniu, susitarė:</w:t>
      </w:r>
    </w:p>
    <w:p w14:paraId="5F23473F" w14:textId="77777777" w:rsidR="0089493C" w:rsidRPr="00464011" w:rsidRDefault="0089493C" w:rsidP="0089493C">
      <w:pPr>
        <w:keepNext/>
        <w:spacing w:after="0" w:line="240" w:lineRule="auto"/>
        <w:jc w:val="center"/>
        <w:outlineLvl w:val="1"/>
        <w:rPr>
          <w:rFonts w:ascii="Times New Roman" w:eastAsia="Times New Roman" w:hAnsi="Times New Roman" w:cs="Times New Roman"/>
          <w:b/>
          <w:i/>
          <w:kern w:val="0"/>
          <w:lang w:val="lt-LT"/>
          <w14:ligatures w14:val="none"/>
        </w:rPr>
      </w:pPr>
      <w:r w:rsidRPr="00464011">
        <w:rPr>
          <w:rFonts w:ascii="Times New Roman" w:eastAsia="Times New Roman" w:hAnsi="Times New Roman" w:cs="Times New Roman"/>
          <w:b/>
          <w:i/>
          <w:kern w:val="0"/>
          <w:lang w:val="lt-LT"/>
          <w14:ligatures w14:val="none"/>
        </w:rPr>
        <w:t>I. Paslaugų apimtis</w:t>
      </w:r>
    </w:p>
    <w:p w14:paraId="3800E5B6" w14:textId="1203E235" w:rsidR="009F71E5" w:rsidRPr="00464011" w:rsidRDefault="0089493C" w:rsidP="0089493C">
      <w:pPr>
        <w:spacing w:after="0" w:line="240" w:lineRule="auto"/>
        <w:jc w:val="both"/>
        <w:rPr>
          <w:rFonts w:ascii="Times New Roman" w:eastAsia="Times New Roman" w:hAnsi="Times New Roman" w:cs="Times New Roman"/>
          <w:kern w:val="0"/>
          <w:lang w:val="lt-LT"/>
          <w14:ligatures w14:val="none"/>
        </w:rPr>
      </w:pPr>
      <w:r w:rsidRPr="00464011">
        <w:rPr>
          <w:rFonts w:ascii="Times New Roman" w:eastAsia="Times New Roman" w:hAnsi="Times New Roman" w:cs="Times New Roman"/>
          <w:kern w:val="0"/>
          <w:lang w:val="lt-LT"/>
          <w14:ligatures w14:val="none"/>
        </w:rPr>
        <w:t xml:space="preserve">1.1. </w:t>
      </w:r>
      <w:r w:rsidRPr="00464011">
        <w:rPr>
          <w:rFonts w:ascii="Times New Roman" w:eastAsia="Times New Roman" w:hAnsi="Times New Roman" w:cs="Times New Roman"/>
          <w:i/>
          <w:kern w:val="0"/>
          <w:lang w:val="lt-LT"/>
          <w14:ligatures w14:val="none"/>
        </w:rPr>
        <w:t xml:space="preserve">Paslaugų teikėjas </w:t>
      </w:r>
      <w:r w:rsidRPr="00464011">
        <w:rPr>
          <w:rFonts w:ascii="Times New Roman" w:eastAsia="Times New Roman" w:hAnsi="Times New Roman" w:cs="Times New Roman"/>
          <w:kern w:val="0"/>
          <w:lang w:val="lt-LT"/>
          <w14:ligatures w14:val="none"/>
        </w:rPr>
        <w:t xml:space="preserve">įsipareigoja, esant paslaugų gavėjo išreikštai valiai, </w:t>
      </w:r>
      <w:r w:rsidR="00264D75" w:rsidRPr="00464011">
        <w:rPr>
          <w:rFonts w:ascii="Times New Roman" w:eastAsia="Times New Roman" w:hAnsi="Times New Roman" w:cs="Times New Roman"/>
          <w:kern w:val="0"/>
          <w:lang w:val="lt-LT"/>
          <w14:ligatures w14:val="none"/>
        </w:rPr>
        <w:t xml:space="preserve">teikti teisines konsultacijas </w:t>
      </w:r>
      <w:r w:rsidR="00264D75" w:rsidRPr="00464011">
        <w:rPr>
          <w:rFonts w:ascii="Times New Roman" w:eastAsia="Times New Roman" w:hAnsi="Times New Roman" w:cs="Times New Roman"/>
          <w:iCs/>
          <w:kern w:val="0"/>
          <w:lang w:val="lt-LT"/>
          <w14:ligatures w14:val="none"/>
        </w:rPr>
        <w:t>dėl autorinių sutarčių</w:t>
      </w:r>
      <w:r w:rsidR="00DB6189">
        <w:rPr>
          <w:rFonts w:ascii="Times New Roman" w:eastAsia="Times New Roman" w:hAnsi="Times New Roman" w:cs="Times New Roman"/>
          <w:iCs/>
          <w:kern w:val="0"/>
          <w:lang w:val="lt-LT"/>
          <w14:ligatures w14:val="none"/>
        </w:rPr>
        <w:t xml:space="preserve">, bendradarbiavimo su užsienio partneriais sutarčių, </w:t>
      </w:r>
      <w:r w:rsidR="00264D75" w:rsidRPr="00464011">
        <w:rPr>
          <w:rFonts w:ascii="Times New Roman" w:eastAsia="Times New Roman" w:hAnsi="Times New Roman" w:cs="Times New Roman"/>
          <w:iCs/>
          <w:kern w:val="0"/>
          <w:lang w:val="lt-LT"/>
          <w14:ligatures w14:val="none"/>
        </w:rPr>
        <w:t xml:space="preserve">užsienio gastrolių sutarčių </w:t>
      </w:r>
      <w:r w:rsidR="00DB6189">
        <w:rPr>
          <w:rFonts w:ascii="Times New Roman" w:eastAsia="Times New Roman" w:hAnsi="Times New Roman" w:cs="Times New Roman"/>
          <w:iCs/>
          <w:kern w:val="0"/>
          <w:lang w:val="lt-LT"/>
          <w14:ligatures w14:val="none"/>
        </w:rPr>
        <w:t xml:space="preserve">ir kitų pagal poreikį reikalingų sutarčių </w:t>
      </w:r>
      <w:r w:rsidR="00264D75" w:rsidRPr="00464011">
        <w:rPr>
          <w:rFonts w:ascii="Times New Roman" w:eastAsia="Times New Roman" w:hAnsi="Times New Roman" w:cs="Times New Roman"/>
          <w:iCs/>
          <w:kern w:val="0"/>
          <w:lang w:val="lt-LT"/>
          <w14:ligatures w14:val="none"/>
        </w:rPr>
        <w:t xml:space="preserve">sudarymo, keitimo, </w:t>
      </w:r>
      <w:r w:rsidR="008A039D" w:rsidRPr="00464011">
        <w:rPr>
          <w:rFonts w:ascii="Times New Roman" w:eastAsia="Times New Roman" w:hAnsi="Times New Roman" w:cs="Times New Roman"/>
          <w:iCs/>
          <w:kern w:val="0"/>
          <w:lang w:val="lt-LT"/>
          <w14:ligatures w14:val="none"/>
        </w:rPr>
        <w:t xml:space="preserve">vykdymo, </w:t>
      </w:r>
      <w:r w:rsidR="00264D75" w:rsidRPr="00464011">
        <w:rPr>
          <w:rFonts w:ascii="Times New Roman" w:eastAsia="Times New Roman" w:hAnsi="Times New Roman" w:cs="Times New Roman"/>
          <w:iCs/>
          <w:kern w:val="0"/>
          <w:lang w:val="lt-LT"/>
          <w14:ligatures w14:val="none"/>
        </w:rPr>
        <w:t>nutraukimo, rengti minėtų sutarčių</w:t>
      </w:r>
      <w:r w:rsidR="008A039D" w:rsidRPr="00464011">
        <w:rPr>
          <w:rFonts w:ascii="Times New Roman" w:eastAsia="Times New Roman" w:hAnsi="Times New Roman" w:cs="Times New Roman"/>
          <w:iCs/>
          <w:kern w:val="0"/>
          <w:lang w:val="lt-LT"/>
          <w14:ligatures w14:val="none"/>
        </w:rPr>
        <w:t xml:space="preserve">, susitarimų ar raštų </w:t>
      </w:r>
      <w:r w:rsidR="00264D75" w:rsidRPr="00464011">
        <w:rPr>
          <w:rFonts w:ascii="Times New Roman" w:eastAsia="Times New Roman" w:hAnsi="Times New Roman" w:cs="Times New Roman"/>
          <w:iCs/>
          <w:kern w:val="0"/>
          <w:lang w:val="lt-LT"/>
          <w14:ligatures w14:val="none"/>
        </w:rPr>
        <w:t xml:space="preserve">projektus, </w:t>
      </w:r>
      <w:r w:rsidR="008A039D" w:rsidRPr="00464011">
        <w:rPr>
          <w:rFonts w:ascii="Times New Roman" w:eastAsia="Times New Roman" w:hAnsi="Times New Roman" w:cs="Times New Roman"/>
          <w:iCs/>
          <w:kern w:val="0"/>
          <w:lang w:val="lt-LT"/>
          <w14:ligatures w14:val="none"/>
        </w:rPr>
        <w:t>atlikti korekcijas, atstovauti klientą derybose dėl minėtų sutarčių sudarymo/vykdymo/nutraukimo, taip pat teikti kitas su tuo susijusias teisines paslaugas,</w:t>
      </w:r>
      <w:r w:rsidR="008A039D" w:rsidRPr="00464011">
        <w:rPr>
          <w:rFonts w:ascii="Times New Roman" w:eastAsia="Times New Roman" w:hAnsi="Times New Roman" w:cs="Times New Roman"/>
          <w:i/>
          <w:kern w:val="0"/>
          <w:lang w:val="lt-LT"/>
          <w14:ligatures w14:val="none"/>
        </w:rPr>
        <w:t xml:space="preserve"> </w:t>
      </w:r>
      <w:r w:rsidR="009F71E5" w:rsidRPr="00464011">
        <w:rPr>
          <w:rFonts w:ascii="Times New Roman" w:eastAsia="Times New Roman" w:hAnsi="Times New Roman" w:cs="Times New Roman"/>
          <w:kern w:val="0"/>
          <w:lang w:val="lt-LT"/>
          <w14:ligatures w14:val="none"/>
        </w:rPr>
        <w:t>įskaitant, bet neapsiribojant:</w:t>
      </w:r>
    </w:p>
    <w:p w14:paraId="7C326602" w14:textId="09435669" w:rsidR="0089493C" w:rsidRPr="00464011" w:rsidRDefault="0089493C" w:rsidP="004623BC">
      <w:pPr>
        <w:numPr>
          <w:ilvl w:val="0"/>
          <w:numId w:val="5"/>
        </w:numPr>
        <w:tabs>
          <w:tab w:val="left" w:pos="993"/>
        </w:tabs>
        <w:spacing w:after="0" w:line="240" w:lineRule="auto"/>
        <w:jc w:val="both"/>
        <w:rPr>
          <w:rFonts w:ascii="Times New Roman" w:eastAsia="Times New Roman" w:hAnsi="Times New Roman" w:cs="Times New Roman"/>
          <w:kern w:val="0"/>
          <w:lang w:val="lt-LT"/>
          <w14:ligatures w14:val="none"/>
        </w:rPr>
      </w:pPr>
      <w:r w:rsidRPr="00464011">
        <w:rPr>
          <w:rFonts w:ascii="Times New Roman" w:eastAsia="Times New Roman" w:hAnsi="Times New Roman" w:cs="Times New Roman"/>
          <w:kern w:val="0"/>
          <w:lang w:val="lt-LT"/>
          <w14:ligatures w14:val="none"/>
        </w:rPr>
        <w:t xml:space="preserve">atstovauti </w:t>
      </w:r>
      <w:r w:rsidRPr="00464011">
        <w:rPr>
          <w:rFonts w:ascii="Times New Roman" w:eastAsia="Times New Roman" w:hAnsi="Times New Roman" w:cs="Times New Roman"/>
          <w:i/>
          <w:kern w:val="0"/>
          <w:lang w:val="lt-LT"/>
          <w14:ligatures w14:val="none"/>
        </w:rPr>
        <w:t>paslaugų gavėją</w:t>
      </w:r>
      <w:r w:rsidRPr="00464011">
        <w:rPr>
          <w:rFonts w:ascii="Times New Roman" w:eastAsia="Times New Roman" w:hAnsi="Times New Roman" w:cs="Times New Roman"/>
          <w:kern w:val="0"/>
          <w:lang w:val="lt-LT"/>
          <w14:ligatures w14:val="none"/>
        </w:rPr>
        <w:t xml:space="preserve"> valstybės, savivaldybių ar kitose institucijose, kitose įmonėse, įstaigose bei organizacijose, taip pat gauti ir pateikti informaciją, dokumentus, pretenzijas ir kt., kiek to reikia tinkam </w:t>
      </w:r>
      <w:r w:rsidR="008800DF" w:rsidRPr="00464011">
        <w:rPr>
          <w:rFonts w:ascii="Times New Roman" w:eastAsia="Times New Roman" w:hAnsi="Times New Roman" w:cs="Times New Roman"/>
          <w:kern w:val="0"/>
          <w:lang w:val="lt-LT"/>
          <w14:ligatures w14:val="none"/>
        </w:rPr>
        <w:t xml:space="preserve">nurodytų </w:t>
      </w:r>
      <w:r w:rsidRPr="00464011">
        <w:rPr>
          <w:rFonts w:ascii="Times New Roman" w:eastAsia="Times New Roman" w:hAnsi="Times New Roman" w:cs="Times New Roman"/>
          <w:kern w:val="0"/>
          <w:lang w:val="lt-LT"/>
          <w14:ligatures w14:val="none"/>
        </w:rPr>
        <w:t>teisi</w:t>
      </w:r>
      <w:r w:rsidR="00D1730E" w:rsidRPr="00464011">
        <w:rPr>
          <w:rFonts w:ascii="Times New Roman" w:eastAsia="Times New Roman" w:hAnsi="Times New Roman" w:cs="Times New Roman"/>
          <w:kern w:val="0"/>
          <w:lang w:val="lt-LT"/>
          <w14:ligatures w14:val="none"/>
        </w:rPr>
        <w:t>ni</w:t>
      </w:r>
      <w:r w:rsidRPr="00464011">
        <w:rPr>
          <w:rFonts w:ascii="Times New Roman" w:eastAsia="Times New Roman" w:hAnsi="Times New Roman" w:cs="Times New Roman"/>
          <w:kern w:val="0"/>
          <w:lang w:val="lt-LT"/>
          <w14:ligatures w14:val="none"/>
        </w:rPr>
        <w:t>ų paslaugų teikimui.</w:t>
      </w:r>
    </w:p>
    <w:p w14:paraId="34806485" w14:textId="77777777" w:rsidR="0089493C" w:rsidRPr="0089493C" w:rsidRDefault="0089493C" w:rsidP="0089493C">
      <w:pPr>
        <w:spacing w:after="0" w:line="240" w:lineRule="auto"/>
        <w:jc w:val="both"/>
        <w:rPr>
          <w:rFonts w:ascii="Times New Roman" w:eastAsia="Times New Roman" w:hAnsi="Times New Roman" w:cs="Times New Roman"/>
          <w:kern w:val="0"/>
          <w:lang w:val="lt-LT"/>
          <w14:ligatures w14:val="none"/>
        </w:rPr>
      </w:pPr>
      <w:r w:rsidRPr="00464011">
        <w:rPr>
          <w:rFonts w:ascii="Times New Roman" w:eastAsia="Times New Roman" w:hAnsi="Times New Roman" w:cs="Times New Roman"/>
          <w:kern w:val="0"/>
          <w:lang w:val="lt-LT"/>
          <w14:ligatures w14:val="none"/>
        </w:rPr>
        <w:t>1.2. Šios sutarties 1.1. punkte aptartų teisinių paslaugų teikimo terminai nustatomi</w:t>
      </w:r>
      <w:r w:rsidRPr="0089493C">
        <w:rPr>
          <w:rFonts w:ascii="Times New Roman" w:eastAsia="Times New Roman" w:hAnsi="Times New Roman" w:cs="Times New Roman"/>
          <w:kern w:val="0"/>
          <w:lang w:val="lt-LT"/>
          <w14:ligatures w14:val="none"/>
        </w:rPr>
        <w:t xml:space="preserve"> šalių žodžiu arba raštu suderintais terminais. </w:t>
      </w:r>
    </w:p>
    <w:p w14:paraId="3C9D1DA8" w14:textId="77777777" w:rsidR="0089493C" w:rsidRPr="0089493C" w:rsidRDefault="0089493C" w:rsidP="0089493C">
      <w:pPr>
        <w:spacing w:after="0" w:line="240" w:lineRule="auto"/>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t xml:space="preserve">1.3. </w:t>
      </w:r>
      <w:r w:rsidRPr="0089493C">
        <w:rPr>
          <w:rFonts w:ascii="Times New Roman" w:eastAsia="Times New Roman" w:hAnsi="Times New Roman" w:cs="Times New Roman"/>
          <w:i/>
          <w:kern w:val="0"/>
          <w:lang w:val="lt-LT"/>
          <w14:ligatures w14:val="none"/>
        </w:rPr>
        <w:t>Pagal šią sutartį teikiamos teisinės paslaugos neapima procesinių dokumentų rengimo ir atstovavimo teismuose, nagrinėjant civilines, administracines, baudžiamąsias ar kitų kategorijų bylas, kuriose Paslaugų gavėjas būtų įtrauktas proceso dalyviu.</w:t>
      </w:r>
      <w:r w:rsidRPr="0089493C">
        <w:rPr>
          <w:rFonts w:ascii="Times New Roman" w:eastAsia="Times New Roman" w:hAnsi="Times New Roman" w:cs="Times New Roman"/>
          <w:kern w:val="0"/>
          <w:lang w:val="lt-LT"/>
          <w14:ligatures w14:val="none"/>
        </w:rPr>
        <w:t xml:space="preserve"> </w:t>
      </w:r>
    </w:p>
    <w:p w14:paraId="7287799D" w14:textId="77777777" w:rsidR="0089493C" w:rsidRPr="0089493C" w:rsidRDefault="0089493C" w:rsidP="0089493C">
      <w:pPr>
        <w:spacing w:after="0" w:line="240" w:lineRule="auto"/>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t>1.4. Klientas įgalioja šios sutarties 1.1. p. nurodytas paslaugas teikti:</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0"/>
      </w:tblGrid>
      <w:tr w:rsidR="0089493C" w:rsidRPr="0089493C" w14:paraId="1A2C4C84" w14:textId="77777777" w:rsidTr="007C4CF2">
        <w:trPr>
          <w:trHeight w:val="152"/>
        </w:trPr>
        <w:tc>
          <w:tcPr>
            <w:tcW w:w="8190" w:type="dxa"/>
            <w:shd w:val="clear" w:color="auto" w:fill="auto"/>
          </w:tcPr>
          <w:p w14:paraId="52517618" w14:textId="48F1FB0F" w:rsidR="0089493C" w:rsidRPr="0089493C" w:rsidRDefault="0089493C" w:rsidP="0089493C">
            <w:pPr>
              <w:spacing w:after="0" w:line="240" w:lineRule="auto"/>
              <w:jc w:val="center"/>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t xml:space="preserve">Advokatę Laurą Altun, </w:t>
            </w:r>
          </w:p>
        </w:tc>
      </w:tr>
    </w:tbl>
    <w:p w14:paraId="3080169B" w14:textId="77777777" w:rsidR="0089493C" w:rsidRPr="0089493C" w:rsidRDefault="0089493C" w:rsidP="0089493C">
      <w:pPr>
        <w:spacing w:after="0" w:line="240" w:lineRule="auto"/>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t>1.5. Papildomos teisinių paslaugų teikimo sąlygos, šalių teisės ir pareigos, šalių atsakomybė, tarpusavio ginčų sprendimas bei papildomi įsipareigojimai aptariami atskirame priede prie šios sutarties – „Priedas Nr. 1 Bendrosios sutarties sąlygos“, kuris yra neatskiriama šios sutarties dalis.</w:t>
      </w:r>
    </w:p>
    <w:p w14:paraId="3CF00A0E" w14:textId="77777777" w:rsidR="0089493C" w:rsidRPr="00464011" w:rsidRDefault="0089493C" w:rsidP="0089493C">
      <w:pPr>
        <w:spacing w:after="0" w:line="240" w:lineRule="auto"/>
        <w:jc w:val="both"/>
        <w:rPr>
          <w:rFonts w:ascii="Times New Roman" w:eastAsia="Times New Roman" w:hAnsi="Times New Roman" w:cs="Times New Roman"/>
          <w:kern w:val="0"/>
          <w:lang w:val="lt-LT"/>
          <w14:ligatures w14:val="none"/>
        </w:rPr>
      </w:pPr>
      <w:r w:rsidRPr="00464011">
        <w:rPr>
          <w:rFonts w:ascii="Times New Roman" w:eastAsia="Times New Roman" w:hAnsi="Times New Roman" w:cs="Times New Roman"/>
          <w:kern w:val="0"/>
          <w:lang w:val="lt-LT"/>
          <w14:ligatures w14:val="none"/>
        </w:rPr>
        <w:t xml:space="preserve">1.6. Už suteiktas paslaugas </w:t>
      </w:r>
      <w:r w:rsidRPr="00464011">
        <w:rPr>
          <w:rFonts w:ascii="Times New Roman" w:eastAsia="Times New Roman" w:hAnsi="Times New Roman" w:cs="Times New Roman"/>
          <w:i/>
          <w:kern w:val="0"/>
          <w:lang w:val="lt-LT"/>
          <w14:ligatures w14:val="none"/>
        </w:rPr>
        <w:t>klientas</w:t>
      </w:r>
      <w:r w:rsidRPr="00464011">
        <w:rPr>
          <w:rFonts w:ascii="Times New Roman" w:eastAsia="Times New Roman" w:hAnsi="Times New Roman" w:cs="Times New Roman"/>
          <w:kern w:val="0"/>
          <w:lang w:val="lt-LT"/>
          <w14:ligatures w14:val="none"/>
        </w:rPr>
        <w:t xml:space="preserve"> apmoka </w:t>
      </w:r>
      <w:r w:rsidRPr="00464011">
        <w:rPr>
          <w:rFonts w:ascii="Times New Roman" w:eastAsia="Times New Roman" w:hAnsi="Times New Roman" w:cs="Times New Roman"/>
          <w:i/>
          <w:kern w:val="0"/>
          <w:lang w:val="lt-LT"/>
          <w14:ligatures w14:val="none"/>
        </w:rPr>
        <w:t>paslaugų teikėjui</w:t>
      </w:r>
      <w:r w:rsidRPr="00464011">
        <w:rPr>
          <w:rFonts w:ascii="Times New Roman" w:eastAsia="Times New Roman" w:hAnsi="Times New Roman" w:cs="Times New Roman"/>
          <w:kern w:val="0"/>
          <w:lang w:val="lt-LT"/>
          <w14:ligatures w14:val="none"/>
        </w:rPr>
        <w:t xml:space="preserve"> tokiomis sąlygomis, kurios aptartos atskirame priede prie šios sutarties –  „Priedas Nr. 2 Atsiskaitymas už paslaugas“, kuris yra neatskiriama šios sutarties dalis.</w:t>
      </w:r>
    </w:p>
    <w:p w14:paraId="5FBE9B71" w14:textId="77777777" w:rsidR="0089493C" w:rsidRPr="00464011" w:rsidRDefault="0089493C" w:rsidP="0089493C">
      <w:pPr>
        <w:spacing w:after="0" w:line="240" w:lineRule="auto"/>
        <w:jc w:val="both"/>
        <w:rPr>
          <w:rFonts w:ascii="Times New Roman" w:eastAsia="Times New Roman" w:hAnsi="Times New Roman" w:cs="Times New Roman"/>
          <w:kern w:val="0"/>
          <w:lang w:val="lt-LT"/>
          <w14:ligatures w14:val="none"/>
        </w:rPr>
      </w:pPr>
      <w:r w:rsidRPr="00464011">
        <w:rPr>
          <w:rFonts w:ascii="Times New Roman" w:eastAsia="Times New Roman" w:hAnsi="Times New Roman" w:cs="Times New Roman"/>
          <w:kern w:val="0"/>
          <w:lang w:val="lt-LT"/>
          <w14:ligatures w14:val="none"/>
        </w:rPr>
        <w:t>1.7. Sutarties ir jos Priedų galiojimas:</w:t>
      </w:r>
    </w:p>
    <w:p w14:paraId="2E5E2E85" w14:textId="0B494FA3" w:rsidR="0089493C" w:rsidRPr="00464011" w:rsidRDefault="0089493C" w:rsidP="0089493C">
      <w:pPr>
        <w:spacing w:after="0" w:line="240" w:lineRule="auto"/>
        <w:jc w:val="both"/>
        <w:rPr>
          <w:rFonts w:ascii="Times New Roman" w:eastAsia="Times New Roman" w:hAnsi="Times New Roman" w:cs="Times New Roman"/>
          <w:kern w:val="0"/>
          <w:lang w:val="lt-LT"/>
          <w14:ligatures w14:val="none"/>
        </w:rPr>
      </w:pPr>
      <w:r w:rsidRPr="00464011">
        <w:rPr>
          <w:rFonts w:ascii="Times New Roman" w:eastAsia="Times New Roman" w:hAnsi="Times New Roman" w:cs="Times New Roman"/>
          <w:kern w:val="0"/>
          <w:lang w:val="lt-LT"/>
          <w14:ligatures w14:val="none"/>
        </w:rPr>
        <w:t xml:space="preserve">a) ši sutartis ir jos priedai įsigalioja nuo </w:t>
      </w:r>
      <w:r w:rsidR="001B7AF2" w:rsidRPr="00464011">
        <w:rPr>
          <w:rFonts w:ascii="Times New Roman" w:eastAsia="Times New Roman" w:hAnsi="Times New Roman" w:cs="Times New Roman"/>
          <w:kern w:val="0"/>
          <w:lang w:val="lt-LT"/>
          <w14:ligatures w14:val="none"/>
        </w:rPr>
        <w:t xml:space="preserve">Sutarties sudarymo dienos </w:t>
      </w:r>
      <w:r w:rsidR="00A51301" w:rsidRPr="00464011">
        <w:rPr>
          <w:rFonts w:ascii="Times New Roman" w:eastAsia="Times New Roman" w:hAnsi="Times New Roman" w:cs="Times New Roman"/>
          <w:kern w:val="0"/>
          <w:lang w:val="lt-LT"/>
          <w14:ligatures w14:val="none"/>
        </w:rPr>
        <w:t>i</w:t>
      </w:r>
      <w:r w:rsidRPr="00464011">
        <w:rPr>
          <w:rFonts w:ascii="Times New Roman" w:eastAsia="Times New Roman" w:hAnsi="Times New Roman" w:cs="Times New Roman"/>
          <w:kern w:val="0"/>
          <w:lang w:val="lt-LT"/>
          <w14:ligatures w14:val="none"/>
        </w:rPr>
        <w:t>r galioja iki 202</w:t>
      </w:r>
      <w:r w:rsidR="00E4355E">
        <w:rPr>
          <w:rFonts w:ascii="Times New Roman" w:eastAsia="Times New Roman" w:hAnsi="Times New Roman" w:cs="Times New Roman"/>
          <w:kern w:val="0"/>
          <w:lang w:val="lt-LT"/>
          <w14:ligatures w14:val="none"/>
        </w:rPr>
        <w:t>5</w:t>
      </w:r>
      <w:r w:rsidRPr="00464011">
        <w:rPr>
          <w:rFonts w:ascii="Times New Roman" w:eastAsia="Times New Roman" w:hAnsi="Times New Roman" w:cs="Times New Roman"/>
          <w:kern w:val="0"/>
          <w:lang w:val="lt-LT"/>
          <w14:ligatures w14:val="none"/>
        </w:rPr>
        <w:t xml:space="preserve"> m. </w:t>
      </w:r>
      <w:r w:rsidR="001B7AF2" w:rsidRPr="00464011">
        <w:rPr>
          <w:rFonts w:ascii="Times New Roman" w:eastAsia="Times New Roman" w:hAnsi="Times New Roman" w:cs="Times New Roman"/>
          <w:kern w:val="0"/>
          <w:lang w:val="lt-LT"/>
          <w14:ligatures w14:val="none"/>
        </w:rPr>
        <w:t xml:space="preserve">gruodžio </w:t>
      </w:r>
      <w:r w:rsidR="00A51301" w:rsidRPr="00464011">
        <w:rPr>
          <w:rFonts w:ascii="Times New Roman" w:eastAsia="Times New Roman" w:hAnsi="Times New Roman" w:cs="Times New Roman"/>
          <w:kern w:val="0"/>
          <w:lang w:val="lt-LT"/>
          <w14:ligatures w14:val="none"/>
        </w:rPr>
        <w:t>31</w:t>
      </w:r>
      <w:r w:rsidRPr="00464011">
        <w:rPr>
          <w:rFonts w:ascii="Times New Roman" w:eastAsia="Times New Roman" w:hAnsi="Times New Roman" w:cs="Times New Roman"/>
          <w:kern w:val="0"/>
          <w:lang w:val="lt-LT"/>
          <w14:ligatures w14:val="none"/>
        </w:rPr>
        <w:t xml:space="preserve"> d. Į Sutarties galiojimo laikotarpį neįskaičiuotas atsiskaitymo už Paslaugas laikotarpis, kuris numatytas Priedo Nr. 2 </w:t>
      </w:r>
      <w:r w:rsidR="001B7AF2" w:rsidRPr="00464011">
        <w:rPr>
          <w:rFonts w:ascii="Times New Roman" w:eastAsia="Times New Roman" w:hAnsi="Times New Roman" w:cs="Times New Roman"/>
          <w:kern w:val="0"/>
          <w:lang w:val="lt-LT"/>
          <w14:ligatures w14:val="none"/>
        </w:rPr>
        <w:t>ketvirtame</w:t>
      </w:r>
      <w:r w:rsidRPr="00464011">
        <w:rPr>
          <w:rFonts w:ascii="Times New Roman" w:eastAsia="Times New Roman" w:hAnsi="Times New Roman" w:cs="Times New Roman"/>
          <w:kern w:val="0"/>
          <w:lang w:val="lt-LT"/>
          <w14:ligatures w14:val="none"/>
        </w:rPr>
        <w:t xml:space="preserve"> punkte.</w:t>
      </w:r>
    </w:p>
    <w:p w14:paraId="6E2B7071" w14:textId="77777777" w:rsidR="0089493C" w:rsidRPr="0089493C" w:rsidRDefault="0089493C" w:rsidP="0089493C">
      <w:pPr>
        <w:spacing w:after="0" w:line="240" w:lineRule="auto"/>
        <w:jc w:val="both"/>
        <w:rPr>
          <w:rFonts w:ascii="Times New Roman" w:eastAsia="Times New Roman" w:hAnsi="Times New Roman" w:cs="Times New Roman"/>
          <w:kern w:val="0"/>
          <w:lang w:val="lt-LT"/>
          <w14:ligatures w14:val="none"/>
        </w:rPr>
      </w:pPr>
      <w:r w:rsidRPr="00464011">
        <w:rPr>
          <w:rFonts w:ascii="Times New Roman" w:eastAsia="Times New Roman" w:hAnsi="Times New Roman" w:cs="Times New Roman"/>
          <w:kern w:val="0"/>
          <w:lang w:val="lt-LT"/>
          <w14:ligatures w14:val="none"/>
        </w:rPr>
        <w:t>b) bet kuri šalis gali nutraukti šią sutartį, įspėjusi apie tai kitą šalį prieš vieną mėnesį, išskyrus įstatymuose ar šioje sutartyje numatytus kitus atvejus, kuomet sutartis gali būti nutraukta įspėjus kitais terminais. Sutarties</w:t>
      </w:r>
      <w:r w:rsidRPr="0089493C">
        <w:rPr>
          <w:rFonts w:ascii="Times New Roman" w:eastAsia="Times New Roman" w:hAnsi="Times New Roman" w:cs="Times New Roman"/>
          <w:kern w:val="0"/>
          <w:lang w:val="lt-LT"/>
          <w14:ligatures w14:val="none"/>
        </w:rPr>
        <w:t xml:space="preserve"> nutraukimas neatleidžia kliento nuo pareigos atsiskaityti už jau suteiktas teisines paslaugas.</w:t>
      </w:r>
    </w:p>
    <w:p w14:paraId="13858DDF" w14:textId="77777777" w:rsidR="0089493C" w:rsidRPr="0089493C" w:rsidRDefault="0089493C" w:rsidP="0089493C">
      <w:pPr>
        <w:spacing w:after="0" w:line="240" w:lineRule="auto"/>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t>c) šalys gali pakeisti šios sutarties nuostatas tik abipusiu rašytiniu susitarimu.</w:t>
      </w:r>
    </w:p>
    <w:p w14:paraId="05A0705E" w14:textId="77777777" w:rsidR="0089493C" w:rsidRPr="0089493C" w:rsidRDefault="0089493C" w:rsidP="0089493C">
      <w:pPr>
        <w:spacing w:after="0" w:line="240" w:lineRule="auto"/>
        <w:jc w:val="center"/>
        <w:rPr>
          <w:rFonts w:ascii="Times New Roman" w:eastAsia="Times New Roman" w:hAnsi="Times New Roman" w:cs="Times New Roman"/>
          <w:b/>
          <w:i/>
          <w:kern w:val="0"/>
          <w:lang w:val="lt-LT"/>
          <w14:ligatures w14:val="none"/>
        </w:rPr>
      </w:pPr>
      <w:r w:rsidRPr="0089493C">
        <w:rPr>
          <w:rFonts w:ascii="Times New Roman" w:eastAsia="Times New Roman" w:hAnsi="Times New Roman" w:cs="Times New Roman"/>
          <w:b/>
          <w:i/>
          <w:kern w:val="0"/>
          <w:lang w:val="lt-LT"/>
          <w14:ligatures w14:val="none"/>
        </w:rPr>
        <w:t>II. Šalių rekvizitai ir parašai</w:t>
      </w:r>
    </w:p>
    <w:p w14:paraId="77037D25" w14:textId="0639491E" w:rsidR="0089493C" w:rsidRPr="0089493C" w:rsidRDefault="0089493C" w:rsidP="0089493C">
      <w:pPr>
        <w:spacing w:after="0" w:line="240" w:lineRule="auto"/>
        <w:ind w:firstLine="720"/>
        <w:jc w:val="both"/>
        <w:rPr>
          <w:rFonts w:ascii="Times New Roman" w:eastAsia="Times New Roman" w:hAnsi="Times New Roman" w:cs="Times New Roman"/>
          <w:bCs/>
          <w:iCs/>
          <w:kern w:val="0"/>
          <w:lang w:val="lt-LT"/>
          <w14:ligatures w14:val="none"/>
        </w:rPr>
      </w:pPr>
      <w:r w:rsidRPr="0089493C">
        <w:rPr>
          <w:rFonts w:ascii="Times New Roman" w:eastAsia="Times New Roman" w:hAnsi="Times New Roman" w:cs="Times New Roman"/>
          <w:bCs/>
          <w:iCs/>
          <w:kern w:val="0"/>
          <w:lang w:val="lt-LT"/>
          <w14:ligatures w14:val="none"/>
        </w:rPr>
        <w:t>2.1. Už šios sutarties vykdymą atsaking</w:t>
      </w:r>
      <w:r w:rsidR="00603DB8">
        <w:rPr>
          <w:rFonts w:ascii="Times New Roman" w:eastAsia="Times New Roman" w:hAnsi="Times New Roman" w:cs="Times New Roman"/>
          <w:bCs/>
          <w:iCs/>
          <w:kern w:val="0"/>
          <w:lang w:val="lt-LT"/>
          <w14:ligatures w14:val="none"/>
        </w:rPr>
        <w:t>a</w:t>
      </w:r>
      <w:r w:rsidRPr="0089493C">
        <w:rPr>
          <w:rFonts w:ascii="Times New Roman" w:eastAsia="Times New Roman" w:hAnsi="Times New Roman" w:cs="Times New Roman"/>
          <w:bCs/>
          <w:iCs/>
          <w:kern w:val="0"/>
          <w:lang w:val="lt-LT"/>
          <w14:ligatures w14:val="none"/>
        </w:rPr>
        <w:t xml:space="preserve"> yra skiriama </w:t>
      </w:r>
    </w:p>
    <w:p w14:paraId="5BE4DAB8" w14:textId="5DBD0B1B" w:rsidR="0089493C" w:rsidRPr="0089493C" w:rsidRDefault="0089493C" w:rsidP="0089493C">
      <w:pPr>
        <w:spacing w:after="0" w:line="240" w:lineRule="auto"/>
        <w:ind w:firstLine="720"/>
        <w:jc w:val="both"/>
        <w:rPr>
          <w:rFonts w:ascii="Times New Roman" w:eastAsia="Times New Roman" w:hAnsi="Times New Roman" w:cs="Times New Roman"/>
          <w:bCs/>
          <w:iCs/>
          <w:kern w:val="0"/>
          <w:lang w:val="lt-LT"/>
          <w14:ligatures w14:val="none"/>
        </w:rPr>
      </w:pPr>
      <w:r w:rsidRPr="0089493C">
        <w:rPr>
          <w:rFonts w:ascii="Times New Roman" w:eastAsia="Times New Roman" w:hAnsi="Times New Roman" w:cs="Times New Roman"/>
          <w:bCs/>
          <w:iCs/>
          <w:kern w:val="0"/>
          <w:lang w:val="lt-LT"/>
          <w14:ligatures w14:val="none"/>
        </w:rPr>
        <w:t>2.2. Ši sutartis sudaryta dviem egzemplioriais, po vieną kiekvienai šaliai. Abu pasirašyti egzemplioriai turi vienodą teisinę galią.</w:t>
      </w:r>
    </w:p>
    <w:p w14:paraId="75A79C6F" w14:textId="77777777" w:rsidR="0089493C" w:rsidRPr="0089493C" w:rsidRDefault="0089493C" w:rsidP="0089493C">
      <w:pPr>
        <w:spacing w:after="0" w:line="240" w:lineRule="auto"/>
        <w:ind w:firstLine="720"/>
        <w:jc w:val="both"/>
        <w:rPr>
          <w:rFonts w:ascii="Times New Roman" w:eastAsia="Times New Roman" w:hAnsi="Times New Roman" w:cs="Times New Roman"/>
          <w:bCs/>
          <w:iCs/>
          <w:kern w:val="0"/>
          <w:lang w:val="lt-LT"/>
          <w14:ligatures w14:val="none"/>
        </w:rPr>
      </w:pPr>
      <w:r w:rsidRPr="0089493C">
        <w:rPr>
          <w:rFonts w:ascii="Times New Roman" w:eastAsia="Times New Roman" w:hAnsi="Times New Roman" w:cs="Times New Roman"/>
          <w:bCs/>
          <w:iCs/>
          <w:noProof/>
          <w:kern w:val="0"/>
          <w:lang w:val="lt-LT" w:eastAsia="lt-LT"/>
          <w14:ligatures w14:val="none"/>
        </w:rPr>
        <mc:AlternateContent>
          <mc:Choice Requires="wps">
            <w:drawing>
              <wp:anchor distT="0" distB="0" distL="114300" distR="114300" simplePos="0" relativeHeight="251659264" behindDoc="0" locked="0" layoutInCell="1" allowOverlap="1" wp14:anchorId="41848665" wp14:editId="142495B4">
                <wp:simplePos x="0" y="0"/>
                <wp:positionH relativeFrom="column">
                  <wp:posOffset>-161925</wp:posOffset>
                </wp:positionH>
                <wp:positionV relativeFrom="paragraph">
                  <wp:posOffset>147955</wp:posOffset>
                </wp:positionV>
                <wp:extent cx="3520440" cy="266700"/>
                <wp:effectExtent l="0" t="0" r="381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5CCEB" w14:textId="77777777" w:rsidR="0089493C" w:rsidRPr="0004382D" w:rsidRDefault="0089493C" w:rsidP="0089493C">
                            <w:pPr>
                              <w:keepNext/>
                              <w:jc w:val="center"/>
                              <w:outlineLvl w:val="1"/>
                              <w:rPr>
                                <w:sz w:val="20"/>
                                <w:szCs w:val="20"/>
                              </w:rPr>
                            </w:pPr>
                            <w:r w:rsidRPr="0004382D">
                              <w:rPr>
                                <w:sz w:val="20"/>
                                <w:szCs w:val="20"/>
                              </w:rPr>
                              <w:t>ADVOKATĖ LAURA ALTUN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48665" id="_x0000_t202" coordsize="21600,21600" o:spt="202" path="m,l,21600r21600,l21600,xe">
                <v:stroke joinstyle="miter"/>
                <v:path gradientshapeok="t" o:connecttype="rect"/>
              </v:shapetype>
              <v:shape id="Text Box 4" o:spid="_x0000_s1026" type="#_x0000_t202" style="position:absolute;left:0;text-align:left;margin-left:-12.75pt;margin-top:11.65pt;width:277.2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" stroked="f">
                <v:textbox>
                  <w:txbxContent>
                    <w:p w14:paraId="73F5CCEB" w14:textId="77777777" w:rsidR="0089493C" w:rsidRPr="0004382D" w:rsidRDefault="0089493C" w:rsidP="0089493C">
                      <w:pPr>
                        <w:keepNext/>
                        <w:jc w:val="center"/>
                        <w:outlineLvl w:val="1"/>
                        <w:rPr>
                          <w:sz w:val="20"/>
                          <w:szCs w:val="20"/>
                        </w:rPr>
                      </w:pPr>
                      <w:r w:rsidRPr="0004382D">
                        <w:rPr>
                          <w:sz w:val="20"/>
                          <w:szCs w:val="20"/>
                        </w:rPr>
                        <w:t>ADVOKATĖ LAURA ALTUN</w:t>
                      </w:r>
                    </w:p>
                  </w:txbxContent>
                </v:textbox>
              </v:shape>
            </w:pict>
          </mc:Fallback>
        </mc:AlternateContent>
      </w:r>
    </w:p>
    <w:p w14:paraId="3A293520" w14:textId="77777777" w:rsidR="0089493C" w:rsidRPr="0089493C" w:rsidRDefault="0089493C" w:rsidP="0089493C">
      <w:pPr>
        <w:spacing w:after="0" w:line="240" w:lineRule="auto"/>
        <w:ind w:firstLine="720"/>
        <w:jc w:val="both"/>
        <w:rPr>
          <w:rFonts w:ascii="Times New Roman" w:eastAsia="Times New Roman" w:hAnsi="Times New Roman" w:cs="Times New Roman"/>
          <w:bCs/>
          <w:iCs/>
          <w:kern w:val="0"/>
          <w:lang w:val="lt-LT"/>
          <w14:ligatures w14:val="none"/>
        </w:rPr>
      </w:pPr>
      <w:r w:rsidRPr="0089493C">
        <w:rPr>
          <w:rFonts w:ascii="Times New Roman" w:eastAsia="Times New Roman" w:hAnsi="Times New Roman" w:cs="Times New Roman"/>
          <w:bCs/>
          <w:iCs/>
          <w:noProof/>
          <w:kern w:val="0"/>
          <w:lang w:val="lt-LT" w:eastAsia="lt-LT"/>
          <w14:ligatures w14:val="none"/>
        </w:rPr>
        <mc:AlternateContent>
          <mc:Choice Requires="wps">
            <w:drawing>
              <wp:anchor distT="0" distB="0" distL="114300" distR="114300" simplePos="0" relativeHeight="251660288" behindDoc="0" locked="0" layoutInCell="1" allowOverlap="1" wp14:anchorId="5A8FD908" wp14:editId="5B85DC0D">
                <wp:simplePos x="0" y="0"/>
                <wp:positionH relativeFrom="column">
                  <wp:posOffset>3625215</wp:posOffset>
                </wp:positionH>
                <wp:positionV relativeFrom="paragraph">
                  <wp:posOffset>11430</wp:posOffset>
                </wp:positionV>
                <wp:extent cx="2752725" cy="857250"/>
                <wp:effectExtent l="0" t="0" r="9525"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44A1E7" w14:textId="77777777" w:rsidR="0089493C" w:rsidRPr="00FA7EC0" w:rsidRDefault="0089493C" w:rsidP="0089493C">
                            <w:pPr>
                              <w:jc w:val="center"/>
                              <w:rPr>
                                <w:sz w:val="20"/>
                                <w:szCs w:val="20"/>
                                <w:lang w:val="lt-LT"/>
                              </w:rPr>
                            </w:pPr>
                            <w:r>
                              <w:rPr>
                                <w:sz w:val="20"/>
                                <w:szCs w:val="20"/>
                                <w:lang w:val="lt-LT"/>
                              </w:rPr>
                              <w:t>MARTYNAS BUDRAITIS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FD908" id="Text Box 5" o:spid="_x0000_s1027" type="#_x0000_t202" style="position:absolute;left:0;text-align:left;margin-left:285.45pt;margin-top:.9pt;width:216.7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" stroked="f">
                <v:textbox>
                  <w:txbxContent>
                    <w:p w14:paraId="5B44A1E7" w14:textId="77777777" w:rsidR="0089493C" w:rsidRPr="00FA7EC0" w:rsidRDefault="0089493C" w:rsidP="0089493C">
                      <w:pPr>
                        <w:jc w:val="center"/>
                        <w:rPr>
                          <w:sz w:val="20"/>
                          <w:szCs w:val="20"/>
                          <w:lang w:val="lt-LT"/>
                        </w:rPr>
                      </w:pPr>
                      <w:r>
                        <w:rPr>
                          <w:sz w:val="20"/>
                          <w:szCs w:val="20"/>
                          <w:lang w:val="lt-LT"/>
                        </w:rPr>
                        <w:t>MARTYNAS BUDRAITIS</w:t>
                      </w:r>
                    </w:p>
                  </w:txbxContent>
                </v:textbox>
              </v:shape>
            </w:pict>
          </mc:Fallback>
        </mc:AlternateContent>
      </w:r>
    </w:p>
    <w:p w14:paraId="59E7EE8E" w14:textId="77777777" w:rsidR="0089493C" w:rsidRPr="0089493C" w:rsidRDefault="0089493C" w:rsidP="0089493C">
      <w:pPr>
        <w:spacing w:after="0" w:line="240" w:lineRule="auto"/>
        <w:ind w:firstLine="720"/>
        <w:jc w:val="both"/>
        <w:rPr>
          <w:rFonts w:ascii="Times New Roman" w:eastAsia="Times New Roman" w:hAnsi="Times New Roman" w:cs="Times New Roman"/>
          <w:bCs/>
          <w:iCs/>
          <w:kern w:val="0"/>
          <w:lang w:val="lt-LT"/>
          <w14:ligatures w14:val="none"/>
        </w:rPr>
      </w:pPr>
      <w:r w:rsidRPr="0089493C">
        <w:rPr>
          <w:rFonts w:ascii="Times New Roman" w:eastAsia="Times New Roman" w:hAnsi="Times New Roman" w:cs="Times New Roman"/>
          <w:bCs/>
          <w:iCs/>
          <w:noProof/>
          <w:kern w:val="0"/>
          <w:lang w:val="lt-LT" w:eastAsia="lt-LT"/>
          <w14:ligatures w14:val="none"/>
        </w:rPr>
        <mc:AlternateContent>
          <mc:Choice Requires="wps">
            <w:drawing>
              <wp:anchor distT="0" distB="0" distL="114300" distR="114300" simplePos="0" relativeHeight="251662336" behindDoc="0" locked="0" layoutInCell="1" allowOverlap="1" wp14:anchorId="3957B7E3" wp14:editId="75365F25">
                <wp:simplePos x="0" y="0"/>
                <wp:positionH relativeFrom="column">
                  <wp:posOffset>-114300</wp:posOffset>
                </wp:positionH>
                <wp:positionV relativeFrom="paragraph">
                  <wp:posOffset>187325</wp:posOffset>
                </wp:positionV>
                <wp:extent cx="3543300" cy="74295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E769D" w14:textId="77777777" w:rsidR="0089493C" w:rsidRPr="00184FA4" w:rsidRDefault="0089493C" w:rsidP="0089493C">
                            <w:pPr>
                              <w:rPr>
                                <w:lang w:val="pt-BR"/>
                              </w:rPr>
                            </w:pPr>
                            <w:r w:rsidRPr="00184FA4">
                              <w:rPr>
                                <w:lang w:val="pt-BR"/>
                              </w:rPr>
                              <w:t>__________________________________________</w:t>
                            </w:r>
                          </w:p>
                          <w:p w14:paraId="71B95F64" w14:textId="77777777" w:rsidR="0089493C" w:rsidRPr="00184FA4" w:rsidRDefault="0089493C" w:rsidP="0089493C">
                            <w:pPr>
                              <w:jc w:val="center"/>
                              <w:rPr>
                                <w:sz w:val="20"/>
                                <w:szCs w:val="20"/>
                                <w:lang w:val="pt-BR"/>
                              </w:rPr>
                            </w:pPr>
                            <w:r w:rsidRPr="00184FA4">
                              <w:rPr>
                                <w:sz w:val="20"/>
                                <w:szCs w:val="20"/>
                                <w:lang w:val="pt-BR"/>
                              </w:rPr>
                              <w:t>(vardas, pavardė, parašas)</w:t>
                            </w:r>
                          </w:p>
                          <w:p w14:paraId="6F8D70FE" w14:textId="77777777" w:rsidR="0089493C" w:rsidRPr="00184FA4" w:rsidRDefault="0089493C" w:rsidP="0089493C">
                            <w:pPr>
                              <w:jc w:val="center"/>
                              <w:rPr>
                                <w:sz w:val="16"/>
                                <w:szCs w:val="16"/>
                                <w:lang w:val="pt-BR"/>
                              </w:rPr>
                            </w:pPr>
                          </w:p>
                          <w:p w14:paraId="2034AF3F" w14:textId="77777777" w:rsidR="0089493C" w:rsidRPr="00184FA4" w:rsidRDefault="0089493C" w:rsidP="0089493C">
                            <w:pPr>
                              <w:jc w:val="center"/>
                              <w:rPr>
                                <w:sz w:val="20"/>
                                <w:szCs w:val="20"/>
                                <w:lang w:val="pt-BR"/>
                              </w:rPr>
                            </w:pPr>
                            <w:r w:rsidRPr="00184FA4">
                              <w:rPr>
                                <w:sz w:val="20"/>
                                <w:szCs w:val="20"/>
                                <w:lang w:val="pt-BR"/>
                              </w:rPr>
                              <w:t>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7B7E3" id="Text Box 8" o:spid="_x0000_s1028" type="#_x0000_t202" style="position:absolute;left:0;text-align:left;margin-left:-9pt;margin-top:14.75pt;width:279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" stroked="f">
                <v:textbox>
                  <w:txbxContent>
                    <w:p w14:paraId="7E1E769D" w14:textId="77777777" w:rsidR="0089493C" w:rsidRPr="00184FA4" w:rsidRDefault="0089493C" w:rsidP="0089493C">
                      <w:pPr>
                        <w:rPr>
                          <w:lang w:val="pt-BR"/>
                        </w:rPr>
                      </w:pPr>
                      <w:r w:rsidRPr="00184FA4">
                        <w:rPr>
                          <w:lang w:val="pt-BR"/>
                        </w:rPr>
                        <w:t>__________________________________________</w:t>
                      </w:r>
                    </w:p>
                    <w:p w14:paraId="71B95F64" w14:textId="77777777" w:rsidR="0089493C" w:rsidRPr="00184FA4" w:rsidRDefault="0089493C" w:rsidP="0089493C">
                      <w:pPr>
                        <w:jc w:val="center"/>
                        <w:rPr>
                          <w:sz w:val="20"/>
                          <w:szCs w:val="20"/>
                          <w:lang w:val="pt-BR"/>
                        </w:rPr>
                      </w:pPr>
                      <w:r w:rsidRPr="00184FA4">
                        <w:rPr>
                          <w:sz w:val="20"/>
                          <w:szCs w:val="20"/>
                          <w:lang w:val="pt-BR"/>
                        </w:rPr>
                        <w:t>(vardas, pavardė, parašas)</w:t>
                      </w:r>
                    </w:p>
                    <w:p w14:paraId="6F8D70FE" w14:textId="77777777" w:rsidR="0089493C" w:rsidRPr="00184FA4" w:rsidRDefault="0089493C" w:rsidP="0089493C">
                      <w:pPr>
                        <w:jc w:val="center"/>
                        <w:rPr>
                          <w:sz w:val="16"/>
                          <w:szCs w:val="16"/>
                          <w:lang w:val="pt-BR"/>
                        </w:rPr>
                      </w:pPr>
                    </w:p>
                    <w:p w14:paraId="2034AF3F" w14:textId="77777777" w:rsidR="0089493C" w:rsidRPr="00184FA4" w:rsidRDefault="0089493C" w:rsidP="0089493C">
                      <w:pPr>
                        <w:jc w:val="center"/>
                        <w:rPr>
                          <w:sz w:val="20"/>
                          <w:szCs w:val="20"/>
                          <w:lang w:val="pt-BR"/>
                        </w:rPr>
                      </w:pPr>
                      <w:r w:rsidRPr="00184FA4">
                        <w:rPr>
                          <w:sz w:val="20"/>
                          <w:szCs w:val="20"/>
                          <w:lang w:val="pt-BR"/>
                        </w:rPr>
                        <w:t>a.v.</w:t>
                      </w:r>
                    </w:p>
                  </w:txbxContent>
                </v:textbox>
              </v:shape>
            </w:pict>
          </mc:Fallback>
        </mc:AlternateContent>
      </w:r>
    </w:p>
    <w:p w14:paraId="31B7A6F0" w14:textId="77777777" w:rsidR="0089493C" w:rsidRPr="0089493C" w:rsidRDefault="0089493C" w:rsidP="0089493C">
      <w:pPr>
        <w:spacing w:after="0" w:line="240" w:lineRule="auto"/>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noProof/>
          <w:kern w:val="0"/>
          <w:lang w:val="lt-LT" w:eastAsia="lt-LT"/>
          <w14:ligatures w14:val="none"/>
        </w:rPr>
        <mc:AlternateContent>
          <mc:Choice Requires="wps">
            <w:drawing>
              <wp:anchor distT="0" distB="0" distL="114300" distR="114300" simplePos="0" relativeHeight="251661312" behindDoc="0" locked="0" layoutInCell="1" allowOverlap="1" wp14:anchorId="41ED0CEC" wp14:editId="3E158497">
                <wp:simplePos x="0" y="0"/>
                <wp:positionH relativeFrom="column">
                  <wp:posOffset>3505200</wp:posOffset>
                </wp:positionH>
                <wp:positionV relativeFrom="paragraph">
                  <wp:posOffset>32385</wp:posOffset>
                </wp:positionV>
                <wp:extent cx="2895600" cy="7429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F7BAE" w14:textId="77777777" w:rsidR="0089493C" w:rsidRPr="00184FA4" w:rsidRDefault="0089493C" w:rsidP="0089493C">
                            <w:pPr>
                              <w:rPr>
                                <w:lang w:val="pt-BR"/>
                              </w:rPr>
                            </w:pPr>
                            <w:r w:rsidRPr="00184FA4">
                              <w:rPr>
                                <w:lang w:val="pt-BR"/>
                              </w:rPr>
                              <w:t>__________________________________</w:t>
                            </w:r>
                          </w:p>
                          <w:p w14:paraId="01D8A93E" w14:textId="77777777" w:rsidR="0089493C" w:rsidRPr="00184FA4" w:rsidRDefault="0089493C" w:rsidP="0089493C">
                            <w:pPr>
                              <w:jc w:val="center"/>
                              <w:rPr>
                                <w:sz w:val="20"/>
                                <w:szCs w:val="20"/>
                                <w:lang w:val="pt-BR"/>
                              </w:rPr>
                            </w:pPr>
                            <w:r w:rsidRPr="00184FA4">
                              <w:rPr>
                                <w:sz w:val="20"/>
                                <w:szCs w:val="20"/>
                                <w:lang w:val="pt-BR"/>
                              </w:rPr>
                              <w:t>(vardas, pavardė, parašas)</w:t>
                            </w:r>
                          </w:p>
                          <w:p w14:paraId="6FE159B5" w14:textId="77777777" w:rsidR="0089493C" w:rsidRPr="00184FA4" w:rsidRDefault="0089493C" w:rsidP="0089493C">
                            <w:pPr>
                              <w:jc w:val="center"/>
                              <w:rPr>
                                <w:sz w:val="20"/>
                                <w:szCs w:val="20"/>
                                <w:lang w:val="pt-BR"/>
                              </w:rPr>
                            </w:pPr>
                          </w:p>
                          <w:p w14:paraId="333B58B6" w14:textId="77777777" w:rsidR="0089493C" w:rsidRPr="00184FA4" w:rsidRDefault="0089493C" w:rsidP="0089493C">
                            <w:pPr>
                              <w:jc w:val="center"/>
                              <w:rPr>
                                <w:sz w:val="20"/>
                                <w:szCs w:val="20"/>
                                <w:lang w:val="pt-BR"/>
                              </w:rPr>
                            </w:pPr>
                            <w:r w:rsidRPr="00184FA4">
                              <w:rPr>
                                <w:sz w:val="20"/>
                                <w:szCs w:val="20"/>
                                <w:lang w:val="pt-BR"/>
                              </w:rPr>
                              <w:t>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D0CEC" id="Text Box 7" o:spid="_x0000_s1029" type="#_x0000_t202" style="position:absolute;left:0;text-align:left;margin-left:276pt;margin-top:2.55pt;width:228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" stroked="f">
                <v:textbox>
                  <w:txbxContent>
                    <w:p w14:paraId="7B1F7BAE" w14:textId="77777777" w:rsidR="0089493C" w:rsidRPr="00184FA4" w:rsidRDefault="0089493C" w:rsidP="0089493C">
                      <w:pPr>
                        <w:rPr>
                          <w:lang w:val="pt-BR"/>
                        </w:rPr>
                      </w:pPr>
                      <w:r w:rsidRPr="00184FA4">
                        <w:rPr>
                          <w:lang w:val="pt-BR"/>
                        </w:rPr>
                        <w:t>__________________________________</w:t>
                      </w:r>
                    </w:p>
                    <w:p w14:paraId="01D8A93E" w14:textId="77777777" w:rsidR="0089493C" w:rsidRPr="00184FA4" w:rsidRDefault="0089493C" w:rsidP="0089493C">
                      <w:pPr>
                        <w:jc w:val="center"/>
                        <w:rPr>
                          <w:sz w:val="20"/>
                          <w:szCs w:val="20"/>
                          <w:lang w:val="pt-BR"/>
                        </w:rPr>
                      </w:pPr>
                      <w:r w:rsidRPr="00184FA4">
                        <w:rPr>
                          <w:sz w:val="20"/>
                          <w:szCs w:val="20"/>
                          <w:lang w:val="pt-BR"/>
                        </w:rPr>
                        <w:t>(vardas, pavardė, parašas)</w:t>
                      </w:r>
                    </w:p>
                    <w:p w14:paraId="6FE159B5" w14:textId="77777777" w:rsidR="0089493C" w:rsidRPr="00184FA4" w:rsidRDefault="0089493C" w:rsidP="0089493C">
                      <w:pPr>
                        <w:jc w:val="center"/>
                        <w:rPr>
                          <w:sz w:val="20"/>
                          <w:szCs w:val="20"/>
                          <w:lang w:val="pt-BR"/>
                        </w:rPr>
                      </w:pPr>
                    </w:p>
                    <w:p w14:paraId="333B58B6" w14:textId="77777777" w:rsidR="0089493C" w:rsidRPr="00184FA4" w:rsidRDefault="0089493C" w:rsidP="0089493C">
                      <w:pPr>
                        <w:jc w:val="center"/>
                        <w:rPr>
                          <w:sz w:val="20"/>
                          <w:szCs w:val="20"/>
                          <w:lang w:val="pt-BR"/>
                        </w:rPr>
                      </w:pPr>
                      <w:r w:rsidRPr="00184FA4">
                        <w:rPr>
                          <w:sz w:val="20"/>
                          <w:szCs w:val="20"/>
                          <w:lang w:val="pt-BR"/>
                        </w:rPr>
                        <w:t>a.v.</w:t>
                      </w:r>
                    </w:p>
                  </w:txbxContent>
                </v:textbox>
              </v:shape>
            </w:pict>
          </mc:Fallback>
        </mc:AlternateContent>
      </w:r>
    </w:p>
    <w:p w14:paraId="6D8C077F" w14:textId="77777777" w:rsidR="0089493C" w:rsidRPr="0089493C" w:rsidRDefault="0089493C" w:rsidP="0089493C">
      <w:pPr>
        <w:spacing w:after="0" w:line="240" w:lineRule="auto"/>
        <w:jc w:val="both"/>
        <w:rPr>
          <w:rFonts w:ascii="Times New Roman" w:eastAsia="Times New Roman" w:hAnsi="Times New Roman" w:cs="Times New Roman"/>
          <w:kern w:val="0"/>
          <w:lang w:val="lt-LT"/>
          <w14:ligatures w14:val="none"/>
        </w:rPr>
      </w:pPr>
    </w:p>
    <w:p w14:paraId="4D51EF11" w14:textId="77777777" w:rsidR="0089493C" w:rsidRPr="0089493C" w:rsidRDefault="0089493C" w:rsidP="0089493C">
      <w:pPr>
        <w:spacing w:after="0" w:line="240" w:lineRule="auto"/>
        <w:rPr>
          <w:rFonts w:ascii="Times New Roman" w:eastAsia="Times New Roman" w:hAnsi="Times New Roman" w:cs="Times New Roman"/>
          <w:kern w:val="0"/>
          <w:lang w:val="lt-LT"/>
          <w14:ligatures w14:val="none"/>
        </w:rPr>
      </w:pPr>
    </w:p>
    <w:p w14:paraId="5B4D4A8C" w14:textId="77777777" w:rsidR="0089493C" w:rsidRPr="0089493C" w:rsidRDefault="0089493C" w:rsidP="0089493C">
      <w:pPr>
        <w:spacing w:after="0" w:line="240" w:lineRule="auto"/>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br w:type="page"/>
      </w:r>
    </w:p>
    <w:p w14:paraId="3F31C1DD" w14:textId="77777777" w:rsidR="0089493C" w:rsidRPr="0089493C" w:rsidRDefault="0089493C" w:rsidP="0089493C">
      <w:pPr>
        <w:spacing w:after="0" w:line="240" w:lineRule="auto"/>
        <w:jc w:val="center"/>
        <w:rPr>
          <w:rFonts w:ascii="Times New Roman" w:eastAsia="Times New Roman" w:hAnsi="Times New Roman" w:cs="Times New Roman"/>
          <w:b/>
          <w:kern w:val="0"/>
          <w:lang w:val="lt-LT"/>
          <w14:ligatures w14:val="none"/>
        </w:rPr>
      </w:pPr>
      <w:r w:rsidRPr="0089493C">
        <w:rPr>
          <w:rFonts w:ascii="Times New Roman" w:eastAsia="Times New Roman" w:hAnsi="Times New Roman" w:cs="Times New Roman"/>
          <w:b/>
          <w:iCs/>
          <w:kern w:val="0"/>
          <w:lang w:val="lt-LT"/>
          <w14:ligatures w14:val="none"/>
        </w:rPr>
        <w:lastRenderedPageBreak/>
        <w:t xml:space="preserve">PRIEDAS NR. </w:t>
      </w:r>
      <w:r w:rsidRPr="00DD7CDE">
        <w:rPr>
          <w:rFonts w:ascii="Times New Roman" w:eastAsia="Times New Roman" w:hAnsi="Times New Roman" w:cs="Times New Roman"/>
          <w:b/>
          <w:iCs/>
          <w:kern w:val="0"/>
          <w:lang w:val="lt-LT"/>
          <w14:ligatures w14:val="none"/>
        </w:rPr>
        <w:t>1</w:t>
      </w:r>
      <w:r w:rsidRPr="0089493C">
        <w:rPr>
          <w:rFonts w:ascii="Times New Roman" w:eastAsia="Times New Roman" w:hAnsi="Times New Roman" w:cs="Times New Roman"/>
          <w:kern w:val="0"/>
          <w:lang w:val="lt-LT"/>
          <w14:ligatures w14:val="none"/>
        </w:rPr>
        <w:t xml:space="preserve"> </w:t>
      </w:r>
      <w:r w:rsidRPr="0089493C">
        <w:rPr>
          <w:rFonts w:ascii="Times New Roman" w:eastAsia="Times New Roman" w:hAnsi="Times New Roman" w:cs="Times New Roman"/>
          <w:b/>
          <w:kern w:val="0"/>
          <w:lang w:val="lt-LT"/>
          <w14:ligatures w14:val="none"/>
        </w:rPr>
        <w:t>PAPILDOMOS SUTARTIES SĄLYGOS</w:t>
      </w:r>
    </w:p>
    <w:p w14:paraId="72E70F6D" w14:textId="77777777" w:rsidR="0089493C" w:rsidRPr="0089493C" w:rsidRDefault="0089493C" w:rsidP="0089493C">
      <w:pPr>
        <w:spacing w:after="0" w:line="240" w:lineRule="auto"/>
        <w:jc w:val="center"/>
        <w:rPr>
          <w:rFonts w:ascii="Times New Roman" w:eastAsia="Times New Roman" w:hAnsi="Times New Roman" w:cs="Times New Roman"/>
          <w:kern w:val="0"/>
          <w:lang w:val="lt-LT"/>
          <w14:ligatures w14:val="none"/>
        </w:rPr>
      </w:pPr>
    </w:p>
    <w:p w14:paraId="2547C821" w14:textId="77777777" w:rsidR="0089493C" w:rsidRPr="0089493C" w:rsidRDefault="0089493C" w:rsidP="0089493C">
      <w:pPr>
        <w:numPr>
          <w:ilvl w:val="0"/>
          <w:numId w:val="2"/>
        </w:numPr>
        <w:spacing w:after="0" w:line="240" w:lineRule="auto"/>
        <w:ind w:left="360" w:hanging="360"/>
        <w:rPr>
          <w:rFonts w:ascii="Times New Roman" w:eastAsia="Times New Roman" w:hAnsi="Times New Roman" w:cs="Times New Roman"/>
          <w:b/>
          <w:kern w:val="0"/>
          <w:lang w:val="lt-LT"/>
          <w14:ligatures w14:val="none"/>
        </w:rPr>
      </w:pPr>
      <w:r w:rsidRPr="0089493C">
        <w:rPr>
          <w:rFonts w:ascii="Times New Roman" w:eastAsia="Times New Roman" w:hAnsi="Times New Roman" w:cs="Times New Roman"/>
          <w:b/>
          <w:kern w:val="0"/>
          <w:lang w:val="lt-LT"/>
          <w14:ligatures w14:val="none"/>
        </w:rPr>
        <w:t xml:space="preserve">Kliento teisės ir įsipareigojimai </w:t>
      </w:r>
    </w:p>
    <w:p w14:paraId="4DD55375" w14:textId="77777777" w:rsidR="0089493C" w:rsidRPr="0089493C" w:rsidRDefault="0089493C" w:rsidP="0089493C">
      <w:pPr>
        <w:numPr>
          <w:ilvl w:val="1"/>
          <w:numId w:val="2"/>
        </w:numPr>
        <w:spacing w:after="0" w:line="240" w:lineRule="auto"/>
        <w:ind w:left="360"/>
        <w:contextualSpacing/>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i/>
          <w:iCs/>
          <w:kern w:val="0"/>
          <w:lang w:val="lt-LT"/>
          <w14:ligatures w14:val="none"/>
        </w:rPr>
        <w:t xml:space="preserve">Klientas </w:t>
      </w:r>
      <w:r w:rsidRPr="0089493C">
        <w:rPr>
          <w:rFonts w:ascii="Times New Roman" w:eastAsia="Times New Roman" w:hAnsi="Times New Roman" w:cs="Times New Roman"/>
          <w:kern w:val="0"/>
          <w:lang w:val="lt-LT"/>
          <w14:ligatures w14:val="none"/>
        </w:rPr>
        <w:t>turi teisę gauti informaciją apie paslaugų teikimo eigą, apimtį bei terminus.</w:t>
      </w:r>
    </w:p>
    <w:p w14:paraId="0BEF958F" w14:textId="77777777" w:rsidR="0089493C" w:rsidRPr="0089493C" w:rsidRDefault="0089493C" w:rsidP="0089493C">
      <w:pPr>
        <w:numPr>
          <w:ilvl w:val="1"/>
          <w:numId w:val="2"/>
        </w:numPr>
        <w:spacing w:after="0" w:line="240" w:lineRule="auto"/>
        <w:ind w:left="360"/>
        <w:contextualSpacing/>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i/>
          <w:iCs/>
          <w:kern w:val="0"/>
          <w:lang w:val="lt-LT"/>
          <w14:ligatures w14:val="none"/>
        </w:rPr>
        <w:t>Klientas</w:t>
      </w:r>
      <w:r w:rsidRPr="0089493C">
        <w:rPr>
          <w:rFonts w:ascii="Times New Roman" w:eastAsia="Times New Roman" w:hAnsi="Times New Roman" w:cs="Times New Roman"/>
          <w:kern w:val="0"/>
          <w:lang w:val="lt-LT"/>
          <w14:ligatures w14:val="none"/>
        </w:rPr>
        <w:t xml:space="preserve"> įsipareigoja pakankamu laiku pateikti </w:t>
      </w:r>
      <w:r w:rsidRPr="0089493C">
        <w:rPr>
          <w:rFonts w:ascii="Times New Roman" w:eastAsia="Times New Roman" w:hAnsi="Times New Roman" w:cs="Times New Roman"/>
          <w:i/>
          <w:iCs/>
          <w:kern w:val="0"/>
          <w:lang w:val="lt-LT"/>
          <w14:ligatures w14:val="none"/>
        </w:rPr>
        <w:t>paslaugų teikėjui</w:t>
      </w:r>
      <w:r w:rsidRPr="0089493C">
        <w:rPr>
          <w:rFonts w:ascii="Times New Roman" w:eastAsia="Times New Roman" w:hAnsi="Times New Roman" w:cs="Times New Roman"/>
          <w:kern w:val="0"/>
          <w:lang w:val="lt-LT"/>
          <w14:ligatures w14:val="none"/>
        </w:rPr>
        <w:t xml:space="preserve"> visus reikalingus paslaugų teikimui dokumentus ir kitą būtiną informaciją, prireikus abipusiai suderintu laiku atvykti arba atsiųsti į sutartą vietą savo įgaliotą atstovą atlikti veiksmų, kuriuos gali atlikti tik jis.</w:t>
      </w:r>
    </w:p>
    <w:p w14:paraId="01495191" w14:textId="77777777" w:rsidR="0089493C" w:rsidRPr="0089493C" w:rsidRDefault="0089493C" w:rsidP="0089493C">
      <w:pPr>
        <w:numPr>
          <w:ilvl w:val="1"/>
          <w:numId w:val="2"/>
        </w:numPr>
        <w:spacing w:after="0" w:line="240" w:lineRule="auto"/>
        <w:ind w:left="360"/>
        <w:contextualSpacing/>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i/>
          <w:kern w:val="0"/>
          <w:lang w:val="lt-LT"/>
          <w14:ligatures w14:val="none"/>
        </w:rPr>
        <w:t xml:space="preserve">Klientas </w:t>
      </w:r>
      <w:r w:rsidRPr="0089493C">
        <w:rPr>
          <w:rFonts w:ascii="Times New Roman" w:eastAsia="Times New Roman" w:hAnsi="Times New Roman" w:cs="Times New Roman"/>
          <w:kern w:val="0"/>
          <w:lang w:val="lt-LT"/>
          <w14:ligatures w14:val="none"/>
        </w:rPr>
        <w:t xml:space="preserve">įsipareigoja šioje sutartyje numatytais terminais ir tvarka atsiskaityti už </w:t>
      </w:r>
      <w:r w:rsidRPr="0089493C">
        <w:rPr>
          <w:rFonts w:ascii="Times New Roman" w:eastAsia="Times New Roman" w:hAnsi="Times New Roman" w:cs="Times New Roman"/>
          <w:i/>
          <w:kern w:val="0"/>
          <w:lang w:val="lt-LT"/>
          <w14:ligatures w14:val="none"/>
        </w:rPr>
        <w:t>paslaugų teikėjo</w:t>
      </w:r>
      <w:r w:rsidRPr="0089493C">
        <w:rPr>
          <w:rFonts w:ascii="Times New Roman" w:eastAsia="Times New Roman" w:hAnsi="Times New Roman" w:cs="Times New Roman"/>
          <w:kern w:val="0"/>
          <w:lang w:val="lt-LT"/>
          <w14:ligatures w14:val="none"/>
        </w:rPr>
        <w:t xml:space="preserve"> suteiktas paslaugas. Nutraukus teisinių paslaugų teikimą, </w:t>
      </w:r>
      <w:r w:rsidRPr="0089493C">
        <w:rPr>
          <w:rFonts w:ascii="Times New Roman" w:eastAsia="Times New Roman" w:hAnsi="Times New Roman" w:cs="Times New Roman"/>
          <w:i/>
          <w:iCs/>
          <w:kern w:val="0"/>
          <w:lang w:val="lt-LT"/>
          <w14:ligatures w14:val="none"/>
        </w:rPr>
        <w:t>klientas</w:t>
      </w:r>
      <w:r w:rsidRPr="0089493C">
        <w:rPr>
          <w:rFonts w:ascii="Times New Roman" w:eastAsia="Times New Roman" w:hAnsi="Times New Roman" w:cs="Times New Roman"/>
          <w:kern w:val="0"/>
          <w:lang w:val="lt-LT"/>
          <w14:ligatures w14:val="none"/>
        </w:rPr>
        <w:t xml:space="preserve"> neatleidžiamas nuo pareigos atsiskaityti už </w:t>
      </w:r>
      <w:r w:rsidRPr="0089493C">
        <w:rPr>
          <w:rFonts w:ascii="Times New Roman" w:eastAsia="Times New Roman" w:hAnsi="Times New Roman" w:cs="Times New Roman"/>
          <w:i/>
          <w:iCs/>
          <w:kern w:val="0"/>
          <w:lang w:val="lt-LT"/>
          <w14:ligatures w14:val="none"/>
        </w:rPr>
        <w:t>paslaugų teikėjo</w:t>
      </w:r>
      <w:r w:rsidRPr="0089493C">
        <w:rPr>
          <w:rFonts w:ascii="Times New Roman" w:eastAsia="Times New Roman" w:hAnsi="Times New Roman" w:cs="Times New Roman"/>
          <w:kern w:val="0"/>
          <w:lang w:val="lt-LT"/>
          <w14:ligatures w14:val="none"/>
        </w:rPr>
        <w:t xml:space="preserve"> naudai jau suteiktas paslaugas.</w:t>
      </w:r>
    </w:p>
    <w:p w14:paraId="74CAC725" w14:textId="77777777" w:rsidR="0089493C" w:rsidRPr="0089493C" w:rsidRDefault="0089493C" w:rsidP="0089493C">
      <w:pPr>
        <w:numPr>
          <w:ilvl w:val="1"/>
          <w:numId w:val="2"/>
        </w:numPr>
        <w:spacing w:after="0" w:line="240" w:lineRule="auto"/>
        <w:ind w:left="360"/>
        <w:contextualSpacing/>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bCs/>
          <w:iCs/>
          <w:kern w:val="0"/>
          <w:lang w:val="lt-LT"/>
          <w14:ligatures w14:val="none"/>
        </w:rPr>
        <w:t>Paslaugų gavėjas</w:t>
      </w:r>
      <w:r w:rsidRPr="0089493C">
        <w:rPr>
          <w:rFonts w:ascii="Times New Roman" w:eastAsia="Times New Roman" w:hAnsi="Times New Roman" w:cs="Times New Roman"/>
          <w:bCs/>
          <w:i/>
          <w:iCs/>
          <w:kern w:val="0"/>
          <w:lang w:val="lt-LT"/>
          <w14:ligatures w14:val="none"/>
        </w:rPr>
        <w:t>, atsižvelgdamas į  laiko sąnaudas, būtinas konkrečiai užduočiai atlikti bei į paslaugų teikėjo galimą užimtumą, užduotis formuluoja ir pateikia paslaugų teikėjui prieš protingą terminą. Jeigu užduotis paslaugų teikėjui yra pateikiama likus neprotingai mažam terminui iki būtino jos atlikimo termino pabaigos, paslaugų teikėjas turi teisę atsisakyti tokią užduotį atlikti.</w:t>
      </w:r>
      <w:r w:rsidRPr="0089493C">
        <w:rPr>
          <w:rFonts w:ascii="Times New Roman" w:eastAsia="Times New Roman" w:hAnsi="Times New Roman" w:cs="Times New Roman"/>
          <w:kern w:val="0"/>
          <w:lang w:val="lt-LT"/>
          <w14:ligatures w14:val="none"/>
        </w:rPr>
        <w:tab/>
      </w:r>
      <w:r w:rsidRPr="0089493C">
        <w:rPr>
          <w:rFonts w:ascii="Times New Roman" w:eastAsia="Times New Roman" w:hAnsi="Times New Roman" w:cs="Times New Roman"/>
          <w:b/>
          <w:bCs/>
          <w:i/>
          <w:iCs/>
          <w:kern w:val="0"/>
          <w:lang w:val="lt-LT"/>
          <w14:ligatures w14:val="none"/>
        </w:rPr>
        <w:t xml:space="preserve"> </w:t>
      </w:r>
    </w:p>
    <w:p w14:paraId="2246BB60" w14:textId="77777777" w:rsidR="0089493C" w:rsidRPr="0089493C" w:rsidRDefault="0089493C" w:rsidP="0089493C">
      <w:pPr>
        <w:keepNext/>
        <w:tabs>
          <w:tab w:val="left" w:pos="0"/>
        </w:tabs>
        <w:spacing w:after="0" w:line="240" w:lineRule="auto"/>
        <w:outlineLvl w:val="1"/>
        <w:rPr>
          <w:rFonts w:ascii="Times New Roman" w:eastAsia="Times New Roman" w:hAnsi="Times New Roman" w:cs="Times New Roman"/>
          <w:b/>
          <w:kern w:val="0"/>
          <w:lang w:val="lt-LT"/>
          <w14:ligatures w14:val="none"/>
        </w:rPr>
      </w:pPr>
      <w:r w:rsidRPr="0089493C">
        <w:rPr>
          <w:rFonts w:ascii="Times New Roman" w:eastAsia="Times New Roman" w:hAnsi="Times New Roman" w:cs="Times New Roman"/>
          <w:b/>
          <w:kern w:val="0"/>
          <w:lang w:val="lt-LT"/>
          <w14:ligatures w14:val="none"/>
        </w:rPr>
        <w:t>II. Paslaugų teikėjo teisės</w:t>
      </w:r>
    </w:p>
    <w:p w14:paraId="0E8F044E" w14:textId="77777777" w:rsidR="0089493C" w:rsidRPr="0089493C" w:rsidRDefault="0089493C" w:rsidP="0089493C">
      <w:pPr>
        <w:tabs>
          <w:tab w:val="left" w:pos="0"/>
        </w:tabs>
        <w:spacing w:after="0" w:line="240" w:lineRule="auto"/>
        <w:ind w:left="360" w:hanging="360"/>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t xml:space="preserve">2.1. </w:t>
      </w:r>
      <w:r w:rsidRPr="0089493C">
        <w:rPr>
          <w:rFonts w:ascii="Times New Roman" w:eastAsia="Times New Roman" w:hAnsi="Times New Roman" w:cs="Times New Roman"/>
          <w:i/>
          <w:iCs/>
          <w:kern w:val="0"/>
          <w:lang w:val="lt-LT"/>
          <w14:ligatures w14:val="none"/>
        </w:rPr>
        <w:t>Paslaugų teikėjas</w:t>
      </w:r>
      <w:r w:rsidRPr="0089493C">
        <w:rPr>
          <w:rFonts w:ascii="Times New Roman" w:eastAsia="Times New Roman" w:hAnsi="Times New Roman" w:cs="Times New Roman"/>
          <w:kern w:val="0"/>
          <w:lang w:val="lt-LT"/>
          <w14:ligatures w14:val="none"/>
        </w:rPr>
        <w:t xml:space="preserve">, įspėjęs prieš tris dienas, turi teisę nutraukti šioje sutartyje aptartų įsipareigojimų vykdymą, jeigu: (a) </w:t>
      </w:r>
      <w:r w:rsidRPr="0089493C">
        <w:rPr>
          <w:rFonts w:ascii="Times New Roman" w:eastAsia="Times New Roman" w:hAnsi="Times New Roman" w:cs="Times New Roman"/>
          <w:i/>
          <w:iCs/>
          <w:kern w:val="0"/>
          <w:lang w:val="lt-LT"/>
          <w14:ligatures w14:val="none"/>
        </w:rPr>
        <w:t>klientas</w:t>
      </w:r>
      <w:r w:rsidRPr="0089493C">
        <w:rPr>
          <w:rFonts w:ascii="Times New Roman" w:eastAsia="Times New Roman" w:hAnsi="Times New Roman" w:cs="Times New Roman"/>
          <w:kern w:val="0"/>
          <w:lang w:val="lt-LT"/>
          <w14:ligatures w14:val="none"/>
        </w:rPr>
        <w:t xml:space="preserve"> laiku nepateikia </w:t>
      </w:r>
      <w:r w:rsidRPr="0089493C">
        <w:rPr>
          <w:rFonts w:ascii="Times New Roman" w:eastAsia="Times New Roman" w:hAnsi="Times New Roman" w:cs="Times New Roman"/>
          <w:i/>
          <w:iCs/>
          <w:kern w:val="0"/>
          <w:lang w:val="lt-LT"/>
          <w14:ligatures w14:val="none"/>
        </w:rPr>
        <w:t>paslaugų teikėjui</w:t>
      </w:r>
      <w:r w:rsidRPr="0089493C">
        <w:rPr>
          <w:rFonts w:ascii="Times New Roman" w:eastAsia="Times New Roman" w:hAnsi="Times New Roman" w:cs="Times New Roman"/>
          <w:kern w:val="0"/>
          <w:lang w:val="lt-LT"/>
          <w14:ligatures w14:val="none"/>
        </w:rPr>
        <w:t xml:space="preserve"> reikalingų dokumentų ar kitos būtinos informacijos; (b) iki atitinkamų terminų pasibaigimo jis ar jo įgaliotas atstovas neatvyksta atlikti veiksmų, kuriuos gali atlikti tik jis (pasirašyti, antspauduoti dokumentus ir pan.); (c) </w:t>
      </w:r>
      <w:r w:rsidRPr="0089493C">
        <w:rPr>
          <w:rFonts w:ascii="Times New Roman" w:eastAsia="Times New Roman" w:hAnsi="Times New Roman" w:cs="Times New Roman"/>
          <w:i/>
          <w:iCs/>
          <w:kern w:val="0"/>
          <w:lang w:val="lt-LT"/>
          <w14:ligatures w14:val="none"/>
        </w:rPr>
        <w:t>klientas</w:t>
      </w:r>
      <w:r w:rsidRPr="0089493C">
        <w:rPr>
          <w:rFonts w:ascii="Times New Roman" w:eastAsia="Times New Roman" w:hAnsi="Times New Roman" w:cs="Times New Roman"/>
          <w:kern w:val="0"/>
          <w:lang w:val="lt-LT"/>
          <w14:ligatures w14:val="none"/>
        </w:rPr>
        <w:t xml:space="preserve"> reikalauja atlikti neteisėtus ir (arba) advokato etikai prieštaraujančius veiksmus; (d) šioje sutartyje nustatytais terminais ir tvarka </w:t>
      </w:r>
      <w:r w:rsidRPr="0089493C">
        <w:rPr>
          <w:rFonts w:ascii="Times New Roman" w:eastAsia="Times New Roman" w:hAnsi="Times New Roman" w:cs="Times New Roman"/>
          <w:i/>
          <w:iCs/>
          <w:kern w:val="0"/>
          <w:lang w:val="lt-LT"/>
          <w14:ligatures w14:val="none"/>
        </w:rPr>
        <w:t xml:space="preserve">klientas </w:t>
      </w:r>
      <w:r w:rsidRPr="0089493C">
        <w:rPr>
          <w:rFonts w:ascii="Times New Roman" w:eastAsia="Times New Roman" w:hAnsi="Times New Roman" w:cs="Times New Roman"/>
          <w:kern w:val="0"/>
          <w:lang w:val="lt-LT"/>
          <w14:ligatures w14:val="none"/>
        </w:rPr>
        <w:t xml:space="preserve">neatsiskaito už suteiktas paslaugas. </w:t>
      </w:r>
    </w:p>
    <w:p w14:paraId="1FA4E12E" w14:textId="77777777" w:rsidR="0089493C" w:rsidRPr="0089493C" w:rsidRDefault="0089493C" w:rsidP="0089493C">
      <w:pPr>
        <w:keepNext/>
        <w:spacing w:after="0" w:line="240" w:lineRule="auto"/>
        <w:outlineLvl w:val="2"/>
        <w:rPr>
          <w:rFonts w:ascii="Times New Roman" w:eastAsia="Times New Roman" w:hAnsi="Times New Roman" w:cs="Times New Roman"/>
          <w:b/>
          <w:kern w:val="0"/>
          <w:lang w:val="lt-LT"/>
          <w14:ligatures w14:val="none"/>
        </w:rPr>
      </w:pPr>
      <w:r w:rsidRPr="0089493C">
        <w:rPr>
          <w:rFonts w:ascii="Times New Roman" w:eastAsia="Times New Roman" w:hAnsi="Times New Roman" w:cs="Times New Roman"/>
          <w:b/>
          <w:kern w:val="0"/>
          <w:lang w:val="lt-LT"/>
          <w14:ligatures w14:val="none"/>
        </w:rPr>
        <w:t>III. Šalių atsakomybė</w:t>
      </w:r>
    </w:p>
    <w:p w14:paraId="135F6812" w14:textId="77777777" w:rsidR="0089493C" w:rsidRPr="0089493C" w:rsidRDefault="0089493C" w:rsidP="0089493C">
      <w:pPr>
        <w:spacing w:after="0" w:line="240" w:lineRule="auto"/>
        <w:ind w:left="450" w:hanging="450"/>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t xml:space="preserve">3.1. </w:t>
      </w:r>
      <w:r w:rsidRPr="0089493C">
        <w:rPr>
          <w:rFonts w:ascii="Times New Roman" w:eastAsia="Times New Roman" w:hAnsi="Times New Roman" w:cs="Times New Roman"/>
          <w:i/>
          <w:kern w:val="0"/>
          <w:lang w:val="lt-LT"/>
          <w14:ligatures w14:val="none"/>
        </w:rPr>
        <w:t>Paslaugų teikėjas</w:t>
      </w:r>
      <w:r w:rsidRPr="0089493C">
        <w:rPr>
          <w:rFonts w:ascii="Times New Roman" w:eastAsia="Times New Roman" w:hAnsi="Times New Roman" w:cs="Times New Roman"/>
          <w:kern w:val="0"/>
          <w:lang w:val="lt-LT"/>
          <w14:ligatures w14:val="none"/>
        </w:rPr>
        <w:t xml:space="preserve"> atlygina dėl jo kaltės patirtas kliento išlaidas, neviršijančias dvidešimt aštuonių tūkstančių eurų. Ginčas dėl išlaidų dydžio ir jų atlyginimo tvarkos sprendžiamas šio priedo IV dalyje „Tarpusavio ginčų sprendimas“ numatyta tvarka.</w:t>
      </w:r>
    </w:p>
    <w:p w14:paraId="4E284385" w14:textId="77777777" w:rsidR="0089493C" w:rsidRPr="0089493C" w:rsidRDefault="0089493C" w:rsidP="0089493C">
      <w:pPr>
        <w:spacing w:after="0" w:line="240" w:lineRule="auto"/>
        <w:ind w:left="450" w:hanging="450"/>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t xml:space="preserve">3.2. Laiku neatsiskaičius už suteiktas paslaugas </w:t>
      </w:r>
      <w:r w:rsidRPr="0089493C">
        <w:rPr>
          <w:rFonts w:ascii="Times New Roman" w:eastAsia="Times New Roman" w:hAnsi="Times New Roman" w:cs="Times New Roman"/>
          <w:i/>
          <w:iCs/>
          <w:kern w:val="0"/>
          <w:lang w:val="lt-LT"/>
          <w14:ligatures w14:val="none"/>
        </w:rPr>
        <w:t>klientui</w:t>
      </w:r>
      <w:r w:rsidRPr="0089493C">
        <w:rPr>
          <w:rFonts w:ascii="Times New Roman" w:eastAsia="Times New Roman" w:hAnsi="Times New Roman" w:cs="Times New Roman"/>
          <w:kern w:val="0"/>
          <w:lang w:val="lt-LT"/>
          <w14:ligatures w14:val="none"/>
        </w:rPr>
        <w:t xml:space="preserve"> skaičiuojami Priede Nr. 2 nurodyto dydžio delspinigiai, jeigu paslaugų teikėjas nusprendžia jų reikalauti. </w:t>
      </w:r>
    </w:p>
    <w:p w14:paraId="79B31C01" w14:textId="77777777" w:rsidR="0089493C" w:rsidRPr="0089493C" w:rsidRDefault="0089493C" w:rsidP="0089493C">
      <w:pPr>
        <w:spacing w:after="0" w:line="240" w:lineRule="auto"/>
        <w:rPr>
          <w:rFonts w:ascii="Times New Roman" w:eastAsia="Times New Roman" w:hAnsi="Times New Roman" w:cs="Times New Roman"/>
          <w:b/>
          <w:kern w:val="0"/>
          <w:lang w:val="lt-LT"/>
          <w14:ligatures w14:val="none"/>
        </w:rPr>
      </w:pPr>
      <w:r w:rsidRPr="0089493C">
        <w:rPr>
          <w:rFonts w:ascii="Times New Roman" w:eastAsia="Times New Roman" w:hAnsi="Times New Roman" w:cs="Times New Roman"/>
          <w:b/>
          <w:kern w:val="0"/>
          <w:lang w:val="lt-LT"/>
          <w14:ligatures w14:val="none"/>
        </w:rPr>
        <w:t>IV. Tarpusavio ginčų sprendimas</w:t>
      </w:r>
    </w:p>
    <w:p w14:paraId="674658A2" w14:textId="77777777" w:rsidR="0089493C" w:rsidRPr="0089493C" w:rsidRDefault="0089493C" w:rsidP="0089493C">
      <w:pPr>
        <w:tabs>
          <w:tab w:val="left" w:pos="450"/>
        </w:tabs>
        <w:spacing w:after="0" w:line="240" w:lineRule="auto"/>
        <w:ind w:left="450" w:hanging="450"/>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t xml:space="preserve">4.1. </w:t>
      </w:r>
      <w:r w:rsidRPr="0089493C">
        <w:rPr>
          <w:rFonts w:ascii="Times New Roman" w:eastAsia="Times New Roman" w:hAnsi="Times New Roman" w:cs="Times New Roman"/>
          <w:i/>
          <w:kern w:val="0"/>
          <w:lang w:val="lt-LT"/>
          <w14:ligatures w14:val="none"/>
        </w:rPr>
        <w:t>Klientas</w:t>
      </w:r>
      <w:r w:rsidRPr="0089493C">
        <w:rPr>
          <w:rFonts w:ascii="Times New Roman" w:eastAsia="Times New Roman" w:hAnsi="Times New Roman" w:cs="Times New Roman"/>
          <w:kern w:val="0"/>
          <w:lang w:val="lt-LT"/>
          <w14:ligatures w14:val="none"/>
        </w:rPr>
        <w:t xml:space="preserve">, turintis pretenzijų, susijusių su Teisinių paslaugų teikimo sutarties vykdymu, nedelsdamas apie tai raštu informuoja </w:t>
      </w:r>
      <w:r w:rsidRPr="0089493C">
        <w:rPr>
          <w:rFonts w:ascii="Times New Roman" w:eastAsia="Times New Roman" w:hAnsi="Times New Roman" w:cs="Times New Roman"/>
          <w:i/>
          <w:kern w:val="0"/>
          <w:lang w:val="lt-LT"/>
          <w14:ligatures w14:val="none"/>
        </w:rPr>
        <w:t>Paslaugų teikėją</w:t>
      </w:r>
      <w:r w:rsidRPr="0089493C">
        <w:rPr>
          <w:rFonts w:ascii="Times New Roman" w:eastAsia="Times New Roman" w:hAnsi="Times New Roman" w:cs="Times New Roman"/>
          <w:kern w:val="0"/>
          <w:lang w:val="lt-LT"/>
          <w14:ligatures w14:val="none"/>
        </w:rPr>
        <w:t>.</w:t>
      </w:r>
    </w:p>
    <w:p w14:paraId="10C32BE0" w14:textId="77777777" w:rsidR="0089493C" w:rsidRPr="0089493C" w:rsidRDefault="0089493C" w:rsidP="0089493C">
      <w:pPr>
        <w:tabs>
          <w:tab w:val="left" w:pos="450"/>
        </w:tabs>
        <w:spacing w:after="0" w:line="240" w:lineRule="auto"/>
        <w:ind w:left="450" w:hanging="450"/>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t>4.2. Visi ginčai, kylantys vykdant šią sutartį, sprendžiami šalių derybomis ir tik nesusitarus – teisme pagal Lietuvos Respublikos teisę.</w:t>
      </w:r>
      <w:r w:rsidRPr="0089493C">
        <w:rPr>
          <w:rFonts w:ascii="Times New Roman" w:eastAsia="Times New Roman" w:hAnsi="Times New Roman" w:cs="Times New Roman"/>
          <w:kern w:val="0"/>
          <w:lang w:val="lt-LT"/>
          <w14:ligatures w14:val="none"/>
        </w:rPr>
        <w:tab/>
      </w:r>
    </w:p>
    <w:p w14:paraId="2A76EEDE" w14:textId="77777777" w:rsidR="0089493C" w:rsidRPr="0089493C" w:rsidRDefault="0089493C" w:rsidP="0089493C">
      <w:pPr>
        <w:keepNext/>
        <w:spacing w:after="0" w:line="240" w:lineRule="auto"/>
        <w:outlineLvl w:val="1"/>
        <w:rPr>
          <w:rFonts w:ascii="Times New Roman" w:eastAsia="Times New Roman" w:hAnsi="Times New Roman" w:cs="Times New Roman"/>
          <w:b/>
          <w:kern w:val="0"/>
          <w:lang w:val="lt-LT"/>
          <w14:ligatures w14:val="none"/>
        </w:rPr>
      </w:pPr>
      <w:r w:rsidRPr="0089493C">
        <w:rPr>
          <w:rFonts w:ascii="Times New Roman" w:eastAsia="Times New Roman" w:hAnsi="Times New Roman" w:cs="Times New Roman"/>
          <w:b/>
          <w:bCs/>
          <w:i/>
          <w:iCs/>
          <w:kern w:val="0"/>
          <w:lang w:val="lt-LT"/>
          <w14:ligatures w14:val="none"/>
        </w:rPr>
        <w:t>V</w:t>
      </w:r>
      <w:r w:rsidRPr="0089493C">
        <w:rPr>
          <w:rFonts w:ascii="Times New Roman" w:eastAsia="Times New Roman" w:hAnsi="Times New Roman" w:cs="Times New Roman"/>
          <w:b/>
          <w:i/>
          <w:kern w:val="0"/>
          <w:lang w:val="lt-LT"/>
          <w14:ligatures w14:val="none"/>
        </w:rPr>
        <w:t xml:space="preserve">. </w:t>
      </w:r>
      <w:r w:rsidRPr="0089493C">
        <w:rPr>
          <w:rFonts w:ascii="Times New Roman" w:eastAsia="Times New Roman" w:hAnsi="Times New Roman" w:cs="Times New Roman"/>
          <w:b/>
          <w:kern w:val="0"/>
          <w:lang w:val="lt-LT"/>
          <w14:ligatures w14:val="none"/>
        </w:rPr>
        <w:t>Papildomi įsipareigojimai</w:t>
      </w:r>
    </w:p>
    <w:p w14:paraId="2FB680DC" w14:textId="77777777" w:rsidR="0089493C" w:rsidRPr="0089493C" w:rsidRDefault="0089493C" w:rsidP="0089493C">
      <w:pPr>
        <w:keepNext/>
        <w:tabs>
          <w:tab w:val="left" w:pos="270"/>
        </w:tabs>
        <w:spacing w:after="0" w:line="240" w:lineRule="auto"/>
        <w:ind w:left="360" w:hanging="360"/>
        <w:jc w:val="both"/>
        <w:outlineLvl w:val="1"/>
        <w:rPr>
          <w:rFonts w:ascii="Times New Roman" w:eastAsia="Times New Roman" w:hAnsi="Times New Roman" w:cs="Times New Roman"/>
          <w:bCs/>
          <w:iCs/>
          <w:kern w:val="0"/>
          <w:lang w:val="lt-LT"/>
          <w14:ligatures w14:val="none"/>
        </w:rPr>
      </w:pPr>
      <w:r w:rsidRPr="0089493C">
        <w:rPr>
          <w:rFonts w:ascii="Times New Roman" w:eastAsia="Times New Roman" w:hAnsi="Times New Roman" w:cs="Times New Roman"/>
          <w:bCs/>
          <w:iCs/>
          <w:kern w:val="0"/>
          <w:lang w:val="lt-LT"/>
          <w14:ligatures w14:val="none"/>
        </w:rPr>
        <w:t xml:space="preserve">5.1. </w:t>
      </w:r>
      <w:r w:rsidRPr="0089493C">
        <w:rPr>
          <w:rFonts w:ascii="Times New Roman" w:eastAsia="Times New Roman" w:hAnsi="Times New Roman" w:cs="Times New Roman"/>
          <w:bCs/>
          <w:i/>
          <w:kern w:val="0"/>
          <w:lang w:val="lt-LT"/>
          <w14:ligatures w14:val="none"/>
        </w:rPr>
        <w:t>Paslaugų teikėjas</w:t>
      </w:r>
      <w:r w:rsidRPr="0089493C">
        <w:rPr>
          <w:rFonts w:ascii="Times New Roman" w:eastAsia="Times New Roman" w:hAnsi="Times New Roman" w:cs="Times New Roman"/>
          <w:bCs/>
          <w:iCs/>
          <w:kern w:val="0"/>
          <w:lang w:val="lt-LT"/>
          <w14:ligatures w14:val="none"/>
        </w:rPr>
        <w:t xml:space="preserve"> įsipareigoja laikyti paslaptyje bet kokią informaciją, gautą iš </w:t>
      </w:r>
      <w:r w:rsidRPr="0089493C">
        <w:rPr>
          <w:rFonts w:ascii="Times New Roman" w:eastAsia="Times New Roman" w:hAnsi="Times New Roman" w:cs="Times New Roman"/>
          <w:bCs/>
          <w:i/>
          <w:kern w:val="0"/>
          <w:lang w:val="lt-LT"/>
          <w14:ligatures w14:val="none"/>
        </w:rPr>
        <w:t>kliento</w:t>
      </w:r>
      <w:r w:rsidRPr="0089493C">
        <w:rPr>
          <w:rFonts w:ascii="Times New Roman" w:eastAsia="Times New Roman" w:hAnsi="Times New Roman" w:cs="Times New Roman"/>
          <w:bCs/>
          <w:iCs/>
          <w:kern w:val="0"/>
          <w:lang w:val="lt-LT"/>
          <w14:ligatures w14:val="none"/>
        </w:rPr>
        <w:t xml:space="preserve">, išskyrus tą, kuri yra viešai skelbiamuose ar teikiamuose dokumentuose arba kurią kitaip būtina paskelbti </w:t>
      </w:r>
      <w:r w:rsidRPr="0089493C">
        <w:rPr>
          <w:rFonts w:ascii="Times New Roman" w:eastAsia="Times New Roman" w:hAnsi="Times New Roman" w:cs="Times New Roman"/>
          <w:bCs/>
          <w:i/>
          <w:kern w:val="0"/>
          <w:lang w:val="lt-LT"/>
          <w14:ligatures w14:val="none"/>
        </w:rPr>
        <w:t xml:space="preserve">kliento </w:t>
      </w:r>
      <w:r w:rsidRPr="0089493C">
        <w:rPr>
          <w:rFonts w:ascii="Times New Roman" w:eastAsia="Times New Roman" w:hAnsi="Times New Roman" w:cs="Times New Roman"/>
          <w:bCs/>
          <w:iCs/>
          <w:kern w:val="0"/>
          <w:lang w:val="lt-LT"/>
          <w14:ligatures w14:val="none"/>
        </w:rPr>
        <w:t>interesais.</w:t>
      </w:r>
    </w:p>
    <w:p w14:paraId="077A32F8" w14:textId="77777777" w:rsidR="0089493C" w:rsidRPr="0089493C" w:rsidRDefault="0089493C" w:rsidP="0089493C">
      <w:pPr>
        <w:keepNext/>
        <w:tabs>
          <w:tab w:val="left" w:pos="270"/>
        </w:tabs>
        <w:spacing w:after="0" w:line="240" w:lineRule="auto"/>
        <w:ind w:left="360" w:hanging="360"/>
        <w:jc w:val="both"/>
        <w:outlineLvl w:val="1"/>
        <w:rPr>
          <w:rFonts w:ascii="Times New Roman" w:eastAsia="Times New Roman" w:hAnsi="Times New Roman" w:cs="Times New Roman"/>
          <w:bCs/>
          <w:iCs/>
          <w:kern w:val="0"/>
          <w:lang w:val="lt-LT"/>
          <w14:ligatures w14:val="none"/>
        </w:rPr>
      </w:pPr>
      <w:r w:rsidRPr="0089493C">
        <w:rPr>
          <w:rFonts w:ascii="Times New Roman" w:eastAsia="Times New Roman" w:hAnsi="Times New Roman" w:cs="Times New Roman"/>
          <w:bCs/>
          <w:iCs/>
          <w:kern w:val="0"/>
          <w:lang w:val="lt-LT"/>
          <w14:ligatures w14:val="none"/>
        </w:rPr>
        <w:t xml:space="preserve">5.2. </w:t>
      </w:r>
      <w:r w:rsidRPr="0089493C">
        <w:rPr>
          <w:rFonts w:ascii="Times New Roman" w:eastAsia="Times New Roman" w:hAnsi="Times New Roman" w:cs="Times New Roman"/>
          <w:bCs/>
          <w:i/>
          <w:kern w:val="0"/>
          <w:lang w:val="lt-LT"/>
          <w14:ligatures w14:val="none"/>
        </w:rPr>
        <w:t>Klientas</w:t>
      </w:r>
      <w:r w:rsidRPr="0089493C">
        <w:rPr>
          <w:rFonts w:ascii="Times New Roman" w:eastAsia="Times New Roman" w:hAnsi="Times New Roman" w:cs="Times New Roman"/>
          <w:bCs/>
          <w:iCs/>
          <w:kern w:val="0"/>
          <w:lang w:val="lt-LT"/>
          <w14:ligatures w14:val="none"/>
        </w:rPr>
        <w:t xml:space="preserve"> įsipareigoja neskleisti informacijos apie </w:t>
      </w:r>
      <w:r w:rsidRPr="0089493C">
        <w:rPr>
          <w:rFonts w:ascii="Times New Roman" w:eastAsia="Times New Roman" w:hAnsi="Times New Roman" w:cs="Times New Roman"/>
          <w:bCs/>
          <w:i/>
          <w:kern w:val="0"/>
          <w:lang w:val="lt-LT"/>
          <w14:ligatures w14:val="none"/>
        </w:rPr>
        <w:t>paslaugų teikėją</w:t>
      </w:r>
      <w:r w:rsidRPr="0089493C">
        <w:rPr>
          <w:rFonts w:ascii="Times New Roman" w:eastAsia="Times New Roman" w:hAnsi="Times New Roman" w:cs="Times New Roman"/>
          <w:bCs/>
          <w:iCs/>
          <w:kern w:val="0"/>
          <w:lang w:val="lt-LT"/>
          <w14:ligatures w14:val="none"/>
        </w:rPr>
        <w:t xml:space="preserve">, kuri tapo žinoma </w:t>
      </w:r>
      <w:r w:rsidRPr="0089493C">
        <w:rPr>
          <w:rFonts w:ascii="Times New Roman" w:eastAsia="Times New Roman" w:hAnsi="Times New Roman" w:cs="Times New Roman"/>
          <w:bCs/>
          <w:i/>
          <w:kern w:val="0"/>
          <w:lang w:val="lt-LT"/>
          <w14:ligatures w14:val="none"/>
        </w:rPr>
        <w:t xml:space="preserve">klientui </w:t>
      </w:r>
      <w:r w:rsidRPr="0089493C">
        <w:rPr>
          <w:rFonts w:ascii="Times New Roman" w:eastAsia="Times New Roman" w:hAnsi="Times New Roman" w:cs="Times New Roman"/>
          <w:bCs/>
          <w:iCs/>
          <w:kern w:val="0"/>
          <w:lang w:val="lt-LT"/>
          <w14:ligatures w14:val="none"/>
        </w:rPr>
        <w:t>sudarant ir</w:t>
      </w:r>
      <w:r w:rsidRPr="0089493C">
        <w:rPr>
          <w:rFonts w:ascii="Times New Roman" w:eastAsia="Times New Roman" w:hAnsi="Times New Roman" w:cs="Times New Roman"/>
          <w:bCs/>
          <w:i/>
          <w:kern w:val="0"/>
          <w:lang w:val="lt-LT"/>
          <w14:ligatures w14:val="none"/>
        </w:rPr>
        <w:t xml:space="preserve"> </w:t>
      </w:r>
      <w:r w:rsidRPr="0089493C">
        <w:rPr>
          <w:rFonts w:ascii="Times New Roman" w:eastAsia="Times New Roman" w:hAnsi="Times New Roman" w:cs="Times New Roman"/>
          <w:bCs/>
          <w:iCs/>
          <w:kern w:val="0"/>
          <w:lang w:val="lt-LT"/>
          <w14:ligatures w14:val="none"/>
        </w:rPr>
        <w:t>(ar)</w:t>
      </w:r>
      <w:r w:rsidRPr="0089493C">
        <w:rPr>
          <w:rFonts w:ascii="Times New Roman" w:eastAsia="Times New Roman" w:hAnsi="Times New Roman" w:cs="Times New Roman"/>
          <w:bCs/>
          <w:i/>
          <w:kern w:val="0"/>
          <w:lang w:val="lt-LT"/>
          <w14:ligatures w14:val="none"/>
        </w:rPr>
        <w:t xml:space="preserve"> </w:t>
      </w:r>
      <w:r w:rsidRPr="0089493C">
        <w:rPr>
          <w:rFonts w:ascii="Times New Roman" w:eastAsia="Times New Roman" w:hAnsi="Times New Roman" w:cs="Times New Roman"/>
          <w:bCs/>
          <w:iCs/>
          <w:kern w:val="0"/>
          <w:lang w:val="lt-LT"/>
          <w14:ligatures w14:val="none"/>
        </w:rPr>
        <w:t>vykdant šią sutartį, jeigu ši informacija nėra vieša (įskaitant, bet neapsiribojant teisinių paslaugų teikimo sutarties sąlygas, įkainius).</w:t>
      </w:r>
    </w:p>
    <w:p w14:paraId="76020CA9" w14:textId="77777777" w:rsidR="0089493C" w:rsidRPr="0089493C" w:rsidRDefault="0089493C" w:rsidP="0089493C">
      <w:pPr>
        <w:keepNext/>
        <w:tabs>
          <w:tab w:val="left" w:pos="270"/>
        </w:tabs>
        <w:spacing w:after="0" w:line="240" w:lineRule="auto"/>
        <w:ind w:left="360" w:hanging="360"/>
        <w:jc w:val="both"/>
        <w:outlineLvl w:val="1"/>
        <w:rPr>
          <w:rFonts w:ascii="Times New Roman" w:eastAsia="Times New Roman" w:hAnsi="Times New Roman" w:cs="Times New Roman"/>
          <w:b/>
          <w:iCs/>
          <w:kern w:val="0"/>
          <w:lang w:val="lt-LT"/>
          <w14:ligatures w14:val="none"/>
        </w:rPr>
      </w:pPr>
      <w:r w:rsidRPr="0089493C">
        <w:rPr>
          <w:rFonts w:ascii="Times New Roman" w:eastAsia="Times New Roman" w:hAnsi="Times New Roman" w:cs="Times New Roman"/>
          <w:b/>
          <w:iCs/>
          <w:kern w:val="0"/>
          <w:lang w:val="lt-LT"/>
          <w14:ligatures w14:val="none"/>
        </w:rPr>
        <w:t>VI. Papildomos sąlygos</w:t>
      </w:r>
    </w:p>
    <w:p w14:paraId="47ACB4EB" w14:textId="77777777" w:rsidR="0089493C" w:rsidRPr="0089493C" w:rsidRDefault="0089493C" w:rsidP="0089493C">
      <w:pPr>
        <w:keepNext/>
        <w:tabs>
          <w:tab w:val="left" w:pos="270"/>
        </w:tabs>
        <w:spacing w:after="0" w:line="240" w:lineRule="auto"/>
        <w:jc w:val="both"/>
        <w:outlineLvl w:val="1"/>
        <w:rPr>
          <w:rFonts w:ascii="Times New Roman" w:eastAsia="Times New Roman" w:hAnsi="Times New Roman" w:cs="Times New Roman"/>
          <w:bCs/>
          <w:iCs/>
          <w:kern w:val="0"/>
          <w:lang w:val="lt-LT"/>
          <w14:ligatures w14:val="none"/>
        </w:rPr>
      </w:pPr>
      <w:r w:rsidRPr="0089493C">
        <w:rPr>
          <w:rFonts w:ascii="Times New Roman" w:eastAsia="Times New Roman" w:hAnsi="Times New Roman" w:cs="Times New Roman"/>
          <w:bCs/>
          <w:iCs/>
          <w:kern w:val="0"/>
          <w:lang w:val="lt-LT"/>
          <w14:ligatures w14:val="none"/>
        </w:rPr>
        <w:t>6.1. Sutartis atitinka aplinkos apsaugos kriterijus nustatytus vadovaujantis Aplinkos apsaugos kriterijų, kuriuos perkančiosios organizacijos ir perkantieji subjektai turi taikyti pirkdami prekes, Paslaugas ar darbus, taikymo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4.4.3 papunktį.</w:t>
      </w:r>
    </w:p>
    <w:p w14:paraId="47A56939" w14:textId="77777777" w:rsidR="0089493C" w:rsidRPr="0089493C" w:rsidRDefault="0089493C" w:rsidP="0089493C">
      <w:pPr>
        <w:spacing w:after="0" w:line="240" w:lineRule="auto"/>
        <w:jc w:val="center"/>
        <w:rPr>
          <w:rFonts w:ascii="Times New Roman" w:eastAsia="Times New Roman" w:hAnsi="Times New Roman" w:cs="Times New Roman"/>
          <w:b/>
          <w:iCs/>
          <w:kern w:val="0"/>
          <w:lang w:val="lt-LT"/>
          <w14:ligatures w14:val="none"/>
        </w:rPr>
      </w:pPr>
    </w:p>
    <w:p w14:paraId="2FC27EFC" w14:textId="77777777" w:rsidR="0089493C" w:rsidRPr="0089493C" w:rsidRDefault="0089493C" w:rsidP="0089493C">
      <w:pPr>
        <w:spacing w:after="0" w:line="240" w:lineRule="auto"/>
        <w:rPr>
          <w:rFonts w:ascii="Times New Roman" w:eastAsia="Times New Roman" w:hAnsi="Times New Roman" w:cs="Times New Roman"/>
          <w:bCs/>
          <w:iCs/>
          <w:kern w:val="0"/>
          <w:lang w:val="lt-LT"/>
          <w14:ligatures w14:val="none"/>
        </w:rPr>
      </w:pPr>
      <w:r w:rsidRPr="0089493C">
        <w:rPr>
          <w:rFonts w:ascii="Times New Roman" w:eastAsia="Times New Roman" w:hAnsi="Times New Roman" w:cs="Times New Roman"/>
          <w:bCs/>
          <w:iCs/>
          <w:kern w:val="0"/>
          <w:lang w:val="lt-LT"/>
          <w14:ligatures w14:val="none"/>
        </w:rPr>
        <w:t>LAURA ALTUN</w:t>
      </w:r>
      <w:r w:rsidRPr="0089493C">
        <w:rPr>
          <w:rFonts w:ascii="Times New Roman" w:eastAsia="Times New Roman" w:hAnsi="Times New Roman" w:cs="Times New Roman"/>
          <w:bCs/>
          <w:iCs/>
          <w:kern w:val="0"/>
          <w:lang w:val="lt-LT"/>
          <w14:ligatures w14:val="none"/>
        </w:rPr>
        <w:tab/>
      </w:r>
      <w:r w:rsidRPr="0089493C">
        <w:rPr>
          <w:rFonts w:ascii="Times New Roman" w:eastAsia="Times New Roman" w:hAnsi="Times New Roman" w:cs="Times New Roman"/>
          <w:bCs/>
          <w:iCs/>
          <w:kern w:val="0"/>
          <w:lang w:val="lt-LT"/>
          <w14:ligatures w14:val="none"/>
        </w:rPr>
        <w:tab/>
      </w:r>
      <w:r w:rsidRPr="0089493C">
        <w:rPr>
          <w:rFonts w:ascii="Times New Roman" w:eastAsia="Times New Roman" w:hAnsi="Times New Roman" w:cs="Times New Roman"/>
          <w:bCs/>
          <w:iCs/>
          <w:kern w:val="0"/>
          <w:lang w:val="lt-LT"/>
          <w14:ligatures w14:val="none"/>
        </w:rPr>
        <w:tab/>
      </w:r>
      <w:r w:rsidRPr="0089493C">
        <w:rPr>
          <w:rFonts w:ascii="Times New Roman" w:eastAsia="Times New Roman" w:hAnsi="Times New Roman" w:cs="Times New Roman"/>
          <w:bCs/>
          <w:iCs/>
          <w:kern w:val="0"/>
          <w:lang w:val="lt-LT"/>
          <w14:ligatures w14:val="none"/>
        </w:rPr>
        <w:tab/>
      </w:r>
      <w:r w:rsidRPr="0089493C">
        <w:rPr>
          <w:rFonts w:ascii="Times New Roman" w:eastAsia="Times New Roman" w:hAnsi="Times New Roman" w:cs="Times New Roman"/>
          <w:bCs/>
          <w:iCs/>
          <w:kern w:val="0"/>
          <w:lang w:val="lt-LT"/>
          <w14:ligatures w14:val="none"/>
        </w:rPr>
        <w:tab/>
      </w:r>
      <w:r w:rsidRPr="0089493C">
        <w:rPr>
          <w:rFonts w:ascii="Times New Roman" w:eastAsia="Times New Roman" w:hAnsi="Times New Roman" w:cs="Times New Roman"/>
          <w:bCs/>
          <w:iCs/>
          <w:kern w:val="0"/>
          <w:lang w:val="lt-LT"/>
          <w14:ligatures w14:val="none"/>
        </w:rPr>
        <w:tab/>
        <w:t>MARTYNAS BUDRAITIS</w:t>
      </w:r>
    </w:p>
    <w:p w14:paraId="538E43C4" w14:textId="77777777" w:rsidR="0089493C" w:rsidRPr="0089493C" w:rsidRDefault="0089493C" w:rsidP="0089493C">
      <w:pPr>
        <w:spacing w:after="0" w:line="240" w:lineRule="auto"/>
        <w:jc w:val="center"/>
        <w:rPr>
          <w:rFonts w:ascii="Times New Roman" w:eastAsia="Times New Roman" w:hAnsi="Times New Roman" w:cs="Times New Roman"/>
          <w:bCs/>
          <w:iCs/>
          <w:kern w:val="0"/>
          <w:lang w:val="lt-LT"/>
          <w14:ligatures w14:val="none"/>
        </w:rPr>
      </w:pPr>
    </w:p>
    <w:p w14:paraId="13CA9537" w14:textId="77777777" w:rsidR="0089493C" w:rsidRPr="0089493C" w:rsidRDefault="0089493C" w:rsidP="0089493C">
      <w:pPr>
        <w:spacing w:after="0" w:line="240" w:lineRule="auto"/>
        <w:jc w:val="center"/>
        <w:rPr>
          <w:rFonts w:ascii="Times New Roman" w:eastAsia="Times New Roman" w:hAnsi="Times New Roman" w:cs="Times New Roman"/>
          <w:b/>
          <w:iCs/>
          <w:kern w:val="0"/>
          <w:lang w:val="lt-LT"/>
          <w14:ligatures w14:val="none"/>
        </w:rPr>
      </w:pPr>
    </w:p>
    <w:p w14:paraId="5DCB1EBE" w14:textId="77777777" w:rsidR="0089493C" w:rsidRPr="0089493C" w:rsidRDefault="0089493C" w:rsidP="0089493C">
      <w:pPr>
        <w:spacing w:after="0" w:line="240" w:lineRule="auto"/>
        <w:jc w:val="both"/>
        <w:rPr>
          <w:rFonts w:ascii="Times New Roman" w:eastAsia="Times New Roman" w:hAnsi="Times New Roman" w:cs="Times New Roman"/>
          <w:b/>
          <w:iCs/>
          <w:kern w:val="0"/>
          <w:lang w:val="lt-LT"/>
          <w14:ligatures w14:val="none"/>
        </w:rPr>
      </w:pPr>
      <w:r w:rsidRPr="0089493C">
        <w:rPr>
          <w:rFonts w:ascii="Times New Roman" w:eastAsia="Times New Roman" w:hAnsi="Times New Roman" w:cs="Times New Roman"/>
          <w:b/>
          <w:iCs/>
          <w:kern w:val="0"/>
          <w:lang w:val="lt-LT"/>
          <w14:ligatures w14:val="none"/>
        </w:rPr>
        <w:t>________________________________________</w:t>
      </w:r>
      <w:r w:rsidRPr="0089493C">
        <w:rPr>
          <w:rFonts w:ascii="Times New Roman" w:eastAsia="Times New Roman" w:hAnsi="Times New Roman" w:cs="Times New Roman"/>
          <w:b/>
          <w:iCs/>
          <w:kern w:val="0"/>
          <w:lang w:val="lt-LT"/>
          <w14:ligatures w14:val="none"/>
        </w:rPr>
        <w:tab/>
        <w:t>___________________________________</w:t>
      </w:r>
    </w:p>
    <w:p w14:paraId="54674EF7" w14:textId="2826A0E8" w:rsidR="0089493C" w:rsidRPr="0089493C" w:rsidRDefault="0089493C" w:rsidP="0089493C">
      <w:pPr>
        <w:spacing w:after="0" w:line="240" w:lineRule="auto"/>
        <w:ind w:firstLine="720"/>
        <w:jc w:val="both"/>
        <w:rPr>
          <w:rFonts w:ascii="Times New Roman" w:eastAsia="Times New Roman" w:hAnsi="Times New Roman" w:cs="Times New Roman"/>
          <w:iCs/>
          <w:kern w:val="0"/>
          <w:lang w:val="lt-LT"/>
          <w14:ligatures w14:val="none"/>
        </w:rPr>
      </w:pPr>
      <w:r w:rsidRPr="0089493C">
        <w:rPr>
          <w:rFonts w:ascii="Times New Roman" w:eastAsia="Times New Roman" w:hAnsi="Times New Roman" w:cs="Times New Roman"/>
          <w:iCs/>
          <w:kern w:val="0"/>
          <w:lang w:val="lt-LT"/>
          <w14:ligatures w14:val="none"/>
        </w:rPr>
        <w:t>(vardas, pavardė, parašas)</w:t>
      </w:r>
      <w:r w:rsidRPr="0089493C">
        <w:rPr>
          <w:rFonts w:ascii="Times New Roman" w:eastAsia="Times New Roman" w:hAnsi="Times New Roman" w:cs="Times New Roman"/>
          <w:iCs/>
          <w:kern w:val="0"/>
          <w:lang w:val="lt-LT"/>
          <w14:ligatures w14:val="none"/>
        </w:rPr>
        <w:tab/>
      </w:r>
      <w:r w:rsidRPr="0089493C">
        <w:rPr>
          <w:rFonts w:ascii="Times New Roman" w:eastAsia="Times New Roman" w:hAnsi="Times New Roman" w:cs="Times New Roman"/>
          <w:iCs/>
          <w:kern w:val="0"/>
          <w:lang w:val="lt-LT"/>
          <w14:ligatures w14:val="none"/>
        </w:rPr>
        <w:tab/>
        <w:t xml:space="preserve">                               (vardas, pavardė, parašas)</w:t>
      </w:r>
    </w:p>
    <w:p w14:paraId="1A4D41CF" w14:textId="77777777" w:rsidR="0089493C" w:rsidRPr="0089493C" w:rsidRDefault="0089493C" w:rsidP="0089493C">
      <w:pPr>
        <w:spacing w:after="0" w:line="240" w:lineRule="auto"/>
        <w:jc w:val="both"/>
        <w:rPr>
          <w:rFonts w:ascii="Times New Roman" w:eastAsia="Times New Roman" w:hAnsi="Times New Roman" w:cs="Times New Roman"/>
          <w:iCs/>
          <w:kern w:val="0"/>
          <w:lang w:val="lt-LT"/>
          <w14:ligatures w14:val="none"/>
        </w:rPr>
      </w:pPr>
    </w:p>
    <w:p w14:paraId="20E26124" w14:textId="2B8E91E5" w:rsidR="0089493C" w:rsidRPr="0089493C" w:rsidRDefault="0089493C" w:rsidP="0089493C">
      <w:pPr>
        <w:spacing w:after="0" w:line="240" w:lineRule="auto"/>
        <w:jc w:val="both"/>
        <w:rPr>
          <w:rFonts w:ascii="Times New Roman" w:eastAsia="Times New Roman" w:hAnsi="Times New Roman" w:cs="Times New Roman"/>
          <w:iCs/>
          <w:kern w:val="0"/>
          <w:lang w:val="lt-LT"/>
          <w14:ligatures w14:val="none"/>
        </w:rPr>
      </w:pPr>
      <w:r w:rsidRPr="0089493C">
        <w:rPr>
          <w:rFonts w:ascii="Times New Roman" w:eastAsia="Times New Roman" w:hAnsi="Times New Roman" w:cs="Times New Roman"/>
          <w:iCs/>
          <w:kern w:val="0"/>
          <w:lang w:val="lt-LT"/>
          <w14:ligatures w14:val="none"/>
        </w:rPr>
        <w:tab/>
      </w:r>
      <w:r w:rsidRPr="0089493C">
        <w:rPr>
          <w:rFonts w:ascii="Times New Roman" w:eastAsia="Times New Roman" w:hAnsi="Times New Roman" w:cs="Times New Roman"/>
          <w:iCs/>
          <w:kern w:val="0"/>
          <w:lang w:val="lt-LT"/>
          <w14:ligatures w14:val="none"/>
        </w:rPr>
        <w:tab/>
      </w:r>
      <w:r w:rsidRPr="0089493C">
        <w:rPr>
          <w:rFonts w:ascii="Times New Roman" w:eastAsia="Times New Roman" w:hAnsi="Times New Roman" w:cs="Times New Roman"/>
          <w:iCs/>
          <w:kern w:val="0"/>
          <w:lang w:val="lt-LT"/>
          <w14:ligatures w14:val="none"/>
        </w:rPr>
        <w:tab/>
      </w:r>
      <w:r w:rsidRPr="0089493C">
        <w:rPr>
          <w:rFonts w:ascii="Times New Roman" w:eastAsia="Times New Roman" w:hAnsi="Times New Roman" w:cs="Times New Roman"/>
          <w:iCs/>
          <w:kern w:val="0"/>
          <w:lang w:val="lt-LT"/>
          <w14:ligatures w14:val="none"/>
        </w:rPr>
        <w:tab/>
      </w:r>
      <w:r w:rsidRPr="0089493C">
        <w:rPr>
          <w:rFonts w:ascii="Times New Roman" w:eastAsia="Times New Roman" w:hAnsi="Times New Roman" w:cs="Times New Roman"/>
          <w:iCs/>
          <w:kern w:val="0"/>
          <w:lang w:val="lt-LT"/>
          <w14:ligatures w14:val="none"/>
        </w:rPr>
        <w:tab/>
      </w:r>
      <w:r w:rsidRPr="0089493C">
        <w:rPr>
          <w:rFonts w:ascii="Times New Roman" w:eastAsia="Times New Roman" w:hAnsi="Times New Roman" w:cs="Times New Roman"/>
          <w:iCs/>
          <w:kern w:val="0"/>
          <w:lang w:val="lt-LT"/>
          <w14:ligatures w14:val="none"/>
        </w:rPr>
        <w:tab/>
      </w:r>
      <w:r w:rsidRPr="0089493C">
        <w:rPr>
          <w:rFonts w:ascii="Times New Roman" w:eastAsia="Times New Roman" w:hAnsi="Times New Roman" w:cs="Times New Roman"/>
          <w:iCs/>
          <w:kern w:val="0"/>
          <w:lang w:val="lt-LT"/>
          <w14:ligatures w14:val="none"/>
        </w:rPr>
        <w:tab/>
      </w:r>
      <w:r w:rsidRPr="0089493C">
        <w:rPr>
          <w:rFonts w:ascii="Times New Roman" w:eastAsia="Times New Roman" w:hAnsi="Times New Roman" w:cs="Times New Roman"/>
          <w:iCs/>
          <w:kern w:val="0"/>
          <w:lang w:val="lt-LT"/>
          <w14:ligatures w14:val="none"/>
        </w:rPr>
        <w:tab/>
      </w:r>
    </w:p>
    <w:p w14:paraId="27B56BBC" w14:textId="77777777" w:rsidR="0089493C" w:rsidRPr="0089493C" w:rsidRDefault="0089493C" w:rsidP="0089493C">
      <w:pPr>
        <w:spacing w:after="0" w:line="240" w:lineRule="auto"/>
        <w:jc w:val="center"/>
        <w:rPr>
          <w:rFonts w:ascii="Times New Roman" w:eastAsia="Times New Roman" w:hAnsi="Times New Roman" w:cs="Times New Roman"/>
          <w:b/>
          <w:iCs/>
          <w:kern w:val="0"/>
          <w:lang w:val="lt-LT"/>
          <w14:ligatures w14:val="none"/>
        </w:rPr>
      </w:pPr>
    </w:p>
    <w:p w14:paraId="75F2D3F9" w14:textId="77777777" w:rsidR="0089493C" w:rsidRPr="0089493C" w:rsidRDefault="0089493C" w:rsidP="0089493C">
      <w:pPr>
        <w:spacing w:after="0" w:line="240" w:lineRule="auto"/>
        <w:rPr>
          <w:rFonts w:ascii="Times New Roman" w:eastAsia="Times New Roman" w:hAnsi="Times New Roman" w:cs="Times New Roman"/>
          <w:b/>
          <w:iCs/>
          <w:kern w:val="0"/>
          <w:lang w:val="lt-LT"/>
          <w14:ligatures w14:val="none"/>
        </w:rPr>
      </w:pPr>
      <w:r w:rsidRPr="0089493C">
        <w:rPr>
          <w:rFonts w:ascii="Times New Roman" w:eastAsia="Times New Roman" w:hAnsi="Times New Roman" w:cs="Times New Roman"/>
          <w:b/>
          <w:iCs/>
          <w:kern w:val="0"/>
          <w:lang w:val="lt-LT"/>
          <w14:ligatures w14:val="none"/>
        </w:rPr>
        <w:br w:type="page"/>
      </w:r>
    </w:p>
    <w:p w14:paraId="7FBAFF00" w14:textId="77777777" w:rsidR="0089493C" w:rsidRPr="0089493C" w:rsidRDefault="0089493C" w:rsidP="0089493C">
      <w:pPr>
        <w:spacing w:after="0" w:line="240" w:lineRule="auto"/>
        <w:jc w:val="center"/>
        <w:rPr>
          <w:rFonts w:ascii="Times New Roman" w:eastAsia="Times New Roman" w:hAnsi="Times New Roman" w:cs="Times New Roman"/>
          <w:b/>
          <w:kern w:val="0"/>
          <w:lang w:val="lt-LT"/>
          <w14:ligatures w14:val="none"/>
        </w:rPr>
      </w:pPr>
      <w:r w:rsidRPr="0089493C">
        <w:rPr>
          <w:rFonts w:ascii="Times New Roman" w:eastAsia="Times New Roman" w:hAnsi="Times New Roman" w:cs="Times New Roman"/>
          <w:b/>
          <w:iCs/>
          <w:kern w:val="0"/>
          <w:lang w:val="lt-LT"/>
          <w14:ligatures w14:val="none"/>
        </w:rPr>
        <w:lastRenderedPageBreak/>
        <w:t>PRIEDAS NR. 2</w:t>
      </w:r>
      <w:r w:rsidRPr="0089493C">
        <w:rPr>
          <w:rFonts w:ascii="Times New Roman" w:eastAsia="Times New Roman" w:hAnsi="Times New Roman" w:cs="Times New Roman"/>
          <w:kern w:val="0"/>
          <w:lang w:val="lt-LT"/>
          <w14:ligatures w14:val="none"/>
        </w:rPr>
        <w:t xml:space="preserve"> </w:t>
      </w:r>
      <w:r w:rsidRPr="0089493C">
        <w:rPr>
          <w:rFonts w:ascii="Times New Roman" w:eastAsia="Times New Roman" w:hAnsi="Times New Roman" w:cs="Times New Roman"/>
          <w:b/>
          <w:kern w:val="0"/>
          <w:lang w:val="lt-LT"/>
          <w14:ligatures w14:val="none"/>
        </w:rPr>
        <w:t>ATSISKAITYMAS UŽ PASLAUGAS</w:t>
      </w:r>
    </w:p>
    <w:p w14:paraId="43D59378" w14:textId="77777777" w:rsidR="0089493C" w:rsidRPr="0089493C" w:rsidRDefault="0089493C" w:rsidP="0089493C">
      <w:pPr>
        <w:spacing w:after="0" w:line="240" w:lineRule="auto"/>
        <w:jc w:val="center"/>
        <w:rPr>
          <w:rFonts w:ascii="Times New Roman" w:eastAsia="Times New Roman" w:hAnsi="Times New Roman" w:cs="Times New Roman"/>
          <w:b/>
          <w:kern w:val="0"/>
          <w:lang w:val="lt-LT"/>
          <w14:ligatures w14:val="none"/>
        </w:rPr>
      </w:pPr>
    </w:p>
    <w:p w14:paraId="73872ECB" w14:textId="77777777" w:rsidR="0089493C" w:rsidRPr="0089493C" w:rsidRDefault="0089493C" w:rsidP="0089493C">
      <w:pPr>
        <w:numPr>
          <w:ilvl w:val="0"/>
          <w:numId w:val="4"/>
        </w:numPr>
        <w:spacing w:after="0" w:line="240" w:lineRule="auto"/>
        <w:contextualSpacing/>
        <w:rPr>
          <w:rFonts w:ascii="Times New Roman" w:eastAsia="Times New Roman" w:hAnsi="Times New Roman" w:cs="Times New Roman"/>
          <w:b/>
          <w:kern w:val="0"/>
          <w:lang w:val="lt-LT"/>
          <w14:ligatures w14:val="none"/>
        </w:rPr>
      </w:pPr>
      <w:r w:rsidRPr="0089493C">
        <w:rPr>
          <w:rFonts w:ascii="Times New Roman" w:eastAsia="Times New Roman" w:hAnsi="Times New Roman" w:cs="Times New Roman"/>
          <w:b/>
          <w:kern w:val="0"/>
          <w:lang w:val="lt-LT"/>
          <w14:ligatures w14:val="none"/>
        </w:rPr>
        <w:t>Bendrosios atsiskaitymo sąlygos</w:t>
      </w:r>
    </w:p>
    <w:p w14:paraId="241B1789" w14:textId="30774FBE" w:rsidR="0089493C" w:rsidRPr="0089493C" w:rsidRDefault="0089493C" w:rsidP="0089493C">
      <w:pPr>
        <w:numPr>
          <w:ilvl w:val="0"/>
          <w:numId w:val="3"/>
        </w:numPr>
        <w:spacing w:after="0" w:line="240" w:lineRule="auto"/>
        <w:ind w:left="360"/>
        <w:contextualSpacing/>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t>Visos kainos, nurodytos Priedo Nr.</w:t>
      </w:r>
      <w:r w:rsidR="00CC222E">
        <w:rPr>
          <w:rFonts w:ascii="Times New Roman" w:eastAsia="Times New Roman" w:hAnsi="Times New Roman" w:cs="Times New Roman"/>
          <w:kern w:val="0"/>
          <w:lang w:val="lt-LT"/>
          <w14:ligatures w14:val="none"/>
        </w:rPr>
        <w:t xml:space="preserve"> </w:t>
      </w:r>
      <w:r w:rsidRPr="0089493C">
        <w:rPr>
          <w:rFonts w:ascii="Times New Roman" w:eastAsia="Times New Roman" w:hAnsi="Times New Roman" w:cs="Times New Roman"/>
          <w:kern w:val="0"/>
          <w:lang w:val="lt-LT"/>
          <w14:ligatures w14:val="none"/>
        </w:rPr>
        <w:t xml:space="preserve">2 II dalyje „Konkrečios atsiskaitymo sąlygos“, yra nurodytos be PVM. </w:t>
      </w:r>
    </w:p>
    <w:p w14:paraId="3E62AAED" w14:textId="5FFDF8E6" w:rsidR="0089493C" w:rsidRPr="0089493C" w:rsidRDefault="000D7680" w:rsidP="0089493C">
      <w:pPr>
        <w:numPr>
          <w:ilvl w:val="0"/>
          <w:numId w:val="3"/>
        </w:numPr>
        <w:spacing w:after="0" w:line="240" w:lineRule="auto"/>
        <w:ind w:left="360"/>
        <w:contextualSpacing/>
        <w:jc w:val="both"/>
        <w:rPr>
          <w:rFonts w:ascii="Times New Roman" w:eastAsia="Times New Roman" w:hAnsi="Times New Roman" w:cs="Times New Roman"/>
          <w:kern w:val="0"/>
          <w:lang w:val="lt-LT"/>
          <w14:ligatures w14:val="none"/>
        </w:rPr>
      </w:pPr>
      <w:r w:rsidRPr="000D7680">
        <w:rPr>
          <w:rFonts w:ascii="Times New Roman" w:eastAsia="Times New Roman" w:hAnsi="Times New Roman" w:cs="Times New Roman"/>
          <w:kern w:val="0"/>
          <w:lang w:val="lt-LT"/>
          <w14:ligatures w14:val="none"/>
        </w:rPr>
        <w:t>Į šios Sutarties kainą ir paslaugas neįskaičiuojamos</w:t>
      </w:r>
      <w:r>
        <w:rPr>
          <w:rFonts w:ascii="Times New Roman" w:eastAsia="Times New Roman" w:hAnsi="Times New Roman" w:cs="Times New Roman"/>
          <w:i/>
          <w:iCs/>
          <w:kern w:val="0"/>
          <w:lang w:val="lt-LT"/>
          <w14:ligatures w14:val="none"/>
        </w:rPr>
        <w:t xml:space="preserve"> </w:t>
      </w:r>
      <w:r w:rsidR="0089493C" w:rsidRPr="0089493C">
        <w:rPr>
          <w:rFonts w:ascii="Times New Roman" w:eastAsia="Times New Roman" w:hAnsi="Times New Roman" w:cs="Times New Roman"/>
          <w:kern w:val="0"/>
          <w:lang w:val="lt-LT"/>
          <w14:ligatures w14:val="none"/>
        </w:rPr>
        <w:t>vertimo</w:t>
      </w:r>
      <w:r>
        <w:rPr>
          <w:rFonts w:ascii="Times New Roman" w:eastAsia="Times New Roman" w:hAnsi="Times New Roman" w:cs="Times New Roman"/>
          <w:kern w:val="0"/>
          <w:lang w:val="lt-LT"/>
          <w14:ligatures w14:val="none"/>
        </w:rPr>
        <w:t xml:space="preserve"> paslaugos, kurias užtikrinti privalo Klientas savo lėšomis. </w:t>
      </w:r>
    </w:p>
    <w:p w14:paraId="6A441CDD" w14:textId="1296950B" w:rsidR="0089493C" w:rsidRPr="00497DC1" w:rsidRDefault="0089493C" w:rsidP="0089493C">
      <w:pPr>
        <w:numPr>
          <w:ilvl w:val="0"/>
          <w:numId w:val="3"/>
        </w:numPr>
        <w:spacing w:after="0" w:line="240" w:lineRule="auto"/>
        <w:ind w:left="360"/>
        <w:contextualSpacing/>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t>Teisinių paslaugų teikimo kaina</w:t>
      </w:r>
      <w:r w:rsidR="00B241AC">
        <w:rPr>
          <w:rFonts w:ascii="Times New Roman" w:eastAsia="Times New Roman" w:hAnsi="Times New Roman" w:cs="Times New Roman"/>
          <w:kern w:val="0"/>
          <w:lang w:val="lt-LT"/>
          <w14:ligatures w14:val="none"/>
        </w:rPr>
        <w:t xml:space="preserve"> </w:t>
      </w:r>
      <w:r w:rsidR="00B241AC" w:rsidRPr="0089493C">
        <w:rPr>
          <w:rFonts w:ascii="Times New Roman" w:eastAsia="Times New Roman" w:hAnsi="Times New Roman" w:cs="Times New Roman"/>
          <w:kern w:val="0"/>
          <w:lang w:val="lt-LT"/>
          <w14:ligatures w14:val="none"/>
        </w:rPr>
        <w:t>už suteiktas teisines paslaugas</w:t>
      </w:r>
      <w:r w:rsidRPr="0089493C">
        <w:rPr>
          <w:rFonts w:ascii="Times New Roman" w:eastAsia="Times New Roman" w:hAnsi="Times New Roman" w:cs="Times New Roman"/>
          <w:kern w:val="0"/>
          <w:lang w:val="lt-LT"/>
          <w14:ligatures w14:val="none"/>
        </w:rPr>
        <w:t xml:space="preserve"> </w:t>
      </w:r>
      <w:r w:rsidR="009612F2" w:rsidRPr="0089493C">
        <w:rPr>
          <w:rFonts w:ascii="Times New Roman" w:eastAsia="Times New Roman" w:hAnsi="Times New Roman" w:cs="Times New Roman"/>
          <w:kern w:val="0"/>
          <w:lang w:val="lt-LT"/>
          <w14:ligatures w14:val="none"/>
        </w:rPr>
        <w:t>fiksuojam</w:t>
      </w:r>
      <w:r w:rsidR="009612F2">
        <w:rPr>
          <w:rFonts w:ascii="Times New Roman" w:eastAsia="Times New Roman" w:hAnsi="Times New Roman" w:cs="Times New Roman"/>
          <w:kern w:val="0"/>
          <w:lang w:val="lt-LT"/>
          <w14:ligatures w14:val="none"/>
        </w:rPr>
        <w:t>a</w:t>
      </w:r>
      <w:r w:rsidR="009612F2" w:rsidRPr="0089493C">
        <w:rPr>
          <w:rFonts w:ascii="Times New Roman" w:eastAsia="Times New Roman" w:hAnsi="Times New Roman" w:cs="Times New Roman"/>
          <w:kern w:val="0"/>
          <w:lang w:val="lt-LT"/>
          <w14:ligatures w14:val="none"/>
        </w:rPr>
        <w:t xml:space="preserve"> </w:t>
      </w:r>
      <w:r w:rsidRPr="0089493C">
        <w:rPr>
          <w:rFonts w:ascii="Times New Roman" w:eastAsia="Times New Roman" w:hAnsi="Times New Roman" w:cs="Times New Roman"/>
          <w:kern w:val="0"/>
          <w:lang w:val="lt-LT"/>
          <w14:ligatures w14:val="none"/>
        </w:rPr>
        <w:t>nustatytos formos sąskaitoje</w:t>
      </w:r>
      <w:r w:rsidR="00B241AC">
        <w:rPr>
          <w:rFonts w:ascii="Times New Roman" w:eastAsia="Times New Roman" w:hAnsi="Times New Roman" w:cs="Times New Roman"/>
          <w:kern w:val="0"/>
          <w:lang w:val="lt-LT"/>
          <w14:ligatures w14:val="none"/>
        </w:rPr>
        <w:t>,</w:t>
      </w:r>
      <w:r w:rsidR="006325D5">
        <w:rPr>
          <w:rFonts w:ascii="Times New Roman" w:eastAsia="Times New Roman" w:hAnsi="Times New Roman" w:cs="Times New Roman"/>
          <w:kern w:val="0"/>
          <w:lang w:val="lt-LT"/>
          <w14:ligatures w14:val="none"/>
        </w:rPr>
        <w:t xml:space="preserve"> </w:t>
      </w:r>
      <w:r w:rsidR="00B241AC">
        <w:rPr>
          <w:rFonts w:ascii="Times New Roman" w:eastAsia="Times New Roman" w:hAnsi="Times New Roman" w:cs="Times New Roman"/>
          <w:kern w:val="0"/>
          <w:lang w:val="lt-LT"/>
          <w14:ligatures w14:val="none"/>
        </w:rPr>
        <w:t>o</w:t>
      </w:r>
      <w:r w:rsidR="00DE5C33">
        <w:rPr>
          <w:rFonts w:ascii="Times New Roman" w:eastAsia="Times New Roman" w:hAnsi="Times New Roman" w:cs="Times New Roman"/>
          <w:kern w:val="0"/>
          <w:lang w:val="lt-LT"/>
          <w14:ligatures w14:val="none"/>
        </w:rPr>
        <w:t xml:space="preserve"> suteiktų paslaugų apimtis - </w:t>
      </w:r>
      <w:r w:rsidRPr="0089493C">
        <w:rPr>
          <w:rFonts w:ascii="Times New Roman" w:eastAsia="Times New Roman" w:hAnsi="Times New Roman" w:cs="Times New Roman"/>
          <w:kern w:val="0"/>
          <w:lang w:val="lt-LT"/>
          <w14:ligatures w14:val="none"/>
        </w:rPr>
        <w:t xml:space="preserve">suteiktų paslaugų </w:t>
      </w:r>
      <w:r w:rsidR="00B241AC" w:rsidRPr="0089493C">
        <w:rPr>
          <w:rFonts w:ascii="Times New Roman" w:eastAsia="Times New Roman" w:hAnsi="Times New Roman" w:cs="Times New Roman"/>
          <w:kern w:val="0"/>
          <w:lang w:val="lt-LT"/>
          <w14:ligatures w14:val="none"/>
        </w:rPr>
        <w:t>akt</w:t>
      </w:r>
      <w:r w:rsidR="00B241AC">
        <w:rPr>
          <w:rFonts w:ascii="Times New Roman" w:eastAsia="Times New Roman" w:hAnsi="Times New Roman" w:cs="Times New Roman"/>
          <w:kern w:val="0"/>
          <w:lang w:val="lt-LT"/>
          <w14:ligatures w14:val="none"/>
        </w:rPr>
        <w:t>e</w:t>
      </w:r>
      <w:r w:rsidRPr="0089493C">
        <w:rPr>
          <w:rFonts w:ascii="Times New Roman" w:eastAsia="Times New Roman" w:hAnsi="Times New Roman" w:cs="Times New Roman"/>
          <w:kern w:val="0"/>
          <w:lang w:val="lt-LT"/>
          <w14:ligatures w14:val="none"/>
        </w:rPr>
        <w:t xml:space="preserve">, kuriame detalizuojamos suteiktos paslaugos ir laikas. Suteiktų paslaugų aktas rengiamas ne </w:t>
      </w:r>
      <w:r w:rsidRPr="00497DC1">
        <w:rPr>
          <w:rFonts w:ascii="Times New Roman" w:eastAsia="Times New Roman" w:hAnsi="Times New Roman" w:cs="Times New Roman"/>
          <w:kern w:val="0"/>
          <w:lang w:val="lt-LT"/>
          <w14:ligatures w14:val="none"/>
        </w:rPr>
        <w:t xml:space="preserve">daugiau nei už vieną mėnesį. </w:t>
      </w:r>
    </w:p>
    <w:p w14:paraId="52143129" w14:textId="0A18A1F2" w:rsidR="0089493C" w:rsidRPr="00497DC1" w:rsidRDefault="0089493C" w:rsidP="0089493C">
      <w:pPr>
        <w:numPr>
          <w:ilvl w:val="0"/>
          <w:numId w:val="3"/>
        </w:numPr>
        <w:spacing w:after="0" w:line="240" w:lineRule="auto"/>
        <w:ind w:left="360"/>
        <w:contextualSpacing/>
        <w:jc w:val="both"/>
        <w:rPr>
          <w:rFonts w:ascii="Times New Roman" w:eastAsia="Times New Roman" w:hAnsi="Times New Roman" w:cs="Times New Roman"/>
          <w:kern w:val="0"/>
          <w:lang w:val="lt-LT"/>
          <w14:ligatures w14:val="none"/>
        </w:rPr>
      </w:pPr>
      <w:r w:rsidRPr="00497DC1">
        <w:rPr>
          <w:rFonts w:ascii="Times New Roman" w:eastAsia="Times New Roman" w:hAnsi="Times New Roman" w:cs="Times New Roman"/>
          <w:kern w:val="0"/>
          <w:lang w:val="lt-LT"/>
          <w14:ligatures w14:val="none"/>
        </w:rPr>
        <w:t xml:space="preserve">Klientas įsipareigoja apmokėti pateiktą sąskaitą už suteiktas teisines paslaugas ne vėliau kaip per 30 dienų nuo sąskaitos išrašymo dienos. Paslaugos teikėjas sąskaitą faktūrą Paslaugų gavėjui pateikia naudojantis </w:t>
      </w:r>
      <w:r w:rsidR="00BF062E" w:rsidRPr="00497DC1">
        <w:rPr>
          <w:rFonts w:ascii="Times New Roman" w:eastAsia="Times New Roman" w:hAnsi="Times New Roman" w:cs="Times New Roman"/>
          <w:kern w:val="0"/>
          <w:lang w:val="lt-LT"/>
          <w14:ligatures w14:val="none"/>
        </w:rPr>
        <w:t>Sąskaitų administravimo bendrąją informacine sistema SABIS</w:t>
      </w:r>
      <w:r w:rsidRPr="00497DC1">
        <w:rPr>
          <w:rFonts w:ascii="Times New Roman" w:eastAsia="Times New Roman" w:hAnsi="Times New Roman" w:cs="Times New Roman"/>
          <w:kern w:val="0"/>
          <w:lang w:val="lt-LT"/>
          <w14:ligatures w14:val="none"/>
        </w:rPr>
        <w:t xml:space="preserve"> </w:t>
      </w:r>
      <w:r w:rsidR="00497DC1" w:rsidRPr="00497DC1">
        <w:rPr>
          <w:rFonts w:ascii="Times New Roman" w:eastAsia="Times New Roman" w:hAnsi="Times New Roman" w:cs="Times New Roman"/>
          <w:kern w:val="0"/>
          <w:lang w:val="lt-LT"/>
          <w14:ligatures w14:val="none"/>
        </w:rPr>
        <w:t>(</w:t>
      </w:r>
      <w:r w:rsidRPr="00497DC1">
        <w:rPr>
          <w:rFonts w:ascii="Times New Roman" w:eastAsia="Times New Roman" w:hAnsi="Times New Roman" w:cs="Times New Roman"/>
          <w:kern w:val="0"/>
          <w:lang w:val="lt-LT"/>
          <w14:ligatures w14:val="none"/>
        </w:rPr>
        <w:t xml:space="preserve">svetainė pasiekiama adresu </w:t>
      </w:r>
      <w:r w:rsidR="00497DC1" w:rsidRPr="00497DC1">
        <w:rPr>
          <w:rFonts w:ascii="Times New Roman" w:hAnsi="Times New Roman" w:cs="Times New Roman"/>
          <w:lang w:val="lt-LT"/>
        </w:rPr>
        <w:t>https://sabis.nbfc.lt/ )</w:t>
      </w:r>
      <w:r w:rsidRPr="00497DC1">
        <w:rPr>
          <w:rFonts w:ascii="Times New Roman" w:eastAsia="Times New Roman" w:hAnsi="Times New Roman" w:cs="Times New Roman"/>
          <w:kern w:val="0"/>
          <w:lang w:val="lt-LT"/>
          <w14:ligatures w14:val="none"/>
        </w:rPr>
        <w:t xml:space="preserve">. Paslauga yra apmokama Lietuvos Respublikos finansų ministro nustatyta tvarka. Tiekėjas visas atsiradusias išlaidas dėl sąskaitų faktūrų pateikimo, naudojantis </w:t>
      </w:r>
      <w:r w:rsidR="00D13BC3">
        <w:rPr>
          <w:rFonts w:ascii="Times New Roman" w:eastAsia="Times New Roman" w:hAnsi="Times New Roman" w:cs="Times New Roman"/>
          <w:kern w:val="0"/>
          <w:lang w:val="lt-LT"/>
          <w14:ligatures w14:val="none"/>
        </w:rPr>
        <w:t xml:space="preserve">SABIS </w:t>
      </w:r>
      <w:r w:rsidRPr="00497DC1">
        <w:rPr>
          <w:rFonts w:ascii="Times New Roman" w:eastAsia="Times New Roman" w:hAnsi="Times New Roman" w:cs="Times New Roman"/>
          <w:kern w:val="0"/>
          <w:lang w:val="lt-LT"/>
          <w14:ligatures w14:val="none"/>
        </w:rPr>
        <w:t>apmoka savo sąskaita.</w:t>
      </w:r>
    </w:p>
    <w:p w14:paraId="6BAEDACB" w14:textId="77777777" w:rsidR="0089493C" w:rsidRPr="0089493C" w:rsidRDefault="0089493C" w:rsidP="0089493C">
      <w:pPr>
        <w:numPr>
          <w:ilvl w:val="0"/>
          <w:numId w:val="3"/>
        </w:numPr>
        <w:spacing w:after="0" w:line="240" w:lineRule="auto"/>
        <w:ind w:left="360"/>
        <w:contextualSpacing/>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t xml:space="preserve">Paslaugų teikėjas turi teisę skaičiuoti 0,02 proc. dydžio delspinigius už kiekvieną pavėluotą atsiskaityti dieną. </w:t>
      </w:r>
    </w:p>
    <w:p w14:paraId="2E0C82FA" w14:textId="77777777" w:rsidR="0089493C" w:rsidRPr="00464011" w:rsidRDefault="0089493C" w:rsidP="0089493C">
      <w:pPr>
        <w:numPr>
          <w:ilvl w:val="0"/>
          <w:numId w:val="3"/>
        </w:numPr>
        <w:spacing w:after="0" w:line="240" w:lineRule="auto"/>
        <w:ind w:left="360"/>
        <w:contextualSpacing/>
        <w:jc w:val="both"/>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t xml:space="preserve">Vadovaujantis Kainodaros taisyklių nustatymo metodikos, patvirtintos Viešųjų pirkimų tarnybos direktoriaus 2017 m. birželio 28 d. įsakymu Nr. 1S-95 „Dėl kainodaros taisyklių nustatymo metodikos </w:t>
      </w:r>
      <w:r w:rsidRPr="00464011">
        <w:rPr>
          <w:rFonts w:ascii="Times New Roman" w:eastAsia="Times New Roman" w:hAnsi="Times New Roman" w:cs="Times New Roman"/>
          <w:kern w:val="0"/>
          <w:lang w:val="lt-LT"/>
          <w14:ligatures w14:val="none"/>
        </w:rPr>
        <w:t>patvirtinimo“ 10 punktu, bus naudojamas fiksuoto įkainio apskaičiavimo būdas. Kaina dėl mokesčių ar dėl kainų lygio pasikeitimo nebus perskaičiuojama.</w:t>
      </w:r>
    </w:p>
    <w:p w14:paraId="31097395" w14:textId="77777777" w:rsidR="0089493C" w:rsidRPr="00464011" w:rsidRDefault="0089493C" w:rsidP="0089493C">
      <w:pPr>
        <w:spacing w:after="0" w:line="240" w:lineRule="auto"/>
        <w:jc w:val="both"/>
        <w:rPr>
          <w:rFonts w:ascii="Times New Roman" w:eastAsia="Times New Roman" w:hAnsi="Times New Roman" w:cs="Times New Roman"/>
          <w:kern w:val="0"/>
          <w:lang w:val="lt-LT"/>
          <w14:ligatures w14:val="none"/>
        </w:rPr>
      </w:pPr>
    </w:p>
    <w:p w14:paraId="52A3EEE6" w14:textId="77777777" w:rsidR="0089493C" w:rsidRPr="00464011" w:rsidRDefault="0089493C" w:rsidP="0089493C">
      <w:pPr>
        <w:numPr>
          <w:ilvl w:val="0"/>
          <w:numId w:val="4"/>
        </w:numPr>
        <w:spacing w:after="0" w:line="240" w:lineRule="auto"/>
        <w:contextualSpacing/>
        <w:jc w:val="both"/>
        <w:rPr>
          <w:rFonts w:ascii="Times New Roman" w:eastAsia="Times New Roman" w:hAnsi="Times New Roman" w:cs="Times New Roman"/>
          <w:b/>
          <w:kern w:val="0"/>
          <w:lang w:val="lt-LT"/>
          <w14:ligatures w14:val="none"/>
        </w:rPr>
      </w:pPr>
      <w:r w:rsidRPr="00464011">
        <w:rPr>
          <w:rFonts w:ascii="Times New Roman" w:eastAsia="Times New Roman" w:hAnsi="Times New Roman" w:cs="Times New Roman"/>
          <w:b/>
          <w:kern w:val="0"/>
          <w:lang w:val="lt-LT"/>
          <w14:ligatures w14:val="none"/>
        </w:rPr>
        <w:t>Konkrečios atsiskaitymo sąlygos</w:t>
      </w:r>
    </w:p>
    <w:p w14:paraId="7610CA3D" w14:textId="61F33542" w:rsidR="0089493C" w:rsidRPr="00464011" w:rsidRDefault="0089493C" w:rsidP="0089493C">
      <w:pPr>
        <w:numPr>
          <w:ilvl w:val="0"/>
          <w:numId w:val="3"/>
        </w:numPr>
        <w:spacing w:after="0" w:line="240" w:lineRule="auto"/>
        <w:ind w:left="360"/>
        <w:contextualSpacing/>
        <w:jc w:val="both"/>
        <w:rPr>
          <w:rFonts w:ascii="Times New Roman" w:eastAsia="Times New Roman" w:hAnsi="Times New Roman" w:cs="Times New Roman"/>
          <w:kern w:val="0"/>
          <w:lang w:val="lt-LT"/>
          <w14:ligatures w14:val="none"/>
        </w:rPr>
      </w:pPr>
      <w:r w:rsidRPr="00464011">
        <w:rPr>
          <w:rFonts w:ascii="Times New Roman" w:eastAsia="Times New Roman" w:hAnsi="Times New Roman" w:cs="Times New Roman"/>
          <w:kern w:val="0"/>
          <w:lang w:val="lt-LT"/>
          <w14:ligatures w14:val="none"/>
        </w:rPr>
        <w:t xml:space="preserve">Šalys susitaria, kad maksimali teikiamų paslaugų apimtis per sutarties galiojimo laikotarpį – </w:t>
      </w:r>
      <w:r w:rsidR="009707E7" w:rsidRPr="00E27C3F">
        <w:rPr>
          <w:rFonts w:ascii="Times New Roman" w:eastAsia="Times New Roman" w:hAnsi="Times New Roman" w:cs="Times New Roman"/>
          <w:b/>
          <w:bCs/>
          <w:kern w:val="0"/>
          <w:lang w:val="lt-LT"/>
          <w14:ligatures w14:val="none"/>
        </w:rPr>
        <w:t>3</w:t>
      </w:r>
      <w:r w:rsidR="0029380E" w:rsidRPr="00E27C3F">
        <w:rPr>
          <w:rFonts w:ascii="Times New Roman" w:eastAsia="Times New Roman" w:hAnsi="Times New Roman" w:cs="Times New Roman"/>
          <w:b/>
          <w:bCs/>
          <w:kern w:val="0"/>
          <w:lang w:val="lt-LT"/>
          <w14:ligatures w14:val="none"/>
        </w:rPr>
        <w:t>3</w:t>
      </w:r>
      <w:r w:rsidR="00E91C5D" w:rsidRPr="00E27C3F">
        <w:rPr>
          <w:rFonts w:ascii="Times New Roman" w:eastAsia="Times New Roman" w:hAnsi="Times New Roman" w:cs="Times New Roman"/>
          <w:b/>
          <w:bCs/>
          <w:kern w:val="0"/>
          <w:lang w:val="lt-LT"/>
          <w14:ligatures w14:val="none"/>
        </w:rPr>
        <w:t>2</w:t>
      </w:r>
      <w:r w:rsidRPr="00E27C3F">
        <w:rPr>
          <w:rFonts w:ascii="Times New Roman" w:eastAsia="Times New Roman" w:hAnsi="Times New Roman" w:cs="Times New Roman"/>
          <w:b/>
          <w:bCs/>
          <w:kern w:val="0"/>
          <w:lang w:val="lt-LT"/>
          <w14:ligatures w14:val="none"/>
        </w:rPr>
        <w:t xml:space="preserve"> val</w:t>
      </w:r>
      <w:r w:rsidRPr="00464011">
        <w:rPr>
          <w:rFonts w:ascii="Times New Roman" w:eastAsia="Times New Roman" w:hAnsi="Times New Roman" w:cs="Times New Roman"/>
          <w:kern w:val="0"/>
          <w:lang w:val="lt-LT"/>
          <w14:ligatures w14:val="none"/>
        </w:rPr>
        <w:t xml:space="preserve">. </w:t>
      </w:r>
    </w:p>
    <w:p w14:paraId="7D2B7A72" w14:textId="546CDFC5" w:rsidR="0089493C" w:rsidRPr="00464011" w:rsidRDefault="0089493C" w:rsidP="0089493C">
      <w:pPr>
        <w:numPr>
          <w:ilvl w:val="0"/>
          <w:numId w:val="3"/>
        </w:numPr>
        <w:spacing w:after="0" w:line="240" w:lineRule="auto"/>
        <w:ind w:left="360"/>
        <w:contextualSpacing/>
        <w:jc w:val="both"/>
        <w:rPr>
          <w:rFonts w:ascii="Times New Roman" w:eastAsia="Times New Roman" w:hAnsi="Times New Roman" w:cs="Times New Roman"/>
          <w:kern w:val="0"/>
          <w:lang w:val="lt-LT"/>
          <w14:ligatures w14:val="none"/>
        </w:rPr>
      </w:pPr>
      <w:r w:rsidRPr="00464011">
        <w:rPr>
          <w:rFonts w:ascii="Times New Roman" w:eastAsia="Times New Roman" w:hAnsi="Times New Roman" w:cs="Times New Roman"/>
          <w:kern w:val="0"/>
          <w:lang w:val="lt-LT"/>
          <w14:ligatures w14:val="none"/>
        </w:rPr>
        <w:t xml:space="preserve">Šiai sutarčiai taikomas </w:t>
      </w:r>
      <w:r w:rsidR="00626BA8" w:rsidRPr="00E27C3F">
        <w:rPr>
          <w:rFonts w:ascii="Times New Roman" w:eastAsia="Times New Roman" w:hAnsi="Times New Roman" w:cs="Times New Roman"/>
          <w:b/>
          <w:bCs/>
          <w:kern w:val="0"/>
          <w:lang w:val="lt-LT"/>
          <w14:ligatures w14:val="none"/>
        </w:rPr>
        <w:t>4</w:t>
      </w:r>
      <w:r w:rsidR="0029380E" w:rsidRPr="00E27C3F">
        <w:rPr>
          <w:rFonts w:ascii="Times New Roman" w:eastAsia="Times New Roman" w:hAnsi="Times New Roman" w:cs="Times New Roman"/>
          <w:b/>
          <w:bCs/>
          <w:kern w:val="0"/>
          <w:lang w:val="lt-LT"/>
          <w14:ligatures w14:val="none"/>
        </w:rPr>
        <w:t>5</w:t>
      </w:r>
      <w:r w:rsidRPr="00E27C3F">
        <w:rPr>
          <w:rFonts w:ascii="Times New Roman" w:eastAsia="Times New Roman" w:hAnsi="Times New Roman" w:cs="Times New Roman"/>
          <w:b/>
          <w:bCs/>
          <w:kern w:val="0"/>
          <w:lang w:val="lt-LT"/>
          <w14:ligatures w14:val="none"/>
        </w:rPr>
        <w:t>,00 Eur be PVM</w:t>
      </w:r>
      <w:r w:rsidRPr="00464011">
        <w:rPr>
          <w:rFonts w:ascii="Times New Roman" w:eastAsia="Times New Roman" w:hAnsi="Times New Roman" w:cs="Times New Roman"/>
          <w:kern w:val="0"/>
          <w:lang w:val="lt-LT"/>
          <w14:ligatures w14:val="none"/>
        </w:rPr>
        <w:t xml:space="preserve"> valandinis įkainis. </w:t>
      </w:r>
    </w:p>
    <w:p w14:paraId="51DAF05A" w14:textId="078F74AE" w:rsidR="0089493C" w:rsidRPr="00464011" w:rsidRDefault="0089493C" w:rsidP="0089493C">
      <w:pPr>
        <w:numPr>
          <w:ilvl w:val="0"/>
          <w:numId w:val="3"/>
        </w:numPr>
        <w:spacing w:after="0" w:line="240" w:lineRule="auto"/>
        <w:ind w:left="360"/>
        <w:contextualSpacing/>
        <w:jc w:val="both"/>
        <w:rPr>
          <w:rFonts w:ascii="Times New Roman" w:eastAsia="Times New Roman" w:hAnsi="Times New Roman" w:cs="Times New Roman"/>
          <w:kern w:val="0"/>
          <w:lang w:val="lt-LT"/>
          <w14:ligatures w14:val="none"/>
        </w:rPr>
      </w:pPr>
      <w:r w:rsidRPr="00464011">
        <w:rPr>
          <w:rFonts w:ascii="Times New Roman" w:eastAsia="Times New Roman" w:hAnsi="Times New Roman" w:cs="Times New Roman"/>
          <w:kern w:val="0"/>
          <w:lang w:val="lt-LT"/>
          <w14:ligatures w14:val="none"/>
        </w:rPr>
        <w:t xml:space="preserve">Maksimali sutarties vertė yra </w:t>
      </w:r>
      <w:r w:rsidRPr="00E27C3F">
        <w:rPr>
          <w:rFonts w:ascii="Times New Roman" w:eastAsia="Times New Roman" w:hAnsi="Times New Roman" w:cs="Times New Roman"/>
          <w:b/>
          <w:bCs/>
          <w:kern w:val="0"/>
          <w:lang w:val="lt-LT"/>
          <w14:ligatures w14:val="none"/>
        </w:rPr>
        <w:t>1</w:t>
      </w:r>
      <w:r w:rsidR="006671D5" w:rsidRPr="00E27C3F">
        <w:rPr>
          <w:rFonts w:ascii="Times New Roman" w:eastAsia="Times New Roman" w:hAnsi="Times New Roman" w:cs="Times New Roman"/>
          <w:b/>
          <w:bCs/>
          <w:kern w:val="0"/>
          <w:lang w:val="lt-LT"/>
          <w14:ligatures w14:val="none"/>
        </w:rPr>
        <w:t>4</w:t>
      </w:r>
      <w:r w:rsidR="0029380E" w:rsidRPr="00E27C3F">
        <w:rPr>
          <w:rFonts w:ascii="Times New Roman" w:eastAsia="Times New Roman" w:hAnsi="Times New Roman" w:cs="Times New Roman"/>
          <w:b/>
          <w:bCs/>
          <w:kern w:val="0"/>
          <w:lang w:val="lt-LT"/>
          <w14:ligatures w14:val="none"/>
        </w:rPr>
        <w:t>940</w:t>
      </w:r>
      <w:r w:rsidRPr="00E27C3F">
        <w:rPr>
          <w:rFonts w:ascii="Times New Roman" w:eastAsia="Times New Roman" w:hAnsi="Times New Roman" w:cs="Times New Roman"/>
          <w:b/>
          <w:bCs/>
          <w:kern w:val="0"/>
          <w:lang w:val="lt-LT"/>
          <w14:ligatures w14:val="none"/>
        </w:rPr>
        <w:t xml:space="preserve">,00 </w:t>
      </w:r>
      <w:r w:rsidRPr="00464011">
        <w:rPr>
          <w:rFonts w:ascii="Times New Roman" w:eastAsia="Times New Roman" w:hAnsi="Times New Roman" w:cs="Times New Roman"/>
          <w:kern w:val="0"/>
          <w:lang w:val="lt-LT"/>
          <w14:ligatures w14:val="none"/>
        </w:rPr>
        <w:t>eurų be PVM (</w:t>
      </w:r>
      <w:r w:rsidR="001F0414" w:rsidRPr="00464011">
        <w:rPr>
          <w:rFonts w:ascii="Times New Roman" w:eastAsia="Times New Roman" w:hAnsi="Times New Roman" w:cs="Times New Roman"/>
          <w:kern w:val="0"/>
          <w:lang w:val="lt-LT"/>
          <w14:ligatures w14:val="none"/>
        </w:rPr>
        <w:t>keturiolika</w:t>
      </w:r>
      <w:r w:rsidRPr="00464011">
        <w:rPr>
          <w:rFonts w:ascii="Times New Roman" w:eastAsia="Times New Roman" w:hAnsi="Times New Roman" w:cs="Times New Roman"/>
          <w:kern w:val="0"/>
          <w:lang w:val="lt-LT"/>
          <w14:ligatures w14:val="none"/>
        </w:rPr>
        <w:t xml:space="preserve"> tūkstančių </w:t>
      </w:r>
      <w:r w:rsidR="0029380E" w:rsidRPr="00464011">
        <w:rPr>
          <w:rFonts w:ascii="Times New Roman" w:eastAsia="Times New Roman" w:hAnsi="Times New Roman" w:cs="Times New Roman"/>
          <w:kern w:val="0"/>
          <w:lang w:val="lt-LT"/>
          <w14:ligatures w14:val="none"/>
        </w:rPr>
        <w:t xml:space="preserve">devyni </w:t>
      </w:r>
      <w:r w:rsidRPr="00464011">
        <w:rPr>
          <w:rFonts w:ascii="Times New Roman" w:eastAsia="Times New Roman" w:hAnsi="Times New Roman" w:cs="Times New Roman"/>
          <w:kern w:val="0"/>
          <w:lang w:val="lt-LT"/>
          <w14:ligatures w14:val="none"/>
        </w:rPr>
        <w:t xml:space="preserve">šimtai </w:t>
      </w:r>
      <w:r w:rsidR="0029380E" w:rsidRPr="00464011">
        <w:rPr>
          <w:rFonts w:ascii="Times New Roman" w:eastAsia="Times New Roman" w:hAnsi="Times New Roman" w:cs="Times New Roman"/>
          <w:kern w:val="0"/>
          <w:lang w:val="lt-LT"/>
          <w14:ligatures w14:val="none"/>
        </w:rPr>
        <w:t xml:space="preserve">keturiasdešimt </w:t>
      </w:r>
      <w:r w:rsidRPr="00464011">
        <w:rPr>
          <w:rFonts w:ascii="Times New Roman" w:eastAsia="Times New Roman" w:hAnsi="Times New Roman" w:cs="Times New Roman"/>
          <w:kern w:val="0"/>
          <w:lang w:val="lt-LT"/>
          <w14:ligatures w14:val="none"/>
        </w:rPr>
        <w:t>eurų, 00 euro ct), t.</w:t>
      </w:r>
      <w:r w:rsidR="00E27C3F">
        <w:rPr>
          <w:rFonts w:ascii="Times New Roman" w:eastAsia="Times New Roman" w:hAnsi="Times New Roman" w:cs="Times New Roman"/>
          <w:kern w:val="0"/>
          <w:lang w:val="lt-LT"/>
          <w14:ligatures w14:val="none"/>
        </w:rPr>
        <w:t xml:space="preserve"> </w:t>
      </w:r>
      <w:r w:rsidRPr="00464011">
        <w:rPr>
          <w:rFonts w:ascii="Times New Roman" w:eastAsia="Times New Roman" w:hAnsi="Times New Roman" w:cs="Times New Roman"/>
          <w:kern w:val="0"/>
          <w:lang w:val="lt-LT"/>
          <w14:ligatures w14:val="none"/>
        </w:rPr>
        <w:t xml:space="preserve">y. </w:t>
      </w:r>
      <w:r w:rsidR="009707E7" w:rsidRPr="00464011">
        <w:rPr>
          <w:rFonts w:ascii="Times New Roman" w:eastAsia="Times New Roman" w:hAnsi="Times New Roman" w:cs="Times New Roman"/>
          <w:kern w:val="0"/>
          <w:lang w:val="lt-LT"/>
          <w14:ligatures w14:val="none"/>
        </w:rPr>
        <w:t>3</w:t>
      </w:r>
      <w:r w:rsidR="00626BA8" w:rsidRPr="00464011">
        <w:rPr>
          <w:rFonts w:ascii="Times New Roman" w:eastAsia="Times New Roman" w:hAnsi="Times New Roman" w:cs="Times New Roman"/>
          <w:kern w:val="0"/>
          <w:lang w:val="lt-LT"/>
          <w14:ligatures w14:val="none"/>
        </w:rPr>
        <w:t>3</w:t>
      </w:r>
      <w:r w:rsidR="0029380E" w:rsidRPr="00464011">
        <w:rPr>
          <w:rFonts w:ascii="Times New Roman" w:eastAsia="Times New Roman" w:hAnsi="Times New Roman" w:cs="Times New Roman"/>
          <w:kern w:val="0"/>
          <w:lang w:val="lt-LT"/>
          <w14:ligatures w14:val="none"/>
        </w:rPr>
        <w:t>2</w:t>
      </w:r>
      <w:r w:rsidRPr="00464011">
        <w:rPr>
          <w:rFonts w:ascii="Times New Roman" w:eastAsia="Times New Roman" w:hAnsi="Times New Roman" w:cs="Times New Roman"/>
          <w:kern w:val="0"/>
          <w:lang w:val="lt-LT"/>
          <w14:ligatures w14:val="none"/>
        </w:rPr>
        <w:t xml:space="preserve"> val. x </w:t>
      </w:r>
      <w:r w:rsidR="00626BA8" w:rsidRPr="00464011">
        <w:rPr>
          <w:rFonts w:ascii="Times New Roman" w:eastAsia="Times New Roman" w:hAnsi="Times New Roman" w:cs="Times New Roman"/>
          <w:kern w:val="0"/>
          <w:lang w:val="lt-LT"/>
          <w14:ligatures w14:val="none"/>
        </w:rPr>
        <w:t>45</w:t>
      </w:r>
      <w:r w:rsidRPr="00464011">
        <w:rPr>
          <w:rFonts w:ascii="Times New Roman" w:eastAsia="Times New Roman" w:hAnsi="Times New Roman" w:cs="Times New Roman"/>
          <w:kern w:val="0"/>
          <w:lang w:val="lt-LT"/>
          <w14:ligatures w14:val="none"/>
        </w:rPr>
        <w:t>,00 Eur</w:t>
      </w:r>
      <w:r w:rsidR="000D21E2" w:rsidRPr="00464011">
        <w:rPr>
          <w:rFonts w:ascii="Times New Roman" w:eastAsia="Times New Roman" w:hAnsi="Times New Roman" w:cs="Times New Roman"/>
          <w:kern w:val="0"/>
          <w:lang w:val="lt-LT"/>
          <w14:ligatures w14:val="none"/>
        </w:rPr>
        <w:t>.</w:t>
      </w:r>
    </w:p>
    <w:p w14:paraId="5743930C" w14:textId="77777777" w:rsidR="0089493C" w:rsidRPr="0089493C" w:rsidRDefault="0089493C" w:rsidP="0089493C">
      <w:pPr>
        <w:spacing w:after="0" w:line="240" w:lineRule="auto"/>
        <w:ind w:left="360"/>
        <w:contextualSpacing/>
        <w:rPr>
          <w:rFonts w:ascii="Times New Roman" w:eastAsia="Times New Roman" w:hAnsi="Times New Roman" w:cs="Times New Roman"/>
          <w:kern w:val="0"/>
          <w:lang w:val="lt-LT"/>
          <w14:ligatures w14:val="none"/>
        </w:rPr>
      </w:pPr>
    </w:p>
    <w:p w14:paraId="566D11D8" w14:textId="77777777" w:rsidR="0089493C" w:rsidRPr="0089493C" w:rsidRDefault="0089493C" w:rsidP="0089493C">
      <w:pPr>
        <w:spacing w:after="0" w:line="240" w:lineRule="auto"/>
        <w:jc w:val="both"/>
        <w:rPr>
          <w:rFonts w:ascii="Times New Roman" w:eastAsia="Times New Roman" w:hAnsi="Times New Roman" w:cs="Times New Roman"/>
          <w:kern w:val="0"/>
          <w:lang w:val="lt-LT"/>
          <w14:ligatures w14:val="none"/>
        </w:rPr>
      </w:pPr>
    </w:p>
    <w:p w14:paraId="3152672F" w14:textId="77777777" w:rsidR="0089493C" w:rsidRPr="0089493C" w:rsidRDefault="0089493C" w:rsidP="0089493C">
      <w:pPr>
        <w:spacing w:after="0" w:line="240" w:lineRule="auto"/>
        <w:rPr>
          <w:rFonts w:ascii="Times New Roman" w:eastAsia="Times New Roman" w:hAnsi="Times New Roman" w:cs="Times New Roman"/>
          <w:kern w:val="0"/>
          <w:lang w:val="lt-LT"/>
          <w14:ligatures w14:val="none"/>
        </w:rPr>
      </w:pPr>
      <w:r w:rsidRPr="0089493C">
        <w:rPr>
          <w:rFonts w:ascii="Times New Roman" w:eastAsia="Times New Roman" w:hAnsi="Times New Roman" w:cs="Times New Roman"/>
          <w:kern w:val="0"/>
          <w:lang w:val="lt-LT"/>
          <w14:ligatures w14:val="none"/>
        </w:rPr>
        <w:t xml:space="preserve">LAURA ALTUN </w:t>
      </w:r>
      <w:r w:rsidRPr="0089493C">
        <w:rPr>
          <w:rFonts w:ascii="Times New Roman" w:eastAsia="Times New Roman" w:hAnsi="Times New Roman" w:cs="Times New Roman"/>
          <w:kern w:val="0"/>
          <w:lang w:val="lt-LT"/>
          <w14:ligatures w14:val="none"/>
        </w:rPr>
        <w:tab/>
      </w:r>
      <w:r w:rsidRPr="0089493C">
        <w:rPr>
          <w:rFonts w:ascii="Times New Roman" w:eastAsia="Times New Roman" w:hAnsi="Times New Roman" w:cs="Times New Roman"/>
          <w:kern w:val="0"/>
          <w:lang w:val="lt-LT"/>
          <w14:ligatures w14:val="none"/>
        </w:rPr>
        <w:tab/>
      </w:r>
      <w:r w:rsidRPr="0089493C">
        <w:rPr>
          <w:rFonts w:ascii="Times New Roman" w:eastAsia="Times New Roman" w:hAnsi="Times New Roman" w:cs="Times New Roman"/>
          <w:kern w:val="0"/>
          <w:lang w:val="lt-LT"/>
          <w14:ligatures w14:val="none"/>
        </w:rPr>
        <w:tab/>
      </w:r>
      <w:r w:rsidRPr="0089493C">
        <w:rPr>
          <w:rFonts w:ascii="Times New Roman" w:eastAsia="Times New Roman" w:hAnsi="Times New Roman" w:cs="Times New Roman"/>
          <w:kern w:val="0"/>
          <w:lang w:val="lt-LT"/>
          <w14:ligatures w14:val="none"/>
        </w:rPr>
        <w:tab/>
      </w:r>
      <w:r w:rsidRPr="0089493C">
        <w:rPr>
          <w:rFonts w:ascii="Times New Roman" w:eastAsia="Times New Roman" w:hAnsi="Times New Roman" w:cs="Times New Roman"/>
          <w:kern w:val="0"/>
          <w:lang w:val="lt-LT"/>
          <w14:ligatures w14:val="none"/>
        </w:rPr>
        <w:tab/>
        <w:t>MARTYNAS BUDRAITIS</w:t>
      </w:r>
    </w:p>
    <w:p w14:paraId="414D3623" w14:textId="77777777" w:rsidR="0089493C" w:rsidRPr="0089493C" w:rsidRDefault="0089493C" w:rsidP="0089493C">
      <w:pPr>
        <w:spacing w:after="0" w:line="240" w:lineRule="auto"/>
        <w:jc w:val="center"/>
        <w:rPr>
          <w:rFonts w:ascii="Times New Roman" w:eastAsia="Times New Roman" w:hAnsi="Times New Roman" w:cs="Times New Roman"/>
          <w:b/>
          <w:iCs/>
          <w:kern w:val="0"/>
          <w:lang w:val="lt-LT"/>
          <w14:ligatures w14:val="none"/>
        </w:rPr>
      </w:pPr>
    </w:p>
    <w:p w14:paraId="4A22C22B" w14:textId="77777777" w:rsidR="0089493C" w:rsidRPr="0089493C" w:rsidRDefault="0089493C" w:rsidP="0089493C">
      <w:pPr>
        <w:spacing w:after="0" w:line="240" w:lineRule="auto"/>
        <w:jc w:val="center"/>
        <w:rPr>
          <w:rFonts w:ascii="Times New Roman" w:eastAsia="Times New Roman" w:hAnsi="Times New Roman" w:cs="Times New Roman"/>
          <w:b/>
          <w:iCs/>
          <w:kern w:val="0"/>
          <w:lang w:val="lt-LT"/>
          <w14:ligatures w14:val="none"/>
        </w:rPr>
      </w:pPr>
    </w:p>
    <w:p w14:paraId="327FC337" w14:textId="77777777" w:rsidR="0089493C" w:rsidRPr="0089493C" w:rsidRDefault="0089493C" w:rsidP="0089493C">
      <w:pPr>
        <w:spacing w:after="0" w:line="240" w:lineRule="auto"/>
        <w:jc w:val="both"/>
        <w:rPr>
          <w:rFonts w:ascii="Times New Roman" w:eastAsia="Times New Roman" w:hAnsi="Times New Roman" w:cs="Times New Roman"/>
          <w:b/>
          <w:iCs/>
          <w:kern w:val="0"/>
          <w:lang w:val="lt-LT"/>
          <w14:ligatures w14:val="none"/>
        </w:rPr>
      </w:pPr>
      <w:r w:rsidRPr="0089493C">
        <w:rPr>
          <w:rFonts w:ascii="Times New Roman" w:eastAsia="Times New Roman" w:hAnsi="Times New Roman" w:cs="Times New Roman"/>
          <w:b/>
          <w:iCs/>
          <w:kern w:val="0"/>
          <w:lang w:val="lt-LT"/>
          <w14:ligatures w14:val="none"/>
        </w:rPr>
        <w:t>________________________________________</w:t>
      </w:r>
      <w:r w:rsidRPr="0089493C">
        <w:rPr>
          <w:rFonts w:ascii="Times New Roman" w:eastAsia="Times New Roman" w:hAnsi="Times New Roman" w:cs="Times New Roman"/>
          <w:b/>
          <w:iCs/>
          <w:kern w:val="0"/>
          <w:lang w:val="lt-LT"/>
          <w14:ligatures w14:val="none"/>
        </w:rPr>
        <w:tab/>
        <w:t>___________________________________</w:t>
      </w:r>
    </w:p>
    <w:p w14:paraId="6A70D56B" w14:textId="260E52B5" w:rsidR="0089493C" w:rsidRPr="0089493C" w:rsidRDefault="0089493C" w:rsidP="0089493C">
      <w:pPr>
        <w:spacing w:after="0" w:line="240" w:lineRule="auto"/>
        <w:ind w:firstLine="720"/>
        <w:jc w:val="both"/>
        <w:rPr>
          <w:rFonts w:ascii="Times New Roman" w:eastAsia="Times New Roman" w:hAnsi="Times New Roman" w:cs="Times New Roman"/>
          <w:iCs/>
          <w:kern w:val="0"/>
          <w:lang w:val="lt-LT"/>
          <w14:ligatures w14:val="none"/>
        </w:rPr>
      </w:pPr>
      <w:r w:rsidRPr="0089493C">
        <w:rPr>
          <w:rFonts w:ascii="Times New Roman" w:eastAsia="Times New Roman" w:hAnsi="Times New Roman" w:cs="Times New Roman"/>
          <w:iCs/>
          <w:kern w:val="0"/>
          <w:lang w:val="lt-LT"/>
          <w14:ligatures w14:val="none"/>
        </w:rPr>
        <w:t>(vardas, pavardė, parašas)</w:t>
      </w:r>
      <w:r w:rsidRPr="0089493C">
        <w:rPr>
          <w:rFonts w:ascii="Times New Roman" w:eastAsia="Times New Roman" w:hAnsi="Times New Roman" w:cs="Times New Roman"/>
          <w:iCs/>
          <w:kern w:val="0"/>
          <w:lang w:val="lt-LT"/>
          <w14:ligatures w14:val="none"/>
        </w:rPr>
        <w:tab/>
      </w:r>
      <w:r w:rsidRPr="0089493C">
        <w:rPr>
          <w:rFonts w:ascii="Times New Roman" w:eastAsia="Times New Roman" w:hAnsi="Times New Roman" w:cs="Times New Roman"/>
          <w:iCs/>
          <w:kern w:val="0"/>
          <w:lang w:val="lt-LT"/>
          <w14:ligatures w14:val="none"/>
        </w:rPr>
        <w:tab/>
        <w:t xml:space="preserve">                                  (vardas, pavardė, parašas)</w:t>
      </w:r>
    </w:p>
    <w:p w14:paraId="05B84BCE" w14:textId="77777777" w:rsidR="0089493C" w:rsidRPr="0089493C" w:rsidRDefault="0089493C" w:rsidP="0089493C">
      <w:pPr>
        <w:spacing w:after="0" w:line="240" w:lineRule="auto"/>
        <w:jc w:val="both"/>
        <w:rPr>
          <w:rFonts w:ascii="Times New Roman" w:eastAsia="Times New Roman" w:hAnsi="Times New Roman" w:cs="Times New Roman"/>
          <w:iCs/>
          <w:kern w:val="0"/>
          <w:lang w:val="lt-LT"/>
          <w14:ligatures w14:val="none"/>
        </w:rPr>
      </w:pPr>
    </w:p>
    <w:p w14:paraId="0A40E0D3" w14:textId="79BC022A" w:rsidR="0089493C" w:rsidRPr="0089493C" w:rsidRDefault="0089493C" w:rsidP="0089493C">
      <w:pPr>
        <w:spacing w:after="0" w:line="240" w:lineRule="auto"/>
        <w:jc w:val="both"/>
        <w:rPr>
          <w:rFonts w:ascii="Times New Roman" w:eastAsia="Times New Roman" w:hAnsi="Times New Roman" w:cs="Times New Roman"/>
          <w:iCs/>
          <w:kern w:val="0"/>
          <w:lang w:val="lt-LT"/>
          <w14:ligatures w14:val="none"/>
        </w:rPr>
      </w:pPr>
      <w:r w:rsidRPr="0089493C">
        <w:rPr>
          <w:rFonts w:ascii="Times New Roman" w:eastAsia="Times New Roman" w:hAnsi="Times New Roman" w:cs="Times New Roman"/>
          <w:iCs/>
          <w:kern w:val="0"/>
          <w:lang w:val="lt-LT"/>
          <w14:ligatures w14:val="none"/>
        </w:rPr>
        <w:tab/>
      </w:r>
      <w:r w:rsidRPr="0089493C">
        <w:rPr>
          <w:rFonts w:ascii="Times New Roman" w:eastAsia="Times New Roman" w:hAnsi="Times New Roman" w:cs="Times New Roman"/>
          <w:iCs/>
          <w:kern w:val="0"/>
          <w:lang w:val="lt-LT"/>
          <w14:ligatures w14:val="none"/>
        </w:rPr>
        <w:tab/>
      </w:r>
      <w:r w:rsidRPr="0089493C">
        <w:rPr>
          <w:rFonts w:ascii="Times New Roman" w:eastAsia="Times New Roman" w:hAnsi="Times New Roman" w:cs="Times New Roman"/>
          <w:iCs/>
          <w:kern w:val="0"/>
          <w:lang w:val="lt-LT"/>
          <w14:ligatures w14:val="none"/>
        </w:rPr>
        <w:tab/>
      </w:r>
      <w:r w:rsidRPr="0089493C">
        <w:rPr>
          <w:rFonts w:ascii="Times New Roman" w:eastAsia="Times New Roman" w:hAnsi="Times New Roman" w:cs="Times New Roman"/>
          <w:iCs/>
          <w:kern w:val="0"/>
          <w:lang w:val="lt-LT"/>
          <w14:ligatures w14:val="none"/>
        </w:rPr>
        <w:tab/>
      </w:r>
      <w:r w:rsidR="00424D8C">
        <w:rPr>
          <w:rFonts w:ascii="Times New Roman" w:eastAsia="Times New Roman" w:hAnsi="Times New Roman" w:cs="Times New Roman"/>
          <w:iCs/>
          <w:kern w:val="0"/>
          <w:lang w:val="lt-LT"/>
          <w14:ligatures w14:val="none"/>
        </w:rPr>
        <w:tab/>
      </w:r>
      <w:r w:rsidR="00424D8C">
        <w:rPr>
          <w:rFonts w:ascii="Times New Roman" w:eastAsia="Times New Roman" w:hAnsi="Times New Roman" w:cs="Times New Roman"/>
          <w:iCs/>
          <w:kern w:val="0"/>
          <w:lang w:val="lt-LT"/>
          <w14:ligatures w14:val="none"/>
        </w:rPr>
        <w:tab/>
      </w:r>
      <w:r w:rsidR="00424D8C">
        <w:rPr>
          <w:rFonts w:ascii="Times New Roman" w:eastAsia="Times New Roman" w:hAnsi="Times New Roman" w:cs="Times New Roman"/>
          <w:iCs/>
          <w:kern w:val="0"/>
          <w:lang w:val="lt-LT"/>
          <w14:ligatures w14:val="none"/>
        </w:rPr>
        <w:tab/>
      </w:r>
      <w:r w:rsidR="00424D8C">
        <w:rPr>
          <w:rFonts w:ascii="Times New Roman" w:eastAsia="Times New Roman" w:hAnsi="Times New Roman" w:cs="Times New Roman"/>
          <w:iCs/>
          <w:kern w:val="0"/>
          <w:lang w:val="lt-LT"/>
          <w14:ligatures w14:val="none"/>
        </w:rPr>
        <w:tab/>
      </w:r>
      <w:r w:rsidRPr="0089493C">
        <w:rPr>
          <w:rFonts w:ascii="Times New Roman" w:eastAsia="Times New Roman" w:hAnsi="Times New Roman" w:cs="Times New Roman"/>
          <w:iCs/>
          <w:kern w:val="0"/>
          <w:lang w:val="lt-LT"/>
          <w14:ligatures w14:val="none"/>
        </w:rPr>
        <w:tab/>
      </w:r>
    </w:p>
    <w:p w14:paraId="75FDC0F6" w14:textId="77777777" w:rsidR="0089493C" w:rsidRPr="0089493C" w:rsidRDefault="0089493C" w:rsidP="0089493C">
      <w:pPr>
        <w:spacing w:after="0" w:line="240" w:lineRule="auto"/>
        <w:jc w:val="center"/>
        <w:rPr>
          <w:rFonts w:ascii="Times New Roman" w:eastAsia="Times New Roman" w:hAnsi="Times New Roman" w:cs="Times New Roman"/>
          <w:b/>
          <w:iCs/>
          <w:kern w:val="0"/>
          <w:lang w:val="lt-LT"/>
          <w14:ligatures w14:val="none"/>
        </w:rPr>
      </w:pPr>
    </w:p>
    <w:p w14:paraId="22E0940E" w14:textId="77777777" w:rsidR="0089493C" w:rsidRPr="0089493C" w:rsidRDefault="0089493C" w:rsidP="0089493C">
      <w:pPr>
        <w:spacing w:after="0" w:line="240" w:lineRule="auto"/>
        <w:rPr>
          <w:rFonts w:ascii="Times New Roman" w:eastAsia="Calibri" w:hAnsi="Times New Roman" w:cs="Times New Roman"/>
          <w:kern w:val="0"/>
          <w:lang w:val="lt-LT"/>
          <w14:ligatures w14:val="none"/>
        </w:rPr>
      </w:pPr>
    </w:p>
    <w:p w14:paraId="1C9CAC23" w14:textId="77777777" w:rsidR="0089493C" w:rsidRPr="0089493C" w:rsidRDefault="0089493C" w:rsidP="0089493C">
      <w:pPr>
        <w:spacing w:after="0" w:line="240" w:lineRule="auto"/>
        <w:rPr>
          <w:rFonts w:ascii="Times New Roman" w:eastAsia="Calibri" w:hAnsi="Times New Roman" w:cs="Times New Roman"/>
          <w:kern w:val="0"/>
          <w:lang w:val="lt-LT"/>
          <w14:ligatures w14:val="none"/>
        </w:rPr>
      </w:pPr>
    </w:p>
    <w:p w14:paraId="44CC019A" w14:textId="77777777" w:rsidR="0089493C" w:rsidRPr="00495ED0" w:rsidRDefault="0089493C">
      <w:pPr>
        <w:rPr>
          <w:lang w:val="pt-BR"/>
        </w:rPr>
      </w:pPr>
    </w:p>
    <w:sectPr w:rsidR="0089493C" w:rsidRPr="00495ED0" w:rsidSect="00246762">
      <w:headerReference w:type="default" r:id="rId10"/>
      <w:footerReference w:type="even" r:id="rId11"/>
      <w:footerReference w:type="default" r:id="rId12"/>
      <w:pgSz w:w="11906" w:h="16838"/>
      <w:pgMar w:top="909" w:right="746" w:bottom="180" w:left="1440" w:header="432"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3293A" w14:textId="77777777" w:rsidR="00633790" w:rsidRDefault="00633790">
      <w:pPr>
        <w:spacing w:after="0" w:line="240" w:lineRule="auto"/>
      </w:pPr>
      <w:r>
        <w:separator/>
      </w:r>
    </w:p>
  </w:endnote>
  <w:endnote w:type="continuationSeparator" w:id="0">
    <w:p w14:paraId="686E5D06" w14:textId="77777777" w:rsidR="00633790" w:rsidRDefault="0063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9ACE9" w14:textId="77777777" w:rsidR="006D1A1B" w:rsidRDefault="006D1A1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0BB42CE" w14:textId="77777777" w:rsidR="006D1A1B" w:rsidRDefault="006D1A1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08CD8" w14:textId="77777777" w:rsidR="006D1A1B" w:rsidRDefault="006D1A1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40A8144F" w14:textId="77777777" w:rsidR="006D1A1B" w:rsidRPr="0004382D" w:rsidRDefault="006D1A1B">
    <w:pPr>
      <w:pStyle w:val="Porat"/>
      <w:ind w:right="360"/>
    </w:pPr>
    <w:r>
      <w:t>www.aplawgroup.lt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272F1" w14:textId="77777777" w:rsidR="00633790" w:rsidRDefault="00633790">
      <w:pPr>
        <w:spacing w:after="0" w:line="240" w:lineRule="auto"/>
      </w:pPr>
      <w:r>
        <w:separator/>
      </w:r>
    </w:p>
  </w:footnote>
  <w:footnote w:type="continuationSeparator" w:id="0">
    <w:p w14:paraId="52BCF22B" w14:textId="77777777" w:rsidR="00633790" w:rsidRDefault="00633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59F0" w14:textId="77777777" w:rsidR="006D1A1B" w:rsidRPr="00003105" w:rsidRDefault="006D1A1B" w:rsidP="00EE53AD">
    <w:pPr>
      <w:pStyle w:val="Antrats"/>
      <w:rPr>
        <w:rFonts w:ascii="Calibri Light" w:hAnsi="Calibri Light"/>
        <w:b/>
        <w:lang w:val="de-DE"/>
      </w:rPr>
    </w:pPr>
    <w:r w:rsidRPr="00003105">
      <w:rPr>
        <w:rFonts w:ascii="Calibri Light" w:hAnsi="Calibri Light"/>
        <w:b/>
        <w:lang w:val="de-DE"/>
      </w:rPr>
      <w:t xml:space="preserve"> </w:t>
    </w:r>
    <w:r w:rsidRPr="00003105">
      <w:rPr>
        <w:rFonts w:ascii="Calibri Light" w:hAnsi="Calibri Light"/>
        <w:b/>
        <w:lang w:val="de-DE"/>
      </w:rPr>
      <w:tab/>
    </w:r>
    <w:r w:rsidRPr="00003105">
      <w:rPr>
        <w:rFonts w:ascii="Calibri Light" w:hAnsi="Calibri Light"/>
        <w:b/>
        <w:lang w:val="de-DE"/>
      </w:rPr>
      <w:tab/>
    </w:r>
  </w:p>
  <w:p w14:paraId="55633828" w14:textId="77777777" w:rsidR="006D1A1B" w:rsidRPr="00461987" w:rsidRDefault="006D1A1B">
    <w:pPr>
      <w:pStyle w:val="Antrats"/>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66546"/>
    <w:multiLevelType w:val="hybridMultilevel"/>
    <w:tmpl w:val="821A98A2"/>
    <w:lvl w:ilvl="0" w:tplc="1CF2E8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17867E8"/>
    <w:multiLevelType w:val="singleLevel"/>
    <w:tmpl w:val="08090017"/>
    <w:lvl w:ilvl="0">
      <w:start w:val="1"/>
      <w:numFmt w:val="lowerLetter"/>
      <w:lvlText w:val="%1)"/>
      <w:lvlJc w:val="left"/>
      <w:pPr>
        <w:ind w:left="780" w:hanging="360"/>
      </w:pPr>
    </w:lvl>
  </w:abstractNum>
  <w:abstractNum w:abstractNumId="2" w15:restartNumberingAfterBreak="0">
    <w:nsid w:val="4D3F2EB3"/>
    <w:multiLevelType w:val="hybridMultilevel"/>
    <w:tmpl w:val="FC980716"/>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60711769"/>
    <w:multiLevelType w:val="hybridMultilevel"/>
    <w:tmpl w:val="3A6C8AF6"/>
    <w:lvl w:ilvl="0" w:tplc="1D328D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3205896"/>
    <w:multiLevelType w:val="multilevel"/>
    <w:tmpl w:val="30FE08EE"/>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331567122">
    <w:abstractNumId w:val="1"/>
  </w:num>
  <w:num w:numId="2" w16cid:durableId="1988239411">
    <w:abstractNumId w:val="4"/>
  </w:num>
  <w:num w:numId="3" w16cid:durableId="188179421">
    <w:abstractNumId w:val="3"/>
  </w:num>
  <w:num w:numId="4" w16cid:durableId="1606843486">
    <w:abstractNumId w:val="0"/>
  </w:num>
  <w:num w:numId="5" w16cid:durableId="1265963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3C"/>
    <w:rsid w:val="000A2FF8"/>
    <w:rsid w:val="000D21E2"/>
    <w:rsid w:val="000D7680"/>
    <w:rsid w:val="000F47C5"/>
    <w:rsid w:val="00120511"/>
    <w:rsid w:val="00184FA4"/>
    <w:rsid w:val="001B7AF2"/>
    <w:rsid w:val="001F0414"/>
    <w:rsid w:val="00240BF9"/>
    <w:rsid w:val="00246762"/>
    <w:rsid w:val="00264D75"/>
    <w:rsid w:val="0029380E"/>
    <w:rsid w:val="002A6087"/>
    <w:rsid w:val="003E3B7F"/>
    <w:rsid w:val="00424D8C"/>
    <w:rsid w:val="004623BC"/>
    <w:rsid w:val="00464011"/>
    <w:rsid w:val="00495ED0"/>
    <w:rsid w:val="00497DC1"/>
    <w:rsid w:val="00551DCD"/>
    <w:rsid w:val="00567609"/>
    <w:rsid w:val="00584191"/>
    <w:rsid w:val="00603DB8"/>
    <w:rsid w:val="00626BA8"/>
    <w:rsid w:val="006325D5"/>
    <w:rsid w:val="00633790"/>
    <w:rsid w:val="00655682"/>
    <w:rsid w:val="006671D5"/>
    <w:rsid w:val="006D1A1B"/>
    <w:rsid w:val="006E1A97"/>
    <w:rsid w:val="008800DF"/>
    <w:rsid w:val="0089493C"/>
    <w:rsid w:val="00897219"/>
    <w:rsid w:val="008A039D"/>
    <w:rsid w:val="0093487D"/>
    <w:rsid w:val="00947334"/>
    <w:rsid w:val="009612F2"/>
    <w:rsid w:val="009707E7"/>
    <w:rsid w:val="009F71E5"/>
    <w:rsid w:val="00A03938"/>
    <w:rsid w:val="00A51301"/>
    <w:rsid w:val="00AA64F4"/>
    <w:rsid w:val="00B241AC"/>
    <w:rsid w:val="00B4214B"/>
    <w:rsid w:val="00B472DC"/>
    <w:rsid w:val="00B56AE2"/>
    <w:rsid w:val="00B6197F"/>
    <w:rsid w:val="00BF062E"/>
    <w:rsid w:val="00C406A4"/>
    <w:rsid w:val="00C543E4"/>
    <w:rsid w:val="00CB4801"/>
    <w:rsid w:val="00CC222E"/>
    <w:rsid w:val="00D13BC3"/>
    <w:rsid w:val="00D1730E"/>
    <w:rsid w:val="00DA0F03"/>
    <w:rsid w:val="00DB6189"/>
    <w:rsid w:val="00DD7CDE"/>
    <w:rsid w:val="00DE5C33"/>
    <w:rsid w:val="00DF2A80"/>
    <w:rsid w:val="00E27C3F"/>
    <w:rsid w:val="00E4355E"/>
    <w:rsid w:val="00E91C5D"/>
    <w:rsid w:val="00EA27BC"/>
    <w:rsid w:val="00F6473B"/>
    <w:rsid w:val="00FA1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7BE99"/>
  <w15:chartTrackingRefBased/>
  <w15:docId w15:val="{0212ABFC-D8F6-4166-911F-FCA366CE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9493C"/>
    <w:pPr>
      <w:tabs>
        <w:tab w:val="center" w:pos="4513"/>
        <w:tab w:val="right" w:pos="9026"/>
      </w:tabs>
      <w:spacing w:after="0" w:line="240" w:lineRule="auto"/>
    </w:pPr>
    <w:rPr>
      <w:kern w:val="0"/>
      <w14:ligatures w14:val="none"/>
    </w:rPr>
  </w:style>
  <w:style w:type="character" w:customStyle="1" w:styleId="AntratsDiagrama">
    <w:name w:val="Antraštės Diagrama"/>
    <w:basedOn w:val="Numatytasispastraiposriftas"/>
    <w:link w:val="Antrats"/>
    <w:uiPriority w:val="99"/>
    <w:semiHidden/>
    <w:rsid w:val="0089493C"/>
    <w:rPr>
      <w:kern w:val="0"/>
      <w14:ligatures w14:val="none"/>
    </w:rPr>
  </w:style>
  <w:style w:type="paragraph" w:styleId="Porat">
    <w:name w:val="footer"/>
    <w:basedOn w:val="prastasis"/>
    <w:link w:val="PoratDiagrama"/>
    <w:uiPriority w:val="99"/>
    <w:semiHidden/>
    <w:unhideWhenUsed/>
    <w:rsid w:val="0089493C"/>
    <w:pPr>
      <w:tabs>
        <w:tab w:val="center" w:pos="4513"/>
        <w:tab w:val="right" w:pos="9026"/>
      </w:tabs>
      <w:spacing w:after="0" w:line="240" w:lineRule="auto"/>
    </w:pPr>
    <w:rPr>
      <w:kern w:val="0"/>
      <w14:ligatures w14:val="none"/>
    </w:rPr>
  </w:style>
  <w:style w:type="character" w:customStyle="1" w:styleId="PoratDiagrama">
    <w:name w:val="Poraštė Diagrama"/>
    <w:basedOn w:val="Numatytasispastraiposriftas"/>
    <w:link w:val="Porat"/>
    <w:uiPriority w:val="99"/>
    <w:semiHidden/>
    <w:rsid w:val="0089493C"/>
    <w:rPr>
      <w:kern w:val="0"/>
      <w14:ligatures w14:val="none"/>
    </w:rPr>
  </w:style>
  <w:style w:type="character" w:styleId="Puslapionumeris">
    <w:name w:val="page number"/>
    <w:basedOn w:val="Numatytasispastraiposriftas"/>
    <w:rsid w:val="0089493C"/>
  </w:style>
  <w:style w:type="paragraph" w:styleId="Sraopastraipa">
    <w:name w:val="List Paragraph"/>
    <w:basedOn w:val="prastasis"/>
    <w:uiPriority w:val="34"/>
    <w:qFormat/>
    <w:rsid w:val="009F71E5"/>
    <w:pPr>
      <w:ind w:left="720"/>
      <w:contextualSpacing/>
    </w:pPr>
  </w:style>
  <w:style w:type="character" w:styleId="Hipersaitas">
    <w:name w:val="Hyperlink"/>
    <w:basedOn w:val="Numatytasispastraiposriftas"/>
    <w:uiPriority w:val="99"/>
    <w:unhideWhenUsed/>
    <w:rsid w:val="00497DC1"/>
    <w:rPr>
      <w:color w:val="0563C1" w:themeColor="hyperlink"/>
      <w:u w:val="single"/>
    </w:rPr>
  </w:style>
  <w:style w:type="character" w:styleId="Neapdorotaspaminjimas">
    <w:name w:val="Unresolved Mention"/>
    <w:basedOn w:val="Numatytasispastraiposriftas"/>
    <w:uiPriority w:val="99"/>
    <w:semiHidden/>
    <w:unhideWhenUsed/>
    <w:rsid w:val="00497DC1"/>
    <w:rPr>
      <w:color w:val="605E5C"/>
      <w:shd w:val="clear" w:color="auto" w:fill="E1DFDD"/>
    </w:rPr>
  </w:style>
  <w:style w:type="paragraph" w:styleId="Pataisymai">
    <w:name w:val="Revision"/>
    <w:hidden/>
    <w:uiPriority w:val="99"/>
    <w:semiHidden/>
    <w:rsid w:val="00C406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B26F4900DF8469FBE6DEA79F5BDD4" ma:contentTypeVersion="17" ma:contentTypeDescription="Create a new document." ma:contentTypeScope="" ma:versionID="0035ad1e25885c87770c788c7d28a535">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93699da47aca04420cffc8717c18373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27347-D3D8-4316-9790-E6C906336F9D}">
  <ds:schemaRefs>
    <ds:schemaRef ds:uri="http://schemas.microsoft.com/sharepoint/v3/contenttype/forms"/>
  </ds:schemaRefs>
</ds:datastoreItem>
</file>

<file path=customXml/itemProps2.xml><?xml version="1.0" encoding="utf-8"?>
<ds:datastoreItem xmlns:ds="http://schemas.openxmlformats.org/officeDocument/2006/customXml" ds:itemID="{16BDFF56-01A7-4270-B022-4F7E1A427C3A}">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3.xml><?xml version="1.0" encoding="utf-8"?>
<ds:datastoreItem xmlns:ds="http://schemas.openxmlformats.org/officeDocument/2006/customXml" ds:itemID="{086C2496-A25E-4C78-A72B-E71073E06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7bf3-6623-4601-9ad2-aca1d10ce454"/>
    <ds:schemaRef ds:uri="7f8ee147-a255-49b1-a936-cfa66e767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6001</Words>
  <Characters>3421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Altun</dc:creator>
  <cp:lastModifiedBy>Jurga Stonienė</cp:lastModifiedBy>
  <cp:revision>4</cp:revision>
  <dcterms:created xsi:type="dcterms:W3CDTF">2025-02-11T15:26:00Z</dcterms:created>
  <dcterms:modified xsi:type="dcterms:W3CDTF">2025-02-20T15:39:00Z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MediaServiceImageTags">
    <vt:lpwstr/>
  </property>
</Properties>
</file>