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05b192b221a473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7ACA" w:rsidRDefault="00C27ACA" w:rsidP="00A9406D">
      <w:pPr>
        <w:ind w:firstLine="142"/>
        <w:jc w:val="center"/>
        <w:rPr>
          <w:b/>
        </w:rPr>
      </w:pPr>
      <w:r>
        <w:rPr>
          <w:b/>
        </w:rPr>
        <w:t>PATALPŲ SAVININKŲ (NUOMININKŲ) BENDROSIOS NUOSAVYBĖS</w:t>
      </w:r>
    </w:p>
    <w:p w:rsidR="00C27ACA" w:rsidRDefault="00C27ACA" w:rsidP="00A9406D">
      <w:pPr>
        <w:ind w:firstLine="142"/>
        <w:jc w:val="center"/>
        <w:rPr>
          <w:b/>
        </w:rPr>
      </w:pPr>
      <w:r>
        <w:rPr>
          <w:b/>
        </w:rPr>
        <w:t>ADMINISTRAVIMO IR  EKSPLOATAVIMO</w:t>
      </w:r>
      <w:r w:rsidR="00332A95">
        <w:rPr>
          <w:sz w:val="28"/>
          <w:szCs w:val="28"/>
        </w:rPr>
        <w:t xml:space="preserve">  </w:t>
      </w:r>
      <w:r>
        <w:rPr>
          <w:b/>
        </w:rPr>
        <w:t>SUTARTIS  Nr.</w:t>
      </w:r>
    </w:p>
    <w:p w:rsidR="00012004" w:rsidRPr="00390A1D" w:rsidRDefault="00012004" w:rsidP="00332A95">
      <w:pPr>
        <w:rPr>
          <w:b/>
        </w:rPr>
      </w:pPr>
    </w:p>
    <w:p w:rsidR="00A9406D" w:rsidRDefault="00B003CF" w:rsidP="00A9406D">
      <w:pPr>
        <w:jc w:val="center"/>
      </w:pPr>
      <w:r>
        <w:t>20</w:t>
      </w:r>
      <w:r w:rsidR="002D7406">
        <w:t>24</w:t>
      </w:r>
      <w:r>
        <w:t xml:space="preserve"> m. </w:t>
      </w:r>
      <w:r w:rsidR="003A7948">
        <w:t>spalio</w:t>
      </w:r>
      <w:r>
        <w:t xml:space="preserve"> </w:t>
      </w:r>
      <w:r w:rsidR="003A7948">
        <w:t xml:space="preserve">  </w:t>
      </w:r>
      <w:r>
        <w:t xml:space="preserve"> d.</w:t>
      </w:r>
    </w:p>
    <w:p w:rsidR="006F4001" w:rsidRDefault="00A9406D" w:rsidP="00A9406D">
      <w:pPr>
        <w:jc w:val="center"/>
      </w:pPr>
      <w:r>
        <w:t>Vilnius</w:t>
      </w:r>
    </w:p>
    <w:p w:rsidR="00A9406D" w:rsidRDefault="00A9406D" w:rsidP="00A9406D">
      <w:pPr>
        <w:jc w:val="center"/>
      </w:pPr>
    </w:p>
    <w:p w:rsidR="00C27ACA" w:rsidRDefault="00C27ACA" w:rsidP="00C27ACA">
      <w:pPr>
        <w:jc w:val="both"/>
      </w:pPr>
      <w:r>
        <w:tab/>
      </w:r>
      <w:r w:rsidRPr="009A6F60">
        <w:rPr>
          <w:b/>
        </w:rPr>
        <w:t>Uždaroji akcinė bendrovė</w:t>
      </w:r>
      <w:r w:rsidR="00A9406D">
        <w:rPr>
          <w:b/>
        </w:rPr>
        <w:t xml:space="preserve"> </w:t>
      </w:r>
      <w:r w:rsidRPr="009A6F60">
        <w:rPr>
          <w:b/>
        </w:rPr>
        <w:t>„</w:t>
      </w:r>
      <w:r w:rsidR="00982FC7" w:rsidRPr="009A6F60">
        <w:rPr>
          <w:b/>
        </w:rPr>
        <w:t>Naujininkų ūkis</w:t>
      </w:r>
      <w:r w:rsidRPr="009A6F60">
        <w:rPr>
          <w:b/>
        </w:rPr>
        <w:t>“</w:t>
      </w:r>
      <w:r>
        <w:t>,</w:t>
      </w:r>
      <w:r w:rsidR="002B5DFE">
        <w:t xml:space="preserve"> įmonės kodas 121458016,</w:t>
      </w:r>
      <w:r w:rsidR="004D3B63">
        <w:t xml:space="preserve">  </w:t>
      </w:r>
      <w:r>
        <w:t>atstovau</w:t>
      </w:r>
      <w:r w:rsidR="001C5F11">
        <w:t xml:space="preserve">jama direktoriaus </w:t>
      </w:r>
      <w:r w:rsidR="00623573">
        <w:t xml:space="preserve"> </w:t>
      </w:r>
      <w:r w:rsidR="00E60710">
        <w:t>Rolando Klimavičiaus</w:t>
      </w:r>
      <w:r>
        <w:t xml:space="preserve">, veikiančio pagal įstatus (toliau – </w:t>
      </w:r>
      <w:r w:rsidR="004D3B63">
        <w:t>A</w:t>
      </w:r>
      <w:r>
        <w:t>dministratorius)</w:t>
      </w:r>
      <w:r w:rsidR="004D3B63">
        <w:t xml:space="preserve">, </w:t>
      </w:r>
      <w:r w:rsidR="0054794E">
        <w:t>ir</w:t>
      </w:r>
      <w:r w:rsidR="00D52C46">
        <w:t xml:space="preserve"> </w:t>
      </w:r>
      <w:r>
        <w:t>patalp</w:t>
      </w:r>
      <w:r w:rsidR="001B4600">
        <w:t>ų</w:t>
      </w:r>
      <w:r>
        <w:t>, esanči</w:t>
      </w:r>
      <w:r w:rsidR="001B4600">
        <w:t>ų</w:t>
      </w:r>
      <w:r>
        <w:t xml:space="preserve"> </w:t>
      </w:r>
      <w:r w:rsidR="007150E9">
        <w:t xml:space="preserve">pastate, adresu </w:t>
      </w:r>
      <w:r w:rsidR="00B003CF">
        <w:t>Žalioji a. 3</w:t>
      </w:r>
      <w:r w:rsidR="009A6F60">
        <w:t>, Vilnius</w:t>
      </w:r>
      <w:r w:rsidR="007150E9">
        <w:t xml:space="preserve"> </w:t>
      </w:r>
      <w:r>
        <w:t>unikalus Nr.</w:t>
      </w:r>
      <w:r w:rsidR="002B5DFE">
        <w:t xml:space="preserve"> </w:t>
      </w:r>
      <w:r w:rsidR="00B003CF">
        <w:t>4194-03-41-8036</w:t>
      </w:r>
      <w:r>
        <w:t>,</w:t>
      </w:r>
      <w:r w:rsidR="009A6F60">
        <w:t xml:space="preserve"> </w:t>
      </w:r>
      <w:r w:rsidR="00B003CF">
        <w:t xml:space="preserve">nuomininkas </w:t>
      </w:r>
      <w:r w:rsidR="00167CF5" w:rsidRPr="00A9406D">
        <w:rPr>
          <w:b/>
          <w:bCs/>
        </w:rPr>
        <w:t xml:space="preserve">Viešoji </w:t>
      </w:r>
      <w:r w:rsidR="002D7406" w:rsidRPr="00A9406D">
        <w:rPr>
          <w:b/>
          <w:bCs/>
        </w:rPr>
        <w:t xml:space="preserve">įstaiga </w:t>
      </w:r>
      <w:r w:rsidR="00167CF5" w:rsidRPr="00A9406D">
        <w:rPr>
          <w:b/>
          <w:bCs/>
        </w:rPr>
        <w:t>centro poliklinika</w:t>
      </w:r>
      <w:r w:rsidR="002B5DFE" w:rsidRPr="00BE3F70">
        <w:rPr>
          <w:bCs/>
        </w:rPr>
        <w:t>,</w:t>
      </w:r>
      <w:r w:rsidR="002D7406">
        <w:rPr>
          <w:b/>
        </w:rPr>
        <w:t xml:space="preserve"> </w:t>
      </w:r>
      <w:r w:rsidR="003A7948" w:rsidRPr="002B5DFE">
        <w:t>į</w:t>
      </w:r>
      <w:r w:rsidR="003A7948">
        <w:t>staigos</w:t>
      </w:r>
      <w:r w:rsidR="003A7948" w:rsidRPr="002B5DFE">
        <w:t xml:space="preserve"> kodas </w:t>
      </w:r>
      <w:r w:rsidR="003A7948">
        <w:t>125873515</w:t>
      </w:r>
      <w:r w:rsidR="00A9406D">
        <w:t>,</w:t>
      </w:r>
      <w:r w:rsidR="003A7948">
        <w:t xml:space="preserve"> </w:t>
      </w:r>
      <w:r w:rsidR="002D7406">
        <w:rPr>
          <w:b/>
        </w:rPr>
        <w:t>atstovaujama direktor</w:t>
      </w:r>
      <w:r w:rsidR="003A7948">
        <w:rPr>
          <w:b/>
        </w:rPr>
        <w:t>ės</w:t>
      </w:r>
      <w:r w:rsidR="002D7406">
        <w:rPr>
          <w:b/>
        </w:rPr>
        <w:t xml:space="preserve"> </w:t>
      </w:r>
      <w:r w:rsidR="003A7948">
        <w:rPr>
          <w:b/>
        </w:rPr>
        <w:t xml:space="preserve">Laimos </w:t>
      </w:r>
      <w:proofErr w:type="spellStart"/>
      <w:r w:rsidR="003A7948">
        <w:rPr>
          <w:b/>
        </w:rPr>
        <w:t>Skrickienės</w:t>
      </w:r>
      <w:proofErr w:type="spellEnd"/>
      <w:r w:rsidR="003A7948">
        <w:rPr>
          <w:b/>
        </w:rPr>
        <w:t>,</w:t>
      </w:r>
      <w:r w:rsidR="002B5DFE">
        <w:rPr>
          <w:b/>
        </w:rPr>
        <w:t xml:space="preserve"> </w:t>
      </w:r>
      <w:r>
        <w:t xml:space="preserve">(toliau – </w:t>
      </w:r>
      <w:r w:rsidR="004D3B63">
        <w:t>P</w:t>
      </w:r>
      <w:r>
        <w:t xml:space="preserve">aslaugos gavėjas), </w:t>
      </w:r>
      <w:r w:rsidR="00B35CD3">
        <w:t>sudarėm</w:t>
      </w:r>
      <w:r w:rsidR="00D3108C">
        <w:t xml:space="preserve">e šią </w:t>
      </w:r>
      <w:r>
        <w:t>sutartį (toliau – sutartis).</w:t>
      </w:r>
    </w:p>
    <w:p w:rsidR="00A9406D" w:rsidRDefault="00A9406D" w:rsidP="00C27ACA">
      <w:pPr>
        <w:jc w:val="both"/>
      </w:pPr>
    </w:p>
    <w:p w:rsidR="00332A95" w:rsidRPr="00A9406D" w:rsidRDefault="00C27ACA" w:rsidP="00A9406D">
      <w:pPr>
        <w:pStyle w:val="Sraopastraipa"/>
        <w:numPr>
          <w:ilvl w:val="0"/>
          <w:numId w:val="1"/>
        </w:numPr>
        <w:jc w:val="center"/>
        <w:rPr>
          <w:b/>
          <w:bCs/>
        </w:rPr>
      </w:pPr>
      <w:r w:rsidRPr="00A9406D">
        <w:rPr>
          <w:b/>
          <w:bCs/>
        </w:rPr>
        <w:t>Sutarties objektas</w:t>
      </w:r>
    </w:p>
    <w:p w:rsidR="00A9406D" w:rsidRDefault="00A9406D" w:rsidP="00A9406D">
      <w:pPr>
        <w:pStyle w:val="Sraopastraipa"/>
      </w:pPr>
    </w:p>
    <w:p w:rsidR="00CA1C35" w:rsidRDefault="00C27ACA" w:rsidP="00CA1C35">
      <w:pPr>
        <w:jc w:val="both"/>
      </w:pPr>
      <w:r>
        <w:tab/>
        <w:t>1.</w:t>
      </w:r>
      <w:r w:rsidR="00A9406D">
        <w:t>1.</w:t>
      </w:r>
      <w:r>
        <w:t xml:space="preserve"> Pastato </w:t>
      </w:r>
      <w:r w:rsidR="00B003CF">
        <w:t>Žalioji a. 3</w:t>
      </w:r>
      <w:r w:rsidR="00D52C46">
        <w:t>, Vilniuje,</w:t>
      </w:r>
      <w:r w:rsidR="00B003CF">
        <w:t xml:space="preserve"> </w:t>
      </w:r>
      <w:r>
        <w:t xml:space="preserve">bendrosios nuosavybės objektų administravimas, bendrojo naudojimo objektų nuolatinė techninė  priežiūra </w:t>
      </w:r>
      <w:r w:rsidR="00736B47">
        <w:t xml:space="preserve">ir </w:t>
      </w:r>
      <w:r>
        <w:t>eksploatavimas</w:t>
      </w:r>
      <w:r w:rsidR="00CA1C35">
        <w:t>,</w:t>
      </w:r>
      <w:r w:rsidR="00CA1C35" w:rsidRPr="00CA1C35">
        <w:t xml:space="preserve"> </w:t>
      </w:r>
      <w:r w:rsidR="00CA1C35">
        <w:t>kai administruojanti bendrovė atlieka  veiksmus, būtinus bendrojo  naudojimo objektams išsaugoti ir naudojimui pagal tikslinę paskirtį užtikrinti.</w:t>
      </w:r>
    </w:p>
    <w:p w:rsidR="00C27ACA" w:rsidRDefault="00C27ACA" w:rsidP="00C27ACA">
      <w:pPr>
        <w:jc w:val="both"/>
      </w:pPr>
      <w:r>
        <w:tab/>
      </w:r>
      <w:r w:rsidR="00A9406D">
        <w:t>1.</w:t>
      </w:r>
      <w:r>
        <w:t>2. Sąvokos gyvenamasis namas, patalpos, bendro naudojimo objektai, administravimas, remontas,  priežiūra, bendrojo naudojimo objektų priežiūros ir naudojimo  privalomieji reikalavimai atitinka  apibrėžimus, pateiktus Lietuvos Respublikos civiliniame kodekse, Lietuvos Respublikos  statybos įstatyme ir statybos techniniame reglamente „Statinio statybos ir priežiūros darbų rūšys.“</w:t>
      </w:r>
    </w:p>
    <w:p w:rsidR="00A9406D" w:rsidRDefault="00A9406D" w:rsidP="00C27ACA">
      <w:pPr>
        <w:jc w:val="both"/>
      </w:pPr>
    </w:p>
    <w:p w:rsidR="00D12E23" w:rsidRPr="00A9406D" w:rsidRDefault="00C27ACA" w:rsidP="00A9406D">
      <w:pPr>
        <w:pStyle w:val="Sraopastraipa"/>
        <w:numPr>
          <w:ilvl w:val="0"/>
          <w:numId w:val="1"/>
        </w:numPr>
        <w:jc w:val="center"/>
        <w:rPr>
          <w:b/>
          <w:bCs/>
        </w:rPr>
      </w:pPr>
      <w:r w:rsidRPr="00A9406D">
        <w:rPr>
          <w:b/>
          <w:bCs/>
        </w:rPr>
        <w:t>Administratoriaus teisės ir pareigos</w:t>
      </w:r>
    </w:p>
    <w:p w:rsidR="00A9406D" w:rsidRDefault="00A9406D" w:rsidP="00C27ACA">
      <w:pPr>
        <w:jc w:val="both"/>
      </w:pPr>
    </w:p>
    <w:p w:rsidR="00C27ACA" w:rsidRDefault="00C27ACA" w:rsidP="00C27ACA">
      <w:pPr>
        <w:jc w:val="both"/>
      </w:pPr>
      <w:r>
        <w:tab/>
      </w:r>
      <w:r w:rsidR="00A9406D">
        <w:t>2</w:t>
      </w:r>
      <w:r>
        <w:t>.</w:t>
      </w:r>
      <w:r w:rsidR="00A9406D">
        <w:t>1.</w:t>
      </w:r>
      <w:r>
        <w:t xml:space="preserve"> Administratorius, vykdydamas savo veiklą, vadovaujasi Lietuvos Respublikos civiliniu kodeksu, įstatymais ir kitais teisės aktais, butų ir kitų  patalpų savininkų bendrosios nuosavybės administravimo</w:t>
      </w:r>
      <w:r w:rsidR="00D52C46">
        <w:t xml:space="preserve"> </w:t>
      </w:r>
      <w:r>
        <w:t>nuostatais,</w:t>
      </w:r>
      <w:r w:rsidR="00D52C46">
        <w:t xml:space="preserve"> </w:t>
      </w:r>
      <w:r>
        <w:t>taip pat Vilniaus miesto savivaldybės tarybos sprendimais, reglamentuojančiais  daugiabučių pastatų  priežiūrą, naudojimą ir valdymą.</w:t>
      </w:r>
    </w:p>
    <w:p w:rsidR="00C27ACA" w:rsidRDefault="00C27ACA" w:rsidP="00C27ACA">
      <w:pPr>
        <w:jc w:val="both"/>
      </w:pPr>
      <w:r>
        <w:tab/>
      </w:r>
      <w:r w:rsidR="00A9406D">
        <w:t>2.2</w:t>
      </w:r>
      <w:r>
        <w:t>. Administratorius įsipareigoja teikti šias paslaugas:</w:t>
      </w:r>
    </w:p>
    <w:p w:rsidR="00C27ACA" w:rsidRDefault="00C27ACA" w:rsidP="00C27ACA">
      <w:pPr>
        <w:jc w:val="both"/>
      </w:pPr>
      <w:r>
        <w:tab/>
      </w:r>
      <w:r w:rsidR="00A9406D">
        <w:t>2</w:t>
      </w:r>
      <w:r>
        <w:t>.</w:t>
      </w:r>
      <w:r w:rsidR="00A9406D">
        <w:t>2.</w:t>
      </w:r>
      <w:r>
        <w:t>1.</w:t>
      </w:r>
      <w:r w:rsidR="006F1D18">
        <w:t xml:space="preserve"> </w:t>
      </w:r>
      <w:r>
        <w:t>vykdyti pastato</w:t>
      </w:r>
      <w:r w:rsidR="00D52C46">
        <w:t xml:space="preserve"> </w:t>
      </w:r>
      <w:r>
        <w:t>bendrojo naudojimo objektų  priežiūros  reikalavimus</w:t>
      </w:r>
      <w:r w:rsidR="00736B47">
        <w:t>;</w:t>
      </w:r>
    </w:p>
    <w:p w:rsidR="00C27ACA" w:rsidRDefault="00C27ACA" w:rsidP="00C27ACA">
      <w:pPr>
        <w:jc w:val="both"/>
      </w:pPr>
      <w:r>
        <w:tab/>
      </w:r>
      <w:r w:rsidR="00A9406D">
        <w:t>2</w:t>
      </w:r>
      <w:r>
        <w:t>.2.</w:t>
      </w:r>
      <w:r w:rsidR="00A9406D">
        <w:t>2.</w:t>
      </w:r>
      <w:r>
        <w:t xml:space="preserve"> organizuoti namo bendrojo naudojimo objektų nuolatinę techninę priežiūrą (eksploatavimą)</w:t>
      </w:r>
      <w:r w:rsidR="00736B47">
        <w:t>;</w:t>
      </w:r>
    </w:p>
    <w:p w:rsidR="00C27ACA" w:rsidRDefault="00C27ACA" w:rsidP="00C27ACA">
      <w:pPr>
        <w:jc w:val="both"/>
      </w:pPr>
      <w:r>
        <w:tab/>
      </w:r>
      <w:r w:rsidR="00A9406D">
        <w:t>2</w:t>
      </w:r>
      <w:r>
        <w:t>.</w:t>
      </w:r>
      <w:r w:rsidR="00A9406D">
        <w:t>2</w:t>
      </w:r>
      <w:r>
        <w:t>.</w:t>
      </w:r>
      <w:r w:rsidR="00A9406D">
        <w:t>3.</w:t>
      </w:r>
      <w:r>
        <w:t xml:space="preserve"> organizuoti šildymo ir karšto vandens</w:t>
      </w:r>
      <w:r w:rsidR="00D52C46">
        <w:t xml:space="preserve"> </w:t>
      </w:r>
      <w:r>
        <w:t>sistemų priežiūrą Vyriausybės ar jos įgaliotos institucijos nustatyta tvarka</w:t>
      </w:r>
      <w:r w:rsidR="00736B47">
        <w:t>;</w:t>
      </w:r>
    </w:p>
    <w:p w:rsidR="00C27ACA" w:rsidRDefault="00C27ACA" w:rsidP="00C27ACA">
      <w:pPr>
        <w:jc w:val="both"/>
      </w:pPr>
      <w:r>
        <w:tab/>
      </w:r>
      <w:r w:rsidR="00A9406D">
        <w:t>2</w:t>
      </w:r>
      <w:r>
        <w:t>.</w:t>
      </w:r>
      <w:r w:rsidR="00A9406D">
        <w:t>2</w:t>
      </w:r>
      <w:r>
        <w:t>.</w:t>
      </w:r>
      <w:r w:rsidR="00A9406D">
        <w:t>4.</w:t>
      </w:r>
      <w:r>
        <w:t xml:space="preserve"> sudaryti komunalinių paslaugų teikimo sutartis  su šių paslaugų teikėjais</w:t>
      </w:r>
      <w:r w:rsidR="00736B47">
        <w:t>;</w:t>
      </w:r>
    </w:p>
    <w:p w:rsidR="00C27ACA" w:rsidRDefault="00C27ACA" w:rsidP="00C27ACA">
      <w:pPr>
        <w:jc w:val="both"/>
      </w:pPr>
      <w:r>
        <w:tab/>
      </w:r>
      <w:r w:rsidR="00A9406D">
        <w:t>2</w:t>
      </w:r>
      <w:r>
        <w:t>.</w:t>
      </w:r>
      <w:r w:rsidR="00A9406D">
        <w:t>2</w:t>
      </w:r>
      <w:r>
        <w:t>.</w:t>
      </w:r>
      <w:r w:rsidR="00A9406D">
        <w:t>5.</w:t>
      </w:r>
      <w:r>
        <w:t xml:space="preserve"> teikti informaciją apie privalomąsias ir kitas įmokas, susijusias  su bendrojo naudojimo objektų priežiūra, remontu ar kitokiu tvarkymu ir jų naudojimu.</w:t>
      </w:r>
    </w:p>
    <w:p w:rsidR="00C27ACA" w:rsidRDefault="00C27ACA" w:rsidP="00C27ACA">
      <w:pPr>
        <w:jc w:val="both"/>
      </w:pPr>
      <w:r>
        <w:tab/>
      </w:r>
      <w:r w:rsidR="00A9406D">
        <w:t>2.3</w:t>
      </w:r>
      <w:r>
        <w:t>. Administratorius turi teisę:</w:t>
      </w:r>
    </w:p>
    <w:p w:rsidR="00C27ACA" w:rsidRDefault="00C27ACA" w:rsidP="00C27ACA">
      <w:pPr>
        <w:jc w:val="both"/>
      </w:pPr>
      <w:r>
        <w:tab/>
      </w:r>
      <w:r w:rsidR="00A9406D">
        <w:t>2</w:t>
      </w:r>
      <w:r>
        <w:t>.</w:t>
      </w:r>
      <w:r w:rsidR="00A9406D">
        <w:t>3</w:t>
      </w:r>
      <w:r>
        <w:t>.</w:t>
      </w:r>
      <w:r w:rsidR="00A9406D">
        <w:t>1</w:t>
      </w:r>
      <w:r>
        <w:t xml:space="preserve"> priimti sprendimus dėl gyvenamojo namo bendrojo naudojimo objektų naudojimo ir priežiūros privalomųjų reikalavimų įgyvendinimo.</w:t>
      </w:r>
    </w:p>
    <w:p w:rsidR="00A9406D" w:rsidRDefault="00A9406D" w:rsidP="00C27ACA">
      <w:pPr>
        <w:jc w:val="both"/>
      </w:pPr>
    </w:p>
    <w:p w:rsidR="00D12E23" w:rsidRPr="00A9406D" w:rsidRDefault="00C27ACA" w:rsidP="00A9406D">
      <w:pPr>
        <w:pStyle w:val="Sraopastraipa"/>
        <w:numPr>
          <w:ilvl w:val="0"/>
          <w:numId w:val="1"/>
        </w:numPr>
        <w:jc w:val="center"/>
        <w:rPr>
          <w:b/>
          <w:bCs/>
        </w:rPr>
      </w:pPr>
      <w:r w:rsidRPr="00A9406D">
        <w:rPr>
          <w:b/>
          <w:bCs/>
        </w:rPr>
        <w:t>Paslaugų gavėjo teisės ir pareigos</w:t>
      </w:r>
    </w:p>
    <w:p w:rsidR="00A9406D" w:rsidRPr="00675671" w:rsidRDefault="00A9406D" w:rsidP="00C27ACA">
      <w:pPr>
        <w:jc w:val="both"/>
      </w:pPr>
    </w:p>
    <w:p w:rsidR="00D12E23" w:rsidRDefault="00A9406D" w:rsidP="00A9406D">
      <w:pPr>
        <w:ind w:left="720"/>
        <w:jc w:val="both"/>
      </w:pPr>
      <w:r>
        <w:t>3.1</w:t>
      </w:r>
      <w:r w:rsidR="0054794E">
        <w:t>. Paslaugų gavėjas įsipareigoja</w:t>
      </w:r>
      <w:r w:rsidR="00C27ACA">
        <w:t>:</w:t>
      </w:r>
    </w:p>
    <w:p w:rsidR="00C27ACA" w:rsidRDefault="00A9406D" w:rsidP="00D12E23">
      <w:pPr>
        <w:ind w:firstLine="720"/>
        <w:jc w:val="both"/>
      </w:pPr>
      <w:r>
        <w:t>3</w:t>
      </w:r>
      <w:r w:rsidR="00C27ACA">
        <w:t>.</w:t>
      </w:r>
      <w:r>
        <w:t>2</w:t>
      </w:r>
      <w:r w:rsidR="00C27ACA">
        <w:t>.</w:t>
      </w:r>
      <w:r>
        <w:t xml:space="preserve"> </w:t>
      </w:r>
      <w:r w:rsidR="00C27ACA">
        <w:t>Laikytis įstatymų nustatytų  statinių  bei šilumos ūkio naudojimo ir priežiūros, higienos, priešgaisrinių ir kitų specialiųjų reikalavimų, remontuoti užimamas patalpas ir vidaus inžinerinę įrangą.</w:t>
      </w:r>
    </w:p>
    <w:p w:rsidR="00C27ACA" w:rsidRDefault="00C27ACA" w:rsidP="00C27ACA">
      <w:pPr>
        <w:jc w:val="both"/>
      </w:pPr>
      <w:r>
        <w:tab/>
      </w:r>
      <w:r w:rsidR="00A9406D">
        <w:t>3</w:t>
      </w:r>
      <w:r>
        <w:t>.</w:t>
      </w:r>
      <w:r w:rsidR="00A9406D">
        <w:t>3</w:t>
      </w:r>
      <w:r>
        <w:t>. Leisti administratoriaus</w:t>
      </w:r>
      <w:r w:rsidR="00D52C46">
        <w:t xml:space="preserve"> </w:t>
      </w:r>
      <w:r>
        <w:t>atstovams eksploatuoti, remontuoti, rekonstruoti ar kitaip tvarkyti patalpose esančius bendro naudojimo objektus.</w:t>
      </w:r>
    </w:p>
    <w:p w:rsidR="00167CF5" w:rsidRDefault="00C27ACA" w:rsidP="00C27ACA">
      <w:pPr>
        <w:jc w:val="both"/>
      </w:pPr>
      <w:r>
        <w:tab/>
      </w:r>
      <w:r w:rsidR="00A9406D">
        <w:t>3</w:t>
      </w:r>
      <w:r>
        <w:t>.</w:t>
      </w:r>
      <w:r w:rsidR="00A9406D">
        <w:t>4</w:t>
      </w:r>
      <w:r>
        <w:t xml:space="preserve">. </w:t>
      </w:r>
      <w:r w:rsidR="00EB0E24">
        <w:t>Mokėti</w:t>
      </w:r>
      <w:r w:rsidR="00D52C46">
        <w:t xml:space="preserve"> </w:t>
      </w:r>
      <w:r w:rsidR="00EB0E24">
        <w:t>už patalpų,</w:t>
      </w:r>
      <w:r w:rsidR="00D52C46">
        <w:t xml:space="preserve"> </w:t>
      </w:r>
      <w:r w:rsidR="00EB0E24">
        <w:t xml:space="preserve">esančių </w:t>
      </w:r>
      <w:r w:rsidR="00B003CF">
        <w:t>Žalioji a. 3</w:t>
      </w:r>
      <w:r w:rsidR="00D52C46">
        <w:t>, Vilniuje,</w:t>
      </w:r>
      <w:r w:rsidR="00EB0E24">
        <w:t xml:space="preserve"> </w:t>
      </w:r>
      <w:r>
        <w:t>kurių</w:t>
      </w:r>
      <w:r w:rsidR="00D52C46">
        <w:t xml:space="preserve"> </w:t>
      </w:r>
      <w:r>
        <w:t>bendras plotas</w:t>
      </w:r>
      <w:r w:rsidR="00D3108C">
        <w:t xml:space="preserve"> su bendro naudojimo patalpomis </w:t>
      </w:r>
      <w:r w:rsidR="00167CF5">
        <w:t>114,65</w:t>
      </w:r>
      <w:r w:rsidR="00C87C4F">
        <w:t xml:space="preserve"> (</w:t>
      </w:r>
      <w:r w:rsidR="00167CF5">
        <w:t>Vienas šimtas keturiolika ir šešiasdešimt penkios</w:t>
      </w:r>
      <w:r w:rsidR="00B003CF">
        <w:t xml:space="preserve"> viena šimto</w:t>
      </w:r>
      <w:r w:rsidR="00167CF5">
        <w:t>sios</w:t>
      </w:r>
      <w:r w:rsidR="00B003CF">
        <w:t>)</w:t>
      </w:r>
      <w:r>
        <w:t xml:space="preserve"> kv. </w:t>
      </w:r>
      <w:r>
        <w:lastRenderedPageBreak/>
        <w:t>m bendras administravimo, eksploatavimo ir priežiūros paslaugas</w:t>
      </w:r>
      <w:r w:rsidR="00B25671">
        <w:t xml:space="preserve">, </w:t>
      </w:r>
      <w:r w:rsidR="001A4A1F">
        <w:t xml:space="preserve">laiptinių valymą </w:t>
      </w:r>
      <w:r w:rsidR="006E47E3">
        <w:t>bei sunaudotą el. energiją</w:t>
      </w:r>
      <w:r w:rsidR="00B82330">
        <w:t>,</w:t>
      </w:r>
      <w:r w:rsidR="006E47E3">
        <w:t xml:space="preserve"> </w:t>
      </w:r>
      <w:r>
        <w:t xml:space="preserve">priskiriant  įmokas pagal bendrąjį plotą. </w:t>
      </w:r>
    </w:p>
    <w:p w:rsidR="00C27ACA" w:rsidRDefault="00A9406D" w:rsidP="00167CF5">
      <w:pPr>
        <w:ind w:firstLine="720"/>
        <w:jc w:val="both"/>
      </w:pPr>
      <w:r>
        <w:t>3</w:t>
      </w:r>
      <w:r w:rsidR="00167CF5">
        <w:t>.</w:t>
      </w:r>
      <w:r>
        <w:t>5</w:t>
      </w:r>
      <w:r w:rsidR="00167CF5">
        <w:t xml:space="preserve">. </w:t>
      </w:r>
      <w:r w:rsidR="00C27ACA">
        <w:t>Administravimo, eksploatavimo ir priežiūros</w:t>
      </w:r>
      <w:r w:rsidR="00500EA7">
        <w:t>,</w:t>
      </w:r>
      <w:r w:rsidR="00D52C46">
        <w:t xml:space="preserve"> </w:t>
      </w:r>
      <w:r w:rsidR="00500EA7">
        <w:t>valymo</w:t>
      </w:r>
      <w:r w:rsidR="00C27ACA">
        <w:t xml:space="preserve"> tarifai gali būti keičiami kiekvienais metais.</w:t>
      </w:r>
      <w:r w:rsidR="00167CF5">
        <w:t xml:space="preserve"> </w:t>
      </w:r>
    </w:p>
    <w:p w:rsidR="00C27ACA" w:rsidRDefault="00C27ACA" w:rsidP="00C27ACA">
      <w:pPr>
        <w:jc w:val="both"/>
      </w:pPr>
      <w:r>
        <w:tab/>
      </w:r>
      <w:r w:rsidR="00A9406D">
        <w:t>3</w:t>
      </w:r>
      <w:r>
        <w:t>.</w:t>
      </w:r>
      <w:r w:rsidR="00A9406D">
        <w:t>6</w:t>
      </w:r>
      <w:r>
        <w:t>. Savavališkai be administratoriaus leidimo nereguliuoti, nekeisti, neremontuoti, ar kitaip netvarkyti bendrojo naudojimo šilumos ir karšto vandens tiekimo inžinerinės įrangos.</w:t>
      </w:r>
    </w:p>
    <w:p w:rsidR="00C27ACA" w:rsidRDefault="00C27ACA" w:rsidP="00C27ACA">
      <w:pPr>
        <w:jc w:val="both"/>
      </w:pPr>
      <w:r>
        <w:tab/>
      </w:r>
      <w:r w:rsidR="00A9406D">
        <w:t>3</w:t>
      </w:r>
      <w:r>
        <w:t>.</w:t>
      </w:r>
      <w:r w:rsidR="00A9406D">
        <w:t>7</w:t>
      </w:r>
      <w:r>
        <w:t xml:space="preserve">. Laikytis bendrosios dalinės nuosavybės normų, nustatytų  LR Civiliniame kodekse. </w:t>
      </w:r>
    </w:p>
    <w:p w:rsidR="00A9406D" w:rsidRDefault="00A9406D" w:rsidP="00C27ACA">
      <w:pPr>
        <w:jc w:val="both"/>
      </w:pPr>
    </w:p>
    <w:p w:rsidR="00C27ACA" w:rsidRPr="00A9406D" w:rsidRDefault="00C27ACA" w:rsidP="00A9406D">
      <w:pPr>
        <w:pStyle w:val="Sraopastraipa"/>
        <w:numPr>
          <w:ilvl w:val="0"/>
          <w:numId w:val="1"/>
        </w:numPr>
        <w:jc w:val="center"/>
        <w:rPr>
          <w:b/>
          <w:bCs/>
        </w:rPr>
      </w:pPr>
      <w:r w:rsidRPr="00A9406D">
        <w:rPr>
          <w:b/>
          <w:bCs/>
        </w:rPr>
        <w:t>Mėnesinių įmokų skaičiavimas ir mokėjimo tvarka</w:t>
      </w:r>
    </w:p>
    <w:p w:rsidR="00A9406D" w:rsidRPr="007C5236" w:rsidRDefault="00A9406D" w:rsidP="00D518E9">
      <w:pPr>
        <w:jc w:val="both"/>
      </w:pPr>
    </w:p>
    <w:p w:rsidR="00C27ACA" w:rsidRDefault="00A9406D" w:rsidP="00A9406D">
      <w:pPr>
        <w:ind w:firstLine="709"/>
        <w:jc w:val="both"/>
      </w:pPr>
      <w:r>
        <w:t>4.1</w:t>
      </w:r>
      <w:r w:rsidR="00C27ACA">
        <w:t>. Administratorius  apskaičiuoja mėnesines įmokas</w:t>
      </w:r>
      <w:r>
        <w:t xml:space="preserve"> </w:t>
      </w:r>
      <w:r w:rsidR="00C27ACA">
        <w:t xml:space="preserve">ir pateikia sąskaitą </w:t>
      </w:r>
      <w:r w:rsidR="00D52C46">
        <w:t xml:space="preserve">– </w:t>
      </w:r>
      <w:r w:rsidR="00C27ACA">
        <w:t>faktūrą  per 1</w:t>
      </w:r>
      <w:r w:rsidR="00500EA7">
        <w:t>0</w:t>
      </w:r>
      <w:r w:rsidR="00C27ACA">
        <w:t xml:space="preserve"> dienų po ataskaitinio mėnesio pabaigos.</w:t>
      </w:r>
    </w:p>
    <w:p w:rsidR="00C27ACA" w:rsidRDefault="00C27ACA" w:rsidP="00A9406D">
      <w:pPr>
        <w:jc w:val="both"/>
      </w:pPr>
      <w:r>
        <w:tab/>
      </w:r>
      <w:r w:rsidR="00A9406D">
        <w:t>4.2</w:t>
      </w:r>
      <w:r>
        <w:t>. Paslaugos  gavėjas  įsipareigoja mokėti mokesčius kiekvieną mėnesį, bet ne vėliau kaip per 15 dienų nuo PVM sąskaitos</w:t>
      </w:r>
      <w:r w:rsidR="00A9406D">
        <w:t xml:space="preserve"> – </w:t>
      </w:r>
      <w:r>
        <w:t>faktūros gavimo.</w:t>
      </w:r>
      <w:r w:rsidR="00332A95">
        <w:t xml:space="preserve"> </w:t>
      </w:r>
    </w:p>
    <w:p w:rsidR="00C27ACA" w:rsidRDefault="00C27ACA" w:rsidP="00A9406D">
      <w:pPr>
        <w:jc w:val="both"/>
      </w:pPr>
      <w:r>
        <w:tab/>
      </w:r>
      <w:r w:rsidR="00A9406D">
        <w:t>4.3</w:t>
      </w:r>
      <w:r>
        <w:t xml:space="preserve">. Jeigu </w:t>
      </w:r>
      <w:r w:rsidR="008A4015">
        <w:t>P</w:t>
      </w:r>
      <w:r>
        <w:t>aslaugos gavėjas nesumoka  mokesčių sutartyje nustatytu laiku, jam už kiekvieną uždelstą dieną skaičiuojami 0,</w:t>
      </w:r>
      <w:r w:rsidR="00982FC7">
        <w:t>03</w:t>
      </w:r>
      <w:r>
        <w:t xml:space="preserve"> proc. delspinigių nuo nesumokėtos  sumos.</w:t>
      </w:r>
    </w:p>
    <w:p w:rsidR="00C27ACA" w:rsidRDefault="002777A1" w:rsidP="00C27ACA">
      <w:pPr>
        <w:jc w:val="both"/>
      </w:pPr>
      <w:r>
        <w:t xml:space="preserve">        </w:t>
      </w:r>
      <w:r w:rsidR="00A9406D">
        <w:t xml:space="preserve">  </w:t>
      </w:r>
      <w:r>
        <w:t xml:space="preserve">  </w:t>
      </w:r>
      <w:r w:rsidR="00A9406D">
        <w:t>4.4.</w:t>
      </w:r>
      <w:r w:rsidR="00332A95">
        <w:t>.</w:t>
      </w:r>
      <w:r w:rsidR="00C27ACA">
        <w:t xml:space="preserve">Tikslinės rinkliavos – papildomos įmokos skaičiuojamos proporcingai patalpų bendrajam plotui už bendro naudojimo objektų remonto ar rekonstravimo darbus, kurių  išlaidos skaičiuojamos taikant  Lietuvos Respublikos Aplinkos ministerijos  įkainius. </w:t>
      </w:r>
    </w:p>
    <w:p w:rsidR="008269FD" w:rsidRDefault="00171ED4" w:rsidP="00171ED4">
      <w:r>
        <w:t xml:space="preserve">      </w:t>
      </w:r>
      <w:r w:rsidR="00A9406D">
        <w:t xml:space="preserve">  </w:t>
      </w:r>
      <w:r>
        <w:t xml:space="preserve">    </w:t>
      </w:r>
      <w:r w:rsidR="00A9406D">
        <w:t>4.5</w:t>
      </w:r>
      <w:r w:rsidR="008269FD">
        <w:t xml:space="preserve">. Jei </w:t>
      </w:r>
      <w:r w:rsidR="008A4015">
        <w:t>P</w:t>
      </w:r>
      <w:r w:rsidR="008269FD">
        <w:t xml:space="preserve">aslaugos gavėjui </w:t>
      </w:r>
      <w:r w:rsidR="001B4600">
        <w:t>–</w:t>
      </w:r>
      <w:r w:rsidR="008269FD">
        <w:t xml:space="preserve"> </w:t>
      </w:r>
      <w:r w:rsidR="00CF36AA">
        <w:t xml:space="preserve">patalpų </w:t>
      </w:r>
      <w:r w:rsidR="008269FD">
        <w:t xml:space="preserve">nuomininkui </w:t>
      </w:r>
      <w:r w:rsidR="001B4600">
        <w:t xml:space="preserve"> </w:t>
      </w:r>
      <w:r w:rsidR="008269FD">
        <w:t xml:space="preserve">inicijuojama bankroto byla, </w:t>
      </w:r>
      <w:r w:rsidR="00625B13">
        <w:t xml:space="preserve">ar dėl kitų priežasčių </w:t>
      </w:r>
      <w:r w:rsidR="00CF36AA">
        <w:t>P</w:t>
      </w:r>
      <w:r w:rsidR="00625B13">
        <w:t>aslaugos gavėjas – nuomininkas</w:t>
      </w:r>
      <w:r w:rsidR="00CF36AA">
        <w:t xml:space="preserve"> </w:t>
      </w:r>
      <w:r w:rsidR="00625B13">
        <w:t xml:space="preserve"> nemoka mokesčių daugia</w:t>
      </w:r>
      <w:r w:rsidR="00CF36AA">
        <w:t xml:space="preserve">u kaip už 3 mėnesius, </w:t>
      </w:r>
      <w:r w:rsidR="001B4600">
        <w:t>priskaičiuotus mokesčius</w:t>
      </w:r>
      <w:r w:rsidR="003122D3">
        <w:t xml:space="preserve"> sumoka patalpų savininka</w:t>
      </w:r>
      <w:r w:rsidR="00F33FF3">
        <w:t>s</w:t>
      </w:r>
      <w:r w:rsidR="008269FD">
        <w:t>.</w:t>
      </w:r>
    </w:p>
    <w:p w:rsidR="00A9406D" w:rsidRDefault="00A9406D" w:rsidP="00171ED4"/>
    <w:p w:rsidR="00C27ACA" w:rsidRPr="00A9406D" w:rsidRDefault="00C27ACA" w:rsidP="00A9406D">
      <w:pPr>
        <w:pStyle w:val="Sraopastraipa"/>
        <w:numPr>
          <w:ilvl w:val="0"/>
          <w:numId w:val="1"/>
        </w:numPr>
        <w:jc w:val="center"/>
        <w:rPr>
          <w:b/>
          <w:bCs/>
        </w:rPr>
      </w:pPr>
      <w:r w:rsidRPr="00A9406D">
        <w:rPr>
          <w:b/>
          <w:bCs/>
        </w:rPr>
        <w:t>Kitos sąlygos</w:t>
      </w:r>
    </w:p>
    <w:p w:rsidR="00A9406D" w:rsidRDefault="00A9406D" w:rsidP="00C27ACA">
      <w:pPr>
        <w:jc w:val="both"/>
      </w:pPr>
    </w:p>
    <w:p w:rsidR="00C27ACA" w:rsidRDefault="00A9406D" w:rsidP="00A9406D">
      <w:pPr>
        <w:ind w:left="720"/>
        <w:jc w:val="both"/>
      </w:pPr>
      <w:r>
        <w:t>5.1</w:t>
      </w:r>
      <w:r w:rsidR="00C27ACA">
        <w:t xml:space="preserve">. Sutartis įsigalioja nuo </w:t>
      </w:r>
      <w:r w:rsidR="008C68E9">
        <w:t>20</w:t>
      </w:r>
      <w:r w:rsidR="00167CF5">
        <w:t>24</w:t>
      </w:r>
      <w:r>
        <w:t xml:space="preserve"> m. spalio 2 d</w:t>
      </w:r>
      <w:r w:rsidR="002D24B5">
        <w:t>.</w:t>
      </w:r>
    </w:p>
    <w:p w:rsidR="003A7948" w:rsidRDefault="00C27ACA" w:rsidP="00D0250D">
      <w:pPr>
        <w:jc w:val="both"/>
      </w:pPr>
      <w:r>
        <w:tab/>
      </w:r>
      <w:r w:rsidR="00A9406D">
        <w:t>5.2</w:t>
      </w:r>
      <w:r w:rsidR="00D0250D">
        <w:t>. Sutartis gali</w:t>
      </w:r>
      <w:r w:rsidR="006D07EB">
        <w:t xml:space="preserve">oja </w:t>
      </w:r>
      <w:r w:rsidR="003A7948">
        <w:t>24 mėnesius.</w:t>
      </w:r>
    </w:p>
    <w:p w:rsidR="00D0250D" w:rsidRDefault="00D0250D" w:rsidP="00D0250D">
      <w:pPr>
        <w:jc w:val="both"/>
      </w:pPr>
      <w:r>
        <w:tab/>
      </w:r>
      <w:r w:rsidR="00A9406D">
        <w:t>5.3</w:t>
      </w:r>
      <w:r>
        <w:t>. Patalpų savininkų susirinkimas gali reikalauti, kad Vilniaus miesto savivaldybė pakeistų administratorių, jeigu šis netinkamai vykdo savo funkcijas.</w:t>
      </w:r>
    </w:p>
    <w:p w:rsidR="00D0250D" w:rsidRDefault="00D0250D" w:rsidP="00D0250D">
      <w:pPr>
        <w:jc w:val="both"/>
      </w:pPr>
      <w:r>
        <w:tab/>
      </w:r>
      <w:r w:rsidR="00A9406D">
        <w:t>5.4</w:t>
      </w:r>
      <w:r>
        <w:t>. Šalių juridiniai adresai ir parašai:</w:t>
      </w:r>
    </w:p>
    <w:p w:rsidR="00002209" w:rsidRDefault="00002209" w:rsidP="00D0250D">
      <w:pPr>
        <w:jc w:val="both"/>
      </w:pPr>
    </w:p>
    <w:p w:rsidR="00012004" w:rsidRDefault="00012004" w:rsidP="00C27ACA">
      <w:pPr>
        <w:jc w:val="both"/>
      </w:pPr>
    </w:p>
    <w:p w:rsidR="00012004" w:rsidRDefault="00012004" w:rsidP="00C27ACA">
      <w:pPr>
        <w:jc w:val="both"/>
      </w:pP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A9406D" w:rsidRPr="00A9406D" w:rsidTr="00302412">
        <w:trPr>
          <w:trHeight w:val="424"/>
        </w:trPr>
        <w:tc>
          <w:tcPr>
            <w:tcW w:w="5280" w:type="dxa"/>
          </w:tcPr>
          <w:p w:rsidR="00A9406D" w:rsidRPr="00A9406D" w:rsidRDefault="00A9406D" w:rsidP="00A9406D">
            <w:pPr>
              <w:rPr>
                <w:b/>
                <w:bCs/>
              </w:rPr>
            </w:pPr>
            <w:bookmarkStart w:id="0" w:name="_Hlk178584205"/>
            <w:r w:rsidRPr="00A9406D">
              <w:rPr>
                <w:b/>
                <w:bCs/>
              </w:rPr>
              <w:t>ADMINISTRATORIUS</w:t>
            </w:r>
          </w:p>
          <w:p w:rsidR="00A9406D" w:rsidRPr="00A9406D" w:rsidRDefault="00A9406D" w:rsidP="00A9406D">
            <w:pPr>
              <w:rPr>
                <w:b/>
              </w:rPr>
            </w:pPr>
            <w:r w:rsidRPr="00A9406D">
              <w:rPr>
                <w:b/>
              </w:rPr>
              <w:t>UAB „Naujininkų ūkis“</w:t>
            </w:r>
          </w:p>
          <w:p w:rsidR="00A9406D" w:rsidRPr="00A9406D" w:rsidRDefault="00A9406D" w:rsidP="00A9406D">
            <w:pPr>
              <w:rPr>
                <w:bCs/>
              </w:rPr>
            </w:pPr>
            <w:r w:rsidRPr="00A9406D">
              <w:rPr>
                <w:bCs/>
              </w:rPr>
              <w:t>Švitrigailos g. 16 ,LT-03223 Vilnius</w:t>
            </w:r>
          </w:p>
          <w:p w:rsidR="00A9406D" w:rsidRPr="00A9406D" w:rsidRDefault="00A9406D" w:rsidP="00A9406D">
            <w:pPr>
              <w:rPr>
                <w:bCs/>
              </w:rPr>
            </w:pPr>
            <w:r w:rsidRPr="00A9406D">
              <w:rPr>
                <w:bCs/>
              </w:rPr>
              <w:t>Įmonės kodas 121458016</w:t>
            </w:r>
          </w:p>
          <w:p w:rsidR="00A9406D" w:rsidRPr="00A9406D" w:rsidRDefault="00A9406D" w:rsidP="00A9406D">
            <w:pPr>
              <w:rPr>
                <w:bCs/>
              </w:rPr>
            </w:pPr>
            <w:r w:rsidRPr="00A9406D">
              <w:rPr>
                <w:bCs/>
              </w:rPr>
              <w:t>PVM kodas LT 214580113</w:t>
            </w:r>
          </w:p>
          <w:p w:rsidR="00A9406D" w:rsidRPr="00A9406D" w:rsidRDefault="00A9406D" w:rsidP="00A9406D">
            <w:r w:rsidRPr="00A9406D">
              <w:t xml:space="preserve">AB bankas Swedbank, </w:t>
            </w:r>
          </w:p>
          <w:p w:rsidR="00A9406D" w:rsidRPr="00A9406D" w:rsidRDefault="00A9406D" w:rsidP="00A9406D">
            <w:r w:rsidRPr="00A9406D">
              <w:t>Banko kodas 73000</w:t>
            </w:r>
          </w:p>
          <w:p w:rsidR="00A9406D" w:rsidRPr="00A9406D" w:rsidRDefault="00A9406D" w:rsidP="00A9406D">
            <w:r w:rsidRPr="00A9406D">
              <w:t>A</w:t>
            </w:r>
            <w:r w:rsidR="00D52C46">
              <w:t xml:space="preserve">. </w:t>
            </w:r>
            <w:r w:rsidRPr="00A9406D">
              <w:t>s</w:t>
            </w:r>
            <w:r w:rsidR="00D52C46">
              <w:t>.</w:t>
            </w:r>
            <w:r w:rsidRPr="00A9406D">
              <w:t xml:space="preserve"> LT 74 7300 0100 0242 4791</w:t>
            </w:r>
          </w:p>
          <w:p w:rsidR="00A9406D" w:rsidRPr="00A9406D" w:rsidRDefault="00A9406D" w:rsidP="00A9406D">
            <w:pPr>
              <w:rPr>
                <w:bCs/>
              </w:rPr>
            </w:pPr>
            <w:r w:rsidRPr="00A9406D">
              <w:rPr>
                <w:bCs/>
              </w:rPr>
              <w:t>Tel. (8 5) 233 0550</w:t>
            </w:r>
          </w:p>
          <w:p w:rsidR="00A9406D" w:rsidRPr="00A9406D" w:rsidRDefault="00A9406D" w:rsidP="00A9406D">
            <w:pPr>
              <w:rPr>
                <w:bCs/>
              </w:rPr>
            </w:pPr>
            <w:r w:rsidRPr="00A9406D">
              <w:rPr>
                <w:bCs/>
              </w:rPr>
              <w:t>El. p. info@naujininku-ukis.lt</w:t>
            </w:r>
          </w:p>
          <w:p w:rsidR="00A9406D" w:rsidRPr="00A9406D" w:rsidRDefault="00A9406D" w:rsidP="00A9406D">
            <w:pPr>
              <w:rPr>
                <w:bCs/>
              </w:rPr>
            </w:pPr>
          </w:p>
          <w:p w:rsidR="00A9406D" w:rsidRPr="00A9406D" w:rsidRDefault="00A9406D" w:rsidP="00A9406D">
            <w:pPr>
              <w:rPr>
                <w:bCs/>
              </w:rPr>
            </w:pPr>
            <w:r w:rsidRPr="00A9406D">
              <w:rPr>
                <w:bCs/>
              </w:rPr>
              <w:t xml:space="preserve">Direktorius </w:t>
            </w:r>
          </w:p>
          <w:p w:rsidR="00A9406D" w:rsidRPr="00A9406D" w:rsidRDefault="00A9406D" w:rsidP="00A9406D">
            <w:pPr>
              <w:rPr>
                <w:bCs/>
              </w:rPr>
            </w:pPr>
            <w:r w:rsidRPr="00A9406D">
              <w:rPr>
                <w:bCs/>
              </w:rPr>
              <w:t>Rolandas Klimavičius ____________________</w:t>
            </w:r>
          </w:p>
          <w:p w:rsidR="00A9406D" w:rsidRPr="00A9406D" w:rsidRDefault="00A9406D" w:rsidP="00A9406D">
            <w:pPr>
              <w:rPr>
                <w:bCs/>
              </w:rPr>
            </w:pPr>
            <w:r w:rsidRPr="00A9406D">
              <w:rPr>
                <w:bCs/>
              </w:rPr>
              <w:t xml:space="preserve">                    </w:t>
            </w:r>
            <w:r>
              <w:rPr>
                <w:bCs/>
              </w:rPr>
              <w:t xml:space="preserve">                          </w:t>
            </w:r>
            <w:r w:rsidRPr="00A9406D">
              <w:rPr>
                <w:bCs/>
              </w:rPr>
              <w:t xml:space="preserve">  (parašas)</w:t>
            </w:r>
          </w:p>
        </w:tc>
        <w:tc>
          <w:tcPr>
            <w:tcW w:w="5160" w:type="dxa"/>
            <w:hideMark/>
          </w:tcPr>
          <w:p w:rsidR="00A9406D" w:rsidRPr="00A9406D" w:rsidRDefault="00A9406D" w:rsidP="00A9406D">
            <w:pPr>
              <w:rPr>
                <w:b/>
                <w:bCs/>
              </w:rPr>
            </w:pPr>
            <w:r w:rsidRPr="00A9406D">
              <w:rPr>
                <w:b/>
                <w:bCs/>
              </w:rPr>
              <w:t>PASLAUGOS GAVĖJAS</w:t>
            </w:r>
          </w:p>
          <w:p w:rsidR="00A9406D" w:rsidRPr="00A9406D" w:rsidRDefault="00A9406D" w:rsidP="00A9406D">
            <w:pPr>
              <w:rPr>
                <w:bCs/>
              </w:rPr>
            </w:pPr>
            <w:r w:rsidRPr="00A9406D">
              <w:rPr>
                <w:b/>
                <w:bCs/>
              </w:rPr>
              <w:t>Viešoji įstaiga Centro poliklinika</w:t>
            </w:r>
          </w:p>
          <w:p w:rsidR="00A9406D" w:rsidRPr="00A9406D" w:rsidRDefault="00A9406D" w:rsidP="00A9406D">
            <w:pPr>
              <w:rPr>
                <w:bCs/>
              </w:rPr>
            </w:pPr>
            <w:r w:rsidRPr="00A9406D">
              <w:rPr>
                <w:bCs/>
              </w:rPr>
              <w:t>Pylimo g. 3, LT-01117 Vilnius</w:t>
            </w:r>
          </w:p>
          <w:p w:rsidR="00A9406D" w:rsidRPr="00A9406D" w:rsidRDefault="00A9406D" w:rsidP="00A9406D">
            <w:pPr>
              <w:rPr>
                <w:bCs/>
              </w:rPr>
            </w:pPr>
            <w:r w:rsidRPr="00A9406D">
              <w:rPr>
                <w:bCs/>
              </w:rPr>
              <w:t>Įstaigos kodas 125873515</w:t>
            </w:r>
          </w:p>
          <w:p w:rsidR="00A9406D" w:rsidRPr="00A9406D" w:rsidRDefault="00A9406D" w:rsidP="00A9406D">
            <w:pPr>
              <w:rPr>
                <w:bCs/>
              </w:rPr>
            </w:pPr>
            <w:r w:rsidRPr="00A9406D">
              <w:rPr>
                <w:bCs/>
              </w:rPr>
              <w:t>PVM kodas LT258735113</w:t>
            </w:r>
          </w:p>
          <w:p w:rsidR="00A9406D" w:rsidRPr="00A9406D" w:rsidRDefault="00A9406D" w:rsidP="00A9406D">
            <w:pPr>
              <w:rPr>
                <w:bCs/>
              </w:rPr>
            </w:pPr>
            <w:proofErr w:type="spellStart"/>
            <w:r w:rsidRPr="00A9406D">
              <w:rPr>
                <w:bCs/>
              </w:rPr>
              <w:t>Luminor</w:t>
            </w:r>
            <w:proofErr w:type="spellEnd"/>
            <w:r w:rsidRPr="00A9406D">
              <w:rPr>
                <w:bCs/>
              </w:rPr>
              <w:t xml:space="preserve"> Bank AS Lietuvos skyrius</w:t>
            </w:r>
          </w:p>
          <w:p w:rsidR="00A9406D" w:rsidRPr="00A9406D" w:rsidRDefault="00A9406D" w:rsidP="00A9406D">
            <w:pPr>
              <w:rPr>
                <w:bCs/>
              </w:rPr>
            </w:pPr>
            <w:r w:rsidRPr="00A9406D">
              <w:rPr>
                <w:bCs/>
              </w:rPr>
              <w:t>Banko kodas 40100</w:t>
            </w:r>
          </w:p>
          <w:p w:rsidR="00A9406D" w:rsidRPr="00A9406D" w:rsidRDefault="00A9406D" w:rsidP="00A9406D">
            <w:pPr>
              <w:rPr>
                <w:bCs/>
              </w:rPr>
            </w:pPr>
            <w:r w:rsidRPr="00A9406D">
              <w:rPr>
                <w:bCs/>
              </w:rPr>
              <w:t xml:space="preserve">A. s. </w:t>
            </w:r>
            <w:r w:rsidRPr="00A9406D">
              <w:t>LT464010042403966753</w:t>
            </w:r>
          </w:p>
          <w:p w:rsidR="00A9406D" w:rsidRPr="00A9406D" w:rsidRDefault="00A9406D" w:rsidP="00A9406D">
            <w:pPr>
              <w:rPr>
                <w:bCs/>
              </w:rPr>
            </w:pPr>
            <w:r w:rsidRPr="00A9406D">
              <w:rPr>
                <w:bCs/>
              </w:rPr>
              <w:t>Tel. (8 5)  251 4016, faks. (8 5)  261 0002</w:t>
            </w:r>
          </w:p>
          <w:p w:rsidR="00A9406D" w:rsidRPr="00A9406D" w:rsidRDefault="00A9406D" w:rsidP="00A9406D">
            <w:pPr>
              <w:rPr>
                <w:bCs/>
              </w:rPr>
            </w:pPr>
            <w:r w:rsidRPr="00A9406D">
              <w:rPr>
                <w:bCs/>
              </w:rPr>
              <w:t xml:space="preserve">El. p. </w:t>
            </w:r>
            <w:r w:rsidRPr="00A9406D">
              <w:t xml:space="preserve">info@pylimas.lt </w:t>
            </w:r>
          </w:p>
          <w:p w:rsidR="00A9406D" w:rsidRPr="00A9406D" w:rsidRDefault="00A9406D" w:rsidP="00A9406D">
            <w:pPr>
              <w:rPr>
                <w:bCs/>
              </w:rPr>
            </w:pPr>
            <w:r w:rsidRPr="00A9406D">
              <w:rPr>
                <w:bCs/>
              </w:rPr>
              <w:t xml:space="preserve">                                                </w:t>
            </w:r>
          </w:p>
          <w:p w:rsidR="00A9406D" w:rsidRPr="00A9406D" w:rsidRDefault="00A9406D" w:rsidP="00A9406D">
            <w:pPr>
              <w:rPr>
                <w:bCs/>
              </w:rPr>
            </w:pPr>
            <w:r w:rsidRPr="00A9406D">
              <w:rPr>
                <w:bCs/>
              </w:rPr>
              <w:t>Direktorė</w:t>
            </w:r>
          </w:p>
          <w:p w:rsidR="00A9406D" w:rsidRPr="00A9406D" w:rsidRDefault="00A9406D" w:rsidP="00A9406D">
            <w:pPr>
              <w:rPr>
                <w:bCs/>
              </w:rPr>
            </w:pPr>
            <w:r w:rsidRPr="00A9406D">
              <w:rPr>
                <w:iCs/>
              </w:rPr>
              <w:t>Laima Skrickienė ___</w:t>
            </w:r>
            <w:r w:rsidRPr="00A9406D">
              <w:rPr>
                <w:bCs/>
              </w:rPr>
              <w:t>________________</w:t>
            </w:r>
          </w:p>
          <w:p w:rsidR="00A9406D" w:rsidRPr="00A9406D" w:rsidRDefault="00A9406D" w:rsidP="00A9406D">
            <w:pPr>
              <w:rPr>
                <w:bCs/>
              </w:rPr>
            </w:pPr>
            <w:r w:rsidRPr="00A9406D">
              <w:rPr>
                <w:bCs/>
              </w:rPr>
              <w:t xml:space="preserve">                    </w:t>
            </w:r>
            <w:r>
              <w:rPr>
                <w:bCs/>
              </w:rPr>
              <w:t xml:space="preserve">                   </w:t>
            </w:r>
            <w:r w:rsidRPr="00A9406D">
              <w:rPr>
                <w:bCs/>
              </w:rPr>
              <w:t xml:space="preserve">  (parašas)</w:t>
            </w:r>
          </w:p>
        </w:tc>
      </w:tr>
      <w:bookmarkEnd w:id="0"/>
    </w:tbl>
    <w:p w:rsidR="00FD754A" w:rsidRDefault="00FD754A" w:rsidP="00FD754A"/>
    <w:p w:rsidR="00A9406D" w:rsidRDefault="00A9406D" w:rsidP="00FD754A"/>
    <w:p w:rsidR="00A9406D" w:rsidRDefault="00A9406D" w:rsidP="00FD754A"/>
    <w:p w:rsidR="003A7948" w:rsidRDefault="003A7948" w:rsidP="00C27ACA"/>
    <w:p w:rsidR="00A9406D" w:rsidRDefault="00A9406D" w:rsidP="00C27ACA"/>
    <w:p w:rsidR="00C27ACA" w:rsidRPr="00FE1F78" w:rsidRDefault="00C27ACA" w:rsidP="00A9406D">
      <w:pPr>
        <w:ind w:left="7200" w:firstLine="720"/>
        <w:jc w:val="right"/>
      </w:pPr>
      <w:r w:rsidRPr="00A66983">
        <w:lastRenderedPageBreak/>
        <w:t xml:space="preserve">Priedas </w:t>
      </w:r>
    </w:p>
    <w:p w:rsidR="00C27ACA" w:rsidRPr="00031465" w:rsidRDefault="00C27ACA" w:rsidP="00A9406D">
      <w:pPr>
        <w:rPr>
          <w:b/>
        </w:rPr>
      </w:pPr>
    </w:p>
    <w:p w:rsidR="005B2A3D" w:rsidRPr="00A9406D" w:rsidRDefault="00C27ACA" w:rsidP="002734CA">
      <w:pPr>
        <w:jc w:val="center"/>
        <w:rPr>
          <w:b/>
          <w:bCs/>
        </w:rPr>
      </w:pPr>
      <w:r w:rsidRPr="00A9406D">
        <w:rPr>
          <w:b/>
          <w:bCs/>
        </w:rPr>
        <w:t>PASLAUGŲ SĄRAŠAS IR TARIFAI</w:t>
      </w:r>
    </w:p>
    <w:p w:rsidR="002734CA" w:rsidRDefault="002734CA" w:rsidP="002734CA">
      <w:pPr>
        <w:jc w:val="cente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2714"/>
        <w:gridCol w:w="4551"/>
        <w:gridCol w:w="1840"/>
      </w:tblGrid>
      <w:tr w:rsidR="008C68E9" w:rsidRPr="008C68E9" w:rsidTr="00593F6B">
        <w:tc>
          <w:tcPr>
            <w:tcW w:w="810" w:type="dxa"/>
          </w:tcPr>
          <w:p w:rsidR="008C68E9" w:rsidRPr="008C68E9" w:rsidRDefault="008C68E9" w:rsidP="008C68E9">
            <w:pPr>
              <w:jc w:val="both"/>
            </w:pPr>
            <w:r w:rsidRPr="008C68E9">
              <w:t>Eil</w:t>
            </w:r>
            <w:r w:rsidR="00007249">
              <w:t xml:space="preserve">. </w:t>
            </w:r>
            <w:r w:rsidRPr="008C68E9">
              <w:t>Nr.</w:t>
            </w:r>
          </w:p>
        </w:tc>
        <w:tc>
          <w:tcPr>
            <w:tcW w:w="2714" w:type="dxa"/>
          </w:tcPr>
          <w:p w:rsidR="008C68E9" w:rsidRPr="008C68E9" w:rsidRDefault="008C68E9" w:rsidP="008C68E9">
            <w:pPr>
              <w:jc w:val="both"/>
            </w:pPr>
            <w:r w:rsidRPr="008C68E9">
              <w:t>Paslaugos pavadinimas</w:t>
            </w:r>
          </w:p>
        </w:tc>
        <w:tc>
          <w:tcPr>
            <w:tcW w:w="4551" w:type="dxa"/>
          </w:tcPr>
          <w:p w:rsidR="008C68E9" w:rsidRPr="008C68E9" w:rsidRDefault="008C68E9" w:rsidP="008C68E9">
            <w:pPr>
              <w:jc w:val="both"/>
            </w:pPr>
            <w:r w:rsidRPr="008C68E9">
              <w:t>Apibūdinimas</w:t>
            </w:r>
          </w:p>
        </w:tc>
        <w:tc>
          <w:tcPr>
            <w:tcW w:w="1840" w:type="dxa"/>
          </w:tcPr>
          <w:p w:rsidR="008C68E9" w:rsidRPr="008C68E9" w:rsidRDefault="008C68E9" w:rsidP="008C68E9">
            <w:pPr>
              <w:jc w:val="both"/>
            </w:pPr>
            <w:r w:rsidRPr="008C68E9">
              <w:t>Kaina</w:t>
            </w:r>
          </w:p>
          <w:p w:rsidR="008C68E9" w:rsidRPr="008C68E9" w:rsidRDefault="00B003CF" w:rsidP="008C68E9">
            <w:pPr>
              <w:jc w:val="both"/>
            </w:pPr>
            <w:r>
              <w:t>EUR</w:t>
            </w:r>
            <w:r w:rsidR="008C68E9" w:rsidRPr="008C68E9">
              <w:t>/kv.</w:t>
            </w:r>
            <w:r w:rsidR="00A9406D">
              <w:t xml:space="preserve"> </w:t>
            </w:r>
            <w:r w:rsidR="008C68E9" w:rsidRPr="008C68E9">
              <w:t xml:space="preserve">m </w:t>
            </w:r>
          </w:p>
          <w:p w:rsidR="008C68E9" w:rsidRPr="008C68E9" w:rsidRDefault="008C68E9" w:rsidP="008C68E9">
            <w:pPr>
              <w:jc w:val="both"/>
            </w:pPr>
            <w:r w:rsidRPr="008C68E9">
              <w:t>(su PVM)</w:t>
            </w:r>
          </w:p>
        </w:tc>
      </w:tr>
      <w:tr w:rsidR="008C68E9" w:rsidRPr="008C68E9" w:rsidTr="00593F6B">
        <w:tc>
          <w:tcPr>
            <w:tcW w:w="810" w:type="dxa"/>
          </w:tcPr>
          <w:p w:rsidR="008C68E9" w:rsidRPr="008C68E9" w:rsidRDefault="008C68E9" w:rsidP="008C68E9">
            <w:pPr>
              <w:jc w:val="both"/>
            </w:pPr>
            <w:r w:rsidRPr="008C68E9">
              <w:t>1.</w:t>
            </w:r>
          </w:p>
        </w:tc>
        <w:tc>
          <w:tcPr>
            <w:tcW w:w="2714" w:type="dxa"/>
          </w:tcPr>
          <w:p w:rsidR="008C68E9" w:rsidRPr="008C68E9" w:rsidRDefault="00046881" w:rsidP="008C68E9">
            <w:pPr>
              <w:jc w:val="both"/>
            </w:pPr>
            <w:r>
              <w:t>Administravimo išlaidos</w:t>
            </w:r>
            <w:r w:rsidR="002D7406">
              <w:t xml:space="preserve"> </w:t>
            </w:r>
          </w:p>
        </w:tc>
        <w:tc>
          <w:tcPr>
            <w:tcW w:w="4551" w:type="dxa"/>
          </w:tcPr>
          <w:p w:rsidR="008C68E9" w:rsidRPr="008C68E9" w:rsidRDefault="00E60710" w:rsidP="008C68E9">
            <w:pPr>
              <w:jc w:val="both"/>
            </w:pPr>
            <w:r>
              <w:rPr>
                <w:color w:val="000000"/>
              </w:rPr>
              <w:t>Bendrosios dalinės nuosavybės paprastasis administravimas, kai administratorius atlieka visus veiksmus, būtinus daugiabučio  namo bendrojo naudojimo objektams išsaugoti ir jų naudojimui pagal tikslinę paskirti užtikrinti</w:t>
            </w:r>
          </w:p>
        </w:tc>
        <w:tc>
          <w:tcPr>
            <w:tcW w:w="1840" w:type="dxa"/>
          </w:tcPr>
          <w:p w:rsidR="008C68E9" w:rsidRDefault="00B003CF" w:rsidP="008C68E9">
            <w:pPr>
              <w:jc w:val="both"/>
            </w:pPr>
            <w:r>
              <w:t>0</w:t>
            </w:r>
            <w:r w:rsidR="00007249">
              <w:t>,18</w:t>
            </w:r>
          </w:p>
          <w:p w:rsidR="00007249" w:rsidRPr="008C68E9" w:rsidRDefault="00007249" w:rsidP="008C68E9">
            <w:pPr>
              <w:jc w:val="both"/>
            </w:pPr>
          </w:p>
          <w:p w:rsidR="008C68E9" w:rsidRPr="008C68E9" w:rsidRDefault="008C68E9" w:rsidP="008C68E9">
            <w:pPr>
              <w:jc w:val="both"/>
            </w:pPr>
          </w:p>
        </w:tc>
      </w:tr>
      <w:tr w:rsidR="008C68E9" w:rsidRPr="008C68E9" w:rsidTr="00593F6B">
        <w:tc>
          <w:tcPr>
            <w:tcW w:w="810" w:type="dxa"/>
          </w:tcPr>
          <w:p w:rsidR="008C68E9" w:rsidRPr="008C68E9" w:rsidRDefault="008C68E9" w:rsidP="008C68E9">
            <w:pPr>
              <w:jc w:val="both"/>
            </w:pPr>
            <w:r w:rsidRPr="008C68E9">
              <w:t>2.</w:t>
            </w:r>
          </w:p>
        </w:tc>
        <w:tc>
          <w:tcPr>
            <w:tcW w:w="2714" w:type="dxa"/>
          </w:tcPr>
          <w:p w:rsidR="008C68E9" w:rsidRPr="008C68E9" w:rsidRDefault="00046881" w:rsidP="008C68E9">
            <w:pPr>
              <w:jc w:val="both"/>
            </w:pPr>
            <w:r>
              <w:t>Namo priežiūros išlaidos</w:t>
            </w:r>
          </w:p>
        </w:tc>
        <w:tc>
          <w:tcPr>
            <w:tcW w:w="4551" w:type="dxa"/>
          </w:tcPr>
          <w:p w:rsidR="008C68E9" w:rsidRPr="00046881" w:rsidRDefault="008C68E9" w:rsidP="00046881">
            <w:pPr>
              <w:jc w:val="both"/>
            </w:pPr>
            <w:r w:rsidRPr="00046881">
              <w:t xml:space="preserve">Bendro naudojimo objektų </w:t>
            </w:r>
            <w:r w:rsidR="00046881" w:rsidRPr="00046881">
              <w:t>st</w:t>
            </w:r>
            <w:r w:rsidR="00E60710">
              <w:t>e</w:t>
            </w:r>
            <w:r w:rsidR="00046881" w:rsidRPr="00046881">
              <w:t>bėjimas,</w:t>
            </w:r>
            <w:r w:rsidRPr="00046881">
              <w:t xml:space="preserve"> kasmetinių ir neeilinių  apžiūrų atlikimas</w:t>
            </w:r>
            <w:r w:rsidR="00046881" w:rsidRPr="00046881">
              <w:t xml:space="preserve">, </w:t>
            </w:r>
            <w:r w:rsidR="00046881" w:rsidRPr="00046881">
              <w:rPr>
                <w:color w:val="000000"/>
                <w:shd w:val="clear" w:color="auto" w:fill="FFFFFF"/>
              </w:rPr>
              <w:t>namo techninės dokumentacijos tvarkymas</w:t>
            </w:r>
          </w:p>
        </w:tc>
        <w:tc>
          <w:tcPr>
            <w:tcW w:w="1840" w:type="dxa"/>
          </w:tcPr>
          <w:p w:rsidR="008C68E9" w:rsidRPr="008C68E9" w:rsidRDefault="00B003CF" w:rsidP="008C68E9">
            <w:pPr>
              <w:jc w:val="both"/>
            </w:pPr>
            <w:r>
              <w:t>0,</w:t>
            </w:r>
            <w:r w:rsidR="00007249">
              <w:t>098</w:t>
            </w:r>
          </w:p>
        </w:tc>
      </w:tr>
      <w:tr w:rsidR="008C68E9" w:rsidRPr="008C68E9" w:rsidTr="00593F6B">
        <w:tc>
          <w:tcPr>
            <w:tcW w:w="810" w:type="dxa"/>
          </w:tcPr>
          <w:p w:rsidR="008C68E9" w:rsidRPr="008C68E9" w:rsidRDefault="008C68E9" w:rsidP="008C68E9">
            <w:pPr>
              <w:jc w:val="both"/>
            </w:pPr>
            <w:r w:rsidRPr="008C68E9">
              <w:t>3.</w:t>
            </w:r>
          </w:p>
        </w:tc>
        <w:tc>
          <w:tcPr>
            <w:tcW w:w="2714" w:type="dxa"/>
          </w:tcPr>
          <w:p w:rsidR="008C68E9" w:rsidRPr="008C68E9" w:rsidRDefault="00046881" w:rsidP="00046881">
            <w:r>
              <w:t>Šilumos tinklų eksploatavimas</w:t>
            </w:r>
          </w:p>
        </w:tc>
        <w:tc>
          <w:tcPr>
            <w:tcW w:w="4551" w:type="dxa"/>
          </w:tcPr>
          <w:p w:rsidR="008C68E9" w:rsidRPr="00E60710" w:rsidRDefault="00E60710" w:rsidP="008C68E9">
            <w:pPr>
              <w:jc w:val="both"/>
            </w:pPr>
            <w:r w:rsidRPr="00E60710">
              <w:rPr>
                <w:color w:val="000000"/>
                <w:shd w:val="clear" w:color="auto" w:fill="FFFFFF"/>
              </w:rPr>
              <w:t>Pastato šildymo ir karšto vandens sistemų priežiūros</w:t>
            </w:r>
          </w:p>
        </w:tc>
        <w:tc>
          <w:tcPr>
            <w:tcW w:w="1840" w:type="dxa"/>
          </w:tcPr>
          <w:p w:rsidR="008C68E9" w:rsidRPr="008C68E9" w:rsidRDefault="00B003CF" w:rsidP="00B003CF">
            <w:pPr>
              <w:jc w:val="both"/>
            </w:pPr>
            <w:r>
              <w:t>0,</w:t>
            </w:r>
            <w:r w:rsidR="002D7406">
              <w:t>088</w:t>
            </w:r>
          </w:p>
        </w:tc>
      </w:tr>
      <w:tr w:rsidR="008C68E9" w:rsidRPr="008C68E9" w:rsidTr="00593F6B">
        <w:tc>
          <w:tcPr>
            <w:tcW w:w="810" w:type="dxa"/>
          </w:tcPr>
          <w:p w:rsidR="008C68E9" w:rsidRPr="008C68E9" w:rsidRDefault="00046881" w:rsidP="008C68E9">
            <w:pPr>
              <w:jc w:val="both"/>
            </w:pPr>
            <w:r>
              <w:t>4</w:t>
            </w:r>
            <w:r w:rsidR="008C68E9" w:rsidRPr="008C68E9">
              <w:t>.</w:t>
            </w:r>
          </w:p>
        </w:tc>
        <w:tc>
          <w:tcPr>
            <w:tcW w:w="2714" w:type="dxa"/>
          </w:tcPr>
          <w:p w:rsidR="008C68E9" w:rsidRPr="008C68E9" w:rsidRDefault="008C68E9" w:rsidP="008C68E9">
            <w:pPr>
              <w:jc w:val="both"/>
            </w:pPr>
            <w:r w:rsidRPr="008C68E9">
              <w:t>Elektros energija</w:t>
            </w:r>
          </w:p>
        </w:tc>
        <w:tc>
          <w:tcPr>
            <w:tcW w:w="4551" w:type="dxa"/>
          </w:tcPr>
          <w:p w:rsidR="008C68E9" w:rsidRPr="008C68E9" w:rsidRDefault="008C68E9" w:rsidP="008C68E9">
            <w:pPr>
              <w:jc w:val="both"/>
            </w:pPr>
            <w:r w:rsidRPr="008C68E9">
              <w:t>Elektros energija</w:t>
            </w:r>
          </w:p>
        </w:tc>
        <w:tc>
          <w:tcPr>
            <w:tcW w:w="1840" w:type="dxa"/>
          </w:tcPr>
          <w:p w:rsidR="008C68E9" w:rsidRPr="008C68E9" w:rsidRDefault="008C68E9" w:rsidP="008C68E9">
            <w:pPr>
              <w:jc w:val="both"/>
            </w:pPr>
            <w:r w:rsidRPr="008C68E9">
              <w:t>Pagal faktą</w:t>
            </w:r>
          </w:p>
        </w:tc>
      </w:tr>
    </w:tbl>
    <w:p w:rsidR="005B2A3D" w:rsidRDefault="005B2A3D" w:rsidP="001F24A5">
      <w:pPr>
        <w:jc w:val="both"/>
      </w:pPr>
    </w:p>
    <w:p w:rsidR="00A9406D" w:rsidRDefault="00A9406D" w:rsidP="001F24A5">
      <w:pPr>
        <w:jc w:val="both"/>
      </w:pP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A9406D" w:rsidRPr="00A55F15" w:rsidTr="00302412">
        <w:trPr>
          <w:trHeight w:val="424"/>
        </w:trPr>
        <w:tc>
          <w:tcPr>
            <w:tcW w:w="5280" w:type="dxa"/>
          </w:tcPr>
          <w:p w:rsidR="00A9406D" w:rsidRPr="00A55F15" w:rsidRDefault="00A9406D" w:rsidP="00302412">
            <w:pPr>
              <w:rPr>
                <w:b/>
                <w:bCs/>
              </w:rPr>
            </w:pPr>
            <w:r w:rsidRPr="00A55F15">
              <w:rPr>
                <w:b/>
                <w:bCs/>
              </w:rPr>
              <w:t>ADMINISTRATORIUS</w:t>
            </w:r>
          </w:p>
          <w:p w:rsidR="00A9406D" w:rsidRPr="00A55F15" w:rsidRDefault="00A9406D" w:rsidP="00302412">
            <w:pPr>
              <w:rPr>
                <w:b/>
              </w:rPr>
            </w:pPr>
            <w:r w:rsidRPr="00A55F15">
              <w:rPr>
                <w:b/>
              </w:rPr>
              <w:t>UAB „Naujininkų ūkis“</w:t>
            </w:r>
          </w:p>
          <w:p w:rsidR="00A9406D" w:rsidRPr="00A55F15" w:rsidRDefault="00A9406D" w:rsidP="00302412">
            <w:pPr>
              <w:rPr>
                <w:bCs/>
              </w:rPr>
            </w:pPr>
            <w:r w:rsidRPr="00A55F15">
              <w:rPr>
                <w:bCs/>
              </w:rPr>
              <w:t>Švitrigailos g. 16 ,LT-03223 Vilnius</w:t>
            </w:r>
          </w:p>
          <w:p w:rsidR="00A9406D" w:rsidRPr="00A55F15" w:rsidRDefault="00A9406D" w:rsidP="00302412">
            <w:pPr>
              <w:rPr>
                <w:bCs/>
              </w:rPr>
            </w:pPr>
            <w:r w:rsidRPr="00A55F15">
              <w:rPr>
                <w:bCs/>
              </w:rPr>
              <w:t>Įmonės kodas 121458016</w:t>
            </w:r>
          </w:p>
          <w:p w:rsidR="00A9406D" w:rsidRPr="00A55F15" w:rsidRDefault="00A9406D" w:rsidP="00302412">
            <w:pPr>
              <w:rPr>
                <w:bCs/>
              </w:rPr>
            </w:pPr>
            <w:r w:rsidRPr="00A55F15">
              <w:rPr>
                <w:bCs/>
              </w:rPr>
              <w:t>PVM kodas LT 214580113</w:t>
            </w:r>
          </w:p>
          <w:p w:rsidR="00A9406D" w:rsidRPr="00A55F15" w:rsidRDefault="00A9406D" w:rsidP="00302412">
            <w:r w:rsidRPr="00A55F15">
              <w:t xml:space="preserve">AB bankas Swedbank, </w:t>
            </w:r>
          </w:p>
          <w:p w:rsidR="00A9406D" w:rsidRPr="00A55F15" w:rsidRDefault="00A9406D" w:rsidP="00302412">
            <w:r w:rsidRPr="00A55F15">
              <w:t>Banko kodas 73000</w:t>
            </w:r>
          </w:p>
          <w:p w:rsidR="00A9406D" w:rsidRPr="00A55F15" w:rsidRDefault="00A9406D" w:rsidP="00302412">
            <w:r w:rsidRPr="00A55F15">
              <w:t>A</w:t>
            </w:r>
            <w:r w:rsidR="00D52C46">
              <w:t xml:space="preserve">. </w:t>
            </w:r>
            <w:r w:rsidRPr="00A55F15">
              <w:t>s</w:t>
            </w:r>
            <w:r w:rsidR="00D52C46">
              <w:t>.</w:t>
            </w:r>
            <w:r w:rsidRPr="00A55F15">
              <w:t xml:space="preserve"> LT 74 7300 0100 0242 4791</w:t>
            </w:r>
          </w:p>
          <w:p w:rsidR="00A9406D" w:rsidRPr="00A55F15" w:rsidRDefault="00A9406D" w:rsidP="00302412">
            <w:pPr>
              <w:rPr>
                <w:bCs/>
              </w:rPr>
            </w:pPr>
            <w:r w:rsidRPr="00A55F15">
              <w:rPr>
                <w:bCs/>
              </w:rPr>
              <w:t>Tel. (8 5) 233 0550</w:t>
            </w:r>
          </w:p>
          <w:p w:rsidR="00A9406D" w:rsidRPr="00A55F15" w:rsidRDefault="00A9406D" w:rsidP="00302412">
            <w:pPr>
              <w:rPr>
                <w:bCs/>
              </w:rPr>
            </w:pPr>
            <w:r w:rsidRPr="00A55F15">
              <w:rPr>
                <w:bCs/>
              </w:rPr>
              <w:t>El. p. info@naujininku-ukis.lt</w:t>
            </w:r>
          </w:p>
          <w:p w:rsidR="00A9406D" w:rsidRPr="00A55F15" w:rsidRDefault="00A9406D" w:rsidP="00302412">
            <w:pPr>
              <w:rPr>
                <w:bCs/>
              </w:rPr>
            </w:pPr>
          </w:p>
          <w:p w:rsidR="00A9406D" w:rsidRPr="00A55F15" w:rsidRDefault="00A9406D" w:rsidP="00302412">
            <w:pPr>
              <w:rPr>
                <w:bCs/>
              </w:rPr>
            </w:pPr>
            <w:r w:rsidRPr="00A55F15">
              <w:rPr>
                <w:bCs/>
              </w:rPr>
              <w:t xml:space="preserve">Direktorius </w:t>
            </w:r>
          </w:p>
          <w:p w:rsidR="00A9406D" w:rsidRPr="00A55F15" w:rsidRDefault="00A9406D" w:rsidP="00302412">
            <w:pPr>
              <w:rPr>
                <w:bCs/>
              </w:rPr>
            </w:pPr>
            <w:r w:rsidRPr="00A55F15">
              <w:rPr>
                <w:bCs/>
              </w:rPr>
              <w:t>Rolandas Klimavičius ____________________</w:t>
            </w:r>
          </w:p>
          <w:p w:rsidR="00A9406D" w:rsidRPr="00A55F15" w:rsidRDefault="00A9406D" w:rsidP="00302412">
            <w:pPr>
              <w:rPr>
                <w:bCs/>
              </w:rPr>
            </w:pPr>
            <w:r w:rsidRPr="00A55F15">
              <w:rPr>
                <w:bCs/>
              </w:rPr>
              <w:t xml:space="preserve">                   </w:t>
            </w:r>
            <w:r>
              <w:rPr>
                <w:bCs/>
              </w:rPr>
              <w:t xml:space="preserve">                            </w:t>
            </w:r>
            <w:r w:rsidRPr="00A55F15">
              <w:rPr>
                <w:bCs/>
              </w:rPr>
              <w:t xml:space="preserve">   (parašas)</w:t>
            </w:r>
          </w:p>
        </w:tc>
        <w:tc>
          <w:tcPr>
            <w:tcW w:w="5160" w:type="dxa"/>
            <w:hideMark/>
          </w:tcPr>
          <w:p w:rsidR="00A9406D" w:rsidRPr="00A55F15" w:rsidRDefault="00A9406D" w:rsidP="00302412">
            <w:pPr>
              <w:rPr>
                <w:b/>
                <w:bCs/>
              </w:rPr>
            </w:pPr>
            <w:r w:rsidRPr="00A55F15">
              <w:rPr>
                <w:b/>
                <w:bCs/>
              </w:rPr>
              <w:t>PASLAUGOS GAVĖJAS</w:t>
            </w:r>
          </w:p>
          <w:p w:rsidR="00A9406D" w:rsidRPr="00A55F15" w:rsidRDefault="00A9406D" w:rsidP="00302412">
            <w:pPr>
              <w:rPr>
                <w:bCs/>
              </w:rPr>
            </w:pPr>
            <w:r w:rsidRPr="00A55F15">
              <w:rPr>
                <w:b/>
                <w:bCs/>
              </w:rPr>
              <w:t>Viešoji įstaiga Centro poliklinika</w:t>
            </w:r>
          </w:p>
          <w:p w:rsidR="00A9406D" w:rsidRPr="00A55F15" w:rsidRDefault="00A9406D" w:rsidP="00302412">
            <w:pPr>
              <w:rPr>
                <w:bCs/>
              </w:rPr>
            </w:pPr>
            <w:r w:rsidRPr="00A55F15">
              <w:rPr>
                <w:bCs/>
              </w:rPr>
              <w:t>Pylimo g. 3, LT-01117 Vilnius</w:t>
            </w:r>
          </w:p>
          <w:p w:rsidR="00A9406D" w:rsidRPr="00A55F15" w:rsidRDefault="00A9406D" w:rsidP="00302412">
            <w:pPr>
              <w:rPr>
                <w:bCs/>
              </w:rPr>
            </w:pPr>
            <w:r w:rsidRPr="00A55F15">
              <w:rPr>
                <w:bCs/>
              </w:rPr>
              <w:t>Įstaigos kodas 125873515</w:t>
            </w:r>
          </w:p>
          <w:p w:rsidR="00A9406D" w:rsidRPr="00A55F15" w:rsidRDefault="00A9406D" w:rsidP="00302412">
            <w:pPr>
              <w:rPr>
                <w:bCs/>
              </w:rPr>
            </w:pPr>
            <w:r w:rsidRPr="00A55F15">
              <w:rPr>
                <w:bCs/>
              </w:rPr>
              <w:t>PVM kodas LT258735113</w:t>
            </w:r>
          </w:p>
          <w:p w:rsidR="00A9406D" w:rsidRPr="00A55F15" w:rsidRDefault="00A9406D" w:rsidP="00302412">
            <w:pPr>
              <w:rPr>
                <w:bCs/>
              </w:rPr>
            </w:pPr>
            <w:proofErr w:type="spellStart"/>
            <w:r w:rsidRPr="00A55F15">
              <w:rPr>
                <w:bCs/>
              </w:rPr>
              <w:t>Luminor</w:t>
            </w:r>
            <w:proofErr w:type="spellEnd"/>
            <w:r w:rsidRPr="00A55F15">
              <w:rPr>
                <w:bCs/>
              </w:rPr>
              <w:t xml:space="preserve"> Bank AS Lietuvos skyrius</w:t>
            </w:r>
          </w:p>
          <w:p w:rsidR="00A9406D" w:rsidRPr="00A55F15" w:rsidRDefault="00A9406D" w:rsidP="00302412">
            <w:pPr>
              <w:rPr>
                <w:bCs/>
              </w:rPr>
            </w:pPr>
            <w:r w:rsidRPr="00A55F15">
              <w:rPr>
                <w:bCs/>
              </w:rPr>
              <w:t>Banko kodas 40100</w:t>
            </w:r>
          </w:p>
          <w:p w:rsidR="00A9406D" w:rsidRPr="00A55F15" w:rsidRDefault="00A9406D" w:rsidP="00302412">
            <w:pPr>
              <w:rPr>
                <w:bCs/>
              </w:rPr>
            </w:pPr>
            <w:r w:rsidRPr="00A55F15">
              <w:rPr>
                <w:bCs/>
              </w:rPr>
              <w:t xml:space="preserve">A. s. </w:t>
            </w:r>
            <w:r w:rsidRPr="00A55F15">
              <w:t>LT464010042403966753</w:t>
            </w:r>
          </w:p>
          <w:p w:rsidR="00A9406D" w:rsidRPr="00A55F15" w:rsidRDefault="00A9406D" w:rsidP="00302412">
            <w:pPr>
              <w:rPr>
                <w:bCs/>
              </w:rPr>
            </w:pPr>
            <w:r w:rsidRPr="00A55F15">
              <w:rPr>
                <w:bCs/>
              </w:rPr>
              <w:t>Tel. (8 5)  251 4016, faks. (8 5)  261 0002</w:t>
            </w:r>
          </w:p>
          <w:p w:rsidR="00A9406D" w:rsidRPr="00A55F15" w:rsidRDefault="00A9406D" w:rsidP="00302412">
            <w:pPr>
              <w:rPr>
                <w:bCs/>
              </w:rPr>
            </w:pPr>
            <w:r w:rsidRPr="00A55F15">
              <w:rPr>
                <w:bCs/>
              </w:rPr>
              <w:t xml:space="preserve">El. p. </w:t>
            </w:r>
            <w:r w:rsidRPr="00A55F15">
              <w:t xml:space="preserve">info@pylimas.lt </w:t>
            </w:r>
          </w:p>
          <w:p w:rsidR="00A9406D" w:rsidRPr="00A55F15" w:rsidRDefault="00A9406D" w:rsidP="00302412">
            <w:pPr>
              <w:rPr>
                <w:bCs/>
              </w:rPr>
            </w:pPr>
            <w:r w:rsidRPr="00A55F15">
              <w:rPr>
                <w:bCs/>
              </w:rPr>
              <w:t xml:space="preserve">                                                </w:t>
            </w:r>
          </w:p>
          <w:p w:rsidR="00A9406D" w:rsidRPr="00A55F15" w:rsidRDefault="00A9406D" w:rsidP="00302412">
            <w:pPr>
              <w:rPr>
                <w:bCs/>
              </w:rPr>
            </w:pPr>
            <w:r w:rsidRPr="00A55F15">
              <w:rPr>
                <w:bCs/>
              </w:rPr>
              <w:t>Direktorė</w:t>
            </w:r>
          </w:p>
          <w:p w:rsidR="00A9406D" w:rsidRPr="00A55F15" w:rsidRDefault="00A9406D" w:rsidP="00302412">
            <w:pPr>
              <w:rPr>
                <w:bCs/>
              </w:rPr>
            </w:pPr>
            <w:r w:rsidRPr="00A55F15">
              <w:rPr>
                <w:iCs/>
              </w:rPr>
              <w:t>Laima Skrickienė ___</w:t>
            </w:r>
            <w:r w:rsidRPr="00A55F15">
              <w:rPr>
                <w:bCs/>
              </w:rPr>
              <w:t>________________</w:t>
            </w:r>
          </w:p>
          <w:p w:rsidR="00A9406D" w:rsidRPr="00A55F15" w:rsidRDefault="00A9406D" w:rsidP="00302412">
            <w:pPr>
              <w:rPr>
                <w:bCs/>
              </w:rPr>
            </w:pPr>
            <w:r w:rsidRPr="00A55F15">
              <w:rPr>
                <w:bCs/>
              </w:rPr>
              <w:t xml:space="preserve">                    </w:t>
            </w:r>
            <w:r>
              <w:rPr>
                <w:bCs/>
              </w:rPr>
              <w:t xml:space="preserve">                     </w:t>
            </w:r>
            <w:r w:rsidRPr="00A55F15">
              <w:rPr>
                <w:bCs/>
              </w:rPr>
              <w:t xml:space="preserve">  (parašas)</w:t>
            </w:r>
          </w:p>
        </w:tc>
      </w:tr>
    </w:tbl>
    <w:p w:rsidR="001F24A5" w:rsidRDefault="001F24A5" w:rsidP="00B003CF">
      <w:pPr>
        <w:jc w:val="both"/>
      </w:pPr>
    </w:p>
    <w:sectPr w:rsidR="001F24A5" w:rsidSect="00012004">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7CFD" w:rsidRDefault="002E7CFD" w:rsidP="00383B9F">
      <w:r>
        <w:separator/>
      </w:r>
    </w:p>
  </w:endnote>
  <w:endnote w:type="continuationSeparator" w:id="0">
    <w:p w:rsidR="002E7CFD" w:rsidRDefault="002E7CFD" w:rsidP="0038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7CFD" w:rsidRDefault="002E7CFD" w:rsidP="00383B9F">
      <w:r>
        <w:separator/>
      </w:r>
    </w:p>
  </w:footnote>
  <w:footnote w:type="continuationSeparator" w:id="0">
    <w:p w:rsidR="002E7CFD" w:rsidRDefault="002E7CFD" w:rsidP="00383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6F74BA"/>
    <w:multiLevelType w:val="hybridMultilevel"/>
    <w:tmpl w:val="4CB06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832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CA"/>
    <w:rsid w:val="00002209"/>
    <w:rsid w:val="00007249"/>
    <w:rsid w:val="00012004"/>
    <w:rsid w:val="000124A5"/>
    <w:rsid w:val="00014E46"/>
    <w:rsid w:val="00015A63"/>
    <w:rsid w:val="00035FFC"/>
    <w:rsid w:val="00046881"/>
    <w:rsid w:val="00065816"/>
    <w:rsid w:val="00066D0D"/>
    <w:rsid w:val="000714AF"/>
    <w:rsid w:val="00072141"/>
    <w:rsid w:val="000908EF"/>
    <w:rsid w:val="000B5612"/>
    <w:rsid w:val="000C05B2"/>
    <w:rsid w:val="000C2A10"/>
    <w:rsid w:val="000D2832"/>
    <w:rsid w:val="000D53D0"/>
    <w:rsid w:val="000D5844"/>
    <w:rsid w:val="00102E3A"/>
    <w:rsid w:val="00127107"/>
    <w:rsid w:val="001436E6"/>
    <w:rsid w:val="0014713E"/>
    <w:rsid w:val="00147E40"/>
    <w:rsid w:val="001526BC"/>
    <w:rsid w:val="00165C62"/>
    <w:rsid w:val="00167CF5"/>
    <w:rsid w:val="00171ED4"/>
    <w:rsid w:val="00177C0B"/>
    <w:rsid w:val="00177C2C"/>
    <w:rsid w:val="00180D49"/>
    <w:rsid w:val="00185E24"/>
    <w:rsid w:val="00191807"/>
    <w:rsid w:val="00193B93"/>
    <w:rsid w:val="001945D3"/>
    <w:rsid w:val="0019597A"/>
    <w:rsid w:val="00196941"/>
    <w:rsid w:val="001970B7"/>
    <w:rsid w:val="001A080B"/>
    <w:rsid w:val="001A3321"/>
    <w:rsid w:val="001A4A1F"/>
    <w:rsid w:val="001B4600"/>
    <w:rsid w:val="001C5F11"/>
    <w:rsid w:val="001D3DC5"/>
    <w:rsid w:val="001F24A5"/>
    <w:rsid w:val="00200E5D"/>
    <w:rsid w:val="002026B9"/>
    <w:rsid w:val="00204DB6"/>
    <w:rsid w:val="002077B8"/>
    <w:rsid w:val="002240D4"/>
    <w:rsid w:val="00240B08"/>
    <w:rsid w:val="00245AD6"/>
    <w:rsid w:val="002518BD"/>
    <w:rsid w:val="0027296F"/>
    <w:rsid w:val="002734CA"/>
    <w:rsid w:val="002777A1"/>
    <w:rsid w:val="002866FD"/>
    <w:rsid w:val="00286E98"/>
    <w:rsid w:val="00294E1F"/>
    <w:rsid w:val="002964C7"/>
    <w:rsid w:val="002A0711"/>
    <w:rsid w:val="002A097F"/>
    <w:rsid w:val="002B09EE"/>
    <w:rsid w:val="002B325A"/>
    <w:rsid w:val="002B5DFE"/>
    <w:rsid w:val="002C47BE"/>
    <w:rsid w:val="002D1083"/>
    <w:rsid w:val="002D24B5"/>
    <w:rsid w:val="002D7406"/>
    <w:rsid w:val="002E6C6F"/>
    <w:rsid w:val="002E7CFD"/>
    <w:rsid w:val="002F3116"/>
    <w:rsid w:val="002F6C7F"/>
    <w:rsid w:val="00302715"/>
    <w:rsid w:val="00303027"/>
    <w:rsid w:val="003122D3"/>
    <w:rsid w:val="0031377C"/>
    <w:rsid w:val="003214DC"/>
    <w:rsid w:val="00332A95"/>
    <w:rsid w:val="00336502"/>
    <w:rsid w:val="0034677C"/>
    <w:rsid w:val="003468AB"/>
    <w:rsid w:val="00347F08"/>
    <w:rsid w:val="003519D3"/>
    <w:rsid w:val="0035631F"/>
    <w:rsid w:val="00361BC8"/>
    <w:rsid w:val="00373798"/>
    <w:rsid w:val="00383B9F"/>
    <w:rsid w:val="00383EA9"/>
    <w:rsid w:val="0038460C"/>
    <w:rsid w:val="00384C9E"/>
    <w:rsid w:val="00386AE1"/>
    <w:rsid w:val="003A2BCA"/>
    <w:rsid w:val="003A4F01"/>
    <w:rsid w:val="003A5809"/>
    <w:rsid w:val="003A7948"/>
    <w:rsid w:val="003B1040"/>
    <w:rsid w:val="003C2D45"/>
    <w:rsid w:val="003C5C4B"/>
    <w:rsid w:val="003F1235"/>
    <w:rsid w:val="003F13F1"/>
    <w:rsid w:val="003F175F"/>
    <w:rsid w:val="003F720F"/>
    <w:rsid w:val="00402F9A"/>
    <w:rsid w:val="00416FDD"/>
    <w:rsid w:val="00420AC4"/>
    <w:rsid w:val="004224FB"/>
    <w:rsid w:val="0042634F"/>
    <w:rsid w:val="004310FF"/>
    <w:rsid w:val="004342D6"/>
    <w:rsid w:val="0043698D"/>
    <w:rsid w:val="00443D0E"/>
    <w:rsid w:val="0044716C"/>
    <w:rsid w:val="00463713"/>
    <w:rsid w:val="00465519"/>
    <w:rsid w:val="004658D3"/>
    <w:rsid w:val="00470E2D"/>
    <w:rsid w:val="00482EC6"/>
    <w:rsid w:val="00490BE6"/>
    <w:rsid w:val="00495FCC"/>
    <w:rsid w:val="004A16CF"/>
    <w:rsid w:val="004A3676"/>
    <w:rsid w:val="004A532D"/>
    <w:rsid w:val="004B1634"/>
    <w:rsid w:val="004B34B6"/>
    <w:rsid w:val="004C30DB"/>
    <w:rsid w:val="004C72DD"/>
    <w:rsid w:val="004D096B"/>
    <w:rsid w:val="004D1ABD"/>
    <w:rsid w:val="004D3B63"/>
    <w:rsid w:val="004D7898"/>
    <w:rsid w:val="004E164C"/>
    <w:rsid w:val="004E5121"/>
    <w:rsid w:val="004E57F4"/>
    <w:rsid w:val="004F26A5"/>
    <w:rsid w:val="004F29D0"/>
    <w:rsid w:val="00500EA7"/>
    <w:rsid w:val="00502125"/>
    <w:rsid w:val="005021DF"/>
    <w:rsid w:val="005134FC"/>
    <w:rsid w:val="00515047"/>
    <w:rsid w:val="00515498"/>
    <w:rsid w:val="00524667"/>
    <w:rsid w:val="005260A5"/>
    <w:rsid w:val="00546766"/>
    <w:rsid w:val="00546B95"/>
    <w:rsid w:val="0054794E"/>
    <w:rsid w:val="0055796F"/>
    <w:rsid w:val="00560CD1"/>
    <w:rsid w:val="00561024"/>
    <w:rsid w:val="005647B7"/>
    <w:rsid w:val="00567008"/>
    <w:rsid w:val="0057228B"/>
    <w:rsid w:val="00573CCE"/>
    <w:rsid w:val="00583476"/>
    <w:rsid w:val="00593F6B"/>
    <w:rsid w:val="0059666A"/>
    <w:rsid w:val="00597F2C"/>
    <w:rsid w:val="005B2A3D"/>
    <w:rsid w:val="005B5815"/>
    <w:rsid w:val="005B5BE1"/>
    <w:rsid w:val="005D0525"/>
    <w:rsid w:val="005E05C3"/>
    <w:rsid w:val="005E2FD4"/>
    <w:rsid w:val="005F66C4"/>
    <w:rsid w:val="005F7859"/>
    <w:rsid w:val="00622B33"/>
    <w:rsid w:val="00623573"/>
    <w:rsid w:val="00625B13"/>
    <w:rsid w:val="006309B7"/>
    <w:rsid w:val="00633A19"/>
    <w:rsid w:val="00652A0A"/>
    <w:rsid w:val="006530A5"/>
    <w:rsid w:val="006619F6"/>
    <w:rsid w:val="00666CFC"/>
    <w:rsid w:val="0067541F"/>
    <w:rsid w:val="00685A0E"/>
    <w:rsid w:val="0069540F"/>
    <w:rsid w:val="006977C6"/>
    <w:rsid w:val="006A5853"/>
    <w:rsid w:val="006A5BF8"/>
    <w:rsid w:val="006A5CB8"/>
    <w:rsid w:val="006A6A67"/>
    <w:rsid w:val="006C1F66"/>
    <w:rsid w:val="006C3F9C"/>
    <w:rsid w:val="006C7565"/>
    <w:rsid w:val="006D07EB"/>
    <w:rsid w:val="006D57C5"/>
    <w:rsid w:val="006D6035"/>
    <w:rsid w:val="006D6437"/>
    <w:rsid w:val="006E47E3"/>
    <w:rsid w:val="006E5841"/>
    <w:rsid w:val="006F1D18"/>
    <w:rsid w:val="006F28C3"/>
    <w:rsid w:val="006F3AC3"/>
    <w:rsid w:val="006F4001"/>
    <w:rsid w:val="00704B74"/>
    <w:rsid w:val="00705B84"/>
    <w:rsid w:val="0070775D"/>
    <w:rsid w:val="00713508"/>
    <w:rsid w:val="007150E9"/>
    <w:rsid w:val="00724475"/>
    <w:rsid w:val="00731A19"/>
    <w:rsid w:val="00734263"/>
    <w:rsid w:val="0073435B"/>
    <w:rsid w:val="00736B47"/>
    <w:rsid w:val="007441F8"/>
    <w:rsid w:val="00746FBB"/>
    <w:rsid w:val="00752432"/>
    <w:rsid w:val="0075272D"/>
    <w:rsid w:val="00755887"/>
    <w:rsid w:val="0076001D"/>
    <w:rsid w:val="00764ED1"/>
    <w:rsid w:val="00765054"/>
    <w:rsid w:val="00773862"/>
    <w:rsid w:val="007802C2"/>
    <w:rsid w:val="00784A33"/>
    <w:rsid w:val="00794A74"/>
    <w:rsid w:val="007A0394"/>
    <w:rsid w:val="007C7B9D"/>
    <w:rsid w:val="007D77EF"/>
    <w:rsid w:val="007E4470"/>
    <w:rsid w:val="007F06F8"/>
    <w:rsid w:val="007F624C"/>
    <w:rsid w:val="008015C4"/>
    <w:rsid w:val="00802816"/>
    <w:rsid w:val="00810129"/>
    <w:rsid w:val="00813664"/>
    <w:rsid w:val="00814A11"/>
    <w:rsid w:val="008151F3"/>
    <w:rsid w:val="0081544F"/>
    <w:rsid w:val="008269FD"/>
    <w:rsid w:val="00827478"/>
    <w:rsid w:val="00830578"/>
    <w:rsid w:val="008325E7"/>
    <w:rsid w:val="008348E8"/>
    <w:rsid w:val="00837D87"/>
    <w:rsid w:val="00842142"/>
    <w:rsid w:val="00845643"/>
    <w:rsid w:val="00856D83"/>
    <w:rsid w:val="0086392F"/>
    <w:rsid w:val="00874E64"/>
    <w:rsid w:val="00881BE5"/>
    <w:rsid w:val="0089666F"/>
    <w:rsid w:val="008A3457"/>
    <w:rsid w:val="008A4015"/>
    <w:rsid w:val="008B45B7"/>
    <w:rsid w:val="008B701C"/>
    <w:rsid w:val="008C10E4"/>
    <w:rsid w:val="008C68E9"/>
    <w:rsid w:val="008D09AB"/>
    <w:rsid w:val="008D110F"/>
    <w:rsid w:val="008D5C8A"/>
    <w:rsid w:val="008D6911"/>
    <w:rsid w:val="008E2EEC"/>
    <w:rsid w:val="008E6963"/>
    <w:rsid w:val="008F0C04"/>
    <w:rsid w:val="00901BB0"/>
    <w:rsid w:val="009025AC"/>
    <w:rsid w:val="00903D98"/>
    <w:rsid w:val="00905040"/>
    <w:rsid w:val="00914CBC"/>
    <w:rsid w:val="00917F10"/>
    <w:rsid w:val="00927E83"/>
    <w:rsid w:val="00936F52"/>
    <w:rsid w:val="00937DAC"/>
    <w:rsid w:val="00940EB5"/>
    <w:rsid w:val="00941A67"/>
    <w:rsid w:val="00945664"/>
    <w:rsid w:val="00947B5B"/>
    <w:rsid w:val="00954C7E"/>
    <w:rsid w:val="009562A2"/>
    <w:rsid w:val="00960442"/>
    <w:rsid w:val="00966278"/>
    <w:rsid w:val="009717CC"/>
    <w:rsid w:val="009761E9"/>
    <w:rsid w:val="00982FC7"/>
    <w:rsid w:val="00993AB1"/>
    <w:rsid w:val="009956D2"/>
    <w:rsid w:val="009A0950"/>
    <w:rsid w:val="009A3C05"/>
    <w:rsid w:val="009A6F60"/>
    <w:rsid w:val="009B3CE1"/>
    <w:rsid w:val="009B4AA7"/>
    <w:rsid w:val="009C36FD"/>
    <w:rsid w:val="009C55EF"/>
    <w:rsid w:val="009D5E56"/>
    <w:rsid w:val="009E14C8"/>
    <w:rsid w:val="009F1CDB"/>
    <w:rsid w:val="00A06E42"/>
    <w:rsid w:val="00A12F81"/>
    <w:rsid w:val="00A279D2"/>
    <w:rsid w:val="00A441C6"/>
    <w:rsid w:val="00A5519B"/>
    <w:rsid w:val="00A57EDD"/>
    <w:rsid w:val="00A618E6"/>
    <w:rsid w:val="00A637C7"/>
    <w:rsid w:val="00A7269D"/>
    <w:rsid w:val="00A73AF2"/>
    <w:rsid w:val="00A85AB1"/>
    <w:rsid w:val="00A92B29"/>
    <w:rsid w:val="00A9406D"/>
    <w:rsid w:val="00A944B0"/>
    <w:rsid w:val="00AA2887"/>
    <w:rsid w:val="00AA31B2"/>
    <w:rsid w:val="00AA45FF"/>
    <w:rsid w:val="00AB5060"/>
    <w:rsid w:val="00AC3196"/>
    <w:rsid w:val="00AC3653"/>
    <w:rsid w:val="00AD0E14"/>
    <w:rsid w:val="00AD3E73"/>
    <w:rsid w:val="00AE0252"/>
    <w:rsid w:val="00AE0D50"/>
    <w:rsid w:val="00AF15FF"/>
    <w:rsid w:val="00B003CF"/>
    <w:rsid w:val="00B01A63"/>
    <w:rsid w:val="00B04E02"/>
    <w:rsid w:val="00B0597F"/>
    <w:rsid w:val="00B25671"/>
    <w:rsid w:val="00B25866"/>
    <w:rsid w:val="00B350CA"/>
    <w:rsid w:val="00B35CD3"/>
    <w:rsid w:val="00B41761"/>
    <w:rsid w:val="00B445F4"/>
    <w:rsid w:val="00B4725D"/>
    <w:rsid w:val="00B603EE"/>
    <w:rsid w:val="00B65C1C"/>
    <w:rsid w:val="00B66BAB"/>
    <w:rsid w:val="00B82330"/>
    <w:rsid w:val="00B83616"/>
    <w:rsid w:val="00B85206"/>
    <w:rsid w:val="00B92F41"/>
    <w:rsid w:val="00B96230"/>
    <w:rsid w:val="00BA34D1"/>
    <w:rsid w:val="00BA7AE3"/>
    <w:rsid w:val="00BC2A80"/>
    <w:rsid w:val="00BC73E0"/>
    <w:rsid w:val="00BC79F9"/>
    <w:rsid w:val="00BD1E0E"/>
    <w:rsid w:val="00BD22B5"/>
    <w:rsid w:val="00BE0B6D"/>
    <w:rsid w:val="00BE3F70"/>
    <w:rsid w:val="00BF0CA5"/>
    <w:rsid w:val="00BF620A"/>
    <w:rsid w:val="00C0309D"/>
    <w:rsid w:val="00C156B9"/>
    <w:rsid w:val="00C27ACA"/>
    <w:rsid w:val="00C307B1"/>
    <w:rsid w:val="00C3272A"/>
    <w:rsid w:val="00C438F1"/>
    <w:rsid w:val="00C532DF"/>
    <w:rsid w:val="00C53644"/>
    <w:rsid w:val="00C73D1D"/>
    <w:rsid w:val="00C76458"/>
    <w:rsid w:val="00C8033F"/>
    <w:rsid w:val="00C81F7C"/>
    <w:rsid w:val="00C87C4F"/>
    <w:rsid w:val="00C910BB"/>
    <w:rsid w:val="00C919BE"/>
    <w:rsid w:val="00C92991"/>
    <w:rsid w:val="00CA1C35"/>
    <w:rsid w:val="00CA2451"/>
    <w:rsid w:val="00CA64EB"/>
    <w:rsid w:val="00CB701B"/>
    <w:rsid w:val="00CC5EAC"/>
    <w:rsid w:val="00CC708C"/>
    <w:rsid w:val="00CE18F8"/>
    <w:rsid w:val="00CE51B0"/>
    <w:rsid w:val="00CF36AA"/>
    <w:rsid w:val="00D0250D"/>
    <w:rsid w:val="00D038C7"/>
    <w:rsid w:val="00D062D7"/>
    <w:rsid w:val="00D12E23"/>
    <w:rsid w:val="00D25725"/>
    <w:rsid w:val="00D3108C"/>
    <w:rsid w:val="00D41FCC"/>
    <w:rsid w:val="00D518E9"/>
    <w:rsid w:val="00D52C46"/>
    <w:rsid w:val="00D60E8E"/>
    <w:rsid w:val="00D627C1"/>
    <w:rsid w:val="00D64B01"/>
    <w:rsid w:val="00D83D07"/>
    <w:rsid w:val="00D93B4F"/>
    <w:rsid w:val="00D95DB5"/>
    <w:rsid w:val="00DB408D"/>
    <w:rsid w:val="00DC124C"/>
    <w:rsid w:val="00DC161A"/>
    <w:rsid w:val="00DC5F47"/>
    <w:rsid w:val="00DC6D85"/>
    <w:rsid w:val="00DC7853"/>
    <w:rsid w:val="00DD5566"/>
    <w:rsid w:val="00DD777C"/>
    <w:rsid w:val="00DF1645"/>
    <w:rsid w:val="00DF3A6B"/>
    <w:rsid w:val="00DF5C7D"/>
    <w:rsid w:val="00E0216F"/>
    <w:rsid w:val="00E02D77"/>
    <w:rsid w:val="00E05FD8"/>
    <w:rsid w:val="00E0684E"/>
    <w:rsid w:val="00E11354"/>
    <w:rsid w:val="00E14652"/>
    <w:rsid w:val="00E16249"/>
    <w:rsid w:val="00E1711E"/>
    <w:rsid w:val="00E25B64"/>
    <w:rsid w:val="00E26BC5"/>
    <w:rsid w:val="00E33281"/>
    <w:rsid w:val="00E45DE2"/>
    <w:rsid w:val="00E51EE2"/>
    <w:rsid w:val="00E54041"/>
    <w:rsid w:val="00E60710"/>
    <w:rsid w:val="00E72B24"/>
    <w:rsid w:val="00E76066"/>
    <w:rsid w:val="00E7707A"/>
    <w:rsid w:val="00E822DB"/>
    <w:rsid w:val="00E83594"/>
    <w:rsid w:val="00EA0D73"/>
    <w:rsid w:val="00EB0E24"/>
    <w:rsid w:val="00EB7D62"/>
    <w:rsid w:val="00EC74F4"/>
    <w:rsid w:val="00ED1324"/>
    <w:rsid w:val="00ED3082"/>
    <w:rsid w:val="00EE1C73"/>
    <w:rsid w:val="00EE4CA6"/>
    <w:rsid w:val="00EF533B"/>
    <w:rsid w:val="00F05080"/>
    <w:rsid w:val="00F05B7B"/>
    <w:rsid w:val="00F13EC5"/>
    <w:rsid w:val="00F156D9"/>
    <w:rsid w:val="00F21A67"/>
    <w:rsid w:val="00F22805"/>
    <w:rsid w:val="00F3312F"/>
    <w:rsid w:val="00F33FF3"/>
    <w:rsid w:val="00F402A1"/>
    <w:rsid w:val="00F40B05"/>
    <w:rsid w:val="00F515FE"/>
    <w:rsid w:val="00F551B1"/>
    <w:rsid w:val="00F643B1"/>
    <w:rsid w:val="00F667CA"/>
    <w:rsid w:val="00F76289"/>
    <w:rsid w:val="00F851D7"/>
    <w:rsid w:val="00FA5386"/>
    <w:rsid w:val="00FA6025"/>
    <w:rsid w:val="00FA659B"/>
    <w:rsid w:val="00FB3984"/>
    <w:rsid w:val="00FC0710"/>
    <w:rsid w:val="00FC40B9"/>
    <w:rsid w:val="00FD50C7"/>
    <w:rsid w:val="00FD754A"/>
    <w:rsid w:val="00FD7E72"/>
    <w:rsid w:val="00FE3B89"/>
    <w:rsid w:val="00FE6795"/>
    <w:rsid w:val="00FF16DA"/>
    <w:rsid w:val="00FF7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CF2F"/>
  <w15:chartTrackingRefBased/>
  <w15:docId w15:val="{2A6D011B-50DD-430F-8942-58C705DF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7ACA"/>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83B9F"/>
    <w:pPr>
      <w:tabs>
        <w:tab w:val="center" w:pos="4986"/>
        <w:tab w:val="right" w:pos="9972"/>
      </w:tabs>
    </w:pPr>
  </w:style>
  <w:style w:type="character" w:customStyle="1" w:styleId="AntratsDiagrama">
    <w:name w:val="Antraštės Diagrama"/>
    <w:link w:val="Antrats"/>
    <w:uiPriority w:val="99"/>
    <w:semiHidden/>
    <w:rsid w:val="00383B9F"/>
    <w:rPr>
      <w:rFonts w:ascii="Times New Roman" w:eastAsia="Times New Roman" w:hAnsi="Times New Roman"/>
      <w:sz w:val="24"/>
      <w:szCs w:val="24"/>
      <w:lang w:val="lt-LT" w:eastAsia="lt-LT"/>
    </w:rPr>
  </w:style>
  <w:style w:type="paragraph" w:styleId="Porat">
    <w:name w:val="footer"/>
    <w:basedOn w:val="prastasis"/>
    <w:link w:val="PoratDiagrama"/>
    <w:uiPriority w:val="99"/>
    <w:semiHidden/>
    <w:unhideWhenUsed/>
    <w:rsid w:val="00383B9F"/>
    <w:pPr>
      <w:tabs>
        <w:tab w:val="center" w:pos="4986"/>
        <w:tab w:val="right" w:pos="9972"/>
      </w:tabs>
    </w:pPr>
  </w:style>
  <w:style w:type="character" w:customStyle="1" w:styleId="PoratDiagrama">
    <w:name w:val="Poraštė Diagrama"/>
    <w:link w:val="Porat"/>
    <w:uiPriority w:val="99"/>
    <w:semiHidden/>
    <w:rsid w:val="00383B9F"/>
    <w:rPr>
      <w:rFonts w:ascii="Times New Roman" w:eastAsia="Times New Roman" w:hAnsi="Times New Roman"/>
      <w:sz w:val="24"/>
      <w:szCs w:val="24"/>
      <w:lang w:val="lt-LT" w:eastAsia="lt-LT"/>
    </w:rPr>
  </w:style>
  <w:style w:type="paragraph" w:styleId="Debesliotekstas">
    <w:name w:val="Balloon Text"/>
    <w:basedOn w:val="prastasis"/>
    <w:link w:val="DebesliotekstasDiagrama"/>
    <w:uiPriority w:val="99"/>
    <w:semiHidden/>
    <w:unhideWhenUsed/>
    <w:rsid w:val="00EB0E24"/>
    <w:rPr>
      <w:rFonts w:ascii="Tahoma" w:hAnsi="Tahoma" w:cs="Tahoma"/>
      <w:sz w:val="16"/>
      <w:szCs w:val="16"/>
    </w:rPr>
  </w:style>
  <w:style w:type="character" w:customStyle="1" w:styleId="DebesliotekstasDiagrama">
    <w:name w:val="Debesėlio tekstas Diagrama"/>
    <w:link w:val="Debesliotekstas"/>
    <w:uiPriority w:val="99"/>
    <w:semiHidden/>
    <w:rsid w:val="00EB0E24"/>
    <w:rPr>
      <w:rFonts w:ascii="Tahoma" w:eastAsia="Times New Roman" w:hAnsi="Tahoma" w:cs="Tahoma"/>
      <w:sz w:val="16"/>
      <w:szCs w:val="16"/>
    </w:rPr>
  </w:style>
  <w:style w:type="character" w:styleId="Hipersaitas">
    <w:name w:val="Hyperlink"/>
    <w:basedOn w:val="Numatytasispastraiposriftas"/>
    <w:uiPriority w:val="99"/>
    <w:unhideWhenUsed/>
    <w:rsid w:val="003A7948"/>
    <w:rPr>
      <w:color w:val="0563C1" w:themeColor="hyperlink"/>
      <w:u w:val="single"/>
    </w:rPr>
  </w:style>
  <w:style w:type="character" w:styleId="Neapdorotaspaminjimas">
    <w:name w:val="Unresolved Mention"/>
    <w:basedOn w:val="Numatytasispastraiposriftas"/>
    <w:uiPriority w:val="99"/>
    <w:semiHidden/>
    <w:unhideWhenUsed/>
    <w:rsid w:val="003A7948"/>
    <w:rPr>
      <w:color w:val="605E5C"/>
      <w:shd w:val="clear" w:color="auto" w:fill="E1DFDD"/>
    </w:rPr>
  </w:style>
  <w:style w:type="paragraph" w:styleId="Sraopastraipa">
    <w:name w:val="List Paragraph"/>
    <w:basedOn w:val="prastasis"/>
    <w:uiPriority w:val="34"/>
    <w:qFormat/>
    <w:rsid w:val="00A94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49D5F-4571-4F1F-8C88-89654A92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4548</Words>
  <Characters>2593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PATALPŲ SAVININKŲ (NUOMININKŲ) BENDROSIOS NUOSAVYBĖS</vt:lpstr>
      <vt:lpstr>PATALPŲ SAVININKŲ (NUOMININKŲ) BENDROSIOS NUOSAVYBĖS</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SAVININKŲ (NUOMININKŲ) BENDROSIOS NUOSAVYBĖS</dc:title>
  <dc:subject/>
  <dc:creator>avarija</dc:creator>
  <cp:keywords/>
  <cp:lastModifiedBy>Julius Jakavičius</cp:lastModifiedBy>
  <cp:revision>5</cp:revision>
  <cp:lastPrinted>2024-05-27T12:53:00Z</cp:lastPrinted>
  <dcterms:created xsi:type="dcterms:W3CDTF">2024-09-30T07:43:00Z</dcterms:created>
  <dcterms:modified xsi:type="dcterms:W3CDTF">2024-09-30T07:48:00Z</dcterms:modified>
</cp:coreProperties>
</file>

<file path=docProps/custom.xml><?xml version="1.0" encoding="utf-8"?>
<op:Properties xmlns:op="http://schemas.openxmlformats.org/officeDocument/2006/custom-properties">
  <op:property fmtid="{D5CDD505-2E9C-101B-9397-08002B2CF9AE}" pid="2" name="LabbisDVSAttachmentId">
    <vt:lpwstr xmlns:vt="http://schemas.openxmlformats.org/officeDocument/2006/docPropsVTypes">8c08b90d-7454-4f2c-8f46-4e31eabb6cfd</vt:lpwstr>
  </op:property>
</op:Properties>
</file>