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94" w:rsidRPr="00C46BE1" w:rsidRDefault="00C22A59" w:rsidP="00531AC5">
      <w:pPr>
        <w:pStyle w:val="Heading2"/>
        <w:numPr>
          <w:ilvl w:val="1"/>
          <w:numId w:val="2"/>
        </w:numPr>
        <w:jc w:val="center"/>
        <w:rPr>
          <w:szCs w:val="24"/>
        </w:rPr>
      </w:pPr>
      <w:bookmarkStart w:id="0" w:name="_GoBack"/>
      <w:bookmarkEnd w:id="0"/>
      <w:r w:rsidRPr="00C46BE1">
        <w:rPr>
          <w:szCs w:val="24"/>
        </w:rPr>
        <w:t xml:space="preserve"> </w:t>
      </w:r>
      <w:r w:rsidR="00F25894" w:rsidRPr="00C46BE1">
        <w:rPr>
          <w:szCs w:val="24"/>
        </w:rPr>
        <w:t>SUSITARIMAS</w:t>
      </w:r>
      <w:r w:rsidR="00F25894" w:rsidRPr="00C46BE1">
        <w:rPr>
          <w:i/>
          <w:szCs w:val="24"/>
        </w:rPr>
        <w:t xml:space="preserve"> </w:t>
      </w:r>
    </w:p>
    <w:p w:rsidR="00F25894" w:rsidRPr="00463579" w:rsidRDefault="00972A62" w:rsidP="00F25894">
      <w:pPr>
        <w:pStyle w:val="BodyText"/>
        <w:rPr>
          <w:szCs w:val="24"/>
          <w:lang w:val="lt-LT"/>
        </w:rPr>
      </w:pPr>
      <w:r>
        <w:rPr>
          <w:szCs w:val="24"/>
          <w:lang w:val="lt-LT"/>
        </w:rPr>
        <w:t>PRIE</w:t>
      </w:r>
      <w:r w:rsidR="00A93BBB">
        <w:rPr>
          <w:szCs w:val="24"/>
          <w:lang w:val="lt-LT"/>
        </w:rPr>
        <w:t xml:space="preserve"> 2025</w:t>
      </w:r>
      <w:r w:rsidR="00882228">
        <w:rPr>
          <w:szCs w:val="24"/>
          <w:lang w:val="lt-LT"/>
        </w:rPr>
        <w:t xml:space="preserve"> M. </w:t>
      </w:r>
      <w:r w:rsidR="00A93BBB">
        <w:rPr>
          <w:szCs w:val="24"/>
          <w:lang w:val="lt-LT"/>
        </w:rPr>
        <w:t>VASARIO 7</w:t>
      </w:r>
      <w:r w:rsidR="00882228">
        <w:rPr>
          <w:szCs w:val="24"/>
          <w:lang w:val="lt-LT"/>
        </w:rPr>
        <w:t xml:space="preserve"> D. </w:t>
      </w:r>
      <w:r>
        <w:rPr>
          <w:szCs w:val="24"/>
          <w:lang w:val="lt-LT"/>
        </w:rPr>
        <w:t>PAPRASTOJO REMONTO DARBŲ RANGOS VIEŠOJO PIRKIMO-PARDAVIMO</w:t>
      </w:r>
      <w:r w:rsidR="008747EE">
        <w:rPr>
          <w:szCs w:val="24"/>
          <w:lang w:val="lt-LT"/>
        </w:rPr>
        <w:t xml:space="preserve"> SUTARTIES Nr. </w:t>
      </w:r>
      <w:r w:rsidR="00A93BBB">
        <w:rPr>
          <w:szCs w:val="24"/>
          <w:lang w:val="lt-LT"/>
        </w:rPr>
        <w:t>U-17-(2025</w:t>
      </w:r>
      <w:r w:rsidR="008747EE">
        <w:rPr>
          <w:szCs w:val="24"/>
          <w:lang w:val="lt-LT"/>
        </w:rPr>
        <w:t>)</w:t>
      </w:r>
    </w:p>
    <w:p w:rsidR="00C22A59" w:rsidRPr="00463579" w:rsidRDefault="00C22A59" w:rsidP="00F25894">
      <w:pPr>
        <w:pStyle w:val="Heading2"/>
        <w:jc w:val="center"/>
        <w:rPr>
          <w:szCs w:val="24"/>
        </w:rPr>
      </w:pPr>
    </w:p>
    <w:p w:rsidR="00904A80" w:rsidRPr="00463579" w:rsidRDefault="001E536F" w:rsidP="00904A80">
      <w:pPr>
        <w:suppressAutoHyphens w:val="0"/>
        <w:spacing w:line="360" w:lineRule="auto"/>
        <w:jc w:val="center"/>
        <w:outlineLvl w:val="1"/>
        <w:rPr>
          <w:rFonts w:eastAsia="Calibri"/>
          <w:bCs/>
          <w:spacing w:val="8"/>
          <w:szCs w:val="24"/>
          <w:u w:val="single"/>
          <w:lang w:val="lt-LT" w:eastAsia="en-US"/>
        </w:rPr>
      </w:pPr>
      <w:r w:rsidRPr="00463579">
        <w:rPr>
          <w:rFonts w:eastAsia="Calibri"/>
          <w:bCs/>
          <w:spacing w:val="8"/>
          <w:szCs w:val="24"/>
          <w:lang w:val="lt-LT" w:eastAsia="en-US"/>
        </w:rPr>
        <w:t>202</w:t>
      </w:r>
      <w:r w:rsidR="008747EE">
        <w:rPr>
          <w:rFonts w:eastAsia="Calibri"/>
          <w:bCs/>
          <w:spacing w:val="8"/>
          <w:szCs w:val="24"/>
          <w:lang w:val="lt-LT" w:eastAsia="en-US"/>
        </w:rPr>
        <w:t>5</w:t>
      </w:r>
      <w:r w:rsidRPr="00463579">
        <w:rPr>
          <w:rFonts w:eastAsia="Calibri"/>
          <w:bCs/>
          <w:spacing w:val="8"/>
          <w:szCs w:val="24"/>
          <w:lang w:val="lt-LT" w:eastAsia="en-US"/>
        </w:rPr>
        <w:tab/>
      </w:r>
      <w:r w:rsidR="00904A80" w:rsidRPr="00463579">
        <w:rPr>
          <w:rFonts w:eastAsia="Calibri"/>
          <w:bCs/>
          <w:spacing w:val="8"/>
          <w:szCs w:val="24"/>
          <w:lang w:val="lt-LT" w:eastAsia="en-US"/>
        </w:rPr>
        <w:t xml:space="preserve"> m. </w:t>
      </w:r>
      <w:r w:rsidR="00904A80" w:rsidRPr="00463579">
        <w:rPr>
          <w:rFonts w:eastAsia="Calibri"/>
          <w:bCs/>
          <w:spacing w:val="8"/>
          <w:szCs w:val="24"/>
          <w:u w:val="single"/>
          <w:lang w:val="lt-LT" w:eastAsia="en-US"/>
        </w:rPr>
        <w:tab/>
      </w:r>
      <w:r w:rsidR="00904A80" w:rsidRPr="00463579">
        <w:rPr>
          <w:rFonts w:eastAsia="Calibri"/>
          <w:bCs/>
          <w:spacing w:val="8"/>
          <w:szCs w:val="24"/>
          <w:u w:val="single"/>
          <w:lang w:val="lt-LT" w:eastAsia="en-US"/>
        </w:rPr>
        <w:tab/>
      </w:r>
      <w:r w:rsidR="00904A80" w:rsidRPr="00463579">
        <w:rPr>
          <w:rFonts w:eastAsia="Calibri"/>
          <w:bCs/>
          <w:spacing w:val="8"/>
          <w:szCs w:val="24"/>
          <w:lang w:val="lt-LT" w:eastAsia="en-US"/>
        </w:rPr>
        <w:t xml:space="preserve">  d. Nr.</w:t>
      </w:r>
      <w:r w:rsidR="00904A80" w:rsidRPr="00463579">
        <w:rPr>
          <w:rFonts w:eastAsia="Calibri"/>
          <w:bCs/>
          <w:spacing w:val="8"/>
          <w:szCs w:val="24"/>
          <w:u w:val="single"/>
          <w:lang w:val="lt-LT" w:eastAsia="en-US"/>
        </w:rPr>
        <w:tab/>
      </w:r>
      <w:r w:rsidR="00904A80" w:rsidRPr="00463579">
        <w:rPr>
          <w:rFonts w:eastAsia="Calibri"/>
          <w:bCs/>
          <w:spacing w:val="8"/>
          <w:szCs w:val="24"/>
          <w:u w:val="single"/>
          <w:lang w:val="lt-LT" w:eastAsia="en-US"/>
        </w:rPr>
        <w:tab/>
      </w:r>
    </w:p>
    <w:p w:rsidR="00C22A59" w:rsidRPr="00463579" w:rsidRDefault="00C22A59">
      <w:pPr>
        <w:pStyle w:val="BodyText"/>
        <w:rPr>
          <w:szCs w:val="24"/>
          <w:lang w:val="lt-LT"/>
        </w:rPr>
      </w:pPr>
      <w:r w:rsidRPr="00463579">
        <w:rPr>
          <w:b w:val="0"/>
          <w:szCs w:val="24"/>
          <w:lang w:val="lt-LT"/>
        </w:rPr>
        <w:t>Vilnius</w:t>
      </w:r>
    </w:p>
    <w:p w:rsidR="00C22A59" w:rsidRPr="00463579" w:rsidRDefault="00C22A59">
      <w:pPr>
        <w:jc w:val="both"/>
        <w:rPr>
          <w:szCs w:val="24"/>
          <w:lang w:val="lt-LT"/>
        </w:rPr>
      </w:pPr>
    </w:p>
    <w:p w:rsidR="00D277F9" w:rsidRDefault="00B976DF" w:rsidP="00972A62">
      <w:pPr>
        <w:ind w:firstLine="720"/>
        <w:jc w:val="both"/>
        <w:rPr>
          <w:color w:val="000000"/>
          <w:szCs w:val="24"/>
          <w:lang w:val="lt-LT" w:eastAsia="lt-LT"/>
        </w:rPr>
      </w:pPr>
      <w:r w:rsidRPr="00463579">
        <w:rPr>
          <w:b/>
          <w:szCs w:val="24"/>
          <w:lang w:val="lt-LT"/>
        </w:rPr>
        <w:t>Generolo Jono Žemaičio Lietuvos karo akademija</w:t>
      </w:r>
      <w:r w:rsidRPr="00463579">
        <w:rPr>
          <w:szCs w:val="24"/>
          <w:lang w:val="lt-LT"/>
        </w:rPr>
        <w:t xml:space="preserve"> (toliau – LKA), atstovaujam</w:t>
      </w:r>
      <w:r w:rsidR="00710686">
        <w:rPr>
          <w:szCs w:val="24"/>
          <w:lang w:val="lt-LT"/>
        </w:rPr>
        <w:t>a LKA Štabo viršininko plk.</w:t>
      </w:r>
      <w:r w:rsidRPr="00463579">
        <w:rPr>
          <w:szCs w:val="24"/>
          <w:lang w:val="lt-LT"/>
        </w:rPr>
        <w:t xml:space="preserve"> Deniso </w:t>
      </w:r>
      <w:proofErr w:type="spellStart"/>
      <w:r w:rsidRPr="00463579">
        <w:rPr>
          <w:szCs w:val="24"/>
          <w:lang w:val="lt-LT"/>
        </w:rPr>
        <w:t>Starikovičiaus</w:t>
      </w:r>
      <w:proofErr w:type="spellEnd"/>
      <w:r w:rsidRPr="00463579">
        <w:rPr>
          <w:szCs w:val="24"/>
          <w:lang w:val="lt-LT"/>
        </w:rPr>
        <w:t>, vadovaudamasi Standartinės veiklos procedūros Nr. SVP-002 aprašo ,,Generolo Jono Žemaičio Lietuvos karo akademijos viršininko suteiktų įgaliojimų sąrašas“, patvirtinto Generolo Jono Žemaičio Lietuvos karo akademijos viršininko 2024 m. liepos 10 d. įsakymu Nr. V-443 ,,Dėl Generolo Jono Žemaičio Lietuvos karo akademijos standartinių vadovavimo, valdymo ir kontrolės procedūrų aprašų tvirtinimo“, 5.19 papunkčiu suteiktu įgaliojimu</w:t>
      </w:r>
      <w:r w:rsidR="00507342" w:rsidRPr="00463579" w:rsidDel="00507342">
        <w:rPr>
          <w:rFonts w:eastAsia="Calibri"/>
          <w:szCs w:val="24"/>
          <w:lang w:val="lt-LT" w:eastAsia="lt-LT"/>
        </w:rPr>
        <w:t xml:space="preserve"> </w:t>
      </w:r>
      <w:r w:rsidR="00C22A59" w:rsidRPr="00463579">
        <w:rPr>
          <w:szCs w:val="24"/>
          <w:lang w:val="lt-LT"/>
        </w:rPr>
        <w:t xml:space="preserve">(toliau – </w:t>
      </w:r>
      <w:r w:rsidR="00DE0007" w:rsidRPr="00C46BE1">
        <w:rPr>
          <w:b/>
          <w:szCs w:val="24"/>
          <w:lang w:val="lt-LT"/>
        </w:rPr>
        <w:t>Užsakovas</w:t>
      </w:r>
      <w:r w:rsidR="00C22A59" w:rsidRPr="00463579">
        <w:rPr>
          <w:szCs w:val="24"/>
          <w:lang w:val="lt-LT"/>
        </w:rPr>
        <w:t>),</w:t>
      </w:r>
      <w:r w:rsidR="00C22A59" w:rsidRPr="00463579">
        <w:rPr>
          <w:b/>
          <w:szCs w:val="24"/>
          <w:lang w:val="lt-LT"/>
        </w:rPr>
        <w:t xml:space="preserve"> </w:t>
      </w:r>
      <w:r w:rsidR="00B316AF" w:rsidRPr="00463579">
        <w:rPr>
          <w:color w:val="000000"/>
          <w:szCs w:val="24"/>
          <w:lang w:val="lt-LT" w:eastAsia="lt-LT"/>
        </w:rPr>
        <w:t xml:space="preserve">ir </w:t>
      </w:r>
      <w:r w:rsidR="009A38DB">
        <w:rPr>
          <w:b/>
          <w:szCs w:val="24"/>
          <w:lang w:val="lt-LT"/>
        </w:rPr>
        <w:t>UAB „</w:t>
      </w:r>
      <w:proofErr w:type="spellStart"/>
      <w:r w:rsidR="005441AB">
        <w:rPr>
          <w:b/>
          <w:szCs w:val="24"/>
          <w:lang w:val="lt-LT"/>
        </w:rPr>
        <w:t>Ederas</w:t>
      </w:r>
      <w:proofErr w:type="spellEnd"/>
      <w:r w:rsidR="008747EE">
        <w:rPr>
          <w:b/>
          <w:szCs w:val="24"/>
          <w:lang w:val="lt-LT"/>
        </w:rPr>
        <w:t>“</w:t>
      </w:r>
      <w:r w:rsidR="00882228" w:rsidRPr="00882228">
        <w:rPr>
          <w:szCs w:val="24"/>
          <w:lang w:val="lt-LT"/>
        </w:rPr>
        <w:t>,</w:t>
      </w:r>
      <w:r w:rsidRPr="00463579">
        <w:rPr>
          <w:color w:val="000000"/>
          <w:szCs w:val="24"/>
          <w:lang w:val="lt-LT" w:eastAsia="lt-LT"/>
        </w:rPr>
        <w:t xml:space="preserve"> </w:t>
      </w:r>
      <w:r w:rsidRPr="00463579">
        <w:rPr>
          <w:szCs w:val="24"/>
          <w:lang w:val="lt-LT"/>
        </w:rPr>
        <w:t xml:space="preserve">atstovaujama </w:t>
      </w:r>
      <w:r w:rsidR="00C35472">
        <w:rPr>
          <w:szCs w:val="24"/>
          <w:lang w:val="lt-LT"/>
        </w:rPr>
        <w:t xml:space="preserve">direktoriaus </w:t>
      </w:r>
      <w:r w:rsidR="00A93BBB">
        <w:rPr>
          <w:szCs w:val="24"/>
          <w:lang w:val="lt-LT"/>
        </w:rPr>
        <w:t xml:space="preserve">Ernesto </w:t>
      </w:r>
      <w:proofErr w:type="spellStart"/>
      <w:r w:rsidR="00A93BBB">
        <w:rPr>
          <w:szCs w:val="24"/>
          <w:lang w:val="lt-LT"/>
        </w:rPr>
        <w:t>Kuzerio</w:t>
      </w:r>
      <w:proofErr w:type="spellEnd"/>
      <w:r w:rsidR="00D04D1D" w:rsidRPr="00D04D1D">
        <w:rPr>
          <w:szCs w:val="24"/>
          <w:lang w:val="lt-LT"/>
        </w:rPr>
        <w:t xml:space="preserve"> </w:t>
      </w:r>
      <w:r w:rsidR="00766CA0" w:rsidRPr="00463579">
        <w:rPr>
          <w:color w:val="000000"/>
          <w:szCs w:val="24"/>
          <w:lang w:val="lt-LT" w:eastAsia="lt-LT"/>
        </w:rPr>
        <w:t xml:space="preserve">(toliau – </w:t>
      </w:r>
      <w:r w:rsidR="00972A62">
        <w:rPr>
          <w:b/>
          <w:color w:val="000000"/>
          <w:szCs w:val="24"/>
          <w:lang w:val="lt-LT" w:eastAsia="lt-LT"/>
        </w:rPr>
        <w:t>Rangovas</w:t>
      </w:r>
      <w:r w:rsidR="00766CA0" w:rsidRPr="00463579">
        <w:rPr>
          <w:color w:val="000000"/>
          <w:szCs w:val="24"/>
          <w:lang w:val="lt-LT" w:eastAsia="lt-LT"/>
        </w:rPr>
        <w:t>)</w:t>
      </w:r>
      <w:r w:rsidR="00D04D1D">
        <w:rPr>
          <w:color w:val="000000"/>
          <w:szCs w:val="24"/>
          <w:lang w:val="lt-LT" w:eastAsia="lt-LT"/>
        </w:rPr>
        <w:t>,</w:t>
      </w:r>
      <w:r w:rsidR="00972A62">
        <w:rPr>
          <w:color w:val="000000"/>
          <w:szCs w:val="24"/>
          <w:lang w:val="lt-LT" w:eastAsia="lt-LT"/>
        </w:rPr>
        <w:t xml:space="preserve"> veikiančio pagal įmonės įstatus,</w:t>
      </w:r>
      <w:r w:rsidR="00B316AF" w:rsidRPr="00463579">
        <w:rPr>
          <w:color w:val="000000"/>
          <w:szCs w:val="24"/>
          <w:lang w:val="lt-LT" w:eastAsia="lt-LT"/>
        </w:rPr>
        <w:t xml:space="preserve"> </w:t>
      </w:r>
      <w:r w:rsidR="00D277F9">
        <w:rPr>
          <w:color w:val="000000"/>
          <w:szCs w:val="24"/>
          <w:lang w:val="lt-LT" w:eastAsia="lt-LT"/>
        </w:rPr>
        <w:t>vadovaudamosi</w:t>
      </w:r>
      <w:r w:rsidR="00972A62">
        <w:rPr>
          <w:color w:val="000000"/>
          <w:szCs w:val="24"/>
          <w:lang w:val="lt-LT" w:eastAsia="lt-LT"/>
        </w:rPr>
        <w:t xml:space="preserve"> 2025 m. vasario 7 d. sudaryta paprastojo remonto darbų rangos vie</w:t>
      </w:r>
      <w:r w:rsidR="00D277F9">
        <w:rPr>
          <w:color w:val="000000"/>
          <w:szCs w:val="24"/>
          <w:lang w:val="lt-LT" w:eastAsia="lt-LT"/>
        </w:rPr>
        <w:t>šojo pirkimo-pardavimo sutartimi</w:t>
      </w:r>
      <w:r w:rsidR="00972A62">
        <w:rPr>
          <w:color w:val="000000"/>
          <w:szCs w:val="24"/>
          <w:lang w:val="lt-LT" w:eastAsia="lt-LT"/>
        </w:rPr>
        <w:t xml:space="preserve"> (toliau – Sutartis)</w:t>
      </w:r>
      <w:r w:rsidR="00D277F9">
        <w:rPr>
          <w:color w:val="000000"/>
          <w:szCs w:val="24"/>
          <w:lang w:val="lt-LT" w:eastAsia="lt-LT"/>
        </w:rPr>
        <w:t>,</w:t>
      </w:r>
      <w:r w:rsidR="00972A62">
        <w:rPr>
          <w:color w:val="000000"/>
          <w:szCs w:val="24"/>
          <w:lang w:val="lt-LT" w:eastAsia="lt-LT"/>
        </w:rPr>
        <w:t xml:space="preserve"> atsižvelgdamos</w:t>
      </w:r>
      <w:r w:rsidR="00A93BBB" w:rsidRPr="00A93BBB">
        <w:rPr>
          <w:color w:val="000000"/>
          <w:szCs w:val="24"/>
          <w:lang w:val="lt-LT" w:eastAsia="lt-LT"/>
        </w:rPr>
        <w:t xml:space="preserve"> į </w:t>
      </w:r>
      <w:r w:rsidR="00972A62">
        <w:rPr>
          <w:color w:val="000000"/>
          <w:szCs w:val="24"/>
          <w:lang w:val="lt-LT" w:eastAsia="lt-LT"/>
        </w:rPr>
        <w:t xml:space="preserve">Rangovo 2025 m. vasario 19 d. raštu pateiktą informaciją dėl juridinio asmens statuso pakeitimo – </w:t>
      </w:r>
      <w:r w:rsidR="00347248">
        <w:rPr>
          <w:color w:val="000000"/>
          <w:szCs w:val="24"/>
          <w:lang w:val="lt-LT" w:eastAsia="lt-LT"/>
        </w:rPr>
        <w:t xml:space="preserve">MB“ </w:t>
      </w:r>
      <w:proofErr w:type="spellStart"/>
      <w:r w:rsidR="00347248">
        <w:rPr>
          <w:color w:val="000000"/>
          <w:szCs w:val="24"/>
          <w:lang w:val="lt-LT" w:eastAsia="lt-LT"/>
        </w:rPr>
        <w:t>Ede</w:t>
      </w:r>
      <w:r w:rsidR="00972A62" w:rsidRPr="00972A62">
        <w:rPr>
          <w:color w:val="000000"/>
          <w:szCs w:val="24"/>
          <w:lang w:val="lt-LT" w:eastAsia="lt-LT"/>
        </w:rPr>
        <w:t>ras</w:t>
      </w:r>
      <w:proofErr w:type="spellEnd"/>
      <w:r w:rsidR="00972A62" w:rsidRPr="00972A62">
        <w:rPr>
          <w:color w:val="000000"/>
          <w:szCs w:val="24"/>
          <w:lang w:val="lt-LT" w:eastAsia="lt-LT"/>
        </w:rPr>
        <w:t xml:space="preserve">“ </w:t>
      </w:r>
      <w:r w:rsidR="00972A62">
        <w:rPr>
          <w:color w:val="000000"/>
          <w:szCs w:val="24"/>
          <w:lang w:val="lt-LT" w:eastAsia="lt-LT"/>
        </w:rPr>
        <w:t xml:space="preserve">2025 m. vasario 11 d. </w:t>
      </w:r>
      <w:r w:rsidR="00972A62" w:rsidRPr="00972A62">
        <w:rPr>
          <w:color w:val="000000"/>
          <w:szCs w:val="24"/>
          <w:lang w:val="lt-LT" w:eastAsia="lt-LT"/>
        </w:rPr>
        <w:t>pakeitė statusą į UAB „</w:t>
      </w:r>
      <w:proofErr w:type="spellStart"/>
      <w:r w:rsidR="00972A62" w:rsidRPr="00972A62">
        <w:rPr>
          <w:color w:val="000000"/>
          <w:szCs w:val="24"/>
          <w:lang w:val="lt-LT" w:eastAsia="lt-LT"/>
        </w:rPr>
        <w:t>Ederas</w:t>
      </w:r>
      <w:proofErr w:type="spellEnd"/>
      <w:r w:rsidR="00972A62" w:rsidRPr="00972A62">
        <w:rPr>
          <w:color w:val="000000"/>
          <w:szCs w:val="24"/>
          <w:lang w:val="lt-LT" w:eastAsia="lt-LT"/>
        </w:rPr>
        <w:t>“</w:t>
      </w:r>
      <w:r w:rsidR="00972A62">
        <w:rPr>
          <w:color w:val="000000"/>
          <w:szCs w:val="24"/>
          <w:lang w:val="lt-LT" w:eastAsia="lt-LT"/>
        </w:rPr>
        <w:t xml:space="preserve">, </w:t>
      </w:r>
      <w:r w:rsidR="00D277F9">
        <w:rPr>
          <w:color w:val="000000"/>
          <w:szCs w:val="24"/>
          <w:lang w:val="lt-LT" w:eastAsia="lt-LT"/>
        </w:rPr>
        <w:t xml:space="preserve">Sutarties Šalys sudarė šį susitarimą (toliau – Susitarimas) ir sutarė: </w:t>
      </w:r>
    </w:p>
    <w:p w:rsidR="005D7D05" w:rsidRDefault="00D277F9" w:rsidP="00D277F9">
      <w:pPr>
        <w:pStyle w:val="ListParagraph"/>
        <w:numPr>
          <w:ilvl w:val="0"/>
          <w:numId w:val="4"/>
        </w:numPr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Sutarties šalis</w:t>
      </w:r>
      <w:r w:rsidR="00A93BBB" w:rsidRPr="00D277F9">
        <w:rPr>
          <w:color w:val="000000"/>
          <w:szCs w:val="24"/>
          <w:lang w:val="lt-LT" w:eastAsia="lt-LT"/>
        </w:rPr>
        <w:t xml:space="preserve"> yra </w:t>
      </w:r>
      <w:r w:rsidR="00347248">
        <w:rPr>
          <w:color w:val="000000"/>
          <w:szCs w:val="24"/>
          <w:lang w:val="lt-LT" w:eastAsia="lt-LT"/>
        </w:rPr>
        <w:t>UAB „</w:t>
      </w:r>
      <w:proofErr w:type="spellStart"/>
      <w:r w:rsidR="00347248">
        <w:rPr>
          <w:color w:val="000000"/>
          <w:szCs w:val="24"/>
          <w:lang w:val="lt-LT" w:eastAsia="lt-LT"/>
        </w:rPr>
        <w:t>Ederas</w:t>
      </w:r>
      <w:proofErr w:type="spellEnd"/>
      <w:r w:rsidR="005441AB" w:rsidRPr="00D277F9">
        <w:rPr>
          <w:color w:val="000000"/>
          <w:szCs w:val="24"/>
          <w:lang w:val="lt-LT" w:eastAsia="lt-LT"/>
        </w:rPr>
        <w:t>“</w:t>
      </w:r>
      <w:r>
        <w:rPr>
          <w:color w:val="000000"/>
          <w:szCs w:val="24"/>
          <w:lang w:val="lt-LT" w:eastAsia="lt-LT"/>
        </w:rPr>
        <w:t xml:space="preserve"> (buvęs pavadinimas </w:t>
      </w:r>
      <w:r w:rsidR="00347248">
        <w:rPr>
          <w:color w:val="000000"/>
          <w:szCs w:val="24"/>
          <w:lang w:val="lt-LT" w:eastAsia="lt-LT"/>
        </w:rPr>
        <w:t xml:space="preserve">MB“ </w:t>
      </w:r>
      <w:proofErr w:type="spellStart"/>
      <w:r w:rsidR="00347248">
        <w:rPr>
          <w:color w:val="000000"/>
          <w:szCs w:val="24"/>
          <w:lang w:val="lt-LT" w:eastAsia="lt-LT"/>
        </w:rPr>
        <w:t>Ede</w:t>
      </w:r>
      <w:r w:rsidRPr="00972A62">
        <w:rPr>
          <w:color w:val="000000"/>
          <w:szCs w:val="24"/>
          <w:lang w:val="lt-LT" w:eastAsia="lt-LT"/>
        </w:rPr>
        <w:t>ras</w:t>
      </w:r>
      <w:proofErr w:type="spellEnd"/>
      <w:r w:rsidRPr="00972A62">
        <w:rPr>
          <w:color w:val="000000"/>
          <w:szCs w:val="24"/>
          <w:lang w:val="lt-LT" w:eastAsia="lt-LT"/>
        </w:rPr>
        <w:t>“</w:t>
      </w:r>
      <w:r>
        <w:rPr>
          <w:color w:val="000000"/>
          <w:szCs w:val="24"/>
          <w:lang w:val="lt-LT" w:eastAsia="lt-LT"/>
        </w:rPr>
        <w:t>)</w:t>
      </w:r>
      <w:r w:rsidR="005441AB" w:rsidRPr="00D277F9">
        <w:rPr>
          <w:color w:val="000000"/>
          <w:szCs w:val="24"/>
          <w:lang w:val="lt-LT" w:eastAsia="lt-LT"/>
        </w:rPr>
        <w:t>,</w:t>
      </w:r>
      <w:r>
        <w:rPr>
          <w:color w:val="000000"/>
          <w:szCs w:val="24"/>
          <w:lang w:val="lt-LT" w:eastAsia="lt-LT"/>
        </w:rPr>
        <w:t xml:space="preserve"> kurio buveinė</w:t>
      </w:r>
      <w:r w:rsidR="005441AB" w:rsidRPr="00D277F9">
        <w:rPr>
          <w:color w:val="000000"/>
          <w:szCs w:val="24"/>
          <w:lang w:val="lt-LT" w:eastAsia="lt-LT"/>
        </w:rPr>
        <w:t xml:space="preserve"> Giesmių g. 1-2, </w:t>
      </w:r>
      <w:proofErr w:type="spellStart"/>
      <w:r w:rsidR="005441AB" w:rsidRPr="00D277F9">
        <w:rPr>
          <w:color w:val="000000"/>
          <w:szCs w:val="24"/>
          <w:lang w:val="lt-LT" w:eastAsia="lt-LT"/>
        </w:rPr>
        <w:t>Platniškių</w:t>
      </w:r>
      <w:proofErr w:type="spellEnd"/>
      <w:r w:rsidR="005441AB" w:rsidRPr="00D277F9">
        <w:rPr>
          <w:color w:val="000000"/>
          <w:szCs w:val="24"/>
          <w:lang w:val="lt-LT" w:eastAsia="lt-LT"/>
        </w:rPr>
        <w:t xml:space="preserve"> k., Zujūnų se</w:t>
      </w:r>
      <w:r>
        <w:rPr>
          <w:color w:val="000000"/>
          <w:szCs w:val="24"/>
          <w:lang w:val="lt-LT" w:eastAsia="lt-LT"/>
        </w:rPr>
        <w:t>n</w:t>
      </w:r>
      <w:r w:rsidR="005441AB" w:rsidRPr="00D277F9">
        <w:rPr>
          <w:color w:val="000000"/>
          <w:szCs w:val="24"/>
          <w:lang w:val="lt-LT" w:eastAsia="lt-LT"/>
        </w:rPr>
        <w:t xml:space="preserve">., Vilniaus r. sav., įmonės kodas </w:t>
      </w:r>
      <w:r>
        <w:rPr>
          <w:color w:val="000000"/>
          <w:szCs w:val="24"/>
          <w:lang w:val="lt-LT" w:eastAsia="lt-LT"/>
        </w:rPr>
        <w:t xml:space="preserve">– </w:t>
      </w:r>
      <w:r w:rsidR="005441AB" w:rsidRPr="00D277F9">
        <w:rPr>
          <w:color w:val="000000"/>
          <w:szCs w:val="24"/>
          <w:lang w:val="lt-LT" w:eastAsia="lt-LT"/>
        </w:rPr>
        <w:t>304896594.</w:t>
      </w:r>
    </w:p>
    <w:p w:rsidR="00D277F9" w:rsidRDefault="00D277F9" w:rsidP="00D277F9">
      <w:pPr>
        <w:pStyle w:val="ListParagraph"/>
        <w:numPr>
          <w:ilvl w:val="0"/>
          <w:numId w:val="4"/>
        </w:numPr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Kitos Sutarties sąlygos nėra keičiamos ir galioja visa apimtimi.</w:t>
      </w:r>
    </w:p>
    <w:p w:rsidR="00D277F9" w:rsidRPr="00D277F9" w:rsidRDefault="00D277F9" w:rsidP="00D277F9">
      <w:pPr>
        <w:pStyle w:val="ListParagraph"/>
        <w:numPr>
          <w:ilvl w:val="0"/>
          <w:numId w:val="4"/>
        </w:numPr>
        <w:jc w:val="both"/>
        <w:rPr>
          <w:color w:val="000000"/>
          <w:szCs w:val="24"/>
          <w:lang w:val="lt-LT" w:eastAsia="lt-LT"/>
        </w:rPr>
      </w:pPr>
      <w:r w:rsidRPr="00D277F9">
        <w:rPr>
          <w:color w:val="000000"/>
          <w:szCs w:val="24"/>
          <w:lang w:val="lt-LT" w:eastAsia="lt-LT"/>
        </w:rPr>
        <w:t>Šis Susitarimas į</w:t>
      </w:r>
      <w:r>
        <w:rPr>
          <w:color w:val="000000"/>
          <w:szCs w:val="24"/>
          <w:lang w:val="lt-LT" w:eastAsia="lt-LT"/>
        </w:rPr>
        <w:t xml:space="preserve">sigalioja Šalims jį pasirašius. </w:t>
      </w:r>
      <w:r w:rsidRPr="00D277F9">
        <w:rPr>
          <w:color w:val="000000"/>
          <w:szCs w:val="24"/>
          <w:lang w:val="lt-LT" w:eastAsia="lt-LT"/>
        </w:rPr>
        <w:t>Įsigaliojęs Susitarimas tampa neatskiriama Sutarties dalimi.</w:t>
      </w:r>
    </w:p>
    <w:p w:rsidR="00D277F9" w:rsidRPr="00D277F9" w:rsidRDefault="00D277F9" w:rsidP="00D277F9">
      <w:pPr>
        <w:pStyle w:val="ListParagraph"/>
        <w:numPr>
          <w:ilvl w:val="0"/>
          <w:numId w:val="4"/>
        </w:numPr>
        <w:jc w:val="both"/>
        <w:rPr>
          <w:color w:val="000000"/>
          <w:szCs w:val="24"/>
          <w:lang w:val="lt-LT" w:eastAsia="lt-LT"/>
        </w:rPr>
      </w:pPr>
      <w:r w:rsidRPr="00D277F9">
        <w:rPr>
          <w:color w:val="000000"/>
          <w:szCs w:val="24"/>
          <w:lang w:val="lt-LT" w:eastAsia="lt-LT"/>
        </w:rPr>
        <w:t>Susitarimą Šalys pasirašo kvalifikuotu el. parašu.</w:t>
      </w:r>
      <w:r>
        <w:rPr>
          <w:color w:val="000000"/>
          <w:szCs w:val="24"/>
          <w:lang w:val="lt-LT" w:eastAsia="lt-LT"/>
        </w:rPr>
        <w:t xml:space="preserve"> </w:t>
      </w:r>
    </w:p>
    <w:p w:rsidR="005441AB" w:rsidRPr="00463579" w:rsidRDefault="00D277F9" w:rsidP="00D277F9">
      <w:pPr>
        <w:pStyle w:val="ListParagraph"/>
        <w:numPr>
          <w:ilvl w:val="0"/>
          <w:numId w:val="4"/>
        </w:numPr>
        <w:jc w:val="both"/>
        <w:rPr>
          <w:bCs/>
          <w:szCs w:val="24"/>
          <w:lang w:val="lt-LT"/>
        </w:rPr>
      </w:pPr>
      <w:r w:rsidRPr="00D277F9">
        <w:rPr>
          <w:color w:val="000000"/>
          <w:szCs w:val="24"/>
          <w:lang w:val="lt-LT" w:eastAsia="lt-LT"/>
        </w:rPr>
        <w:t>Užsakovo atstovas, atsakingas už Susitarimo paskelbimą –</w:t>
      </w:r>
      <w:r w:rsidR="000509C2">
        <w:rPr>
          <w:color w:val="000000"/>
          <w:szCs w:val="24"/>
          <w:lang w:val="lt-LT" w:eastAsia="lt-LT"/>
        </w:rPr>
        <w:t xml:space="preserve"> Įsigijimų</w:t>
      </w:r>
      <w:r>
        <w:rPr>
          <w:color w:val="000000"/>
          <w:szCs w:val="24"/>
          <w:lang w:val="lt-LT" w:eastAsia="lt-LT"/>
        </w:rPr>
        <w:t xml:space="preserve"> </w:t>
      </w:r>
      <w:r w:rsidR="000509C2">
        <w:rPr>
          <w:color w:val="000000"/>
          <w:szCs w:val="24"/>
          <w:lang w:val="lt-LT" w:eastAsia="lt-LT"/>
        </w:rPr>
        <w:t>skyriaus vedėjas Rimas Stankevičius.</w:t>
      </w:r>
    </w:p>
    <w:p w:rsidR="00D27F1B" w:rsidRPr="00463579" w:rsidRDefault="00D27F1B">
      <w:pPr>
        <w:rPr>
          <w:b/>
          <w:szCs w:val="24"/>
          <w:lang w:val="lt-LT"/>
        </w:rPr>
      </w:pPr>
    </w:p>
    <w:p w:rsidR="009B0C33" w:rsidRDefault="009B0C33" w:rsidP="005D7D05">
      <w:pPr>
        <w:rPr>
          <w:b/>
          <w:szCs w:val="24"/>
        </w:rPr>
      </w:pPr>
    </w:p>
    <w:p w:rsidR="00C22A59" w:rsidRDefault="00BB4021" w:rsidP="005D7D05">
      <w:pPr>
        <w:rPr>
          <w:b/>
          <w:szCs w:val="24"/>
        </w:rPr>
      </w:pPr>
      <w:r>
        <w:rPr>
          <w:b/>
          <w:szCs w:val="24"/>
        </w:rPr>
        <w:t xml:space="preserve">PIRKĖJAS        </w:t>
      </w:r>
      <w:r w:rsidR="009B0C33" w:rsidRPr="009B0C33">
        <w:rPr>
          <w:b/>
          <w:szCs w:val="24"/>
        </w:rPr>
        <w:t xml:space="preserve">                                   </w:t>
      </w:r>
      <w:r w:rsidR="009B0C33">
        <w:rPr>
          <w:b/>
          <w:szCs w:val="24"/>
        </w:rPr>
        <w:t xml:space="preserve">                    </w:t>
      </w:r>
      <w:r w:rsidR="009A38DB">
        <w:rPr>
          <w:b/>
          <w:szCs w:val="24"/>
        </w:rPr>
        <w:t xml:space="preserve">            </w:t>
      </w:r>
      <w:r>
        <w:rPr>
          <w:b/>
          <w:szCs w:val="24"/>
        </w:rPr>
        <w:t>TEIKĖJAS</w:t>
      </w:r>
    </w:p>
    <w:p w:rsidR="009B0C33" w:rsidRDefault="009B0C33" w:rsidP="005D7D05">
      <w:pPr>
        <w:rPr>
          <w:szCs w:val="24"/>
        </w:rPr>
      </w:pPr>
    </w:p>
    <w:p w:rsidR="009B0C33" w:rsidRDefault="009B0C33" w:rsidP="005D7D05">
      <w:pPr>
        <w:rPr>
          <w:szCs w:val="24"/>
        </w:rPr>
      </w:pPr>
      <w:proofErr w:type="spellStart"/>
      <w:r>
        <w:rPr>
          <w:szCs w:val="24"/>
        </w:rPr>
        <w:t>Generolo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Jono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Žemaičio</w:t>
      </w:r>
      <w:proofErr w:type="spellEnd"/>
      <w:r>
        <w:rPr>
          <w:szCs w:val="24"/>
        </w:rPr>
        <w:t xml:space="preserve">                                            </w:t>
      </w:r>
      <w:r w:rsidR="009A38DB">
        <w:rPr>
          <w:szCs w:val="24"/>
        </w:rPr>
        <w:t xml:space="preserve">           </w:t>
      </w:r>
      <w:r w:rsidR="00CC200A">
        <w:rPr>
          <w:szCs w:val="24"/>
        </w:rPr>
        <w:t>UAB “</w:t>
      </w:r>
      <w:proofErr w:type="spellStart"/>
      <w:r w:rsidR="005441AB">
        <w:rPr>
          <w:szCs w:val="24"/>
        </w:rPr>
        <w:t>Ederas</w:t>
      </w:r>
      <w:proofErr w:type="spellEnd"/>
      <w:r>
        <w:rPr>
          <w:szCs w:val="24"/>
        </w:rPr>
        <w:t>”</w:t>
      </w:r>
    </w:p>
    <w:p w:rsidR="009B0C33" w:rsidRDefault="009B0C33" w:rsidP="005D7D05">
      <w:pPr>
        <w:rPr>
          <w:szCs w:val="24"/>
        </w:rPr>
      </w:pPr>
      <w:proofErr w:type="spellStart"/>
      <w:r>
        <w:rPr>
          <w:szCs w:val="24"/>
        </w:rPr>
        <w:t>Lietuvos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akademija</w:t>
      </w:r>
      <w:proofErr w:type="spellEnd"/>
      <w:r>
        <w:rPr>
          <w:szCs w:val="24"/>
        </w:rPr>
        <w:t xml:space="preserve">                                            </w:t>
      </w:r>
      <w:r w:rsidR="009A38DB">
        <w:rPr>
          <w:szCs w:val="24"/>
        </w:rPr>
        <w:t xml:space="preserve">           </w:t>
      </w:r>
      <w:proofErr w:type="spellStart"/>
      <w:r>
        <w:rPr>
          <w:szCs w:val="24"/>
        </w:rPr>
        <w:t>direktorius</w:t>
      </w:r>
      <w:proofErr w:type="spellEnd"/>
    </w:p>
    <w:p w:rsidR="009B0C33" w:rsidRDefault="009B0C33" w:rsidP="005D7D05">
      <w:pPr>
        <w:rPr>
          <w:szCs w:val="24"/>
        </w:rPr>
      </w:pPr>
      <w:proofErr w:type="spellStart"/>
      <w:r>
        <w:rPr>
          <w:szCs w:val="24"/>
        </w:rPr>
        <w:t>Štabo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viršininkas</w:t>
      </w:r>
      <w:proofErr w:type="spellEnd"/>
    </w:p>
    <w:p w:rsidR="009B0C33" w:rsidRPr="009B0C33" w:rsidRDefault="009B0C33" w:rsidP="005D7D05">
      <w:pPr>
        <w:rPr>
          <w:szCs w:val="24"/>
        </w:rPr>
      </w:pPr>
      <w:proofErr w:type="spellStart"/>
      <w:proofErr w:type="gramStart"/>
      <w:r>
        <w:rPr>
          <w:szCs w:val="24"/>
        </w:rPr>
        <w:t>plk</w:t>
      </w:r>
      <w:proofErr w:type="spellEnd"/>
      <w:proofErr w:type="gramEnd"/>
      <w:r>
        <w:rPr>
          <w:szCs w:val="24"/>
        </w:rPr>
        <w:t xml:space="preserve">. Denisas Starikovičius                                         </w:t>
      </w:r>
      <w:r w:rsidR="009A38DB">
        <w:rPr>
          <w:szCs w:val="24"/>
        </w:rPr>
        <w:t xml:space="preserve">            </w:t>
      </w:r>
      <w:proofErr w:type="spellStart"/>
      <w:r w:rsidR="00A93BBB">
        <w:rPr>
          <w:szCs w:val="24"/>
        </w:rPr>
        <w:t>Ernestas</w:t>
      </w:r>
      <w:proofErr w:type="spellEnd"/>
      <w:r w:rsidR="00A93BBB">
        <w:rPr>
          <w:szCs w:val="24"/>
        </w:rPr>
        <w:t xml:space="preserve"> </w:t>
      </w:r>
      <w:proofErr w:type="spellStart"/>
      <w:r w:rsidR="00A93BBB">
        <w:rPr>
          <w:szCs w:val="24"/>
        </w:rPr>
        <w:t>Kuzeris</w:t>
      </w:r>
      <w:proofErr w:type="spellEnd"/>
    </w:p>
    <w:sectPr w:rsidR="009B0C33" w:rsidRPr="009B0C33" w:rsidSect="00827463">
      <w:pgSz w:w="11906" w:h="16838"/>
      <w:pgMar w:top="1418" w:right="424" w:bottom="28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0E17AA"/>
    <w:multiLevelType w:val="hybridMultilevel"/>
    <w:tmpl w:val="CAD4C26C"/>
    <w:lvl w:ilvl="0" w:tplc="0B74B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7A5737"/>
    <w:multiLevelType w:val="hybridMultilevel"/>
    <w:tmpl w:val="3FDA0CA8"/>
    <w:lvl w:ilvl="0" w:tplc="0D86211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3"/>
    <w:rsid w:val="00006D93"/>
    <w:rsid w:val="00016033"/>
    <w:rsid w:val="000509C2"/>
    <w:rsid w:val="0006365B"/>
    <w:rsid w:val="0009741F"/>
    <w:rsid w:val="000A5D02"/>
    <w:rsid w:val="000B58ED"/>
    <w:rsid w:val="000E27CA"/>
    <w:rsid w:val="00124511"/>
    <w:rsid w:val="00134D1A"/>
    <w:rsid w:val="00167983"/>
    <w:rsid w:val="001730CD"/>
    <w:rsid w:val="001A5D86"/>
    <w:rsid w:val="001B0ECB"/>
    <w:rsid w:val="001B295D"/>
    <w:rsid w:val="001B50E1"/>
    <w:rsid w:val="001C1F29"/>
    <w:rsid w:val="001C2329"/>
    <w:rsid w:val="001D2812"/>
    <w:rsid w:val="001E536F"/>
    <w:rsid w:val="00201018"/>
    <w:rsid w:val="002143C9"/>
    <w:rsid w:val="00230FB3"/>
    <w:rsid w:val="00242261"/>
    <w:rsid w:val="00250D7D"/>
    <w:rsid w:val="00252F11"/>
    <w:rsid w:val="00253E4B"/>
    <w:rsid w:val="002B36F9"/>
    <w:rsid w:val="002D74A6"/>
    <w:rsid w:val="002E19CB"/>
    <w:rsid w:val="002E5EC1"/>
    <w:rsid w:val="002F16A8"/>
    <w:rsid w:val="00304294"/>
    <w:rsid w:val="00306F16"/>
    <w:rsid w:val="00310D79"/>
    <w:rsid w:val="00330C9B"/>
    <w:rsid w:val="0034318E"/>
    <w:rsid w:val="00347248"/>
    <w:rsid w:val="003625C6"/>
    <w:rsid w:val="003A1696"/>
    <w:rsid w:val="003D46DA"/>
    <w:rsid w:val="003D50BC"/>
    <w:rsid w:val="003D6846"/>
    <w:rsid w:val="003D780A"/>
    <w:rsid w:val="003E299A"/>
    <w:rsid w:val="003F553D"/>
    <w:rsid w:val="00402AC3"/>
    <w:rsid w:val="004042D4"/>
    <w:rsid w:val="00415D8E"/>
    <w:rsid w:val="004235F7"/>
    <w:rsid w:val="004524D6"/>
    <w:rsid w:val="0045430B"/>
    <w:rsid w:val="00455F68"/>
    <w:rsid w:val="004605AC"/>
    <w:rsid w:val="00463579"/>
    <w:rsid w:val="00473732"/>
    <w:rsid w:val="004772D8"/>
    <w:rsid w:val="004A2D85"/>
    <w:rsid w:val="004C2CCC"/>
    <w:rsid w:val="00507342"/>
    <w:rsid w:val="00517749"/>
    <w:rsid w:val="00525A99"/>
    <w:rsid w:val="005441AB"/>
    <w:rsid w:val="0054684B"/>
    <w:rsid w:val="005517FF"/>
    <w:rsid w:val="00571E33"/>
    <w:rsid w:val="00573C4E"/>
    <w:rsid w:val="00596678"/>
    <w:rsid w:val="005B46EE"/>
    <w:rsid w:val="005D7D05"/>
    <w:rsid w:val="005F79F1"/>
    <w:rsid w:val="0064284E"/>
    <w:rsid w:val="006611F9"/>
    <w:rsid w:val="006725BA"/>
    <w:rsid w:val="006A3A29"/>
    <w:rsid w:val="006C1304"/>
    <w:rsid w:val="006C1AB7"/>
    <w:rsid w:val="006C2AC8"/>
    <w:rsid w:val="006F0C7A"/>
    <w:rsid w:val="00710686"/>
    <w:rsid w:val="0071560D"/>
    <w:rsid w:val="007613AE"/>
    <w:rsid w:val="00761E94"/>
    <w:rsid w:val="00766CA0"/>
    <w:rsid w:val="00777369"/>
    <w:rsid w:val="007818B5"/>
    <w:rsid w:val="00785431"/>
    <w:rsid w:val="00786777"/>
    <w:rsid w:val="007931C0"/>
    <w:rsid w:val="0079412C"/>
    <w:rsid w:val="007A219B"/>
    <w:rsid w:val="007A4146"/>
    <w:rsid w:val="007B30EE"/>
    <w:rsid w:val="007B3DDD"/>
    <w:rsid w:val="007B7C3F"/>
    <w:rsid w:val="007E0499"/>
    <w:rsid w:val="007E2994"/>
    <w:rsid w:val="00815E61"/>
    <w:rsid w:val="00827463"/>
    <w:rsid w:val="00845656"/>
    <w:rsid w:val="008646A9"/>
    <w:rsid w:val="008747EE"/>
    <w:rsid w:val="00882228"/>
    <w:rsid w:val="008A564A"/>
    <w:rsid w:val="008B0E36"/>
    <w:rsid w:val="00900D70"/>
    <w:rsid w:val="00904A80"/>
    <w:rsid w:val="009222DA"/>
    <w:rsid w:val="00936109"/>
    <w:rsid w:val="009449C5"/>
    <w:rsid w:val="00964050"/>
    <w:rsid w:val="009704C8"/>
    <w:rsid w:val="00972A62"/>
    <w:rsid w:val="00991B8E"/>
    <w:rsid w:val="00991D87"/>
    <w:rsid w:val="009A266B"/>
    <w:rsid w:val="009A38DB"/>
    <w:rsid w:val="009B0C33"/>
    <w:rsid w:val="009B4799"/>
    <w:rsid w:val="009B69D2"/>
    <w:rsid w:val="009C79D7"/>
    <w:rsid w:val="009E57A0"/>
    <w:rsid w:val="009E61C9"/>
    <w:rsid w:val="009F7D91"/>
    <w:rsid w:val="00A108E0"/>
    <w:rsid w:val="00A207E7"/>
    <w:rsid w:val="00A24A62"/>
    <w:rsid w:val="00A37E1B"/>
    <w:rsid w:val="00A4268C"/>
    <w:rsid w:val="00A43788"/>
    <w:rsid w:val="00A7782A"/>
    <w:rsid w:val="00A906D2"/>
    <w:rsid w:val="00A93BBB"/>
    <w:rsid w:val="00AB470E"/>
    <w:rsid w:val="00AC074D"/>
    <w:rsid w:val="00AD5D2B"/>
    <w:rsid w:val="00AE6536"/>
    <w:rsid w:val="00B0469E"/>
    <w:rsid w:val="00B13C08"/>
    <w:rsid w:val="00B2094B"/>
    <w:rsid w:val="00B316AF"/>
    <w:rsid w:val="00B338C4"/>
    <w:rsid w:val="00B47DE5"/>
    <w:rsid w:val="00B559C4"/>
    <w:rsid w:val="00B762DD"/>
    <w:rsid w:val="00B976DF"/>
    <w:rsid w:val="00BA02AB"/>
    <w:rsid w:val="00BA2AEC"/>
    <w:rsid w:val="00BB019A"/>
    <w:rsid w:val="00BB4021"/>
    <w:rsid w:val="00BC4E62"/>
    <w:rsid w:val="00BD5FAB"/>
    <w:rsid w:val="00C1159C"/>
    <w:rsid w:val="00C22A59"/>
    <w:rsid w:val="00C34B48"/>
    <w:rsid w:val="00C35472"/>
    <w:rsid w:val="00C37573"/>
    <w:rsid w:val="00C46BE1"/>
    <w:rsid w:val="00C87D74"/>
    <w:rsid w:val="00CC188A"/>
    <w:rsid w:val="00CC200A"/>
    <w:rsid w:val="00CC537A"/>
    <w:rsid w:val="00CC6F5E"/>
    <w:rsid w:val="00CE6164"/>
    <w:rsid w:val="00CF5A9A"/>
    <w:rsid w:val="00D04D1D"/>
    <w:rsid w:val="00D066C5"/>
    <w:rsid w:val="00D277F9"/>
    <w:rsid w:val="00D27F1B"/>
    <w:rsid w:val="00D425B0"/>
    <w:rsid w:val="00D43E93"/>
    <w:rsid w:val="00D5222F"/>
    <w:rsid w:val="00D918EE"/>
    <w:rsid w:val="00D92017"/>
    <w:rsid w:val="00D961D4"/>
    <w:rsid w:val="00DC3780"/>
    <w:rsid w:val="00DC6244"/>
    <w:rsid w:val="00DD0B7F"/>
    <w:rsid w:val="00DD71DB"/>
    <w:rsid w:val="00DE0007"/>
    <w:rsid w:val="00DF5E82"/>
    <w:rsid w:val="00E22940"/>
    <w:rsid w:val="00E2522F"/>
    <w:rsid w:val="00E3102A"/>
    <w:rsid w:val="00E33FC6"/>
    <w:rsid w:val="00E45B08"/>
    <w:rsid w:val="00E67DE0"/>
    <w:rsid w:val="00E96372"/>
    <w:rsid w:val="00EA506A"/>
    <w:rsid w:val="00EB307D"/>
    <w:rsid w:val="00ED0DC2"/>
    <w:rsid w:val="00EE7972"/>
    <w:rsid w:val="00EF5D79"/>
    <w:rsid w:val="00F16052"/>
    <w:rsid w:val="00F23C78"/>
    <w:rsid w:val="00F24842"/>
    <w:rsid w:val="00F25894"/>
    <w:rsid w:val="00F311AC"/>
    <w:rsid w:val="00F41353"/>
    <w:rsid w:val="00F423EC"/>
    <w:rsid w:val="00F43067"/>
    <w:rsid w:val="00F82717"/>
    <w:rsid w:val="00F84E54"/>
    <w:rsid w:val="00FA448F"/>
    <w:rsid w:val="00FD2D48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E6062F"/>
  <w15:chartTrackingRefBased/>
  <w15:docId w15:val="{72002C07-D5CA-4C9B-A5BD-058B5F5F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b/>
      <w:lang w:val="lt-LT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Hyperlink">
    <w:name w:val="Hyperlink"/>
    <w:rPr>
      <w:color w:val="0000FF"/>
      <w:u w:val="single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val="en-US"/>
    </w:rPr>
  </w:style>
  <w:style w:type="character" w:customStyle="1" w:styleId="KomentarotemaDiagrama">
    <w:name w:val="Komentaro tema Diagrama"/>
    <w:rPr>
      <w:b/>
      <w:bCs/>
      <w:lang w:val="en-US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center"/>
    </w:pPr>
    <w:rPr>
      <w:b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after="120"/>
      <w:ind w:left="283"/>
    </w:pPr>
    <w:rPr>
      <w:szCs w:val="24"/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4"/>
      <w:lang w:val="en-GB"/>
    </w:rPr>
  </w:style>
  <w:style w:type="paragraph" w:customStyle="1" w:styleId="Pagrindiniotekstotrauka31">
    <w:name w:val="Pagrindinio teksto įtrauka 31"/>
    <w:basedOn w:val="Normal"/>
    <w:pPr>
      <w:ind w:firstLine="540"/>
      <w:jc w:val="both"/>
    </w:pPr>
    <w:rPr>
      <w:color w:val="FF0000"/>
      <w:lang w:val="lt-LT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color w:val="FF0000"/>
      <w:lang w:val="lt-LT"/>
    </w:rPr>
  </w:style>
  <w:style w:type="paragraph" w:customStyle="1" w:styleId="Lygis">
    <w:name w:val="Lygis"/>
    <w:basedOn w:val="Normal"/>
    <w:rPr>
      <w:color w:val="0000FF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  <w:rPr>
      <w:lang w:val="lt-LT"/>
    </w:rPr>
  </w:style>
  <w:style w:type="paragraph" w:customStyle="1" w:styleId="BodyText1">
    <w:name w:val="Body Text1"/>
    <w:pPr>
      <w:suppressAutoHyphens/>
      <w:ind w:firstLine="312"/>
      <w:jc w:val="both"/>
    </w:pPr>
    <w:rPr>
      <w:rFonts w:ascii="TimesLT" w:eastAsia="Arial" w:hAnsi="TimesLT" w:cs="TimesLT"/>
      <w:lang w:val="en-GB" w:eastAsia="ar-SA"/>
    </w:rPr>
  </w:style>
  <w:style w:type="paragraph" w:customStyle="1" w:styleId="Komentarotekstas1">
    <w:name w:val="Komentaro tekstas1"/>
    <w:basedOn w:val="Normal"/>
    <w:rPr>
      <w:sz w:val="20"/>
    </w:rPr>
  </w:style>
  <w:style w:type="paragraph" w:customStyle="1" w:styleId="Komentarotema1">
    <w:name w:val="Komentaro tema1"/>
    <w:basedOn w:val="Komentarotekstas1"/>
    <w:next w:val="Komentarotekstas1"/>
    <w:rPr>
      <w:b/>
      <w:bCs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1353"/>
    <w:rPr>
      <w:rFonts w:ascii="Tahoma" w:hAnsi="Tahoma" w:cs="Tahoma"/>
      <w:sz w:val="16"/>
      <w:szCs w:val="16"/>
      <w:lang w:eastAsia="ar-SA"/>
    </w:rPr>
  </w:style>
  <w:style w:type="paragraph" w:customStyle="1" w:styleId="BodyText10">
    <w:name w:val="Body Text1"/>
    <w:uiPriority w:val="99"/>
    <w:rsid w:val="00415D8E"/>
    <w:pPr>
      <w:suppressAutoHyphens/>
      <w:ind w:firstLine="312"/>
      <w:jc w:val="both"/>
    </w:pPr>
    <w:rPr>
      <w:rFonts w:ascii="TimesLT" w:eastAsia="Calibri" w:hAnsi="TimesLT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F25894"/>
    <w:rPr>
      <w:b/>
      <w:sz w:val="24"/>
      <w:lang w:eastAsia="ar-SA"/>
    </w:rPr>
  </w:style>
  <w:style w:type="paragraph" w:styleId="ListParagraph">
    <w:name w:val="List Paragraph"/>
    <w:basedOn w:val="Normal"/>
    <w:uiPriority w:val="34"/>
    <w:qFormat/>
    <w:rsid w:val="00006D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5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D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D2B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D2B"/>
    <w:rPr>
      <w:b/>
      <w:bCs/>
      <w:lang w:eastAsia="ar-SA"/>
    </w:rPr>
  </w:style>
  <w:style w:type="paragraph" w:styleId="Revision">
    <w:name w:val="Revision"/>
    <w:hidden/>
    <w:uiPriority w:val="99"/>
    <w:semiHidden/>
    <w:rsid w:val="00EB307D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D54E1-4481-414E-9DE5-D58752B4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SUTARTIS</vt:lpstr>
    </vt:vector>
  </TitlesOfParts>
  <Company>KAM</Company>
  <LinksUpToDate>false</LinksUpToDate>
  <CharactersWithSpaces>2117</CharactersWithSpaces>
  <SharedDoc>false</SharedDoc>
  <HLinks>
    <vt:vector size="12" baseType="variant">
      <vt:variant>
        <vt:i4>1769506</vt:i4>
      </vt:variant>
      <vt:variant>
        <vt:i4>3</vt:i4>
      </vt:variant>
      <vt:variant>
        <vt:i4>0</vt:i4>
      </vt:variant>
      <vt:variant>
        <vt:i4>5</vt:i4>
      </vt:variant>
      <vt:variant>
        <vt:lpwstr>mailto:info@corpusa.lt</vt:lpwstr>
      </vt:variant>
      <vt:variant>
        <vt:lpwstr/>
      </vt:variant>
      <vt:variant>
        <vt:i4>3342419</vt:i4>
      </vt:variant>
      <vt:variant>
        <vt:i4>0</vt:i4>
      </vt:variant>
      <vt:variant>
        <vt:i4>0</vt:i4>
      </vt:variant>
      <vt:variant>
        <vt:i4>5</vt:i4>
      </vt:variant>
      <vt:variant>
        <vt:lpwstr>mailto:konstantinas.charitonovas@mil.lt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SUTARTIS</dc:title>
  <dc:creator>test</dc:creator>
  <cp:lastModifiedBy>Ilona Gotovt</cp:lastModifiedBy>
  <cp:revision>2</cp:revision>
  <cp:lastPrinted>2024-08-22T07:38:00Z</cp:lastPrinted>
  <dcterms:created xsi:type="dcterms:W3CDTF">2025-03-03T07:19:00Z</dcterms:created>
  <dcterms:modified xsi:type="dcterms:W3CDTF">2025-03-03T07:19:00Z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1033-9.1.0.4480</vt:lpwstr>
  </property>
</Properties>
</file>