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B7F1" w14:textId="77777777" w:rsidR="00023B9C" w:rsidRDefault="008D099C" w:rsidP="00CB3CE9">
      <w:pPr>
        <w:spacing w:line="240" w:lineRule="auto"/>
        <w:ind w:firstLine="0"/>
        <w:jc w:val="center"/>
        <w:rPr>
          <w:rFonts w:ascii="Times New Roman" w:hAnsi="Times New Roman"/>
          <w:b/>
          <w:bCs/>
          <w:szCs w:val="24"/>
        </w:rPr>
      </w:pPr>
      <w:r w:rsidRPr="006A476E">
        <w:rPr>
          <w:rFonts w:ascii="Times New Roman" w:hAnsi="Times New Roman"/>
          <w:b/>
          <w:bCs/>
          <w:szCs w:val="24"/>
        </w:rPr>
        <w:t xml:space="preserve">PIRKIMO–PARDAVIMO SUTARTIS </w:t>
      </w:r>
    </w:p>
    <w:p w14:paraId="0D0A23F0" w14:textId="5F1D8F31" w:rsidR="008D099C" w:rsidRPr="006A476E" w:rsidRDefault="008D099C" w:rsidP="00CB3CE9">
      <w:pPr>
        <w:spacing w:line="240" w:lineRule="auto"/>
        <w:ind w:firstLine="0"/>
        <w:jc w:val="center"/>
        <w:rPr>
          <w:rFonts w:ascii="Times New Roman" w:hAnsi="Times New Roman"/>
          <w:b/>
          <w:bCs/>
          <w:szCs w:val="24"/>
        </w:rPr>
      </w:pPr>
      <w:r w:rsidRPr="006A476E">
        <w:rPr>
          <w:rFonts w:ascii="Times New Roman" w:hAnsi="Times New Roman"/>
          <w:b/>
          <w:bCs/>
          <w:szCs w:val="24"/>
        </w:rPr>
        <w:t xml:space="preserve">Nr. </w:t>
      </w:r>
      <w:r w:rsidR="00222C15">
        <w:rPr>
          <w:rFonts w:ascii="Times New Roman" w:hAnsi="Times New Roman"/>
          <w:b/>
          <w:bCs/>
          <w:szCs w:val="24"/>
        </w:rPr>
        <w:t>10-</w:t>
      </w:r>
      <w:r w:rsidR="00F65D60">
        <w:rPr>
          <w:rFonts w:ascii="Times New Roman" w:hAnsi="Times New Roman"/>
          <w:b/>
          <w:bCs/>
          <w:szCs w:val="24"/>
        </w:rPr>
        <w:t>5</w:t>
      </w:r>
    </w:p>
    <w:p w14:paraId="59115C0B" w14:textId="2E9E5701" w:rsidR="00222C15" w:rsidRDefault="008D099C" w:rsidP="00222C15">
      <w:pPr>
        <w:spacing w:line="240" w:lineRule="auto"/>
        <w:ind w:firstLine="0"/>
        <w:jc w:val="center"/>
        <w:rPr>
          <w:rFonts w:ascii="Times New Roman" w:hAnsi="Times New Roman"/>
          <w:szCs w:val="24"/>
        </w:rPr>
      </w:pPr>
      <w:r w:rsidRPr="006A476E">
        <w:rPr>
          <w:rFonts w:ascii="Times New Roman" w:hAnsi="Times New Roman"/>
          <w:szCs w:val="24"/>
        </w:rPr>
        <w:t>20</w:t>
      </w:r>
      <w:r w:rsidR="00481DAB">
        <w:rPr>
          <w:rFonts w:ascii="Times New Roman" w:hAnsi="Times New Roman"/>
          <w:szCs w:val="24"/>
        </w:rPr>
        <w:t>2</w:t>
      </w:r>
      <w:r w:rsidR="00FB6DBA">
        <w:rPr>
          <w:rFonts w:ascii="Times New Roman" w:hAnsi="Times New Roman"/>
          <w:szCs w:val="24"/>
        </w:rPr>
        <w:t>5</w:t>
      </w:r>
      <w:r w:rsidR="00FE3999" w:rsidRPr="006A476E">
        <w:rPr>
          <w:rFonts w:ascii="Times New Roman" w:hAnsi="Times New Roman"/>
          <w:szCs w:val="24"/>
        </w:rPr>
        <w:t xml:space="preserve"> m. </w:t>
      </w:r>
      <w:r w:rsidR="00FB6DBA">
        <w:rPr>
          <w:rFonts w:ascii="Times New Roman" w:hAnsi="Times New Roman"/>
          <w:szCs w:val="24"/>
        </w:rPr>
        <w:t>vasario</w:t>
      </w:r>
      <w:r w:rsidR="00481DAB">
        <w:rPr>
          <w:rFonts w:ascii="Times New Roman" w:hAnsi="Times New Roman"/>
          <w:szCs w:val="24"/>
        </w:rPr>
        <w:t xml:space="preserve"> </w:t>
      </w:r>
      <w:r w:rsidR="00F65D60">
        <w:rPr>
          <w:rFonts w:ascii="Times New Roman" w:hAnsi="Times New Roman"/>
          <w:szCs w:val="24"/>
        </w:rPr>
        <w:t>27</w:t>
      </w:r>
      <w:r w:rsidR="00481DAB">
        <w:rPr>
          <w:rFonts w:ascii="Times New Roman" w:hAnsi="Times New Roman"/>
          <w:szCs w:val="24"/>
        </w:rPr>
        <w:t xml:space="preserve"> </w:t>
      </w:r>
      <w:r w:rsidR="00C776C2" w:rsidRPr="006A476E">
        <w:rPr>
          <w:rFonts w:ascii="Times New Roman" w:hAnsi="Times New Roman"/>
          <w:szCs w:val="24"/>
        </w:rPr>
        <w:t xml:space="preserve"> d.</w:t>
      </w:r>
      <w:r w:rsidR="00222C15" w:rsidRPr="00222C15">
        <w:rPr>
          <w:rFonts w:ascii="Times New Roman" w:hAnsi="Times New Roman"/>
          <w:szCs w:val="24"/>
        </w:rPr>
        <w:t xml:space="preserve"> </w:t>
      </w:r>
    </w:p>
    <w:p w14:paraId="0A04F222" w14:textId="77777777" w:rsidR="00222C15" w:rsidRPr="006A476E" w:rsidRDefault="00222C15" w:rsidP="00222C15">
      <w:pPr>
        <w:spacing w:line="240" w:lineRule="auto"/>
        <w:ind w:firstLine="0"/>
        <w:jc w:val="center"/>
        <w:rPr>
          <w:rFonts w:ascii="Times New Roman" w:hAnsi="Times New Roman"/>
          <w:szCs w:val="24"/>
        </w:rPr>
      </w:pPr>
      <w:r w:rsidRPr="006A476E">
        <w:rPr>
          <w:rFonts w:ascii="Times New Roman" w:hAnsi="Times New Roman"/>
          <w:szCs w:val="24"/>
        </w:rPr>
        <w:t>Panevėžys</w:t>
      </w:r>
    </w:p>
    <w:p w14:paraId="7AC9B78C" w14:textId="77777777" w:rsidR="008D099C" w:rsidRPr="006A476E" w:rsidRDefault="008D099C">
      <w:pPr>
        <w:spacing w:line="240" w:lineRule="auto"/>
        <w:ind w:firstLine="0"/>
        <w:jc w:val="center"/>
        <w:rPr>
          <w:rFonts w:ascii="Times New Roman" w:hAnsi="Times New Roman"/>
          <w:szCs w:val="24"/>
        </w:rPr>
      </w:pPr>
    </w:p>
    <w:p w14:paraId="279374B7" w14:textId="77777777" w:rsidR="008D099C" w:rsidRDefault="00F9144C" w:rsidP="00E7597A">
      <w:pPr>
        <w:suppressAutoHyphens w:val="0"/>
        <w:spacing w:line="240" w:lineRule="auto"/>
        <w:ind w:firstLine="851"/>
        <w:rPr>
          <w:rFonts w:ascii="Times New Roman" w:hAnsi="Times New Roman"/>
          <w:szCs w:val="24"/>
        </w:rPr>
      </w:pPr>
      <w:r w:rsidRPr="006A476E">
        <w:rPr>
          <w:rFonts w:ascii="Times New Roman" w:hAnsi="Times New Roman"/>
          <w:b/>
          <w:caps/>
          <w:szCs w:val="24"/>
        </w:rPr>
        <w:t xml:space="preserve">Panevėžio </w:t>
      </w:r>
      <w:r w:rsidR="000E25F4" w:rsidRPr="006A476E">
        <w:rPr>
          <w:rFonts w:ascii="Times New Roman" w:hAnsi="Times New Roman"/>
          <w:b/>
          <w:caps/>
          <w:szCs w:val="24"/>
        </w:rPr>
        <w:t>TERITORINĖ LIGONIŲ KASA</w:t>
      </w:r>
      <w:r w:rsidR="008D099C" w:rsidRPr="006A476E">
        <w:rPr>
          <w:rFonts w:ascii="Times New Roman" w:hAnsi="Times New Roman"/>
          <w:caps/>
          <w:szCs w:val="24"/>
        </w:rPr>
        <w:t xml:space="preserve">, </w:t>
      </w:r>
      <w:r w:rsidR="008D099C" w:rsidRPr="006A476E">
        <w:rPr>
          <w:rFonts w:ascii="Times New Roman" w:hAnsi="Times New Roman"/>
          <w:szCs w:val="24"/>
        </w:rPr>
        <w:t>a</w:t>
      </w:r>
      <w:r w:rsidR="008D099C" w:rsidRPr="006A476E">
        <w:rPr>
          <w:rFonts w:ascii="Times New Roman" w:hAnsi="Times New Roman"/>
          <w:szCs w:val="24"/>
        </w:rPr>
        <w:softHyphen/>
        <w:t>tsto</w:t>
      </w:r>
      <w:r w:rsidR="008D099C" w:rsidRPr="006A476E">
        <w:rPr>
          <w:rFonts w:ascii="Times New Roman" w:hAnsi="Times New Roman"/>
          <w:szCs w:val="24"/>
        </w:rPr>
        <w:softHyphen/>
        <w:t>vau</w:t>
      </w:r>
      <w:r w:rsidR="008D099C" w:rsidRPr="006A476E">
        <w:rPr>
          <w:rFonts w:ascii="Times New Roman" w:hAnsi="Times New Roman"/>
          <w:szCs w:val="24"/>
        </w:rPr>
        <w:softHyphen/>
        <w:t>ja</w:t>
      </w:r>
      <w:r w:rsidR="008D099C" w:rsidRPr="006A476E">
        <w:rPr>
          <w:rFonts w:ascii="Times New Roman" w:hAnsi="Times New Roman"/>
          <w:szCs w:val="24"/>
        </w:rPr>
        <w:softHyphen/>
        <w:t>ma</w:t>
      </w:r>
      <w:r w:rsidR="00914AD3">
        <w:rPr>
          <w:rFonts w:ascii="Times New Roman" w:hAnsi="Times New Roman"/>
          <w:szCs w:val="24"/>
        </w:rPr>
        <w:t xml:space="preserve"> </w:t>
      </w:r>
      <w:r w:rsidRPr="00F65D60">
        <w:rPr>
          <w:rFonts w:ascii="Times New Roman" w:hAnsi="Times New Roman"/>
          <w:szCs w:val="24"/>
          <w:highlight w:val="black"/>
        </w:rPr>
        <w:t>direktoriaus</w:t>
      </w:r>
      <w:r w:rsidR="00914AD3" w:rsidRPr="00F65D60">
        <w:rPr>
          <w:rFonts w:ascii="Times New Roman" w:hAnsi="Times New Roman"/>
          <w:szCs w:val="24"/>
          <w:highlight w:val="black"/>
        </w:rPr>
        <w:t xml:space="preserve"> </w:t>
      </w:r>
      <w:r w:rsidR="00914AD3" w:rsidRPr="00F65D60">
        <w:rPr>
          <w:highlight w:val="black"/>
        </w:rPr>
        <w:t xml:space="preserve">pavaduotojos, laikinai vykdančios direktoriaus funkcijas, Almos </w:t>
      </w:r>
      <w:proofErr w:type="spellStart"/>
      <w:r w:rsidR="00914AD3" w:rsidRPr="00F65D60">
        <w:rPr>
          <w:highlight w:val="black"/>
        </w:rPr>
        <w:t>Čiplienės</w:t>
      </w:r>
      <w:proofErr w:type="spellEnd"/>
      <w:r w:rsidR="008D099C" w:rsidRPr="00F65D60">
        <w:rPr>
          <w:rFonts w:ascii="Times New Roman" w:hAnsi="Times New Roman"/>
          <w:szCs w:val="24"/>
          <w:highlight w:val="black"/>
        </w:rPr>
        <w:t>,</w:t>
      </w:r>
      <w:r w:rsidR="008D099C" w:rsidRPr="006A476E">
        <w:rPr>
          <w:rFonts w:ascii="Times New Roman" w:hAnsi="Times New Roman"/>
          <w:szCs w:val="24"/>
        </w:rPr>
        <w:t xml:space="preserve"> vei</w:t>
      </w:r>
      <w:r w:rsidR="008D099C" w:rsidRPr="006A476E">
        <w:rPr>
          <w:rFonts w:ascii="Times New Roman" w:hAnsi="Times New Roman"/>
          <w:szCs w:val="24"/>
        </w:rPr>
        <w:softHyphen/>
        <w:t>kian</w:t>
      </w:r>
      <w:r w:rsidR="008D099C" w:rsidRPr="006A476E">
        <w:rPr>
          <w:rFonts w:ascii="Times New Roman" w:hAnsi="Times New Roman"/>
          <w:szCs w:val="24"/>
        </w:rPr>
        <w:softHyphen/>
        <w:t>čio</w:t>
      </w:r>
      <w:r w:rsidR="00914AD3">
        <w:rPr>
          <w:rFonts w:ascii="Times New Roman" w:hAnsi="Times New Roman"/>
          <w:szCs w:val="24"/>
        </w:rPr>
        <w:t>s</w:t>
      </w:r>
      <w:r w:rsidR="008D099C" w:rsidRPr="006A476E">
        <w:rPr>
          <w:rFonts w:ascii="Times New Roman" w:hAnsi="Times New Roman"/>
          <w:szCs w:val="24"/>
        </w:rPr>
        <w:t xml:space="preserve"> pa</w:t>
      </w:r>
      <w:r w:rsidR="008D099C" w:rsidRPr="006A476E">
        <w:rPr>
          <w:rFonts w:ascii="Times New Roman" w:hAnsi="Times New Roman"/>
          <w:szCs w:val="24"/>
        </w:rPr>
        <w:softHyphen/>
        <w:t>gal įs</w:t>
      </w:r>
      <w:r w:rsidR="00385C37" w:rsidRPr="006A476E">
        <w:rPr>
          <w:rFonts w:ascii="Times New Roman" w:hAnsi="Times New Roman"/>
          <w:szCs w:val="24"/>
        </w:rPr>
        <w:t>taigos nuostatus</w:t>
      </w:r>
      <w:r w:rsidR="00F1300B">
        <w:rPr>
          <w:rFonts w:ascii="Times New Roman" w:hAnsi="Times New Roman"/>
          <w:szCs w:val="24"/>
        </w:rPr>
        <w:t xml:space="preserve"> (</w:t>
      </w:r>
      <w:r w:rsidR="008D099C" w:rsidRPr="006A476E">
        <w:rPr>
          <w:rFonts w:ascii="Times New Roman" w:hAnsi="Times New Roman"/>
          <w:szCs w:val="24"/>
        </w:rPr>
        <w:t>to</w:t>
      </w:r>
      <w:r w:rsidR="008D099C" w:rsidRPr="006A476E">
        <w:rPr>
          <w:rFonts w:ascii="Times New Roman" w:hAnsi="Times New Roman"/>
          <w:szCs w:val="24"/>
        </w:rPr>
        <w:softHyphen/>
        <w:t>liau va</w:t>
      </w:r>
      <w:r w:rsidR="008D099C" w:rsidRPr="006A476E">
        <w:rPr>
          <w:rFonts w:ascii="Times New Roman" w:hAnsi="Times New Roman"/>
          <w:szCs w:val="24"/>
        </w:rPr>
        <w:softHyphen/>
        <w:t>di</w:t>
      </w:r>
      <w:r w:rsidR="008D099C" w:rsidRPr="006A476E">
        <w:rPr>
          <w:rFonts w:ascii="Times New Roman" w:hAnsi="Times New Roman"/>
          <w:szCs w:val="24"/>
        </w:rPr>
        <w:softHyphen/>
        <w:t>na</w:t>
      </w:r>
      <w:r w:rsidR="008D099C" w:rsidRPr="006A476E">
        <w:rPr>
          <w:rFonts w:ascii="Times New Roman" w:hAnsi="Times New Roman"/>
          <w:szCs w:val="24"/>
        </w:rPr>
        <w:softHyphen/>
        <w:t>ma Pir</w:t>
      </w:r>
      <w:r w:rsidR="008D099C" w:rsidRPr="006A476E">
        <w:rPr>
          <w:rFonts w:ascii="Times New Roman" w:hAnsi="Times New Roman"/>
          <w:szCs w:val="24"/>
        </w:rPr>
        <w:softHyphen/>
        <w:t>kė</w:t>
      </w:r>
      <w:r w:rsidR="008D099C" w:rsidRPr="006A476E">
        <w:rPr>
          <w:rFonts w:ascii="Times New Roman" w:hAnsi="Times New Roman"/>
          <w:szCs w:val="24"/>
        </w:rPr>
        <w:softHyphen/>
        <w:t>ju</w:t>
      </w:r>
      <w:r w:rsidR="00F1300B">
        <w:rPr>
          <w:rFonts w:ascii="Times New Roman" w:hAnsi="Times New Roman"/>
          <w:szCs w:val="24"/>
        </w:rPr>
        <w:t>)</w:t>
      </w:r>
      <w:r w:rsidR="008D099C" w:rsidRPr="006A476E">
        <w:rPr>
          <w:rFonts w:ascii="Times New Roman" w:hAnsi="Times New Roman"/>
          <w:szCs w:val="24"/>
        </w:rPr>
        <w:t xml:space="preserve">, ir </w:t>
      </w:r>
      <w:r w:rsidR="00914AD3" w:rsidRPr="00914AD3">
        <w:rPr>
          <w:rFonts w:ascii="Times New Roman" w:hAnsi="Times New Roman"/>
          <w:b/>
          <w:szCs w:val="24"/>
        </w:rPr>
        <w:t>Green Deal LT, UAB</w:t>
      </w:r>
      <w:r w:rsidR="008D099C" w:rsidRPr="006A476E">
        <w:rPr>
          <w:rFonts w:ascii="Times New Roman" w:hAnsi="Times New Roman"/>
          <w:b/>
          <w:szCs w:val="24"/>
        </w:rPr>
        <w:t>,</w:t>
      </w:r>
      <w:r w:rsidR="008D099C" w:rsidRPr="006A476E">
        <w:rPr>
          <w:rFonts w:ascii="Times New Roman" w:hAnsi="Times New Roman"/>
          <w:szCs w:val="24"/>
        </w:rPr>
        <w:t xml:space="preserve"> at</w:t>
      </w:r>
      <w:r w:rsidR="008D099C" w:rsidRPr="006A476E">
        <w:rPr>
          <w:rFonts w:ascii="Times New Roman" w:hAnsi="Times New Roman"/>
          <w:szCs w:val="24"/>
        </w:rPr>
        <w:softHyphen/>
        <w:t>sto</w:t>
      </w:r>
      <w:r w:rsidR="008D099C" w:rsidRPr="006A476E">
        <w:rPr>
          <w:rFonts w:ascii="Times New Roman" w:hAnsi="Times New Roman"/>
          <w:szCs w:val="24"/>
        </w:rPr>
        <w:softHyphen/>
        <w:t>vau</w:t>
      </w:r>
      <w:r w:rsidR="008D099C" w:rsidRPr="006A476E">
        <w:rPr>
          <w:rFonts w:ascii="Times New Roman" w:hAnsi="Times New Roman"/>
          <w:szCs w:val="24"/>
        </w:rPr>
        <w:softHyphen/>
        <w:t>ja</w:t>
      </w:r>
      <w:r w:rsidR="008D099C" w:rsidRPr="006A476E">
        <w:rPr>
          <w:rFonts w:ascii="Times New Roman" w:hAnsi="Times New Roman"/>
          <w:szCs w:val="24"/>
        </w:rPr>
        <w:softHyphen/>
        <w:t xml:space="preserve">ma </w:t>
      </w:r>
      <w:r w:rsidR="006D189C" w:rsidRPr="00FF2D9F">
        <w:rPr>
          <w:rFonts w:ascii="Times New Roman" w:hAnsi="Times New Roman"/>
          <w:szCs w:val="24"/>
          <w:highlight w:val="black"/>
        </w:rPr>
        <w:t>direktoriaus</w:t>
      </w:r>
      <w:r w:rsidR="00914AD3" w:rsidRPr="00FF2D9F">
        <w:rPr>
          <w:rFonts w:ascii="Tahoma" w:hAnsi="Tahoma" w:cs="Tahoma"/>
          <w:sz w:val="21"/>
          <w:szCs w:val="21"/>
          <w:highlight w:val="black"/>
        </w:rPr>
        <w:t xml:space="preserve"> </w:t>
      </w:r>
      <w:r w:rsidR="00914AD3" w:rsidRPr="00FF2D9F">
        <w:rPr>
          <w:rFonts w:ascii="Times New Roman" w:hAnsi="Times New Roman"/>
          <w:szCs w:val="24"/>
          <w:highlight w:val="black"/>
        </w:rPr>
        <w:t xml:space="preserve">Dovydo </w:t>
      </w:r>
      <w:proofErr w:type="spellStart"/>
      <w:r w:rsidR="00914AD3" w:rsidRPr="00FF2D9F">
        <w:rPr>
          <w:rFonts w:ascii="Times New Roman" w:hAnsi="Times New Roman"/>
          <w:szCs w:val="24"/>
          <w:highlight w:val="black"/>
        </w:rPr>
        <w:t>Šteimanto</w:t>
      </w:r>
      <w:proofErr w:type="spellEnd"/>
      <w:r w:rsidR="00F1300B">
        <w:rPr>
          <w:rFonts w:ascii="Times New Roman" w:hAnsi="Times New Roman"/>
          <w:szCs w:val="24"/>
        </w:rPr>
        <w:t>, vei</w:t>
      </w:r>
      <w:r w:rsidR="00F1300B">
        <w:rPr>
          <w:rFonts w:ascii="Times New Roman" w:hAnsi="Times New Roman"/>
          <w:szCs w:val="24"/>
        </w:rPr>
        <w:softHyphen/>
        <w:t>kian</w:t>
      </w:r>
      <w:r w:rsidR="00F1300B">
        <w:rPr>
          <w:rFonts w:ascii="Times New Roman" w:hAnsi="Times New Roman"/>
          <w:szCs w:val="24"/>
        </w:rPr>
        <w:softHyphen/>
        <w:t>čio pa</w:t>
      </w:r>
      <w:r w:rsidR="00F1300B">
        <w:rPr>
          <w:rFonts w:ascii="Times New Roman" w:hAnsi="Times New Roman"/>
          <w:szCs w:val="24"/>
        </w:rPr>
        <w:softHyphen/>
        <w:t>gal įstatus (</w:t>
      </w:r>
      <w:r w:rsidR="008D099C" w:rsidRPr="006A476E">
        <w:rPr>
          <w:rFonts w:ascii="Times New Roman" w:hAnsi="Times New Roman"/>
          <w:szCs w:val="24"/>
        </w:rPr>
        <w:t>to</w:t>
      </w:r>
      <w:r w:rsidR="008D099C" w:rsidRPr="006A476E">
        <w:rPr>
          <w:rFonts w:ascii="Times New Roman" w:hAnsi="Times New Roman"/>
          <w:szCs w:val="24"/>
        </w:rPr>
        <w:softHyphen/>
        <w:t>liau va</w:t>
      </w:r>
      <w:r w:rsidR="008D099C" w:rsidRPr="006A476E">
        <w:rPr>
          <w:rFonts w:ascii="Times New Roman" w:hAnsi="Times New Roman"/>
          <w:szCs w:val="24"/>
        </w:rPr>
        <w:softHyphen/>
        <w:t>di</w:t>
      </w:r>
      <w:r w:rsidR="008D099C" w:rsidRPr="006A476E">
        <w:rPr>
          <w:rFonts w:ascii="Times New Roman" w:hAnsi="Times New Roman"/>
          <w:szCs w:val="24"/>
        </w:rPr>
        <w:softHyphen/>
        <w:t>nama Par</w:t>
      </w:r>
      <w:r w:rsidR="008D099C" w:rsidRPr="006A476E">
        <w:rPr>
          <w:rFonts w:ascii="Times New Roman" w:hAnsi="Times New Roman"/>
          <w:szCs w:val="24"/>
        </w:rPr>
        <w:softHyphen/>
        <w:t>da</w:t>
      </w:r>
      <w:r w:rsidR="008D099C" w:rsidRPr="006A476E">
        <w:rPr>
          <w:rFonts w:ascii="Times New Roman" w:hAnsi="Times New Roman"/>
          <w:szCs w:val="24"/>
        </w:rPr>
        <w:softHyphen/>
        <w:t>vė</w:t>
      </w:r>
      <w:r w:rsidR="008D099C" w:rsidRPr="006A476E">
        <w:rPr>
          <w:rFonts w:ascii="Times New Roman" w:hAnsi="Times New Roman"/>
          <w:szCs w:val="24"/>
        </w:rPr>
        <w:softHyphen/>
        <w:t>ju</w:t>
      </w:r>
      <w:r w:rsidR="00F1300B">
        <w:rPr>
          <w:rFonts w:ascii="Times New Roman" w:hAnsi="Times New Roman"/>
          <w:szCs w:val="24"/>
        </w:rPr>
        <w:t>)</w:t>
      </w:r>
      <w:r w:rsidR="008D099C" w:rsidRPr="006A476E">
        <w:rPr>
          <w:rFonts w:ascii="Times New Roman" w:hAnsi="Times New Roman"/>
          <w:szCs w:val="24"/>
        </w:rPr>
        <w:t xml:space="preserve"> (toliau kartu vadinamos Šalimis, o kiekviena atskirai – Šalimi), su</w:t>
      </w:r>
      <w:r w:rsidR="008D099C" w:rsidRPr="006A476E">
        <w:rPr>
          <w:rFonts w:ascii="Times New Roman" w:hAnsi="Times New Roman"/>
          <w:szCs w:val="24"/>
        </w:rPr>
        <w:softHyphen/>
        <w:t>da</w:t>
      </w:r>
      <w:r w:rsidR="008D099C" w:rsidRPr="006A476E">
        <w:rPr>
          <w:rFonts w:ascii="Times New Roman" w:hAnsi="Times New Roman"/>
          <w:szCs w:val="24"/>
        </w:rPr>
        <w:softHyphen/>
        <w:t>rė šią</w:t>
      </w:r>
      <w:r w:rsidR="00F23118">
        <w:rPr>
          <w:rFonts w:ascii="Times New Roman" w:hAnsi="Times New Roman"/>
          <w:szCs w:val="24"/>
        </w:rPr>
        <w:t xml:space="preserve"> P</w:t>
      </w:r>
      <w:r w:rsidR="008D099C" w:rsidRPr="006A476E">
        <w:rPr>
          <w:rFonts w:ascii="Times New Roman" w:hAnsi="Times New Roman"/>
          <w:szCs w:val="24"/>
        </w:rPr>
        <w:t>ir</w:t>
      </w:r>
      <w:r w:rsidR="008D099C" w:rsidRPr="006A476E">
        <w:rPr>
          <w:rFonts w:ascii="Times New Roman" w:hAnsi="Times New Roman"/>
          <w:szCs w:val="24"/>
        </w:rPr>
        <w:softHyphen/>
        <w:t>ki</w:t>
      </w:r>
      <w:r w:rsidR="008D099C" w:rsidRPr="006A476E">
        <w:rPr>
          <w:rFonts w:ascii="Times New Roman" w:hAnsi="Times New Roman"/>
          <w:szCs w:val="24"/>
        </w:rPr>
        <w:softHyphen/>
        <w:t>mo</w:t>
      </w:r>
      <w:r w:rsidR="008C4D50">
        <w:rPr>
          <w:rFonts w:ascii="Times New Roman" w:hAnsi="Times New Roman"/>
          <w:szCs w:val="24"/>
        </w:rPr>
        <w:t xml:space="preserve"> </w:t>
      </w:r>
      <w:r w:rsidR="008D099C" w:rsidRPr="006A476E">
        <w:rPr>
          <w:rFonts w:ascii="Times New Roman" w:hAnsi="Times New Roman"/>
          <w:szCs w:val="24"/>
        </w:rPr>
        <w:t>–</w:t>
      </w:r>
      <w:r w:rsidR="008C4D50">
        <w:rPr>
          <w:rFonts w:ascii="Times New Roman" w:hAnsi="Times New Roman"/>
          <w:szCs w:val="24"/>
        </w:rPr>
        <w:t xml:space="preserve"> </w:t>
      </w:r>
      <w:r w:rsidR="008D099C" w:rsidRPr="006A476E">
        <w:rPr>
          <w:rFonts w:ascii="Times New Roman" w:hAnsi="Times New Roman"/>
          <w:szCs w:val="24"/>
        </w:rPr>
        <w:t>par</w:t>
      </w:r>
      <w:r w:rsidR="008D099C" w:rsidRPr="006A476E">
        <w:rPr>
          <w:rFonts w:ascii="Times New Roman" w:hAnsi="Times New Roman"/>
          <w:szCs w:val="24"/>
        </w:rPr>
        <w:softHyphen/>
        <w:t>da</w:t>
      </w:r>
      <w:r w:rsidR="008D099C" w:rsidRPr="006A476E">
        <w:rPr>
          <w:rFonts w:ascii="Times New Roman" w:hAnsi="Times New Roman"/>
          <w:szCs w:val="24"/>
        </w:rPr>
        <w:softHyphen/>
        <w:t>vi</w:t>
      </w:r>
      <w:r w:rsidR="008D099C" w:rsidRPr="006A476E">
        <w:rPr>
          <w:rFonts w:ascii="Times New Roman" w:hAnsi="Times New Roman"/>
          <w:szCs w:val="24"/>
        </w:rPr>
        <w:softHyphen/>
        <w:t>mo su</w:t>
      </w:r>
      <w:r w:rsidR="008D099C" w:rsidRPr="006A476E">
        <w:rPr>
          <w:rFonts w:ascii="Times New Roman" w:hAnsi="Times New Roman"/>
          <w:szCs w:val="24"/>
        </w:rPr>
        <w:softHyphen/>
        <w:t>tar</w:t>
      </w:r>
      <w:r w:rsidR="008D099C" w:rsidRPr="006A476E">
        <w:rPr>
          <w:rFonts w:ascii="Times New Roman" w:hAnsi="Times New Roman"/>
          <w:szCs w:val="24"/>
        </w:rPr>
        <w:softHyphen/>
        <w:t>tį (toliau</w:t>
      </w:r>
      <w:r w:rsidR="00222C15" w:rsidRPr="00222C15">
        <w:rPr>
          <w:rFonts w:ascii="Times New Roman" w:hAnsi="Times New Roman"/>
          <w:szCs w:val="24"/>
        </w:rPr>
        <w:t xml:space="preserve"> – </w:t>
      </w:r>
      <w:r w:rsidR="006A476E">
        <w:rPr>
          <w:rFonts w:ascii="Times New Roman" w:hAnsi="Times New Roman"/>
          <w:szCs w:val="24"/>
        </w:rPr>
        <w:t>Sutartis</w:t>
      </w:r>
      <w:r w:rsidR="008D099C" w:rsidRPr="006A476E">
        <w:rPr>
          <w:rFonts w:ascii="Times New Roman" w:hAnsi="Times New Roman"/>
          <w:szCs w:val="24"/>
        </w:rPr>
        <w:t>):</w:t>
      </w:r>
    </w:p>
    <w:p w14:paraId="5EF157E3" w14:textId="77777777" w:rsidR="00E4531F" w:rsidRPr="006A476E" w:rsidRDefault="00E4531F" w:rsidP="00E7597A">
      <w:pPr>
        <w:suppressAutoHyphens w:val="0"/>
        <w:spacing w:line="240" w:lineRule="auto"/>
        <w:ind w:firstLine="851"/>
        <w:rPr>
          <w:rFonts w:ascii="Times New Roman" w:hAnsi="Times New Roman"/>
          <w:szCs w:val="24"/>
        </w:rPr>
      </w:pPr>
    </w:p>
    <w:p w14:paraId="6BC57D46" w14:textId="4C4C3763" w:rsidR="006A476E" w:rsidRDefault="00E7597A" w:rsidP="00B76BBA">
      <w:pPr>
        <w:numPr>
          <w:ilvl w:val="0"/>
          <w:numId w:val="7"/>
        </w:numPr>
        <w:spacing w:line="240" w:lineRule="auto"/>
        <w:ind w:left="990" w:hanging="281"/>
        <w:rPr>
          <w:rFonts w:ascii="Times New Roman" w:hAnsi="Times New Roman"/>
          <w:b/>
          <w:bCs/>
          <w:szCs w:val="24"/>
        </w:rPr>
      </w:pPr>
      <w:r>
        <w:rPr>
          <w:rFonts w:ascii="Times New Roman" w:hAnsi="Times New Roman"/>
          <w:b/>
          <w:bCs/>
          <w:szCs w:val="24"/>
        </w:rPr>
        <w:t>SUTARTIES OBJEKTAS</w:t>
      </w:r>
    </w:p>
    <w:p w14:paraId="1263D028" w14:textId="77777777" w:rsidR="00E4531F" w:rsidRPr="006A476E" w:rsidRDefault="00E4531F" w:rsidP="00E4531F">
      <w:pPr>
        <w:spacing w:line="240" w:lineRule="auto"/>
        <w:ind w:left="990" w:firstLine="0"/>
        <w:rPr>
          <w:rFonts w:ascii="Times New Roman" w:hAnsi="Times New Roman"/>
          <w:b/>
          <w:bCs/>
          <w:szCs w:val="24"/>
        </w:rPr>
      </w:pPr>
    </w:p>
    <w:p w14:paraId="1A354D66" w14:textId="77777777" w:rsidR="008D099C" w:rsidRPr="006A476E" w:rsidRDefault="00385C37">
      <w:pPr>
        <w:spacing w:line="240" w:lineRule="auto"/>
        <w:ind w:firstLine="709"/>
        <w:rPr>
          <w:rFonts w:ascii="Times New Roman" w:hAnsi="Times New Roman"/>
          <w:szCs w:val="24"/>
        </w:rPr>
      </w:pPr>
      <w:r w:rsidRPr="006A476E">
        <w:rPr>
          <w:rFonts w:ascii="Times New Roman" w:hAnsi="Times New Roman"/>
          <w:szCs w:val="24"/>
        </w:rPr>
        <w:t>1.1. S</w:t>
      </w:r>
      <w:r w:rsidR="008D099C" w:rsidRPr="006A476E">
        <w:rPr>
          <w:rFonts w:ascii="Times New Roman" w:hAnsi="Times New Roman"/>
          <w:szCs w:val="24"/>
        </w:rPr>
        <w:t xml:space="preserve">utartimi Pardavėjas įsipareigoja parduoti ir pristatyti </w:t>
      </w:r>
      <w:r w:rsidR="00D11466">
        <w:rPr>
          <w:rFonts w:ascii="Times New Roman" w:hAnsi="Times New Roman"/>
          <w:szCs w:val="24"/>
        </w:rPr>
        <w:t>biuro įrangą</w:t>
      </w:r>
      <w:r w:rsidR="00F1300B">
        <w:rPr>
          <w:rFonts w:ascii="Times New Roman" w:hAnsi="Times New Roman"/>
          <w:szCs w:val="24"/>
        </w:rPr>
        <w:t>, nurodytą Sutarties 1 priede</w:t>
      </w:r>
      <w:r w:rsidR="00736649" w:rsidRPr="006A476E">
        <w:rPr>
          <w:rFonts w:ascii="Times New Roman" w:hAnsi="Times New Roman"/>
          <w:szCs w:val="24"/>
        </w:rPr>
        <w:t xml:space="preserve"> </w:t>
      </w:r>
      <w:r w:rsidR="008D099C" w:rsidRPr="006A476E">
        <w:rPr>
          <w:rFonts w:ascii="Times New Roman" w:hAnsi="Times New Roman"/>
          <w:szCs w:val="24"/>
        </w:rPr>
        <w:t>(toliau</w:t>
      </w:r>
      <w:r w:rsidR="008C4D50">
        <w:rPr>
          <w:rFonts w:ascii="Times New Roman" w:hAnsi="Times New Roman"/>
          <w:szCs w:val="24"/>
        </w:rPr>
        <w:t xml:space="preserve"> </w:t>
      </w:r>
      <w:r w:rsidR="008C4D50" w:rsidRPr="008C4D50">
        <w:rPr>
          <w:rFonts w:ascii="Times New Roman" w:hAnsi="Times New Roman"/>
          <w:szCs w:val="24"/>
        </w:rPr>
        <w:t>–</w:t>
      </w:r>
      <w:r w:rsidR="008C4D50">
        <w:rPr>
          <w:rFonts w:ascii="Times New Roman" w:hAnsi="Times New Roman"/>
          <w:szCs w:val="24"/>
        </w:rPr>
        <w:t xml:space="preserve"> </w:t>
      </w:r>
      <w:r w:rsidR="008D099C" w:rsidRPr="006A476E">
        <w:rPr>
          <w:rFonts w:ascii="Times New Roman" w:hAnsi="Times New Roman"/>
          <w:szCs w:val="24"/>
        </w:rPr>
        <w:t>Įranga</w:t>
      </w:r>
      <w:r w:rsidR="008D099C" w:rsidRPr="006A476E">
        <w:rPr>
          <w:rFonts w:ascii="Times New Roman" w:hAnsi="Times New Roman"/>
          <w:bCs/>
          <w:szCs w:val="24"/>
        </w:rPr>
        <w:t>)</w:t>
      </w:r>
      <w:r w:rsidR="00F1300B">
        <w:rPr>
          <w:rFonts w:ascii="Times New Roman" w:hAnsi="Times New Roman"/>
          <w:bCs/>
          <w:szCs w:val="24"/>
        </w:rPr>
        <w:t>,</w:t>
      </w:r>
      <w:r w:rsidR="008D099C" w:rsidRPr="006A476E">
        <w:rPr>
          <w:rFonts w:ascii="Times New Roman" w:hAnsi="Times New Roman"/>
          <w:bCs/>
          <w:szCs w:val="24"/>
        </w:rPr>
        <w:t xml:space="preserve"> </w:t>
      </w:r>
      <w:r w:rsidR="008D099C" w:rsidRPr="006A476E">
        <w:rPr>
          <w:rFonts w:ascii="Times New Roman" w:hAnsi="Times New Roman"/>
          <w:szCs w:val="24"/>
        </w:rPr>
        <w:t xml:space="preserve">Pirkėjui, o Pirkėjas įsipareigoja priimti Įrangą ir sumokėti už ją Sutartyje </w:t>
      </w:r>
      <w:r w:rsidRPr="006A476E">
        <w:rPr>
          <w:rFonts w:ascii="Times New Roman" w:hAnsi="Times New Roman"/>
          <w:szCs w:val="24"/>
        </w:rPr>
        <w:t>numatyta</w:t>
      </w:r>
      <w:r w:rsidR="008D099C" w:rsidRPr="006A476E">
        <w:rPr>
          <w:rFonts w:ascii="Times New Roman" w:hAnsi="Times New Roman"/>
          <w:szCs w:val="24"/>
        </w:rPr>
        <w:t xml:space="preserve"> </w:t>
      </w:r>
      <w:r w:rsidRPr="006A476E">
        <w:rPr>
          <w:rFonts w:ascii="Times New Roman" w:hAnsi="Times New Roman"/>
          <w:szCs w:val="24"/>
        </w:rPr>
        <w:t>tvarka</w:t>
      </w:r>
      <w:r w:rsidR="008D099C" w:rsidRPr="006A476E">
        <w:rPr>
          <w:rFonts w:ascii="Times New Roman" w:hAnsi="Times New Roman"/>
          <w:szCs w:val="24"/>
        </w:rPr>
        <w:t>.</w:t>
      </w:r>
    </w:p>
    <w:p w14:paraId="09E704BF" w14:textId="77777777" w:rsidR="008D099C" w:rsidRDefault="008D099C" w:rsidP="00E7597A">
      <w:pPr>
        <w:pStyle w:val="Pagrindinistekstas"/>
        <w:ind w:firstLine="709"/>
        <w:rPr>
          <w:rFonts w:ascii="Times New Roman" w:hAnsi="Times New Roman"/>
          <w:sz w:val="24"/>
          <w:szCs w:val="24"/>
        </w:rPr>
      </w:pPr>
      <w:r w:rsidRPr="006A476E">
        <w:rPr>
          <w:rFonts w:ascii="Times New Roman" w:hAnsi="Times New Roman"/>
          <w:sz w:val="24"/>
          <w:szCs w:val="24"/>
        </w:rPr>
        <w:t xml:space="preserve">1.2. Pardavėjas </w:t>
      </w:r>
      <w:r w:rsidR="00385C37" w:rsidRPr="006A476E">
        <w:rPr>
          <w:rFonts w:ascii="Times New Roman" w:hAnsi="Times New Roman"/>
          <w:sz w:val="24"/>
          <w:szCs w:val="24"/>
        </w:rPr>
        <w:t>patvirtina</w:t>
      </w:r>
      <w:r w:rsidRPr="006A476E">
        <w:rPr>
          <w:rFonts w:ascii="Times New Roman" w:hAnsi="Times New Roman"/>
          <w:sz w:val="24"/>
          <w:szCs w:val="24"/>
        </w:rPr>
        <w:t>, kad parduodamos Įrangos kokybė atitinka  standartus, techninius reikalavimus, Sutartyje aptartas sąlygas.</w:t>
      </w:r>
    </w:p>
    <w:p w14:paraId="7EADB9D2" w14:textId="77777777" w:rsidR="00E4531F" w:rsidRPr="00E7597A" w:rsidRDefault="00E4531F" w:rsidP="00E7597A">
      <w:pPr>
        <w:pStyle w:val="Pagrindinistekstas"/>
        <w:ind w:firstLine="709"/>
        <w:rPr>
          <w:rFonts w:ascii="Times New Roman" w:hAnsi="Times New Roman"/>
          <w:sz w:val="24"/>
          <w:szCs w:val="24"/>
        </w:rPr>
      </w:pPr>
    </w:p>
    <w:p w14:paraId="69BEB475" w14:textId="491BCAAD" w:rsidR="006A476E" w:rsidRDefault="00E7597A" w:rsidP="00E4531F">
      <w:pPr>
        <w:numPr>
          <w:ilvl w:val="0"/>
          <w:numId w:val="7"/>
        </w:numPr>
        <w:spacing w:line="240" w:lineRule="auto"/>
        <w:rPr>
          <w:rFonts w:ascii="Times New Roman" w:hAnsi="Times New Roman"/>
          <w:b/>
          <w:szCs w:val="24"/>
        </w:rPr>
      </w:pPr>
      <w:r>
        <w:rPr>
          <w:rFonts w:ascii="Times New Roman" w:hAnsi="Times New Roman"/>
          <w:b/>
          <w:szCs w:val="24"/>
        </w:rPr>
        <w:t>KAINA IR ATSISKAITYMO TVARKA</w:t>
      </w:r>
    </w:p>
    <w:p w14:paraId="541DE06B" w14:textId="77777777" w:rsidR="00E4531F" w:rsidRPr="006A476E" w:rsidRDefault="00E4531F" w:rsidP="00E4531F">
      <w:pPr>
        <w:spacing w:line="240" w:lineRule="auto"/>
        <w:ind w:left="1069" w:firstLine="0"/>
        <w:rPr>
          <w:rFonts w:ascii="Times New Roman" w:hAnsi="Times New Roman"/>
          <w:b/>
          <w:szCs w:val="24"/>
        </w:rPr>
      </w:pPr>
    </w:p>
    <w:p w14:paraId="193742A3" w14:textId="2C49987C" w:rsidR="00B55722" w:rsidRPr="006A476E" w:rsidRDefault="00553784" w:rsidP="00553784">
      <w:pPr>
        <w:spacing w:line="240" w:lineRule="auto"/>
        <w:rPr>
          <w:rFonts w:ascii="Times New Roman" w:hAnsi="Times New Roman"/>
          <w:strike/>
          <w:szCs w:val="24"/>
        </w:rPr>
      </w:pPr>
      <w:r w:rsidRPr="006A476E">
        <w:rPr>
          <w:rFonts w:ascii="Times New Roman" w:hAnsi="Times New Roman"/>
          <w:szCs w:val="24"/>
        </w:rPr>
        <w:t xml:space="preserve">2.1. </w:t>
      </w:r>
      <w:r w:rsidR="008C4D50">
        <w:rPr>
          <w:rFonts w:ascii="Times New Roman" w:hAnsi="Times New Roman"/>
          <w:szCs w:val="24"/>
        </w:rPr>
        <w:t>Bendra S</w:t>
      </w:r>
      <w:r w:rsidR="008D099C" w:rsidRPr="006A476E">
        <w:rPr>
          <w:rFonts w:ascii="Times New Roman" w:hAnsi="Times New Roman"/>
          <w:szCs w:val="24"/>
        </w:rPr>
        <w:t>utarties kaina</w:t>
      </w:r>
      <w:r w:rsidR="00615DD9" w:rsidRPr="006A476E">
        <w:rPr>
          <w:rFonts w:ascii="Times New Roman" w:hAnsi="Times New Roman"/>
          <w:szCs w:val="24"/>
        </w:rPr>
        <w:t xml:space="preserve"> </w:t>
      </w:r>
      <w:r w:rsidR="00385C37" w:rsidRPr="006A476E">
        <w:rPr>
          <w:rFonts w:ascii="Times New Roman" w:hAnsi="Times New Roman"/>
          <w:szCs w:val="24"/>
        </w:rPr>
        <w:t>–</w:t>
      </w:r>
      <w:r w:rsidR="00615DD9" w:rsidRPr="006A476E">
        <w:rPr>
          <w:rFonts w:ascii="Times New Roman" w:hAnsi="Times New Roman"/>
          <w:szCs w:val="24"/>
        </w:rPr>
        <w:t xml:space="preserve"> </w:t>
      </w:r>
      <w:r w:rsidR="00BC750C" w:rsidRPr="00BC750C">
        <w:rPr>
          <w:rFonts w:ascii="Times New Roman" w:hAnsi="Times New Roman"/>
          <w:b/>
          <w:bCs/>
          <w:szCs w:val="24"/>
        </w:rPr>
        <w:t xml:space="preserve">2 </w:t>
      </w:r>
      <w:r w:rsidR="00FB6DBA">
        <w:rPr>
          <w:rFonts w:ascii="Times New Roman" w:hAnsi="Times New Roman"/>
          <w:b/>
          <w:bCs/>
          <w:szCs w:val="24"/>
        </w:rPr>
        <w:t>439</w:t>
      </w:r>
      <w:r w:rsidR="00BC750C" w:rsidRPr="00BC750C">
        <w:rPr>
          <w:rFonts w:ascii="Times New Roman" w:hAnsi="Times New Roman"/>
          <w:b/>
          <w:bCs/>
          <w:szCs w:val="24"/>
        </w:rPr>
        <w:t>,00</w:t>
      </w:r>
      <w:r w:rsidR="00D058D7">
        <w:rPr>
          <w:rFonts w:ascii="Times New Roman" w:hAnsi="Times New Roman"/>
          <w:szCs w:val="24"/>
        </w:rPr>
        <w:t xml:space="preserve"> (</w:t>
      </w:r>
      <w:r w:rsidR="00953AE8">
        <w:rPr>
          <w:rFonts w:ascii="Times New Roman" w:hAnsi="Times New Roman"/>
          <w:szCs w:val="24"/>
        </w:rPr>
        <w:t>du</w:t>
      </w:r>
      <w:r w:rsidR="00D058D7">
        <w:rPr>
          <w:rFonts w:ascii="Times New Roman" w:hAnsi="Times New Roman"/>
          <w:szCs w:val="24"/>
        </w:rPr>
        <w:t xml:space="preserve"> tūkstančiai </w:t>
      </w:r>
      <w:r w:rsidR="00FB6DBA">
        <w:rPr>
          <w:rFonts w:ascii="Times New Roman" w:hAnsi="Times New Roman"/>
          <w:szCs w:val="24"/>
        </w:rPr>
        <w:t>keturi</w:t>
      </w:r>
      <w:r w:rsidR="00481DAB">
        <w:rPr>
          <w:rFonts w:ascii="Times New Roman" w:hAnsi="Times New Roman"/>
          <w:szCs w:val="24"/>
        </w:rPr>
        <w:t xml:space="preserve"> šimtai </w:t>
      </w:r>
      <w:r w:rsidR="00FB6DBA">
        <w:rPr>
          <w:rFonts w:ascii="Times New Roman" w:hAnsi="Times New Roman"/>
          <w:szCs w:val="24"/>
        </w:rPr>
        <w:t>trisdešimt devyni</w:t>
      </w:r>
      <w:r w:rsidR="00D058D7">
        <w:rPr>
          <w:rFonts w:ascii="Times New Roman" w:hAnsi="Times New Roman"/>
          <w:szCs w:val="24"/>
        </w:rPr>
        <w:t xml:space="preserve"> eur</w:t>
      </w:r>
      <w:r w:rsidR="00FB6DBA">
        <w:rPr>
          <w:rFonts w:ascii="Times New Roman" w:hAnsi="Times New Roman"/>
          <w:szCs w:val="24"/>
        </w:rPr>
        <w:t>ai</w:t>
      </w:r>
      <w:r w:rsidR="00D058D7">
        <w:rPr>
          <w:rFonts w:ascii="Times New Roman" w:hAnsi="Times New Roman"/>
          <w:szCs w:val="24"/>
        </w:rPr>
        <w:t xml:space="preserve">) be PVM, </w:t>
      </w:r>
      <w:r w:rsidR="00FB6DBA" w:rsidRPr="00FB6DBA">
        <w:rPr>
          <w:rFonts w:ascii="Times New Roman" w:hAnsi="Times New Roman"/>
          <w:b/>
          <w:bCs/>
          <w:szCs w:val="24"/>
        </w:rPr>
        <w:t>2 951,19</w:t>
      </w:r>
      <w:r w:rsidR="00D11466">
        <w:rPr>
          <w:rFonts w:ascii="Times New Roman" w:hAnsi="Times New Roman"/>
          <w:szCs w:val="24"/>
        </w:rPr>
        <w:t xml:space="preserve"> Eur</w:t>
      </w:r>
      <w:r w:rsidR="00385C37" w:rsidRPr="006A476E">
        <w:rPr>
          <w:rFonts w:ascii="Times New Roman" w:hAnsi="Times New Roman"/>
          <w:szCs w:val="24"/>
        </w:rPr>
        <w:t xml:space="preserve"> (</w:t>
      </w:r>
      <w:r w:rsidR="00FB6DBA">
        <w:rPr>
          <w:rFonts w:ascii="Times New Roman" w:hAnsi="Times New Roman"/>
          <w:szCs w:val="24"/>
        </w:rPr>
        <w:t>du</w:t>
      </w:r>
      <w:r w:rsidR="00385C37" w:rsidRPr="006A476E">
        <w:rPr>
          <w:rFonts w:ascii="Times New Roman" w:hAnsi="Times New Roman"/>
          <w:szCs w:val="24"/>
        </w:rPr>
        <w:t xml:space="preserve"> tūkstančiai </w:t>
      </w:r>
      <w:r w:rsidR="00FB6DBA">
        <w:rPr>
          <w:rFonts w:ascii="Times New Roman" w:hAnsi="Times New Roman"/>
          <w:szCs w:val="24"/>
        </w:rPr>
        <w:t>devyni</w:t>
      </w:r>
      <w:r w:rsidR="00DD69DB" w:rsidRPr="006A476E">
        <w:rPr>
          <w:rFonts w:ascii="Times New Roman" w:hAnsi="Times New Roman"/>
          <w:szCs w:val="24"/>
        </w:rPr>
        <w:t xml:space="preserve"> šimtai </w:t>
      </w:r>
      <w:r w:rsidR="00FB6DBA">
        <w:rPr>
          <w:rFonts w:ascii="Times New Roman" w:hAnsi="Times New Roman"/>
          <w:szCs w:val="24"/>
        </w:rPr>
        <w:t>penkiasdešimt vienas</w:t>
      </w:r>
      <w:r w:rsidR="00DD69DB" w:rsidRPr="006A476E">
        <w:rPr>
          <w:rFonts w:ascii="Times New Roman" w:hAnsi="Times New Roman"/>
          <w:szCs w:val="24"/>
        </w:rPr>
        <w:t xml:space="preserve"> </w:t>
      </w:r>
      <w:r w:rsidR="00D11466">
        <w:rPr>
          <w:rFonts w:ascii="Times New Roman" w:hAnsi="Times New Roman"/>
          <w:szCs w:val="24"/>
        </w:rPr>
        <w:t>eura</w:t>
      </w:r>
      <w:r w:rsidR="00FB6DBA">
        <w:rPr>
          <w:rFonts w:ascii="Times New Roman" w:hAnsi="Times New Roman"/>
          <w:szCs w:val="24"/>
        </w:rPr>
        <w:t>s</w:t>
      </w:r>
      <w:r w:rsidR="00D11466">
        <w:rPr>
          <w:rFonts w:ascii="Times New Roman" w:hAnsi="Times New Roman"/>
          <w:szCs w:val="24"/>
        </w:rPr>
        <w:t xml:space="preserve"> </w:t>
      </w:r>
      <w:r w:rsidR="00FB6DBA">
        <w:rPr>
          <w:rFonts w:ascii="Times New Roman" w:hAnsi="Times New Roman"/>
          <w:szCs w:val="24"/>
        </w:rPr>
        <w:t>19</w:t>
      </w:r>
      <w:r w:rsidR="00DD69DB" w:rsidRPr="006A476E">
        <w:rPr>
          <w:rFonts w:ascii="Times New Roman" w:hAnsi="Times New Roman"/>
          <w:szCs w:val="24"/>
        </w:rPr>
        <w:t xml:space="preserve"> ct) </w:t>
      </w:r>
      <w:r w:rsidR="00D11466">
        <w:rPr>
          <w:rFonts w:ascii="Times New Roman" w:hAnsi="Times New Roman"/>
          <w:szCs w:val="24"/>
        </w:rPr>
        <w:t xml:space="preserve">su </w:t>
      </w:r>
      <w:r w:rsidR="00DD69DB" w:rsidRPr="006A476E">
        <w:rPr>
          <w:rFonts w:ascii="Times New Roman" w:hAnsi="Times New Roman"/>
          <w:szCs w:val="24"/>
        </w:rPr>
        <w:t>PVM</w:t>
      </w:r>
      <w:r w:rsidR="00D11466">
        <w:rPr>
          <w:rFonts w:ascii="Times New Roman" w:hAnsi="Times New Roman"/>
          <w:szCs w:val="24"/>
        </w:rPr>
        <w:t>.</w:t>
      </w:r>
    </w:p>
    <w:p w14:paraId="780431EA" w14:textId="77777777" w:rsidR="00DD69DB" w:rsidRPr="006A476E" w:rsidRDefault="00DD69DB" w:rsidP="00DD69DB">
      <w:pPr>
        <w:spacing w:line="240" w:lineRule="auto"/>
        <w:rPr>
          <w:rFonts w:ascii="Times New Roman" w:hAnsi="Times New Roman"/>
          <w:bCs/>
          <w:szCs w:val="24"/>
        </w:rPr>
      </w:pPr>
      <w:r w:rsidRPr="006A476E">
        <w:rPr>
          <w:rFonts w:ascii="Times New Roman" w:hAnsi="Times New Roman"/>
          <w:szCs w:val="24"/>
        </w:rPr>
        <w:t>2.2. Bendra Sutartie</w:t>
      </w:r>
      <w:r w:rsidR="00F1300B">
        <w:rPr>
          <w:rFonts w:ascii="Times New Roman" w:hAnsi="Times New Roman"/>
          <w:szCs w:val="24"/>
        </w:rPr>
        <w:t>s kaina, nurodyta Sutarties 2.1</w:t>
      </w:r>
      <w:r w:rsidRPr="006A476E">
        <w:rPr>
          <w:rFonts w:ascii="Times New Roman" w:hAnsi="Times New Roman"/>
          <w:szCs w:val="24"/>
        </w:rPr>
        <w:t xml:space="preserve"> </w:t>
      </w:r>
      <w:r w:rsidR="00F1300B">
        <w:rPr>
          <w:rFonts w:ascii="Times New Roman" w:hAnsi="Times New Roman"/>
          <w:szCs w:val="24"/>
        </w:rPr>
        <w:t>pa</w:t>
      </w:r>
      <w:r w:rsidRPr="006A476E">
        <w:rPr>
          <w:rFonts w:ascii="Times New Roman" w:hAnsi="Times New Roman"/>
          <w:szCs w:val="24"/>
        </w:rPr>
        <w:t>punkt</w:t>
      </w:r>
      <w:r w:rsidR="00F1300B">
        <w:rPr>
          <w:rFonts w:ascii="Times New Roman" w:hAnsi="Times New Roman"/>
          <w:szCs w:val="24"/>
        </w:rPr>
        <w:t>yje</w:t>
      </w:r>
      <w:r w:rsidRPr="006A476E">
        <w:rPr>
          <w:rFonts w:ascii="Times New Roman" w:hAnsi="Times New Roman"/>
          <w:szCs w:val="24"/>
        </w:rPr>
        <w:t>, yra galutinė ir apima visas tiesiogines ir netiesiogines išlaidas, įskaitant Įrangos pristatymą Pirkėjui.</w:t>
      </w:r>
    </w:p>
    <w:p w14:paraId="53FBE1E1" w14:textId="278C047D" w:rsidR="008D099C" w:rsidRDefault="00DD69DB" w:rsidP="00E7597A">
      <w:pPr>
        <w:spacing w:line="240" w:lineRule="auto"/>
        <w:ind w:firstLine="709"/>
        <w:rPr>
          <w:rFonts w:ascii="Times New Roman" w:hAnsi="Times New Roman"/>
          <w:szCs w:val="24"/>
        </w:rPr>
      </w:pPr>
      <w:r w:rsidRPr="006A476E">
        <w:rPr>
          <w:rFonts w:ascii="Times New Roman" w:hAnsi="Times New Roman"/>
          <w:bCs/>
          <w:szCs w:val="24"/>
        </w:rPr>
        <w:t xml:space="preserve">2.3. </w:t>
      </w:r>
      <w:r w:rsidRPr="006A476E">
        <w:rPr>
          <w:rFonts w:ascii="Times New Roman" w:hAnsi="Times New Roman"/>
          <w:szCs w:val="24"/>
        </w:rPr>
        <w:t>Pirkėjas už pristatytą Įrangą sumoka per 30 (trisdešimt) kal</w:t>
      </w:r>
      <w:r w:rsidR="00D11466">
        <w:rPr>
          <w:rFonts w:ascii="Times New Roman" w:hAnsi="Times New Roman"/>
          <w:szCs w:val="24"/>
        </w:rPr>
        <w:t xml:space="preserve">endorinių dienų nuo sąskaitos </w:t>
      </w:r>
      <w:r w:rsidRPr="006A476E">
        <w:rPr>
          <w:rFonts w:ascii="Times New Roman" w:hAnsi="Times New Roman"/>
          <w:szCs w:val="24"/>
        </w:rPr>
        <w:t>faktūros</w:t>
      </w:r>
      <w:r w:rsidR="0014370A">
        <w:rPr>
          <w:rFonts w:ascii="Times New Roman" w:hAnsi="Times New Roman"/>
          <w:szCs w:val="24"/>
        </w:rPr>
        <w:t xml:space="preserve"> gavimo</w:t>
      </w:r>
      <w:r w:rsidRPr="006A476E">
        <w:rPr>
          <w:rFonts w:ascii="Times New Roman" w:hAnsi="Times New Roman"/>
          <w:szCs w:val="24"/>
        </w:rPr>
        <w:t xml:space="preserve"> ir Įrangos perdavimo</w:t>
      </w:r>
      <w:r w:rsidR="00F23118">
        <w:rPr>
          <w:rFonts w:ascii="Times New Roman" w:hAnsi="Times New Roman"/>
          <w:szCs w:val="24"/>
        </w:rPr>
        <w:t xml:space="preserve"> </w:t>
      </w:r>
      <w:r w:rsidR="00553784" w:rsidRPr="006A476E">
        <w:rPr>
          <w:rFonts w:ascii="Times New Roman" w:hAnsi="Times New Roman"/>
          <w:szCs w:val="24"/>
        </w:rPr>
        <w:t>–</w:t>
      </w:r>
      <w:r w:rsidR="00F23118">
        <w:rPr>
          <w:rFonts w:ascii="Times New Roman" w:hAnsi="Times New Roman"/>
          <w:szCs w:val="24"/>
        </w:rPr>
        <w:t xml:space="preserve"> </w:t>
      </w:r>
      <w:r w:rsidRPr="006A476E">
        <w:rPr>
          <w:rFonts w:ascii="Times New Roman" w:hAnsi="Times New Roman"/>
          <w:szCs w:val="24"/>
        </w:rPr>
        <w:t>priėmimo akto pasirašymo dienos.</w:t>
      </w:r>
      <w:r w:rsidR="00EC73C2" w:rsidRPr="006A476E">
        <w:rPr>
          <w:rFonts w:ascii="Times New Roman" w:hAnsi="Times New Roman"/>
          <w:b/>
          <w:i/>
          <w:szCs w:val="24"/>
        </w:rPr>
        <w:t xml:space="preserve"> </w:t>
      </w:r>
    </w:p>
    <w:p w14:paraId="011568F5" w14:textId="77777777" w:rsidR="008C4D50" w:rsidRDefault="008C4D50" w:rsidP="008C4D50">
      <w:pPr>
        <w:spacing w:line="240" w:lineRule="auto"/>
        <w:ind w:firstLine="709"/>
        <w:rPr>
          <w:rFonts w:ascii="Times New Roman" w:hAnsi="Times New Roman"/>
          <w:szCs w:val="24"/>
        </w:rPr>
      </w:pPr>
      <w:r w:rsidRPr="008C4D50">
        <w:rPr>
          <w:rFonts w:ascii="Times New Roman" w:hAnsi="Times New Roman"/>
          <w:szCs w:val="24"/>
        </w:rPr>
        <w:t>2.4.</w:t>
      </w:r>
      <w:r>
        <w:rPr>
          <w:rFonts w:ascii="Times New Roman" w:hAnsi="Times New Roman"/>
          <w:i/>
          <w:szCs w:val="24"/>
        </w:rPr>
        <w:t xml:space="preserve"> </w:t>
      </w:r>
      <w:r w:rsidRPr="008C4D50">
        <w:rPr>
          <w:rFonts w:ascii="Times New Roman" w:hAnsi="Times New Roman"/>
          <w:szCs w:val="24"/>
        </w:rPr>
        <w:t>Pardavėjas sąskaitą faktūrą Pirkėjui</w:t>
      </w:r>
      <w:r>
        <w:rPr>
          <w:rFonts w:ascii="Times New Roman" w:hAnsi="Times New Roman"/>
          <w:i/>
          <w:szCs w:val="24"/>
        </w:rPr>
        <w:t xml:space="preserve"> </w:t>
      </w:r>
      <w:r w:rsidRPr="008C4D50">
        <w:rPr>
          <w:rFonts w:ascii="Times New Roman" w:hAnsi="Times New Roman"/>
          <w:szCs w:val="24"/>
        </w:rPr>
        <w:t xml:space="preserve">pateikia per </w:t>
      </w:r>
      <w:r w:rsidR="00953AE8">
        <w:rPr>
          <w:rFonts w:ascii="Times New Roman" w:hAnsi="Times New Roman"/>
          <w:szCs w:val="24"/>
        </w:rPr>
        <w:t xml:space="preserve">SABIS </w:t>
      </w:r>
      <w:r w:rsidRPr="008C4D50">
        <w:rPr>
          <w:rFonts w:ascii="Times New Roman" w:hAnsi="Times New Roman"/>
          <w:szCs w:val="24"/>
        </w:rPr>
        <w:t>informacinę sistemą</w:t>
      </w:r>
      <w:r w:rsidR="00953AE8">
        <w:rPr>
          <w:rFonts w:ascii="Times New Roman" w:hAnsi="Times New Roman"/>
          <w:szCs w:val="24"/>
        </w:rPr>
        <w:t>.</w:t>
      </w:r>
    </w:p>
    <w:p w14:paraId="2D6827EB" w14:textId="77777777" w:rsidR="00E4531F" w:rsidRPr="008C4D50" w:rsidRDefault="00E4531F" w:rsidP="00E4531F">
      <w:pPr>
        <w:spacing w:line="240" w:lineRule="auto"/>
        <w:ind w:firstLine="709"/>
        <w:rPr>
          <w:rFonts w:ascii="Times New Roman" w:hAnsi="Times New Roman"/>
          <w:szCs w:val="24"/>
        </w:rPr>
      </w:pPr>
    </w:p>
    <w:p w14:paraId="0FD01C98" w14:textId="4A3B24F1" w:rsidR="006A476E" w:rsidRDefault="00E7597A" w:rsidP="00E4531F">
      <w:pPr>
        <w:pStyle w:val="Pagrindinistekstas"/>
        <w:numPr>
          <w:ilvl w:val="0"/>
          <w:numId w:val="7"/>
        </w:numPr>
        <w:shd w:val="clear" w:color="auto" w:fill="FFFFFF"/>
        <w:tabs>
          <w:tab w:val="left" w:pos="0"/>
          <w:tab w:val="left" w:pos="990"/>
        </w:tabs>
        <w:ind w:left="0" w:firstLine="709"/>
        <w:rPr>
          <w:rFonts w:ascii="Times New Roman" w:hAnsi="Times New Roman"/>
          <w:b/>
          <w:sz w:val="24"/>
          <w:szCs w:val="24"/>
        </w:rPr>
      </w:pPr>
      <w:r>
        <w:rPr>
          <w:rFonts w:ascii="Times New Roman" w:hAnsi="Times New Roman"/>
          <w:b/>
          <w:sz w:val="24"/>
          <w:szCs w:val="24"/>
        </w:rPr>
        <w:t>ĮRANGOS PERDAVIMAS</w:t>
      </w:r>
      <w:r w:rsidR="00D11466">
        <w:rPr>
          <w:rFonts w:ascii="Times New Roman" w:hAnsi="Times New Roman"/>
          <w:b/>
          <w:sz w:val="24"/>
          <w:szCs w:val="24"/>
        </w:rPr>
        <w:t xml:space="preserve"> </w:t>
      </w:r>
      <w:r w:rsidR="008C4D50" w:rsidRPr="008C4D50">
        <w:rPr>
          <w:rFonts w:ascii="Times New Roman" w:hAnsi="Times New Roman"/>
          <w:b/>
          <w:sz w:val="24"/>
          <w:szCs w:val="24"/>
        </w:rPr>
        <w:t>–</w:t>
      </w:r>
      <w:r w:rsidR="00D11466">
        <w:rPr>
          <w:rFonts w:ascii="Times New Roman" w:hAnsi="Times New Roman"/>
          <w:b/>
          <w:sz w:val="24"/>
          <w:szCs w:val="24"/>
        </w:rPr>
        <w:t xml:space="preserve"> </w:t>
      </w:r>
      <w:r>
        <w:rPr>
          <w:rFonts w:ascii="Times New Roman" w:hAnsi="Times New Roman"/>
          <w:b/>
          <w:sz w:val="24"/>
          <w:szCs w:val="24"/>
        </w:rPr>
        <w:t>PRIĖMIM</w:t>
      </w:r>
      <w:r w:rsidR="00B76BBA">
        <w:rPr>
          <w:rFonts w:ascii="Times New Roman" w:hAnsi="Times New Roman"/>
          <w:b/>
          <w:sz w:val="24"/>
          <w:szCs w:val="24"/>
        </w:rPr>
        <w:t xml:space="preserve">AS, ŠALIŲ ATSAKOMYBĖ IR </w:t>
      </w:r>
      <w:r>
        <w:rPr>
          <w:rFonts w:ascii="Times New Roman" w:hAnsi="Times New Roman"/>
          <w:b/>
          <w:sz w:val="24"/>
          <w:szCs w:val="24"/>
        </w:rPr>
        <w:t>ĮSIPAREIGOJIMAI</w:t>
      </w:r>
    </w:p>
    <w:p w14:paraId="3DE5B75E" w14:textId="77777777" w:rsidR="00E4531F" w:rsidRPr="006A476E" w:rsidRDefault="00E4531F" w:rsidP="00E4531F">
      <w:pPr>
        <w:pStyle w:val="Pagrindinistekstas"/>
        <w:shd w:val="clear" w:color="auto" w:fill="FFFFFF"/>
        <w:tabs>
          <w:tab w:val="left" w:pos="0"/>
          <w:tab w:val="left" w:pos="990"/>
        </w:tabs>
        <w:ind w:left="1069"/>
        <w:rPr>
          <w:rFonts w:ascii="Times New Roman" w:hAnsi="Times New Roman"/>
          <w:b/>
          <w:sz w:val="24"/>
          <w:szCs w:val="24"/>
        </w:rPr>
      </w:pPr>
    </w:p>
    <w:p w14:paraId="30B85F90" w14:textId="733D3A70" w:rsidR="006D32EE" w:rsidRPr="002621EE" w:rsidRDefault="004A61FD" w:rsidP="006A476E">
      <w:pPr>
        <w:pStyle w:val="Pagrindinistekstas"/>
        <w:shd w:val="clear" w:color="auto" w:fill="FFFFFF"/>
        <w:tabs>
          <w:tab w:val="left" w:pos="1170"/>
        </w:tabs>
        <w:ind w:firstLine="709"/>
        <w:rPr>
          <w:rFonts w:ascii="Times New Roman" w:hAnsi="Times New Roman"/>
          <w:sz w:val="24"/>
          <w:szCs w:val="24"/>
        </w:rPr>
      </w:pPr>
      <w:r w:rsidRPr="006A476E">
        <w:rPr>
          <w:rFonts w:ascii="Times New Roman" w:hAnsi="Times New Roman"/>
          <w:sz w:val="24"/>
          <w:szCs w:val="24"/>
        </w:rPr>
        <w:t xml:space="preserve">3.1. Pardavėjui praleidus Įrangos pristatymo terminą, nurodytą Sutarties </w:t>
      </w:r>
      <w:r w:rsidR="00B76BBA">
        <w:rPr>
          <w:rFonts w:ascii="Times New Roman" w:hAnsi="Times New Roman"/>
          <w:sz w:val="24"/>
          <w:szCs w:val="24"/>
        </w:rPr>
        <w:t>3.7</w:t>
      </w:r>
      <w:r w:rsidRPr="006A476E">
        <w:rPr>
          <w:rFonts w:ascii="Times New Roman" w:hAnsi="Times New Roman"/>
          <w:sz w:val="24"/>
          <w:szCs w:val="24"/>
        </w:rPr>
        <w:t xml:space="preserve"> </w:t>
      </w:r>
      <w:r w:rsidR="00F1300B">
        <w:rPr>
          <w:rFonts w:ascii="Times New Roman" w:hAnsi="Times New Roman"/>
          <w:sz w:val="24"/>
          <w:szCs w:val="24"/>
        </w:rPr>
        <w:t>papunktyje</w:t>
      </w:r>
      <w:r w:rsidRPr="006A476E">
        <w:rPr>
          <w:rFonts w:ascii="Times New Roman" w:hAnsi="Times New Roman"/>
          <w:sz w:val="24"/>
          <w:szCs w:val="24"/>
        </w:rPr>
        <w:t>, Pardavėjas</w:t>
      </w:r>
      <w:r w:rsidR="00D03286" w:rsidRPr="006A476E">
        <w:rPr>
          <w:rFonts w:ascii="Times New Roman" w:hAnsi="Times New Roman"/>
          <w:sz w:val="24"/>
          <w:szCs w:val="24"/>
        </w:rPr>
        <w:t xml:space="preserve"> </w:t>
      </w:r>
      <w:r w:rsidRPr="006A476E">
        <w:rPr>
          <w:rFonts w:ascii="Times New Roman" w:hAnsi="Times New Roman"/>
          <w:sz w:val="24"/>
          <w:szCs w:val="24"/>
        </w:rPr>
        <w:t xml:space="preserve">įsipareigoja Pirkėjui sumokėti 0,02 proc. </w:t>
      </w:r>
      <w:r w:rsidR="00E4531F">
        <w:rPr>
          <w:rFonts w:ascii="Times New Roman" w:hAnsi="Times New Roman"/>
          <w:sz w:val="24"/>
          <w:szCs w:val="24"/>
        </w:rPr>
        <w:t xml:space="preserve">dydžio </w:t>
      </w:r>
      <w:r w:rsidRPr="006A476E">
        <w:rPr>
          <w:rFonts w:ascii="Times New Roman" w:hAnsi="Times New Roman"/>
          <w:sz w:val="24"/>
          <w:szCs w:val="24"/>
        </w:rPr>
        <w:t xml:space="preserve">delspinigius nuo </w:t>
      </w:r>
      <w:r w:rsidR="00E4531F">
        <w:rPr>
          <w:rFonts w:ascii="Times New Roman" w:hAnsi="Times New Roman"/>
          <w:sz w:val="24"/>
          <w:szCs w:val="24"/>
        </w:rPr>
        <w:t>bendros Sutarties</w:t>
      </w:r>
      <w:r w:rsidRPr="006A476E">
        <w:rPr>
          <w:rFonts w:ascii="Times New Roman" w:hAnsi="Times New Roman"/>
          <w:sz w:val="24"/>
          <w:szCs w:val="24"/>
        </w:rPr>
        <w:t xml:space="preserve"> kainos </w:t>
      </w:r>
      <w:r w:rsidR="003E797B" w:rsidRPr="002621EE">
        <w:rPr>
          <w:rFonts w:ascii="Times New Roman" w:hAnsi="Times New Roman"/>
          <w:sz w:val="24"/>
          <w:szCs w:val="24"/>
        </w:rPr>
        <w:t xml:space="preserve">su PVM, nurodytos Sutarties 2.1 papunktyje, </w:t>
      </w:r>
      <w:r w:rsidRPr="002621EE">
        <w:rPr>
          <w:rFonts w:ascii="Times New Roman" w:hAnsi="Times New Roman"/>
          <w:sz w:val="24"/>
          <w:szCs w:val="24"/>
        </w:rPr>
        <w:t>už kiekvieną uždelstą dieną.</w:t>
      </w:r>
    </w:p>
    <w:p w14:paraId="2C36E158" w14:textId="47DE56B8" w:rsidR="006D32EE" w:rsidRPr="006A476E" w:rsidRDefault="004A61FD" w:rsidP="004A61FD">
      <w:pPr>
        <w:spacing w:line="240" w:lineRule="auto"/>
        <w:rPr>
          <w:rFonts w:ascii="Times New Roman" w:hAnsi="Times New Roman"/>
          <w:szCs w:val="24"/>
        </w:rPr>
      </w:pPr>
      <w:r w:rsidRPr="002621EE">
        <w:rPr>
          <w:rFonts w:ascii="Times New Roman" w:hAnsi="Times New Roman"/>
          <w:szCs w:val="24"/>
        </w:rPr>
        <w:t xml:space="preserve">3.2. </w:t>
      </w:r>
      <w:r w:rsidR="006D32EE" w:rsidRPr="002621EE">
        <w:rPr>
          <w:rFonts w:ascii="Times New Roman" w:hAnsi="Times New Roman"/>
          <w:szCs w:val="24"/>
        </w:rPr>
        <w:t>Pirkėjui</w:t>
      </w:r>
      <w:r w:rsidR="00E4531F" w:rsidRPr="002621EE">
        <w:rPr>
          <w:rFonts w:ascii="Times New Roman" w:hAnsi="Times New Roman"/>
          <w:szCs w:val="24"/>
        </w:rPr>
        <w:t xml:space="preserve"> laiku nesumokėjus</w:t>
      </w:r>
      <w:r w:rsidR="00E4531F">
        <w:rPr>
          <w:rFonts w:ascii="Times New Roman" w:hAnsi="Times New Roman"/>
          <w:szCs w:val="24"/>
        </w:rPr>
        <w:t xml:space="preserve"> Sutarties 2.1</w:t>
      </w:r>
      <w:r w:rsidR="006D32EE" w:rsidRPr="006A476E">
        <w:rPr>
          <w:rFonts w:ascii="Times New Roman" w:hAnsi="Times New Roman"/>
          <w:szCs w:val="24"/>
        </w:rPr>
        <w:t xml:space="preserve"> </w:t>
      </w:r>
      <w:r w:rsidR="00F1300B">
        <w:rPr>
          <w:rFonts w:ascii="Times New Roman" w:hAnsi="Times New Roman"/>
          <w:szCs w:val="24"/>
        </w:rPr>
        <w:t>papunktyje</w:t>
      </w:r>
      <w:r w:rsidR="006D32EE" w:rsidRPr="006A476E">
        <w:rPr>
          <w:rFonts w:ascii="Times New Roman" w:hAnsi="Times New Roman"/>
          <w:szCs w:val="24"/>
        </w:rPr>
        <w:t xml:space="preserve"> nurodytos </w:t>
      </w:r>
      <w:r w:rsidR="00E4531F">
        <w:rPr>
          <w:rFonts w:ascii="Times New Roman" w:hAnsi="Times New Roman"/>
          <w:szCs w:val="24"/>
        </w:rPr>
        <w:t>kainos</w:t>
      </w:r>
      <w:r w:rsidR="006D32EE" w:rsidRPr="006A476E">
        <w:rPr>
          <w:rFonts w:ascii="Times New Roman" w:hAnsi="Times New Roman"/>
          <w:szCs w:val="24"/>
        </w:rPr>
        <w:t xml:space="preserve">, Pirkėjas įsipareigoja </w:t>
      </w:r>
      <w:r w:rsidR="00B76BBA">
        <w:rPr>
          <w:rFonts w:ascii="Times New Roman" w:hAnsi="Times New Roman"/>
          <w:szCs w:val="24"/>
        </w:rPr>
        <w:t>Pardavėjui</w:t>
      </w:r>
      <w:r w:rsidR="00B76BBA" w:rsidRPr="00B76BBA">
        <w:rPr>
          <w:rFonts w:ascii="Times New Roman" w:hAnsi="Times New Roman"/>
          <w:szCs w:val="24"/>
        </w:rPr>
        <w:t xml:space="preserve"> </w:t>
      </w:r>
      <w:r w:rsidR="006D32EE" w:rsidRPr="006A476E">
        <w:rPr>
          <w:rFonts w:ascii="Times New Roman" w:hAnsi="Times New Roman"/>
          <w:szCs w:val="24"/>
        </w:rPr>
        <w:t xml:space="preserve">sumokėti 0,02 proc. </w:t>
      </w:r>
      <w:r w:rsidR="00E4531F">
        <w:rPr>
          <w:rFonts w:ascii="Times New Roman" w:hAnsi="Times New Roman"/>
          <w:szCs w:val="24"/>
        </w:rPr>
        <w:t xml:space="preserve">dydžio </w:t>
      </w:r>
      <w:r w:rsidR="006D32EE" w:rsidRPr="006A476E">
        <w:rPr>
          <w:rFonts w:ascii="Times New Roman" w:hAnsi="Times New Roman"/>
          <w:szCs w:val="24"/>
        </w:rPr>
        <w:t xml:space="preserve">delspinigius nuo nesumokėtos </w:t>
      </w:r>
      <w:r w:rsidR="00E4531F" w:rsidRPr="002621EE">
        <w:rPr>
          <w:rFonts w:ascii="Times New Roman" w:hAnsi="Times New Roman"/>
          <w:szCs w:val="24"/>
        </w:rPr>
        <w:t>kainos</w:t>
      </w:r>
      <w:r w:rsidR="003E797B" w:rsidRPr="002621EE">
        <w:rPr>
          <w:rFonts w:ascii="Times New Roman" w:hAnsi="Times New Roman"/>
          <w:szCs w:val="24"/>
        </w:rPr>
        <w:t xml:space="preserve"> su PVM</w:t>
      </w:r>
      <w:r w:rsidR="00E4531F" w:rsidRPr="002621EE">
        <w:rPr>
          <w:rFonts w:ascii="Times New Roman" w:hAnsi="Times New Roman"/>
          <w:szCs w:val="24"/>
        </w:rPr>
        <w:t xml:space="preserve"> </w:t>
      </w:r>
      <w:r w:rsidR="006D32EE" w:rsidRPr="002621EE">
        <w:rPr>
          <w:rFonts w:ascii="Times New Roman" w:hAnsi="Times New Roman"/>
          <w:szCs w:val="24"/>
        </w:rPr>
        <w:t>už kiekvieną uždelstą dieną.</w:t>
      </w:r>
      <w:r w:rsidR="006D32EE" w:rsidRPr="006A476E">
        <w:rPr>
          <w:rFonts w:ascii="Times New Roman" w:hAnsi="Times New Roman"/>
          <w:szCs w:val="24"/>
        </w:rPr>
        <w:t xml:space="preserve"> </w:t>
      </w:r>
    </w:p>
    <w:p w14:paraId="506FB220" w14:textId="77777777" w:rsidR="006D32EE" w:rsidRPr="006A476E" w:rsidRDefault="006D32EE" w:rsidP="006D32EE">
      <w:pPr>
        <w:spacing w:line="240" w:lineRule="auto"/>
        <w:ind w:firstLine="709"/>
        <w:rPr>
          <w:rFonts w:ascii="Times New Roman" w:hAnsi="Times New Roman"/>
          <w:szCs w:val="24"/>
        </w:rPr>
      </w:pPr>
      <w:r w:rsidRPr="006A476E">
        <w:rPr>
          <w:rFonts w:ascii="Times New Roman" w:hAnsi="Times New Roman"/>
          <w:szCs w:val="24"/>
        </w:rPr>
        <w:t xml:space="preserve">3.3. Šalys atsako už tai, kad Sutartyje nustatyti įsipareigojimai būtų vykdomi tinkamai ir laiku, </w:t>
      </w:r>
      <w:proofErr w:type="spellStart"/>
      <w:r w:rsidRPr="006A476E">
        <w:rPr>
          <w:rFonts w:ascii="Times New Roman" w:hAnsi="Times New Roman"/>
          <w:szCs w:val="24"/>
        </w:rPr>
        <w:t>t.y</w:t>
      </w:r>
      <w:proofErr w:type="spellEnd"/>
      <w:r w:rsidRPr="006A476E">
        <w:rPr>
          <w:rFonts w:ascii="Times New Roman" w:hAnsi="Times New Roman"/>
          <w:szCs w:val="24"/>
        </w:rPr>
        <w:t>. Lietuvos Respublikos</w:t>
      </w:r>
      <w:r w:rsidR="007D0905">
        <w:rPr>
          <w:rFonts w:ascii="Times New Roman" w:hAnsi="Times New Roman"/>
          <w:szCs w:val="24"/>
        </w:rPr>
        <w:t xml:space="preserve"> (toliau – LR)</w:t>
      </w:r>
      <w:r w:rsidRPr="006A476E">
        <w:rPr>
          <w:rFonts w:ascii="Times New Roman" w:hAnsi="Times New Roman"/>
          <w:szCs w:val="24"/>
        </w:rPr>
        <w:t xml:space="preserve"> įstatymų nustatyta tvarka.</w:t>
      </w:r>
    </w:p>
    <w:p w14:paraId="68116890" w14:textId="77777777" w:rsidR="006D32EE" w:rsidRPr="006A476E" w:rsidRDefault="006D32EE" w:rsidP="006D32EE">
      <w:pPr>
        <w:spacing w:line="240" w:lineRule="auto"/>
        <w:ind w:firstLine="709"/>
        <w:rPr>
          <w:rFonts w:ascii="Times New Roman" w:hAnsi="Times New Roman"/>
          <w:szCs w:val="24"/>
        </w:rPr>
      </w:pPr>
      <w:r w:rsidRPr="006A476E">
        <w:rPr>
          <w:rFonts w:ascii="Times New Roman" w:hAnsi="Times New Roman"/>
          <w:szCs w:val="24"/>
        </w:rPr>
        <w:t>3.4. Dels</w:t>
      </w:r>
      <w:r w:rsidRPr="006A476E">
        <w:rPr>
          <w:rFonts w:ascii="Times New Roman" w:hAnsi="Times New Roman"/>
          <w:szCs w:val="24"/>
        </w:rPr>
        <w:softHyphen/>
        <w:t>pi</w:t>
      </w:r>
      <w:r w:rsidRPr="006A476E">
        <w:rPr>
          <w:rFonts w:ascii="Times New Roman" w:hAnsi="Times New Roman"/>
          <w:szCs w:val="24"/>
        </w:rPr>
        <w:softHyphen/>
        <w:t>ni</w:t>
      </w:r>
      <w:r w:rsidRPr="006A476E">
        <w:rPr>
          <w:rFonts w:ascii="Times New Roman" w:hAnsi="Times New Roman"/>
          <w:szCs w:val="24"/>
        </w:rPr>
        <w:softHyphen/>
        <w:t>gių su</w:t>
      </w:r>
      <w:r w:rsidRPr="006A476E">
        <w:rPr>
          <w:rFonts w:ascii="Times New Roman" w:hAnsi="Times New Roman"/>
          <w:szCs w:val="24"/>
        </w:rPr>
        <w:softHyphen/>
        <w:t>mo</w:t>
      </w:r>
      <w:r w:rsidRPr="006A476E">
        <w:rPr>
          <w:rFonts w:ascii="Times New Roman" w:hAnsi="Times New Roman"/>
          <w:szCs w:val="24"/>
        </w:rPr>
        <w:softHyphen/>
        <w:t>kė</w:t>
      </w:r>
      <w:r w:rsidRPr="006A476E">
        <w:rPr>
          <w:rFonts w:ascii="Times New Roman" w:hAnsi="Times New Roman"/>
          <w:szCs w:val="24"/>
        </w:rPr>
        <w:softHyphen/>
        <w:t>ji</w:t>
      </w:r>
      <w:r w:rsidRPr="006A476E">
        <w:rPr>
          <w:rFonts w:ascii="Times New Roman" w:hAnsi="Times New Roman"/>
          <w:szCs w:val="24"/>
        </w:rPr>
        <w:softHyphen/>
        <w:t>mas ne</w:t>
      </w:r>
      <w:r w:rsidRPr="006A476E">
        <w:rPr>
          <w:rFonts w:ascii="Times New Roman" w:hAnsi="Times New Roman"/>
          <w:szCs w:val="24"/>
        </w:rPr>
        <w:softHyphen/>
        <w:t>at</w:t>
      </w:r>
      <w:r w:rsidRPr="006A476E">
        <w:rPr>
          <w:rFonts w:ascii="Times New Roman" w:hAnsi="Times New Roman"/>
          <w:szCs w:val="24"/>
        </w:rPr>
        <w:softHyphen/>
        <w:t>lei</w:t>
      </w:r>
      <w:r w:rsidRPr="006A476E">
        <w:rPr>
          <w:rFonts w:ascii="Times New Roman" w:hAnsi="Times New Roman"/>
          <w:szCs w:val="24"/>
        </w:rPr>
        <w:softHyphen/>
        <w:t>džia Su</w:t>
      </w:r>
      <w:r w:rsidRPr="006A476E">
        <w:rPr>
          <w:rFonts w:ascii="Times New Roman" w:hAnsi="Times New Roman"/>
          <w:szCs w:val="24"/>
        </w:rPr>
        <w:softHyphen/>
        <w:t>tar</w:t>
      </w:r>
      <w:r w:rsidRPr="006A476E">
        <w:rPr>
          <w:rFonts w:ascii="Times New Roman" w:hAnsi="Times New Roman"/>
          <w:szCs w:val="24"/>
        </w:rPr>
        <w:softHyphen/>
        <w:t>ties Ša</w:t>
      </w:r>
      <w:r w:rsidRPr="006A476E">
        <w:rPr>
          <w:rFonts w:ascii="Times New Roman" w:hAnsi="Times New Roman"/>
          <w:szCs w:val="24"/>
        </w:rPr>
        <w:softHyphen/>
        <w:t>lių nuo pa</w:t>
      </w:r>
      <w:r w:rsidRPr="006A476E">
        <w:rPr>
          <w:rFonts w:ascii="Times New Roman" w:hAnsi="Times New Roman"/>
          <w:szCs w:val="24"/>
        </w:rPr>
        <w:softHyphen/>
        <w:t>rei</w:t>
      </w:r>
      <w:r w:rsidRPr="006A476E">
        <w:rPr>
          <w:rFonts w:ascii="Times New Roman" w:hAnsi="Times New Roman"/>
          <w:szCs w:val="24"/>
        </w:rPr>
        <w:softHyphen/>
        <w:t xml:space="preserve">gos </w:t>
      </w:r>
      <w:r w:rsidR="00E4531F">
        <w:rPr>
          <w:rFonts w:ascii="Times New Roman" w:hAnsi="Times New Roman"/>
          <w:szCs w:val="24"/>
        </w:rPr>
        <w:t xml:space="preserve">tinkamai </w:t>
      </w:r>
      <w:r w:rsidRPr="006A476E">
        <w:rPr>
          <w:rFonts w:ascii="Times New Roman" w:hAnsi="Times New Roman"/>
          <w:szCs w:val="24"/>
        </w:rPr>
        <w:t>vyk</w:t>
      </w:r>
      <w:r w:rsidRPr="006A476E">
        <w:rPr>
          <w:rFonts w:ascii="Times New Roman" w:hAnsi="Times New Roman"/>
          <w:szCs w:val="24"/>
        </w:rPr>
        <w:softHyphen/>
        <w:t>dy</w:t>
      </w:r>
      <w:r w:rsidRPr="006A476E">
        <w:rPr>
          <w:rFonts w:ascii="Times New Roman" w:hAnsi="Times New Roman"/>
          <w:szCs w:val="24"/>
        </w:rPr>
        <w:softHyphen/>
        <w:t>ti Su</w:t>
      </w:r>
      <w:r w:rsidRPr="006A476E">
        <w:rPr>
          <w:rFonts w:ascii="Times New Roman" w:hAnsi="Times New Roman"/>
          <w:szCs w:val="24"/>
        </w:rPr>
        <w:softHyphen/>
        <w:t>tar</w:t>
      </w:r>
      <w:r w:rsidRPr="006A476E">
        <w:rPr>
          <w:rFonts w:ascii="Times New Roman" w:hAnsi="Times New Roman"/>
          <w:szCs w:val="24"/>
        </w:rPr>
        <w:softHyphen/>
        <w:t>ty</w:t>
      </w:r>
      <w:r w:rsidRPr="006A476E">
        <w:rPr>
          <w:rFonts w:ascii="Times New Roman" w:hAnsi="Times New Roman"/>
          <w:szCs w:val="24"/>
        </w:rPr>
        <w:softHyphen/>
        <w:t>je pri</w:t>
      </w:r>
      <w:r w:rsidRPr="006A476E">
        <w:rPr>
          <w:rFonts w:ascii="Times New Roman" w:hAnsi="Times New Roman"/>
          <w:szCs w:val="24"/>
        </w:rPr>
        <w:softHyphen/>
        <w:t>si</w:t>
      </w:r>
      <w:r w:rsidRPr="006A476E">
        <w:rPr>
          <w:rFonts w:ascii="Times New Roman" w:hAnsi="Times New Roman"/>
          <w:szCs w:val="24"/>
        </w:rPr>
        <w:softHyphen/>
        <w:t>im</w:t>
      </w:r>
      <w:r w:rsidRPr="006A476E">
        <w:rPr>
          <w:rFonts w:ascii="Times New Roman" w:hAnsi="Times New Roman"/>
          <w:szCs w:val="24"/>
        </w:rPr>
        <w:softHyphen/>
        <w:t>tus įsi</w:t>
      </w:r>
      <w:r w:rsidRPr="006A476E">
        <w:rPr>
          <w:rFonts w:ascii="Times New Roman" w:hAnsi="Times New Roman"/>
          <w:szCs w:val="24"/>
        </w:rPr>
        <w:softHyphen/>
        <w:t>pa</w:t>
      </w:r>
      <w:r w:rsidRPr="006A476E">
        <w:rPr>
          <w:rFonts w:ascii="Times New Roman" w:hAnsi="Times New Roman"/>
          <w:szCs w:val="24"/>
        </w:rPr>
        <w:softHyphen/>
        <w:t>rei</w:t>
      </w:r>
      <w:r w:rsidRPr="006A476E">
        <w:rPr>
          <w:rFonts w:ascii="Times New Roman" w:hAnsi="Times New Roman"/>
          <w:szCs w:val="24"/>
        </w:rPr>
        <w:softHyphen/>
        <w:t>go</w:t>
      </w:r>
      <w:r w:rsidRPr="006A476E">
        <w:rPr>
          <w:rFonts w:ascii="Times New Roman" w:hAnsi="Times New Roman"/>
          <w:szCs w:val="24"/>
        </w:rPr>
        <w:softHyphen/>
        <w:t>ji</w:t>
      </w:r>
      <w:r w:rsidRPr="006A476E">
        <w:rPr>
          <w:rFonts w:ascii="Times New Roman" w:hAnsi="Times New Roman"/>
          <w:szCs w:val="24"/>
        </w:rPr>
        <w:softHyphen/>
        <w:t>mus.</w:t>
      </w:r>
    </w:p>
    <w:p w14:paraId="7EE54E93" w14:textId="4B2D7B74" w:rsidR="006D32EE" w:rsidRPr="002621EE" w:rsidRDefault="006D32EE" w:rsidP="006D32EE">
      <w:pPr>
        <w:tabs>
          <w:tab w:val="left" w:pos="420"/>
        </w:tabs>
        <w:spacing w:line="240" w:lineRule="auto"/>
        <w:ind w:firstLine="709"/>
        <w:rPr>
          <w:rFonts w:ascii="Times New Roman" w:hAnsi="Times New Roman"/>
          <w:szCs w:val="24"/>
        </w:rPr>
      </w:pPr>
      <w:r w:rsidRPr="006A476E">
        <w:rPr>
          <w:rFonts w:ascii="Times New Roman" w:hAnsi="Times New Roman"/>
          <w:szCs w:val="24"/>
        </w:rPr>
        <w:t xml:space="preserve">3.5. Įrangos kokybę Pirkėjas kruopščiai patikrina priimdamas Įrangą. Visas pastabas dėl akivaizdžių Įrangos trūkumų Pirkėjas privalo pareikšti priimdamas Įrangą. Pretenzijas dėl Įrangos paslėptų trūkumų Pirkėjas gali pareikšti raštu ne vėliau kaip </w:t>
      </w:r>
      <w:r w:rsidRPr="00E7597A">
        <w:rPr>
          <w:rFonts w:ascii="Times New Roman" w:hAnsi="Times New Roman"/>
          <w:szCs w:val="24"/>
        </w:rPr>
        <w:t xml:space="preserve">per </w:t>
      </w:r>
      <w:r w:rsidR="003E03ED">
        <w:rPr>
          <w:rFonts w:ascii="Times New Roman" w:hAnsi="Times New Roman"/>
          <w:szCs w:val="24"/>
        </w:rPr>
        <w:t>1</w:t>
      </w:r>
      <w:r w:rsidR="00EC73C2" w:rsidRPr="00E7597A">
        <w:rPr>
          <w:rFonts w:ascii="Times New Roman" w:hAnsi="Times New Roman"/>
          <w:szCs w:val="24"/>
        </w:rPr>
        <w:t>5 (</w:t>
      </w:r>
      <w:r w:rsidR="003E03ED" w:rsidRPr="002621EE">
        <w:rPr>
          <w:rFonts w:ascii="Times New Roman" w:hAnsi="Times New Roman"/>
          <w:szCs w:val="24"/>
        </w:rPr>
        <w:t>penkiolika</w:t>
      </w:r>
      <w:r w:rsidRPr="002621EE">
        <w:rPr>
          <w:rFonts w:ascii="Times New Roman" w:hAnsi="Times New Roman"/>
          <w:szCs w:val="24"/>
        </w:rPr>
        <w:t xml:space="preserve">) </w:t>
      </w:r>
      <w:r w:rsidR="003A7F5D" w:rsidRPr="002621EE">
        <w:rPr>
          <w:rFonts w:ascii="Times New Roman" w:hAnsi="Times New Roman"/>
          <w:szCs w:val="24"/>
        </w:rPr>
        <w:t xml:space="preserve">kalendorinių </w:t>
      </w:r>
      <w:r w:rsidRPr="002621EE">
        <w:rPr>
          <w:rFonts w:ascii="Times New Roman" w:hAnsi="Times New Roman"/>
          <w:szCs w:val="24"/>
        </w:rPr>
        <w:t>dien</w:t>
      </w:r>
      <w:r w:rsidR="003E03ED" w:rsidRPr="002621EE">
        <w:rPr>
          <w:rFonts w:ascii="Times New Roman" w:hAnsi="Times New Roman"/>
          <w:szCs w:val="24"/>
        </w:rPr>
        <w:t>ų</w:t>
      </w:r>
      <w:r w:rsidRPr="002621EE">
        <w:rPr>
          <w:rFonts w:ascii="Times New Roman" w:hAnsi="Times New Roman"/>
          <w:szCs w:val="24"/>
        </w:rPr>
        <w:t xml:space="preserve"> nuo Įrangos gavimo</w:t>
      </w:r>
      <w:r w:rsidR="00E4531F" w:rsidRPr="002621EE">
        <w:rPr>
          <w:rFonts w:ascii="Times New Roman" w:hAnsi="Times New Roman"/>
          <w:szCs w:val="24"/>
        </w:rPr>
        <w:t xml:space="preserve"> dienos</w:t>
      </w:r>
      <w:r w:rsidRPr="002621EE">
        <w:rPr>
          <w:rFonts w:ascii="Times New Roman" w:hAnsi="Times New Roman"/>
          <w:szCs w:val="24"/>
        </w:rPr>
        <w:t>.</w:t>
      </w:r>
    </w:p>
    <w:p w14:paraId="3E045DAE" w14:textId="77777777" w:rsidR="006D32EE" w:rsidRPr="002621EE" w:rsidRDefault="006D32EE" w:rsidP="006D32EE">
      <w:pPr>
        <w:tabs>
          <w:tab w:val="left" w:pos="420"/>
        </w:tabs>
        <w:spacing w:line="240" w:lineRule="auto"/>
        <w:ind w:firstLine="709"/>
        <w:rPr>
          <w:rFonts w:ascii="Times New Roman" w:hAnsi="Times New Roman"/>
          <w:szCs w:val="24"/>
        </w:rPr>
      </w:pPr>
      <w:r w:rsidRPr="002621EE">
        <w:rPr>
          <w:rFonts w:ascii="Times New Roman" w:hAnsi="Times New Roman"/>
          <w:szCs w:val="24"/>
        </w:rPr>
        <w:t>3.6. Pardavėjas nėra atsakingas už Įrangos kokybės pablogėjimą, jei Pirkėjas ar asmenys, kuriems Pirkėjas</w:t>
      </w:r>
      <w:r w:rsidR="00D058D7" w:rsidRPr="002621EE">
        <w:rPr>
          <w:rFonts w:ascii="Times New Roman" w:hAnsi="Times New Roman"/>
          <w:szCs w:val="24"/>
        </w:rPr>
        <w:t xml:space="preserve"> perdavė Įrangą, ją</w:t>
      </w:r>
      <w:r w:rsidRPr="002621EE">
        <w:rPr>
          <w:rFonts w:ascii="Times New Roman" w:hAnsi="Times New Roman"/>
          <w:szCs w:val="24"/>
        </w:rPr>
        <w:t xml:space="preserve"> naudojo ne tiems tikslams, kuriems tokia Įranga yra paprastai naudojama, nesilaikė instrukcijose nurodytų reikalavimų ar buvo mechaniškai sugadint</w:t>
      </w:r>
      <w:r w:rsidR="007D0905" w:rsidRPr="002621EE">
        <w:rPr>
          <w:rFonts w:ascii="Times New Roman" w:hAnsi="Times New Roman"/>
          <w:szCs w:val="24"/>
        </w:rPr>
        <w:t>a</w:t>
      </w:r>
      <w:r w:rsidRPr="002621EE">
        <w:rPr>
          <w:rFonts w:ascii="Times New Roman" w:hAnsi="Times New Roman"/>
          <w:szCs w:val="24"/>
        </w:rPr>
        <w:t xml:space="preserve">. </w:t>
      </w:r>
    </w:p>
    <w:p w14:paraId="488AB4DA" w14:textId="4DB76D18" w:rsidR="004259B0" w:rsidRPr="002621EE" w:rsidRDefault="00391874" w:rsidP="00E7597A">
      <w:pPr>
        <w:spacing w:line="240" w:lineRule="auto"/>
        <w:rPr>
          <w:rFonts w:ascii="Times New Roman" w:hAnsi="Times New Roman"/>
          <w:szCs w:val="24"/>
        </w:rPr>
      </w:pPr>
      <w:r w:rsidRPr="002621EE">
        <w:rPr>
          <w:rFonts w:ascii="Times New Roman" w:hAnsi="Times New Roman"/>
          <w:szCs w:val="24"/>
        </w:rPr>
        <w:t>3.7</w:t>
      </w:r>
      <w:r w:rsidR="008D099C" w:rsidRPr="002621EE">
        <w:rPr>
          <w:rFonts w:ascii="Times New Roman" w:hAnsi="Times New Roman"/>
          <w:szCs w:val="24"/>
        </w:rPr>
        <w:t>. Pardavėjas įsipare</w:t>
      </w:r>
      <w:r w:rsidR="00DD69DB" w:rsidRPr="002621EE">
        <w:rPr>
          <w:rFonts w:ascii="Times New Roman" w:hAnsi="Times New Roman"/>
          <w:szCs w:val="24"/>
        </w:rPr>
        <w:t xml:space="preserve">igoja pristatyti </w:t>
      </w:r>
      <w:r w:rsidR="00F23118" w:rsidRPr="002621EE">
        <w:rPr>
          <w:rFonts w:ascii="Times New Roman" w:hAnsi="Times New Roman"/>
          <w:szCs w:val="24"/>
        </w:rPr>
        <w:t>P</w:t>
      </w:r>
      <w:r w:rsidR="00DD69DB" w:rsidRPr="002621EE">
        <w:rPr>
          <w:rFonts w:ascii="Times New Roman" w:hAnsi="Times New Roman"/>
          <w:szCs w:val="24"/>
        </w:rPr>
        <w:t>irkėjui Įrangą</w:t>
      </w:r>
      <w:r w:rsidR="008D099C" w:rsidRPr="002621EE">
        <w:rPr>
          <w:rFonts w:ascii="Times New Roman" w:hAnsi="Times New Roman"/>
          <w:szCs w:val="24"/>
        </w:rPr>
        <w:t xml:space="preserve"> </w:t>
      </w:r>
      <w:r w:rsidR="00C225A7" w:rsidRPr="002621EE">
        <w:rPr>
          <w:rFonts w:ascii="Times New Roman" w:hAnsi="Times New Roman"/>
          <w:szCs w:val="24"/>
        </w:rPr>
        <w:t>ne vėliau kaip per</w:t>
      </w:r>
      <w:r w:rsidR="00E4531F" w:rsidRPr="002621EE">
        <w:rPr>
          <w:rFonts w:ascii="Times New Roman" w:hAnsi="Times New Roman"/>
          <w:szCs w:val="24"/>
        </w:rPr>
        <w:t xml:space="preserve"> </w:t>
      </w:r>
      <w:r w:rsidR="00D11466" w:rsidRPr="002621EE">
        <w:rPr>
          <w:rFonts w:ascii="Times New Roman" w:hAnsi="Times New Roman"/>
          <w:szCs w:val="24"/>
        </w:rPr>
        <w:t>30 (trisdešimt)</w:t>
      </w:r>
      <w:r w:rsidR="003A7F5D" w:rsidRPr="002621EE">
        <w:rPr>
          <w:rFonts w:ascii="Times New Roman" w:hAnsi="Times New Roman"/>
          <w:szCs w:val="24"/>
        </w:rPr>
        <w:t xml:space="preserve"> kalendorinių</w:t>
      </w:r>
      <w:r w:rsidR="00D11466" w:rsidRPr="002621EE">
        <w:rPr>
          <w:rFonts w:ascii="Times New Roman" w:hAnsi="Times New Roman"/>
          <w:szCs w:val="24"/>
        </w:rPr>
        <w:t xml:space="preserve"> dienų</w:t>
      </w:r>
      <w:r w:rsidR="00C225A7" w:rsidRPr="002621EE">
        <w:rPr>
          <w:rFonts w:ascii="Times New Roman" w:hAnsi="Times New Roman"/>
          <w:szCs w:val="24"/>
        </w:rPr>
        <w:t xml:space="preserve"> nuo S</w:t>
      </w:r>
      <w:r w:rsidR="00F131F0" w:rsidRPr="002621EE">
        <w:rPr>
          <w:rFonts w:ascii="Times New Roman" w:hAnsi="Times New Roman"/>
          <w:szCs w:val="24"/>
        </w:rPr>
        <w:t xml:space="preserve">utarties pasirašymo dienos, </w:t>
      </w:r>
      <w:r w:rsidR="003C7753" w:rsidRPr="002621EE">
        <w:rPr>
          <w:rFonts w:ascii="Times New Roman" w:hAnsi="Times New Roman"/>
          <w:szCs w:val="24"/>
        </w:rPr>
        <w:t xml:space="preserve"> </w:t>
      </w:r>
      <w:r w:rsidR="008D099C" w:rsidRPr="002621EE">
        <w:rPr>
          <w:rFonts w:ascii="Times New Roman" w:hAnsi="Times New Roman"/>
          <w:szCs w:val="24"/>
        </w:rPr>
        <w:t xml:space="preserve">adresu </w:t>
      </w:r>
      <w:r w:rsidR="0097621B" w:rsidRPr="002621EE">
        <w:rPr>
          <w:rFonts w:ascii="Times New Roman" w:hAnsi="Times New Roman"/>
          <w:szCs w:val="24"/>
        </w:rPr>
        <w:t xml:space="preserve">Respublikos g. 66, </w:t>
      </w:r>
      <w:r w:rsidR="00F131F0" w:rsidRPr="002621EE">
        <w:rPr>
          <w:rFonts w:ascii="Times New Roman" w:hAnsi="Times New Roman"/>
          <w:szCs w:val="24"/>
        </w:rPr>
        <w:t>Panevėžys</w:t>
      </w:r>
      <w:r w:rsidR="00F1300B" w:rsidRPr="002621EE">
        <w:rPr>
          <w:rFonts w:ascii="Times New Roman" w:hAnsi="Times New Roman"/>
          <w:szCs w:val="24"/>
        </w:rPr>
        <w:t>.</w:t>
      </w:r>
    </w:p>
    <w:p w14:paraId="0C48E478" w14:textId="77777777" w:rsidR="00D11466" w:rsidRDefault="00D11466" w:rsidP="00E7597A">
      <w:pPr>
        <w:spacing w:line="240" w:lineRule="auto"/>
        <w:rPr>
          <w:rFonts w:ascii="Times New Roman" w:hAnsi="Times New Roman"/>
          <w:szCs w:val="24"/>
        </w:rPr>
      </w:pPr>
      <w:r w:rsidRPr="002621EE">
        <w:rPr>
          <w:rFonts w:ascii="Times New Roman" w:hAnsi="Times New Roman"/>
          <w:szCs w:val="24"/>
        </w:rPr>
        <w:t>3.8. Pardavėjas įsipareigoja apmokyti dirbti su Įranga Pirkėjo</w:t>
      </w:r>
      <w:r>
        <w:rPr>
          <w:rFonts w:ascii="Times New Roman" w:hAnsi="Times New Roman"/>
          <w:szCs w:val="24"/>
        </w:rPr>
        <w:t xml:space="preserve"> paskirtą darbuotoją</w:t>
      </w:r>
      <w:r w:rsidR="00F1300B">
        <w:rPr>
          <w:rFonts w:ascii="Times New Roman" w:hAnsi="Times New Roman"/>
          <w:szCs w:val="24"/>
        </w:rPr>
        <w:t>.</w:t>
      </w:r>
    </w:p>
    <w:p w14:paraId="637177D4" w14:textId="37B1BA92" w:rsidR="00D058D7" w:rsidRDefault="00D058D7" w:rsidP="00E7597A">
      <w:pPr>
        <w:spacing w:line="240" w:lineRule="auto"/>
        <w:rPr>
          <w:rFonts w:ascii="Times New Roman" w:hAnsi="Times New Roman"/>
          <w:szCs w:val="24"/>
        </w:rPr>
      </w:pPr>
      <w:r>
        <w:rPr>
          <w:rFonts w:ascii="Times New Roman" w:hAnsi="Times New Roman"/>
          <w:szCs w:val="24"/>
        </w:rPr>
        <w:lastRenderedPageBreak/>
        <w:t>3.9. Pardavėjas įsipareigoja pateikti Įrangos eksploatavimo taisykles/instrukcijas lietuvių kalba.</w:t>
      </w:r>
    </w:p>
    <w:p w14:paraId="130EEE9D" w14:textId="77777777" w:rsidR="00D11466" w:rsidRDefault="00D11466" w:rsidP="00BA23D9">
      <w:pPr>
        <w:spacing w:line="240" w:lineRule="auto"/>
        <w:ind w:firstLine="0"/>
        <w:rPr>
          <w:rFonts w:ascii="Times New Roman" w:hAnsi="Times New Roman"/>
          <w:szCs w:val="24"/>
        </w:rPr>
      </w:pPr>
    </w:p>
    <w:p w14:paraId="7EB6911F" w14:textId="7E915786" w:rsidR="00BA23D9" w:rsidRPr="002621EE" w:rsidRDefault="00BA23D9" w:rsidP="00BA23D9">
      <w:pPr>
        <w:tabs>
          <w:tab w:val="left" w:pos="567"/>
          <w:tab w:val="left" w:pos="5103"/>
          <w:tab w:val="left" w:pos="5387"/>
        </w:tabs>
        <w:ind w:firstLine="851"/>
        <w:rPr>
          <w:rFonts w:ascii="Times New Roman" w:hAnsi="Times New Roman"/>
          <w:b/>
          <w:bCs/>
          <w:szCs w:val="24"/>
        </w:rPr>
      </w:pPr>
      <w:r w:rsidRPr="002621EE">
        <w:rPr>
          <w:rFonts w:ascii="Times New Roman" w:hAnsi="Times New Roman"/>
          <w:b/>
          <w:bCs/>
          <w:szCs w:val="24"/>
        </w:rPr>
        <w:t>4. APLINKOS APSAUGOS KRITERIJUS</w:t>
      </w:r>
    </w:p>
    <w:p w14:paraId="3CEA55C3" w14:textId="60E9B944" w:rsidR="00BA23D9" w:rsidRDefault="00BA23D9" w:rsidP="00BA23D9">
      <w:pPr>
        <w:tabs>
          <w:tab w:val="left" w:pos="567"/>
          <w:tab w:val="left" w:pos="5103"/>
          <w:tab w:val="left" w:pos="5387"/>
        </w:tabs>
        <w:ind w:firstLine="851"/>
        <w:rPr>
          <w:lang w:eastAsia="lt-LT"/>
        </w:rPr>
      </w:pPr>
      <w:r w:rsidRPr="002621EE">
        <w:rPr>
          <w:lang w:eastAsia="lt-LT"/>
        </w:rPr>
        <w:t xml:space="preserve">4.1. </w:t>
      </w:r>
      <w:r w:rsidR="002621EE" w:rsidRPr="002621EE">
        <w:rPr>
          <w:lang w:eastAsia="lt-LT"/>
        </w:rPr>
        <w:t xml:space="preserve">Perkama </w:t>
      </w:r>
      <w:r w:rsidRPr="002621EE">
        <w:rPr>
          <w:lang w:eastAsia="lt-LT"/>
        </w:rPr>
        <w:t>Įranga yra tvirta, ilgaamžė, funkcionali, tinka</w:t>
      </w:r>
      <w:r w:rsidR="002621EE" w:rsidRPr="002621EE">
        <w:rPr>
          <w:lang w:eastAsia="lt-LT"/>
        </w:rPr>
        <w:t>ma</w:t>
      </w:r>
      <w:r w:rsidRPr="002621EE">
        <w:rPr>
          <w:lang w:eastAsia="lt-LT"/>
        </w:rPr>
        <w:t xml:space="preserve"> naudoti daug kartų</w:t>
      </w:r>
      <w:r w:rsidR="002621EE" w:rsidRPr="002621EE">
        <w:rPr>
          <w:lang w:eastAsia="lt-LT"/>
        </w:rPr>
        <w:t>.</w:t>
      </w:r>
    </w:p>
    <w:p w14:paraId="52A1F929" w14:textId="04E8EB4A" w:rsidR="00BA23D9" w:rsidRPr="00E7597A" w:rsidRDefault="00BA23D9" w:rsidP="00BA23D9">
      <w:pPr>
        <w:spacing w:line="240" w:lineRule="auto"/>
        <w:ind w:firstLine="0"/>
        <w:rPr>
          <w:rFonts w:ascii="Times New Roman" w:hAnsi="Times New Roman"/>
          <w:szCs w:val="24"/>
        </w:rPr>
      </w:pPr>
    </w:p>
    <w:p w14:paraId="3EE4B468" w14:textId="31065AC7" w:rsidR="006A476E" w:rsidRPr="00BA23D9" w:rsidRDefault="00BA23D9" w:rsidP="006A476E">
      <w:pPr>
        <w:spacing w:line="240" w:lineRule="auto"/>
        <w:ind w:firstLine="709"/>
        <w:rPr>
          <w:rFonts w:ascii="Times New Roman" w:hAnsi="Times New Roman"/>
          <w:szCs w:val="24"/>
        </w:rPr>
      </w:pPr>
      <w:r>
        <w:rPr>
          <w:rFonts w:ascii="Times New Roman" w:hAnsi="Times New Roman"/>
          <w:b/>
          <w:bCs/>
          <w:szCs w:val="24"/>
        </w:rPr>
        <w:t>5</w:t>
      </w:r>
      <w:r w:rsidR="00CD0069" w:rsidRPr="00BA23D9">
        <w:rPr>
          <w:rFonts w:ascii="Times New Roman" w:hAnsi="Times New Roman"/>
          <w:b/>
          <w:bCs/>
          <w:szCs w:val="24"/>
        </w:rPr>
        <w:t>. G</w:t>
      </w:r>
      <w:r w:rsidR="00E7597A" w:rsidRPr="00BA23D9">
        <w:rPr>
          <w:rFonts w:ascii="Times New Roman" w:hAnsi="Times New Roman"/>
          <w:b/>
          <w:bCs/>
          <w:szCs w:val="24"/>
        </w:rPr>
        <w:t>ARANTIJA</w:t>
      </w:r>
    </w:p>
    <w:p w14:paraId="66E9DC89" w14:textId="77777777" w:rsidR="00E4531F" w:rsidRPr="006A476E" w:rsidRDefault="00E4531F" w:rsidP="006A476E">
      <w:pPr>
        <w:spacing w:line="240" w:lineRule="auto"/>
        <w:ind w:firstLine="709"/>
        <w:rPr>
          <w:rFonts w:ascii="Times New Roman" w:hAnsi="Times New Roman"/>
          <w:b/>
          <w:bCs/>
          <w:szCs w:val="24"/>
        </w:rPr>
      </w:pPr>
    </w:p>
    <w:p w14:paraId="34BE5D0B" w14:textId="1EA85D81" w:rsidR="003D53CC" w:rsidRPr="002621EE" w:rsidRDefault="00BA23D9" w:rsidP="003D53CC">
      <w:pPr>
        <w:spacing w:line="240" w:lineRule="auto"/>
        <w:ind w:firstLine="709"/>
        <w:rPr>
          <w:rFonts w:ascii="Times New Roman" w:hAnsi="Times New Roman"/>
          <w:szCs w:val="24"/>
        </w:rPr>
      </w:pPr>
      <w:r>
        <w:rPr>
          <w:rFonts w:ascii="Times New Roman" w:hAnsi="Times New Roman"/>
          <w:szCs w:val="24"/>
        </w:rPr>
        <w:t>5</w:t>
      </w:r>
      <w:r w:rsidR="00CD0069" w:rsidRPr="006A476E">
        <w:rPr>
          <w:rFonts w:ascii="Times New Roman" w:hAnsi="Times New Roman"/>
          <w:szCs w:val="24"/>
        </w:rPr>
        <w:t xml:space="preserve">.1. Įrangai </w:t>
      </w:r>
      <w:r w:rsidR="00CD0069" w:rsidRPr="002621EE">
        <w:rPr>
          <w:rFonts w:ascii="Times New Roman" w:hAnsi="Times New Roman"/>
          <w:szCs w:val="24"/>
        </w:rPr>
        <w:t xml:space="preserve">suteikiama </w:t>
      </w:r>
      <w:r w:rsidR="00BC750C" w:rsidRPr="002621EE">
        <w:rPr>
          <w:rFonts w:ascii="Times New Roman" w:hAnsi="Times New Roman"/>
          <w:b/>
          <w:bCs/>
          <w:szCs w:val="24"/>
        </w:rPr>
        <w:t xml:space="preserve">5 </w:t>
      </w:r>
      <w:r w:rsidR="003E797B" w:rsidRPr="002621EE">
        <w:rPr>
          <w:rFonts w:ascii="Times New Roman" w:hAnsi="Times New Roman"/>
          <w:b/>
          <w:bCs/>
          <w:szCs w:val="24"/>
        </w:rPr>
        <w:t xml:space="preserve">(penkių) </w:t>
      </w:r>
      <w:r w:rsidR="00BC750C" w:rsidRPr="002621EE">
        <w:rPr>
          <w:rFonts w:ascii="Times New Roman" w:hAnsi="Times New Roman"/>
          <w:b/>
          <w:bCs/>
          <w:szCs w:val="24"/>
        </w:rPr>
        <w:t>metų</w:t>
      </w:r>
      <w:r w:rsidR="00CD0069" w:rsidRPr="002621EE">
        <w:rPr>
          <w:rFonts w:ascii="Times New Roman" w:hAnsi="Times New Roman"/>
          <w:i/>
          <w:iCs/>
          <w:szCs w:val="24"/>
        </w:rPr>
        <w:t xml:space="preserve"> </w:t>
      </w:r>
      <w:r w:rsidR="00CD0069" w:rsidRPr="002621EE">
        <w:rPr>
          <w:rFonts w:ascii="Times New Roman" w:hAnsi="Times New Roman"/>
          <w:szCs w:val="24"/>
        </w:rPr>
        <w:t>garantija</w:t>
      </w:r>
      <w:r w:rsidR="003D53CC" w:rsidRPr="002621EE">
        <w:rPr>
          <w:rFonts w:ascii="Times New Roman" w:hAnsi="Times New Roman"/>
          <w:szCs w:val="24"/>
        </w:rPr>
        <w:t xml:space="preserve"> ir papildoma garantija įrangos vientiso plieno ašmenims – visam įrangos naudojimo laikotarpiui. </w:t>
      </w:r>
    </w:p>
    <w:p w14:paraId="060450B5" w14:textId="3E316F12" w:rsidR="00953AE8" w:rsidRPr="002621EE" w:rsidRDefault="00BA23D9" w:rsidP="003D53CC">
      <w:pPr>
        <w:spacing w:line="240" w:lineRule="auto"/>
        <w:ind w:firstLine="709"/>
        <w:rPr>
          <w:rFonts w:ascii="Times New Roman" w:hAnsi="Times New Roman"/>
          <w:strike/>
          <w:szCs w:val="24"/>
        </w:rPr>
      </w:pPr>
      <w:r w:rsidRPr="002621EE">
        <w:rPr>
          <w:rFonts w:ascii="Times New Roman" w:hAnsi="Times New Roman"/>
          <w:szCs w:val="24"/>
        </w:rPr>
        <w:t>5</w:t>
      </w:r>
      <w:r w:rsidR="003D53CC" w:rsidRPr="002621EE">
        <w:rPr>
          <w:rFonts w:ascii="Times New Roman" w:hAnsi="Times New Roman"/>
          <w:szCs w:val="24"/>
        </w:rPr>
        <w:t xml:space="preserve">.2. </w:t>
      </w:r>
      <w:r w:rsidR="00D11466" w:rsidRPr="002621EE">
        <w:rPr>
          <w:rFonts w:ascii="Times New Roman" w:hAnsi="Times New Roman"/>
          <w:szCs w:val="24"/>
        </w:rPr>
        <w:t xml:space="preserve">Pardavėjas užtikrina garantinę Įrangos techninę priežiūrą, garantiniu laikotarpiu. </w:t>
      </w:r>
      <w:r w:rsidR="00953AE8" w:rsidRPr="002621EE">
        <w:rPr>
          <w:rFonts w:ascii="Times New Roman" w:hAnsi="Times New Roman"/>
          <w:szCs w:val="24"/>
        </w:rPr>
        <w:t xml:space="preserve">Garantija galioja nuo </w:t>
      </w:r>
      <w:r w:rsidR="003E797B" w:rsidRPr="002621EE">
        <w:rPr>
          <w:rFonts w:ascii="Times New Roman" w:hAnsi="Times New Roman"/>
          <w:szCs w:val="24"/>
        </w:rPr>
        <w:t xml:space="preserve">Įrangos perdavimo – priėmimo akto pasirašymo dienos. </w:t>
      </w:r>
    </w:p>
    <w:p w14:paraId="6E98DDD5" w14:textId="59C79AA6" w:rsidR="00953AE8" w:rsidRDefault="00BA23D9" w:rsidP="00953AE8">
      <w:pPr>
        <w:spacing w:line="240" w:lineRule="auto"/>
        <w:ind w:firstLine="709"/>
        <w:rPr>
          <w:rFonts w:ascii="Times New Roman" w:hAnsi="Times New Roman"/>
          <w:szCs w:val="24"/>
        </w:rPr>
      </w:pPr>
      <w:r w:rsidRPr="002621EE">
        <w:rPr>
          <w:rFonts w:ascii="Times New Roman" w:hAnsi="Times New Roman"/>
          <w:szCs w:val="24"/>
        </w:rPr>
        <w:t>5</w:t>
      </w:r>
      <w:r w:rsidR="00CD0069" w:rsidRPr="002621EE">
        <w:rPr>
          <w:rFonts w:ascii="Times New Roman" w:hAnsi="Times New Roman"/>
          <w:szCs w:val="24"/>
        </w:rPr>
        <w:t>.</w:t>
      </w:r>
      <w:r w:rsidR="003D53CC" w:rsidRPr="002621EE">
        <w:rPr>
          <w:rFonts w:ascii="Times New Roman" w:hAnsi="Times New Roman"/>
          <w:szCs w:val="24"/>
        </w:rPr>
        <w:t>3</w:t>
      </w:r>
      <w:r w:rsidR="00CD0069" w:rsidRPr="002621EE">
        <w:rPr>
          <w:rFonts w:ascii="Times New Roman" w:hAnsi="Times New Roman"/>
          <w:szCs w:val="24"/>
        </w:rPr>
        <w:t xml:space="preserve">. </w:t>
      </w:r>
      <w:r w:rsidR="00953AE8" w:rsidRPr="002621EE">
        <w:rPr>
          <w:rFonts w:ascii="Times New Roman" w:hAnsi="Times New Roman"/>
          <w:szCs w:val="24"/>
        </w:rPr>
        <w:t>Dėl g</w:t>
      </w:r>
      <w:r w:rsidR="00CD0069" w:rsidRPr="002621EE">
        <w:rPr>
          <w:rFonts w:ascii="Times New Roman" w:hAnsi="Times New Roman"/>
          <w:szCs w:val="24"/>
        </w:rPr>
        <w:t>arantin</w:t>
      </w:r>
      <w:r w:rsidR="00953AE8" w:rsidRPr="002621EE">
        <w:rPr>
          <w:rFonts w:ascii="Times New Roman" w:hAnsi="Times New Roman"/>
          <w:szCs w:val="24"/>
        </w:rPr>
        <w:t>io</w:t>
      </w:r>
      <w:r w:rsidR="00CD0069" w:rsidRPr="002621EE">
        <w:rPr>
          <w:rFonts w:ascii="Times New Roman" w:hAnsi="Times New Roman"/>
          <w:szCs w:val="24"/>
        </w:rPr>
        <w:t xml:space="preserve"> </w:t>
      </w:r>
      <w:r w:rsidR="003E797B" w:rsidRPr="002621EE">
        <w:rPr>
          <w:rFonts w:ascii="Times New Roman" w:hAnsi="Times New Roman"/>
          <w:szCs w:val="24"/>
        </w:rPr>
        <w:t>r</w:t>
      </w:r>
      <w:r w:rsidR="00CD0069" w:rsidRPr="002621EE">
        <w:rPr>
          <w:rFonts w:ascii="Times New Roman" w:hAnsi="Times New Roman"/>
          <w:szCs w:val="24"/>
        </w:rPr>
        <w:t>emont</w:t>
      </w:r>
      <w:r w:rsidR="00953AE8" w:rsidRPr="002621EE">
        <w:rPr>
          <w:rFonts w:ascii="Times New Roman" w:hAnsi="Times New Roman"/>
          <w:szCs w:val="24"/>
        </w:rPr>
        <w:t>o</w:t>
      </w:r>
      <w:r w:rsidR="00CD0069" w:rsidRPr="002621EE">
        <w:rPr>
          <w:rFonts w:ascii="Times New Roman" w:hAnsi="Times New Roman"/>
          <w:szCs w:val="24"/>
        </w:rPr>
        <w:t xml:space="preserve"> </w:t>
      </w:r>
      <w:r w:rsidR="00953AE8" w:rsidRPr="002621EE">
        <w:rPr>
          <w:rFonts w:ascii="Times New Roman" w:hAnsi="Times New Roman"/>
          <w:szCs w:val="24"/>
        </w:rPr>
        <w:t xml:space="preserve">kreiptis </w:t>
      </w:r>
      <w:hyperlink r:id="rId11" w:history="1">
        <w:r w:rsidR="00953AE8" w:rsidRPr="002621EE">
          <w:rPr>
            <w:rStyle w:val="Hipersaitas"/>
            <w:rFonts w:ascii="Times New Roman" w:hAnsi="Times New Roman"/>
            <w:szCs w:val="24"/>
          </w:rPr>
          <w:t>servisas@dokumentunaikikliai.lt</w:t>
        </w:r>
      </w:hyperlink>
      <w:r w:rsidR="00953AE8" w:rsidRPr="002621EE">
        <w:rPr>
          <w:rFonts w:ascii="Times New Roman" w:hAnsi="Times New Roman"/>
          <w:szCs w:val="24"/>
        </w:rPr>
        <w:t>, arba tel.</w:t>
      </w:r>
      <w:r w:rsidR="003E797B" w:rsidRPr="002621EE">
        <w:rPr>
          <w:rFonts w:ascii="Times New Roman" w:hAnsi="Times New Roman"/>
          <w:szCs w:val="24"/>
        </w:rPr>
        <w:t xml:space="preserve"> N</w:t>
      </w:r>
      <w:r w:rsidR="00953AE8" w:rsidRPr="002621EE">
        <w:rPr>
          <w:rFonts w:ascii="Times New Roman" w:hAnsi="Times New Roman"/>
          <w:szCs w:val="24"/>
        </w:rPr>
        <w:t>r. +370 687 94100.</w:t>
      </w:r>
    </w:p>
    <w:p w14:paraId="7983296A" w14:textId="77777777" w:rsidR="00953AE8" w:rsidRPr="00953AE8" w:rsidRDefault="00953AE8" w:rsidP="00953AE8">
      <w:pPr>
        <w:spacing w:line="240" w:lineRule="auto"/>
        <w:ind w:firstLine="709"/>
        <w:rPr>
          <w:rFonts w:ascii="Times New Roman" w:hAnsi="Times New Roman"/>
          <w:szCs w:val="24"/>
        </w:rPr>
      </w:pPr>
    </w:p>
    <w:p w14:paraId="37D8BD39" w14:textId="4194EF40" w:rsidR="006A476E" w:rsidRPr="00BA23D9" w:rsidRDefault="00E7597A" w:rsidP="00BA23D9">
      <w:pPr>
        <w:pStyle w:val="Sraopastraipa"/>
        <w:numPr>
          <w:ilvl w:val="0"/>
          <w:numId w:val="10"/>
        </w:numPr>
        <w:rPr>
          <w:b/>
        </w:rPr>
      </w:pPr>
      <w:r w:rsidRPr="00BA23D9">
        <w:rPr>
          <w:b/>
        </w:rPr>
        <w:t>SUTARTIES NUTRAUKIMAS</w:t>
      </w:r>
    </w:p>
    <w:p w14:paraId="10DFF4F9" w14:textId="77777777" w:rsidR="00E4531F" w:rsidRPr="006A476E" w:rsidRDefault="00E4531F" w:rsidP="00E4531F">
      <w:pPr>
        <w:spacing w:line="240" w:lineRule="auto"/>
        <w:rPr>
          <w:rFonts w:ascii="Times New Roman" w:hAnsi="Times New Roman"/>
          <w:b/>
          <w:szCs w:val="24"/>
        </w:rPr>
      </w:pPr>
    </w:p>
    <w:p w14:paraId="7AC5AFF2" w14:textId="003E4146" w:rsidR="00814728" w:rsidRPr="006A476E" w:rsidRDefault="00BA23D9" w:rsidP="00814728">
      <w:pPr>
        <w:pStyle w:val="Antrats"/>
        <w:ind w:firstLine="709"/>
        <w:rPr>
          <w:rFonts w:ascii="Times New Roman" w:hAnsi="Times New Roman"/>
          <w:sz w:val="24"/>
          <w:szCs w:val="24"/>
        </w:rPr>
      </w:pPr>
      <w:r>
        <w:rPr>
          <w:rFonts w:ascii="Times New Roman" w:hAnsi="Times New Roman"/>
          <w:sz w:val="24"/>
          <w:szCs w:val="24"/>
        </w:rPr>
        <w:t>6</w:t>
      </w:r>
      <w:r w:rsidR="00553784" w:rsidRPr="006A476E">
        <w:rPr>
          <w:rFonts w:ascii="Times New Roman" w:hAnsi="Times New Roman"/>
          <w:sz w:val="24"/>
          <w:szCs w:val="24"/>
        </w:rPr>
        <w:t>.1</w:t>
      </w:r>
      <w:r w:rsidR="00814728" w:rsidRPr="006A476E">
        <w:rPr>
          <w:rFonts w:ascii="Times New Roman" w:hAnsi="Times New Roman"/>
          <w:sz w:val="24"/>
          <w:szCs w:val="24"/>
        </w:rPr>
        <w:t>. Šalis turi teisę nutraukti Sutartį raštiškai pranešusi apie tai kitai Šaliai prieš 10 (dešimt) kalendorinių dienų.</w:t>
      </w:r>
      <w:r w:rsidR="00814728" w:rsidRPr="006A476E">
        <w:rPr>
          <w:rFonts w:ascii="Times New Roman" w:hAnsi="Times New Roman"/>
          <w:sz w:val="24"/>
          <w:szCs w:val="24"/>
        </w:rPr>
        <w:tab/>
      </w:r>
    </w:p>
    <w:p w14:paraId="0CFBDFA9" w14:textId="0A468733" w:rsidR="00814728" w:rsidRPr="006A476E" w:rsidRDefault="00BA23D9" w:rsidP="00814728">
      <w:pPr>
        <w:pStyle w:val="Antrats"/>
        <w:ind w:firstLine="709"/>
        <w:rPr>
          <w:rFonts w:ascii="Times New Roman" w:hAnsi="Times New Roman"/>
          <w:sz w:val="24"/>
          <w:szCs w:val="24"/>
        </w:rPr>
      </w:pPr>
      <w:r>
        <w:rPr>
          <w:rFonts w:ascii="Times New Roman" w:hAnsi="Times New Roman"/>
          <w:sz w:val="24"/>
          <w:szCs w:val="24"/>
        </w:rPr>
        <w:t>6</w:t>
      </w:r>
      <w:r w:rsidR="00553784" w:rsidRPr="006A476E">
        <w:rPr>
          <w:rFonts w:ascii="Times New Roman" w:hAnsi="Times New Roman"/>
          <w:sz w:val="24"/>
          <w:szCs w:val="24"/>
        </w:rPr>
        <w:t>.2</w:t>
      </w:r>
      <w:r w:rsidR="00814728" w:rsidRPr="006A476E">
        <w:rPr>
          <w:rFonts w:ascii="Times New Roman" w:hAnsi="Times New Roman"/>
          <w:sz w:val="24"/>
          <w:szCs w:val="24"/>
        </w:rPr>
        <w:t>. Sutartis taip pat gali būti prieš terminą nutraukta:</w:t>
      </w:r>
    </w:p>
    <w:p w14:paraId="35C01CE7" w14:textId="52133477" w:rsidR="00814728" w:rsidRPr="006A476E" w:rsidRDefault="00BA23D9" w:rsidP="00814728">
      <w:pPr>
        <w:pStyle w:val="Antrats"/>
        <w:ind w:firstLine="709"/>
        <w:rPr>
          <w:rFonts w:ascii="Times New Roman" w:hAnsi="Times New Roman"/>
          <w:sz w:val="24"/>
          <w:szCs w:val="24"/>
        </w:rPr>
      </w:pPr>
      <w:r>
        <w:rPr>
          <w:rFonts w:ascii="Times New Roman" w:hAnsi="Times New Roman"/>
          <w:sz w:val="24"/>
          <w:szCs w:val="24"/>
        </w:rPr>
        <w:t>6</w:t>
      </w:r>
      <w:r w:rsidR="00553784" w:rsidRPr="006A476E">
        <w:rPr>
          <w:rFonts w:ascii="Times New Roman" w:hAnsi="Times New Roman"/>
          <w:sz w:val="24"/>
          <w:szCs w:val="24"/>
        </w:rPr>
        <w:t>.2</w:t>
      </w:r>
      <w:r w:rsidR="00814728" w:rsidRPr="006A476E">
        <w:rPr>
          <w:rFonts w:ascii="Times New Roman" w:hAnsi="Times New Roman"/>
          <w:sz w:val="24"/>
          <w:szCs w:val="24"/>
        </w:rPr>
        <w:t>.1. Sutartyje numatytais atvejais ir tvarka, kai Pardavėjas nevykdo, vykdo netiksliai ar ne laiku savo įsipareigojimus pagal Sutartį;</w:t>
      </w:r>
    </w:p>
    <w:p w14:paraId="2621A0D6" w14:textId="7086CA1A" w:rsidR="00814728" w:rsidRPr="006A476E" w:rsidRDefault="00BA23D9" w:rsidP="00814728">
      <w:pPr>
        <w:pStyle w:val="Antrats"/>
        <w:ind w:firstLine="709"/>
        <w:rPr>
          <w:rFonts w:ascii="Times New Roman" w:hAnsi="Times New Roman"/>
          <w:sz w:val="24"/>
          <w:szCs w:val="24"/>
        </w:rPr>
      </w:pPr>
      <w:r>
        <w:rPr>
          <w:rFonts w:ascii="Times New Roman" w:hAnsi="Times New Roman"/>
          <w:sz w:val="24"/>
          <w:szCs w:val="24"/>
        </w:rPr>
        <w:t>6</w:t>
      </w:r>
      <w:r w:rsidR="00553784" w:rsidRPr="006A476E">
        <w:rPr>
          <w:rFonts w:ascii="Times New Roman" w:hAnsi="Times New Roman"/>
          <w:sz w:val="24"/>
          <w:szCs w:val="24"/>
        </w:rPr>
        <w:t>.2</w:t>
      </w:r>
      <w:r w:rsidR="00814728" w:rsidRPr="006A476E">
        <w:rPr>
          <w:rFonts w:ascii="Times New Roman" w:hAnsi="Times New Roman"/>
          <w:sz w:val="24"/>
          <w:szCs w:val="24"/>
        </w:rPr>
        <w:t>.2. kitais LR</w:t>
      </w:r>
      <w:r w:rsidR="007D0905">
        <w:rPr>
          <w:rFonts w:ascii="Times New Roman" w:hAnsi="Times New Roman"/>
          <w:sz w:val="24"/>
          <w:szCs w:val="24"/>
        </w:rPr>
        <w:t xml:space="preserve"> </w:t>
      </w:r>
      <w:r w:rsidR="00814728" w:rsidRPr="006A476E">
        <w:rPr>
          <w:rFonts w:ascii="Times New Roman" w:hAnsi="Times New Roman"/>
          <w:sz w:val="24"/>
          <w:szCs w:val="24"/>
        </w:rPr>
        <w:t>įstatymų numatytais atvejais.</w:t>
      </w:r>
    </w:p>
    <w:p w14:paraId="73240030" w14:textId="024C5EF0" w:rsidR="008D099C" w:rsidRDefault="00BA23D9" w:rsidP="00E7597A">
      <w:pPr>
        <w:spacing w:line="240" w:lineRule="auto"/>
        <w:ind w:firstLine="709"/>
        <w:rPr>
          <w:rFonts w:ascii="Times New Roman" w:hAnsi="Times New Roman"/>
          <w:szCs w:val="24"/>
        </w:rPr>
      </w:pPr>
      <w:r>
        <w:rPr>
          <w:rFonts w:ascii="Times New Roman" w:hAnsi="Times New Roman"/>
          <w:szCs w:val="24"/>
        </w:rPr>
        <w:t>6</w:t>
      </w:r>
      <w:r w:rsidR="00553784" w:rsidRPr="006A476E">
        <w:rPr>
          <w:rFonts w:ascii="Times New Roman" w:hAnsi="Times New Roman"/>
          <w:szCs w:val="24"/>
        </w:rPr>
        <w:t>.3</w:t>
      </w:r>
      <w:r w:rsidR="00B17208" w:rsidRPr="006A476E">
        <w:rPr>
          <w:rFonts w:ascii="Times New Roman" w:hAnsi="Times New Roman"/>
          <w:szCs w:val="24"/>
        </w:rPr>
        <w:t>. Ne dėl Pardavėjo kal</w:t>
      </w:r>
      <w:r w:rsidR="00B17208" w:rsidRPr="006A476E">
        <w:rPr>
          <w:rFonts w:ascii="Times New Roman" w:hAnsi="Times New Roman"/>
          <w:szCs w:val="24"/>
        </w:rPr>
        <w:softHyphen/>
        <w:t>tės Pirkėjui vie</w:t>
      </w:r>
      <w:r w:rsidR="00B17208" w:rsidRPr="006A476E">
        <w:rPr>
          <w:rFonts w:ascii="Times New Roman" w:hAnsi="Times New Roman"/>
          <w:szCs w:val="24"/>
        </w:rPr>
        <w:softHyphen/>
        <w:t>na</w:t>
      </w:r>
      <w:r w:rsidR="00B17208" w:rsidRPr="006A476E">
        <w:rPr>
          <w:rFonts w:ascii="Times New Roman" w:hAnsi="Times New Roman"/>
          <w:szCs w:val="24"/>
        </w:rPr>
        <w:softHyphen/>
        <w:t>ša</w:t>
      </w:r>
      <w:r w:rsidR="00B17208" w:rsidRPr="006A476E">
        <w:rPr>
          <w:rFonts w:ascii="Times New Roman" w:hAnsi="Times New Roman"/>
          <w:szCs w:val="24"/>
        </w:rPr>
        <w:softHyphen/>
        <w:t>liš</w:t>
      </w:r>
      <w:r w:rsidR="00B17208" w:rsidRPr="006A476E">
        <w:rPr>
          <w:rFonts w:ascii="Times New Roman" w:hAnsi="Times New Roman"/>
          <w:szCs w:val="24"/>
        </w:rPr>
        <w:softHyphen/>
        <w:t>kai nu</w:t>
      </w:r>
      <w:r w:rsidR="00B17208" w:rsidRPr="006A476E">
        <w:rPr>
          <w:rFonts w:ascii="Times New Roman" w:hAnsi="Times New Roman"/>
          <w:szCs w:val="24"/>
        </w:rPr>
        <w:softHyphen/>
        <w:t>trau</w:t>
      </w:r>
      <w:r w:rsidR="00B17208" w:rsidRPr="006A476E">
        <w:rPr>
          <w:rFonts w:ascii="Times New Roman" w:hAnsi="Times New Roman"/>
          <w:szCs w:val="24"/>
        </w:rPr>
        <w:softHyphen/>
        <w:t>kus Su</w:t>
      </w:r>
      <w:r w:rsidR="00B17208" w:rsidRPr="006A476E">
        <w:rPr>
          <w:rFonts w:ascii="Times New Roman" w:hAnsi="Times New Roman"/>
          <w:szCs w:val="24"/>
        </w:rPr>
        <w:softHyphen/>
        <w:t>tar</w:t>
      </w:r>
      <w:r w:rsidR="00B17208" w:rsidRPr="006A476E">
        <w:rPr>
          <w:rFonts w:ascii="Times New Roman" w:hAnsi="Times New Roman"/>
          <w:szCs w:val="24"/>
        </w:rPr>
        <w:softHyphen/>
        <w:t>tį, Pir</w:t>
      </w:r>
      <w:r w:rsidR="00B17208" w:rsidRPr="006A476E">
        <w:rPr>
          <w:rFonts w:ascii="Times New Roman" w:hAnsi="Times New Roman"/>
          <w:szCs w:val="24"/>
        </w:rPr>
        <w:softHyphen/>
        <w:t>kė</w:t>
      </w:r>
      <w:r w:rsidR="00B17208" w:rsidRPr="006A476E">
        <w:rPr>
          <w:rFonts w:ascii="Times New Roman" w:hAnsi="Times New Roman"/>
          <w:szCs w:val="24"/>
        </w:rPr>
        <w:softHyphen/>
        <w:t>jas pri</w:t>
      </w:r>
      <w:r w:rsidR="00B17208" w:rsidRPr="006A476E">
        <w:rPr>
          <w:rFonts w:ascii="Times New Roman" w:hAnsi="Times New Roman"/>
          <w:szCs w:val="24"/>
        </w:rPr>
        <w:softHyphen/>
        <w:t>va</w:t>
      </w:r>
      <w:r w:rsidR="00B17208" w:rsidRPr="006A476E">
        <w:rPr>
          <w:rFonts w:ascii="Times New Roman" w:hAnsi="Times New Roman"/>
          <w:szCs w:val="24"/>
        </w:rPr>
        <w:softHyphen/>
        <w:t>lo at</w:t>
      </w:r>
      <w:r w:rsidR="00B17208" w:rsidRPr="006A476E">
        <w:rPr>
          <w:rFonts w:ascii="Times New Roman" w:hAnsi="Times New Roman"/>
          <w:szCs w:val="24"/>
        </w:rPr>
        <w:softHyphen/>
        <w:t>ly</w:t>
      </w:r>
      <w:r w:rsidR="00B17208" w:rsidRPr="006A476E">
        <w:rPr>
          <w:rFonts w:ascii="Times New Roman" w:hAnsi="Times New Roman"/>
          <w:szCs w:val="24"/>
        </w:rPr>
        <w:softHyphen/>
        <w:t>gin</w:t>
      </w:r>
      <w:r w:rsidR="00B17208" w:rsidRPr="006A476E">
        <w:rPr>
          <w:rFonts w:ascii="Times New Roman" w:hAnsi="Times New Roman"/>
          <w:szCs w:val="24"/>
        </w:rPr>
        <w:softHyphen/>
        <w:t>ti Par</w:t>
      </w:r>
      <w:r w:rsidR="00B17208" w:rsidRPr="006A476E">
        <w:rPr>
          <w:rFonts w:ascii="Times New Roman" w:hAnsi="Times New Roman"/>
          <w:szCs w:val="24"/>
        </w:rPr>
        <w:softHyphen/>
        <w:t>da</w:t>
      </w:r>
      <w:r w:rsidR="00B17208" w:rsidRPr="006A476E">
        <w:rPr>
          <w:rFonts w:ascii="Times New Roman" w:hAnsi="Times New Roman"/>
          <w:szCs w:val="24"/>
        </w:rPr>
        <w:softHyphen/>
        <w:t>vė</w:t>
      </w:r>
      <w:r w:rsidR="00B17208" w:rsidRPr="006A476E">
        <w:rPr>
          <w:rFonts w:ascii="Times New Roman" w:hAnsi="Times New Roman"/>
          <w:szCs w:val="24"/>
        </w:rPr>
        <w:softHyphen/>
        <w:t>jo pa</w:t>
      </w:r>
      <w:r w:rsidR="00B17208" w:rsidRPr="006A476E">
        <w:rPr>
          <w:rFonts w:ascii="Times New Roman" w:hAnsi="Times New Roman"/>
          <w:szCs w:val="24"/>
        </w:rPr>
        <w:softHyphen/>
        <w:t>tir</w:t>
      </w:r>
      <w:r w:rsidR="00B17208" w:rsidRPr="006A476E">
        <w:rPr>
          <w:rFonts w:ascii="Times New Roman" w:hAnsi="Times New Roman"/>
          <w:szCs w:val="24"/>
        </w:rPr>
        <w:softHyphen/>
        <w:t>tus nuos</w:t>
      </w:r>
      <w:r w:rsidR="00B17208" w:rsidRPr="006A476E">
        <w:rPr>
          <w:rFonts w:ascii="Times New Roman" w:hAnsi="Times New Roman"/>
          <w:szCs w:val="24"/>
        </w:rPr>
        <w:softHyphen/>
        <w:t>to</w:t>
      </w:r>
      <w:r w:rsidR="00B17208" w:rsidRPr="006A476E">
        <w:rPr>
          <w:rFonts w:ascii="Times New Roman" w:hAnsi="Times New Roman"/>
          <w:szCs w:val="24"/>
        </w:rPr>
        <w:softHyphen/>
        <w:t>lius.</w:t>
      </w:r>
    </w:p>
    <w:p w14:paraId="47283875" w14:textId="77777777" w:rsidR="00E4531F" w:rsidRPr="00E7597A" w:rsidRDefault="00E4531F" w:rsidP="00E7597A">
      <w:pPr>
        <w:spacing w:line="240" w:lineRule="auto"/>
        <w:ind w:firstLine="709"/>
        <w:rPr>
          <w:rFonts w:ascii="Times New Roman" w:hAnsi="Times New Roman"/>
          <w:szCs w:val="24"/>
        </w:rPr>
      </w:pPr>
    </w:p>
    <w:p w14:paraId="6D0AC6A1" w14:textId="09AB3ACD" w:rsidR="006A476E" w:rsidRPr="00BA23D9" w:rsidRDefault="008D099C" w:rsidP="00BA23D9">
      <w:pPr>
        <w:pStyle w:val="Sraopastraipa"/>
        <w:numPr>
          <w:ilvl w:val="0"/>
          <w:numId w:val="10"/>
        </w:numPr>
        <w:rPr>
          <w:b/>
        </w:rPr>
      </w:pPr>
      <w:r w:rsidRPr="00BA23D9">
        <w:rPr>
          <w:b/>
        </w:rPr>
        <w:t>N</w:t>
      </w:r>
      <w:r w:rsidR="00E7597A" w:rsidRPr="00BA23D9">
        <w:rPr>
          <w:b/>
        </w:rPr>
        <w:t xml:space="preserve">EPAPRASTOJI PADĖTIS </w:t>
      </w:r>
      <w:r w:rsidR="00814728" w:rsidRPr="00BA23D9">
        <w:rPr>
          <w:b/>
        </w:rPr>
        <w:t>(Force majeure)</w:t>
      </w:r>
    </w:p>
    <w:p w14:paraId="5172FE6E" w14:textId="77777777" w:rsidR="00E4531F" w:rsidRPr="006A476E" w:rsidRDefault="00E4531F" w:rsidP="00E4531F">
      <w:pPr>
        <w:spacing w:line="240" w:lineRule="auto"/>
        <w:ind w:left="709" w:firstLine="0"/>
        <w:rPr>
          <w:b/>
        </w:rPr>
      </w:pPr>
    </w:p>
    <w:p w14:paraId="4397AA30" w14:textId="649CAEC7" w:rsidR="008D099C" w:rsidRPr="006A476E" w:rsidRDefault="00BA23D9" w:rsidP="006A476E">
      <w:pPr>
        <w:spacing w:line="240" w:lineRule="auto"/>
      </w:pPr>
      <w:r>
        <w:t>7</w:t>
      </w:r>
      <w:r w:rsidR="008D099C" w:rsidRPr="006A476E">
        <w:t>.1. Ša</w:t>
      </w:r>
      <w:r w:rsidR="008D099C" w:rsidRPr="006A476E">
        <w:softHyphen/>
        <w:t>lys ne</w:t>
      </w:r>
      <w:r w:rsidR="008D099C" w:rsidRPr="006A476E">
        <w:softHyphen/>
        <w:t>at</w:t>
      </w:r>
      <w:r w:rsidR="008D099C" w:rsidRPr="006A476E">
        <w:softHyphen/>
        <w:t>sa</w:t>
      </w:r>
      <w:r w:rsidR="008D099C" w:rsidRPr="006A476E">
        <w:softHyphen/>
        <w:t>ko už vi</w:t>
      </w:r>
      <w:r w:rsidR="008D099C" w:rsidRPr="006A476E">
        <w:softHyphen/>
        <w:t>siš</w:t>
      </w:r>
      <w:r w:rsidR="008D099C" w:rsidRPr="006A476E">
        <w:softHyphen/>
        <w:t>ką ar da</w:t>
      </w:r>
      <w:r w:rsidR="008D099C" w:rsidRPr="006A476E">
        <w:softHyphen/>
        <w:t>li</w:t>
      </w:r>
      <w:r w:rsidR="008D099C" w:rsidRPr="006A476E">
        <w:softHyphen/>
        <w:t>nį sa</w:t>
      </w:r>
      <w:r w:rsidR="008D099C" w:rsidRPr="006A476E">
        <w:softHyphen/>
        <w:t>vo įsi</w:t>
      </w:r>
      <w:r w:rsidR="008D099C" w:rsidRPr="006A476E">
        <w:softHyphen/>
        <w:t>pa</w:t>
      </w:r>
      <w:r w:rsidR="008D099C" w:rsidRPr="006A476E">
        <w:softHyphen/>
        <w:t>rei</w:t>
      </w:r>
      <w:r w:rsidR="008D099C" w:rsidRPr="006A476E">
        <w:softHyphen/>
        <w:t>go</w:t>
      </w:r>
      <w:r w:rsidR="008D099C" w:rsidRPr="006A476E">
        <w:softHyphen/>
        <w:t>ji</w:t>
      </w:r>
      <w:r w:rsidR="008D099C" w:rsidRPr="006A476E">
        <w:softHyphen/>
        <w:t>mų pa</w:t>
      </w:r>
      <w:r w:rsidR="008D099C" w:rsidRPr="006A476E">
        <w:softHyphen/>
        <w:t xml:space="preserve">gal </w:t>
      </w:r>
      <w:r w:rsidR="00F23118">
        <w:t>S</w:t>
      </w:r>
      <w:r w:rsidR="008D099C" w:rsidRPr="006A476E">
        <w:t>u</w:t>
      </w:r>
      <w:r w:rsidR="008D099C" w:rsidRPr="006A476E">
        <w:softHyphen/>
        <w:t>tar</w:t>
      </w:r>
      <w:r w:rsidR="008D099C" w:rsidRPr="006A476E">
        <w:softHyphen/>
        <w:t>tį ne</w:t>
      </w:r>
      <w:r w:rsidR="008D099C" w:rsidRPr="006A476E">
        <w:softHyphen/>
        <w:t>vyk</w:t>
      </w:r>
      <w:r w:rsidR="008D099C" w:rsidRPr="006A476E">
        <w:softHyphen/>
        <w:t>dy</w:t>
      </w:r>
      <w:r w:rsidR="008D099C" w:rsidRPr="006A476E">
        <w:softHyphen/>
        <w:t>mą, jei tai įvyks</w:t>
      </w:r>
      <w:r w:rsidR="008D099C" w:rsidRPr="006A476E">
        <w:softHyphen/>
        <w:t>ta dėl ne</w:t>
      </w:r>
      <w:r w:rsidR="008D099C" w:rsidRPr="006A476E">
        <w:softHyphen/>
        <w:t>nu</w:t>
      </w:r>
      <w:r w:rsidR="008D099C" w:rsidRPr="006A476E">
        <w:softHyphen/>
        <w:t>ga</w:t>
      </w:r>
      <w:r w:rsidR="008D099C" w:rsidRPr="006A476E">
        <w:softHyphen/>
        <w:t>li</w:t>
      </w:r>
      <w:r w:rsidR="008D099C" w:rsidRPr="006A476E">
        <w:softHyphen/>
        <w:t>mos jė</w:t>
      </w:r>
      <w:r w:rsidR="008D099C" w:rsidRPr="006A476E">
        <w:softHyphen/>
        <w:t>gos ap</w:t>
      </w:r>
      <w:r w:rsidR="008D099C" w:rsidRPr="006A476E">
        <w:softHyphen/>
        <w:t>lin</w:t>
      </w:r>
      <w:r w:rsidR="008D099C" w:rsidRPr="006A476E">
        <w:softHyphen/>
        <w:t>ky</w:t>
      </w:r>
      <w:r w:rsidR="008D099C" w:rsidRPr="006A476E">
        <w:softHyphen/>
        <w:t>bių. Ša</w:t>
      </w:r>
      <w:r w:rsidR="008D099C" w:rsidRPr="006A476E">
        <w:softHyphen/>
        <w:t>lys ne</w:t>
      </w:r>
      <w:r w:rsidR="008D099C" w:rsidRPr="006A476E">
        <w:softHyphen/>
        <w:t>nu</w:t>
      </w:r>
      <w:r w:rsidR="008D099C" w:rsidRPr="006A476E">
        <w:softHyphen/>
        <w:t>ga</w:t>
      </w:r>
      <w:r w:rsidR="008D099C" w:rsidRPr="006A476E">
        <w:softHyphen/>
        <w:t>li</w:t>
      </w:r>
      <w:r w:rsidR="008D099C" w:rsidRPr="006A476E">
        <w:softHyphen/>
        <w:t>mos jė</w:t>
      </w:r>
      <w:r w:rsidR="008D099C" w:rsidRPr="006A476E">
        <w:softHyphen/>
        <w:t>gos (</w:t>
      </w:r>
      <w:r w:rsidR="008D099C" w:rsidRPr="006A476E">
        <w:rPr>
          <w:i/>
          <w:iCs/>
        </w:rPr>
        <w:t>for</w:t>
      </w:r>
      <w:r w:rsidR="008D099C" w:rsidRPr="006A476E">
        <w:rPr>
          <w:i/>
          <w:iCs/>
        </w:rPr>
        <w:softHyphen/>
        <w:t>ce ma</w:t>
      </w:r>
      <w:r w:rsidR="008D099C" w:rsidRPr="006A476E">
        <w:rPr>
          <w:i/>
          <w:iCs/>
        </w:rPr>
        <w:softHyphen/>
        <w:t>jeu</w:t>
      </w:r>
      <w:r w:rsidR="008D099C" w:rsidRPr="006A476E">
        <w:rPr>
          <w:i/>
          <w:iCs/>
        </w:rPr>
        <w:softHyphen/>
        <w:t>re</w:t>
      </w:r>
      <w:r w:rsidR="008D099C" w:rsidRPr="006A476E">
        <w:t>) ap</w:t>
      </w:r>
      <w:r w:rsidR="008D099C" w:rsidRPr="006A476E">
        <w:softHyphen/>
        <w:t>lin</w:t>
      </w:r>
      <w:r w:rsidR="008D099C" w:rsidRPr="006A476E">
        <w:softHyphen/>
        <w:t>ky</w:t>
      </w:r>
      <w:r w:rsidR="008D099C" w:rsidRPr="006A476E">
        <w:softHyphen/>
        <w:t>bes su</w:t>
      </w:r>
      <w:r w:rsidR="008D099C" w:rsidRPr="006A476E">
        <w:softHyphen/>
        <w:t>pran</w:t>
      </w:r>
      <w:r w:rsidR="008D099C" w:rsidRPr="006A476E">
        <w:softHyphen/>
        <w:t>ta taip, kaip nu</w:t>
      </w:r>
      <w:r w:rsidR="008D099C" w:rsidRPr="006A476E">
        <w:softHyphen/>
        <w:t>sta</w:t>
      </w:r>
      <w:r w:rsidR="008D099C" w:rsidRPr="006A476E">
        <w:softHyphen/>
        <w:t>to LR civilinis kodeksas.</w:t>
      </w:r>
    </w:p>
    <w:p w14:paraId="2C68C051" w14:textId="38A6AECD" w:rsidR="008D099C" w:rsidRPr="006A476E" w:rsidRDefault="00BA23D9" w:rsidP="006A476E">
      <w:pPr>
        <w:spacing w:line="240" w:lineRule="auto"/>
      </w:pPr>
      <w:r>
        <w:t>7</w:t>
      </w:r>
      <w:r w:rsidR="008D099C" w:rsidRPr="006A476E">
        <w:t>.2. Su</w:t>
      </w:r>
      <w:r w:rsidR="008D099C" w:rsidRPr="006A476E">
        <w:softHyphen/>
        <w:t>tar</w:t>
      </w:r>
      <w:r w:rsidR="008D099C" w:rsidRPr="006A476E">
        <w:softHyphen/>
        <w:t>ties Ša</w:t>
      </w:r>
      <w:r w:rsidR="008D099C" w:rsidRPr="006A476E">
        <w:softHyphen/>
        <w:t>lis, ku</w:t>
      </w:r>
      <w:r w:rsidR="008D099C" w:rsidRPr="006A476E">
        <w:softHyphen/>
        <w:t>ri dėl nu</w:t>
      </w:r>
      <w:r w:rsidR="008D099C" w:rsidRPr="006A476E">
        <w:softHyphen/>
        <w:t>ro</w:t>
      </w:r>
      <w:r w:rsidR="008D099C" w:rsidRPr="006A476E">
        <w:softHyphen/>
        <w:t>dy</w:t>
      </w:r>
      <w:r w:rsidR="008D099C" w:rsidRPr="006A476E">
        <w:softHyphen/>
        <w:t>tų ap</w:t>
      </w:r>
      <w:r w:rsidR="008D099C" w:rsidRPr="006A476E">
        <w:softHyphen/>
        <w:t>lin</w:t>
      </w:r>
      <w:r w:rsidR="008D099C" w:rsidRPr="006A476E">
        <w:softHyphen/>
        <w:t>ky</w:t>
      </w:r>
      <w:r w:rsidR="008D099C" w:rsidRPr="006A476E">
        <w:softHyphen/>
        <w:t>bių ne</w:t>
      </w:r>
      <w:r w:rsidR="008D099C" w:rsidRPr="006A476E">
        <w:softHyphen/>
        <w:t>ga</w:t>
      </w:r>
      <w:r w:rsidR="008D099C" w:rsidRPr="006A476E">
        <w:softHyphen/>
        <w:t>li įvyk</w:t>
      </w:r>
      <w:r w:rsidR="008D099C" w:rsidRPr="006A476E">
        <w:softHyphen/>
        <w:t>dy</w:t>
      </w:r>
      <w:r w:rsidR="008D099C" w:rsidRPr="006A476E">
        <w:softHyphen/>
        <w:t>ti pri</w:t>
      </w:r>
      <w:r w:rsidR="008D099C" w:rsidRPr="006A476E">
        <w:softHyphen/>
        <w:t>si</w:t>
      </w:r>
      <w:r w:rsidR="008D099C" w:rsidRPr="006A476E">
        <w:softHyphen/>
        <w:t>im</w:t>
      </w:r>
      <w:r w:rsidR="008D099C" w:rsidRPr="006A476E">
        <w:softHyphen/>
        <w:t>tų įsi</w:t>
      </w:r>
      <w:r w:rsidR="008D099C" w:rsidRPr="006A476E">
        <w:softHyphen/>
        <w:t>pa</w:t>
      </w:r>
      <w:r w:rsidR="008D099C" w:rsidRPr="006A476E">
        <w:softHyphen/>
        <w:t>rei</w:t>
      </w:r>
      <w:r w:rsidR="008D099C" w:rsidRPr="006A476E">
        <w:softHyphen/>
        <w:t>go</w:t>
      </w:r>
      <w:r w:rsidR="008D099C" w:rsidRPr="006A476E">
        <w:softHyphen/>
        <w:t>jimų, pri</w:t>
      </w:r>
      <w:r w:rsidR="008D099C" w:rsidRPr="006A476E">
        <w:softHyphen/>
        <w:t>va</w:t>
      </w:r>
      <w:r w:rsidR="008D099C" w:rsidRPr="006A476E">
        <w:softHyphen/>
        <w:t>lo ne vėliau kaip per 15 (penkiolika) kalendorinių dienų nuo tokių aplinkybių atsiradimo raštu apie tai in</w:t>
      </w:r>
      <w:r w:rsidR="008D099C" w:rsidRPr="006A476E">
        <w:softHyphen/>
        <w:t>for</w:t>
      </w:r>
      <w:r w:rsidR="008D099C" w:rsidRPr="006A476E">
        <w:softHyphen/>
        <w:t>muo</w:t>
      </w:r>
      <w:r w:rsidR="008D099C" w:rsidRPr="006A476E">
        <w:softHyphen/>
        <w:t>ti ki</w:t>
      </w:r>
      <w:r w:rsidR="008D099C" w:rsidRPr="006A476E">
        <w:softHyphen/>
        <w:t>tą Su</w:t>
      </w:r>
      <w:r w:rsidR="008D099C" w:rsidRPr="006A476E">
        <w:softHyphen/>
        <w:t>tar</w:t>
      </w:r>
      <w:r w:rsidR="008D099C" w:rsidRPr="006A476E">
        <w:softHyphen/>
        <w:t>ties Ša</w:t>
      </w:r>
      <w:r w:rsidR="008D099C" w:rsidRPr="006A476E">
        <w:softHyphen/>
        <w:t>lį. Pa</w:t>
      </w:r>
      <w:r w:rsidR="008D099C" w:rsidRPr="006A476E">
        <w:softHyphen/>
        <w:t>vė</w:t>
      </w:r>
      <w:r w:rsidR="008D099C" w:rsidRPr="006A476E">
        <w:softHyphen/>
        <w:t>luotas ar ne</w:t>
      </w:r>
      <w:r w:rsidR="008D099C" w:rsidRPr="006A476E">
        <w:softHyphen/>
        <w:t>tin</w:t>
      </w:r>
      <w:r w:rsidR="008D099C" w:rsidRPr="006A476E">
        <w:softHyphen/>
        <w:t>ka</w:t>
      </w:r>
      <w:r w:rsidR="008D099C" w:rsidRPr="006A476E">
        <w:softHyphen/>
        <w:t>mas ki</w:t>
      </w:r>
      <w:r w:rsidR="008D099C" w:rsidRPr="006A476E">
        <w:softHyphen/>
        <w:t>tos Ša</w:t>
      </w:r>
      <w:r w:rsidR="008D099C" w:rsidRPr="006A476E">
        <w:softHyphen/>
        <w:t>lies in</w:t>
      </w:r>
      <w:r w:rsidR="008D099C" w:rsidRPr="006A476E">
        <w:softHyphen/>
        <w:t>for</w:t>
      </w:r>
      <w:r w:rsidR="008D099C" w:rsidRPr="006A476E">
        <w:softHyphen/>
        <w:t>ma</w:t>
      </w:r>
      <w:r w:rsidR="008D099C" w:rsidRPr="006A476E">
        <w:softHyphen/>
        <w:t>vi</w:t>
      </w:r>
      <w:r w:rsidR="008D099C" w:rsidRPr="006A476E">
        <w:softHyphen/>
        <w:t>mas ar in</w:t>
      </w:r>
      <w:r w:rsidR="008D099C" w:rsidRPr="006A476E">
        <w:softHyphen/>
        <w:t>for</w:t>
      </w:r>
      <w:r w:rsidR="008D099C" w:rsidRPr="006A476E">
        <w:softHyphen/>
        <w:t>ma</w:t>
      </w:r>
      <w:r w:rsidR="008D099C" w:rsidRPr="006A476E">
        <w:softHyphen/>
        <w:t>ci</w:t>
      </w:r>
      <w:r w:rsidR="008D099C" w:rsidRPr="006A476E">
        <w:softHyphen/>
        <w:t>jos ne</w:t>
      </w:r>
      <w:r w:rsidR="008D099C" w:rsidRPr="006A476E">
        <w:softHyphen/>
        <w:t>pa</w:t>
      </w:r>
      <w:r w:rsidR="008D099C" w:rsidRPr="006A476E">
        <w:softHyphen/>
        <w:t>tei</w:t>
      </w:r>
      <w:r w:rsidR="008D099C" w:rsidRPr="006A476E">
        <w:softHyphen/>
        <w:t>ki</w:t>
      </w:r>
      <w:r w:rsidR="008D099C" w:rsidRPr="006A476E">
        <w:softHyphen/>
        <w:t>mas at</w:t>
      </w:r>
      <w:r w:rsidR="008D099C" w:rsidRPr="006A476E">
        <w:softHyphen/>
        <w:t>ima iš jos teisę rem</w:t>
      </w:r>
      <w:r w:rsidR="008D099C" w:rsidRPr="006A476E">
        <w:softHyphen/>
        <w:t>tis iš</w:t>
      </w:r>
      <w:r w:rsidR="008D099C" w:rsidRPr="006A476E">
        <w:softHyphen/>
        <w:t>var</w:t>
      </w:r>
      <w:r w:rsidR="008D099C" w:rsidRPr="006A476E">
        <w:softHyphen/>
        <w:t>dy</w:t>
      </w:r>
      <w:r w:rsidR="008D099C" w:rsidRPr="006A476E">
        <w:softHyphen/>
        <w:t>to</w:t>
      </w:r>
      <w:r w:rsidR="008D099C" w:rsidRPr="006A476E">
        <w:softHyphen/>
        <w:t>mis ap</w:t>
      </w:r>
      <w:r w:rsidR="008D099C" w:rsidRPr="006A476E">
        <w:softHyphen/>
        <w:t>lin</w:t>
      </w:r>
      <w:r w:rsidR="008D099C" w:rsidRPr="006A476E">
        <w:softHyphen/>
        <w:t>ky</w:t>
      </w:r>
      <w:r w:rsidR="008D099C" w:rsidRPr="006A476E">
        <w:softHyphen/>
        <w:t>bė</w:t>
      </w:r>
      <w:r w:rsidR="008D099C" w:rsidRPr="006A476E">
        <w:softHyphen/>
        <w:t>mis kaip pa</w:t>
      </w:r>
      <w:r w:rsidR="008D099C" w:rsidRPr="006A476E">
        <w:softHyphen/>
        <w:t>grin</w:t>
      </w:r>
      <w:r w:rsidR="008D099C" w:rsidRPr="006A476E">
        <w:softHyphen/>
        <w:t>du, at</w:t>
      </w:r>
      <w:r w:rsidR="008D099C" w:rsidRPr="006A476E">
        <w:softHyphen/>
        <w:t>lei</w:t>
      </w:r>
      <w:r w:rsidR="008D099C" w:rsidRPr="006A476E">
        <w:softHyphen/>
        <w:t>džian</w:t>
      </w:r>
      <w:r w:rsidR="008D099C" w:rsidRPr="006A476E">
        <w:softHyphen/>
        <w:t>čiu nuo at</w:t>
      </w:r>
      <w:r w:rsidR="008D099C" w:rsidRPr="006A476E">
        <w:softHyphen/>
        <w:t>sa</w:t>
      </w:r>
      <w:r w:rsidR="008D099C" w:rsidRPr="006A476E">
        <w:softHyphen/>
        <w:t>ko</w:t>
      </w:r>
      <w:r w:rsidR="008D099C" w:rsidRPr="006A476E">
        <w:softHyphen/>
        <w:t>mybės dėl ne</w:t>
      </w:r>
      <w:r w:rsidR="008D099C" w:rsidRPr="006A476E">
        <w:softHyphen/>
        <w:t xml:space="preserve"> </w:t>
      </w:r>
      <w:r w:rsidR="008D099C" w:rsidRPr="006A476E">
        <w:softHyphen/>
        <w:t>lai</w:t>
      </w:r>
      <w:r w:rsidR="008D099C" w:rsidRPr="006A476E">
        <w:softHyphen/>
        <w:t>ku (ar ne</w:t>
      </w:r>
      <w:r w:rsidR="008D099C" w:rsidRPr="006A476E">
        <w:softHyphen/>
        <w:t>tin</w:t>
      </w:r>
      <w:r w:rsidR="008D099C" w:rsidRPr="006A476E">
        <w:softHyphen/>
        <w:t>ka</w:t>
      </w:r>
      <w:r w:rsidR="008D099C" w:rsidRPr="006A476E">
        <w:softHyphen/>
        <w:t>mo) pri</w:t>
      </w:r>
      <w:r w:rsidR="008D099C" w:rsidRPr="006A476E">
        <w:softHyphen/>
        <w:t>si</w:t>
      </w:r>
      <w:r w:rsidR="008D099C" w:rsidRPr="006A476E">
        <w:softHyphen/>
        <w:t>im</w:t>
      </w:r>
      <w:r w:rsidR="008D099C" w:rsidRPr="006A476E">
        <w:softHyphen/>
        <w:t>tų įsi</w:t>
      </w:r>
      <w:r w:rsidR="008D099C" w:rsidRPr="006A476E">
        <w:softHyphen/>
        <w:t>pa</w:t>
      </w:r>
      <w:r w:rsidR="008D099C" w:rsidRPr="006A476E">
        <w:softHyphen/>
        <w:t>rei</w:t>
      </w:r>
      <w:r w:rsidR="008D099C" w:rsidRPr="006A476E">
        <w:softHyphen/>
        <w:t>go</w:t>
      </w:r>
      <w:r w:rsidR="008D099C" w:rsidRPr="006A476E">
        <w:softHyphen/>
        <w:t>ji</w:t>
      </w:r>
      <w:r w:rsidR="008D099C" w:rsidRPr="006A476E">
        <w:softHyphen/>
        <w:t>mų vyk</w:t>
      </w:r>
      <w:r w:rsidR="008D099C" w:rsidRPr="006A476E">
        <w:softHyphen/>
        <w:t>dy</w:t>
      </w:r>
      <w:r w:rsidR="008D099C" w:rsidRPr="006A476E">
        <w:softHyphen/>
        <w:t>mo ar ne</w:t>
      </w:r>
      <w:r w:rsidR="008D099C" w:rsidRPr="006A476E">
        <w:softHyphen/>
        <w:t>vykdymo.</w:t>
      </w:r>
    </w:p>
    <w:p w14:paraId="49A6A4D7" w14:textId="4D38335F" w:rsidR="008D099C" w:rsidRDefault="00BA23D9" w:rsidP="00E7597A">
      <w:pPr>
        <w:spacing w:line="240" w:lineRule="auto"/>
      </w:pPr>
      <w:r>
        <w:t>7</w:t>
      </w:r>
      <w:r w:rsidR="008D099C" w:rsidRPr="006A476E">
        <w:t>.3. Jei nu</w:t>
      </w:r>
      <w:r w:rsidR="008D099C" w:rsidRPr="006A476E">
        <w:softHyphen/>
        <w:t>ro</w:t>
      </w:r>
      <w:r w:rsidR="008D099C" w:rsidRPr="006A476E">
        <w:softHyphen/>
        <w:t>dy</w:t>
      </w:r>
      <w:r w:rsidR="008D099C" w:rsidRPr="006A476E">
        <w:softHyphen/>
        <w:t>tos ap</w:t>
      </w:r>
      <w:r w:rsidR="008D099C" w:rsidRPr="006A476E">
        <w:softHyphen/>
        <w:t>lin</w:t>
      </w:r>
      <w:r w:rsidR="008D099C" w:rsidRPr="006A476E">
        <w:softHyphen/>
        <w:t>ky</w:t>
      </w:r>
      <w:r w:rsidR="008D099C" w:rsidRPr="006A476E">
        <w:softHyphen/>
        <w:t>bės trun</w:t>
      </w:r>
      <w:r w:rsidR="008D099C" w:rsidRPr="006A476E">
        <w:softHyphen/>
        <w:t>ka il</w:t>
      </w:r>
      <w:r w:rsidR="008D099C" w:rsidRPr="006A476E">
        <w:softHyphen/>
        <w:t>giau kaip 1 (vieną) mė</w:t>
      </w:r>
      <w:r w:rsidR="008D099C" w:rsidRPr="006A476E">
        <w:softHyphen/>
        <w:t>ne</w:t>
      </w:r>
      <w:r w:rsidR="008D099C" w:rsidRPr="006A476E">
        <w:softHyphen/>
        <w:t>sį, Ša</w:t>
      </w:r>
      <w:r w:rsidR="008D099C" w:rsidRPr="006A476E">
        <w:softHyphen/>
        <w:t>lys tar</w:t>
      </w:r>
      <w:r w:rsidR="008D099C" w:rsidRPr="006A476E">
        <w:softHyphen/>
        <w:t>pu</w:t>
      </w:r>
      <w:r w:rsidR="008D099C" w:rsidRPr="006A476E">
        <w:softHyphen/>
        <w:t>sa</w:t>
      </w:r>
      <w:r w:rsidR="008D099C" w:rsidRPr="006A476E">
        <w:softHyphen/>
        <w:t>vio su</w:t>
      </w:r>
      <w:r w:rsidR="008D099C" w:rsidRPr="006A476E">
        <w:softHyphen/>
        <w:t>si</w:t>
      </w:r>
      <w:r w:rsidR="008D099C" w:rsidRPr="006A476E">
        <w:softHyphen/>
        <w:t>ta</w:t>
      </w:r>
      <w:r w:rsidR="008D099C" w:rsidRPr="006A476E">
        <w:softHyphen/>
        <w:t>ri</w:t>
      </w:r>
      <w:r w:rsidR="008D099C" w:rsidRPr="006A476E">
        <w:softHyphen/>
        <w:t>mu ga</w:t>
      </w:r>
      <w:r w:rsidR="008D099C" w:rsidRPr="006A476E">
        <w:softHyphen/>
        <w:t>li nu</w:t>
      </w:r>
      <w:r w:rsidR="008D099C" w:rsidRPr="006A476E">
        <w:softHyphen/>
        <w:t>trauk</w:t>
      </w:r>
      <w:r w:rsidR="008D099C" w:rsidRPr="006A476E">
        <w:softHyphen/>
        <w:t>ti Su</w:t>
      </w:r>
      <w:r w:rsidR="008D099C" w:rsidRPr="006A476E">
        <w:softHyphen/>
        <w:t>tar</w:t>
      </w:r>
      <w:r w:rsidR="008D099C" w:rsidRPr="006A476E">
        <w:softHyphen/>
        <w:t xml:space="preserve">tį. </w:t>
      </w:r>
    </w:p>
    <w:p w14:paraId="190E958A" w14:textId="77777777" w:rsidR="00E4531F" w:rsidRPr="00E7597A" w:rsidRDefault="00E4531F" w:rsidP="00E7597A">
      <w:pPr>
        <w:spacing w:line="240" w:lineRule="auto"/>
      </w:pPr>
    </w:p>
    <w:p w14:paraId="5F8B82E8" w14:textId="08FB8811" w:rsidR="006A476E" w:rsidRDefault="00E7597A" w:rsidP="00BA23D9">
      <w:pPr>
        <w:numPr>
          <w:ilvl w:val="0"/>
          <w:numId w:val="10"/>
        </w:numPr>
        <w:spacing w:line="240" w:lineRule="auto"/>
        <w:rPr>
          <w:rFonts w:ascii="Times New Roman" w:hAnsi="Times New Roman"/>
          <w:b/>
          <w:bCs/>
          <w:szCs w:val="24"/>
        </w:rPr>
      </w:pPr>
      <w:r>
        <w:rPr>
          <w:rFonts w:ascii="Times New Roman" w:hAnsi="Times New Roman"/>
          <w:b/>
          <w:bCs/>
          <w:szCs w:val="24"/>
        </w:rPr>
        <w:t>BAIGIAMOSIOS NUOSTATOS</w:t>
      </w:r>
    </w:p>
    <w:p w14:paraId="0629EBD5" w14:textId="77777777" w:rsidR="00E4531F" w:rsidRPr="006A476E" w:rsidRDefault="00E4531F" w:rsidP="00E4531F">
      <w:pPr>
        <w:spacing w:line="240" w:lineRule="auto"/>
        <w:ind w:left="709" w:firstLine="0"/>
        <w:rPr>
          <w:rFonts w:ascii="Times New Roman" w:hAnsi="Times New Roman"/>
          <w:b/>
          <w:bCs/>
          <w:szCs w:val="24"/>
        </w:rPr>
      </w:pPr>
    </w:p>
    <w:p w14:paraId="3A893C0A" w14:textId="77777777" w:rsidR="003A7F5D" w:rsidRPr="002621EE" w:rsidRDefault="00BA23D9" w:rsidP="003A7F5D">
      <w:pPr>
        <w:spacing w:line="240" w:lineRule="auto"/>
        <w:ind w:firstLine="709"/>
        <w:rPr>
          <w:rFonts w:ascii="Times New Roman" w:hAnsi="Times New Roman"/>
          <w:szCs w:val="24"/>
        </w:rPr>
      </w:pPr>
      <w:r>
        <w:rPr>
          <w:rFonts w:ascii="Times New Roman" w:hAnsi="Times New Roman"/>
          <w:szCs w:val="24"/>
        </w:rPr>
        <w:t>8</w:t>
      </w:r>
      <w:r w:rsidR="008D099C" w:rsidRPr="006A476E">
        <w:rPr>
          <w:rFonts w:ascii="Times New Roman" w:hAnsi="Times New Roman"/>
          <w:szCs w:val="24"/>
        </w:rPr>
        <w:t xml:space="preserve">.1. </w:t>
      </w:r>
      <w:r w:rsidR="00814728" w:rsidRPr="006A476E">
        <w:rPr>
          <w:rFonts w:ascii="Times New Roman" w:hAnsi="Times New Roman"/>
          <w:szCs w:val="24"/>
        </w:rPr>
        <w:t xml:space="preserve">Šalys įsipareigoja be kitos Šalies raštiško sutikimo neatskleisti tretiesiems asmenims jokių Sutarties sąlygų, išskyrus </w:t>
      </w:r>
      <w:r w:rsidR="00814728" w:rsidRPr="002621EE">
        <w:rPr>
          <w:rFonts w:ascii="Times New Roman" w:hAnsi="Times New Roman"/>
          <w:szCs w:val="24"/>
        </w:rPr>
        <w:t>valstybin</w:t>
      </w:r>
      <w:r w:rsidR="003E797B" w:rsidRPr="002621EE">
        <w:rPr>
          <w:rFonts w:ascii="Times New Roman" w:hAnsi="Times New Roman"/>
          <w:szCs w:val="24"/>
        </w:rPr>
        <w:t>e</w:t>
      </w:r>
      <w:r w:rsidR="00814728" w:rsidRPr="002621EE">
        <w:rPr>
          <w:rFonts w:ascii="Times New Roman" w:hAnsi="Times New Roman"/>
          <w:szCs w:val="24"/>
        </w:rPr>
        <w:t>s institucijas, kurios pagal įstatymus turi teisę gauti</w:t>
      </w:r>
      <w:r w:rsidR="00E4531F" w:rsidRPr="002621EE">
        <w:rPr>
          <w:rFonts w:ascii="Times New Roman" w:hAnsi="Times New Roman"/>
          <w:szCs w:val="24"/>
        </w:rPr>
        <w:t xml:space="preserve"> šią</w:t>
      </w:r>
      <w:r w:rsidR="00814728" w:rsidRPr="002621EE">
        <w:rPr>
          <w:rFonts w:ascii="Times New Roman" w:hAnsi="Times New Roman"/>
          <w:szCs w:val="24"/>
        </w:rPr>
        <w:t xml:space="preserve"> informaciją. </w:t>
      </w:r>
    </w:p>
    <w:p w14:paraId="1B733E1D" w14:textId="391BF9DC" w:rsidR="003A7F5D" w:rsidRPr="002621EE" w:rsidRDefault="00BA23D9" w:rsidP="003A7F5D">
      <w:pPr>
        <w:spacing w:line="240" w:lineRule="auto"/>
        <w:ind w:firstLine="709"/>
        <w:rPr>
          <w:rFonts w:ascii="Times New Roman" w:hAnsi="Times New Roman"/>
          <w:szCs w:val="24"/>
          <w:lang w:eastAsia="en-US"/>
        </w:rPr>
      </w:pPr>
      <w:r w:rsidRPr="002621EE">
        <w:rPr>
          <w:rFonts w:ascii="Times New Roman" w:hAnsi="Times New Roman"/>
          <w:szCs w:val="24"/>
        </w:rPr>
        <w:t>8</w:t>
      </w:r>
      <w:r w:rsidR="008D099C" w:rsidRPr="002621EE">
        <w:rPr>
          <w:rFonts w:ascii="Times New Roman" w:hAnsi="Times New Roman"/>
          <w:szCs w:val="24"/>
        </w:rPr>
        <w:t xml:space="preserve">.2. </w:t>
      </w:r>
      <w:r w:rsidR="003A7F5D" w:rsidRPr="002621EE">
        <w:rPr>
          <w:rFonts w:ascii="Times New Roman" w:hAnsi="Times New Roman"/>
          <w:szCs w:val="24"/>
          <w:lang w:eastAsia="en-US"/>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reglamentas/BDAR), LR asmens duomenų teisinės apsaugos įstatymo ir kitų teisės aktų, reglamentuojančių asmens duomenų tvarkymą, nuostatų.</w:t>
      </w:r>
    </w:p>
    <w:p w14:paraId="6AC6A9FC" w14:textId="77777777" w:rsidR="003A7F5D" w:rsidRPr="002621EE" w:rsidRDefault="003A7F5D" w:rsidP="003A7F5D">
      <w:pPr>
        <w:spacing w:line="240" w:lineRule="auto"/>
        <w:ind w:firstLine="709"/>
        <w:rPr>
          <w:rFonts w:ascii="Times New Roman" w:hAnsi="Times New Roman"/>
          <w:szCs w:val="24"/>
          <w:lang w:eastAsia="en-US"/>
        </w:rPr>
      </w:pPr>
      <w:r w:rsidRPr="002621EE">
        <w:rPr>
          <w:rFonts w:ascii="Times New Roman" w:hAnsi="Times New Roman"/>
          <w:szCs w:val="24"/>
          <w:lang w:eastAsia="en-US"/>
        </w:rPr>
        <w:lastRenderedPageBreak/>
        <w:t>8.3. Šalių atstovų, darbuotojų ar kitų fizinių asmenų, pasitelktų Sutarčiai vykdyti, duomenų tvarkymo teisėtumas grindžiamas būtinybe įvykdyti Sutartį arba būtinybe pasinaudoti iš Sutarties kylančiomis teisėmis.</w:t>
      </w:r>
    </w:p>
    <w:p w14:paraId="5F398E02" w14:textId="5D5A68E6" w:rsidR="003A7F5D" w:rsidRPr="002621EE" w:rsidRDefault="003A7F5D" w:rsidP="003A7F5D">
      <w:pPr>
        <w:spacing w:line="240" w:lineRule="auto"/>
        <w:ind w:firstLine="709"/>
        <w:rPr>
          <w:rFonts w:ascii="Times New Roman" w:hAnsi="Times New Roman"/>
          <w:szCs w:val="24"/>
          <w:lang w:eastAsia="en-US"/>
        </w:rPr>
      </w:pPr>
      <w:r w:rsidRPr="002621EE">
        <w:rPr>
          <w:rFonts w:ascii="Times New Roman" w:hAnsi="Times New Roman"/>
          <w:szCs w:val="24"/>
          <w:lang w:eastAsia="en-US"/>
        </w:rPr>
        <w:t xml:space="preserve">8.4. </w:t>
      </w:r>
      <w:r w:rsidRPr="002621EE">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w:t>
      </w:r>
    </w:p>
    <w:p w14:paraId="35B5E976" w14:textId="6E92AA74" w:rsidR="008D099C" w:rsidRPr="006A476E" w:rsidRDefault="003A7F5D">
      <w:pPr>
        <w:spacing w:line="240" w:lineRule="auto"/>
        <w:ind w:firstLine="709"/>
        <w:rPr>
          <w:rFonts w:ascii="Times New Roman" w:hAnsi="Times New Roman"/>
          <w:szCs w:val="24"/>
        </w:rPr>
      </w:pPr>
      <w:r w:rsidRPr="002621EE">
        <w:rPr>
          <w:rFonts w:ascii="Times New Roman" w:hAnsi="Times New Roman"/>
          <w:szCs w:val="24"/>
        </w:rPr>
        <w:t xml:space="preserve">8.5. </w:t>
      </w:r>
      <w:r w:rsidR="008D099C" w:rsidRPr="002621EE">
        <w:rPr>
          <w:rFonts w:ascii="Times New Roman" w:hAnsi="Times New Roman"/>
          <w:szCs w:val="24"/>
        </w:rPr>
        <w:t>Su</w:t>
      </w:r>
      <w:r w:rsidR="008D099C" w:rsidRPr="002621EE">
        <w:rPr>
          <w:rFonts w:ascii="Times New Roman" w:hAnsi="Times New Roman"/>
          <w:szCs w:val="24"/>
        </w:rPr>
        <w:softHyphen/>
        <w:t>tar</w:t>
      </w:r>
      <w:r w:rsidR="008D099C" w:rsidRPr="002621EE">
        <w:rPr>
          <w:rFonts w:ascii="Times New Roman" w:hAnsi="Times New Roman"/>
          <w:szCs w:val="24"/>
        </w:rPr>
        <w:softHyphen/>
        <w:t>tis įsi</w:t>
      </w:r>
      <w:r w:rsidR="008D099C" w:rsidRPr="002621EE">
        <w:rPr>
          <w:rFonts w:ascii="Times New Roman" w:hAnsi="Times New Roman"/>
          <w:szCs w:val="24"/>
        </w:rPr>
        <w:softHyphen/>
        <w:t>ga</w:t>
      </w:r>
      <w:r w:rsidR="008D099C" w:rsidRPr="002621EE">
        <w:rPr>
          <w:rFonts w:ascii="Times New Roman" w:hAnsi="Times New Roman"/>
          <w:szCs w:val="24"/>
        </w:rPr>
        <w:softHyphen/>
        <w:t>lio</w:t>
      </w:r>
      <w:r w:rsidR="008D099C" w:rsidRPr="002621EE">
        <w:rPr>
          <w:rFonts w:ascii="Times New Roman" w:hAnsi="Times New Roman"/>
          <w:szCs w:val="24"/>
        </w:rPr>
        <w:softHyphen/>
        <w:t>ja nuo pa</w:t>
      </w:r>
      <w:r w:rsidR="008D099C" w:rsidRPr="002621EE">
        <w:rPr>
          <w:rFonts w:ascii="Times New Roman" w:hAnsi="Times New Roman"/>
          <w:szCs w:val="24"/>
        </w:rPr>
        <w:softHyphen/>
        <w:t>si</w:t>
      </w:r>
      <w:r w:rsidR="008D099C" w:rsidRPr="002621EE">
        <w:rPr>
          <w:rFonts w:ascii="Times New Roman" w:hAnsi="Times New Roman"/>
          <w:szCs w:val="24"/>
        </w:rPr>
        <w:softHyphen/>
        <w:t>ra</w:t>
      </w:r>
      <w:r w:rsidR="008D099C" w:rsidRPr="002621EE">
        <w:rPr>
          <w:rFonts w:ascii="Times New Roman" w:hAnsi="Times New Roman"/>
          <w:szCs w:val="24"/>
        </w:rPr>
        <w:softHyphen/>
        <w:t>šy</w:t>
      </w:r>
      <w:r w:rsidR="008D099C" w:rsidRPr="002621EE">
        <w:rPr>
          <w:rFonts w:ascii="Times New Roman" w:hAnsi="Times New Roman"/>
          <w:szCs w:val="24"/>
        </w:rPr>
        <w:softHyphen/>
        <w:t>mo mo</w:t>
      </w:r>
      <w:r w:rsidR="008D099C" w:rsidRPr="002621EE">
        <w:rPr>
          <w:rFonts w:ascii="Times New Roman" w:hAnsi="Times New Roman"/>
          <w:szCs w:val="24"/>
        </w:rPr>
        <w:softHyphen/>
        <w:t>men</w:t>
      </w:r>
      <w:r w:rsidR="008D099C" w:rsidRPr="002621EE">
        <w:rPr>
          <w:rFonts w:ascii="Times New Roman" w:hAnsi="Times New Roman"/>
          <w:szCs w:val="24"/>
        </w:rPr>
        <w:softHyphen/>
        <w:t>to ir ga</w:t>
      </w:r>
      <w:r w:rsidR="008D099C" w:rsidRPr="002621EE">
        <w:rPr>
          <w:rFonts w:ascii="Times New Roman" w:hAnsi="Times New Roman"/>
          <w:szCs w:val="24"/>
        </w:rPr>
        <w:softHyphen/>
        <w:t>lio</w:t>
      </w:r>
      <w:r w:rsidR="008D099C" w:rsidRPr="002621EE">
        <w:rPr>
          <w:rFonts w:ascii="Times New Roman" w:hAnsi="Times New Roman"/>
          <w:szCs w:val="24"/>
        </w:rPr>
        <w:softHyphen/>
        <w:t xml:space="preserve">ja </w:t>
      </w:r>
      <w:r w:rsidR="00D058D7" w:rsidRPr="002621EE">
        <w:rPr>
          <w:rFonts w:ascii="Times New Roman" w:hAnsi="Times New Roman"/>
          <w:szCs w:val="24"/>
        </w:rPr>
        <w:t>iki visiškų</w:t>
      </w:r>
      <w:r w:rsidR="00814728" w:rsidRPr="002621EE">
        <w:rPr>
          <w:rFonts w:ascii="Times New Roman" w:hAnsi="Times New Roman"/>
          <w:szCs w:val="24"/>
        </w:rPr>
        <w:t xml:space="preserve"> </w:t>
      </w:r>
      <w:r w:rsidR="00E4531F" w:rsidRPr="002621EE">
        <w:rPr>
          <w:rFonts w:ascii="Times New Roman" w:hAnsi="Times New Roman"/>
          <w:szCs w:val="24"/>
        </w:rPr>
        <w:t xml:space="preserve">sutartinių įsipareigojimų </w:t>
      </w:r>
      <w:r w:rsidR="00814728" w:rsidRPr="002621EE">
        <w:rPr>
          <w:rFonts w:ascii="Times New Roman" w:hAnsi="Times New Roman"/>
          <w:szCs w:val="24"/>
        </w:rPr>
        <w:t>įvykdymo</w:t>
      </w:r>
      <w:r w:rsidR="00BE59A0" w:rsidRPr="002621EE">
        <w:rPr>
          <w:rFonts w:ascii="Times New Roman" w:hAnsi="Times New Roman"/>
          <w:szCs w:val="24"/>
        </w:rPr>
        <w:t>.</w:t>
      </w:r>
    </w:p>
    <w:p w14:paraId="1ECA1189" w14:textId="669B32D0" w:rsidR="008D099C" w:rsidRPr="006A476E" w:rsidRDefault="00BA23D9">
      <w:pPr>
        <w:spacing w:line="240" w:lineRule="auto"/>
        <w:ind w:firstLine="709"/>
        <w:rPr>
          <w:rFonts w:ascii="Times New Roman" w:hAnsi="Times New Roman"/>
          <w:szCs w:val="24"/>
        </w:rPr>
      </w:pPr>
      <w:r>
        <w:rPr>
          <w:rFonts w:ascii="Times New Roman" w:hAnsi="Times New Roman"/>
          <w:szCs w:val="24"/>
        </w:rPr>
        <w:t>8</w:t>
      </w:r>
      <w:r w:rsidR="008D099C" w:rsidRPr="006A476E">
        <w:rPr>
          <w:rFonts w:ascii="Times New Roman" w:hAnsi="Times New Roman"/>
          <w:szCs w:val="24"/>
        </w:rPr>
        <w:t>.</w:t>
      </w:r>
      <w:r w:rsidR="003A7F5D">
        <w:rPr>
          <w:rFonts w:ascii="Times New Roman" w:hAnsi="Times New Roman"/>
          <w:szCs w:val="24"/>
        </w:rPr>
        <w:t>6</w:t>
      </w:r>
      <w:r w:rsidR="008D099C" w:rsidRPr="006A476E">
        <w:rPr>
          <w:rFonts w:ascii="Times New Roman" w:hAnsi="Times New Roman"/>
          <w:szCs w:val="24"/>
        </w:rPr>
        <w:t xml:space="preserve">. </w:t>
      </w:r>
      <w:r w:rsidR="00F5067D" w:rsidRPr="006A476E">
        <w:rPr>
          <w:rFonts w:ascii="Times New Roman" w:hAnsi="Times New Roman"/>
          <w:szCs w:val="24"/>
        </w:rPr>
        <w:t>Sutarties sąlygos jos galiojimo metu negali būti keičiamos.</w:t>
      </w:r>
    </w:p>
    <w:p w14:paraId="490F7B0D" w14:textId="3BCD7AFE" w:rsidR="008D099C" w:rsidRPr="006A476E" w:rsidRDefault="00BA23D9">
      <w:pPr>
        <w:spacing w:line="240" w:lineRule="auto"/>
        <w:ind w:firstLine="709"/>
        <w:rPr>
          <w:rFonts w:ascii="Times New Roman" w:hAnsi="Times New Roman"/>
          <w:szCs w:val="24"/>
        </w:rPr>
      </w:pPr>
      <w:r>
        <w:rPr>
          <w:rFonts w:ascii="Times New Roman" w:hAnsi="Times New Roman"/>
          <w:szCs w:val="24"/>
        </w:rPr>
        <w:t>8</w:t>
      </w:r>
      <w:r w:rsidR="00553784" w:rsidRPr="006A476E">
        <w:rPr>
          <w:rFonts w:ascii="Times New Roman" w:hAnsi="Times New Roman"/>
          <w:szCs w:val="24"/>
        </w:rPr>
        <w:t>.</w:t>
      </w:r>
      <w:r w:rsidR="003A7F5D">
        <w:rPr>
          <w:rFonts w:ascii="Times New Roman" w:hAnsi="Times New Roman"/>
          <w:szCs w:val="24"/>
        </w:rPr>
        <w:t>7</w:t>
      </w:r>
      <w:r w:rsidR="008D099C" w:rsidRPr="006A476E">
        <w:rPr>
          <w:rFonts w:ascii="Times New Roman" w:hAnsi="Times New Roman"/>
          <w:szCs w:val="24"/>
        </w:rPr>
        <w:t xml:space="preserve">. Visi pranešimai ir kitas Šalių susirašinėjimas pagal Sutartį įteikiamas Sutarties Šaliai pasirašytinai arba siunčiant paštu, jei Sutartyje nenurodyta kitaip. Laikoma, kad paštu išsiųstas dokumentas gautas </w:t>
      </w:r>
      <w:r w:rsidR="004A5059" w:rsidRPr="006A476E">
        <w:rPr>
          <w:rFonts w:ascii="Times New Roman" w:hAnsi="Times New Roman"/>
          <w:szCs w:val="24"/>
        </w:rPr>
        <w:t>3 (</w:t>
      </w:r>
      <w:r w:rsidR="008D099C" w:rsidRPr="006A476E">
        <w:rPr>
          <w:rFonts w:ascii="Times New Roman" w:hAnsi="Times New Roman"/>
          <w:szCs w:val="24"/>
        </w:rPr>
        <w:t>trečią</w:t>
      </w:r>
      <w:r w:rsidR="004A5059" w:rsidRPr="006A476E">
        <w:rPr>
          <w:rFonts w:ascii="Times New Roman" w:hAnsi="Times New Roman"/>
          <w:szCs w:val="24"/>
        </w:rPr>
        <w:t>)</w:t>
      </w:r>
      <w:r w:rsidR="008D099C" w:rsidRPr="006A476E">
        <w:rPr>
          <w:rFonts w:ascii="Times New Roman" w:hAnsi="Times New Roman"/>
          <w:szCs w:val="24"/>
        </w:rPr>
        <w:t xml:space="preserve"> darbo dieną, einančią po tos dienos, kai gavėjui siunčiamas dokumentas įteiktas pašto paslaugas teikiančiai įmonei.   </w:t>
      </w:r>
    </w:p>
    <w:p w14:paraId="71F08A18" w14:textId="674BC11A" w:rsidR="008D099C" w:rsidRPr="006A476E" w:rsidRDefault="00BA23D9">
      <w:pPr>
        <w:spacing w:line="240" w:lineRule="auto"/>
        <w:ind w:firstLine="709"/>
        <w:rPr>
          <w:rFonts w:ascii="Times New Roman" w:hAnsi="Times New Roman"/>
          <w:szCs w:val="24"/>
        </w:rPr>
      </w:pPr>
      <w:r>
        <w:rPr>
          <w:rFonts w:ascii="Times New Roman" w:hAnsi="Times New Roman"/>
          <w:szCs w:val="24"/>
        </w:rPr>
        <w:t>8</w:t>
      </w:r>
      <w:r w:rsidR="004A61FD" w:rsidRPr="006A476E">
        <w:rPr>
          <w:rFonts w:ascii="Times New Roman" w:hAnsi="Times New Roman"/>
          <w:szCs w:val="24"/>
        </w:rPr>
        <w:t>.</w:t>
      </w:r>
      <w:r w:rsidR="003A7F5D">
        <w:rPr>
          <w:rFonts w:ascii="Times New Roman" w:hAnsi="Times New Roman"/>
          <w:szCs w:val="24"/>
        </w:rPr>
        <w:t>8</w:t>
      </w:r>
      <w:r w:rsidR="008D099C" w:rsidRPr="006A476E">
        <w:rPr>
          <w:rFonts w:ascii="Times New Roman" w:hAnsi="Times New Roman"/>
          <w:szCs w:val="24"/>
        </w:rPr>
        <w:t>. Pa</w:t>
      </w:r>
      <w:r w:rsidR="008D099C" w:rsidRPr="006A476E">
        <w:rPr>
          <w:rFonts w:ascii="Times New Roman" w:hAnsi="Times New Roman"/>
          <w:szCs w:val="24"/>
        </w:rPr>
        <w:softHyphen/>
        <w:t>si</w:t>
      </w:r>
      <w:r w:rsidR="008D099C" w:rsidRPr="006A476E">
        <w:rPr>
          <w:rFonts w:ascii="Times New Roman" w:hAnsi="Times New Roman"/>
          <w:szCs w:val="24"/>
        </w:rPr>
        <w:softHyphen/>
        <w:t>kei</w:t>
      </w:r>
      <w:r w:rsidR="008D099C" w:rsidRPr="006A476E">
        <w:rPr>
          <w:rFonts w:ascii="Times New Roman" w:hAnsi="Times New Roman"/>
          <w:szCs w:val="24"/>
        </w:rPr>
        <w:softHyphen/>
        <w:t>tus ad</w:t>
      </w:r>
      <w:r w:rsidR="008D099C" w:rsidRPr="006A476E">
        <w:rPr>
          <w:rFonts w:ascii="Times New Roman" w:hAnsi="Times New Roman"/>
          <w:szCs w:val="24"/>
        </w:rPr>
        <w:softHyphen/>
        <w:t>re</w:t>
      </w:r>
      <w:r w:rsidR="008D099C" w:rsidRPr="006A476E">
        <w:rPr>
          <w:rFonts w:ascii="Times New Roman" w:hAnsi="Times New Roman"/>
          <w:szCs w:val="24"/>
        </w:rPr>
        <w:softHyphen/>
        <w:t>sams, te</w:t>
      </w:r>
      <w:r w:rsidR="008D099C" w:rsidRPr="006A476E">
        <w:rPr>
          <w:rFonts w:ascii="Times New Roman" w:hAnsi="Times New Roman"/>
          <w:szCs w:val="24"/>
        </w:rPr>
        <w:softHyphen/>
        <w:t>le</w:t>
      </w:r>
      <w:r w:rsidR="008D099C" w:rsidRPr="006A476E">
        <w:rPr>
          <w:rFonts w:ascii="Times New Roman" w:hAnsi="Times New Roman"/>
          <w:szCs w:val="24"/>
        </w:rPr>
        <w:softHyphen/>
        <w:t>fo</w:t>
      </w:r>
      <w:r w:rsidR="008D099C" w:rsidRPr="006A476E">
        <w:rPr>
          <w:rFonts w:ascii="Times New Roman" w:hAnsi="Times New Roman"/>
          <w:szCs w:val="24"/>
        </w:rPr>
        <w:softHyphen/>
        <w:t>nų nu</w:t>
      </w:r>
      <w:r w:rsidR="008D099C" w:rsidRPr="006A476E">
        <w:rPr>
          <w:rFonts w:ascii="Times New Roman" w:hAnsi="Times New Roman"/>
          <w:szCs w:val="24"/>
        </w:rPr>
        <w:softHyphen/>
        <w:t>me</w:t>
      </w:r>
      <w:r w:rsidR="008D099C" w:rsidRPr="006A476E">
        <w:rPr>
          <w:rFonts w:ascii="Times New Roman" w:hAnsi="Times New Roman"/>
          <w:szCs w:val="24"/>
        </w:rPr>
        <w:softHyphen/>
        <w:t>riams, ban</w:t>
      </w:r>
      <w:r w:rsidR="008D099C" w:rsidRPr="006A476E">
        <w:rPr>
          <w:rFonts w:ascii="Times New Roman" w:hAnsi="Times New Roman"/>
          <w:szCs w:val="24"/>
        </w:rPr>
        <w:softHyphen/>
        <w:t>ko rek</w:t>
      </w:r>
      <w:r w:rsidR="008D099C" w:rsidRPr="006A476E">
        <w:rPr>
          <w:rFonts w:ascii="Times New Roman" w:hAnsi="Times New Roman"/>
          <w:szCs w:val="24"/>
        </w:rPr>
        <w:softHyphen/>
        <w:t>vi</w:t>
      </w:r>
      <w:r w:rsidR="008D099C" w:rsidRPr="006A476E">
        <w:rPr>
          <w:rFonts w:ascii="Times New Roman" w:hAnsi="Times New Roman"/>
          <w:szCs w:val="24"/>
        </w:rPr>
        <w:softHyphen/>
        <w:t>zi</w:t>
      </w:r>
      <w:r w:rsidR="008D099C" w:rsidRPr="006A476E">
        <w:rPr>
          <w:rFonts w:ascii="Times New Roman" w:hAnsi="Times New Roman"/>
          <w:szCs w:val="24"/>
        </w:rPr>
        <w:softHyphen/>
        <w:t>tams, Su</w:t>
      </w:r>
      <w:r w:rsidR="008D099C" w:rsidRPr="006A476E">
        <w:rPr>
          <w:rFonts w:ascii="Times New Roman" w:hAnsi="Times New Roman"/>
          <w:szCs w:val="24"/>
        </w:rPr>
        <w:softHyphen/>
        <w:t>tar</w:t>
      </w:r>
      <w:r w:rsidR="008D099C" w:rsidRPr="006A476E">
        <w:rPr>
          <w:rFonts w:ascii="Times New Roman" w:hAnsi="Times New Roman"/>
          <w:szCs w:val="24"/>
        </w:rPr>
        <w:softHyphen/>
        <w:t>ties Ša</w:t>
      </w:r>
      <w:r w:rsidR="008D099C" w:rsidRPr="006A476E">
        <w:rPr>
          <w:rFonts w:ascii="Times New Roman" w:hAnsi="Times New Roman"/>
          <w:szCs w:val="24"/>
        </w:rPr>
        <w:softHyphen/>
        <w:t>lys įsipa</w:t>
      </w:r>
      <w:r w:rsidR="008D099C" w:rsidRPr="006A476E">
        <w:rPr>
          <w:rFonts w:ascii="Times New Roman" w:hAnsi="Times New Roman"/>
          <w:szCs w:val="24"/>
        </w:rPr>
        <w:softHyphen/>
        <w:t>rei</w:t>
      </w:r>
      <w:r w:rsidR="008D099C" w:rsidRPr="006A476E">
        <w:rPr>
          <w:rFonts w:ascii="Times New Roman" w:hAnsi="Times New Roman"/>
          <w:szCs w:val="24"/>
        </w:rPr>
        <w:softHyphen/>
        <w:t>go</w:t>
      </w:r>
      <w:r w:rsidR="008D099C" w:rsidRPr="006A476E">
        <w:rPr>
          <w:rFonts w:ascii="Times New Roman" w:hAnsi="Times New Roman"/>
          <w:szCs w:val="24"/>
        </w:rPr>
        <w:softHyphen/>
        <w:t>ja apie tai ne</w:t>
      </w:r>
      <w:r w:rsidR="008D099C" w:rsidRPr="006A476E">
        <w:rPr>
          <w:rFonts w:ascii="Times New Roman" w:hAnsi="Times New Roman"/>
          <w:szCs w:val="24"/>
        </w:rPr>
        <w:softHyphen/>
        <w:t>dels</w:t>
      </w:r>
      <w:r w:rsidR="008D099C" w:rsidRPr="006A476E">
        <w:rPr>
          <w:rFonts w:ascii="Times New Roman" w:hAnsi="Times New Roman"/>
          <w:szCs w:val="24"/>
        </w:rPr>
        <w:softHyphen/>
        <w:t>da</w:t>
      </w:r>
      <w:r w:rsidR="008D099C" w:rsidRPr="006A476E">
        <w:rPr>
          <w:rFonts w:ascii="Times New Roman" w:hAnsi="Times New Roman"/>
          <w:szCs w:val="24"/>
        </w:rPr>
        <w:softHyphen/>
        <w:t>mos raš</w:t>
      </w:r>
      <w:r w:rsidR="008D099C" w:rsidRPr="006A476E">
        <w:rPr>
          <w:rFonts w:ascii="Times New Roman" w:hAnsi="Times New Roman"/>
          <w:szCs w:val="24"/>
        </w:rPr>
        <w:softHyphen/>
        <w:t>tu in</w:t>
      </w:r>
      <w:r w:rsidR="008D099C" w:rsidRPr="006A476E">
        <w:rPr>
          <w:rFonts w:ascii="Times New Roman" w:hAnsi="Times New Roman"/>
          <w:szCs w:val="24"/>
        </w:rPr>
        <w:softHyphen/>
        <w:t>for</w:t>
      </w:r>
      <w:r w:rsidR="008D099C" w:rsidRPr="006A476E">
        <w:rPr>
          <w:rFonts w:ascii="Times New Roman" w:hAnsi="Times New Roman"/>
          <w:szCs w:val="24"/>
        </w:rPr>
        <w:softHyphen/>
        <w:t>muo</w:t>
      </w:r>
      <w:r w:rsidR="008D099C" w:rsidRPr="006A476E">
        <w:rPr>
          <w:rFonts w:ascii="Times New Roman" w:hAnsi="Times New Roman"/>
          <w:szCs w:val="24"/>
        </w:rPr>
        <w:softHyphen/>
        <w:t>ti vie</w:t>
      </w:r>
      <w:r w:rsidR="008D099C" w:rsidRPr="006A476E">
        <w:rPr>
          <w:rFonts w:ascii="Times New Roman" w:hAnsi="Times New Roman"/>
          <w:szCs w:val="24"/>
        </w:rPr>
        <w:softHyphen/>
        <w:t>na ki</w:t>
      </w:r>
      <w:r w:rsidR="008D099C" w:rsidRPr="006A476E">
        <w:rPr>
          <w:rFonts w:ascii="Times New Roman" w:hAnsi="Times New Roman"/>
          <w:szCs w:val="24"/>
        </w:rPr>
        <w:softHyphen/>
        <w:t>tą.</w:t>
      </w:r>
    </w:p>
    <w:p w14:paraId="33EEBBE5" w14:textId="419BF421" w:rsidR="008D099C" w:rsidRPr="006A476E" w:rsidRDefault="00BA23D9">
      <w:pPr>
        <w:spacing w:line="240" w:lineRule="auto"/>
        <w:ind w:firstLine="709"/>
        <w:rPr>
          <w:rFonts w:ascii="Times New Roman" w:hAnsi="Times New Roman"/>
          <w:szCs w:val="24"/>
        </w:rPr>
      </w:pPr>
      <w:r>
        <w:rPr>
          <w:rFonts w:ascii="Times New Roman" w:hAnsi="Times New Roman"/>
          <w:szCs w:val="24"/>
        </w:rPr>
        <w:t>8</w:t>
      </w:r>
      <w:r w:rsidR="004A61FD" w:rsidRPr="006A476E">
        <w:rPr>
          <w:rFonts w:ascii="Times New Roman" w:hAnsi="Times New Roman"/>
          <w:szCs w:val="24"/>
        </w:rPr>
        <w:t>.</w:t>
      </w:r>
      <w:r w:rsidR="003A7F5D">
        <w:rPr>
          <w:rFonts w:ascii="Times New Roman" w:hAnsi="Times New Roman"/>
          <w:szCs w:val="24"/>
        </w:rPr>
        <w:t>9</w:t>
      </w:r>
      <w:r w:rsidR="008D099C" w:rsidRPr="006A476E">
        <w:rPr>
          <w:rFonts w:ascii="Times New Roman" w:hAnsi="Times New Roman"/>
          <w:szCs w:val="24"/>
        </w:rPr>
        <w:t xml:space="preserve">. Visi su Sutartimi susiję ginčai sprendžiami derybų keliu. Nesusitarus, ginčai sprendžiami </w:t>
      </w:r>
      <w:r w:rsidR="00F23118">
        <w:rPr>
          <w:rFonts w:ascii="Times New Roman" w:hAnsi="Times New Roman"/>
          <w:szCs w:val="24"/>
        </w:rPr>
        <w:t>LR</w:t>
      </w:r>
      <w:r w:rsidR="008D099C" w:rsidRPr="006A476E">
        <w:rPr>
          <w:rFonts w:ascii="Times New Roman" w:hAnsi="Times New Roman"/>
          <w:szCs w:val="24"/>
        </w:rPr>
        <w:t xml:space="preserve"> įstatymų nustatyta tvarka. </w:t>
      </w:r>
    </w:p>
    <w:p w14:paraId="68AB1FB9" w14:textId="1E542D74" w:rsidR="008C4D50" w:rsidRPr="003E797B" w:rsidRDefault="00BA23D9" w:rsidP="00BC750C">
      <w:pPr>
        <w:tabs>
          <w:tab w:val="num" w:pos="567"/>
        </w:tabs>
        <w:spacing w:line="240" w:lineRule="auto"/>
        <w:rPr>
          <w:rFonts w:ascii="Times New Roman" w:hAnsi="Times New Roman"/>
          <w:szCs w:val="24"/>
        </w:rPr>
      </w:pPr>
      <w:r>
        <w:rPr>
          <w:rFonts w:ascii="Times New Roman" w:hAnsi="Times New Roman"/>
          <w:szCs w:val="24"/>
        </w:rPr>
        <w:t>8</w:t>
      </w:r>
      <w:r w:rsidR="00E4531F" w:rsidRPr="001871ED">
        <w:rPr>
          <w:rFonts w:ascii="Times New Roman" w:hAnsi="Times New Roman"/>
          <w:szCs w:val="24"/>
        </w:rPr>
        <w:t>.</w:t>
      </w:r>
      <w:r w:rsidR="003A7F5D">
        <w:rPr>
          <w:rFonts w:ascii="Times New Roman" w:hAnsi="Times New Roman"/>
          <w:szCs w:val="24"/>
        </w:rPr>
        <w:t>10</w:t>
      </w:r>
      <w:r w:rsidR="008C4D50" w:rsidRPr="001871ED">
        <w:rPr>
          <w:rFonts w:ascii="Times New Roman" w:hAnsi="Times New Roman"/>
          <w:szCs w:val="24"/>
        </w:rPr>
        <w:t>.</w:t>
      </w:r>
      <w:r w:rsidR="008C4D50" w:rsidRPr="001871ED">
        <w:rPr>
          <w:rFonts w:ascii="Times New Roman" w:hAnsi="Times New Roman"/>
          <w:noProof/>
          <w:szCs w:val="24"/>
          <w:lang w:eastAsia="ru-RU"/>
        </w:rPr>
        <w:t xml:space="preserve"> </w:t>
      </w:r>
      <w:r w:rsidR="008C4D50" w:rsidRPr="001871ED">
        <w:rPr>
          <w:rFonts w:ascii="Times New Roman" w:hAnsi="Times New Roman"/>
          <w:szCs w:val="24"/>
        </w:rPr>
        <w:t>Už Sutarties vykdymą atsakingas asmuo iš Pardavėjo pusės</w:t>
      </w:r>
      <w:r w:rsidR="008C4D50" w:rsidRPr="001871ED">
        <w:rPr>
          <w:rFonts w:ascii="Times New Roman" w:hAnsi="Times New Roman"/>
          <w:b/>
          <w:szCs w:val="24"/>
        </w:rPr>
        <w:t xml:space="preserve"> </w:t>
      </w:r>
      <w:r w:rsidR="008C4D50" w:rsidRPr="001871ED">
        <w:rPr>
          <w:rFonts w:ascii="Times New Roman" w:hAnsi="Times New Roman"/>
          <w:szCs w:val="24"/>
        </w:rPr>
        <w:t xml:space="preserve">– </w:t>
      </w:r>
      <w:r w:rsidR="001871ED" w:rsidRPr="00FF2D9F">
        <w:rPr>
          <w:rFonts w:ascii="Times New Roman" w:hAnsi="Times New Roman"/>
          <w:szCs w:val="24"/>
          <w:highlight w:val="black"/>
        </w:rPr>
        <w:t xml:space="preserve">projektų vadovas </w:t>
      </w:r>
      <w:r w:rsidR="00BC750C" w:rsidRPr="00FF2D9F">
        <w:rPr>
          <w:rFonts w:ascii="Times New Roman" w:hAnsi="Times New Roman"/>
          <w:szCs w:val="24"/>
          <w:highlight w:val="black"/>
        </w:rPr>
        <w:t xml:space="preserve">direktorius Dovydas </w:t>
      </w:r>
      <w:proofErr w:type="spellStart"/>
      <w:r w:rsidR="00BC750C" w:rsidRPr="00FF2D9F">
        <w:rPr>
          <w:rFonts w:ascii="Times New Roman" w:hAnsi="Times New Roman"/>
          <w:szCs w:val="24"/>
          <w:highlight w:val="black"/>
        </w:rPr>
        <w:t>Šteimantas</w:t>
      </w:r>
      <w:proofErr w:type="spellEnd"/>
      <w:r w:rsidR="00BC750C">
        <w:rPr>
          <w:rFonts w:ascii="Times New Roman" w:hAnsi="Times New Roman"/>
          <w:szCs w:val="24"/>
        </w:rPr>
        <w:t>, t</w:t>
      </w:r>
      <w:r w:rsidR="00BC750C" w:rsidRPr="00BC750C">
        <w:rPr>
          <w:rFonts w:ascii="Times New Roman" w:hAnsi="Times New Roman"/>
          <w:szCs w:val="24"/>
        </w:rPr>
        <w:t>el.: +</w:t>
      </w:r>
      <w:r w:rsidR="00BC750C" w:rsidRPr="00FF2D9F">
        <w:rPr>
          <w:rFonts w:ascii="Times New Roman" w:hAnsi="Times New Roman"/>
          <w:szCs w:val="24"/>
          <w:highlight w:val="black"/>
        </w:rPr>
        <w:t>370 687 94 100</w:t>
      </w:r>
      <w:r w:rsidR="00BC750C">
        <w:rPr>
          <w:rFonts w:ascii="Times New Roman" w:hAnsi="Times New Roman"/>
          <w:szCs w:val="24"/>
        </w:rPr>
        <w:t>, e</w:t>
      </w:r>
      <w:r w:rsidR="00BC750C" w:rsidRPr="00BC750C">
        <w:rPr>
          <w:rFonts w:ascii="Times New Roman" w:hAnsi="Times New Roman"/>
          <w:szCs w:val="24"/>
        </w:rPr>
        <w:t xml:space="preserve">l. paštas: </w:t>
      </w:r>
      <w:proofErr w:type="spellStart"/>
      <w:r w:rsidR="00BC750C" w:rsidRPr="00BC750C">
        <w:rPr>
          <w:rFonts w:ascii="Times New Roman" w:hAnsi="Times New Roman"/>
          <w:szCs w:val="24"/>
        </w:rPr>
        <w:t>info@greendeal.lt</w:t>
      </w:r>
      <w:proofErr w:type="spellEnd"/>
      <w:r w:rsidR="00BC750C">
        <w:rPr>
          <w:rFonts w:ascii="Times New Roman" w:hAnsi="Times New Roman"/>
          <w:szCs w:val="24"/>
        </w:rPr>
        <w:t>.</w:t>
      </w:r>
    </w:p>
    <w:p w14:paraId="07ECECC1" w14:textId="77777777" w:rsidR="004F16C3" w:rsidRPr="004F16C3" w:rsidRDefault="008C4D50" w:rsidP="004F16C3">
      <w:pPr>
        <w:tabs>
          <w:tab w:val="num" w:pos="567"/>
        </w:tabs>
        <w:spacing w:line="240" w:lineRule="auto"/>
        <w:rPr>
          <w:rFonts w:ascii="Times New Roman" w:hAnsi="Times New Roman"/>
          <w:szCs w:val="24"/>
        </w:rPr>
      </w:pPr>
      <w:r w:rsidRPr="004F16C3">
        <w:rPr>
          <w:rFonts w:ascii="Times New Roman" w:hAnsi="Times New Roman"/>
          <w:szCs w:val="24"/>
        </w:rPr>
        <w:t xml:space="preserve">Už Sutarties vykdymą atsakingas asmuo iš Pirkėjo pusės – Panevėžio teritorinės ligonių kasos </w:t>
      </w:r>
      <w:r w:rsidR="004F16C3" w:rsidRPr="00FF2D9F">
        <w:rPr>
          <w:rFonts w:ascii="Times New Roman" w:hAnsi="Times New Roman"/>
          <w:szCs w:val="24"/>
          <w:highlight w:val="black"/>
        </w:rPr>
        <w:t>Administravimo skyriaus vyresnysis specialistas Arūnas Kazokaitis</w:t>
      </w:r>
      <w:r w:rsidR="004F16C3" w:rsidRPr="004F16C3">
        <w:rPr>
          <w:rFonts w:ascii="Times New Roman" w:hAnsi="Times New Roman"/>
          <w:szCs w:val="24"/>
        </w:rPr>
        <w:t xml:space="preserve">, tel. </w:t>
      </w:r>
      <w:r w:rsidR="00BC750C">
        <w:rPr>
          <w:rFonts w:ascii="Times New Roman" w:hAnsi="Times New Roman"/>
          <w:szCs w:val="24"/>
        </w:rPr>
        <w:t>+</w:t>
      </w:r>
      <w:r w:rsidR="00BC750C" w:rsidRPr="00FF2D9F">
        <w:rPr>
          <w:rFonts w:ascii="Times New Roman" w:hAnsi="Times New Roman"/>
          <w:szCs w:val="24"/>
          <w:highlight w:val="black"/>
        </w:rPr>
        <w:t xml:space="preserve">370 </w:t>
      </w:r>
      <w:r w:rsidR="004F16C3" w:rsidRPr="00FF2D9F">
        <w:rPr>
          <w:rFonts w:ascii="Times New Roman" w:hAnsi="Times New Roman"/>
          <w:szCs w:val="24"/>
          <w:highlight w:val="black"/>
        </w:rPr>
        <w:t>671 58</w:t>
      </w:r>
      <w:r w:rsidR="00BC750C" w:rsidRPr="00FF2D9F">
        <w:rPr>
          <w:rFonts w:ascii="Times New Roman" w:hAnsi="Times New Roman"/>
          <w:szCs w:val="24"/>
          <w:highlight w:val="black"/>
        </w:rPr>
        <w:t xml:space="preserve"> </w:t>
      </w:r>
      <w:r w:rsidR="004F16C3" w:rsidRPr="00FF2D9F">
        <w:rPr>
          <w:rFonts w:ascii="Times New Roman" w:hAnsi="Times New Roman"/>
          <w:szCs w:val="24"/>
          <w:highlight w:val="black"/>
        </w:rPr>
        <w:t>772</w:t>
      </w:r>
      <w:r w:rsidR="004F16C3" w:rsidRPr="004F16C3">
        <w:rPr>
          <w:rFonts w:ascii="Times New Roman" w:hAnsi="Times New Roman"/>
          <w:szCs w:val="24"/>
        </w:rPr>
        <w:t xml:space="preserve">, el. paštas </w:t>
      </w:r>
      <w:proofErr w:type="spellStart"/>
      <w:r w:rsidR="00F23118" w:rsidRPr="00FF2D9F">
        <w:rPr>
          <w:rFonts w:ascii="Times New Roman" w:hAnsi="Times New Roman"/>
          <w:szCs w:val="24"/>
          <w:highlight w:val="black"/>
        </w:rPr>
        <w:t>a</w:t>
      </w:r>
      <w:r w:rsidR="004F16C3" w:rsidRPr="00FF2D9F">
        <w:rPr>
          <w:rFonts w:ascii="Times New Roman" w:hAnsi="Times New Roman"/>
          <w:szCs w:val="24"/>
          <w:highlight w:val="black"/>
        </w:rPr>
        <w:t>r</w:t>
      </w:r>
      <w:r w:rsidR="00F23118" w:rsidRPr="00FF2D9F">
        <w:rPr>
          <w:rFonts w:ascii="Times New Roman" w:hAnsi="Times New Roman"/>
          <w:szCs w:val="24"/>
          <w:highlight w:val="black"/>
        </w:rPr>
        <w:t>u</w:t>
      </w:r>
      <w:r w:rsidR="004F16C3" w:rsidRPr="00FF2D9F">
        <w:rPr>
          <w:rFonts w:ascii="Times New Roman" w:hAnsi="Times New Roman"/>
          <w:szCs w:val="24"/>
          <w:highlight w:val="black"/>
        </w:rPr>
        <w:t>nas.kazokaitis@vlk.lt</w:t>
      </w:r>
      <w:proofErr w:type="spellEnd"/>
      <w:r w:rsidR="004F16C3" w:rsidRPr="004F16C3">
        <w:rPr>
          <w:rFonts w:ascii="Times New Roman" w:hAnsi="Times New Roman"/>
          <w:szCs w:val="24"/>
        </w:rPr>
        <w:t>.</w:t>
      </w:r>
    </w:p>
    <w:p w14:paraId="274354D9" w14:textId="32A19ECB" w:rsidR="008C4D50" w:rsidRPr="008C4D50" w:rsidRDefault="00BA23D9" w:rsidP="008C4D50">
      <w:pPr>
        <w:spacing w:line="240" w:lineRule="auto"/>
        <w:rPr>
          <w:rFonts w:ascii="Times New Roman" w:hAnsi="Times New Roman"/>
          <w:b/>
          <w:szCs w:val="24"/>
        </w:rPr>
      </w:pPr>
      <w:r>
        <w:rPr>
          <w:rFonts w:ascii="Times New Roman" w:hAnsi="Times New Roman"/>
          <w:szCs w:val="24"/>
        </w:rPr>
        <w:t>8</w:t>
      </w:r>
      <w:r w:rsidR="00BC750C">
        <w:rPr>
          <w:rFonts w:ascii="Times New Roman" w:hAnsi="Times New Roman"/>
          <w:szCs w:val="24"/>
        </w:rPr>
        <w:t>.</w:t>
      </w:r>
      <w:r w:rsidR="003A7F5D">
        <w:rPr>
          <w:rFonts w:ascii="Times New Roman" w:hAnsi="Times New Roman"/>
          <w:szCs w:val="24"/>
        </w:rPr>
        <w:t>11</w:t>
      </w:r>
      <w:r w:rsidR="00BC750C">
        <w:rPr>
          <w:rFonts w:ascii="Times New Roman" w:hAnsi="Times New Roman"/>
          <w:szCs w:val="24"/>
        </w:rPr>
        <w:t xml:space="preserve">. </w:t>
      </w:r>
      <w:r w:rsidR="008C4D50" w:rsidRPr="004F16C3">
        <w:rPr>
          <w:rFonts w:ascii="Times New Roman" w:hAnsi="Times New Roman"/>
          <w:szCs w:val="24"/>
        </w:rPr>
        <w:t xml:space="preserve">Šalys įsipareigoja nedelsiant informuoti viena kitą </w:t>
      </w:r>
      <w:r w:rsidR="008C4D50" w:rsidRPr="002621EE">
        <w:rPr>
          <w:rFonts w:ascii="Times New Roman" w:hAnsi="Times New Roman"/>
          <w:szCs w:val="24"/>
        </w:rPr>
        <w:t xml:space="preserve">apie </w:t>
      </w:r>
      <w:r w:rsidR="003A7F5D" w:rsidRPr="002621EE">
        <w:rPr>
          <w:rFonts w:ascii="Times New Roman" w:hAnsi="Times New Roman"/>
          <w:szCs w:val="24"/>
        </w:rPr>
        <w:t xml:space="preserve">8.10 </w:t>
      </w:r>
      <w:r w:rsidR="008C4D50" w:rsidRPr="002621EE">
        <w:rPr>
          <w:rFonts w:ascii="Times New Roman" w:hAnsi="Times New Roman"/>
          <w:szCs w:val="24"/>
        </w:rPr>
        <w:t>p</w:t>
      </w:r>
      <w:r w:rsidR="003A7F5D" w:rsidRPr="002621EE">
        <w:rPr>
          <w:rFonts w:ascii="Times New Roman" w:hAnsi="Times New Roman"/>
          <w:szCs w:val="24"/>
        </w:rPr>
        <w:t>ap</w:t>
      </w:r>
      <w:r w:rsidR="008C4D50" w:rsidRPr="002621EE">
        <w:rPr>
          <w:rFonts w:ascii="Times New Roman" w:hAnsi="Times New Roman"/>
          <w:szCs w:val="24"/>
        </w:rPr>
        <w:t>unkt</w:t>
      </w:r>
      <w:r w:rsidR="003A7F5D" w:rsidRPr="002621EE">
        <w:rPr>
          <w:rFonts w:ascii="Times New Roman" w:hAnsi="Times New Roman"/>
          <w:szCs w:val="24"/>
        </w:rPr>
        <w:t>yje</w:t>
      </w:r>
      <w:r w:rsidR="008C4D50" w:rsidRPr="002621EE">
        <w:rPr>
          <w:rFonts w:ascii="Times New Roman" w:hAnsi="Times New Roman"/>
          <w:szCs w:val="24"/>
        </w:rPr>
        <w:t xml:space="preserve"> nurodytos informacijos bei įgaliotų asmenų pasikeitimus.</w:t>
      </w:r>
    </w:p>
    <w:p w14:paraId="683DB745" w14:textId="6E03D4B8" w:rsidR="00E4531F" w:rsidRDefault="00BA23D9" w:rsidP="00E4531F">
      <w:pPr>
        <w:spacing w:line="240" w:lineRule="auto"/>
        <w:ind w:firstLine="709"/>
        <w:rPr>
          <w:rFonts w:ascii="Times New Roman" w:hAnsi="Times New Roman"/>
          <w:szCs w:val="24"/>
        </w:rPr>
      </w:pPr>
      <w:r>
        <w:rPr>
          <w:rFonts w:ascii="Times New Roman" w:hAnsi="Times New Roman"/>
          <w:szCs w:val="24"/>
        </w:rPr>
        <w:t>8</w:t>
      </w:r>
      <w:r w:rsidR="00E4531F">
        <w:rPr>
          <w:rFonts w:ascii="Times New Roman" w:hAnsi="Times New Roman"/>
          <w:szCs w:val="24"/>
        </w:rPr>
        <w:t>.</w:t>
      </w:r>
      <w:r w:rsidR="00BC750C">
        <w:rPr>
          <w:rFonts w:ascii="Times New Roman" w:hAnsi="Times New Roman"/>
          <w:szCs w:val="24"/>
        </w:rPr>
        <w:t>1</w:t>
      </w:r>
      <w:r w:rsidR="0014370A">
        <w:rPr>
          <w:rFonts w:ascii="Times New Roman" w:hAnsi="Times New Roman"/>
          <w:szCs w:val="24"/>
        </w:rPr>
        <w:t>2</w:t>
      </w:r>
      <w:r w:rsidR="00E4531F" w:rsidRPr="006A476E">
        <w:rPr>
          <w:rFonts w:ascii="Times New Roman" w:hAnsi="Times New Roman"/>
          <w:szCs w:val="24"/>
        </w:rPr>
        <w:t xml:space="preserve">. Prie Sutarties pridedamas Šalių pasirašytas </w:t>
      </w:r>
      <w:r w:rsidR="00F1300B">
        <w:rPr>
          <w:rFonts w:ascii="Times New Roman" w:hAnsi="Times New Roman"/>
          <w:szCs w:val="24"/>
        </w:rPr>
        <w:t xml:space="preserve">Sutarties </w:t>
      </w:r>
      <w:r w:rsidR="00E4531F" w:rsidRPr="006A476E">
        <w:rPr>
          <w:rFonts w:ascii="Times New Roman" w:hAnsi="Times New Roman"/>
          <w:szCs w:val="24"/>
        </w:rPr>
        <w:t>priedas yra neatskiriama Sutarties dalis, 1 lapas.</w:t>
      </w:r>
    </w:p>
    <w:p w14:paraId="22ACCB4D" w14:textId="77777777" w:rsidR="008C4D50" w:rsidRPr="00E7597A" w:rsidRDefault="008C4D50" w:rsidP="00E7597A">
      <w:pPr>
        <w:spacing w:line="240" w:lineRule="auto"/>
        <w:ind w:firstLine="709"/>
        <w:rPr>
          <w:rFonts w:ascii="Times New Roman" w:hAnsi="Times New Roman"/>
          <w:szCs w:val="24"/>
        </w:rPr>
      </w:pPr>
    </w:p>
    <w:p w14:paraId="5A001EC4" w14:textId="349FB37E" w:rsidR="006A476E" w:rsidRDefault="00E7597A" w:rsidP="00BA23D9">
      <w:pPr>
        <w:numPr>
          <w:ilvl w:val="0"/>
          <w:numId w:val="10"/>
        </w:numPr>
        <w:spacing w:line="240" w:lineRule="auto"/>
        <w:rPr>
          <w:rFonts w:ascii="Times New Roman" w:hAnsi="Times New Roman"/>
          <w:b/>
          <w:szCs w:val="24"/>
        </w:rPr>
      </w:pPr>
      <w:r>
        <w:rPr>
          <w:rFonts w:ascii="Times New Roman" w:hAnsi="Times New Roman"/>
          <w:b/>
          <w:szCs w:val="24"/>
        </w:rPr>
        <w:t>ŠALIŲ ADRESAI IR PARAŠAI</w:t>
      </w:r>
    </w:p>
    <w:p w14:paraId="51A91E38" w14:textId="77777777" w:rsidR="00D058D7" w:rsidRPr="00D058D7" w:rsidRDefault="00D058D7" w:rsidP="00D058D7">
      <w:pPr>
        <w:widowControl w:val="0"/>
        <w:suppressAutoHyphens w:val="0"/>
        <w:spacing w:line="240" w:lineRule="auto"/>
        <w:ind w:firstLine="0"/>
        <w:jc w:val="center"/>
        <w:rPr>
          <w:rFonts w:ascii="Times New Roman" w:hAnsi="Times New Roman"/>
          <w:b/>
          <w:sz w:val="22"/>
          <w:szCs w:val="22"/>
          <w:lang w:eastAsia="en-US"/>
        </w:rPr>
      </w:pPr>
    </w:p>
    <w:p w14:paraId="5FF91C17" w14:textId="77777777" w:rsidR="00D058D7" w:rsidRPr="00D058D7" w:rsidRDefault="00222C15" w:rsidP="00D058D7">
      <w:pPr>
        <w:tabs>
          <w:tab w:val="left" w:pos="4536"/>
        </w:tabs>
        <w:suppressAutoHyphens w:val="0"/>
        <w:spacing w:line="240" w:lineRule="auto"/>
        <w:ind w:firstLine="0"/>
        <w:jc w:val="left"/>
        <w:rPr>
          <w:rFonts w:ascii="Times New Roman" w:hAnsi="Times New Roman"/>
          <w:b/>
          <w:szCs w:val="24"/>
          <w:lang w:eastAsia="en-US"/>
        </w:rPr>
      </w:pPr>
      <w:r w:rsidRPr="00D058D7">
        <w:rPr>
          <w:rFonts w:ascii="Times New Roman" w:hAnsi="Times New Roman"/>
          <w:b/>
          <w:szCs w:val="24"/>
          <w:lang w:eastAsia="en-US"/>
        </w:rPr>
        <w:t>PIRKĖJAS</w:t>
      </w:r>
      <w:r w:rsidRPr="00D058D7">
        <w:rPr>
          <w:rFonts w:ascii="Times New Roman" w:hAnsi="Times New Roman"/>
          <w:b/>
          <w:szCs w:val="24"/>
          <w:lang w:eastAsia="en-US"/>
        </w:rPr>
        <w:tab/>
        <w:t>PARDAVĖJAS</w:t>
      </w:r>
    </w:p>
    <w:p w14:paraId="72B77EB6" w14:textId="77777777" w:rsidR="00D058D7" w:rsidRPr="00D058D7" w:rsidRDefault="00D058D7" w:rsidP="00D058D7">
      <w:pPr>
        <w:tabs>
          <w:tab w:val="left" w:pos="4536"/>
        </w:tabs>
        <w:suppressAutoHyphens w:val="0"/>
        <w:spacing w:line="240" w:lineRule="auto"/>
        <w:ind w:firstLine="0"/>
        <w:rPr>
          <w:rFonts w:ascii="Times New Roman" w:hAnsi="Times New Roman"/>
          <w:szCs w:val="24"/>
          <w:lang w:eastAsia="en-US"/>
        </w:rPr>
      </w:pPr>
      <w:r w:rsidRPr="00D058D7">
        <w:rPr>
          <w:rFonts w:ascii="Times New Roman" w:hAnsi="Times New Roman"/>
          <w:szCs w:val="24"/>
          <w:lang w:eastAsia="en-US"/>
        </w:rPr>
        <w:t>Panevėžio teritorinė ligonių kasa</w:t>
      </w:r>
      <w:r w:rsidRPr="00D058D7">
        <w:rPr>
          <w:rFonts w:ascii="Times New Roman" w:hAnsi="Times New Roman"/>
          <w:szCs w:val="24"/>
          <w:lang w:eastAsia="en-US"/>
        </w:rPr>
        <w:tab/>
      </w:r>
      <w:r w:rsidR="00BC750C" w:rsidRPr="00914AD3">
        <w:rPr>
          <w:rFonts w:ascii="Times New Roman" w:hAnsi="Times New Roman"/>
          <w:b/>
          <w:szCs w:val="24"/>
        </w:rPr>
        <w:t>Green Deal LT, UAB</w:t>
      </w:r>
    </w:p>
    <w:p w14:paraId="0484FC97"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color w:val="000000"/>
          <w:szCs w:val="24"/>
          <w:shd w:val="clear" w:color="auto" w:fill="FAFAFA"/>
          <w:lang w:eastAsia="en-US"/>
        </w:rPr>
        <w:t>Respublikos g. 66, LT-35158 Panevėžys</w:t>
      </w:r>
      <w:r w:rsidRPr="00D058D7">
        <w:rPr>
          <w:rFonts w:ascii="Times New Roman" w:hAnsi="Times New Roman"/>
          <w:color w:val="000000"/>
          <w:szCs w:val="24"/>
          <w:shd w:val="clear" w:color="auto" w:fill="FAFAFA"/>
          <w:lang w:eastAsia="en-US"/>
        </w:rPr>
        <w:tab/>
      </w:r>
      <w:proofErr w:type="spellStart"/>
      <w:r w:rsidR="00BC750C" w:rsidRPr="00BC750C">
        <w:rPr>
          <w:rFonts w:ascii="Times New Roman" w:hAnsi="Times New Roman"/>
          <w:color w:val="000000"/>
          <w:szCs w:val="24"/>
          <w:shd w:val="clear" w:color="auto" w:fill="FAFAFA"/>
          <w:lang w:eastAsia="en-US"/>
        </w:rPr>
        <w:t>Dociškių</w:t>
      </w:r>
      <w:proofErr w:type="spellEnd"/>
      <w:r w:rsidR="00BC750C" w:rsidRPr="00BC750C">
        <w:rPr>
          <w:rFonts w:ascii="Times New Roman" w:hAnsi="Times New Roman"/>
          <w:color w:val="000000"/>
          <w:szCs w:val="24"/>
          <w:shd w:val="clear" w:color="auto" w:fill="FAFAFA"/>
          <w:lang w:eastAsia="en-US"/>
        </w:rPr>
        <w:t xml:space="preserve"> 15-2, LT-06154, Vilnius </w:t>
      </w:r>
    </w:p>
    <w:p w14:paraId="7CDAD2B1"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 xml:space="preserve">Įmonės kodas </w:t>
      </w:r>
      <w:r w:rsidRPr="00D058D7">
        <w:rPr>
          <w:rFonts w:ascii="Times New Roman" w:hAnsi="Times New Roman"/>
          <w:color w:val="000000"/>
          <w:szCs w:val="24"/>
          <w:shd w:val="clear" w:color="auto" w:fill="FAFAFA"/>
          <w:lang w:eastAsia="en-US"/>
        </w:rPr>
        <w:t>188784179</w:t>
      </w:r>
      <w:r w:rsidRPr="00D058D7">
        <w:rPr>
          <w:rFonts w:ascii="Times New Roman" w:hAnsi="Times New Roman"/>
          <w:szCs w:val="24"/>
          <w:lang w:eastAsia="en-US"/>
        </w:rPr>
        <w:tab/>
        <w:t xml:space="preserve">Įmonės kodas </w:t>
      </w:r>
      <w:r w:rsidR="00BC750C" w:rsidRPr="00BC750C">
        <w:rPr>
          <w:rFonts w:ascii="Times New Roman" w:hAnsi="Times New Roman"/>
          <w:szCs w:val="24"/>
          <w:lang w:eastAsia="en-US"/>
        </w:rPr>
        <w:t>302731277</w:t>
      </w:r>
    </w:p>
    <w:p w14:paraId="71D1C616"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Ne PVM mokėtojas</w:t>
      </w:r>
      <w:r w:rsidRPr="00D058D7">
        <w:rPr>
          <w:rFonts w:ascii="Times New Roman" w:hAnsi="Times New Roman"/>
          <w:szCs w:val="24"/>
          <w:lang w:eastAsia="en-US"/>
        </w:rPr>
        <w:tab/>
        <w:t xml:space="preserve">PVM mokėtojo kodas </w:t>
      </w:r>
      <w:r w:rsidR="00BC750C" w:rsidRPr="00BC750C">
        <w:rPr>
          <w:rFonts w:ascii="Times New Roman" w:hAnsi="Times New Roman"/>
          <w:szCs w:val="24"/>
          <w:lang w:eastAsia="en-US"/>
        </w:rPr>
        <w:t>LT100006713416</w:t>
      </w:r>
    </w:p>
    <w:p w14:paraId="17A92884" w14:textId="77777777" w:rsidR="00D058D7" w:rsidRPr="00D058D7" w:rsidRDefault="00D058D7" w:rsidP="00D058D7">
      <w:pPr>
        <w:widowControl w:val="0"/>
        <w:suppressAutoHyphens w:val="0"/>
        <w:overflowPunct w:val="0"/>
        <w:spacing w:line="240" w:lineRule="auto"/>
        <w:ind w:firstLine="0"/>
        <w:rPr>
          <w:rFonts w:ascii="Times New Roman" w:hAnsi="Times New Roman"/>
          <w:szCs w:val="24"/>
          <w:lang w:eastAsia="en-US"/>
        </w:rPr>
      </w:pPr>
      <w:r w:rsidRPr="00D058D7">
        <w:rPr>
          <w:rFonts w:ascii="Times New Roman" w:hAnsi="Times New Roman"/>
          <w:szCs w:val="24"/>
          <w:lang w:eastAsia="en-US"/>
        </w:rPr>
        <w:t>Bankas  AB „Swedbank“</w:t>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t xml:space="preserve"> </w:t>
      </w:r>
      <w:r w:rsidR="00BC750C">
        <w:rPr>
          <w:rFonts w:ascii="Times New Roman" w:hAnsi="Times New Roman"/>
          <w:szCs w:val="24"/>
          <w:lang w:eastAsia="en-US"/>
        </w:rPr>
        <w:t xml:space="preserve"> </w:t>
      </w:r>
      <w:r w:rsidRPr="00D058D7">
        <w:rPr>
          <w:rFonts w:ascii="Times New Roman" w:hAnsi="Times New Roman"/>
          <w:szCs w:val="24"/>
          <w:lang w:eastAsia="en-US"/>
        </w:rPr>
        <w:t xml:space="preserve">  </w:t>
      </w:r>
      <w:r w:rsidR="00BC750C" w:rsidRPr="00BC750C">
        <w:rPr>
          <w:rFonts w:ascii="Times New Roman" w:hAnsi="Times New Roman"/>
          <w:szCs w:val="24"/>
          <w:lang w:eastAsia="en-US"/>
        </w:rPr>
        <w:t>SEB bankas</w:t>
      </w:r>
    </w:p>
    <w:p w14:paraId="4F84006E" w14:textId="77777777" w:rsidR="00D058D7" w:rsidRPr="00D058D7" w:rsidRDefault="00D058D7" w:rsidP="00D058D7">
      <w:pPr>
        <w:widowControl w:val="0"/>
        <w:suppressAutoHyphens w:val="0"/>
        <w:overflowPunct w:val="0"/>
        <w:spacing w:line="240" w:lineRule="auto"/>
        <w:ind w:firstLine="0"/>
        <w:rPr>
          <w:rFonts w:ascii="Times New Roman" w:hAnsi="Times New Roman"/>
          <w:szCs w:val="24"/>
          <w:lang w:eastAsia="en-US"/>
        </w:rPr>
      </w:pPr>
      <w:r w:rsidRPr="00D058D7">
        <w:rPr>
          <w:rFonts w:ascii="Times New Roman" w:hAnsi="Times New Roman"/>
          <w:szCs w:val="24"/>
          <w:lang w:eastAsia="en-US"/>
        </w:rPr>
        <w:t>Banko kodas 73000</w:t>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r>
      <w:r w:rsidR="00BC750C">
        <w:rPr>
          <w:rFonts w:ascii="Times New Roman" w:hAnsi="Times New Roman"/>
          <w:szCs w:val="24"/>
          <w:lang w:eastAsia="en-US"/>
        </w:rPr>
        <w:t xml:space="preserve">    </w:t>
      </w:r>
      <w:r w:rsidR="00BC750C" w:rsidRPr="00BC750C">
        <w:rPr>
          <w:rFonts w:ascii="Times New Roman" w:hAnsi="Times New Roman"/>
          <w:szCs w:val="24"/>
          <w:lang w:eastAsia="en-US"/>
        </w:rPr>
        <w:t>SWIFT CBVILT2X</w:t>
      </w:r>
    </w:p>
    <w:p w14:paraId="161169CF" w14:textId="77777777" w:rsidR="00D058D7" w:rsidRP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proofErr w:type="spellStart"/>
      <w:r w:rsidRPr="00D058D7">
        <w:rPr>
          <w:rFonts w:ascii="Times New Roman" w:hAnsi="Times New Roman"/>
          <w:szCs w:val="24"/>
          <w:lang w:eastAsia="en-US"/>
        </w:rPr>
        <w:t>A.s</w:t>
      </w:r>
      <w:proofErr w:type="spellEnd"/>
      <w:r w:rsidRPr="00D058D7">
        <w:rPr>
          <w:rFonts w:ascii="Times New Roman" w:hAnsi="Times New Roman"/>
          <w:szCs w:val="24"/>
          <w:lang w:eastAsia="en-US"/>
        </w:rPr>
        <w:t>. LT667300010076313715</w:t>
      </w:r>
      <w:r w:rsidRPr="00D058D7">
        <w:rPr>
          <w:rFonts w:ascii="Times New Roman" w:hAnsi="Times New Roman"/>
          <w:szCs w:val="24"/>
          <w:lang w:eastAsia="en-US"/>
        </w:rPr>
        <w:tab/>
      </w:r>
      <w:r w:rsidR="00BC750C" w:rsidRPr="00D058D7">
        <w:rPr>
          <w:rFonts w:ascii="Times New Roman" w:hAnsi="Times New Roman"/>
          <w:color w:val="000000"/>
          <w:szCs w:val="24"/>
          <w:lang w:eastAsia="en-US"/>
        </w:rPr>
        <w:t xml:space="preserve">A. s. </w:t>
      </w:r>
      <w:r w:rsidR="00BC750C" w:rsidRPr="00BC750C">
        <w:rPr>
          <w:rFonts w:ascii="Times New Roman" w:hAnsi="Times New Roman"/>
          <w:color w:val="000000"/>
          <w:szCs w:val="24"/>
          <w:lang w:eastAsia="en-US"/>
        </w:rPr>
        <w:t>LT637044060007923573</w:t>
      </w:r>
    </w:p>
    <w:p w14:paraId="3514E89E" w14:textId="0BED5AF7" w:rsidR="00BC750C" w:rsidRPr="00BC750C" w:rsidRDefault="00D058D7" w:rsidP="00BC750C">
      <w:pPr>
        <w:tabs>
          <w:tab w:val="left" w:pos="4536"/>
        </w:tabs>
        <w:suppressAutoHyphens w:val="0"/>
        <w:spacing w:line="240" w:lineRule="auto"/>
        <w:ind w:firstLine="0"/>
        <w:jc w:val="left"/>
        <w:rPr>
          <w:rFonts w:ascii="Times New Roman" w:hAnsi="Times New Roman"/>
          <w:szCs w:val="24"/>
          <w:lang w:eastAsia="en-US"/>
        </w:rPr>
      </w:pPr>
      <w:r w:rsidRPr="00D058D7">
        <w:rPr>
          <w:rFonts w:ascii="Times New Roman" w:hAnsi="Times New Roman"/>
          <w:szCs w:val="24"/>
          <w:lang w:eastAsia="en-US"/>
        </w:rPr>
        <w:t xml:space="preserve">Tel.  </w:t>
      </w:r>
      <w:r w:rsidR="002621EE">
        <w:rPr>
          <w:rFonts w:ascii="Times New Roman" w:hAnsi="Times New Roman"/>
          <w:szCs w:val="24"/>
          <w:lang w:eastAsia="en-US"/>
        </w:rPr>
        <w:t>+</w:t>
      </w:r>
      <w:r w:rsidR="002621EE" w:rsidRPr="002621EE">
        <w:rPr>
          <w:rFonts w:ascii="Times New Roman" w:hAnsi="Times New Roman"/>
          <w:szCs w:val="24"/>
          <w:lang w:eastAsia="en-US"/>
        </w:rPr>
        <w:t>370 45</w:t>
      </w:r>
      <w:r w:rsidRPr="002621EE">
        <w:rPr>
          <w:rFonts w:ascii="Times New Roman" w:hAnsi="Times New Roman"/>
          <w:szCs w:val="24"/>
          <w:lang w:eastAsia="en-US"/>
        </w:rPr>
        <w:t xml:space="preserve"> 59 61 92</w:t>
      </w:r>
      <w:r w:rsidRPr="00D058D7">
        <w:rPr>
          <w:rFonts w:ascii="Times New Roman" w:hAnsi="Times New Roman"/>
          <w:szCs w:val="24"/>
          <w:lang w:eastAsia="en-US"/>
        </w:rPr>
        <w:t xml:space="preserve"> </w:t>
      </w:r>
      <w:r w:rsidRPr="00D058D7">
        <w:rPr>
          <w:rFonts w:ascii="Times New Roman" w:hAnsi="Times New Roman"/>
          <w:szCs w:val="24"/>
          <w:lang w:eastAsia="en-US"/>
        </w:rPr>
        <w:tab/>
      </w:r>
      <w:r w:rsidR="00BC750C" w:rsidRPr="00BC750C">
        <w:rPr>
          <w:rFonts w:ascii="Times New Roman" w:hAnsi="Times New Roman"/>
          <w:szCs w:val="24"/>
          <w:lang w:eastAsia="en-US"/>
        </w:rPr>
        <w:t>Tel.: +370</w:t>
      </w:r>
      <w:r w:rsidR="002621EE">
        <w:rPr>
          <w:rFonts w:ascii="Times New Roman" w:hAnsi="Times New Roman"/>
          <w:szCs w:val="24"/>
          <w:lang w:eastAsia="en-US"/>
        </w:rPr>
        <w:t> </w:t>
      </w:r>
      <w:r w:rsidR="00BC750C" w:rsidRPr="00BC750C">
        <w:rPr>
          <w:rFonts w:ascii="Times New Roman" w:hAnsi="Times New Roman"/>
          <w:szCs w:val="24"/>
          <w:lang w:eastAsia="en-US"/>
        </w:rPr>
        <w:t>687</w:t>
      </w:r>
      <w:r w:rsidR="002621EE">
        <w:rPr>
          <w:rFonts w:ascii="Times New Roman" w:hAnsi="Times New Roman"/>
          <w:szCs w:val="24"/>
          <w:lang w:eastAsia="en-US"/>
        </w:rPr>
        <w:t xml:space="preserve"> </w:t>
      </w:r>
      <w:r w:rsidR="00BC750C" w:rsidRPr="00BC750C">
        <w:rPr>
          <w:rFonts w:ascii="Times New Roman" w:hAnsi="Times New Roman"/>
          <w:szCs w:val="24"/>
          <w:lang w:eastAsia="en-US"/>
        </w:rPr>
        <w:t>94</w:t>
      </w:r>
      <w:r w:rsidR="002621EE">
        <w:rPr>
          <w:rFonts w:ascii="Times New Roman" w:hAnsi="Times New Roman"/>
          <w:szCs w:val="24"/>
          <w:lang w:eastAsia="en-US"/>
        </w:rPr>
        <w:t xml:space="preserve"> </w:t>
      </w:r>
      <w:r w:rsidR="00BC750C" w:rsidRPr="00BC750C">
        <w:rPr>
          <w:rFonts w:ascii="Times New Roman" w:hAnsi="Times New Roman"/>
          <w:szCs w:val="24"/>
          <w:lang w:eastAsia="en-US"/>
        </w:rPr>
        <w:t>100</w:t>
      </w:r>
    </w:p>
    <w:p w14:paraId="7E2CB4A2" w14:textId="77777777" w:rsidR="00D058D7" w:rsidRPr="00D058D7" w:rsidRDefault="00BC750C" w:rsidP="00BC750C">
      <w:pPr>
        <w:tabs>
          <w:tab w:val="left" w:pos="4536"/>
        </w:tabs>
        <w:suppressAutoHyphens w:val="0"/>
        <w:spacing w:line="240" w:lineRule="auto"/>
        <w:ind w:firstLine="0"/>
        <w:jc w:val="left"/>
        <w:rPr>
          <w:rFonts w:ascii="Cambria" w:hAnsi="Cambria"/>
          <w:szCs w:val="24"/>
          <w:lang w:eastAsia="en-US"/>
        </w:rPr>
      </w:pPr>
      <w:r>
        <w:rPr>
          <w:rFonts w:ascii="Times New Roman" w:hAnsi="Times New Roman"/>
          <w:szCs w:val="24"/>
          <w:lang w:eastAsia="en-US"/>
        </w:rPr>
        <w:tab/>
      </w:r>
      <w:r w:rsidRPr="00BC750C">
        <w:rPr>
          <w:rFonts w:ascii="Times New Roman" w:hAnsi="Times New Roman"/>
          <w:szCs w:val="24"/>
          <w:lang w:eastAsia="en-US"/>
        </w:rPr>
        <w:t>El. paštas: info@greendeal.lt</w:t>
      </w:r>
    </w:p>
    <w:p w14:paraId="141AB6BF"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color w:val="000000"/>
          <w:szCs w:val="24"/>
          <w:lang w:eastAsia="en-US"/>
        </w:rPr>
      </w:pPr>
      <w:r w:rsidRPr="00D058D7">
        <w:rPr>
          <w:rFonts w:ascii="Times New Roman" w:hAnsi="Times New Roman"/>
          <w:color w:val="000000"/>
          <w:szCs w:val="24"/>
          <w:shd w:val="clear" w:color="auto" w:fill="FFFFFF"/>
          <w:lang w:eastAsia="en-US"/>
        </w:rPr>
        <w:tab/>
      </w:r>
    </w:p>
    <w:p w14:paraId="5FE175A8" w14:textId="77777777" w:rsidR="00D058D7" w:rsidRP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r w:rsidRPr="00D058D7">
        <w:rPr>
          <w:rFonts w:ascii="Times New Roman" w:hAnsi="Times New Roman"/>
          <w:color w:val="000000"/>
          <w:szCs w:val="24"/>
          <w:lang w:eastAsia="en-US"/>
        </w:rPr>
        <w:tab/>
      </w:r>
      <w:r w:rsidRPr="00D058D7">
        <w:rPr>
          <w:rFonts w:ascii="Times New Roman" w:hAnsi="Times New Roman"/>
          <w:szCs w:val="24"/>
          <w:lang w:eastAsia="en-US"/>
        </w:rPr>
        <w:t xml:space="preserve"> </w:t>
      </w:r>
    </w:p>
    <w:p w14:paraId="676B97AE" w14:textId="77777777" w:rsidR="00D058D7" w:rsidRPr="00D058D7" w:rsidRDefault="00D058D7" w:rsidP="00D058D7">
      <w:pPr>
        <w:tabs>
          <w:tab w:val="left" w:pos="4536"/>
        </w:tabs>
        <w:suppressAutoHyphens w:val="0"/>
        <w:spacing w:line="240" w:lineRule="auto"/>
        <w:ind w:firstLine="0"/>
        <w:jc w:val="left"/>
        <w:rPr>
          <w:rFonts w:ascii="Arial" w:hAnsi="Arial" w:cs="Arial"/>
          <w:color w:val="000000"/>
          <w:szCs w:val="24"/>
          <w:lang w:eastAsia="lt-LT"/>
        </w:rPr>
      </w:pPr>
    </w:p>
    <w:p w14:paraId="25A6CC66"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ab/>
      </w:r>
      <w:r w:rsidRPr="00D058D7">
        <w:rPr>
          <w:rFonts w:ascii="Times New Roman" w:hAnsi="Times New Roman"/>
          <w:iCs/>
          <w:szCs w:val="24"/>
          <w:shd w:val="clear" w:color="auto" w:fill="FFFFFF"/>
          <w:lang w:eastAsia="en-US"/>
        </w:rPr>
        <w:tab/>
      </w:r>
    </w:p>
    <w:p w14:paraId="0AFC24E6"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p>
    <w:p w14:paraId="062035BE" w14:textId="77777777" w:rsidR="00D058D7" w:rsidRPr="00D058D7" w:rsidRDefault="00D058D7" w:rsidP="00D058D7">
      <w:pPr>
        <w:widowControl w:val="0"/>
        <w:tabs>
          <w:tab w:val="left" w:pos="4536"/>
        </w:tabs>
        <w:suppressAutoHyphens w:val="0"/>
        <w:spacing w:line="240" w:lineRule="auto"/>
        <w:ind w:left="360" w:hanging="360"/>
        <w:jc w:val="left"/>
        <w:rPr>
          <w:rFonts w:ascii="Times New Roman" w:hAnsi="Times New Roman"/>
          <w:szCs w:val="24"/>
          <w:lang w:eastAsia="en-US"/>
        </w:rPr>
      </w:pPr>
    </w:p>
    <w:p w14:paraId="1CBA779E" w14:textId="77777777" w:rsidR="00DF2202" w:rsidRPr="00FF2D9F" w:rsidRDefault="00D058D7" w:rsidP="00DF2202">
      <w:pPr>
        <w:keepNext/>
        <w:widowControl w:val="0"/>
        <w:numPr>
          <w:ilvl w:val="0"/>
          <w:numId w:val="1"/>
        </w:numPr>
        <w:tabs>
          <w:tab w:val="clear" w:pos="0"/>
          <w:tab w:val="left" w:pos="4536"/>
        </w:tabs>
        <w:suppressAutoHyphens w:val="0"/>
        <w:spacing w:line="240" w:lineRule="auto"/>
        <w:outlineLvl w:val="3"/>
        <w:rPr>
          <w:rFonts w:ascii="Times New Roman" w:hAnsi="Times New Roman"/>
          <w:szCs w:val="24"/>
          <w:highlight w:val="black"/>
          <w:lang w:eastAsia="en-US"/>
        </w:rPr>
      </w:pPr>
      <w:r w:rsidRPr="00FF2D9F">
        <w:rPr>
          <w:rFonts w:ascii="Times New Roman" w:hAnsi="Times New Roman"/>
          <w:bCs/>
          <w:szCs w:val="24"/>
          <w:highlight w:val="black"/>
          <w:lang w:eastAsia="en-US"/>
        </w:rPr>
        <w:t>Direktori</w:t>
      </w:r>
      <w:r w:rsidR="00DF2202" w:rsidRPr="00FF2D9F">
        <w:rPr>
          <w:rFonts w:ascii="Times New Roman" w:hAnsi="Times New Roman"/>
          <w:bCs/>
          <w:szCs w:val="24"/>
          <w:highlight w:val="black"/>
          <w:lang w:eastAsia="en-US"/>
        </w:rPr>
        <w:t>a</w:t>
      </w:r>
      <w:r w:rsidRPr="00FF2D9F">
        <w:rPr>
          <w:rFonts w:ascii="Times New Roman" w:hAnsi="Times New Roman"/>
          <w:bCs/>
          <w:szCs w:val="24"/>
          <w:highlight w:val="black"/>
          <w:lang w:eastAsia="en-US"/>
        </w:rPr>
        <w:t>us</w:t>
      </w:r>
      <w:r w:rsidR="00DF2202" w:rsidRPr="00FF2D9F">
        <w:rPr>
          <w:rFonts w:ascii="Times New Roman" w:hAnsi="Times New Roman"/>
          <w:bCs/>
          <w:szCs w:val="24"/>
          <w:highlight w:val="black"/>
          <w:lang w:eastAsia="en-US"/>
        </w:rPr>
        <w:t xml:space="preserve"> </w:t>
      </w:r>
      <w:r w:rsidR="00DF2202" w:rsidRPr="00FF2D9F">
        <w:rPr>
          <w:color w:val="000000"/>
          <w:highlight w:val="black"/>
        </w:rPr>
        <w:t xml:space="preserve">pavaduotoja, </w:t>
      </w:r>
      <w:r w:rsidR="00DF2202" w:rsidRPr="00FF2D9F">
        <w:rPr>
          <w:color w:val="000000"/>
          <w:highlight w:val="black"/>
        </w:rPr>
        <w:tab/>
      </w:r>
      <w:r w:rsidR="00DF2202" w:rsidRPr="00FF2D9F">
        <w:rPr>
          <w:rFonts w:ascii="Times New Roman" w:hAnsi="Times New Roman"/>
          <w:bCs/>
          <w:szCs w:val="24"/>
          <w:highlight w:val="black"/>
          <w:lang w:eastAsia="lt-LT"/>
        </w:rPr>
        <w:t>Direktorius</w:t>
      </w:r>
    </w:p>
    <w:p w14:paraId="388BA7B7" w14:textId="77777777" w:rsidR="00D058D7" w:rsidRPr="00DF2202" w:rsidRDefault="00DF2202" w:rsidP="00754F34">
      <w:pPr>
        <w:keepNext/>
        <w:widowControl w:val="0"/>
        <w:numPr>
          <w:ilvl w:val="0"/>
          <w:numId w:val="1"/>
        </w:numPr>
        <w:tabs>
          <w:tab w:val="clear" w:pos="0"/>
          <w:tab w:val="left" w:pos="4536"/>
        </w:tabs>
        <w:suppressAutoHyphens w:val="0"/>
        <w:spacing w:line="240" w:lineRule="auto"/>
        <w:outlineLvl w:val="3"/>
        <w:rPr>
          <w:rFonts w:ascii="Times New Roman" w:hAnsi="Times New Roman"/>
          <w:szCs w:val="24"/>
          <w:lang w:eastAsia="en-US"/>
        </w:rPr>
      </w:pPr>
      <w:r w:rsidRPr="00FF2D9F">
        <w:rPr>
          <w:color w:val="000000"/>
          <w:highlight w:val="black"/>
        </w:rPr>
        <w:t>laikinai vykdančios direktoriaus funkcijas</w:t>
      </w:r>
      <w:r w:rsidR="00D058D7" w:rsidRPr="00DF2202">
        <w:rPr>
          <w:rFonts w:ascii="Times New Roman" w:hAnsi="Times New Roman"/>
          <w:bCs/>
          <w:szCs w:val="24"/>
          <w:lang w:eastAsia="en-US"/>
        </w:rPr>
        <w:tab/>
      </w:r>
    </w:p>
    <w:p w14:paraId="60ADDD9D" w14:textId="77777777" w:rsidR="00DF2202" w:rsidRDefault="00DF2202" w:rsidP="00D058D7">
      <w:pPr>
        <w:tabs>
          <w:tab w:val="left" w:pos="4536"/>
        </w:tabs>
        <w:suppressAutoHyphens w:val="0"/>
        <w:spacing w:line="240" w:lineRule="auto"/>
        <w:ind w:firstLine="0"/>
        <w:rPr>
          <w:rFonts w:ascii="Times New Roman" w:hAnsi="Times New Roman"/>
          <w:szCs w:val="24"/>
          <w:lang w:eastAsia="en-US"/>
        </w:rPr>
      </w:pPr>
    </w:p>
    <w:p w14:paraId="091BAA7A" w14:textId="77777777" w:rsidR="00D058D7" w:rsidRPr="00D058D7" w:rsidRDefault="00D058D7" w:rsidP="00D058D7">
      <w:pPr>
        <w:tabs>
          <w:tab w:val="left" w:pos="4536"/>
        </w:tabs>
        <w:suppressAutoHyphens w:val="0"/>
        <w:spacing w:line="240" w:lineRule="auto"/>
        <w:ind w:firstLine="0"/>
        <w:rPr>
          <w:rFonts w:ascii="Times New Roman" w:hAnsi="Times New Roman"/>
          <w:szCs w:val="24"/>
          <w:lang w:eastAsia="lt-LT"/>
        </w:rPr>
      </w:pPr>
      <w:r w:rsidRPr="00D058D7">
        <w:rPr>
          <w:rFonts w:ascii="Times New Roman" w:hAnsi="Times New Roman"/>
          <w:szCs w:val="24"/>
          <w:lang w:eastAsia="en-US"/>
        </w:rPr>
        <w:t>______________</w:t>
      </w:r>
      <w:r w:rsidRPr="00D058D7">
        <w:rPr>
          <w:rFonts w:ascii="Times New Roman" w:hAnsi="Times New Roman"/>
          <w:szCs w:val="24"/>
          <w:lang w:eastAsia="lt-LT"/>
        </w:rPr>
        <w:t xml:space="preserve">  </w:t>
      </w:r>
      <w:r w:rsidR="00DF2202" w:rsidRPr="00FF2D9F">
        <w:rPr>
          <w:rFonts w:ascii="Times New Roman" w:hAnsi="Times New Roman"/>
          <w:szCs w:val="24"/>
          <w:highlight w:val="black"/>
          <w:lang w:eastAsia="en-US"/>
        </w:rPr>
        <w:t>Alma Čiplienė</w:t>
      </w:r>
      <w:r w:rsidRPr="00D058D7">
        <w:rPr>
          <w:rFonts w:ascii="Times New Roman" w:hAnsi="Times New Roman"/>
          <w:szCs w:val="24"/>
          <w:lang w:eastAsia="en-US"/>
        </w:rPr>
        <w:tab/>
        <w:t>______________</w:t>
      </w:r>
      <w:r w:rsidRPr="00D058D7">
        <w:rPr>
          <w:rFonts w:ascii="Times New Roman" w:hAnsi="Times New Roman"/>
          <w:szCs w:val="24"/>
          <w:lang w:eastAsia="lt-LT"/>
        </w:rPr>
        <w:t xml:space="preserve">  </w:t>
      </w:r>
      <w:r w:rsidR="00DF2202" w:rsidRPr="00FF2D9F">
        <w:rPr>
          <w:rFonts w:ascii="Times New Roman" w:hAnsi="Times New Roman"/>
          <w:szCs w:val="24"/>
          <w:highlight w:val="black"/>
          <w:lang w:eastAsia="lt-LT"/>
        </w:rPr>
        <w:t xml:space="preserve">Dovydas </w:t>
      </w:r>
      <w:proofErr w:type="spellStart"/>
      <w:r w:rsidR="00DF2202" w:rsidRPr="00FF2D9F">
        <w:rPr>
          <w:rFonts w:ascii="Times New Roman" w:hAnsi="Times New Roman"/>
          <w:szCs w:val="24"/>
          <w:highlight w:val="black"/>
          <w:lang w:eastAsia="lt-LT"/>
        </w:rPr>
        <w:t>Šteimantas</w:t>
      </w:r>
      <w:proofErr w:type="spellEnd"/>
    </w:p>
    <w:p w14:paraId="0567C704" w14:textId="77777777" w:rsid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r w:rsidRPr="00D058D7">
        <w:rPr>
          <w:rFonts w:ascii="Times New Roman" w:hAnsi="Times New Roman"/>
          <w:szCs w:val="24"/>
          <w:lang w:eastAsia="en-US"/>
        </w:rPr>
        <w:t xml:space="preserve">   A. V.</w:t>
      </w:r>
      <w:r w:rsidRPr="00D058D7">
        <w:rPr>
          <w:rFonts w:ascii="Times New Roman" w:hAnsi="Times New Roman"/>
          <w:szCs w:val="24"/>
          <w:lang w:eastAsia="en-US"/>
        </w:rPr>
        <w:tab/>
        <w:t xml:space="preserve">   A. V.</w:t>
      </w:r>
    </w:p>
    <w:p w14:paraId="794A9CDF" w14:textId="77777777" w:rsid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p>
    <w:p w14:paraId="3E710E99" w14:textId="77777777" w:rsid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p>
    <w:p w14:paraId="1249D987" w14:textId="77777777" w:rsid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p>
    <w:p w14:paraId="05E36692" w14:textId="09C313CF" w:rsidR="00D058D7" w:rsidRPr="00D058D7" w:rsidRDefault="00D058D7" w:rsidP="00D058D7">
      <w:pPr>
        <w:suppressAutoHyphens w:val="0"/>
        <w:spacing w:line="240" w:lineRule="auto"/>
        <w:ind w:firstLine="0"/>
        <w:jc w:val="right"/>
        <w:rPr>
          <w:rFonts w:ascii="Times New Roman" w:hAnsi="Times New Roman"/>
          <w:b/>
          <w:sz w:val="22"/>
          <w:szCs w:val="22"/>
          <w:lang w:eastAsia="en-US"/>
        </w:rPr>
      </w:pPr>
      <w:r>
        <w:rPr>
          <w:rFonts w:ascii="Times New Roman" w:hAnsi="Times New Roman"/>
          <w:b/>
          <w:sz w:val="22"/>
          <w:szCs w:val="22"/>
          <w:lang w:eastAsia="en-US"/>
        </w:rPr>
        <w:t>20</w:t>
      </w:r>
      <w:r w:rsidR="004B6DBC">
        <w:rPr>
          <w:rFonts w:ascii="Times New Roman" w:hAnsi="Times New Roman"/>
          <w:b/>
          <w:sz w:val="22"/>
          <w:szCs w:val="22"/>
          <w:lang w:eastAsia="en-US"/>
        </w:rPr>
        <w:t>2</w:t>
      </w:r>
      <w:r w:rsidR="00207ABC">
        <w:rPr>
          <w:rFonts w:ascii="Times New Roman" w:hAnsi="Times New Roman"/>
          <w:b/>
          <w:sz w:val="22"/>
          <w:szCs w:val="22"/>
          <w:lang w:eastAsia="en-US"/>
        </w:rPr>
        <w:t>5</w:t>
      </w:r>
      <w:r>
        <w:rPr>
          <w:rFonts w:ascii="Times New Roman" w:hAnsi="Times New Roman"/>
          <w:b/>
          <w:sz w:val="22"/>
          <w:szCs w:val="22"/>
          <w:lang w:eastAsia="en-US"/>
        </w:rPr>
        <w:t>-</w:t>
      </w:r>
      <w:r w:rsidR="00FB6DBA">
        <w:rPr>
          <w:rFonts w:ascii="Times New Roman" w:hAnsi="Times New Roman"/>
          <w:b/>
          <w:sz w:val="22"/>
          <w:szCs w:val="22"/>
          <w:lang w:eastAsia="en-US"/>
        </w:rPr>
        <w:t>02</w:t>
      </w:r>
      <w:r>
        <w:rPr>
          <w:rFonts w:ascii="Times New Roman" w:hAnsi="Times New Roman"/>
          <w:b/>
          <w:sz w:val="22"/>
          <w:szCs w:val="22"/>
          <w:lang w:eastAsia="en-US"/>
        </w:rPr>
        <w:t>-</w:t>
      </w:r>
      <w:r w:rsidR="00FF2D9F">
        <w:rPr>
          <w:rFonts w:ascii="Times New Roman" w:hAnsi="Times New Roman"/>
          <w:b/>
          <w:sz w:val="22"/>
          <w:szCs w:val="22"/>
          <w:lang w:eastAsia="en-US"/>
        </w:rPr>
        <w:t>27</w:t>
      </w:r>
      <w:r>
        <w:rPr>
          <w:rFonts w:ascii="Times New Roman" w:hAnsi="Times New Roman"/>
          <w:b/>
          <w:sz w:val="22"/>
          <w:szCs w:val="22"/>
          <w:lang w:eastAsia="en-US"/>
        </w:rPr>
        <w:t xml:space="preserve">     </w:t>
      </w:r>
      <w:r w:rsidRPr="00D058D7">
        <w:rPr>
          <w:rFonts w:ascii="Times New Roman" w:hAnsi="Times New Roman"/>
          <w:b/>
          <w:sz w:val="22"/>
          <w:szCs w:val="22"/>
          <w:lang w:eastAsia="en-US"/>
        </w:rPr>
        <w:t xml:space="preserve">PIRKIMO–PARDAVIMO SUTARTIES  NR. </w:t>
      </w:r>
      <w:r>
        <w:rPr>
          <w:rFonts w:ascii="Times New Roman" w:hAnsi="Times New Roman"/>
          <w:b/>
          <w:sz w:val="22"/>
          <w:szCs w:val="22"/>
          <w:lang w:eastAsia="en-US"/>
        </w:rPr>
        <w:t>10-</w:t>
      </w:r>
      <w:r w:rsidR="00FF2D9F">
        <w:rPr>
          <w:rFonts w:ascii="Times New Roman" w:hAnsi="Times New Roman"/>
          <w:b/>
          <w:sz w:val="22"/>
          <w:szCs w:val="22"/>
          <w:lang w:eastAsia="en-US"/>
        </w:rPr>
        <w:t>5</w:t>
      </w:r>
    </w:p>
    <w:p w14:paraId="7FE2A80E" w14:textId="77777777" w:rsidR="00D058D7" w:rsidRPr="00D058D7" w:rsidRDefault="00D058D7" w:rsidP="00D058D7">
      <w:pPr>
        <w:suppressAutoHyphens w:val="0"/>
        <w:spacing w:line="240" w:lineRule="auto"/>
        <w:ind w:firstLine="0"/>
        <w:jc w:val="right"/>
        <w:rPr>
          <w:rFonts w:ascii="Times New Roman" w:hAnsi="Times New Roman"/>
          <w:b/>
          <w:sz w:val="22"/>
          <w:szCs w:val="22"/>
          <w:lang w:eastAsia="en-US"/>
        </w:rPr>
      </w:pPr>
      <w:r>
        <w:rPr>
          <w:rFonts w:ascii="Times New Roman" w:hAnsi="Times New Roman"/>
          <w:b/>
          <w:sz w:val="22"/>
          <w:szCs w:val="22"/>
          <w:lang w:eastAsia="en-US"/>
        </w:rPr>
        <w:t>1 PRIEDAS</w:t>
      </w:r>
    </w:p>
    <w:p w14:paraId="35562A0E" w14:textId="77777777" w:rsidR="00D058D7" w:rsidRPr="00D058D7" w:rsidRDefault="00D058D7" w:rsidP="00D058D7">
      <w:pPr>
        <w:suppressAutoHyphens w:val="0"/>
        <w:spacing w:line="240" w:lineRule="auto"/>
        <w:ind w:firstLine="0"/>
        <w:rPr>
          <w:rFonts w:ascii="Times New Roman" w:hAnsi="Times New Roman"/>
          <w:b/>
          <w:sz w:val="22"/>
          <w:szCs w:val="22"/>
          <w:lang w:eastAsia="en-US"/>
        </w:rPr>
      </w:pPr>
    </w:p>
    <w:p w14:paraId="4598366C" w14:textId="77777777" w:rsidR="00D058D7" w:rsidRPr="00D058D7" w:rsidRDefault="00D058D7" w:rsidP="00D058D7">
      <w:pPr>
        <w:suppressAutoHyphens w:val="0"/>
        <w:spacing w:line="240" w:lineRule="auto"/>
        <w:ind w:firstLine="0"/>
        <w:rPr>
          <w:rFonts w:ascii="Times New Roman" w:hAnsi="Times New Roman"/>
          <w:b/>
          <w:sz w:val="22"/>
          <w:szCs w:val="22"/>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259"/>
        <w:gridCol w:w="709"/>
        <w:gridCol w:w="851"/>
        <w:gridCol w:w="1681"/>
        <w:gridCol w:w="1012"/>
        <w:gridCol w:w="1701"/>
      </w:tblGrid>
      <w:tr w:rsidR="00D058D7" w:rsidRPr="00F1300B" w14:paraId="765FC9F0" w14:textId="77777777" w:rsidTr="00FB6DBA">
        <w:trPr>
          <w:trHeight w:val="1212"/>
        </w:trPr>
        <w:tc>
          <w:tcPr>
            <w:tcW w:w="597" w:type="dxa"/>
            <w:vAlign w:val="center"/>
          </w:tcPr>
          <w:p w14:paraId="7B6CB72E"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proofErr w:type="spellStart"/>
            <w:r w:rsidRPr="00F1300B">
              <w:rPr>
                <w:rFonts w:ascii="Times New Roman" w:eastAsia="Calibri" w:hAnsi="Times New Roman"/>
                <w:szCs w:val="24"/>
                <w:lang w:eastAsia="en-US"/>
              </w:rPr>
              <w:t>Eil</w:t>
            </w:r>
            <w:r w:rsidR="000D280B">
              <w:rPr>
                <w:rFonts w:ascii="Times New Roman" w:eastAsia="Calibri" w:hAnsi="Times New Roman"/>
                <w:szCs w:val="24"/>
                <w:lang w:eastAsia="en-US"/>
              </w:rPr>
              <w:t>.</w:t>
            </w:r>
            <w:r w:rsidRPr="00F1300B">
              <w:rPr>
                <w:rFonts w:ascii="Times New Roman" w:eastAsia="Calibri" w:hAnsi="Times New Roman"/>
                <w:szCs w:val="24"/>
                <w:lang w:eastAsia="en-US"/>
              </w:rPr>
              <w:t>Nr</w:t>
            </w:r>
            <w:proofErr w:type="spellEnd"/>
            <w:r w:rsidRPr="00F1300B">
              <w:rPr>
                <w:rFonts w:ascii="Times New Roman" w:eastAsia="Calibri" w:hAnsi="Times New Roman"/>
                <w:szCs w:val="24"/>
                <w:lang w:eastAsia="en-US"/>
              </w:rPr>
              <w:t>.</w:t>
            </w:r>
          </w:p>
        </w:tc>
        <w:tc>
          <w:tcPr>
            <w:tcW w:w="3259" w:type="dxa"/>
            <w:vAlign w:val="center"/>
          </w:tcPr>
          <w:p w14:paraId="14BC59C6" w14:textId="77777777" w:rsidR="00D058D7" w:rsidRPr="00F1300B" w:rsidRDefault="00D058D7" w:rsidP="00D058D7">
            <w:pPr>
              <w:widowControl w:val="0"/>
              <w:suppressAutoHyphens w:val="0"/>
              <w:spacing w:line="240" w:lineRule="auto"/>
              <w:ind w:firstLine="0"/>
              <w:jc w:val="center"/>
              <w:rPr>
                <w:rFonts w:ascii="Times New Roman" w:hAnsi="Times New Roman"/>
                <w:szCs w:val="24"/>
                <w:lang w:eastAsia="en-US"/>
              </w:rPr>
            </w:pPr>
            <w:r w:rsidRPr="00F1300B">
              <w:rPr>
                <w:rFonts w:ascii="Times New Roman" w:hAnsi="Times New Roman"/>
                <w:szCs w:val="24"/>
                <w:lang w:eastAsia="en-US"/>
              </w:rPr>
              <w:t>Prekės pavadinimas</w:t>
            </w:r>
          </w:p>
        </w:tc>
        <w:tc>
          <w:tcPr>
            <w:tcW w:w="709" w:type="dxa"/>
            <w:vAlign w:val="center"/>
          </w:tcPr>
          <w:p w14:paraId="18CCB05D"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proofErr w:type="spellStart"/>
            <w:r w:rsidRPr="00F1300B">
              <w:rPr>
                <w:rFonts w:ascii="Times New Roman" w:eastAsia="Calibri" w:hAnsi="Times New Roman"/>
                <w:szCs w:val="24"/>
                <w:lang w:eastAsia="en-US"/>
              </w:rPr>
              <w:t>Kie</w:t>
            </w:r>
            <w:proofErr w:type="spellEnd"/>
            <w:r w:rsidR="000D280B">
              <w:rPr>
                <w:rFonts w:ascii="Times New Roman" w:eastAsia="Calibri" w:hAnsi="Times New Roman"/>
                <w:szCs w:val="24"/>
                <w:lang w:eastAsia="en-US"/>
              </w:rPr>
              <w:t>-</w:t>
            </w:r>
            <w:r w:rsidRPr="00F1300B">
              <w:rPr>
                <w:rFonts w:ascii="Times New Roman" w:eastAsia="Calibri" w:hAnsi="Times New Roman"/>
                <w:szCs w:val="24"/>
                <w:lang w:eastAsia="en-US"/>
              </w:rPr>
              <w:t>kis</w:t>
            </w:r>
          </w:p>
        </w:tc>
        <w:tc>
          <w:tcPr>
            <w:tcW w:w="851" w:type="dxa"/>
            <w:vAlign w:val="center"/>
          </w:tcPr>
          <w:p w14:paraId="7F96926F"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Mato</w:t>
            </w:r>
          </w:p>
          <w:p w14:paraId="4E7CA46F"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vnt.</w:t>
            </w:r>
          </w:p>
        </w:tc>
        <w:tc>
          <w:tcPr>
            <w:tcW w:w="1681" w:type="dxa"/>
            <w:vAlign w:val="center"/>
          </w:tcPr>
          <w:p w14:paraId="1EBD16C2"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Vieneto kaina,</w:t>
            </w:r>
          </w:p>
          <w:p w14:paraId="571EE18C"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Eur (be PVM)</w:t>
            </w:r>
          </w:p>
        </w:tc>
        <w:tc>
          <w:tcPr>
            <w:tcW w:w="1012" w:type="dxa"/>
            <w:vAlign w:val="center"/>
          </w:tcPr>
          <w:p w14:paraId="56BFA63A"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p>
          <w:p w14:paraId="1158EE44"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PVM 21 %</w:t>
            </w:r>
          </w:p>
        </w:tc>
        <w:tc>
          <w:tcPr>
            <w:tcW w:w="1701" w:type="dxa"/>
            <w:vAlign w:val="center"/>
          </w:tcPr>
          <w:p w14:paraId="1BB96F76"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Vieneto kaina,</w:t>
            </w:r>
          </w:p>
          <w:p w14:paraId="33F5C3A8" w14:textId="77777777" w:rsidR="00D058D7" w:rsidRPr="00F1300B" w:rsidRDefault="00D058D7" w:rsidP="00D058D7">
            <w:pPr>
              <w:suppressAutoHyphens w:val="0"/>
              <w:spacing w:line="240" w:lineRule="auto"/>
              <w:ind w:firstLine="0"/>
              <w:jc w:val="center"/>
              <w:rPr>
                <w:rFonts w:ascii="Times New Roman" w:eastAsia="Calibri" w:hAnsi="Times New Roman"/>
                <w:szCs w:val="24"/>
                <w:lang w:eastAsia="en-US"/>
              </w:rPr>
            </w:pPr>
            <w:r w:rsidRPr="00F1300B">
              <w:rPr>
                <w:rFonts w:ascii="Times New Roman" w:eastAsia="Calibri" w:hAnsi="Times New Roman"/>
                <w:szCs w:val="24"/>
                <w:lang w:eastAsia="en-US"/>
              </w:rPr>
              <w:t>Eur (su PVM)</w:t>
            </w:r>
          </w:p>
        </w:tc>
      </w:tr>
      <w:tr w:rsidR="00D058D7" w:rsidRPr="00F1300B" w14:paraId="41BD7379" w14:textId="77777777" w:rsidTr="00FB6DBA">
        <w:trPr>
          <w:trHeight w:val="322"/>
        </w:trPr>
        <w:tc>
          <w:tcPr>
            <w:tcW w:w="597" w:type="dxa"/>
          </w:tcPr>
          <w:p w14:paraId="53D2E815" w14:textId="77777777" w:rsidR="00D058D7" w:rsidRPr="00F1300B" w:rsidRDefault="00DF2202" w:rsidP="00DF2202">
            <w:pPr>
              <w:suppressAutoHyphens w:val="0"/>
              <w:spacing w:line="240" w:lineRule="auto"/>
              <w:ind w:firstLine="0"/>
              <w:jc w:val="left"/>
              <w:rPr>
                <w:rFonts w:ascii="Times New Roman" w:hAnsi="Times New Roman"/>
                <w:szCs w:val="24"/>
                <w:lang w:eastAsia="en-US"/>
              </w:rPr>
            </w:pPr>
            <w:r>
              <w:rPr>
                <w:rFonts w:ascii="Times New Roman" w:hAnsi="Times New Roman"/>
                <w:szCs w:val="24"/>
                <w:lang w:eastAsia="en-US"/>
              </w:rPr>
              <w:t>1.</w:t>
            </w:r>
          </w:p>
        </w:tc>
        <w:tc>
          <w:tcPr>
            <w:tcW w:w="3259" w:type="dxa"/>
          </w:tcPr>
          <w:p w14:paraId="5D1E5D0C" w14:textId="77777777" w:rsidR="00DF2202" w:rsidRPr="00DF2202" w:rsidRDefault="00DF2202" w:rsidP="00DF2202">
            <w:pPr>
              <w:suppressAutoHyphens w:val="0"/>
              <w:spacing w:line="240" w:lineRule="auto"/>
              <w:ind w:firstLine="0"/>
              <w:jc w:val="left"/>
              <w:rPr>
                <w:rFonts w:ascii="Times New Roman" w:hAnsi="Times New Roman"/>
                <w:szCs w:val="24"/>
                <w:lang w:eastAsia="en-US"/>
              </w:rPr>
            </w:pPr>
            <w:r w:rsidRPr="00DF2202">
              <w:rPr>
                <w:rFonts w:ascii="Times New Roman" w:hAnsi="Times New Roman"/>
                <w:szCs w:val="24"/>
                <w:lang w:eastAsia="en-US"/>
              </w:rPr>
              <w:t xml:space="preserve">Profesionalus dokumentų naikiklis HSM </w:t>
            </w:r>
            <w:proofErr w:type="spellStart"/>
            <w:r w:rsidRPr="00DF2202">
              <w:rPr>
                <w:rFonts w:ascii="Times New Roman" w:hAnsi="Times New Roman"/>
                <w:szCs w:val="24"/>
                <w:lang w:eastAsia="en-US"/>
              </w:rPr>
              <w:t>Securio</w:t>
            </w:r>
            <w:proofErr w:type="spellEnd"/>
            <w:r w:rsidRPr="00DF2202">
              <w:rPr>
                <w:rFonts w:ascii="Times New Roman" w:hAnsi="Times New Roman"/>
                <w:szCs w:val="24"/>
                <w:lang w:eastAsia="en-US"/>
              </w:rPr>
              <w:t xml:space="preserve"> P36i, pjausto gabaliukais</w:t>
            </w:r>
          </w:p>
          <w:p w14:paraId="70E47304" w14:textId="77777777" w:rsidR="00D058D7" w:rsidRPr="00F1300B" w:rsidRDefault="00DF2202" w:rsidP="00DF2202">
            <w:pPr>
              <w:suppressAutoHyphens w:val="0"/>
              <w:spacing w:line="240" w:lineRule="auto"/>
              <w:ind w:firstLine="0"/>
              <w:jc w:val="left"/>
              <w:rPr>
                <w:rFonts w:ascii="Times New Roman" w:hAnsi="Times New Roman"/>
                <w:szCs w:val="24"/>
                <w:lang w:eastAsia="en-US"/>
              </w:rPr>
            </w:pPr>
            <w:r w:rsidRPr="00DF2202">
              <w:rPr>
                <w:rFonts w:ascii="Times New Roman" w:hAnsi="Times New Roman"/>
                <w:szCs w:val="24"/>
                <w:lang w:eastAsia="en-US"/>
              </w:rPr>
              <w:t>4,5 x 30mm, saugumo klasė pagal DIN 66399 P-4/O-3/T-4/E-3/F-, talpa</w:t>
            </w:r>
            <w:r>
              <w:rPr>
                <w:rFonts w:ascii="Times New Roman" w:hAnsi="Times New Roman"/>
                <w:szCs w:val="24"/>
                <w:lang w:eastAsia="en-US"/>
              </w:rPr>
              <w:t xml:space="preserve"> 145l</w:t>
            </w:r>
          </w:p>
        </w:tc>
        <w:tc>
          <w:tcPr>
            <w:tcW w:w="709" w:type="dxa"/>
            <w:vAlign w:val="center"/>
          </w:tcPr>
          <w:p w14:paraId="071D629B" w14:textId="77777777" w:rsidR="00D058D7" w:rsidRPr="00F1300B" w:rsidRDefault="00DF2202" w:rsidP="00D058D7">
            <w:pPr>
              <w:widowControl w:val="0"/>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1</w:t>
            </w:r>
          </w:p>
        </w:tc>
        <w:tc>
          <w:tcPr>
            <w:tcW w:w="851" w:type="dxa"/>
            <w:vAlign w:val="center"/>
          </w:tcPr>
          <w:p w14:paraId="0D5C9B6B" w14:textId="2DCC96C0" w:rsidR="00D058D7" w:rsidRPr="00DF2202" w:rsidRDefault="00BA23D9"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v</w:t>
            </w:r>
            <w:r w:rsidR="00DF2202" w:rsidRPr="00DF2202">
              <w:rPr>
                <w:rFonts w:ascii="Times New Roman" w:hAnsi="Times New Roman"/>
                <w:szCs w:val="24"/>
                <w:lang w:eastAsia="en-US"/>
              </w:rPr>
              <w:t>nt.</w:t>
            </w:r>
          </w:p>
        </w:tc>
        <w:tc>
          <w:tcPr>
            <w:tcW w:w="1681" w:type="dxa"/>
            <w:vAlign w:val="center"/>
          </w:tcPr>
          <w:p w14:paraId="34C319CF" w14:textId="77777777" w:rsidR="00D058D7" w:rsidRPr="00DF2202" w:rsidRDefault="00DF2202" w:rsidP="00D058D7">
            <w:pPr>
              <w:suppressAutoHyphens w:val="0"/>
              <w:spacing w:line="240" w:lineRule="auto"/>
              <w:ind w:firstLine="0"/>
              <w:jc w:val="center"/>
              <w:rPr>
                <w:rFonts w:ascii="Times New Roman" w:hAnsi="Times New Roman"/>
                <w:szCs w:val="24"/>
                <w:lang w:eastAsia="en-US"/>
              </w:rPr>
            </w:pPr>
            <w:r w:rsidRPr="00DF2202">
              <w:rPr>
                <w:rFonts w:ascii="Times New Roman" w:hAnsi="Times New Roman"/>
                <w:szCs w:val="24"/>
                <w:lang w:eastAsia="en-US"/>
              </w:rPr>
              <w:t>2 439,00</w:t>
            </w:r>
          </w:p>
        </w:tc>
        <w:tc>
          <w:tcPr>
            <w:tcW w:w="1012" w:type="dxa"/>
            <w:vAlign w:val="center"/>
          </w:tcPr>
          <w:p w14:paraId="3BC1EE0B" w14:textId="77777777" w:rsidR="00D058D7" w:rsidRPr="00DF2202" w:rsidRDefault="00DF2202"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512,19</w:t>
            </w:r>
          </w:p>
        </w:tc>
        <w:tc>
          <w:tcPr>
            <w:tcW w:w="1701" w:type="dxa"/>
            <w:vAlign w:val="center"/>
          </w:tcPr>
          <w:p w14:paraId="19D5FFA7" w14:textId="77777777" w:rsidR="00D058D7" w:rsidRPr="00DF2202" w:rsidRDefault="00DF2202"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2951,19</w:t>
            </w:r>
          </w:p>
        </w:tc>
      </w:tr>
      <w:tr w:rsidR="00DF2202" w:rsidRPr="00F1300B" w14:paraId="4C58367F" w14:textId="77777777" w:rsidTr="00FB6DBA">
        <w:trPr>
          <w:trHeight w:val="322"/>
        </w:trPr>
        <w:tc>
          <w:tcPr>
            <w:tcW w:w="597" w:type="dxa"/>
          </w:tcPr>
          <w:p w14:paraId="0D1211E9" w14:textId="4D721A38" w:rsidR="00DF2202" w:rsidRDefault="00FB6DBA" w:rsidP="00DF2202">
            <w:pPr>
              <w:suppressAutoHyphens w:val="0"/>
              <w:spacing w:line="240" w:lineRule="auto"/>
              <w:ind w:firstLine="0"/>
              <w:jc w:val="left"/>
              <w:rPr>
                <w:rFonts w:ascii="Times New Roman" w:hAnsi="Times New Roman"/>
                <w:szCs w:val="24"/>
                <w:lang w:eastAsia="en-US"/>
              </w:rPr>
            </w:pPr>
            <w:r>
              <w:rPr>
                <w:rFonts w:ascii="Times New Roman" w:hAnsi="Times New Roman"/>
                <w:szCs w:val="24"/>
                <w:lang w:eastAsia="en-US"/>
              </w:rPr>
              <w:t>2</w:t>
            </w:r>
            <w:r w:rsidR="00DF2202">
              <w:rPr>
                <w:rFonts w:ascii="Times New Roman" w:hAnsi="Times New Roman"/>
                <w:szCs w:val="24"/>
                <w:lang w:eastAsia="en-US"/>
              </w:rPr>
              <w:t>.</w:t>
            </w:r>
          </w:p>
        </w:tc>
        <w:tc>
          <w:tcPr>
            <w:tcW w:w="3259" w:type="dxa"/>
          </w:tcPr>
          <w:p w14:paraId="0945C594" w14:textId="77777777" w:rsidR="00DF2202" w:rsidRPr="00DF2202" w:rsidRDefault="00DF2202" w:rsidP="00DF2202">
            <w:pPr>
              <w:suppressAutoHyphens w:val="0"/>
              <w:spacing w:line="240" w:lineRule="auto"/>
              <w:ind w:firstLine="0"/>
              <w:jc w:val="left"/>
              <w:rPr>
                <w:rFonts w:ascii="Times New Roman" w:hAnsi="Times New Roman"/>
                <w:szCs w:val="24"/>
                <w:lang w:eastAsia="en-US"/>
              </w:rPr>
            </w:pPr>
            <w:r w:rsidRPr="00DF2202">
              <w:rPr>
                <w:rFonts w:ascii="Times New Roman" w:hAnsi="Times New Roman"/>
                <w:szCs w:val="24"/>
                <w:lang w:eastAsia="en-US"/>
              </w:rPr>
              <w:t>Speciali HSM alyva dokumentų naikikliams, 5L</w:t>
            </w:r>
          </w:p>
        </w:tc>
        <w:tc>
          <w:tcPr>
            <w:tcW w:w="709" w:type="dxa"/>
            <w:vAlign w:val="center"/>
          </w:tcPr>
          <w:p w14:paraId="54B97F81" w14:textId="77777777" w:rsidR="00DF2202" w:rsidRDefault="00DF2202" w:rsidP="00D058D7">
            <w:pPr>
              <w:widowControl w:val="0"/>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1</w:t>
            </w:r>
          </w:p>
        </w:tc>
        <w:tc>
          <w:tcPr>
            <w:tcW w:w="851" w:type="dxa"/>
            <w:vAlign w:val="center"/>
          </w:tcPr>
          <w:p w14:paraId="6B5D4F4D" w14:textId="53D88F36" w:rsidR="00DF2202" w:rsidRPr="00DF2202" w:rsidRDefault="00BA23D9"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v</w:t>
            </w:r>
            <w:r w:rsidR="00DF2202" w:rsidRPr="00DF2202">
              <w:rPr>
                <w:rFonts w:ascii="Times New Roman" w:hAnsi="Times New Roman"/>
                <w:szCs w:val="24"/>
                <w:lang w:eastAsia="en-US"/>
              </w:rPr>
              <w:t>nt.</w:t>
            </w:r>
          </w:p>
        </w:tc>
        <w:tc>
          <w:tcPr>
            <w:tcW w:w="1681" w:type="dxa"/>
            <w:vAlign w:val="center"/>
          </w:tcPr>
          <w:p w14:paraId="75B83C33" w14:textId="44A67B8A" w:rsidR="00DF2202" w:rsidRPr="00DF2202" w:rsidRDefault="00FB6DBA"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w:t>
            </w:r>
          </w:p>
        </w:tc>
        <w:tc>
          <w:tcPr>
            <w:tcW w:w="1012" w:type="dxa"/>
            <w:vAlign w:val="center"/>
          </w:tcPr>
          <w:p w14:paraId="37EA5ADA" w14:textId="43B27715" w:rsidR="00DF2202" w:rsidRPr="00DF2202" w:rsidRDefault="00FB6DBA"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w:t>
            </w:r>
          </w:p>
        </w:tc>
        <w:tc>
          <w:tcPr>
            <w:tcW w:w="1701" w:type="dxa"/>
            <w:vAlign w:val="center"/>
          </w:tcPr>
          <w:p w14:paraId="34AC2D72" w14:textId="042CE377" w:rsidR="00DF2202" w:rsidRPr="00DF2202" w:rsidRDefault="00FB6DBA"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w:t>
            </w:r>
          </w:p>
        </w:tc>
      </w:tr>
      <w:tr w:rsidR="00D058D7" w:rsidRPr="00F1300B" w14:paraId="58462CD0" w14:textId="77777777" w:rsidTr="00FB6DBA">
        <w:trPr>
          <w:cantSplit/>
          <w:trHeight w:val="322"/>
        </w:trPr>
        <w:tc>
          <w:tcPr>
            <w:tcW w:w="8109" w:type="dxa"/>
            <w:gridSpan w:val="6"/>
            <w:vAlign w:val="center"/>
          </w:tcPr>
          <w:p w14:paraId="6F2F75EF" w14:textId="77777777" w:rsidR="00D058D7" w:rsidRPr="00DF2202" w:rsidRDefault="00D058D7" w:rsidP="00D058D7">
            <w:pPr>
              <w:suppressAutoHyphens w:val="0"/>
              <w:spacing w:line="240" w:lineRule="auto"/>
              <w:ind w:firstLine="0"/>
              <w:jc w:val="right"/>
              <w:rPr>
                <w:rFonts w:ascii="Times New Roman" w:hAnsi="Times New Roman"/>
                <w:szCs w:val="24"/>
                <w:lang w:eastAsia="en-US"/>
              </w:rPr>
            </w:pPr>
            <w:r w:rsidRPr="00DF2202">
              <w:rPr>
                <w:rFonts w:ascii="Times New Roman" w:hAnsi="Times New Roman"/>
                <w:szCs w:val="24"/>
                <w:lang w:eastAsia="en-US"/>
              </w:rPr>
              <w:t>Bendra Sutarties suma Eur (su PVM)</w:t>
            </w:r>
          </w:p>
        </w:tc>
        <w:tc>
          <w:tcPr>
            <w:tcW w:w="1701" w:type="dxa"/>
            <w:vAlign w:val="center"/>
          </w:tcPr>
          <w:p w14:paraId="0ACC3CD3" w14:textId="2741EE61" w:rsidR="00D058D7" w:rsidRPr="00DF2202" w:rsidRDefault="00FB6DBA" w:rsidP="00D058D7">
            <w:pPr>
              <w:suppressAutoHyphens w:val="0"/>
              <w:spacing w:line="240" w:lineRule="auto"/>
              <w:ind w:firstLine="0"/>
              <w:jc w:val="center"/>
              <w:rPr>
                <w:rFonts w:ascii="Times New Roman" w:hAnsi="Times New Roman"/>
                <w:szCs w:val="24"/>
                <w:lang w:eastAsia="en-US"/>
              </w:rPr>
            </w:pPr>
            <w:r>
              <w:rPr>
                <w:rFonts w:ascii="Times New Roman" w:hAnsi="Times New Roman"/>
                <w:szCs w:val="24"/>
                <w:lang w:eastAsia="en-US"/>
              </w:rPr>
              <w:t>2951,19</w:t>
            </w:r>
          </w:p>
        </w:tc>
      </w:tr>
    </w:tbl>
    <w:p w14:paraId="17321051" w14:textId="77777777" w:rsidR="00D058D7" w:rsidRPr="00F1300B" w:rsidRDefault="00D058D7" w:rsidP="00D058D7">
      <w:pPr>
        <w:suppressAutoHyphens w:val="0"/>
        <w:spacing w:line="240" w:lineRule="auto"/>
        <w:ind w:firstLine="0"/>
        <w:rPr>
          <w:rFonts w:ascii="Times New Roman" w:hAnsi="Times New Roman"/>
          <w:b/>
          <w:szCs w:val="24"/>
          <w:lang w:eastAsia="en-US"/>
        </w:rPr>
      </w:pPr>
    </w:p>
    <w:p w14:paraId="76A8A45A" w14:textId="0E656A01" w:rsidR="00D058D7" w:rsidRPr="00F1300B" w:rsidRDefault="00D058D7" w:rsidP="00D058D7">
      <w:pPr>
        <w:suppressAutoHyphens w:val="0"/>
        <w:spacing w:line="240" w:lineRule="auto"/>
        <w:ind w:right="-42" w:firstLine="0"/>
        <w:rPr>
          <w:rFonts w:ascii="Times New Roman" w:hAnsi="Times New Roman"/>
          <w:b/>
          <w:szCs w:val="24"/>
          <w:lang w:eastAsia="en-US"/>
        </w:rPr>
      </w:pPr>
      <w:r w:rsidRPr="00F1300B">
        <w:rPr>
          <w:rFonts w:ascii="Times New Roman" w:hAnsi="Times New Roman"/>
          <w:szCs w:val="24"/>
          <w:lang w:eastAsia="en-US"/>
        </w:rPr>
        <w:t xml:space="preserve">Bendra </w:t>
      </w:r>
      <w:r w:rsidR="00222C15" w:rsidRPr="00F1300B">
        <w:rPr>
          <w:rFonts w:ascii="Times New Roman" w:hAnsi="Times New Roman"/>
          <w:szCs w:val="24"/>
          <w:lang w:eastAsia="en-US"/>
        </w:rPr>
        <w:t xml:space="preserve">Sutarties </w:t>
      </w:r>
      <w:r w:rsidRPr="00F1300B">
        <w:rPr>
          <w:rFonts w:ascii="Times New Roman" w:hAnsi="Times New Roman"/>
          <w:szCs w:val="24"/>
          <w:lang w:eastAsia="en-US"/>
        </w:rPr>
        <w:t>suma su PVM žodžiais:</w:t>
      </w:r>
      <w:r w:rsidR="00953AE8">
        <w:rPr>
          <w:rFonts w:ascii="Times New Roman" w:hAnsi="Times New Roman"/>
          <w:szCs w:val="24"/>
          <w:lang w:eastAsia="en-US"/>
        </w:rPr>
        <w:t xml:space="preserve"> </w:t>
      </w:r>
      <w:r w:rsidR="00FB6DBA">
        <w:rPr>
          <w:rFonts w:ascii="Times New Roman" w:hAnsi="Times New Roman"/>
          <w:szCs w:val="24"/>
          <w:lang w:eastAsia="en-US"/>
        </w:rPr>
        <w:t>du</w:t>
      </w:r>
      <w:r w:rsidRPr="00F1300B">
        <w:rPr>
          <w:rFonts w:ascii="Times New Roman" w:hAnsi="Times New Roman"/>
          <w:szCs w:val="24"/>
          <w:lang w:eastAsia="en-US"/>
        </w:rPr>
        <w:t xml:space="preserve"> tūkstančiai </w:t>
      </w:r>
      <w:r w:rsidR="00FB6DBA">
        <w:rPr>
          <w:rFonts w:ascii="Times New Roman" w:hAnsi="Times New Roman"/>
          <w:szCs w:val="24"/>
          <w:lang w:eastAsia="en-US"/>
        </w:rPr>
        <w:t>devyni</w:t>
      </w:r>
      <w:r w:rsidRPr="00F1300B">
        <w:rPr>
          <w:rFonts w:ascii="Times New Roman" w:hAnsi="Times New Roman"/>
          <w:szCs w:val="24"/>
          <w:lang w:eastAsia="en-US"/>
        </w:rPr>
        <w:t xml:space="preserve"> šimtai </w:t>
      </w:r>
      <w:r w:rsidR="00FB6DBA">
        <w:rPr>
          <w:rFonts w:ascii="Times New Roman" w:hAnsi="Times New Roman"/>
          <w:szCs w:val="24"/>
          <w:lang w:eastAsia="en-US"/>
        </w:rPr>
        <w:t>penkiasdešimt vienas</w:t>
      </w:r>
      <w:r w:rsidR="00953AE8">
        <w:rPr>
          <w:rFonts w:ascii="Times New Roman" w:hAnsi="Times New Roman"/>
          <w:szCs w:val="24"/>
          <w:lang w:eastAsia="en-US"/>
        </w:rPr>
        <w:t xml:space="preserve"> eu</w:t>
      </w:r>
      <w:r w:rsidRPr="00F1300B">
        <w:rPr>
          <w:rFonts w:ascii="Times New Roman" w:hAnsi="Times New Roman"/>
          <w:szCs w:val="24"/>
          <w:lang w:eastAsia="en-US"/>
        </w:rPr>
        <w:t>r</w:t>
      </w:r>
      <w:r w:rsidR="00FB6DBA">
        <w:rPr>
          <w:rFonts w:ascii="Times New Roman" w:hAnsi="Times New Roman"/>
          <w:szCs w:val="24"/>
          <w:lang w:eastAsia="en-US"/>
        </w:rPr>
        <w:t>as</w:t>
      </w:r>
      <w:r w:rsidR="00953AE8">
        <w:rPr>
          <w:rFonts w:ascii="Times New Roman" w:hAnsi="Times New Roman"/>
          <w:szCs w:val="24"/>
          <w:lang w:eastAsia="en-US"/>
        </w:rPr>
        <w:t>,</w:t>
      </w:r>
      <w:r w:rsidRPr="00F1300B">
        <w:rPr>
          <w:rFonts w:ascii="Times New Roman" w:hAnsi="Times New Roman"/>
          <w:szCs w:val="24"/>
          <w:lang w:eastAsia="en-US"/>
        </w:rPr>
        <w:t xml:space="preserve"> </w:t>
      </w:r>
      <w:r w:rsidR="00FB6DBA">
        <w:rPr>
          <w:rFonts w:ascii="Times New Roman" w:hAnsi="Times New Roman"/>
          <w:szCs w:val="24"/>
          <w:lang w:eastAsia="en-US"/>
        </w:rPr>
        <w:t>19</w:t>
      </w:r>
      <w:r w:rsidRPr="00F1300B">
        <w:rPr>
          <w:rFonts w:ascii="Times New Roman" w:hAnsi="Times New Roman"/>
          <w:szCs w:val="24"/>
          <w:lang w:eastAsia="en-US"/>
        </w:rPr>
        <w:t xml:space="preserve"> ct</w:t>
      </w:r>
      <w:r w:rsidR="00FB6DBA">
        <w:rPr>
          <w:rFonts w:ascii="Times New Roman" w:hAnsi="Times New Roman"/>
          <w:szCs w:val="24"/>
          <w:lang w:eastAsia="en-US"/>
        </w:rPr>
        <w:t>.</w:t>
      </w:r>
    </w:p>
    <w:p w14:paraId="3EB601FD" w14:textId="77777777" w:rsidR="00D058D7" w:rsidRPr="00D058D7" w:rsidRDefault="00D058D7" w:rsidP="00D058D7">
      <w:pPr>
        <w:suppressAutoHyphens w:val="0"/>
        <w:spacing w:line="240" w:lineRule="auto"/>
        <w:ind w:firstLine="0"/>
        <w:rPr>
          <w:rFonts w:ascii="Times New Roman" w:hAnsi="Times New Roman"/>
          <w:b/>
          <w:sz w:val="22"/>
          <w:szCs w:val="22"/>
          <w:lang w:eastAsia="en-US"/>
        </w:rPr>
      </w:pPr>
    </w:p>
    <w:p w14:paraId="677712F6" w14:textId="77777777" w:rsidR="00D058D7" w:rsidRPr="00D058D7" w:rsidRDefault="00D058D7" w:rsidP="00D058D7">
      <w:pPr>
        <w:suppressAutoHyphens w:val="0"/>
        <w:spacing w:line="240" w:lineRule="auto"/>
        <w:ind w:firstLine="0"/>
        <w:rPr>
          <w:rFonts w:ascii="Times New Roman" w:hAnsi="Times New Roman"/>
          <w:b/>
          <w:sz w:val="22"/>
          <w:szCs w:val="22"/>
          <w:lang w:eastAsia="en-US"/>
        </w:rPr>
      </w:pPr>
    </w:p>
    <w:p w14:paraId="5E1F4F37" w14:textId="77777777" w:rsidR="00DF2202" w:rsidRPr="00D058D7" w:rsidRDefault="00DF2202" w:rsidP="00DF2202">
      <w:pPr>
        <w:tabs>
          <w:tab w:val="left" w:pos="4536"/>
        </w:tabs>
        <w:suppressAutoHyphens w:val="0"/>
        <w:spacing w:line="240" w:lineRule="auto"/>
        <w:ind w:firstLine="0"/>
        <w:jc w:val="left"/>
        <w:rPr>
          <w:rFonts w:ascii="Times New Roman" w:hAnsi="Times New Roman"/>
          <w:b/>
          <w:szCs w:val="24"/>
          <w:lang w:eastAsia="en-US"/>
        </w:rPr>
      </w:pPr>
      <w:r w:rsidRPr="00D058D7">
        <w:rPr>
          <w:rFonts w:ascii="Times New Roman" w:hAnsi="Times New Roman"/>
          <w:b/>
          <w:szCs w:val="24"/>
          <w:lang w:eastAsia="en-US"/>
        </w:rPr>
        <w:t>PIRKĖJAS</w:t>
      </w:r>
      <w:r w:rsidRPr="00D058D7">
        <w:rPr>
          <w:rFonts w:ascii="Times New Roman" w:hAnsi="Times New Roman"/>
          <w:b/>
          <w:szCs w:val="24"/>
          <w:lang w:eastAsia="en-US"/>
        </w:rPr>
        <w:tab/>
        <w:t>PARDAVĖJAS</w:t>
      </w:r>
    </w:p>
    <w:p w14:paraId="722EE7BD" w14:textId="77777777" w:rsidR="00DF2202" w:rsidRPr="00DF2202" w:rsidRDefault="00DF2202" w:rsidP="00DF2202">
      <w:pPr>
        <w:tabs>
          <w:tab w:val="left" w:pos="4536"/>
        </w:tabs>
        <w:suppressAutoHyphens w:val="0"/>
        <w:spacing w:line="240" w:lineRule="auto"/>
        <w:ind w:firstLine="0"/>
        <w:rPr>
          <w:rFonts w:ascii="Times New Roman" w:hAnsi="Times New Roman"/>
          <w:bCs/>
          <w:szCs w:val="24"/>
          <w:lang w:eastAsia="en-US"/>
        </w:rPr>
      </w:pPr>
      <w:r w:rsidRPr="00D058D7">
        <w:rPr>
          <w:rFonts w:ascii="Times New Roman" w:hAnsi="Times New Roman"/>
          <w:szCs w:val="24"/>
          <w:lang w:eastAsia="en-US"/>
        </w:rPr>
        <w:t>Panevėžio teritorinė ligonių kasa</w:t>
      </w:r>
      <w:r w:rsidRPr="00D058D7">
        <w:rPr>
          <w:rFonts w:ascii="Times New Roman" w:hAnsi="Times New Roman"/>
          <w:szCs w:val="24"/>
          <w:lang w:eastAsia="en-US"/>
        </w:rPr>
        <w:tab/>
      </w:r>
      <w:r w:rsidRPr="00DF2202">
        <w:rPr>
          <w:rFonts w:ascii="Times New Roman" w:hAnsi="Times New Roman"/>
          <w:bCs/>
          <w:szCs w:val="24"/>
        </w:rPr>
        <w:t>Green Deal LT, UAB</w:t>
      </w:r>
    </w:p>
    <w:p w14:paraId="0C7D3A0B" w14:textId="77777777"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color w:val="000000"/>
          <w:szCs w:val="24"/>
          <w:shd w:val="clear" w:color="auto" w:fill="FAFAFA"/>
          <w:lang w:eastAsia="en-US"/>
        </w:rPr>
        <w:t>Respublikos g. 66, LT-35158 Panevėžys</w:t>
      </w:r>
      <w:r w:rsidRPr="00D058D7">
        <w:rPr>
          <w:rFonts w:ascii="Times New Roman" w:hAnsi="Times New Roman"/>
          <w:color w:val="000000"/>
          <w:szCs w:val="24"/>
          <w:shd w:val="clear" w:color="auto" w:fill="FAFAFA"/>
          <w:lang w:eastAsia="en-US"/>
        </w:rPr>
        <w:tab/>
      </w:r>
      <w:proofErr w:type="spellStart"/>
      <w:r w:rsidRPr="00BC750C">
        <w:rPr>
          <w:rFonts w:ascii="Times New Roman" w:hAnsi="Times New Roman"/>
          <w:color w:val="000000"/>
          <w:szCs w:val="24"/>
          <w:shd w:val="clear" w:color="auto" w:fill="FAFAFA"/>
          <w:lang w:eastAsia="en-US"/>
        </w:rPr>
        <w:t>Dociškių</w:t>
      </w:r>
      <w:proofErr w:type="spellEnd"/>
      <w:r w:rsidRPr="00BC750C">
        <w:rPr>
          <w:rFonts w:ascii="Times New Roman" w:hAnsi="Times New Roman"/>
          <w:color w:val="000000"/>
          <w:szCs w:val="24"/>
          <w:shd w:val="clear" w:color="auto" w:fill="FAFAFA"/>
          <w:lang w:eastAsia="en-US"/>
        </w:rPr>
        <w:t xml:space="preserve"> 15-2, LT-06154, Vilnius </w:t>
      </w:r>
    </w:p>
    <w:p w14:paraId="3B287F8E" w14:textId="77777777"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 xml:space="preserve">Įmonės kodas </w:t>
      </w:r>
      <w:r w:rsidRPr="00D058D7">
        <w:rPr>
          <w:rFonts w:ascii="Times New Roman" w:hAnsi="Times New Roman"/>
          <w:color w:val="000000"/>
          <w:szCs w:val="24"/>
          <w:shd w:val="clear" w:color="auto" w:fill="FAFAFA"/>
          <w:lang w:eastAsia="en-US"/>
        </w:rPr>
        <w:t>188784179</w:t>
      </w:r>
      <w:r w:rsidRPr="00D058D7">
        <w:rPr>
          <w:rFonts w:ascii="Times New Roman" w:hAnsi="Times New Roman"/>
          <w:szCs w:val="24"/>
          <w:lang w:eastAsia="en-US"/>
        </w:rPr>
        <w:tab/>
        <w:t xml:space="preserve">Įmonės kodas </w:t>
      </w:r>
      <w:r w:rsidRPr="00BC750C">
        <w:rPr>
          <w:rFonts w:ascii="Times New Roman" w:hAnsi="Times New Roman"/>
          <w:szCs w:val="24"/>
          <w:lang w:eastAsia="en-US"/>
        </w:rPr>
        <w:t>302731277</w:t>
      </w:r>
    </w:p>
    <w:p w14:paraId="1BB22FF9" w14:textId="77777777"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Ne PVM mokėtojas</w:t>
      </w:r>
      <w:r w:rsidRPr="00D058D7">
        <w:rPr>
          <w:rFonts w:ascii="Times New Roman" w:hAnsi="Times New Roman"/>
          <w:szCs w:val="24"/>
          <w:lang w:eastAsia="en-US"/>
        </w:rPr>
        <w:tab/>
        <w:t xml:space="preserve">PVM mokėtojo kodas </w:t>
      </w:r>
      <w:r w:rsidRPr="00BC750C">
        <w:rPr>
          <w:rFonts w:ascii="Times New Roman" w:hAnsi="Times New Roman"/>
          <w:szCs w:val="24"/>
          <w:lang w:eastAsia="en-US"/>
        </w:rPr>
        <w:t>LT100006713416</w:t>
      </w:r>
    </w:p>
    <w:p w14:paraId="1DE71E94" w14:textId="77777777" w:rsidR="00DF2202" w:rsidRPr="00D058D7" w:rsidRDefault="00DF2202" w:rsidP="00DF2202">
      <w:pPr>
        <w:widowControl w:val="0"/>
        <w:suppressAutoHyphens w:val="0"/>
        <w:overflowPunct w:val="0"/>
        <w:spacing w:line="240" w:lineRule="auto"/>
        <w:ind w:firstLine="0"/>
        <w:rPr>
          <w:rFonts w:ascii="Times New Roman" w:hAnsi="Times New Roman"/>
          <w:szCs w:val="24"/>
          <w:lang w:eastAsia="en-US"/>
        </w:rPr>
      </w:pPr>
      <w:r w:rsidRPr="00D058D7">
        <w:rPr>
          <w:rFonts w:ascii="Times New Roman" w:hAnsi="Times New Roman"/>
          <w:szCs w:val="24"/>
          <w:lang w:eastAsia="en-US"/>
        </w:rPr>
        <w:t>Bankas  AB „Swedbank“</w:t>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t xml:space="preserve"> </w:t>
      </w:r>
      <w:r>
        <w:rPr>
          <w:rFonts w:ascii="Times New Roman" w:hAnsi="Times New Roman"/>
          <w:szCs w:val="24"/>
          <w:lang w:eastAsia="en-US"/>
        </w:rPr>
        <w:t xml:space="preserve"> </w:t>
      </w:r>
      <w:r w:rsidRPr="00D058D7">
        <w:rPr>
          <w:rFonts w:ascii="Times New Roman" w:hAnsi="Times New Roman"/>
          <w:szCs w:val="24"/>
          <w:lang w:eastAsia="en-US"/>
        </w:rPr>
        <w:t xml:space="preserve">  </w:t>
      </w:r>
      <w:r w:rsidRPr="00BC750C">
        <w:rPr>
          <w:rFonts w:ascii="Times New Roman" w:hAnsi="Times New Roman"/>
          <w:szCs w:val="24"/>
          <w:lang w:eastAsia="en-US"/>
        </w:rPr>
        <w:t>SEB bankas</w:t>
      </w:r>
    </w:p>
    <w:p w14:paraId="468CD34E" w14:textId="77777777" w:rsidR="00DF2202" w:rsidRPr="00D058D7" w:rsidRDefault="00DF2202" w:rsidP="00DF2202">
      <w:pPr>
        <w:widowControl w:val="0"/>
        <w:suppressAutoHyphens w:val="0"/>
        <w:overflowPunct w:val="0"/>
        <w:spacing w:line="240" w:lineRule="auto"/>
        <w:ind w:firstLine="0"/>
        <w:rPr>
          <w:rFonts w:ascii="Times New Roman" w:hAnsi="Times New Roman"/>
          <w:szCs w:val="24"/>
          <w:lang w:eastAsia="en-US"/>
        </w:rPr>
      </w:pPr>
      <w:r w:rsidRPr="00D058D7">
        <w:rPr>
          <w:rFonts w:ascii="Times New Roman" w:hAnsi="Times New Roman"/>
          <w:szCs w:val="24"/>
          <w:lang w:eastAsia="en-US"/>
        </w:rPr>
        <w:t>Banko kodas 73000</w:t>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r>
      <w:r w:rsidRPr="00D058D7">
        <w:rPr>
          <w:rFonts w:ascii="Times New Roman" w:hAnsi="Times New Roman"/>
          <w:szCs w:val="24"/>
          <w:lang w:eastAsia="en-US"/>
        </w:rPr>
        <w:tab/>
      </w:r>
      <w:r>
        <w:rPr>
          <w:rFonts w:ascii="Times New Roman" w:hAnsi="Times New Roman"/>
          <w:szCs w:val="24"/>
          <w:lang w:eastAsia="en-US"/>
        </w:rPr>
        <w:t xml:space="preserve">    </w:t>
      </w:r>
      <w:r w:rsidRPr="00BC750C">
        <w:rPr>
          <w:rFonts w:ascii="Times New Roman" w:hAnsi="Times New Roman"/>
          <w:szCs w:val="24"/>
          <w:lang w:eastAsia="en-US"/>
        </w:rPr>
        <w:t>SWIFT CBVILT2X</w:t>
      </w:r>
    </w:p>
    <w:p w14:paraId="23933260" w14:textId="77777777" w:rsidR="00DF2202" w:rsidRPr="00D058D7" w:rsidRDefault="00DF2202" w:rsidP="00DF2202">
      <w:pPr>
        <w:widowControl w:val="0"/>
        <w:tabs>
          <w:tab w:val="left" w:pos="4536"/>
        </w:tabs>
        <w:suppressAutoHyphens w:val="0"/>
        <w:spacing w:line="240" w:lineRule="auto"/>
        <w:ind w:firstLine="0"/>
        <w:jc w:val="left"/>
        <w:rPr>
          <w:rFonts w:ascii="Times New Roman" w:hAnsi="Times New Roman"/>
          <w:szCs w:val="24"/>
          <w:lang w:eastAsia="en-US"/>
        </w:rPr>
      </w:pPr>
      <w:proofErr w:type="spellStart"/>
      <w:r w:rsidRPr="00D058D7">
        <w:rPr>
          <w:rFonts w:ascii="Times New Roman" w:hAnsi="Times New Roman"/>
          <w:szCs w:val="24"/>
          <w:lang w:eastAsia="en-US"/>
        </w:rPr>
        <w:t>A.s</w:t>
      </w:r>
      <w:proofErr w:type="spellEnd"/>
      <w:r w:rsidRPr="00D058D7">
        <w:rPr>
          <w:rFonts w:ascii="Times New Roman" w:hAnsi="Times New Roman"/>
          <w:szCs w:val="24"/>
          <w:lang w:eastAsia="en-US"/>
        </w:rPr>
        <w:t>. LT667300010076313715</w:t>
      </w:r>
      <w:r w:rsidRPr="00D058D7">
        <w:rPr>
          <w:rFonts w:ascii="Times New Roman" w:hAnsi="Times New Roman"/>
          <w:szCs w:val="24"/>
          <w:lang w:eastAsia="en-US"/>
        </w:rPr>
        <w:tab/>
      </w:r>
      <w:r w:rsidRPr="00D058D7">
        <w:rPr>
          <w:rFonts w:ascii="Times New Roman" w:hAnsi="Times New Roman"/>
          <w:color w:val="000000"/>
          <w:szCs w:val="24"/>
          <w:lang w:eastAsia="en-US"/>
        </w:rPr>
        <w:t xml:space="preserve">A. s. </w:t>
      </w:r>
      <w:r w:rsidRPr="00BC750C">
        <w:rPr>
          <w:rFonts w:ascii="Times New Roman" w:hAnsi="Times New Roman"/>
          <w:color w:val="000000"/>
          <w:szCs w:val="24"/>
          <w:lang w:eastAsia="en-US"/>
        </w:rPr>
        <w:t>LT637044060007923573</w:t>
      </w:r>
    </w:p>
    <w:p w14:paraId="61005AF3" w14:textId="7D400887" w:rsidR="00DF2202" w:rsidRPr="00BC750C" w:rsidRDefault="00DF2202" w:rsidP="00DF2202">
      <w:pPr>
        <w:tabs>
          <w:tab w:val="left" w:pos="4536"/>
        </w:tabs>
        <w:suppressAutoHyphens w:val="0"/>
        <w:spacing w:line="240" w:lineRule="auto"/>
        <w:ind w:firstLine="0"/>
        <w:jc w:val="left"/>
        <w:rPr>
          <w:rFonts w:ascii="Times New Roman" w:hAnsi="Times New Roman"/>
          <w:szCs w:val="24"/>
          <w:lang w:eastAsia="en-US"/>
        </w:rPr>
      </w:pPr>
      <w:r w:rsidRPr="00D058D7">
        <w:rPr>
          <w:rFonts w:ascii="Times New Roman" w:hAnsi="Times New Roman"/>
          <w:szCs w:val="24"/>
          <w:lang w:eastAsia="en-US"/>
        </w:rPr>
        <w:t>Tel</w:t>
      </w:r>
      <w:r w:rsidRPr="002621EE">
        <w:rPr>
          <w:rFonts w:ascii="Times New Roman" w:hAnsi="Times New Roman"/>
          <w:szCs w:val="24"/>
          <w:lang w:eastAsia="en-US"/>
        </w:rPr>
        <w:t>.</w:t>
      </w:r>
      <w:r w:rsidR="002621EE" w:rsidRPr="002621EE">
        <w:rPr>
          <w:rFonts w:ascii="Times New Roman" w:hAnsi="Times New Roman"/>
          <w:szCs w:val="24"/>
          <w:lang w:eastAsia="en-US"/>
        </w:rPr>
        <w:t xml:space="preserve"> +370</w:t>
      </w:r>
      <w:r w:rsidRPr="002621EE">
        <w:rPr>
          <w:rFonts w:ascii="Times New Roman" w:hAnsi="Times New Roman"/>
          <w:szCs w:val="24"/>
          <w:lang w:eastAsia="en-US"/>
        </w:rPr>
        <w:t xml:space="preserve"> 45 59 61 92</w:t>
      </w:r>
      <w:r w:rsidRPr="00D058D7">
        <w:rPr>
          <w:rFonts w:ascii="Times New Roman" w:hAnsi="Times New Roman"/>
          <w:szCs w:val="24"/>
          <w:lang w:eastAsia="en-US"/>
        </w:rPr>
        <w:tab/>
      </w:r>
      <w:r w:rsidRPr="00BC750C">
        <w:rPr>
          <w:rFonts w:ascii="Times New Roman" w:hAnsi="Times New Roman"/>
          <w:szCs w:val="24"/>
          <w:lang w:eastAsia="en-US"/>
        </w:rPr>
        <w:t>Tel.: +370</w:t>
      </w:r>
      <w:r w:rsidR="002621EE">
        <w:rPr>
          <w:rFonts w:ascii="Times New Roman" w:hAnsi="Times New Roman"/>
          <w:szCs w:val="24"/>
          <w:lang w:eastAsia="en-US"/>
        </w:rPr>
        <w:t> </w:t>
      </w:r>
      <w:r w:rsidRPr="00BC750C">
        <w:rPr>
          <w:rFonts w:ascii="Times New Roman" w:hAnsi="Times New Roman"/>
          <w:szCs w:val="24"/>
          <w:lang w:eastAsia="en-US"/>
        </w:rPr>
        <w:t>687</w:t>
      </w:r>
      <w:r w:rsidR="002621EE">
        <w:rPr>
          <w:rFonts w:ascii="Times New Roman" w:hAnsi="Times New Roman"/>
          <w:szCs w:val="24"/>
          <w:lang w:eastAsia="en-US"/>
        </w:rPr>
        <w:t xml:space="preserve"> </w:t>
      </w:r>
      <w:r w:rsidRPr="00BC750C">
        <w:rPr>
          <w:rFonts w:ascii="Times New Roman" w:hAnsi="Times New Roman"/>
          <w:szCs w:val="24"/>
          <w:lang w:eastAsia="en-US"/>
        </w:rPr>
        <w:t>94</w:t>
      </w:r>
      <w:r w:rsidR="002621EE">
        <w:rPr>
          <w:rFonts w:ascii="Times New Roman" w:hAnsi="Times New Roman"/>
          <w:szCs w:val="24"/>
          <w:lang w:eastAsia="en-US"/>
        </w:rPr>
        <w:t xml:space="preserve"> </w:t>
      </w:r>
      <w:r w:rsidRPr="00BC750C">
        <w:rPr>
          <w:rFonts w:ascii="Times New Roman" w:hAnsi="Times New Roman"/>
          <w:szCs w:val="24"/>
          <w:lang w:eastAsia="en-US"/>
        </w:rPr>
        <w:t>100</w:t>
      </w:r>
    </w:p>
    <w:p w14:paraId="65AE0074" w14:textId="77777777" w:rsidR="00DF2202" w:rsidRPr="00D058D7" w:rsidRDefault="00DF2202" w:rsidP="00DF2202">
      <w:pPr>
        <w:tabs>
          <w:tab w:val="left" w:pos="4536"/>
        </w:tabs>
        <w:suppressAutoHyphens w:val="0"/>
        <w:spacing w:line="240" w:lineRule="auto"/>
        <w:ind w:firstLine="0"/>
        <w:jc w:val="left"/>
        <w:rPr>
          <w:rFonts w:ascii="Cambria" w:hAnsi="Cambria"/>
          <w:szCs w:val="24"/>
          <w:lang w:eastAsia="en-US"/>
        </w:rPr>
      </w:pPr>
      <w:r>
        <w:rPr>
          <w:rFonts w:ascii="Times New Roman" w:hAnsi="Times New Roman"/>
          <w:szCs w:val="24"/>
          <w:lang w:eastAsia="en-US"/>
        </w:rPr>
        <w:tab/>
      </w:r>
      <w:r w:rsidRPr="00BC750C">
        <w:rPr>
          <w:rFonts w:ascii="Times New Roman" w:hAnsi="Times New Roman"/>
          <w:szCs w:val="24"/>
          <w:lang w:eastAsia="en-US"/>
        </w:rPr>
        <w:t>El. paštas: info@greendeal.lt</w:t>
      </w:r>
    </w:p>
    <w:p w14:paraId="5F545CB9" w14:textId="77777777"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color w:val="000000"/>
          <w:szCs w:val="24"/>
          <w:lang w:eastAsia="en-US"/>
        </w:rPr>
      </w:pPr>
      <w:r w:rsidRPr="00D058D7">
        <w:rPr>
          <w:rFonts w:ascii="Times New Roman" w:hAnsi="Times New Roman"/>
          <w:color w:val="000000"/>
          <w:szCs w:val="24"/>
          <w:shd w:val="clear" w:color="auto" w:fill="FFFFFF"/>
          <w:lang w:eastAsia="en-US"/>
        </w:rPr>
        <w:tab/>
      </w:r>
    </w:p>
    <w:p w14:paraId="42760557" w14:textId="7BB40736" w:rsidR="00DF2202" w:rsidRPr="00D058D7" w:rsidRDefault="00DF2202" w:rsidP="00DF2202">
      <w:pPr>
        <w:widowControl w:val="0"/>
        <w:tabs>
          <w:tab w:val="left" w:pos="4536"/>
        </w:tabs>
        <w:suppressAutoHyphens w:val="0"/>
        <w:spacing w:line="240" w:lineRule="auto"/>
        <w:ind w:firstLine="0"/>
        <w:jc w:val="left"/>
        <w:rPr>
          <w:rFonts w:ascii="Times New Roman" w:hAnsi="Times New Roman"/>
          <w:szCs w:val="24"/>
          <w:lang w:eastAsia="en-US"/>
        </w:rPr>
      </w:pPr>
    </w:p>
    <w:p w14:paraId="44B7B62B" w14:textId="77777777" w:rsidR="00DF2202" w:rsidRPr="00D058D7" w:rsidRDefault="00DF2202" w:rsidP="00DF2202">
      <w:pPr>
        <w:tabs>
          <w:tab w:val="left" w:pos="4536"/>
        </w:tabs>
        <w:suppressAutoHyphens w:val="0"/>
        <w:spacing w:line="240" w:lineRule="auto"/>
        <w:ind w:firstLine="0"/>
        <w:jc w:val="left"/>
        <w:rPr>
          <w:rFonts w:ascii="Arial" w:hAnsi="Arial" w:cs="Arial"/>
          <w:color w:val="000000"/>
          <w:szCs w:val="24"/>
          <w:lang w:eastAsia="lt-LT"/>
        </w:rPr>
      </w:pPr>
    </w:p>
    <w:p w14:paraId="2DAAE7DE" w14:textId="55B5C4C2"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szCs w:val="24"/>
          <w:lang w:eastAsia="en-US"/>
        </w:rPr>
      </w:pPr>
      <w:r w:rsidRPr="00D058D7">
        <w:rPr>
          <w:rFonts w:ascii="Times New Roman" w:hAnsi="Times New Roman"/>
          <w:szCs w:val="24"/>
          <w:lang w:eastAsia="en-US"/>
        </w:rPr>
        <w:tab/>
      </w:r>
    </w:p>
    <w:p w14:paraId="108E067E" w14:textId="77777777" w:rsidR="00DF2202" w:rsidRPr="00D058D7" w:rsidRDefault="00DF2202" w:rsidP="00DF2202">
      <w:pPr>
        <w:widowControl w:val="0"/>
        <w:tabs>
          <w:tab w:val="left" w:pos="4536"/>
        </w:tabs>
        <w:suppressAutoHyphens w:val="0"/>
        <w:spacing w:line="240" w:lineRule="auto"/>
        <w:ind w:left="360" w:hanging="360"/>
        <w:jc w:val="left"/>
        <w:rPr>
          <w:rFonts w:ascii="Times New Roman" w:hAnsi="Times New Roman"/>
          <w:szCs w:val="24"/>
          <w:lang w:eastAsia="en-US"/>
        </w:rPr>
      </w:pPr>
    </w:p>
    <w:p w14:paraId="339BD742" w14:textId="77777777" w:rsidR="00DF2202" w:rsidRPr="00FF2D9F" w:rsidRDefault="00DF2202" w:rsidP="00DF2202">
      <w:pPr>
        <w:keepNext/>
        <w:widowControl w:val="0"/>
        <w:numPr>
          <w:ilvl w:val="0"/>
          <w:numId w:val="1"/>
        </w:numPr>
        <w:tabs>
          <w:tab w:val="clear" w:pos="0"/>
          <w:tab w:val="left" w:pos="4536"/>
        </w:tabs>
        <w:suppressAutoHyphens w:val="0"/>
        <w:spacing w:line="240" w:lineRule="auto"/>
        <w:outlineLvl w:val="3"/>
        <w:rPr>
          <w:rFonts w:ascii="Times New Roman" w:hAnsi="Times New Roman"/>
          <w:szCs w:val="24"/>
          <w:highlight w:val="black"/>
          <w:lang w:eastAsia="en-US"/>
        </w:rPr>
      </w:pPr>
      <w:r w:rsidRPr="00FF2D9F">
        <w:rPr>
          <w:rFonts w:ascii="Times New Roman" w:hAnsi="Times New Roman"/>
          <w:bCs/>
          <w:szCs w:val="24"/>
          <w:highlight w:val="black"/>
          <w:lang w:eastAsia="en-US"/>
        </w:rPr>
        <w:t xml:space="preserve">Direktoriaus </w:t>
      </w:r>
      <w:r w:rsidRPr="00FF2D9F">
        <w:rPr>
          <w:color w:val="000000"/>
          <w:highlight w:val="black"/>
        </w:rPr>
        <w:t xml:space="preserve">pavaduotoja, </w:t>
      </w:r>
      <w:r w:rsidRPr="00FF2D9F">
        <w:rPr>
          <w:color w:val="000000"/>
          <w:highlight w:val="black"/>
        </w:rPr>
        <w:tab/>
      </w:r>
      <w:r w:rsidRPr="00FF2D9F">
        <w:rPr>
          <w:rFonts w:ascii="Times New Roman" w:hAnsi="Times New Roman"/>
          <w:bCs/>
          <w:szCs w:val="24"/>
          <w:highlight w:val="black"/>
          <w:lang w:eastAsia="lt-LT"/>
        </w:rPr>
        <w:t>Direktorius</w:t>
      </w:r>
    </w:p>
    <w:p w14:paraId="7C9DBD63" w14:textId="77777777" w:rsidR="00DF2202" w:rsidRPr="00DF2202" w:rsidRDefault="00DF2202" w:rsidP="00DF2202">
      <w:pPr>
        <w:keepNext/>
        <w:widowControl w:val="0"/>
        <w:numPr>
          <w:ilvl w:val="0"/>
          <w:numId w:val="1"/>
        </w:numPr>
        <w:tabs>
          <w:tab w:val="clear" w:pos="0"/>
          <w:tab w:val="left" w:pos="4536"/>
        </w:tabs>
        <w:suppressAutoHyphens w:val="0"/>
        <w:spacing w:line="240" w:lineRule="auto"/>
        <w:outlineLvl w:val="3"/>
        <w:rPr>
          <w:rFonts w:ascii="Times New Roman" w:hAnsi="Times New Roman"/>
          <w:szCs w:val="24"/>
          <w:lang w:eastAsia="en-US"/>
        </w:rPr>
      </w:pPr>
      <w:r w:rsidRPr="00FF2D9F">
        <w:rPr>
          <w:color w:val="000000"/>
          <w:highlight w:val="black"/>
        </w:rPr>
        <w:t>laikinai vykdančios direktoriaus funkcijas</w:t>
      </w:r>
      <w:r w:rsidRPr="00DF2202">
        <w:rPr>
          <w:rFonts w:ascii="Times New Roman" w:hAnsi="Times New Roman"/>
          <w:bCs/>
          <w:szCs w:val="24"/>
          <w:lang w:eastAsia="en-US"/>
        </w:rPr>
        <w:tab/>
      </w:r>
    </w:p>
    <w:p w14:paraId="4A778AEE" w14:textId="77777777" w:rsidR="00DF2202" w:rsidRDefault="00DF2202" w:rsidP="00DF2202">
      <w:pPr>
        <w:tabs>
          <w:tab w:val="left" w:pos="4536"/>
        </w:tabs>
        <w:suppressAutoHyphens w:val="0"/>
        <w:spacing w:line="240" w:lineRule="auto"/>
        <w:ind w:firstLine="0"/>
        <w:rPr>
          <w:rFonts w:ascii="Times New Roman" w:hAnsi="Times New Roman"/>
          <w:szCs w:val="24"/>
          <w:lang w:eastAsia="en-US"/>
        </w:rPr>
      </w:pPr>
    </w:p>
    <w:p w14:paraId="6719B1FD" w14:textId="77777777" w:rsidR="00DF2202" w:rsidRPr="00D058D7" w:rsidRDefault="00DF2202" w:rsidP="00DF2202">
      <w:pPr>
        <w:tabs>
          <w:tab w:val="left" w:pos="4536"/>
        </w:tabs>
        <w:suppressAutoHyphens w:val="0"/>
        <w:spacing w:line="240" w:lineRule="auto"/>
        <w:ind w:firstLine="0"/>
        <w:rPr>
          <w:rFonts w:ascii="Times New Roman" w:hAnsi="Times New Roman"/>
          <w:szCs w:val="24"/>
          <w:lang w:eastAsia="lt-LT"/>
        </w:rPr>
      </w:pPr>
      <w:r w:rsidRPr="00D058D7">
        <w:rPr>
          <w:rFonts w:ascii="Times New Roman" w:hAnsi="Times New Roman"/>
          <w:szCs w:val="24"/>
          <w:lang w:eastAsia="en-US"/>
        </w:rPr>
        <w:t>______________</w:t>
      </w:r>
      <w:r w:rsidRPr="00D058D7">
        <w:rPr>
          <w:rFonts w:ascii="Times New Roman" w:hAnsi="Times New Roman"/>
          <w:szCs w:val="24"/>
          <w:lang w:eastAsia="lt-LT"/>
        </w:rPr>
        <w:t xml:space="preserve">  </w:t>
      </w:r>
      <w:r w:rsidRPr="00FF2D9F">
        <w:rPr>
          <w:rFonts w:ascii="Times New Roman" w:hAnsi="Times New Roman"/>
          <w:szCs w:val="24"/>
          <w:highlight w:val="black"/>
          <w:lang w:eastAsia="en-US"/>
        </w:rPr>
        <w:t>Alma Čiplienė</w:t>
      </w:r>
      <w:r w:rsidRPr="00D058D7">
        <w:rPr>
          <w:rFonts w:ascii="Times New Roman" w:hAnsi="Times New Roman"/>
          <w:szCs w:val="24"/>
          <w:lang w:eastAsia="en-US"/>
        </w:rPr>
        <w:tab/>
        <w:t>______________</w:t>
      </w:r>
      <w:r w:rsidRPr="00D058D7">
        <w:rPr>
          <w:rFonts w:ascii="Times New Roman" w:hAnsi="Times New Roman"/>
          <w:szCs w:val="24"/>
          <w:lang w:eastAsia="lt-LT"/>
        </w:rPr>
        <w:t xml:space="preserve">  </w:t>
      </w:r>
      <w:r w:rsidRPr="00FF2D9F">
        <w:rPr>
          <w:rFonts w:ascii="Times New Roman" w:hAnsi="Times New Roman"/>
          <w:szCs w:val="24"/>
          <w:highlight w:val="black"/>
          <w:lang w:eastAsia="lt-LT"/>
        </w:rPr>
        <w:t xml:space="preserve">Dovydas </w:t>
      </w:r>
      <w:proofErr w:type="spellStart"/>
      <w:r w:rsidRPr="00FF2D9F">
        <w:rPr>
          <w:rFonts w:ascii="Times New Roman" w:hAnsi="Times New Roman"/>
          <w:szCs w:val="24"/>
          <w:highlight w:val="black"/>
          <w:lang w:eastAsia="lt-LT"/>
        </w:rPr>
        <w:t>Šteimantas</w:t>
      </w:r>
      <w:proofErr w:type="spellEnd"/>
    </w:p>
    <w:p w14:paraId="5FCE1578" w14:textId="77777777" w:rsidR="00DF2202" w:rsidRDefault="00DF2202" w:rsidP="00DF2202">
      <w:pPr>
        <w:widowControl w:val="0"/>
        <w:tabs>
          <w:tab w:val="left" w:pos="4536"/>
        </w:tabs>
        <w:suppressAutoHyphens w:val="0"/>
        <w:spacing w:line="240" w:lineRule="auto"/>
        <w:ind w:firstLine="0"/>
        <w:jc w:val="left"/>
        <w:rPr>
          <w:rFonts w:ascii="Times New Roman" w:hAnsi="Times New Roman"/>
          <w:szCs w:val="24"/>
          <w:lang w:eastAsia="en-US"/>
        </w:rPr>
      </w:pPr>
      <w:r w:rsidRPr="00D058D7">
        <w:rPr>
          <w:rFonts w:ascii="Times New Roman" w:hAnsi="Times New Roman"/>
          <w:szCs w:val="24"/>
          <w:lang w:eastAsia="en-US"/>
        </w:rPr>
        <w:t xml:space="preserve">   A. V.</w:t>
      </w:r>
      <w:r w:rsidRPr="00D058D7">
        <w:rPr>
          <w:rFonts w:ascii="Times New Roman" w:hAnsi="Times New Roman"/>
          <w:szCs w:val="24"/>
          <w:lang w:eastAsia="en-US"/>
        </w:rPr>
        <w:tab/>
        <w:t xml:space="preserve">   A. V.</w:t>
      </w:r>
    </w:p>
    <w:p w14:paraId="001A7F47" w14:textId="77777777" w:rsidR="00DF2202" w:rsidRDefault="00DF2202" w:rsidP="00DF2202">
      <w:pPr>
        <w:widowControl w:val="0"/>
        <w:tabs>
          <w:tab w:val="left" w:pos="4536"/>
        </w:tabs>
        <w:suppressAutoHyphens w:val="0"/>
        <w:spacing w:line="240" w:lineRule="auto"/>
        <w:ind w:firstLine="0"/>
        <w:jc w:val="left"/>
        <w:rPr>
          <w:rFonts w:ascii="Times New Roman" w:hAnsi="Times New Roman"/>
          <w:szCs w:val="24"/>
          <w:lang w:eastAsia="en-US"/>
        </w:rPr>
      </w:pPr>
    </w:p>
    <w:p w14:paraId="139182BD" w14:textId="77777777" w:rsidR="00D058D7" w:rsidRPr="00D058D7" w:rsidRDefault="00D058D7" w:rsidP="00D058D7">
      <w:pPr>
        <w:widowControl w:val="0"/>
        <w:tabs>
          <w:tab w:val="left" w:pos="4536"/>
        </w:tabs>
        <w:suppressAutoHyphens w:val="0"/>
        <w:spacing w:line="240" w:lineRule="auto"/>
        <w:ind w:firstLine="0"/>
        <w:jc w:val="left"/>
        <w:rPr>
          <w:rFonts w:ascii="Times New Roman" w:hAnsi="Times New Roman"/>
          <w:szCs w:val="24"/>
          <w:lang w:eastAsia="en-US"/>
        </w:rPr>
      </w:pPr>
    </w:p>
    <w:p w14:paraId="50514C20" w14:textId="77777777" w:rsidR="00D36701" w:rsidRPr="00553784" w:rsidRDefault="00D36701" w:rsidP="00E7597A">
      <w:pPr>
        <w:rPr>
          <w:rFonts w:ascii="Times New Roman" w:hAnsi="Times New Roman"/>
          <w:vanish/>
        </w:rPr>
      </w:pPr>
    </w:p>
    <w:sectPr w:rsidR="00D36701" w:rsidRPr="00553784" w:rsidSect="00FE3999">
      <w:footerReference w:type="default" r:id="rId12"/>
      <w:footnotePr>
        <w:pos w:val="beneathText"/>
      </w:footnotePr>
      <w:pgSz w:w="11905" w:h="16837"/>
      <w:pgMar w:top="992" w:right="851" w:bottom="1134" w:left="1418" w:header="720" w:footer="851"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A787" w14:textId="77777777" w:rsidR="00754F34" w:rsidRDefault="00754F34">
      <w:r>
        <w:separator/>
      </w:r>
    </w:p>
  </w:endnote>
  <w:endnote w:type="continuationSeparator" w:id="0">
    <w:p w14:paraId="3A44F7E0" w14:textId="77777777" w:rsidR="00754F34" w:rsidRDefault="0075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enturyOldStyleLT">
    <w:altName w:val="Courier New"/>
    <w:charset w:val="00"/>
    <w:family w:val="auto"/>
    <w:pitch w:val="variable"/>
  </w:font>
  <w:font w:name="SouvLTr">
    <w:altName w:val="Courier New"/>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B530" w14:textId="77777777" w:rsidR="00345C0D" w:rsidRDefault="00345C0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1D14" w14:textId="77777777" w:rsidR="00754F34" w:rsidRDefault="00754F34">
      <w:r>
        <w:separator/>
      </w:r>
    </w:p>
  </w:footnote>
  <w:footnote w:type="continuationSeparator" w:id="0">
    <w:p w14:paraId="59D908AA" w14:textId="77777777" w:rsidR="00754F34" w:rsidRDefault="00754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401BC8"/>
    <w:multiLevelType w:val="hybridMultilevel"/>
    <w:tmpl w:val="DF042F96"/>
    <w:lvl w:ilvl="0" w:tplc="9500AE94">
      <w:start w:val="1"/>
      <w:numFmt w:val="upperLetter"/>
      <w:lvlText w:val="%1."/>
      <w:lvlJc w:val="left"/>
      <w:pPr>
        <w:tabs>
          <w:tab w:val="num" w:pos="395"/>
        </w:tabs>
        <w:ind w:left="395" w:hanging="360"/>
      </w:pPr>
      <w:rPr>
        <w:rFonts w:hint="default"/>
      </w:rPr>
    </w:lvl>
    <w:lvl w:ilvl="1" w:tplc="04090019" w:tentative="1">
      <w:start w:val="1"/>
      <w:numFmt w:val="lowerLetter"/>
      <w:lvlText w:val="%2."/>
      <w:lvlJc w:val="left"/>
      <w:pPr>
        <w:tabs>
          <w:tab w:val="num" w:pos="1115"/>
        </w:tabs>
        <w:ind w:left="1115" w:hanging="360"/>
      </w:pPr>
    </w:lvl>
    <w:lvl w:ilvl="2" w:tplc="0409001B" w:tentative="1">
      <w:start w:val="1"/>
      <w:numFmt w:val="lowerRoman"/>
      <w:lvlText w:val="%3."/>
      <w:lvlJc w:val="right"/>
      <w:pPr>
        <w:tabs>
          <w:tab w:val="num" w:pos="1835"/>
        </w:tabs>
        <w:ind w:left="1835" w:hanging="180"/>
      </w:pPr>
    </w:lvl>
    <w:lvl w:ilvl="3" w:tplc="0409000F" w:tentative="1">
      <w:start w:val="1"/>
      <w:numFmt w:val="decimal"/>
      <w:lvlText w:val="%4."/>
      <w:lvlJc w:val="left"/>
      <w:pPr>
        <w:tabs>
          <w:tab w:val="num" w:pos="2555"/>
        </w:tabs>
        <w:ind w:left="2555" w:hanging="360"/>
      </w:pPr>
    </w:lvl>
    <w:lvl w:ilvl="4" w:tplc="04090019" w:tentative="1">
      <w:start w:val="1"/>
      <w:numFmt w:val="lowerLetter"/>
      <w:lvlText w:val="%5."/>
      <w:lvlJc w:val="left"/>
      <w:pPr>
        <w:tabs>
          <w:tab w:val="num" w:pos="3275"/>
        </w:tabs>
        <w:ind w:left="3275" w:hanging="360"/>
      </w:pPr>
    </w:lvl>
    <w:lvl w:ilvl="5" w:tplc="0409001B" w:tentative="1">
      <w:start w:val="1"/>
      <w:numFmt w:val="lowerRoman"/>
      <w:lvlText w:val="%6."/>
      <w:lvlJc w:val="right"/>
      <w:pPr>
        <w:tabs>
          <w:tab w:val="num" w:pos="3995"/>
        </w:tabs>
        <w:ind w:left="3995" w:hanging="180"/>
      </w:pPr>
    </w:lvl>
    <w:lvl w:ilvl="6" w:tplc="0409000F" w:tentative="1">
      <w:start w:val="1"/>
      <w:numFmt w:val="decimal"/>
      <w:lvlText w:val="%7."/>
      <w:lvlJc w:val="left"/>
      <w:pPr>
        <w:tabs>
          <w:tab w:val="num" w:pos="4715"/>
        </w:tabs>
        <w:ind w:left="4715" w:hanging="360"/>
      </w:pPr>
    </w:lvl>
    <w:lvl w:ilvl="7" w:tplc="04090019" w:tentative="1">
      <w:start w:val="1"/>
      <w:numFmt w:val="lowerLetter"/>
      <w:lvlText w:val="%8."/>
      <w:lvlJc w:val="left"/>
      <w:pPr>
        <w:tabs>
          <w:tab w:val="num" w:pos="5435"/>
        </w:tabs>
        <w:ind w:left="5435" w:hanging="360"/>
      </w:pPr>
    </w:lvl>
    <w:lvl w:ilvl="8" w:tplc="0409001B" w:tentative="1">
      <w:start w:val="1"/>
      <w:numFmt w:val="lowerRoman"/>
      <w:lvlText w:val="%9."/>
      <w:lvlJc w:val="right"/>
      <w:pPr>
        <w:tabs>
          <w:tab w:val="num" w:pos="6155"/>
        </w:tabs>
        <w:ind w:left="6155" w:hanging="180"/>
      </w:pPr>
    </w:lvl>
  </w:abstractNum>
  <w:abstractNum w:abstractNumId="2" w15:restartNumberingAfterBreak="0">
    <w:nsid w:val="1D435976"/>
    <w:multiLevelType w:val="hybridMultilevel"/>
    <w:tmpl w:val="55701428"/>
    <w:lvl w:ilvl="0" w:tplc="CC6CD4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1B3353"/>
    <w:multiLevelType w:val="hybridMultilevel"/>
    <w:tmpl w:val="55C86170"/>
    <w:lvl w:ilvl="0" w:tplc="9D44D0C4">
      <w:start w:val="1"/>
      <w:numFmt w:val="bullet"/>
      <w:lvlText w:val=""/>
      <w:lvlJc w:val="left"/>
      <w:pPr>
        <w:tabs>
          <w:tab w:val="num" w:pos="1485"/>
        </w:tabs>
        <w:ind w:left="1485" w:hanging="360"/>
      </w:pPr>
      <w:rPr>
        <w:rFonts w:ascii="Symbol" w:hAnsi="Symbol" w:hint="default"/>
        <w:sz w:val="24"/>
        <w:szCs w:val="24"/>
      </w:rPr>
    </w:lvl>
    <w:lvl w:ilvl="1" w:tplc="04270003" w:tentative="1">
      <w:start w:val="1"/>
      <w:numFmt w:val="bullet"/>
      <w:lvlText w:val="o"/>
      <w:lvlJc w:val="left"/>
      <w:pPr>
        <w:tabs>
          <w:tab w:val="num" w:pos="2205"/>
        </w:tabs>
        <w:ind w:left="2205" w:hanging="360"/>
      </w:pPr>
      <w:rPr>
        <w:rFonts w:ascii="Courier New" w:hAnsi="Courier New" w:cs="Courier New" w:hint="default"/>
      </w:rPr>
    </w:lvl>
    <w:lvl w:ilvl="2" w:tplc="04270005" w:tentative="1">
      <w:start w:val="1"/>
      <w:numFmt w:val="bullet"/>
      <w:lvlText w:val=""/>
      <w:lvlJc w:val="left"/>
      <w:pPr>
        <w:tabs>
          <w:tab w:val="num" w:pos="2925"/>
        </w:tabs>
        <w:ind w:left="2925" w:hanging="360"/>
      </w:pPr>
      <w:rPr>
        <w:rFonts w:ascii="Wingdings" w:hAnsi="Wingdings" w:hint="default"/>
      </w:rPr>
    </w:lvl>
    <w:lvl w:ilvl="3" w:tplc="04270001" w:tentative="1">
      <w:start w:val="1"/>
      <w:numFmt w:val="bullet"/>
      <w:lvlText w:val=""/>
      <w:lvlJc w:val="left"/>
      <w:pPr>
        <w:tabs>
          <w:tab w:val="num" w:pos="3645"/>
        </w:tabs>
        <w:ind w:left="3645" w:hanging="360"/>
      </w:pPr>
      <w:rPr>
        <w:rFonts w:ascii="Symbol" w:hAnsi="Symbol" w:hint="default"/>
      </w:rPr>
    </w:lvl>
    <w:lvl w:ilvl="4" w:tplc="04270003" w:tentative="1">
      <w:start w:val="1"/>
      <w:numFmt w:val="bullet"/>
      <w:lvlText w:val="o"/>
      <w:lvlJc w:val="left"/>
      <w:pPr>
        <w:tabs>
          <w:tab w:val="num" w:pos="4365"/>
        </w:tabs>
        <w:ind w:left="4365" w:hanging="360"/>
      </w:pPr>
      <w:rPr>
        <w:rFonts w:ascii="Courier New" w:hAnsi="Courier New" w:cs="Courier New" w:hint="default"/>
      </w:rPr>
    </w:lvl>
    <w:lvl w:ilvl="5" w:tplc="04270005" w:tentative="1">
      <w:start w:val="1"/>
      <w:numFmt w:val="bullet"/>
      <w:lvlText w:val=""/>
      <w:lvlJc w:val="left"/>
      <w:pPr>
        <w:tabs>
          <w:tab w:val="num" w:pos="5085"/>
        </w:tabs>
        <w:ind w:left="5085" w:hanging="360"/>
      </w:pPr>
      <w:rPr>
        <w:rFonts w:ascii="Wingdings" w:hAnsi="Wingdings" w:hint="default"/>
      </w:rPr>
    </w:lvl>
    <w:lvl w:ilvl="6" w:tplc="04270001" w:tentative="1">
      <w:start w:val="1"/>
      <w:numFmt w:val="bullet"/>
      <w:lvlText w:val=""/>
      <w:lvlJc w:val="left"/>
      <w:pPr>
        <w:tabs>
          <w:tab w:val="num" w:pos="5805"/>
        </w:tabs>
        <w:ind w:left="5805" w:hanging="360"/>
      </w:pPr>
      <w:rPr>
        <w:rFonts w:ascii="Symbol" w:hAnsi="Symbol" w:hint="default"/>
      </w:rPr>
    </w:lvl>
    <w:lvl w:ilvl="7" w:tplc="04270003" w:tentative="1">
      <w:start w:val="1"/>
      <w:numFmt w:val="bullet"/>
      <w:lvlText w:val="o"/>
      <w:lvlJc w:val="left"/>
      <w:pPr>
        <w:tabs>
          <w:tab w:val="num" w:pos="6525"/>
        </w:tabs>
        <w:ind w:left="6525" w:hanging="360"/>
      </w:pPr>
      <w:rPr>
        <w:rFonts w:ascii="Courier New" w:hAnsi="Courier New" w:cs="Courier New" w:hint="default"/>
      </w:rPr>
    </w:lvl>
    <w:lvl w:ilvl="8" w:tplc="04270005" w:tentative="1">
      <w:start w:val="1"/>
      <w:numFmt w:val="bullet"/>
      <w:lvlText w:val=""/>
      <w:lvlJc w:val="left"/>
      <w:pPr>
        <w:tabs>
          <w:tab w:val="num" w:pos="7245"/>
        </w:tabs>
        <w:ind w:left="7245" w:hanging="360"/>
      </w:pPr>
      <w:rPr>
        <w:rFonts w:ascii="Wingdings" w:hAnsi="Wingdings" w:hint="default"/>
      </w:rPr>
    </w:lvl>
  </w:abstractNum>
  <w:abstractNum w:abstractNumId="4" w15:restartNumberingAfterBreak="0">
    <w:nsid w:val="35815B94"/>
    <w:multiLevelType w:val="multilevel"/>
    <w:tmpl w:val="2358352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661CD5"/>
    <w:multiLevelType w:val="hybridMultilevel"/>
    <w:tmpl w:val="1CD6C4F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BE14AA"/>
    <w:multiLevelType w:val="multilevel"/>
    <w:tmpl w:val="051E88AC"/>
    <w:lvl w:ilvl="0">
      <w:start w:val="6"/>
      <w:numFmt w:val="decimal"/>
      <w:lvlText w:val="%1."/>
      <w:lvlJc w:val="left"/>
      <w:pPr>
        <w:ind w:left="1069"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474F71FD"/>
    <w:multiLevelType w:val="hybridMultilevel"/>
    <w:tmpl w:val="60B2FCAA"/>
    <w:lvl w:ilvl="0" w:tplc="1D525D4A">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48BF0402"/>
    <w:multiLevelType w:val="multilevel"/>
    <w:tmpl w:val="EEE672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D3A1480"/>
    <w:multiLevelType w:val="hybridMultilevel"/>
    <w:tmpl w:val="52063EE6"/>
    <w:lvl w:ilvl="0" w:tplc="04270005">
      <w:start w:val="1"/>
      <w:numFmt w:val="bullet"/>
      <w:lvlText w:val=""/>
      <w:lvlJc w:val="left"/>
      <w:pPr>
        <w:tabs>
          <w:tab w:val="num" w:pos="915"/>
        </w:tabs>
        <w:ind w:left="915" w:hanging="360"/>
      </w:pPr>
      <w:rPr>
        <w:rFonts w:ascii="Wingdings" w:hAnsi="Wingdings" w:hint="default"/>
      </w:rPr>
    </w:lvl>
    <w:lvl w:ilvl="1" w:tplc="04270003" w:tentative="1">
      <w:start w:val="1"/>
      <w:numFmt w:val="bullet"/>
      <w:lvlText w:val="o"/>
      <w:lvlJc w:val="left"/>
      <w:pPr>
        <w:tabs>
          <w:tab w:val="num" w:pos="1635"/>
        </w:tabs>
        <w:ind w:left="1635" w:hanging="360"/>
      </w:pPr>
      <w:rPr>
        <w:rFonts w:ascii="Courier New" w:hAnsi="Courier New" w:cs="Courier New" w:hint="default"/>
      </w:rPr>
    </w:lvl>
    <w:lvl w:ilvl="2" w:tplc="04270005" w:tentative="1">
      <w:start w:val="1"/>
      <w:numFmt w:val="bullet"/>
      <w:lvlText w:val=""/>
      <w:lvlJc w:val="left"/>
      <w:pPr>
        <w:tabs>
          <w:tab w:val="num" w:pos="2355"/>
        </w:tabs>
        <w:ind w:left="2355" w:hanging="360"/>
      </w:pPr>
      <w:rPr>
        <w:rFonts w:ascii="Wingdings" w:hAnsi="Wingdings" w:hint="default"/>
      </w:rPr>
    </w:lvl>
    <w:lvl w:ilvl="3" w:tplc="04270001" w:tentative="1">
      <w:start w:val="1"/>
      <w:numFmt w:val="bullet"/>
      <w:lvlText w:val=""/>
      <w:lvlJc w:val="left"/>
      <w:pPr>
        <w:tabs>
          <w:tab w:val="num" w:pos="3075"/>
        </w:tabs>
        <w:ind w:left="3075" w:hanging="360"/>
      </w:pPr>
      <w:rPr>
        <w:rFonts w:ascii="Symbol" w:hAnsi="Symbol" w:hint="default"/>
      </w:rPr>
    </w:lvl>
    <w:lvl w:ilvl="4" w:tplc="04270003" w:tentative="1">
      <w:start w:val="1"/>
      <w:numFmt w:val="bullet"/>
      <w:lvlText w:val="o"/>
      <w:lvlJc w:val="left"/>
      <w:pPr>
        <w:tabs>
          <w:tab w:val="num" w:pos="3795"/>
        </w:tabs>
        <w:ind w:left="3795" w:hanging="360"/>
      </w:pPr>
      <w:rPr>
        <w:rFonts w:ascii="Courier New" w:hAnsi="Courier New" w:cs="Courier New" w:hint="default"/>
      </w:rPr>
    </w:lvl>
    <w:lvl w:ilvl="5" w:tplc="04270005" w:tentative="1">
      <w:start w:val="1"/>
      <w:numFmt w:val="bullet"/>
      <w:lvlText w:val=""/>
      <w:lvlJc w:val="left"/>
      <w:pPr>
        <w:tabs>
          <w:tab w:val="num" w:pos="4515"/>
        </w:tabs>
        <w:ind w:left="4515" w:hanging="360"/>
      </w:pPr>
      <w:rPr>
        <w:rFonts w:ascii="Wingdings" w:hAnsi="Wingdings" w:hint="default"/>
      </w:rPr>
    </w:lvl>
    <w:lvl w:ilvl="6" w:tplc="04270001" w:tentative="1">
      <w:start w:val="1"/>
      <w:numFmt w:val="bullet"/>
      <w:lvlText w:val=""/>
      <w:lvlJc w:val="left"/>
      <w:pPr>
        <w:tabs>
          <w:tab w:val="num" w:pos="5235"/>
        </w:tabs>
        <w:ind w:left="5235" w:hanging="360"/>
      </w:pPr>
      <w:rPr>
        <w:rFonts w:ascii="Symbol" w:hAnsi="Symbol" w:hint="default"/>
      </w:rPr>
    </w:lvl>
    <w:lvl w:ilvl="7" w:tplc="04270003" w:tentative="1">
      <w:start w:val="1"/>
      <w:numFmt w:val="bullet"/>
      <w:lvlText w:val="o"/>
      <w:lvlJc w:val="left"/>
      <w:pPr>
        <w:tabs>
          <w:tab w:val="num" w:pos="5955"/>
        </w:tabs>
        <w:ind w:left="5955" w:hanging="360"/>
      </w:pPr>
      <w:rPr>
        <w:rFonts w:ascii="Courier New" w:hAnsi="Courier New" w:cs="Courier New" w:hint="default"/>
      </w:rPr>
    </w:lvl>
    <w:lvl w:ilvl="8" w:tplc="0427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6D800C17"/>
    <w:multiLevelType w:val="hybridMultilevel"/>
    <w:tmpl w:val="AE52F644"/>
    <w:lvl w:ilvl="0" w:tplc="9C10889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87419637">
    <w:abstractNumId w:val="0"/>
  </w:num>
  <w:num w:numId="2" w16cid:durableId="91753824">
    <w:abstractNumId w:val="1"/>
  </w:num>
  <w:num w:numId="3" w16cid:durableId="1124695384">
    <w:abstractNumId w:val="9"/>
  </w:num>
  <w:num w:numId="4" w16cid:durableId="1855221513">
    <w:abstractNumId w:val="3"/>
  </w:num>
  <w:num w:numId="5" w16cid:durableId="45222789">
    <w:abstractNumId w:val="5"/>
  </w:num>
  <w:num w:numId="6" w16cid:durableId="489979731">
    <w:abstractNumId w:val="7"/>
  </w:num>
  <w:num w:numId="7" w16cid:durableId="1503349508">
    <w:abstractNumId w:val="2"/>
  </w:num>
  <w:num w:numId="8" w16cid:durableId="464347109">
    <w:abstractNumId w:val="8"/>
  </w:num>
  <w:num w:numId="9" w16cid:durableId="650210821">
    <w:abstractNumId w:val="10"/>
  </w:num>
  <w:num w:numId="10" w16cid:durableId="1206680171">
    <w:abstractNumId w:val="6"/>
  </w:num>
  <w:num w:numId="11" w16cid:durableId="1881280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9C"/>
    <w:rsid w:val="00023B9C"/>
    <w:rsid w:val="00081A11"/>
    <w:rsid w:val="000B5433"/>
    <w:rsid w:val="000D280B"/>
    <w:rsid w:val="000E2353"/>
    <w:rsid w:val="000E25F4"/>
    <w:rsid w:val="000E284A"/>
    <w:rsid w:val="000E791E"/>
    <w:rsid w:val="00125847"/>
    <w:rsid w:val="001419E3"/>
    <w:rsid w:val="0014370A"/>
    <w:rsid w:val="00157483"/>
    <w:rsid w:val="00174083"/>
    <w:rsid w:val="001871ED"/>
    <w:rsid w:val="001D2FD4"/>
    <w:rsid w:val="00207ABC"/>
    <w:rsid w:val="00222C15"/>
    <w:rsid w:val="002472D7"/>
    <w:rsid w:val="002621EE"/>
    <w:rsid w:val="0028392E"/>
    <w:rsid w:val="00287A60"/>
    <w:rsid w:val="002B7BD8"/>
    <w:rsid w:val="003164A1"/>
    <w:rsid w:val="00345C0D"/>
    <w:rsid w:val="00347EF1"/>
    <w:rsid w:val="0035768C"/>
    <w:rsid w:val="00385C37"/>
    <w:rsid w:val="003907F4"/>
    <w:rsid w:val="00391874"/>
    <w:rsid w:val="003A7F5D"/>
    <w:rsid w:val="003C7753"/>
    <w:rsid w:val="003D25B3"/>
    <w:rsid w:val="003D53CC"/>
    <w:rsid w:val="003E03ED"/>
    <w:rsid w:val="003E1312"/>
    <w:rsid w:val="003E797B"/>
    <w:rsid w:val="0041030E"/>
    <w:rsid w:val="00410DC4"/>
    <w:rsid w:val="004259B0"/>
    <w:rsid w:val="00427A33"/>
    <w:rsid w:val="00467FCE"/>
    <w:rsid w:val="00481DAB"/>
    <w:rsid w:val="00497725"/>
    <w:rsid w:val="004A5059"/>
    <w:rsid w:val="004A61FD"/>
    <w:rsid w:val="004B6DBC"/>
    <w:rsid w:val="004C4FEB"/>
    <w:rsid w:val="004F16C3"/>
    <w:rsid w:val="00507E20"/>
    <w:rsid w:val="005458D2"/>
    <w:rsid w:val="00553784"/>
    <w:rsid w:val="005539DE"/>
    <w:rsid w:val="005A28C7"/>
    <w:rsid w:val="005C04BE"/>
    <w:rsid w:val="005C7496"/>
    <w:rsid w:val="005E64DF"/>
    <w:rsid w:val="00607B2D"/>
    <w:rsid w:val="00612473"/>
    <w:rsid w:val="00615DD9"/>
    <w:rsid w:val="0062341B"/>
    <w:rsid w:val="00633DF9"/>
    <w:rsid w:val="00637FA9"/>
    <w:rsid w:val="00687035"/>
    <w:rsid w:val="00687069"/>
    <w:rsid w:val="006A476E"/>
    <w:rsid w:val="006C246E"/>
    <w:rsid w:val="006D189C"/>
    <w:rsid w:val="006D32EE"/>
    <w:rsid w:val="006F709C"/>
    <w:rsid w:val="00712D3D"/>
    <w:rsid w:val="0073360E"/>
    <w:rsid w:val="00736649"/>
    <w:rsid w:val="007403B7"/>
    <w:rsid w:val="00753607"/>
    <w:rsid w:val="00754F34"/>
    <w:rsid w:val="00764D3C"/>
    <w:rsid w:val="00770A24"/>
    <w:rsid w:val="0077120F"/>
    <w:rsid w:val="00774715"/>
    <w:rsid w:val="0079571B"/>
    <w:rsid w:val="0079628D"/>
    <w:rsid w:val="007A3DDF"/>
    <w:rsid w:val="007C0753"/>
    <w:rsid w:val="007D0905"/>
    <w:rsid w:val="007D1FEF"/>
    <w:rsid w:val="007F3169"/>
    <w:rsid w:val="00800508"/>
    <w:rsid w:val="00814728"/>
    <w:rsid w:val="00836180"/>
    <w:rsid w:val="00836B5B"/>
    <w:rsid w:val="00850348"/>
    <w:rsid w:val="00855C4D"/>
    <w:rsid w:val="0086085B"/>
    <w:rsid w:val="008B19AC"/>
    <w:rsid w:val="008C4D50"/>
    <w:rsid w:val="008D099C"/>
    <w:rsid w:val="008D431B"/>
    <w:rsid w:val="00914AD3"/>
    <w:rsid w:val="00942CA6"/>
    <w:rsid w:val="00953AE8"/>
    <w:rsid w:val="00971A14"/>
    <w:rsid w:val="0097621B"/>
    <w:rsid w:val="00985D06"/>
    <w:rsid w:val="009C59BC"/>
    <w:rsid w:val="009F1BFE"/>
    <w:rsid w:val="00A07CF3"/>
    <w:rsid w:val="00A758E1"/>
    <w:rsid w:val="00A93CC2"/>
    <w:rsid w:val="00B17208"/>
    <w:rsid w:val="00B22DFD"/>
    <w:rsid w:val="00B55722"/>
    <w:rsid w:val="00B76BBA"/>
    <w:rsid w:val="00B86558"/>
    <w:rsid w:val="00B86A82"/>
    <w:rsid w:val="00BA23D9"/>
    <w:rsid w:val="00BC750C"/>
    <w:rsid w:val="00BE3064"/>
    <w:rsid w:val="00BE59A0"/>
    <w:rsid w:val="00BE75B0"/>
    <w:rsid w:val="00C06A54"/>
    <w:rsid w:val="00C15B76"/>
    <w:rsid w:val="00C16E43"/>
    <w:rsid w:val="00C225A7"/>
    <w:rsid w:val="00C37F46"/>
    <w:rsid w:val="00C50EFB"/>
    <w:rsid w:val="00C53B2D"/>
    <w:rsid w:val="00C776C2"/>
    <w:rsid w:val="00C91C5C"/>
    <w:rsid w:val="00CB3CE9"/>
    <w:rsid w:val="00CC6B56"/>
    <w:rsid w:val="00CD0069"/>
    <w:rsid w:val="00CF3FEA"/>
    <w:rsid w:val="00CF7543"/>
    <w:rsid w:val="00D03286"/>
    <w:rsid w:val="00D058D7"/>
    <w:rsid w:val="00D11380"/>
    <w:rsid w:val="00D11466"/>
    <w:rsid w:val="00D207A2"/>
    <w:rsid w:val="00D36701"/>
    <w:rsid w:val="00D36966"/>
    <w:rsid w:val="00D51A60"/>
    <w:rsid w:val="00D526DF"/>
    <w:rsid w:val="00D9693C"/>
    <w:rsid w:val="00DA58BC"/>
    <w:rsid w:val="00DA78BA"/>
    <w:rsid w:val="00DB272E"/>
    <w:rsid w:val="00DB7078"/>
    <w:rsid w:val="00DD69DB"/>
    <w:rsid w:val="00DF2202"/>
    <w:rsid w:val="00E16F97"/>
    <w:rsid w:val="00E328DC"/>
    <w:rsid w:val="00E4531F"/>
    <w:rsid w:val="00E61FC9"/>
    <w:rsid w:val="00E71C58"/>
    <w:rsid w:val="00E7597A"/>
    <w:rsid w:val="00E76B6C"/>
    <w:rsid w:val="00E909A7"/>
    <w:rsid w:val="00EC73C2"/>
    <w:rsid w:val="00ED3CEB"/>
    <w:rsid w:val="00F00F6C"/>
    <w:rsid w:val="00F112C9"/>
    <w:rsid w:val="00F1300B"/>
    <w:rsid w:val="00F131F0"/>
    <w:rsid w:val="00F23118"/>
    <w:rsid w:val="00F4242A"/>
    <w:rsid w:val="00F5067D"/>
    <w:rsid w:val="00F5305D"/>
    <w:rsid w:val="00F65D60"/>
    <w:rsid w:val="00F84B71"/>
    <w:rsid w:val="00F9144C"/>
    <w:rsid w:val="00FB6277"/>
    <w:rsid w:val="00FB6DBA"/>
    <w:rsid w:val="00FC0029"/>
    <w:rsid w:val="00FC712E"/>
    <w:rsid w:val="00FE3999"/>
    <w:rsid w:val="00FF2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2562"/>
  <w15:chartTrackingRefBased/>
  <w15:docId w15:val="{356EDF80-8910-43CB-9DF6-2ABA774E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line="360" w:lineRule="auto"/>
      <w:ind w:firstLine="720"/>
      <w:jc w:val="both"/>
    </w:pPr>
    <w:rPr>
      <w:rFonts w:ascii="TimesLT" w:hAnsi="TimesLT"/>
      <w:sz w:val="24"/>
      <w:lang w:eastAsia="ar-SA"/>
    </w:rPr>
  </w:style>
  <w:style w:type="paragraph" w:styleId="Antrat1">
    <w:name w:val="heading 1"/>
    <w:next w:val="prastasis"/>
    <w:qFormat/>
    <w:pPr>
      <w:keepNext/>
      <w:numPr>
        <w:numId w:val="1"/>
      </w:numPr>
      <w:suppressAutoHyphens/>
      <w:spacing w:before="240" w:after="60"/>
      <w:jc w:val="center"/>
      <w:outlineLvl w:val="0"/>
    </w:pPr>
    <w:rPr>
      <w:rFonts w:ascii="Arial" w:hAnsi="Arial"/>
      <w:b/>
      <w:caps/>
      <w:kern w:val="1"/>
      <w:sz w:val="40"/>
      <w:lang w:eastAsia="ar-SA"/>
    </w:rPr>
  </w:style>
  <w:style w:type="paragraph" w:styleId="Antrat2">
    <w:name w:val="heading 2"/>
    <w:next w:val="prastasis"/>
    <w:qFormat/>
    <w:pPr>
      <w:keepNext/>
      <w:numPr>
        <w:ilvl w:val="1"/>
        <w:numId w:val="1"/>
      </w:numPr>
      <w:suppressAutoHyphens/>
      <w:spacing w:before="120" w:after="60"/>
      <w:jc w:val="center"/>
      <w:outlineLvl w:val="1"/>
    </w:pPr>
    <w:rPr>
      <w:rFonts w:ascii="Arial" w:hAnsi="Arial"/>
      <w:b/>
      <w:caps/>
      <w:sz w:val="32"/>
      <w:lang w:eastAsia="ar-SA"/>
    </w:rPr>
  </w:style>
  <w:style w:type="paragraph" w:styleId="Antrat3">
    <w:name w:val="heading 3"/>
    <w:next w:val="prastasis"/>
    <w:qFormat/>
    <w:pPr>
      <w:keepNext/>
      <w:numPr>
        <w:ilvl w:val="2"/>
        <w:numId w:val="1"/>
      </w:numPr>
      <w:suppressAutoHyphens/>
      <w:spacing w:before="60" w:after="60"/>
      <w:outlineLvl w:val="2"/>
    </w:pPr>
    <w:rPr>
      <w:rFonts w:ascii="Arial" w:hAnsi="Arial"/>
      <w:b/>
      <w:sz w:val="28"/>
      <w:lang w:eastAsia="ar-SA"/>
    </w:rPr>
  </w:style>
  <w:style w:type="paragraph" w:styleId="Antrat4">
    <w:name w:val="heading 4"/>
    <w:next w:val="prastasis"/>
    <w:qFormat/>
    <w:pPr>
      <w:keepNext/>
      <w:numPr>
        <w:ilvl w:val="3"/>
        <w:numId w:val="1"/>
      </w:numPr>
      <w:suppressAutoHyphens/>
      <w:spacing w:before="120" w:after="60"/>
      <w:outlineLvl w:val="3"/>
    </w:pPr>
    <w:rPr>
      <w:rFonts w:ascii="Arial" w:hAnsi="Arial"/>
      <w:b/>
      <w: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Puslapionumeris">
    <w:name w:val="page number"/>
    <w:rPr>
      <w:rFonts w:ascii="TimesLT" w:hAnsi="TimesLT"/>
    </w:rPr>
  </w:style>
  <w:style w:type="character" w:customStyle="1" w:styleId="Spalvotastekstas">
    <w:name w:val="Spalvotas tekstas"/>
    <w:rPr>
      <w:rFonts w:ascii="TimesLT" w:hAnsi="TimesLT"/>
      <w:strike w:val="0"/>
      <w:dstrike w:val="0"/>
      <w:color w:val="0000FF"/>
      <w:position w:val="0"/>
      <w:sz w:val="24"/>
      <w:u w:val="dotDash"/>
      <w:vertAlign w:val="baseline"/>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line="240" w:lineRule="auto"/>
      <w:ind w:firstLine="0"/>
    </w:pPr>
    <w:rPr>
      <w:rFonts w:ascii="CenturyOldStyleLT" w:hAnsi="CenturyOldStyleLT"/>
      <w:sz w:val="22"/>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spacing w:line="240" w:lineRule="auto"/>
      <w:ind w:firstLine="0"/>
    </w:pPr>
    <w:rPr>
      <w:sz w:val="16"/>
    </w:rPr>
  </w:style>
  <w:style w:type="paragraph" w:styleId="Porat">
    <w:name w:val="footer"/>
    <w:pPr>
      <w:tabs>
        <w:tab w:val="center" w:pos="4153"/>
        <w:tab w:val="right" w:pos="8306"/>
      </w:tabs>
      <w:suppressAutoHyphens/>
    </w:pPr>
    <w:rPr>
      <w:rFonts w:ascii="TimesLT" w:hAnsi="TimesLT"/>
      <w:sz w:val="16"/>
      <w:lang w:eastAsia="ar-SA"/>
    </w:rPr>
  </w:style>
  <w:style w:type="paragraph" w:customStyle="1" w:styleId="Ttekstas">
    <w:name w:val="T tekstas"/>
    <w:pPr>
      <w:suppressAutoHyphens/>
      <w:autoSpaceDE w:val="0"/>
      <w:ind w:firstLine="397"/>
      <w:jc w:val="both"/>
    </w:pPr>
    <w:rPr>
      <w:rFonts w:ascii="SouvLTr" w:hAnsi="SouvLTr"/>
      <w:color w:val="000000"/>
      <w:lang w:val="en-US" w:eastAsia="ar-SA"/>
    </w:rPr>
  </w:style>
  <w:style w:type="paragraph" w:customStyle="1" w:styleId="Lentelslastel1">
    <w:name w:val="Lentelės lastelė 1"/>
    <w:pPr>
      <w:suppressAutoHyphens/>
      <w:spacing w:before="120" w:after="120"/>
    </w:pPr>
    <w:rPr>
      <w:rFonts w:ascii="TimesLT" w:hAnsi="TimesLT"/>
      <w:lang w:eastAsia="ar-SA"/>
    </w:rPr>
  </w:style>
  <w:style w:type="paragraph" w:customStyle="1" w:styleId="TNumeracija">
    <w:name w:val="TNumeracija"/>
    <w:pPr>
      <w:tabs>
        <w:tab w:val="right" w:pos="907"/>
        <w:tab w:val="left" w:pos="964"/>
      </w:tabs>
      <w:suppressAutoHyphens/>
      <w:autoSpaceDE w:val="0"/>
      <w:jc w:val="both"/>
    </w:pPr>
    <w:rPr>
      <w:rFonts w:ascii="SouvLTr" w:hAnsi="SouvLTr"/>
      <w:lang w:val="en-US" w:eastAsia="ar-SA"/>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Hipersaitas">
    <w:name w:val="Hyperlink"/>
    <w:rsid w:val="0079628D"/>
    <w:rPr>
      <w:color w:val="0000FF"/>
      <w:u w:val="single"/>
    </w:rPr>
  </w:style>
  <w:style w:type="paragraph" w:styleId="Sraopastraipa">
    <w:name w:val="List Paragraph"/>
    <w:basedOn w:val="prastasis"/>
    <w:uiPriority w:val="34"/>
    <w:qFormat/>
    <w:rsid w:val="00814728"/>
    <w:pPr>
      <w:suppressAutoHyphens w:val="0"/>
      <w:spacing w:line="240" w:lineRule="auto"/>
      <w:ind w:left="720" w:firstLine="0"/>
      <w:contextualSpacing/>
      <w:jc w:val="left"/>
    </w:pPr>
    <w:rPr>
      <w:rFonts w:ascii="Times New Roman" w:hAnsi="Times New Roman"/>
      <w:szCs w:val="24"/>
      <w:lang w:val="en-GB" w:eastAsia="en-US"/>
    </w:rPr>
  </w:style>
  <w:style w:type="paragraph" w:styleId="Debesliotekstas">
    <w:name w:val="Balloon Text"/>
    <w:basedOn w:val="prastasis"/>
    <w:link w:val="DebesliotekstasDiagrama"/>
    <w:rsid w:val="00B17208"/>
    <w:pPr>
      <w:spacing w:line="240" w:lineRule="auto"/>
    </w:pPr>
    <w:rPr>
      <w:rFonts w:ascii="Tahoma" w:hAnsi="Tahoma" w:cs="Tahoma"/>
      <w:sz w:val="16"/>
      <w:szCs w:val="16"/>
    </w:rPr>
  </w:style>
  <w:style w:type="character" w:customStyle="1" w:styleId="DebesliotekstasDiagrama">
    <w:name w:val="Debesėlio tekstas Diagrama"/>
    <w:link w:val="Debesliotekstas"/>
    <w:rsid w:val="00B17208"/>
    <w:rPr>
      <w:rFonts w:ascii="Tahoma" w:hAnsi="Tahoma" w:cs="Tahoma"/>
      <w:sz w:val="16"/>
      <w:szCs w:val="16"/>
      <w:lang w:val="lt-LT" w:eastAsia="ar-SA"/>
    </w:rPr>
  </w:style>
  <w:style w:type="character" w:styleId="Komentaronuoroda">
    <w:name w:val="annotation reference"/>
    <w:rsid w:val="00F23118"/>
    <w:rPr>
      <w:sz w:val="16"/>
      <w:szCs w:val="16"/>
    </w:rPr>
  </w:style>
  <w:style w:type="paragraph" w:styleId="Komentarotekstas">
    <w:name w:val="annotation text"/>
    <w:basedOn w:val="prastasis"/>
    <w:link w:val="KomentarotekstasDiagrama"/>
    <w:rsid w:val="00F23118"/>
    <w:rPr>
      <w:sz w:val="20"/>
    </w:rPr>
  </w:style>
  <w:style w:type="character" w:customStyle="1" w:styleId="KomentarotekstasDiagrama">
    <w:name w:val="Komentaro tekstas Diagrama"/>
    <w:link w:val="Komentarotekstas"/>
    <w:rsid w:val="00F23118"/>
    <w:rPr>
      <w:rFonts w:ascii="TimesLT" w:hAnsi="TimesLT"/>
      <w:lang w:eastAsia="ar-SA"/>
    </w:rPr>
  </w:style>
  <w:style w:type="paragraph" w:styleId="Komentarotema">
    <w:name w:val="annotation subject"/>
    <w:basedOn w:val="Komentarotekstas"/>
    <w:next w:val="Komentarotekstas"/>
    <w:link w:val="KomentarotemaDiagrama"/>
    <w:rsid w:val="00F23118"/>
    <w:rPr>
      <w:b/>
      <w:bCs/>
    </w:rPr>
  </w:style>
  <w:style w:type="character" w:customStyle="1" w:styleId="KomentarotemaDiagrama">
    <w:name w:val="Komentaro tema Diagrama"/>
    <w:link w:val="Komentarotema"/>
    <w:rsid w:val="00F23118"/>
    <w:rPr>
      <w:rFonts w:ascii="TimesLT" w:hAnsi="TimesLT"/>
      <w:b/>
      <w:bCs/>
      <w:lang w:eastAsia="ar-SA"/>
    </w:rPr>
  </w:style>
  <w:style w:type="character" w:styleId="Neapdorotaspaminjimas">
    <w:name w:val="Unresolved Mention"/>
    <w:uiPriority w:val="99"/>
    <w:semiHidden/>
    <w:unhideWhenUsed/>
    <w:rsid w:val="0095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20">
      <w:bodyDiv w:val="1"/>
      <w:marLeft w:val="0"/>
      <w:marRight w:val="0"/>
      <w:marTop w:val="0"/>
      <w:marBottom w:val="0"/>
      <w:divBdr>
        <w:top w:val="none" w:sz="0" w:space="0" w:color="auto"/>
        <w:left w:val="none" w:sz="0" w:space="0" w:color="auto"/>
        <w:bottom w:val="none" w:sz="0" w:space="0" w:color="auto"/>
        <w:right w:val="none" w:sz="0" w:space="0" w:color="auto"/>
      </w:divBdr>
    </w:div>
    <w:div w:id="378549606">
      <w:bodyDiv w:val="1"/>
      <w:marLeft w:val="0"/>
      <w:marRight w:val="0"/>
      <w:marTop w:val="0"/>
      <w:marBottom w:val="0"/>
      <w:divBdr>
        <w:top w:val="none" w:sz="0" w:space="0" w:color="auto"/>
        <w:left w:val="none" w:sz="0" w:space="0" w:color="auto"/>
        <w:bottom w:val="none" w:sz="0" w:space="0" w:color="auto"/>
        <w:right w:val="none" w:sz="0" w:space="0" w:color="auto"/>
      </w:divBdr>
      <w:divsChild>
        <w:div w:id="827595618">
          <w:marLeft w:val="0"/>
          <w:marRight w:val="0"/>
          <w:marTop w:val="0"/>
          <w:marBottom w:val="0"/>
          <w:divBdr>
            <w:top w:val="none" w:sz="0" w:space="0" w:color="auto"/>
            <w:left w:val="none" w:sz="0" w:space="0" w:color="auto"/>
            <w:bottom w:val="none" w:sz="0" w:space="0" w:color="auto"/>
            <w:right w:val="none" w:sz="0" w:space="0" w:color="auto"/>
          </w:divBdr>
        </w:div>
      </w:divsChild>
    </w:div>
    <w:div w:id="645086051">
      <w:bodyDiv w:val="1"/>
      <w:marLeft w:val="0"/>
      <w:marRight w:val="0"/>
      <w:marTop w:val="0"/>
      <w:marBottom w:val="0"/>
      <w:divBdr>
        <w:top w:val="none" w:sz="0" w:space="0" w:color="auto"/>
        <w:left w:val="none" w:sz="0" w:space="0" w:color="auto"/>
        <w:bottom w:val="none" w:sz="0" w:space="0" w:color="auto"/>
        <w:right w:val="none" w:sz="0" w:space="0" w:color="auto"/>
      </w:divBdr>
      <w:divsChild>
        <w:div w:id="2038701846">
          <w:marLeft w:val="0"/>
          <w:marRight w:val="0"/>
          <w:marTop w:val="0"/>
          <w:marBottom w:val="0"/>
          <w:divBdr>
            <w:top w:val="none" w:sz="0" w:space="0" w:color="auto"/>
            <w:left w:val="none" w:sz="0" w:space="0" w:color="auto"/>
            <w:bottom w:val="none" w:sz="0" w:space="0" w:color="auto"/>
            <w:right w:val="none" w:sz="0" w:space="0" w:color="auto"/>
          </w:divBdr>
        </w:div>
      </w:divsChild>
    </w:div>
    <w:div w:id="1111779951">
      <w:bodyDiv w:val="1"/>
      <w:marLeft w:val="0"/>
      <w:marRight w:val="0"/>
      <w:marTop w:val="0"/>
      <w:marBottom w:val="0"/>
      <w:divBdr>
        <w:top w:val="none" w:sz="0" w:space="0" w:color="auto"/>
        <w:left w:val="none" w:sz="0" w:space="0" w:color="auto"/>
        <w:bottom w:val="none" w:sz="0" w:space="0" w:color="auto"/>
        <w:right w:val="none" w:sz="0" w:space="0" w:color="auto"/>
      </w:divBdr>
      <w:divsChild>
        <w:div w:id="598491008">
          <w:marLeft w:val="0"/>
          <w:marRight w:val="0"/>
          <w:marTop w:val="0"/>
          <w:marBottom w:val="0"/>
          <w:divBdr>
            <w:top w:val="none" w:sz="0" w:space="0" w:color="auto"/>
            <w:left w:val="none" w:sz="0" w:space="0" w:color="auto"/>
            <w:bottom w:val="none" w:sz="0" w:space="0" w:color="auto"/>
            <w:right w:val="none" w:sz="0" w:space="0" w:color="auto"/>
          </w:divBdr>
        </w:div>
        <w:div w:id="964655327">
          <w:marLeft w:val="0"/>
          <w:marRight w:val="0"/>
          <w:marTop w:val="0"/>
          <w:marBottom w:val="0"/>
          <w:divBdr>
            <w:top w:val="none" w:sz="0" w:space="0" w:color="auto"/>
            <w:left w:val="none" w:sz="0" w:space="0" w:color="auto"/>
            <w:bottom w:val="none" w:sz="0" w:space="0" w:color="auto"/>
            <w:right w:val="none" w:sz="0" w:space="0" w:color="auto"/>
          </w:divBdr>
        </w:div>
      </w:divsChild>
    </w:div>
    <w:div w:id="1139152188">
      <w:bodyDiv w:val="1"/>
      <w:marLeft w:val="0"/>
      <w:marRight w:val="0"/>
      <w:marTop w:val="0"/>
      <w:marBottom w:val="0"/>
      <w:divBdr>
        <w:top w:val="none" w:sz="0" w:space="0" w:color="auto"/>
        <w:left w:val="none" w:sz="0" w:space="0" w:color="auto"/>
        <w:bottom w:val="none" w:sz="0" w:space="0" w:color="auto"/>
        <w:right w:val="none" w:sz="0" w:space="0" w:color="auto"/>
      </w:divBdr>
    </w:div>
    <w:div w:id="1184049316">
      <w:bodyDiv w:val="1"/>
      <w:marLeft w:val="0"/>
      <w:marRight w:val="0"/>
      <w:marTop w:val="0"/>
      <w:marBottom w:val="0"/>
      <w:divBdr>
        <w:top w:val="none" w:sz="0" w:space="0" w:color="auto"/>
        <w:left w:val="none" w:sz="0" w:space="0" w:color="auto"/>
        <w:bottom w:val="none" w:sz="0" w:space="0" w:color="auto"/>
        <w:right w:val="none" w:sz="0" w:space="0" w:color="auto"/>
      </w:divBdr>
    </w:div>
    <w:div w:id="1977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as@dokumentunaikikli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1F2946FA9F2F9478FE12A16509088FB" ma:contentTypeVersion="12" ma:contentTypeDescription="Kurkite naują dokumentą." ma:contentTypeScope="" ma:versionID="6d73b884978a1901bd5f0f7230940a9e">
  <xsd:schema xmlns:xsd="http://www.w3.org/2001/XMLSchema" xmlns:xs="http://www.w3.org/2001/XMLSchema" xmlns:p="http://schemas.microsoft.com/office/2006/metadata/properties" xmlns:ns3="69d4f488-b5b5-4db3-8ecd-6fe576d17aae" xmlns:ns4="e1673022-2ba9-4672-90c3-d27419df7a64" targetNamespace="http://schemas.microsoft.com/office/2006/metadata/properties" ma:root="true" ma:fieldsID="c06651b65d360178a2a5675e2ceaa430" ns3:_="" ns4:_="">
    <xsd:import namespace="69d4f488-b5b5-4db3-8ecd-6fe576d17aae"/>
    <xsd:import namespace="e1673022-2ba9-4672-90c3-d27419df7a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4f488-b5b5-4db3-8ecd-6fe576d17a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73022-2ba9-4672-90c3-d27419df7a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1673022-2ba9-4672-90c3-d27419df7a64" xsi:nil="true"/>
  </documentManagement>
</p:properties>
</file>

<file path=customXml/itemProps1.xml><?xml version="1.0" encoding="utf-8"?>
<ds:datastoreItem xmlns:ds="http://schemas.openxmlformats.org/officeDocument/2006/customXml" ds:itemID="{14166792-48A0-4F0E-9CBC-A90F909C6406}">
  <ds:schemaRefs>
    <ds:schemaRef ds:uri="http://schemas.openxmlformats.org/officeDocument/2006/bibliography"/>
  </ds:schemaRefs>
</ds:datastoreItem>
</file>

<file path=customXml/itemProps2.xml><?xml version="1.0" encoding="utf-8"?>
<ds:datastoreItem xmlns:ds="http://schemas.openxmlformats.org/officeDocument/2006/customXml" ds:itemID="{20E9D814-80C2-4420-AF62-EBCD24F7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4f488-b5b5-4db3-8ecd-6fe576d17aae"/>
    <ds:schemaRef ds:uri="e1673022-2ba9-4672-90c3-d27419df7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38D6-70BE-4CF8-8F7E-694DBA370D1C}">
  <ds:schemaRefs>
    <ds:schemaRef ds:uri="http://schemas.microsoft.com/sharepoint/v3/contenttype/forms"/>
  </ds:schemaRefs>
</ds:datastoreItem>
</file>

<file path=customXml/itemProps4.xml><?xml version="1.0" encoding="utf-8"?>
<ds:datastoreItem xmlns:ds="http://schemas.openxmlformats.org/officeDocument/2006/customXml" ds:itemID="{A5373D70-3B3D-4E73-9EF0-5E7C82846719}">
  <ds:schemaRefs>
    <ds:schemaRef ds:uri="http://www.w3.org/XML/1998/namespace"/>
    <ds:schemaRef ds:uri="69d4f488-b5b5-4db3-8ecd-6fe576d17aae"/>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1673022-2ba9-4672-90c3-d27419df7a6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6451</Words>
  <Characters>3678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2.01-26_Pirkimo - pardavimo sutartis</vt:lpstr>
      <vt:lpstr>2.01-26_Pirkimo - pardavimo sutartis</vt:lpstr>
    </vt:vector>
  </TitlesOfParts>
  <Company>UAB ORGSITUS</Company>
  <LinksUpToDate>false</LinksUpToDate>
  <CharactersWithSpaces>10109</CharactersWithSpaces>
  <SharedDoc>false</SharedDoc>
  <HLinks>
    <vt:vector size="6" baseType="variant">
      <vt:variant>
        <vt:i4>1638445</vt:i4>
      </vt:variant>
      <vt:variant>
        <vt:i4>0</vt:i4>
      </vt:variant>
      <vt:variant>
        <vt:i4>0</vt:i4>
      </vt:variant>
      <vt:variant>
        <vt:i4>5</vt:i4>
      </vt:variant>
      <vt:variant>
        <vt:lpwstr>mailto:servisas@dokumentunaikikliai.lt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2.01-26_Pirkimo - pardavimo sutartis</dc:title>
  <dc:subject>2.01-26_Pirkimo - pardavimo sutartis</dc:subject>
  <dc:creator>UAB Pačiolis</dc:creator>
  <cp:keywords/>
  <cp:lastModifiedBy>Ausma Pilinkė</cp:lastModifiedBy>
  <cp:revision>3</cp:revision>
  <cp:lastPrinted>2025-02-26T11:31:00Z</cp:lastPrinted>
  <dcterms:created xsi:type="dcterms:W3CDTF">2025-03-04T14:55:00Z</dcterms:created>
  <dcterms:modified xsi:type="dcterms:W3CDTF">2025-03-04T14:57:00Z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0x01010081F2946FA9F2F9478FE12A16509088FB</vt:lpwstr>
  </property>
</Properties>
</file>