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077BD531" w:rsidR="005A5832" w:rsidRDefault="00432F54">
            <w:pPr>
              <w:jc w:val="both"/>
              <w:rPr>
                <w:kern w:val="2"/>
                <w:szCs w:val="24"/>
              </w:rPr>
            </w:pPr>
            <w:r>
              <w:rPr>
                <w:kern w:val="2"/>
                <w:szCs w:val="24"/>
              </w:rPr>
              <w:t>2025-02-</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4A7493AF" w:rsidR="005A5832" w:rsidRDefault="00432F54">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585B8275" w:rsidR="005A5832" w:rsidRDefault="00DF1B6C">
            <w:pPr>
              <w:jc w:val="center"/>
              <w:rPr>
                <w:kern w:val="2"/>
                <w:szCs w:val="24"/>
              </w:rPr>
            </w:pPr>
            <w:r>
              <w:rPr>
                <w:kern w:val="2"/>
                <w:szCs w:val="24"/>
              </w:rPr>
              <w:t>Direktorė Aušra Bilotienė Motiejūnienė</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309659B5" w:rsidR="005A5832" w:rsidRDefault="00A422B3">
            <w:pPr>
              <w:jc w:val="center"/>
              <w:rPr>
                <w:kern w:val="2"/>
                <w:szCs w:val="24"/>
              </w:rPr>
            </w:pPr>
            <w:r>
              <w:rPr>
                <w:kern w:val="2"/>
                <w:szCs w:val="24"/>
              </w:rPr>
              <w:t xml:space="preserve">Įstatai </w:t>
            </w:r>
          </w:p>
        </w:tc>
      </w:tr>
      <w:tr w:rsidR="0012500D" w14:paraId="3359FC3A" w14:textId="77777777" w:rsidTr="003802A1">
        <w:tc>
          <w:tcPr>
            <w:tcW w:w="2808" w:type="dxa"/>
            <w:vMerge w:val="restart"/>
          </w:tcPr>
          <w:p w14:paraId="30E59491" w14:textId="77777777" w:rsidR="0012500D" w:rsidRDefault="0012500D" w:rsidP="0012500D">
            <w:pPr>
              <w:rPr>
                <w:b/>
                <w:bCs/>
                <w:kern w:val="2"/>
                <w:szCs w:val="24"/>
              </w:rPr>
            </w:pPr>
          </w:p>
          <w:p w14:paraId="72814315" w14:textId="77777777" w:rsidR="0012500D" w:rsidRDefault="0012500D" w:rsidP="0012500D">
            <w:pPr>
              <w:rPr>
                <w:b/>
                <w:bCs/>
                <w:kern w:val="2"/>
                <w:szCs w:val="24"/>
              </w:rPr>
            </w:pPr>
          </w:p>
          <w:p w14:paraId="63F7769C" w14:textId="77777777" w:rsidR="0012500D" w:rsidRDefault="0012500D" w:rsidP="0012500D">
            <w:pPr>
              <w:rPr>
                <w:b/>
                <w:bCs/>
                <w:kern w:val="2"/>
                <w:szCs w:val="24"/>
              </w:rPr>
            </w:pPr>
          </w:p>
          <w:p w14:paraId="278E33C9" w14:textId="77777777" w:rsidR="0012500D" w:rsidRDefault="0012500D" w:rsidP="0012500D">
            <w:pPr>
              <w:rPr>
                <w:b/>
                <w:bCs/>
                <w:kern w:val="2"/>
                <w:szCs w:val="24"/>
              </w:rPr>
            </w:pPr>
            <w:r>
              <w:rPr>
                <w:b/>
                <w:bCs/>
                <w:kern w:val="2"/>
                <w:szCs w:val="24"/>
              </w:rPr>
              <w:t>1.2. Tiekėjas</w:t>
            </w:r>
          </w:p>
          <w:p w14:paraId="15657C31" w14:textId="1793F042" w:rsidR="0012500D" w:rsidRDefault="0012500D" w:rsidP="0012500D">
            <w:pPr>
              <w:rPr>
                <w:color w:val="4472C4"/>
                <w:kern w:val="2"/>
                <w:szCs w:val="24"/>
              </w:rPr>
            </w:pPr>
          </w:p>
          <w:p w14:paraId="715A12EE" w14:textId="77777777" w:rsidR="0012500D" w:rsidRDefault="0012500D" w:rsidP="0012500D">
            <w:pPr>
              <w:rPr>
                <w:b/>
                <w:bCs/>
                <w:kern w:val="2"/>
                <w:szCs w:val="24"/>
              </w:rPr>
            </w:pPr>
          </w:p>
        </w:tc>
        <w:tc>
          <w:tcPr>
            <w:tcW w:w="3240" w:type="dxa"/>
          </w:tcPr>
          <w:p w14:paraId="279517F8" w14:textId="77777777" w:rsidR="0012500D" w:rsidRDefault="0012500D" w:rsidP="0012500D">
            <w:pPr>
              <w:rPr>
                <w:kern w:val="2"/>
                <w:szCs w:val="24"/>
              </w:rPr>
            </w:pPr>
            <w:r>
              <w:rPr>
                <w:kern w:val="2"/>
                <w:szCs w:val="24"/>
              </w:rPr>
              <w:t>1.2.1. Pavadinimas</w:t>
            </w:r>
          </w:p>
        </w:tc>
        <w:tc>
          <w:tcPr>
            <w:tcW w:w="3510" w:type="dxa"/>
          </w:tcPr>
          <w:p w14:paraId="1DC540F7" w14:textId="2A6052B4" w:rsidR="0012500D" w:rsidRDefault="0012500D" w:rsidP="0012500D">
            <w:pPr>
              <w:jc w:val="center"/>
              <w:rPr>
                <w:kern w:val="2"/>
                <w:szCs w:val="24"/>
              </w:rPr>
            </w:pPr>
            <w:r>
              <w:rPr>
                <w:kern w:val="2"/>
                <w:szCs w:val="24"/>
              </w:rPr>
              <w:t xml:space="preserve">UAB Generix </w:t>
            </w:r>
          </w:p>
        </w:tc>
      </w:tr>
      <w:tr w:rsidR="0012500D" w14:paraId="7475D1B0" w14:textId="77777777" w:rsidTr="003802A1">
        <w:tc>
          <w:tcPr>
            <w:tcW w:w="2808" w:type="dxa"/>
            <w:vMerge/>
          </w:tcPr>
          <w:p w14:paraId="1E2E1543" w14:textId="77777777" w:rsidR="0012500D" w:rsidRDefault="0012500D" w:rsidP="0012500D">
            <w:pPr>
              <w:rPr>
                <w:b/>
                <w:bCs/>
                <w:kern w:val="2"/>
                <w:szCs w:val="24"/>
              </w:rPr>
            </w:pPr>
          </w:p>
        </w:tc>
        <w:tc>
          <w:tcPr>
            <w:tcW w:w="3240" w:type="dxa"/>
          </w:tcPr>
          <w:p w14:paraId="68F27D29" w14:textId="77777777" w:rsidR="0012500D" w:rsidRDefault="0012500D" w:rsidP="0012500D">
            <w:pPr>
              <w:rPr>
                <w:kern w:val="2"/>
                <w:szCs w:val="24"/>
              </w:rPr>
            </w:pPr>
            <w:r>
              <w:rPr>
                <w:kern w:val="2"/>
                <w:szCs w:val="24"/>
              </w:rPr>
              <w:t>1.2.2. Juridinio asmens kodas</w:t>
            </w:r>
          </w:p>
        </w:tc>
        <w:tc>
          <w:tcPr>
            <w:tcW w:w="3510" w:type="dxa"/>
          </w:tcPr>
          <w:p w14:paraId="39B87539" w14:textId="4F33E250" w:rsidR="0012500D" w:rsidRDefault="00EF4060" w:rsidP="0012500D">
            <w:pPr>
              <w:jc w:val="center"/>
              <w:rPr>
                <w:kern w:val="2"/>
                <w:szCs w:val="24"/>
              </w:rPr>
            </w:pPr>
            <w:r w:rsidRPr="00EF4060">
              <w:rPr>
                <w:kern w:val="2"/>
                <w:szCs w:val="24"/>
              </w:rPr>
              <w:t>122752661</w:t>
            </w:r>
          </w:p>
        </w:tc>
      </w:tr>
      <w:tr w:rsidR="0012500D" w14:paraId="4D37831A" w14:textId="77777777" w:rsidTr="003802A1">
        <w:tc>
          <w:tcPr>
            <w:tcW w:w="2808" w:type="dxa"/>
            <w:vMerge/>
          </w:tcPr>
          <w:p w14:paraId="66FA3FCD" w14:textId="77777777" w:rsidR="0012500D" w:rsidRDefault="0012500D" w:rsidP="0012500D">
            <w:pPr>
              <w:rPr>
                <w:b/>
                <w:bCs/>
                <w:kern w:val="2"/>
                <w:szCs w:val="24"/>
              </w:rPr>
            </w:pPr>
          </w:p>
        </w:tc>
        <w:tc>
          <w:tcPr>
            <w:tcW w:w="3240" w:type="dxa"/>
          </w:tcPr>
          <w:p w14:paraId="296E86D9" w14:textId="77777777" w:rsidR="0012500D" w:rsidRDefault="0012500D" w:rsidP="0012500D">
            <w:pPr>
              <w:rPr>
                <w:kern w:val="2"/>
                <w:szCs w:val="24"/>
              </w:rPr>
            </w:pPr>
            <w:r>
              <w:rPr>
                <w:kern w:val="2"/>
                <w:szCs w:val="24"/>
              </w:rPr>
              <w:t>1.2.3. Adresas</w:t>
            </w:r>
          </w:p>
        </w:tc>
        <w:tc>
          <w:tcPr>
            <w:tcW w:w="3510" w:type="dxa"/>
          </w:tcPr>
          <w:p w14:paraId="1037F17A" w14:textId="4C517BF6" w:rsidR="0012500D" w:rsidRDefault="0012500D" w:rsidP="0012500D">
            <w:pPr>
              <w:jc w:val="center"/>
              <w:rPr>
                <w:kern w:val="2"/>
                <w:szCs w:val="24"/>
              </w:rPr>
            </w:pPr>
            <w:r w:rsidRPr="00D655D5">
              <w:rPr>
                <w:kern w:val="2"/>
                <w:szCs w:val="24"/>
              </w:rPr>
              <w:t>Vilniaus g.4, 56239 Žiežmariai</w:t>
            </w:r>
          </w:p>
        </w:tc>
      </w:tr>
      <w:tr w:rsidR="0012500D" w14:paraId="2A752134" w14:textId="77777777" w:rsidTr="003802A1">
        <w:tc>
          <w:tcPr>
            <w:tcW w:w="2808" w:type="dxa"/>
            <w:vMerge/>
          </w:tcPr>
          <w:p w14:paraId="65AD559C" w14:textId="77777777" w:rsidR="0012500D" w:rsidRDefault="0012500D" w:rsidP="0012500D">
            <w:pPr>
              <w:rPr>
                <w:b/>
                <w:bCs/>
                <w:kern w:val="2"/>
                <w:szCs w:val="24"/>
              </w:rPr>
            </w:pPr>
          </w:p>
        </w:tc>
        <w:tc>
          <w:tcPr>
            <w:tcW w:w="3240" w:type="dxa"/>
          </w:tcPr>
          <w:p w14:paraId="45BA215B" w14:textId="77777777" w:rsidR="0012500D" w:rsidRDefault="0012500D" w:rsidP="0012500D">
            <w:pPr>
              <w:rPr>
                <w:kern w:val="2"/>
                <w:szCs w:val="24"/>
              </w:rPr>
            </w:pPr>
            <w:r>
              <w:rPr>
                <w:kern w:val="2"/>
                <w:szCs w:val="24"/>
              </w:rPr>
              <w:t>1.2.4. PVM mokėtojo kodas</w:t>
            </w:r>
          </w:p>
        </w:tc>
        <w:tc>
          <w:tcPr>
            <w:tcW w:w="3510" w:type="dxa"/>
          </w:tcPr>
          <w:p w14:paraId="109E782D" w14:textId="4ABC65B0" w:rsidR="0012500D" w:rsidRDefault="00EF4060" w:rsidP="0012500D">
            <w:pPr>
              <w:jc w:val="center"/>
              <w:rPr>
                <w:kern w:val="2"/>
                <w:szCs w:val="24"/>
              </w:rPr>
            </w:pPr>
            <w:r w:rsidRPr="00EF4060">
              <w:rPr>
                <w:kern w:val="2"/>
                <w:szCs w:val="24"/>
              </w:rPr>
              <w:t>LT227526610</w:t>
            </w:r>
          </w:p>
        </w:tc>
      </w:tr>
      <w:tr w:rsidR="0012500D" w14:paraId="60BBB416" w14:textId="77777777" w:rsidTr="003802A1">
        <w:tc>
          <w:tcPr>
            <w:tcW w:w="2808" w:type="dxa"/>
            <w:vMerge/>
          </w:tcPr>
          <w:p w14:paraId="6A878CF9" w14:textId="77777777" w:rsidR="0012500D" w:rsidRDefault="0012500D" w:rsidP="0012500D">
            <w:pPr>
              <w:rPr>
                <w:b/>
                <w:bCs/>
                <w:kern w:val="2"/>
                <w:szCs w:val="24"/>
              </w:rPr>
            </w:pPr>
          </w:p>
        </w:tc>
        <w:tc>
          <w:tcPr>
            <w:tcW w:w="3240" w:type="dxa"/>
          </w:tcPr>
          <w:p w14:paraId="6D38186D" w14:textId="77777777" w:rsidR="0012500D" w:rsidRDefault="0012500D" w:rsidP="0012500D">
            <w:pPr>
              <w:rPr>
                <w:kern w:val="2"/>
                <w:szCs w:val="24"/>
              </w:rPr>
            </w:pPr>
            <w:r>
              <w:rPr>
                <w:kern w:val="2"/>
                <w:szCs w:val="24"/>
              </w:rPr>
              <w:t>1.2.5. Atsiskaitomoji sąskaita</w:t>
            </w:r>
          </w:p>
        </w:tc>
        <w:tc>
          <w:tcPr>
            <w:tcW w:w="3510" w:type="dxa"/>
          </w:tcPr>
          <w:p w14:paraId="1C0E03FD" w14:textId="6D0D6B86" w:rsidR="0012500D" w:rsidRDefault="0012500D" w:rsidP="0012500D">
            <w:pPr>
              <w:jc w:val="center"/>
              <w:rPr>
                <w:kern w:val="2"/>
                <w:szCs w:val="24"/>
              </w:rPr>
            </w:pPr>
            <w:r w:rsidRPr="00D655D5">
              <w:rPr>
                <w:kern w:val="2"/>
                <w:szCs w:val="24"/>
              </w:rPr>
              <w:t>LT757044060001097273</w:t>
            </w:r>
          </w:p>
        </w:tc>
      </w:tr>
      <w:tr w:rsidR="0012500D" w14:paraId="0A830B0D" w14:textId="77777777" w:rsidTr="003802A1">
        <w:tc>
          <w:tcPr>
            <w:tcW w:w="2808" w:type="dxa"/>
            <w:vMerge/>
          </w:tcPr>
          <w:p w14:paraId="1BF88C28" w14:textId="77777777" w:rsidR="0012500D" w:rsidRDefault="0012500D" w:rsidP="0012500D">
            <w:pPr>
              <w:rPr>
                <w:b/>
                <w:bCs/>
                <w:kern w:val="2"/>
                <w:szCs w:val="24"/>
              </w:rPr>
            </w:pPr>
          </w:p>
        </w:tc>
        <w:tc>
          <w:tcPr>
            <w:tcW w:w="3240" w:type="dxa"/>
          </w:tcPr>
          <w:p w14:paraId="29259E0B" w14:textId="77777777" w:rsidR="0012500D" w:rsidRDefault="0012500D" w:rsidP="0012500D">
            <w:pPr>
              <w:rPr>
                <w:kern w:val="2"/>
                <w:szCs w:val="24"/>
              </w:rPr>
            </w:pPr>
            <w:r>
              <w:rPr>
                <w:kern w:val="2"/>
                <w:szCs w:val="24"/>
              </w:rPr>
              <w:t>1.2.6. Bankas, banko kodas</w:t>
            </w:r>
          </w:p>
        </w:tc>
        <w:tc>
          <w:tcPr>
            <w:tcW w:w="3510" w:type="dxa"/>
          </w:tcPr>
          <w:p w14:paraId="232CD8BA" w14:textId="36E2E7BF" w:rsidR="0012500D" w:rsidRDefault="0012500D" w:rsidP="0012500D">
            <w:pPr>
              <w:jc w:val="center"/>
              <w:rPr>
                <w:kern w:val="2"/>
                <w:szCs w:val="24"/>
              </w:rPr>
            </w:pPr>
            <w:r w:rsidRPr="00D655D5">
              <w:rPr>
                <w:kern w:val="2"/>
                <w:szCs w:val="24"/>
              </w:rPr>
              <w:t>AB SEB bankas, 70440 </w:t>
            </w:r>
          </w:p>
        </w:tc>
      </w:tr>
      <w:tr w:rsidR="0012500D" w14:paraId="7642277E" w14:textId="77777777" w:rsidTr="003802A1">
        <w:tc>
          <w:tcPr>
            <w:tcW w:w="2808" w:type="dxa"/>
            <w:vMerge/>
          </w:tcPr>
          <w:p w14:paraId="604B9D08" w14:textId="77777777" w:rsidR="0012500D" w:rsidRDefault="0012500D" w:rsidP="0012500D">
            <w:pPr>
              <w:rPr>
                <w:b/>
                <w:bCs/>
                <w:kern w:val="2"/>
                <w:szCs w:val="24"/>
              </w:rPr>
            </w:pPr>
          </w:p>
        </w:tc>
        <w:tc>
          <w:tcPr>
            <w:tcW w:w="3240" w:type="dxa"/>
          </w:tcPr>
          <w:p w14:paraId="4FD4154C" w14:textId="77777777" w:rsidR="0012500D" w:rsidRDefault="0012500D" w:rsidP="0012500D">
            <w:pPr>
              <w:rPr>
                <w:kern w:val="2"/>
                <w:szCs w:val="24"/>
              </w:rPr>
            </w:pPr>
            <w:r>
              <w:rPr>
                <w:kern w:val="2"/>
                <w:szCs w:val="24"/>
              </w:rPr>
              <w:t>1.2.7. Telefonas</w:t>
            </w:r>
          </w:p>
        </w:tc>
        <w:tc>
          <w:tcPr>
            <w:tcW w:w="3510" w:type="dxa"/>
          </w:tcPr>
          <w:p w14:paraId="1641D2D6" w14:textId="39E14BCD" w:rsidR="0012500D" w:rsidRDefault="0012500D" w:rsidP="0012500D">
            <w:pPr>
              <w:jc w:val="center"/>
              <w:rPr>
                <w:kern w:val="2"/>
                <w:szCs w:val="24"/>
              </w:rPr>
            </w:pPr>
            <w:r w:rsidRPr="003F4A32">
              <w:rPr>
                <w:kern w:val="2"/>
                <w:szCs w:val="24"/>
              </w:rPr>
              <w:t>(0 687) 22698</w:t>
            </w:r>
          </w:p>
        </w:tc>
      </w:tr>
      <w:tr w:rsidR="0012500D" w14:paraId="437FAAE7" w14:textId="77777777" w:rsidTr="003802A1">
        <w:tc>
          <w:tcPr>
            <w:tcW w:w="2808" w:type="dxa"/>
            <w:vMerge/>
          </w:tcPr>
          <w:p w14:paraId="62F1FF1D" w14:textId="77777777" w:rsidR="0012500D" w:rsidRDefault="0012500D" w:rsidP="0012500D">
            <w:pPr>
              <w:rPr>
                <w:b/>
                <w:bCs/>
                <w:kern w:val="2"/>
                <w:szCs w:val="24"/>
              </w:rPr>
            </w:pPr>
          </w:p>
        </w:tc>
        <w:tc>
          <w:tcPr>
            <w:tcW w:w="3240" w:type="dxa"/>
          </w:tcPr>
          <w:p w14:paraId="78D4DC90" w14:textId="77777777" w:rsidR="0012500D" w:rsidRDefault="0012500D" w:rsidP="0012500D">
            <w:pPr>
              <w:rPr>
                <w:kern w:val="2"/>
                <w:szCs w:val="24"/>
              </w:rPr>
            </w:pPr>
            <w:r>
              <w:rPr>
                <w:kern w:val="2"/>
                <w:szCs w:val="24"/>
              </w:rPr>
              <w:t>1.2.8. El. paštas</w:t>
            </w:r>
          </w:p>
        </w:tc>
        <w:tc>
          <w:tcPr>
            <w:tcW w:w="3510" w:type="dxa"/>
          </w:tcPr>
          <w:p w14:paraId="191E8922" w14:textId="1325C0E8" w:rsidR="0012500D" w:rsidRDefault="0012500D" w:rsidP="0012500D">
            <w:pPr>
              <w:jc w:val="center"/>
              <w:rPr>
                <w:kern w:val="2"/>
                <w:szCs w:val="24"/>
              </w:rPr>
            </w:pPr>
            <w:r w:rsidRPr="003F4A32">
              <w:rPr>
                <w:kern w:val="2"/>
                <w:szCs w:val="24"/>
              </w:rPr>
              <w:t>aurimas@generix.lt</w:t>
            </w:r>
          </w:p>
        </w:tc>
      </w:tr>
      <w:tr w:rsidR="0012500D" w14:paraId="75E39C2F" w14:textId="77777777" w:rsidTr="003802A1">
        <w:tc>
          <w:tcPr>
            <w:tcW w:w="2808" w:type="dxa"/>
            <w:vMerge/>
          </w:tcPr>
          <w:p w14:paraId="13CC39AF" w14:textId="77777777" w:rsidR="0012500D" w:rsidRDefault="0012500D" w:rsidP="0012500D">
            <w:pPr>
              <w:rPr>
                <w:b/>
                <w:bCs/>
                <w:kern w:val="2"/>
                <w:szCs w:val="24"/>
              </w:rPr>
            </w:pPr>
          </w:p>
        </w:tc>
        <w:tc>
          <w:tcPr>
            <w:tcW w:w="3240" w:type="dxa"/>
          </w:tcPr>
          <w:p w14:paraId="1CCDB948" w14:textId="77777777" w:rsidR="0012500D" w:rsidRDefault="0012500D" w:rsidP="0012500D">
            <w:pPr>
              <w:rPr>
                <w:kern w:val="2"/>
                <w:szCs w:val="24"/>
              </w:rPr>
            </w:pPr>
            <w:r>
              <w:rPr>
                <w:kern w:val="2"/>
                <w:szCs w:val="24"/>
              </w:rPr>
              <w:t>1.2.9. Šalies atstovas</w:t>
            </w:r>
          </w:p>
        </w:tc>
        <w:tc>
          <w:tcPr>
            <w:tcW w:w="3510" w:type="dxa"/>
          </w:tcPr>
          <w:p w14:paraId="1B49B64E" w14:textId="2A66380F" w:rsidR="0012500D" w:rsidRPr="00B66CE8" w:rsidRDefault="0012500D" w:rsidP="0012500D">
            <w:pPr>
              <w:jc w:val="center"/>
              <w:rPr>
                <w:kern w:val="2"/>
                <w:szCs w:val="24"/>
              </w:rPr>
            </w:pPr>
            <w:r>
              <w:rPr>
                <w:szCs w:val="24"/>
                <w:lang w:eastAsia="lt-LT"/>
              </w:rPr>
              <w:t xml:space="preserve">Direktorius </w:t>
            </w:r>
            <w:r w:rsidRPr="00D655D5">
              <w:rPr>
                <w:szCs w:val="24"/>
                <w:lang w:eastAsia="lt-LT"/>
              </w:rPr>
              <w:t>Aurimas Matukaitis</w:t>
            </w:r>
          </w:p>
        </w:tc>
      </w:tr>
      <w:tr w:rsidR="0012500D" w14:paraId="0400EF2F" w14:textId="77777777" w:rsidTr="00317469">
        <w:tc>
          <w:tcPr>
            <w:tcW w:w="2808" w:type="dxa"/>
            <w:vMerge/>
          </w:tcPr>
          <w:p w14:paraId="37EBACB6" w14:textId="77777777" w:rsidR="0012500D" w:rsidRDefault="0012500D" w:rsidP="0012500D">
            <w:pPr>
              <w:rPr>
                <w:b/>
                <w:bCs/>
                <w:kern w:val="2"/>
                <w:szCs w:val="24"/>
              </w:rPr>
            </w:pPr>
          </w:p>
        </w:tc>
        <w:tc>
          <w:tcPr>
            <w:tcW w:w="3240" w:type="dxa"/>
          </w:tcPr>
          <w:p w14:paraId="674DA2D9" w14:textId="77777777" w:rsidR="0012500D" w:rsidRDefault="0012500D" w:rsidP="0012500D">
            <w:pPr>
              <w:rPr>
                <w:kern w:val="2"/>
                <w:szCs w:val="24"/>
              </w:rPr>
            </w:pPr>
            <w:r>
              <w:rPr>
                <w:kern w:val="2"/>
                <w:szCs w:val="24"/>
              </w:rPr>
              <w:t>1.2.10. Atstovavimo pagrindas</w:t>
            </w:r>
          </w:p>
        </w:tc>
        <w:tc>
          <w:tcPr>
            <w:tcW w:w="3510" w:type="dxa"/>
          </w:tcPr>
          <w:p w14:paraId="286D4BC8" w14:textId="4E1F2724" w:rsidR="0012500D" w:rsidRDefault="00EF4060" w:rsidP="0012500D">
            <w:pPr>
              <w:jc w:val="center"/>
              <w:rPr>
                <w:kern w:val="2"/>
                <w:szCs w:val="24"/>
              </w:rPr>
            </w:pPr>
            <w:r>
              <w:rPr>
                <w:kern w:val="2"/>
                <w:szCs w:val="24"/>
              </w:rPr>
              <w:t xml:space="preserve">Įstatai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481C4C4">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481C4C4">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7790B86D" w14:textId="4ED757C2" w:rsidR="005A5832" w:rsidRPr="00E06628" w:rsidRDefault="00E06628" w:rsidP="003F0F69">
            <w:pPr>
              <w:pStyle w:val="pf0"/>
              <w:jc w:val="both"/>
              <w:rPr>
                <w:color w:val="4472C4"/>
                <w:kern w:val="2"/>
              </w:rPr>
            </w:pPr>
            <w:r w:rsidRPr="00E06628">
              <w:rPr>
                <w:rStyle w:val="cf01"/>
                <w:rFonts w:ascii="Times New Roman" w:hAnsi="Times New Roman" w:cs="Times New Roman"/>
                <w:sz w:val="24"/>
                <w:szCs w:val="24"/>
              </w:rPr>
              <w:t xml:space="preserve"> </w:t>
            </w:r>
          </w:p>
        </w:tc>
      </w:tr>
      <w:tr w:rsidR="005A5832" w14:paraId="32C6DFD7" w14:textId="77777777" w:rsidTr="1481C4C4">
        <w:trPr>
          <w:trHeight w:val="300"/>
        </w:trPr>
        <w:tc>
          <w:tcPr>
            <w:tcW w:w="2704" w:type="dxa"/>
            <w:gridSpan w:val="2"/>
          </w:tcPr>
          <w:p w14:paraId="4EE16F1E" w14:textId="77777777" w:rsidR="005A5832" w:rsidRPr="00BC5BE5" w:rsidRDefault="00A10867">
            <w:pPr>
              <w:rPr>
                <w:b/>
                <w:bCs/>
                <w:kern w:val="2"/>
                <w:szCs w:val="24"/>
              </w:rPr>
            </w:pPr>
            <w:r w:rsidRPr="00BC5BE5">
              <w:rPr>
                <w:b/>
                <w:bCs/>
                <w:kern w:val="2"/>
                <w:szCs w:val="24"/>
              </w:rPr>
              <w:t>2.2. Tiekėjo kontaktiniai asmenys, atsakingi už Sutarties vykdymą</w:t>
            </w:r>
          </w:p>
        </w:tc>
        <w:tc>
          <w:tcPr>
            <w:tcW w:w="6831" w:type="dxa"/>
            <w:gridSpan w:val="2"/>
          </w:tcPr>
          <w:p w14:paraId="3970ADC3" w14:textId="364E7F13" w:rsidR="005A5832" w:rsidRPr="00BC5BE5" w:rsidRDefault="005A5832">
            <w:pPr>
              <w:rPr>
                <w:kern w:val="2"/>
                <w:szCs w:val="24"/>
              </w:rPr>
            </w:pPr>
          </w:p>
        </w:tc>
      </w:tr>
      <w:tr w:rsidR="005A5832" w14:paraId="3D5FB3C4" w14:textId="77777777" w:rsidTr="1481C4C4">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481C4C4">
        <w:trPr>
          <w:trHeight w:val="300"/>
        </w:trPr>
        <w:tc>
          <w:tcPr>
            <w:tcW w:w="2704" w:type="dxa"/>
            <w:gridSpan w:val="2"/>
          </w:tcPr>
          <w:p w14:paraId="1B8045F7"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0644264" w14:textId="443D3B92" w:rsidR="00786215" w:rsidRDefault="00786215" w:rsidP="008D4FCF">
            <w:pPr>
              <w:jc w:val="both"/>
              <w:rPr>
                <w:i/>
                <w:iCs/>
                <w:color w:val="FF0000"/>
                <w:kern w:val="2"/>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11B6D3A4" w14:textId="7DAB8582" w:rsidR="00786215" w:rsidRPr="001970FF" w:rsidRDefault="00224034" w:rsidP="008D4FCF">
            <w:pPr>
              <w:jc w:val="both"/>
              <w:rPr>
                <w:i/>
                <w:iCs/>
                <w:kern w:val="2"/>
                <w:szCs w:val="24"/>
              </w:rPr>
            </w:pPr>
            <w:r w:rsidRPr="001970FF">
              <w:rPr>
                <w:i/>
                <w:iCs/>
                <w:kern w:val="2"/>
                <w:szCs w:val="24"/>
              </w:rPr>
              <w:t xml:space="preserve">32 ir 33 </w:t>
            </w:r>
            <w:proofErr w:type="spellStart"/>
            <w:r w:rsidR="00E86B15">
              <w:rPr>
                <w:i/>
                <w:iCs/>
                <w:kern w:val="2"/>
                <w:szCs w:val="24"/>
              </w:rPr>
              <w:t>p.o.d</w:t>
            </w:r>
            <w:proofErr w:type="spellEnd"/>
            <w:r w:rsidR="00E86B15">
              <w:rPr>
                <w:i/>
                <w:iCs/>
                <w:kern w:val="2"/>
                <w:szCs w:val="24"/>
              </w:rPr>
              <w:t>.</w:t>
            </w:r>
            <w:r w:rsidRPr="001970FF">
              <w:rPr>
                <w:i/>
                <w:iCs/>
                <w:kern w:val="2"/>
                <w:szCs w:val="24"/>
              </w:rPr>
              <w:t xml:space="preserve">; 34, 35, 155 ir 156 </w:t>
            </w:r>
            <w:proofErr w:type="spellStart"/>
            <w:r w:rsidR="00E86B15">
              <w:rPr>
                <w:i/>
                <w:iCs/>
                <w:kern w:val="2"/>
                <w:szCs w:val="24"/>
              </w:rPr>
              <w:t>p.o.d</w:t>
            </w:r>
            <w:proofErr w:type="spellEnd"/>
            <w:r w:rsidR="00E86B15">
              <w:rPr>
                <w:i/>
                <w:iCs/>
                <w:kern w:val="2"/>
                <w:szCs w:val="24"/>
              </w:rPr>
              <w:t>.</w:t>
            </w:r>
            <w:r w:rsidRPr="001970FF">
              <w:rPr>
                <w:i/>
                <w:iCs/>
                <w:kern w:val="2"/>
                <w:szCs w:val="24"/>
              </w:rPr>
              <w:t xml:space="preserve"> (jeigu Tiekėjo siūlomos Prekės netinkamos Pirkėjo turimai Įrangai)</w:t>
            </w:r>
            <w:r w:rsidR="001D536E" w:rsidRPr="001970FF">
              <w:rPr>
                <w:i/>
                <w:iCs/>
                <w:kern w:val="2"/>
                <w:szCs w:val="24"/>
              </w:rPr>
              <w:t>:</w:t>
            </w:r>
          </w:p>
          <w:p w14:paraId="4A46B36E" w14:textId="29C25C71"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D81F80">
              <w:rPr>
                <w:i/>
                <w:iCs/>
                <w:kern w:val="2"/>
                <w:szCs w:val="24"/>
              </w:rPr>
              <w:t>(</w:t>
            </w:r>
            <w:r w:rsidR="007A20A7">
              <w:rPr>
                <w:i/>
                <w:iCs/>
                <w:kern w:val="2"/>
                <w:szCs w:val="24"/>
              </w:rPr>
              <w:t>nesiūlo</w:t>
            </w:r>
            <w:r w:rsidR="00B66CE8">
              <w:rPr>
                <w:i/>
                <w:iCs/>
                <w:kern w:val="2"/>
                <w:szCs w:val="24"/>
              </w:rPr>
              <w:t xml:space="preserve"> </w:t>
            </w:r>
            <w:r w:rsidR="008D4FCF" w:rsidRPr="007A20A7">
              <w:rPr>
                <w:i/>
                <w:iCs/>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77777777" w:rsidR="00307EDE" w:rsidRPr="001970FF" w:rsidRDefault="00307EDE" w:rsidP="00307EDE">
            <w:pPr>
              <w:jc w:val="both"/>
              <w:rPr>
                <w:i/>
                <w:iCs/>
                <w:kern w:val="2"/>
                <w:szCs w:val="24"/>
              </w:rPr>
            </w:pPr>
            <w:r w:rsidRPr="001970FF">
              <w:rPr>
                <w:i/>
                <w:iCs/>
                <w:kern w:val="2"/>
                <w:szCs w:val="24"/>
              </w:rPr>
              <w:t xml:space="preserve">32 ir 33 </w:t>
            </w:r>
            <w:proofErr w:type="spellStart"/>
            <w:r>
              <w:rPr>
                <w:i/>
                <w:iCs/>
                <w:kern w:val="2"/>
                <w:szCs w:val="24"/>
              </w:rPr>
              <w:t>p.o.d</w:t>
            </w:r>
            <w:proofErr w:type="spellEnd"/>
            <w:r>
              <w:rPr>
                <w:i/>
                <w:iCs/>
                <w:kern w:val="2"/>
                <w:szCs w:val="24"/>
              </w:rPr>
              <w:t>.</w:t>
            </w:r>
            <w:r w:rsidRPr="001970FF">
              <w:rPr>
                <w:i/>
                <w:iCs/>
                <w:kern w:val="2"/>
                <w:szCs w:val="24"/>
              </w:rPr>
              <w:t xml:space="preserve">; 34, 35, 155 ir 156 </w:t>
            </w:r>
            <w:proofErr w:type="spellStart"/>
            <w:r>
              <w:rPr>
                <w:i/>
                <w:iCs/>
                <w:kern w:val="2"/>
                <w:szCs w:val="24"/>
              </w:rPr>
              <w:t>p.o.d</w:t>
            </w:r>
            <w:proofErr w:type="spellEnd"/>
            <w:r>
              <w:rPr>
                <w:i/>
                <w:iCs/>
                <w:kern w:val="2"/>
                <w:szCs w:val="24"/>
              </w:rPr>
              <w:t>.</w:t>
            </w:r>
            <w:r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1481C4C4">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1C0255F0" w:rsidR="005A5832" w:rsidRDefault="00D81F80">
            <w:pPr>
              <w:rPr>
                <w:kern w:val="2"/>
                <w:szCs w:val="24"/>
              </w:rPr>
            </w:pPr>
            <w:r>
              <w:rPr>
                <w:kern w:val="2"/>
                <w:szCs w:val="24"/>
              </w:rPr>
              <w:t>733334</w:t>
            </w:r>
          </w:p>
        </w:tc>
      </w:tr>
      <w:tr w:rsidR="005A5832" w14:paraId="26BCAA23" w14:textId="77777777" w:rsidTr="1481C4C4">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1481C4C4">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481C4C4">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lastRenderedPageBreak/>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8048205" w:rsidR="00F77345" w:rsidRDefault="00F77345" w:rsidP="00F77345">
            <w:pPr>
              <w:jc w:val="both"/>
              <w:rPr>
                <w:kern w:val="2"/>
              </w:rPr>
            </w:pPr>
            <w:r>
              <w:rPr>
                <w:kern w:val="2"/>
              </w:rPr>
              <w:t xml:space="preserve">4.1.4. 36-75, 76-78, 198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2D754947" w14:textId="54072441" w:rsidR="0030360E" w:rsidRDefault="0030360E" w:rsidP="00421DCE">
            <w:pPr>
              <w:jc w:val="both"/>
              <w:rPr>
                <w:kern w:val="2"/>
                <w:szCs w:val="24"/>
              </w:rPr>
            </w:pPr>
            <w:r>
              <w:rPr>
                <w:kern w:val="2"/>
                <w:szCs w:val="24"/>
              </w:rPr>
              <w:t>4.1.5. 34 pirkimo</w:t>
            </w:r>
            <w:r w:rsidR="00B2724C">
              <w:rPr>
                <w:kern w:val="2"/>
                <w:szCs w:val="24"/>
              </w:rPr>
              <w:t xml:space="preserve"> objekto</w:t>
            </w:r>
            <w:r>
              <w:rPr>
                <w:kern w:val="2"/>
                <w:szCs w:val="24"/>
              </w:rPr>
              <w:t xml:space="preserve"> dalies </w:t>
            </w:r>
            <w:r w:rsidR="00B2724C">
              <w:rPr>
                <w:kern w:val="2"/>
                <w:szCs w:val="24"/>
              </w:rPr>
              <w:t>P</w:t>
            </w:r>
            <w:r>
              <w:rPr>
                <w:kern w:val="2"/>
                <w:szCs w:val="24"/>
              </w:rPr>
              <w:t>rekės tiekiamos pagal slenkantį grafiką</w:t>
            </w:r>
            <w:r w:rsidR="00421DCE">
              <w:rPr>
                <w:kern w:val="2"/>
                <w:szCs w:val="24"/>
              </w:rPr>
              <w:t>, raštu suderintą su Tiekėju</w:t>
            </w:r>
            <w:r>
              <w:rPr>
                <w:kern w:val="2"/>
                <w:szCs w:val="24"/>
              </w:rPr>
              <w:t xml:space="preserve">. </w:t>
            </w:r>
          </w:p>
          <w:p w14:paraId="070155BA" w14:textId="77777777" w:rsidR="005A5832"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1481C4C4">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lastRenderedPageBreak/>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1481C4C4">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1481C4C4">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1481C4C4">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1481C4C4">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481C4C4">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1481C4C4">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52E31E82" w:rsidR="005A5832" w:rsidRPr="00774234" w:rsidRDefault="00A10867" w:rsidP="001F2B43">
            <w:pPr>
              <w:jc w:val="both"/>
              <w:rPr>
                <w:kern w:val="2"/>
                <w:szCs w:val="24"/>
              </w:rPr>
            </w:pPr>
            <w:r w:rsidRPr="00774234">
              <w:rPr>
                <w:kern w:val="2"/>
                <w:szCs w:val="24"/>
              </w:rPr>
              <w:t xml:space="preserve">Pradinės Sutarties vertė yra </w:t>
            </w:r>
            <w:r w:rsidR="003A6BF4">
              <w:rPr>
                <w:kern w:val="2"/>
                <w:szCs w:val="24"/>
              </w:rPr>
              <w:t xml:space="preserve">1400,00 </w:t>
            </w:r>
            <w:r w:rsidRPr="00774234">
              <w:rPr>
                <w:kern w:val="2"/>
                <w:szCs w:val="24"/>
              </w:rPr>
              <w:t>Eur, (</w:t>
            </w:r>
            <w:r w:rsidR="00B12D40" w:rsidRPr="00B12D40">
              <w:rPr>
                <w:kern w:val="2"/>
                <w:szCs w:val="24"/>
              </w:rPr>
              <w:t>vienas tūkstantis keturi šimtai eurų 0 ct</w:t>
            </w:r>
            <w:r w:rsidRPr="00774234">
              <w:rPr>
                <w:kern w:val="2"/>
                <w:szCs w:val="24"/>
              </w:rPr>
              <w:t xml:space="preserve">) be PVM. </w:t>
            </w:r>
          </w:p>
          <w:p w14:paraId="61EC493E" w14:textId="4A005A9B" w:rsidR="005A5832" w:rsidRPr="00774234" w:rsidRDefault="0004725A" w:rsidP="001F2B43">
            <w:pPr>
              <w:jc w:val="both"/>
              <w:rPr>
                <w:kern w:val="2"/>
                <w:szCs w:val="24"/>
              </w:rPr>
            </w:pPr>
            <w:r w:rsidRPr="00774234">
              <w:rPr>
                <w:kern w:val="2"/>
                <w:szCs w:val="24"/>
              </w:rPr>
              <w:t xml:space="preserve">Sutarties kaina: </w:t>
            </w:r>
            <w:r w:rsidR="00C465D6">
              <w:rPr>
                <w:kern w:val="2"/>
                <w:szCs w:val="24"/>
              </w:rPr>
              <w:t>1470,00</w:t>
            </w:r>
            <w:r w:rsidR="007A20A7">
              <w:rPr>
                <w:kern w:val="2"/>
                <w:szCs w:val="24"/>
              </w:rPr>
              <w:t xml:space="preserve"> </w:t>
            </w:r>
            <w:r w:rsidR="00A10867" w:rsidRPr="00774234">
              <w:rPr>
                <w:kern w:val="2"/>
                <w:szCs w:val="24"/>
              </w:rPr>
              <w:t>Eur, (</w:t>
            </w:r>
            <w:r w:rsidR="000B24D5" w:rsidRPr="000B24D5">
              <w:rPr>
                <w:kern w:val="2"/>
                <w:szCs w:val="24"/>
              </w:rPr>
              <w:t>vienas tūkstantis keturi šimtai septyniasdešimt eurų 0 ct</w:t>
            </w:r>
            <w:r w:rsidR="000B24D5">
              <w:rPr>
                <w:kern w:val="2"/>
                <w:szCs w:val="24"/>
              </w:rPr>
              <w:t xml:space="preserve"> </w:t>
            </w:r>
            <w:r w:rsidR="00A10867" w:rsidRPr="00774234">
              <w:rPr>
                <w:kern w:val="2"/>
                <w:szCs w:val="24"/>
              </w:rPr>
              <w:t>) Eur su PVM.</w:t>
            </w:r>
            <w:r w:rsidRPr="00774234">
              <w:rPr>
                <w:kern w:val="2"/>
                <w:szCs w:val="24"/>
              </w:rPr>
              <w:t xml:space="preserve"> </w:t>
            </w:r>
          </w:p>
          <w:p w14:paraId="30AF7C2D" w14:textId="4CC52D0A" w:rsidR="0004725A" w:rsidRPr="00774234" w:rsidRDefault="0004725A" w:rsidP="001F2B43">
            <w:pPr>
              <w:jc w:val="both"/>
              <w:rPr>
                <w:kern w:val="2"/>
                <w:szCs w:val="24"/>
              </w:rPr>
            </w:pPr>
            <w:r w:rsidRPr="00774234">
              <w:rPr>
                <w:kern w:val="2"/>
                <w:szCs w:val="24"/>
              </w:rPr>
              <w:t xml:space="preserve">PVM sudaro: </w:t>
            </w:r>
            <w:r w:rsidR="00B12D40">
              <w:rPr>
                <w:kern w:val="2"/>
                <w:szCs w:val="24"/>
              </w:rPr>
              <w:t>70,00</w:t>
            </w:r>
            <w:r w:rsidR="007A20A7">
              <w:rPr>
                <w:kern w:val="2"/>
                <w:szCs w:val="24"/>
              </w:rPr>
              <w:t xml:space="preserve"> </w:t>
            </w:r>
            <w:r w:rsidRPr="00774234">
              <w:rPr>
                <w:kern w:val="2"/>
                <w:szCs w:val="24"/>
              </w:rPr>
              <w:t>Eur, (</w:t>
            </w:r>
            <w:r w:rsidR="0098253E" w:rsidRPr="0098253E">
              <w:rPr>
                <w:kern w:val="2"/>
                <w:szCs w:val="24"/>
              </w:rPr>
              <w:t>nulis 0 ct</w:t>
            </w:r>
            <w:r w:rsidRPr="00774234">
              <w:rPr>
                <w:kern w:val="2"/>
                <w:szCs w:val="24"/>
              </w:rPr>
              <w:t>).</w:t>
            </w:r>
          </w:p>
          <w:p w14:paraId="2E154FB9" w14:textId="77777777" w:rsidR="0004725A" w:rsidRPr="00774234"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A05714">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A05714">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1481C4C4">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lastRenderedPageBreak/>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1481C4C4">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481C4C4">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1481C4C4">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A05714"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1481C4C4">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lastRenderedPageBreak/>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1481C4C4">
        <w:trPr>
          <w:trHeight w:val="300"/>
        </w:trPr>
        <w:tc>
          <w:tcPr>
            <w:tcW w:w="2704" w:type="dxa"/>
            <w:gridSpan w:val="2"/>
          </w:tcPr>
          <w:p w14:paraId="7A662472"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1481C4C4">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1481C4C4">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1481C4C4">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1481C4C4">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481C4C4">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1481C4C4">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35C6E995" w:rsidR="007D0CEA" w:rsidRPr="00CD540C" w:rsidRDefault="007D0CEA" w:rsidP="002050BA">
            <w:pPr>
              <w:jc w:val="both"/>
              <w:rPr>
                <w:i/>
                <w:iCs/>
                <w:kern w:val="2"/>
              </w:rPr>
            </w:pPr>
            <w:r w:rsidRPr="00827ED8">
              <w:rPr>
                <w:i/>
                <w:iCs/>
                <w:kern w:val="2"/>
              </w:rPr>
              <w:t xml:space="preserve">Taikoma tik </w:t>
            </w:r>
            <w:r w:rsidR="00827ED8" w:rsidRPr="00CD540C">
              <w:rPr>
                <w:i/>
                <w:iCs/>
                <w:kern w:val="2"/>
                <w:szCs w:val="24"/>
              </w:rPr>
              <w:t xml:space="preserve">32 ir 33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00827ED8" w:rsidRPr="00CD540C">
              <w:rPr>
                <w:i/>
                <w:iCs/>
                <w:kern w:val="2"/>
                <w:szCs w:val="24"/>
              </w:rPr>
              <w:t xml:space="preserve">; 34, 35, 155 ir 156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00827ED8" w:rsidRPr="00CD540C">
              <w:rPr>
                <w:i/>
                <w:iCs/>
                <w:kern w:val="2"/>
                <w:szCs w:val="24"/>
              </w:rPr>
              <w:t xml:space="preserve"> (jeigu Tiekėjo siūlomos Prekės netinkamos Pirkėjo turimai Įrangai)</w:t>
            </w:r>
            <w:r w:rsidRPr="00CD540C">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A05714"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A05714" w:rsidRDefault="008207F8" w:rsidP="008E7BE6">
            <w:pPr>
              <w:pStyle w:val="BodyText1"/>
              <w:ind w:firstLine="0"/>
              <w:rPr>
                <w:kern w:val="2"/>
                <w:szCs w:val="24"/>
                <w:lang w:val="lt-LT"/>
              </w:rPr>
            </w:pPr>
          </w:p>
          <w:p w14:paraId="75404529" w14:textId="323E04E9" w:rsidR="00F478AA" w:rsidRPr="00A05714" w:rsidRDefault="00B968D0" w:rsidP="000439F0">
            <w:pPr>
              <w:pStyle w:val="BodyText1"/>
              <w:ind w:firstLine="0"/>
              <w:rPr>
                <w:bCs/>
                <w:lang w:val="lt-LT"/>
              </w:rPr>
            </w:pPr>
            <w:r w:rsidRPr="00A05714">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A05714">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A05714" w:rsidRDefault="00B602A1" w:rsidP="00B602A1">
            <w:pPr>
              <w:pStyle w:val="BodyText1"/>
              <w:ind w:firstLine="0"/>
              <w:rPr>
                <w:rFonts w:ascii="Times New Roman" w:hAnsi="Times New Roman"/>
                <w:kern w:val="2"/>
                <w:sz w:val="24"/>
                <w:szCs w:val="24"/>
                <w:lang w:val="lt-LT"/>
              </w:rPr>
            </w:pPr>
            <w:r w:rsidRPr="00A05714">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1481C4C4">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481C4C4">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481C4C4">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1481C4C4">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1481C4C4">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1481C4C4">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1481C4C4">
        <w:trPr>
          <w:trHeight w:val="300"/>
        </w:trPr>
        <w:tc>
          <w:tcPr>
            <w:tcW w:w="2704"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6FCF16AA" w14:textId="11D6894C"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527E84" w:rsidRPr="0094220A">
              <w:rPr>
                <w:kern w:val="2"/>
                <w:szCs w:val="24"/>
              </w:rPr>
              <w:t>0</w:t>
            </w:r>
            <w:r w:rsidR="00527E84">
              <w:rPr>
                <w:kern w:val="2"/>
                <w:szCs w:val="24"/>
              </w:rPr>
              <w:t>3</w:t>
            </w:r>
            <w:r w:rsidR="00527E84" w:rsidRPr="0094220A">
              <w:rPr>
                <w:kern w:val="2"/>
                <w:szCs w:val="24"/>
              </w:rPr>
              <w:t xml:space="preserve"> </w:t>
            </w:r>
            <w:r w:rsidRPr="0094220A">
              <w:rPr>
                <w:kern w:val="2"/>
                <w:szCs w:val="24"/>
              </w:rPr>
              <w:t>(</w:t>
            </w:r>
            <w:r w:rsidR="00527E84">
              <w:rPr>
                <w:kern w:val="2"/>
                <w:szCs w:val="24"/>
              </w:rPr>
              <w:t>trys</w:t>
            </w:r>
            <w:r w:rsidR="00527E84"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1481C4C4">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05368AAD"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9A3A82">
              <w:rPr>
                <w:kern w:val="2"/>
                <w:szCs w:val="24"/>
              </w:rPr>
              <w:t>3</w:t>
            </w:r>
            <w:r w:rsidR="009A3A82" w:rsidRPr="00BE0345">
              <w:rPr>
                <w:kern w:val="2"/>
                <w:szCs w:val="24"/>
              </w:rPr>
              <w:t xml:space="preserve"> </w:t>
            </w:r>
            <w:r w:rsidR="00A10867" w:rsidRPr="00BE0345">
              <w:rPr>
                <w:kern w:val="2"/>
                <w:szCs w:val="24"/>
              </w:rPr>
              <w:t>(</w:t>
            </w:r>
            <w:r w:rsidR="009A3A82">
              <w:rPr>
                <w:kern w:val="2"/>
                <w:szCs w:val="24"/>
              </w:rPr>
              <w:t>trys</w:t>
            </w:r>
            <w:r w:rsidR="009A3A82"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12612E71"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proofErr w:type="spellStart"/>
            <w:r w:rsidR="005E14A4" w:rsidRPr="00BE0345">
              <w:rPr>
                <w:kern w:val="2"/>
                <w:szCs w:val="24"/>
              </w:rPr>
              <w:t>nuo</w:t>
            </w:r>
            <w:proofErr w:type="spellEnd"/>
            <w:r w:rsidR="005E14A4" w:rsidRPr="00BE0345">
              <w:rPr>
                <w:kern w:val="2"/>
                <w:szCs w:val="24"/>
              </w:rPr>
              <w:t xml:space="preserve"> 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77777777" w:rsidR="00527E84" w:rsidRPr="00EB0CB6" w:rsidRDefault="00527E84" w:rsidP="00527E84">
            <w:pPr>
              <w:jc w:val="both"/>
              <w:rPr>
                <w:i/>
                <w:iCs/>
                <w:kern w:val="2"/>
                <w:szCs w:val="24"/>
              </w:rPr>
            </w:pPr>
            <w:r w:rsidRPr="00D75ACD">
              <w:rPr>
                <w:i/>
                <w:iCs/>
                <w:kern w:val="2"/>
                <w:szCs w:val="24"/>
              </w:rPr>
              <w:t xml:space="preserve">Taikoma tik </w:t>
            </w:r>
            <w:r w:rsidRPr="00EB0CB6">
              <w:rPr>
                <w:i/>
                <w:iCs/>
                <w:kern w:val="2"/>
                <w:szCs w:val="24"/>
              </w:rPr>
              <w:t xml:space="preserve">32 ir 33 </w:t>
            </w:r>
            <w:proofErr w:type="spellStart"/>
            <w:r>
              <w:rPr>
                <w:i/>
                <w:iCs/>
                <w:kern w:val="2"/>
                <w:szCs w:val="24"/>
              </w:rPr>
              <w:t>p.o.d</w:t>
            </w:r>
            <w:proofErr w:type="spellEnd"/>
            <w:r>
              <w:rPr>
                <w:i/>
                <w:iCs/>
                <w:kern w:val="2"/>
                <w:szCs w:val="24"/>
              </w:rPr>
              <w:t>.</w:t>
            </w:r>
            <w:r w:rsidRPr="00EB0CB6">
              <w:rPr>
                <w:i/>
                <w:iCs/>
                <w:kern w:val="2"/>
                <w:szCs w:val="24"/>
              </w:rPr>
              <w:t xml:space="preserve">; 34, 35, 155 ir 156 </w:t>
            </w:r>
            <w:proofErr w:type="spellStart"/>
            <w:r>
              <w:rPr>
                <w:i/>
                <w:iCs/>
                <w:kern w:val="2"/>
                <w:szCs w:val="24"/>
              </w:rPr>
              <w:t>p.o.d</w:t>
            </w:r>
            <w:proofErr w:type="spellEnd"/>
            <w:r>
              <w:rPr>
                <w:i/>
                <w:iCs/>
                <w:kern w:val="2"/>
                <w:szCs w:val="24"/>
              </w:rPr>
              <w:t>.</w:t>
            </w:r>
            <w:r w:rsidRPr="00EB0CB6">
              <w:rPr>
                <w:i/>
                <w:iCs/>
                <w:kern w:val="2"/>
                <w:szCs w:val="24"/>
              </w:rPr>
              <w:t xml:space="preserve"> (jeigu Tiekėjo siūlomos Prekės netinkamos Pirkėjo turimai Įrangai):</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1481C4C4">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1481C4C4">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1481C4C4">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1481C4C4">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1481C4C4">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1481C4C4">
        <w:trPr>
          <w:trHeight w:val="300"/>
        </w:trPr>
        <w:tc>
          <w:tcPr>
            <w:tcW w:w="2704" w:type="dxa"/>
            <w:gridSpan w:val="2"/>
          </w:tcPr>
          <w:p w14:paraId="3E7891D5" w14:textId="77777777" w:rsidR="005A5832" w:rsidRPr="00A05714" w:rsidRDefault="00A10867">
            <w:pPr>
              <w:rPr>
                <w:b/>
                <w:bCs/>
                <w:kern w:val="2"/>
                <w:szCs w:val="24"/>
              </w:rPr>
            </w:pPr>
            <w:r w:rsidRPr="00A05714">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1481C4C4">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1481C4C4">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1481C4C4">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1481C4C4">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1481C4C4">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31218">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31218">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lastRenderedPageBreak/>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1481C4C4">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E2011E">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0571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E2011E">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E2011E">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E2011E">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7197331E"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32 ir 33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 xml:space="preserve">; 34, 35, 155 ir 156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 xml:space="preserve"> (jeigu Tiekėjo siūlomos Prekės netinkamos Pirkėjo turimai Įrangai):</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E2011E">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1481C4C4">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2C414E">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apimtimi, Pirkėjui pareikalavus, Tiekėjas turi pateikti </w:t>
            </w:r>
            <w:r w:rsidRPr="000B4963">
              <w:rPr>
                <w:color w:val="000000"/>
              </w:rPr>
              <w:lastRenderedPageBreak/>
              <w:t>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2C414E">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2C414E">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2C414E">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2C414E">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481C4C4">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E4772E">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1481C4C4">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481C4C4">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481C4C4">
        <w:tc>
          <w:tcPr>
            <w:tcW w:w="4788" w:type="dxa"/>
            <w:gridSpan w:val="3"/>
          </w:tcPr>
          <w:p w14:paraId="0305B620" w14:textId="3FEF8410" w:rsidR="008C7A54" w:rsidRPr="00BC5BE5" w:rsidRDefault="00BC5BE5" w:rsidP="008C7A54">
            <w:pPr>
              <w:jc w:val="center"/>
              <w:rPr>
                <w:kern w:val="2"/>
                <w:szCs w:val="24"/>
              </w:rPr>
            </w:pPr>
            <w:r w:rsidRPr="00BC5BE5">
              <w:rPr>
                <w:kern w:val="2"/>
                <w:szCs w:val="24"/>
              </w:rPr>
              <w:t>Direktorė Aušra Bilotienė Motiejūnienė</w:t>
            </w:r>
          </w:p>
        </w:tc>
        <w:tc>
          <w:tcPr>
            <w:tcW w:w="4747" w:type="dxa"/>
          </w:tcPr>
          <w:p w14:paraId="0D28940A" w14:textId="61F8ECE5" w:rsidR="008C7A54" w:rsidRPr="00BC5BE5" w:rsidRDefault="007E0A4D" w:rsidP="008C7A54">
            <w:pPr>
              <w:jc w:val="center"/>
              <w:rPr>
                <w:kern w:val="2"/>
                <w:szCs w:val="24"/>
              </w:rPr>
            </w:pPr>
            <w:r w:rsidRPr="007E0A4D">
              <w:rPr>
                <w:kern w:val="2"/>
                <w:szCs w:val="24"/>
              </w:rPr>
              <w:t>Direktorius Aurimas Matukaitis</w:t>
            </w:r>
          </w:p>
        </w:tc>
      </w:tr>
      <w:tr w:rsidR="008C7A54" w14:paraId="0BEAB2C1" w14:textId="77777777" w:rsidTr="1481C4C4">
        <w:tc>
          <w:tcPr>
            <w:tcW w:w="4788" w:type="dxa"/>
            <w:gridSpan w:val="3"/>
          </w:tcPr>
          <w:p w14:paraId="3FD22283" w14:textId="77777777" w:rsidR="008C7A54" w:rsidRPr="00BC5BE5" w:rsidRDefault="008C7A54" w:rsidP="008C7A54">
            <w:pPr>
              <w:jc w:val="center"/>
              <w:rPr>
                <w:kern w:val="2"/>
                <w:szCs w:val="24"/>
              </w:rPr>
            </w:pPr>
          </w:p>
          <w:p w14:paraId="64935685" w14:textId="3B5019EB" w:rsidR="008C7A54" w:rsidRPr="00BC5BE5" w:rsidRDefault="008C7A54" w:rsidP="00C12C86">
            <w:pPr>
              <w:jc w:val="center"/>
              <w:rPr>
                <w:kern w:val="2"/>
                <w:szCs w:val="24"/>
              </w:rPr>
            </w:pPr>
            <w:r w:rsidRPr="00BC5BE5">
              <w:rPr>
                <w:kern w:val="2"/>
                <w:szCs w:val="24"/>
              </w:rPr>
              <w:t>(parašas)</w:t>
            </w:r>
          </w:p>
          <w:p w14:paraId="036B1AFD" w14:textId="77777777" w:rsidR="008C7A54" w:rsidRPr="00BC5BE5" w:rsidRDefault="008C7A54" w:rsidP="008C7A54">
            <w:pPr>
              <w:jc w:val="center"/>
              <w:rPr>
                <w:kern w:val="2"/>
                <w:szCs w:val="24"/>
              </w:rPr>
            </w:pPr>
          </w:p>
        </w:tc>
        <w:tc>
          <w:tcPr>
            <w:tcW w:w="4747" w:type="dxa"/>
          </w:tcPr>
          <w:p w14:paraId="3EF71A40" w14:textId="77777777" w:rsidR="008C7A54" w:rsidRPr="00BC5BE5" w:rsidRDefault="008C7A54" w:rsidP="008C7A54">
            <w:pPr>
              <w:jc w:val="center"/>
              <w:rPr>
                <w:kern w:val="2"/>
                <w:szCs w:val="24"/>
              </w:rPr>
            </w:pPr>
          </w:p>
          <w:p w14:paraId="28B6E7E3" w14:textId="77777777" w:rsidR="008C7A54" w:rsidRPr="00BC5BE5" w:rsidRDefault="008C7A54" w:rsidP="008C7A54">
            <w:pPr>
              <w:jc w:val="center"/>
              <w:rPr>
                <w:kern w:val="2"/>
                <w:szCs w:val="24"/>
              </w:rPr>
            </w:pPr>
            <w:r w:rsidRPr="00BC5BE5">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4F0A" w14:textId="77777777" w:rsidR="00715B2E" w:rsidRDefault="00715B2E">
      <w:pPr>
        <w:rPr>
          <w:kern w:val="2"/>
          <w:sz w:val="22"/>
          <w:szCs w:val="22"/>
          <w:lang w:val="en-US"/>
        </w:rPr>
      </w:pPr>
      <w:r>
        <w:rPr>
          <w:kern w:val="2"/>
          <w:sz w:val="22"/>
          <w:szCs w:val="22"/>
          <w:lang w:val="en-US"/>
        </w:rPr>
        <w:separator/>
      </w:r>
    </w:p>
  </w:endnote>
  <w:endnote w:type="continuationSeparator" w:id="0">
    <w:p w14:paraId="185692FE" w14:textId="77777777" w:rsidR="00715B2E" w:rsidRDefault="00715B2E">
      <w:pPr>
        <w:rPr>
          <w:kern w:val="2"/>
          <w:sz w:val="22"/>
          <w:szCs w:val="22"/>
          <w:lang w:val="en-US"/>
        </w:rPr>
      </w:pPr>
      <w:r>
        <w:rPr>
          <w:kern w:val="2"/>
          <w:sz w:val="22"/>
          <w:szCs w:val="22"/>
          <w:lang w:val="en-US"/>
        </w:rPr>
        <w:continuationSeparator/>
      </w:r>
    </w:p>
  </w:endnote>
  <w:endnote w:type="continuationNotice" w:id="1">
    <w:p w14:paraId="7DCCF3B1" w14:textId="77777777" w:rsidR="00715B2E" w:rsidRDefault="00715B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AD83" w14:textId="77777777" w:rsidR="00715B2E" w:rsidRDefault="00715B2E">
      <w:pPr>
        <w:rPr>
          <w:kern w:val="2"/>
          <w:sz w:val="22"/>
          <w:szCs w:val="22"/>
          <w:lang w:val="en-US"/>
        </w:rPr>
      </w:pPr>
      <w:r>
        <w:rPr>
          <w:kern w:val="2"/>
          <w:sz w:val="22"/>
          <w:szCs w:val="22"/>
          <w:lang w:val="en-US"/>
        </w:rPr>
        <w:separator/>
      </w:r>
    </w:p>
  </w:footnote>
  <w:footnote w:type="continuationSeparator" w:id="0">
    <w:p w14:paraId="54630471" w14:textId="77777777" w:rsidR="00715B2E" w:rsidRDefault="00715B2E">
      <w:pPr>
        <w:rPr>
          <w:kern w:val="2"/>
          <w:sz w:val="22"/>
          <w:szCs w:val="22"/>
          <w:lang w:val="en-US"/>
        </w:rPr>
      </w:pPr>
      <w:r>
        <w:rPr>
          <w:kern w:val="2"/>
          <w:sz w:val="22"/>
          <w:szCs w:val="22"/>
          <w:lang w:val="en-US"/>
        </w:rPr>
        <w:continuationSeparator/>
      </w:r>
    </w:p>
  </w:footnote>
  <w:footnote w:type="continuationNotice" w:id="1">
    <w:p w14:paraId="3890C66E" w14:textId="77777777" w:rsidR="00715B2E" w:rsidRDefault="00715B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2174D730"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658A"/>
    <w:rsid w:val="00077914"/>
    <w:rsid w:val="00077929"/>
    <w:rsid w:val="00082357"/>
    <w:rsid w:val="00083952"/>
    <w:rsid w:val="00085638"/>
    <w:rsid w:val="00093FF9"/>
    <w:rsid w:val="00094120"/>
    <w:rsid w:val="00096B0A"/>
    <w:rsid w:val="000A02CA"/>
    <w:rsid w:val="000A3CE4"/>
    <w:rsid w:val="000B24D5"/>
    <w:rsid w:val="000C0491"/>
    <w:rsid w:val="000C2170"/>
    <w:rsid w:val="000C4412"/>
    <w:rsid w:val="000C592D"/>
    <w:rsid w:val="000C5ED9"/>
    <w:rsid w:val="000C60DB"/>
    <w:rsid w:val="000D283D"/>
    <w:rsid w:val="000D604C"/>
    <w:rsid w:val="000E1DB8"/>
    <w:rsid w:val="000E3390"/>
    <w:rsid w:val="000F70A7"/>
    <w:rsid w:val="00113798"/>
    <w:rsid w:val="00114A7F"/>
    <w:rsid w:val="00114C31"/>
    <w:rsid w:val="00117C63"/>
    <w:rsid w:val="00120A29"/>
    <w:rsid w:val="00121D23"/>
    <w:rsid w:val="00123E77"/>
    <w:rsid w:val="0012500D"/>
    <w:rsid w:val="00133FBA"/>
    <w:rsid w:val="00140A58"/>
    <w:rsid w:val="0016440D"/>
    <w:rsid w:val="00171732"/>
    <w:rsid w:val="0017605F"/>
    <w:rsid w:val="00176B80"/>
    <w:rsid w:val="001776FF"/>
    <w:rsid w:val="001778E3"/>
    <w:rsid w:val="00181E87"/>
    <w:rsid w:val="00193031"/>
    <w:rsid w:val="00195CC0"/>
    <w:rsid w:val="001970FF"/>
    <w:rsid w:val="001A74D6"/>
    <w:rsid w:val="001A7787"/>
    <w:rsid w:val="001A7800"/>
    <w:rsid w:val="001B1E32"/>
    <w:rsid w:val="001B4687"/>
    <w:rsid w:val="001B527C"/>
    <w:rsid w:val="001C0DE4"/>
    <w:rsid w:val="001C7DAD"/>
    <w:rsid w:val="001D52BF"/>
    <w:rsid w:val="001D536E"/>
    <w:rsid w:val="001D66C9"/>
    <w:rsid w:val="001D7DF6"/>
    <w:rsid w:val="001E07E3"/>
    <w:rsid w:val="001E202E"/>
    <w:rsid w:val="001E5861"/>
    <w:rsid w:val="001F2526"/>
    <w:rsid w:val="001F2531"/>
    <w:rsid w:val="001F2B43"/>
    <w:rsid w:val="0020260A"/>
    <w:rsid w:val="00202B5F"/>
    <w:rsid w:val="00203F79"/>
    <w:rsid w:val="002050BA"/>
    <w:rsid w:val="00210AC2"/>
    <w:rsid w:val="00216469"/>
    <w:rsid w:val="00224034"/>
    <w:rsid w:val="00227275"/>
    <w:rsid w:val="00231D50"/>
    <w:rsid w:val="002473FE"/>
    <w:rsid w:val="00254F3D"/>
    <w:rsid w:val="00255250"/>
    <w:rsid w:val="00257747"/>
    <w:rsid w:val="002630C7"/>
    <w:rsid w:val="00264C97"/>
    <w:rsid w:val="00266230"/>
    <w:rsid w:val="0026623B"/>
    <w:rsid w:val="0026654D"/>
    <w:rsid w:val="002673F7"/>
    <w:rsid w:val="00267981"/>
    <w:rsid w:val="0027304D"/>
    <w:rsid w:val="00276037"/>
    <w:rsid w:val="002770FF"/>
    <w:rsid w:val="002776E6"/>
    <w:rsid w:val="00281C23"/>
    <w:rsid w:val="00285F1D"/>
    <w:rsid w:val="00293A65"/>
    <w:rsid w:val="002A2A7C"/>
    <w:rsid w:val="002B2F3F"/>
    <w:rsid w:val="002B38B7"/>
    <w:rsid w:val="002C2ED9"/>
    <w:rsid w:val="002C3B61"/>
    <w:rsid w:val="002C414E"/>
    <w:rsid w:val="002C4561"/>
    <w:rsid w:val="002C4666"/>
    <w:rsid w:val="002D0464"/>
    <w:rsid w:val="002D7959"/>
    <w:rsid w:val="002E4152"/>
    <w:rsid w:val="002E63F2"/>
    <w:rsid w:val="002F7C47"/>
    <w:rsid w:val="0030016E"/>
    <w:rsid w:val="0030360E"/>
    <w:rsid w:val="00305764"/>
    <w:rsid w:val="003079B0"/>
    <w:rsid w:val="00307EDE"/>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5130"/>
    <w:rsid w:val="00381576"/>
    <w:rsid w:val="0038785B"/>
    <w:rsid w:val="0039023D"/>
    <w:rsid w:val="003A5A78"/>
    <w:rsid w:val="003A631C"/>
    <w:rsid w:val="003A6BF4"/>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32F54"/>
    <w:rsid w:val="00451C5D"/>
    <w:rsid w:val="00451FE6"/>
    <w:rsid w:val="0045659C"/>
    <w:rsid w:val="00465810"/>
    <w:rsid w:val="00466294"/>
    <w:rsid w:val="004671B1"/>
    <w:rsid w:val="00471561"/>
    <w:rsid w:val="00474EEB"/>
    <w:rsid w:val="00476D88"/>
    <w:rsid w:val="00480DCD"/>
    <w:rsid w:val="00481210"/>
    <w:rsid w:val="00483A90"/>
    <w:rsid w:val="00491653"/>
    <w:rsid w:val="004A0369"/>
    <w:rsid w:val="004C5109"/>
    <w:rsid w:val="004C71E8"/>
    <w:rsid w:val="004E334B"/>
    <w:rsid w:val="004E5927"/>
    <w:rsid w:val="004F17E9"/>
    <w:rsid w:val="004F2275"/>
    <w:rsid w:val="004F3D13"/>
    <w:rsid w:val="004F5162"/>
    <w:rsid w:val="004F5F81"/>
    <w:rsid w:val="00503A77"/>
    <w:rsid w:val="005150B1"/>
    <w:rsid w:val="00521D8B"/>
    <w:rsid w:val="00522C0A"/>
    <w:rsid w:val="00524F3E"/>
    <w:rsid w:val="00527E84"/>
    <w:rsid w:val="005374CE"/>
    <w:rsid w:val="005437C5"/>
    <w:rsid w:val="005455FD"/>
    <w:rsid w:val="0055446A"/>
    <w:rsid w:val="00557082"/>
    <w:rsid w:val="00557738"/>
    <w:rsid w:val="00561795"/>
    <w:rsid w:val="00565D73"/>
    <w:rsid w:val="00567399"/>
    <w:rsid w:val="00570EB8"/>
    <w:rsid w:val="0057113E"/>
    <w:rsid w:val="00572125"/>
    <w:rsid w:val="005807DA"/>
    <w:rsid w:val="005808EF"/>
    <w:rsid w:val="00583D29"/>
    <w:rsid w:val="00592784"/>
    <w:rsid w:val="005A3E79"/>
    <w:rsid w:val="005A4773"/>
    <w:rsid w:val="005A5832"/>
    <w:rsid w:val="005A6C98"/>
    <w:rsid w:val="005B78FB"/>
    <w:rsid w:val="005B7B15"/>
    <w:rsid w:val="005D1640"/>
    <w:rsid w:val="005D78C1"/>
    <w:rsid w:val="005E14A4"/>
    <w:rsid w:val="005E6920"/>
    <w:rsid w:val="005F0807"/>
    <w:rsid w:val="005F0D46"/>
    <w:rsid w:val="005F4DD5"/>
    <w:rsid w:val="005F5B23"/>
    <w:rsid w:val="006111A1"/>
    <w:rsid w:val="006140C5"/>
    <w:rsid w:val="006224DB"/>
    <w:rsid w:val="00623BFB"/>
    <w:rsid w:val="00623F90"/>
    <w:rsid w:val="00624990"/>
    <w:rsid w:val="006278B8"/>
    <w:rsid w:val="006300D2"/>
    <w:rsid w:val="00632ABA"/>
    <w:rsid w:val="006347A4"/>
    <w:rsid w:val="0064325B"/>
    <w:rsid w:val="00651620"/>
    <w:rsid w:val="00660012"/>
    <w:rsid w:val="006604B7"/>
    <w:rsid w:val="0066500E"/>
    <w:rsid w:val="00666CDB"/>
    <w:rsid w:val="00677F22"/>
    <w:rsid w:val="006832B3"/>
    <w:rsid w:val="006852A1"/>
    <w:rsid w:val="00685FF3"/>
    <w:rsid w:val="006862D7"/>
    <w:rsid w:val="0068642D"/>
    <w:rsid w:val="006A0EDB"/>
    <w:rsid w:val="006A485E"/>
    <w:rsid w:val="006A5225"/>
    <w:rsid w:val="006B1386"/>
    <w:rsid w:val="006B7522"/>
    <w:rsid w:val="006C1C92"/>
    <w:rsid w:val="006C4979"/>
    <w:rsid w:val="006C7D3E"/>
    <w:rsid w:val="006D109E"/>
    <w:rsid w:val="006D1EDB"/>
    <w:rsid w:val="006F2B5B"/>
    <w:rsid w:val="006F7E39"/>
    <w:rsid w:val="007073DD"/>
    <w:rsid w:val="0071590D"/>
    <w:rsid w:val="00715B2E"/>
    <w:rsid w:val="0072356D"/>
    <w:rsid w:val="0072726B"/>
    <w:rsid w:val="00732548"/>
    <w:rsid w:val="00732A07"/>
    <w:rsid w:val="00733FB2"/>
    <w:rsid w:val="00744524"/>
    <w:rsid w:val="00745DB2"/>
    <w:rsid w:val="00774234"/>
    <w:rsid w:val="00774DE6"/>
    <w:rsid w:val="00774FD1"/>
    <w:rsid w:val="00783F70"/>
    <w:rsid w:val="00786215"/>
    <w:rsid w:val="00790A76"/>
    <w:rsid w:val="007A05E0"/>
    <w:rsid w:val="007A20A7"/>
    <w:rsid w:val="007B166F"/>
    <w:rsid w:val="007C3EE2"/>
    <w:rsid w:val="007C67C8"/>
    <w:rsid w:val="007D0CEA"/>
    <w:rsid w:val="007D5B58"/>
    <w:rsid w:val="007D74E7"/>
    <w:rsid w:val="007E0164"/>
    <w:rsid w:val="007E0A4D"/>
    <w:rsid w:val="007E1F01"/>
    <w:rsid w:val="007E60FC"/>
    <w:rsid w:val="007E798D"/>
    <w:rsid w:val="007F1B73"/>
    <w:rsid w:val="007F5A67"/>
    <w:rsid w:val="007F6568"/>
    <w:rsid w:val="007F79D4"/>
    <w:rsid w:val="008014F5"/>
    <w:rsid w:val="00802896"/>
    <w:rsid w:val="00812A9F"/>
    <w:rsid w:val="008132DF"/>
    <w:rsid w:val="008207F8"/>
    <w:rsid w:val="00823BCB"/>
    <w:rsid w:val="008245C4"/>
    <w:rsid w:val="00827ED8"/>
    <w:rsid w:val="00830615"/>
    <w:rsid w:val="00831E43"/>
    <w:rsid w:val="0083215F"/>
    <w:rsid w:val="008357FC"/>
    <w:rsid w:val="00850498"/>
    <w:rsid w:val="0086056B"/>
    <w:rsid w:val="00885B40"/>
    <w:rsid w:val="00887421"/>
    <w:rsid w:val="00896087"/>
    <w:rsid w:val="008A6D2A"/>
    <w:rsid w:val="008B1003"/>
    <w:rsid w:val="008B4263"/>
    <w:rsid w:val="008B7174"/>
    <w:rsid w:val="008B7D83"/>
    <w:rsid w:val="008C00CB"/>
    <w:rsid w:val="008C0B87"/>
    <w:rsid w:val="008C1A66"/>
    <w:rsid w:val="008C2BCE"/>
    <w:rsid w:val="008C349A"/>
    <w:rsid w:val="008C45CC"/>
    <w:rsid w:val="008C6B01"/>
    <w:rsid w:val="008C7A54"/>
    <w:rsid w:val="008D1297"/>
    <w:rsid w:val="008D4FCF"/>
    <w:rsid w:val="008E676F"/>
    <w:rsid w:val="008E7BE6"/>
    <w:rsid w:val="008F52B8"/>
    <w:rsid w:val="0090208B"/>
    <w:rsid w:val="00917D58"/>
    <w:rsid w:val="009200B2"/>
    <w:rsid w:val="00927832"/>
    <w:rsid w:val="00927A17"/>
    <w:rsid w:val="00933A4F"/>
    <w:rsid w:val="00936DAB"/>
    <w:rsid w:val="0094220A"/>
    <w:rsid w:val="00942398"/>
    <w:rsid w:val="009524C7"/>
    <w:rsid w:val="009720E3"/>
    <w:rsid w:val="009730FF"/>
    <w:rsid w:val="0098253E"/>
    <w:rsid w:val="00983ED1"/>
    <w:rsid w:val="00984118"/>
    <w:rsid w:val="00984F0A"/>
    <w:rsid w:val="00986AF6"/>
    <w:rsid w:val="00986F97"/>
    <w:rsid w:val="00994FD6"/>
    <w:rsid w:val="009952C1"/>
    <w:rsid w:val="00996B7C"/>
    <w:rsid w:val="009A3A82"/>
    <w:rsid w:val="009A3A9A"/>
    <w:rsid w:val="009A6005"/>
    <w:rsid w:val="009A684C"/>
    <w:rsid w:val="009B1162"/>
    <w:rsid w:val="009B591C"/>
    <w:rsid w:val="009C2352"/>
    <w:rsid w:val="009C5D40"/>
    <w:rsid w:val="009C7046"/>
    <w:rsid w:val="009C73B2"/>
    <w:rsid w:val="009D1E9B"/>
    <w:rsid w:val="009D2DD9"/>
    <w:rsid w:val="009D6E17"/>
    <w:rsid w:val="009E203B"/>
    <w:rsid w:val="009F048E"/>
    <w:rsid w:val="009F1389"/>
    <w:rsid w:val="009F3B6C"/>
    <w:rsid w:val="009F4F0F"/>
    <w:rsid w:val="00A01B1C"/>
    <w:rsid w:val="00A05714"/>
    <w:rsid w:val="00A07861"/>
    <w:rsid w:val="00A10867"/>
    <w:rsid w:val="00A11647"/>
    <w:rsid w:val="00A117E4"/>
    <w:rsid w:val="00A12C65"/>
    <w:rsid w:val="00A169E0"/>
    <w:rsid w:val="00A17DE4"/>
    <w:rsid w:val="00A219F6"/>
    <w:rsid w:val="00A34350"/>
    <w:rsid w:val="00A345F4"/>
    <w:rsid w:val="00A36673"/>
    <w:rsid w:val="00A377BC"/>
    <w:rsid w:val="00A37AC0"/>
    <w:rsid w:val="00A40A81"/>
    <w:rsid w:val="00A416BF"/>
    <w:rsid w:val="00A422B3"/>
    <w:rsid w:val="00A44A11"/>
    <w:rsid w:val="00A51583"/>
    <w:rsid w:val="00A5160D"/>
    <w:rsid w:val="00A54F93"/>
    <w:rsid w:val="00A576C0"/>
    <w:rsid w:val="00A63932"/>
    <w:rsid w:val="00A71A24"/>
    <w:rsid w:val="00A72786"/>
    <w:rsid w:val="00A73699"/>
    <w:rsid w:val="00A776EA"/>
    <w:rsid w:val="00A84FE6"/>
    <w:rsid w:val="00A96394"/>
    <w:rsid w:val="00AB068E"/>
    <w:rsid w:val="00AB3CB0"/>
    <w:rsid w:val="00AC4FE9"/>
    <w:rsid w:val="00AC6604"/>
    <w:rsid w:val="00AD35E5"/>
    <w:rsid w:val="00AD3D13"/>
    <w:rsid w:val="00AD5EAB"/>
    <w:rsid w:val="00AE63D6"/>
    <w:rsid w:val="00AF3F20"/>
    <w:rsid w:val="00AF4837"/>
    <w:rsid w:val="00B12D40"/>
    <w:rsid w:val="00B12EBB"/>
    <w:rsid w:val="00B16E34"/>
    <w:rsid w:val="00B2057E"/>
    <w:rsid w:val="00B216A9"/>
    <w:rsid w:val="00B23A78"/>
    <w:rsid w:val="00B2724C"/>
    <w:rsid w:val="00B42798"/>
    <w:rsid w:val="00B515E3"/>
    <w:rsid w:val="00B602A1"/>
    <w:rsid w:val="00B66CE8"/>
    <w:rsid w:val="00B67ADB"/>
    <w:rsid w:val="00B81E3A"/>
    <w:rsid w:val="00B968D0"/>
    <w:rsid w:val="00B96D46"/>
    <w:rsid w:val="00BA1585"/>
    <w:rsid w:val="00BA69D7"/>
    <w:rsid w:val="00BB0236"/>
    <w:rsid w:val="00BB07AA"/>
    <w:rsid w:val="00BB2F28"/>
    <w:rsid w:val="00BB38DD"/>
    <w:rsid w:val="00BB3EF0"/>
    <w:rsid w:val="00BB4AFE"/>
    <w:rsid w:val="00BC5BE5"/>
    <w:rsid w:val="00BC5FEC"/>
    <w:rsid w:val="00BD08C7"/>
    <w:rsid w:val="00BD09BE"/>
    <w:rsid w:val="00BD3288"/>
    <w:rsid w:val="00BE0345"/>
    <w:rsid w:val="00BF4326"/>
    <w:rsid w:val="00BF5797"/>
    <w:rsid w:val="00BF5BDB"/>
    <w:rsid w:val="00BF702D"/>
    <w:rsid w:val="00BF764E"/>
    <w:rsid w:val="00BF786A"/>
    <w:rsid w:val="00C03990"/>
    <w:rsid w:val="00C0487A"/>
    <w:rsid w:val="00C12C86"/>
    <w:rsid w:val="00C16380"/>
    <w:rsid w:val="00C169BD"/>
    <w:rsid w:val="00C2032B"/>
    <w:rsid w:val="00C206CE"/>
    <w:rsid w:val="00C20A2F"/>
    <w:rsid w:val="00C24C5F"/>
    <w:rsid w:val="00C275AC"/>
    <w:rsid w:val="00C31218"/>
    <w:rsid w:val="00C33D6B"/>
    <w:rsid w:val="00C34025"/>
    <w:rsid w:val="00C35E0A"/>
    <w:rsid w:val="00C360B2"/>
    <w:rsid w:val="00C42D55"/>
    <w:rsid w:val="00C465D6"/>
    <w:rsid w:val="00C46BF2"/>
    <w:rsid w:val="00C5696C"/>
    <w:rsid w:val="00C57568"/>
    <w:rsid w:val="00C648C9"/>
    <w:rsid w:val="00C917F9"/>
    <w:rsid w:val="00C91E30"/>
    <w:rsid w:val="00CA2633"/>
    <w:rsid w:val="00CC4B7E"/>
    <w:rsid w:val="00CC4E8D"/>
    <w:rsid w:val="00CC57E1"/>
    <w:rsid w:val="00CD287A"/>
    <w:rsid w:val="00CD2F8B"/>
    <w:rsid w:val="00CD540C"/>
    <w:rsid w:val="00CD65F1"/>
    <w:rsid w:val="00CE275A"/>
    <w:rsid w:val="00CE4235"/>
    <w:rsid w:val="00CE5C8D"/>
    <w:rsid w:val="00CE62CA"/>
    <w:rsid w:val="00CE75E8"/>
    <w:rsid w:val="00CF2C9B"/>
    <w:rsid w:val="00D041F8"/>
    <w:rsid w:val="00D070A9"/>
    <w:rsid w:val="00D1396C"/>
    <w:rsid w:val="00D27627"/>
    <w:rsid w:val="00D27B5E"/>
    <w:rsid w:val="00D312BB"/>
    <w:rsid w:val="00D368BC"/>
    <w:rsid w:val="00D5219A"/>
    <w:rsid w:val="00D5464C"/>
    <w:rsid w:val="00D54B44"/>
    <w:rsid w:val="00D66327"/>
    <w:rsid w:val="00D66A4E"/>
    <w:rsid w:val="00D71F03"/>
    <w:rsid w:val="00D75ACD"/>
    <w:rsid w:val="00D81F80"/>
    <w:rsid w:val="00D833A2"/>
    <w:rsid w:val="00D84651"/>
    <w:rsid w:val="00D87F88"/>
    <w:rsid w:val="00D91DC9"/>
    <w:rsid w:val="00D9363A"/>
    <w:rsid w:val="00D964CD"/>
    <w:rsid w:val="00DA2FDC"/>
    <w:rsid w:val="00DB6373"/>
    <w:rsid w:val="00DB671A"/>
    <w:rsid w:val="00DC2219"/>
    <w:rsid w:val="00DC323F"/>
    <w:rsid w:val="00DC3E3B"/>
    <w:rsid w:val="00DC60D8"/>
    <w:rsid w:val="00DC6C6E"/>
    <w:rsid w:val="00DD2384"/>
    <w:rsid w:val="00DD6C4F"/>
    <w:rsid w:val="00DE07FF"/>
    <w:rsid w:val="00DE0A83"/>
    <w:rsid w:val="00DE0BAC"/>
    <w:rsid w:val="00DE4568"/>
    <w:rsid w:val="00DF1B6C"/>
    <w:rsid w:val="00DF5F4F"/>
    <w:rsid w:val="00E03D24"/>
    <w:rsid w:val="00E06628"/>
    <w:rsid w:val="00E06679"/>
    <w:rsid w:val="00E066AA"/>
    <w:rsid w:val="00E11404"/>
    <w:rsid w:val="00E12881"/>
    <w:rsid w:val="00E2011E"/>
    <w:rsid w:val="00E224AE"/>
    <w:rsid w:val="00E2427E"/>
    <w:rsid w:val="00E3251F"/>
    <w:rsid w:val="00E456E8"/>
    <w:rsid w:val="00E4688F"/>
    <w:rsid w:val="00E476B7"/>
    <w:rsid w:val="00E4772E"/>
    <w:rsid w:val="00E52D90"/>
    <w:rsid w:val="00E5741C"/>
    <w:rsid w:val="00E8592A"/>
    <w:rsid w:val="00E86B15"/>
    <w:rsid w:val="00E90E24"/>
    <w:rsid w:val="00E96DB6"/>
    <w:rsid w:val="00EA59CC"/>
    <w:rsid w:val="00EB075A"/>
    <w:rsid w:val="00EB0CB6"/>
    <w:rsid w:val="00EC287E"/>
    <w:rsid w:val="00ED0139"/>
    <w:rsid w:val="00EE5B7A"/>
    <w:rsid w:val="00EF1504"/>
    <w:rsid w:val="00EF25A1"/>
    <w:rsid w:val="00EF4060"/>
    <w:rsid w:val="00F02C68"/>
    <w:rsid w:val="00F079FB"/>
    <w:rsid w:val="00F10E32"/>
    <w:rsid w:val="00F122CC"/>
    <w:rsid w:val="00F2021A"/>
    <w:rsid w:val="00F202AE"/>
    <w:rsid w:val="00F24DE9"/>
    <w:rsid w:val="00F30D4F"/>
    <w:rsid w:val="00F3193D"/>
    <w:rsid w:val="00F367E3"/>
    <w:rsid w:val="00F478AA"/>
    <w:rsid w:val="00F51340"/>
    <w:rsid w:val="00F5377D"/>
    <w:rsid w:val="00F62AA8"/>
    <w:rsid w:val="00F64594"/>
    <w:rsid w:val="00F645CE"/>
    <w:rsid w:val="00F71FED"/>
    <w:rsid w:val="00F77345"/>
    <w:rsid w:val="00F8542F"/>
    <w:rsid w:val="00F92F08"/>
    <w:rsid w:val="00F939FA"/>
    <w:rsid w:val="00F94332"/>
    <w:rsid w:val="00F94E13"/>
    <w:rsid w:val="00F96A1A"/>
    <w:rsid w:val="00FA5052"/>
    <w:rsid w:val="00FA5626"/>
    <w:rsid w:val="00FA58F1"/>
    <w:rsid w:val="00FA6D03"/>
    <w:rsid w:val="00FB1B12"/>
    <w:rsid w:val="00FB2826"/>
    <w:rsid w:val="00FB5F67"/>
    <w:rsid w:val="00FB6F89"/>
    <w:rsid w:val="00FC404A"/>
    <w:rsid w:val="00FC40F6"/>
    <w:rsid w:val="00FC59AC"/>
    <w:rsid w:val="00FD5B1C"/>
    <w:rsid w:val="00FE5DD7"/>
    <w:rsid w:val="00FE658D"/>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18297</Words>
  <Characters>10430</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2025-03-19T06:17:00Z</dcterms:created>
  <dcterms:modified xsi:type="dcterms:W3CDTF">2025-03-19T06:28:00Z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d488d183-1401-4a56-bcf8-797c158b411f</vt:lpwstr>
  </property>
</Properties>
</file>