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080" w:rsidRPr="00B50AEF" w:rsidRDefault="00000000">
      <w:pPr>
        <w:pStyle w:val="20"/>
        <w:keepNext/>
        <w:keepLines/>
        <w:shd w:val="clear" w:color="auto" w:fill="auto"/>
        <w:ind w:left="20"/>
        <w:rPr>
          <w:rFonts w:ascii="Times New Roman" w:hAnsi="Times New Roman" w:cs="Times New Roman"/>
        </w:rPr>
      </w:pPr>
      <w:bookmarkStart w:id="0" w:name="bookmark0"/>
      <w:r w:rsidRPr="00B50AEF">
        <w:rPr>
          <w:rFonts w:ascii="Times New Roman" w:hAnsi="Times New Roman" w:cs="Times New Roman"/>
        </w:rPr>
        <w:t>PASLAUGŲ TEIKIMO SU</w:t>
      </w:r>
      <w:r w:rsidR="00671CE2" w:rsidRPr="00B50AEF">
        <w:rPr>
          <w:rFonts w:ascii="Times New Roman" w:hAnsi="Times New Roman" w:cs="Times New Roman"/>
        </w:rPr>
        <w:t>T</w:t>
      </w:r>
      <w:r w:rsidRPr="00B50AEF">
        <w:rPr>
          <w:rFonts w:ascii="Times New Roman" w:hAnsi="Times New Roman" w:cs="Times New Roman"/>
        </w:rPr>
        <w:t xml:space="preserve">ARTIS Nr. </w:t>
      </w:r>
      <w:bookmarkEnd w:id="0"/>
      <w:r w:rsidR="00B50AEF" w:rsidRPr="00B50AEF">
        <w:rPr>
          <w:rFonts w:ascii="Times New Roman" w:hAnsi="Times New Roman" w:cs="Times New Roman"/>
        </w:rPr>
        <w:t>2025/03/18/</w:t>
      </w:r>
      <w:r w:rsidR="005F6C8B">
        <w:rPr>
          <w:rFonts w:ascii="Times New Roman" w:hAnsi="Times New Roman" w:cs="Times New Roman"/>
        </w:rPr>
        <w:t>45</w:t>
      </w:r>
    </w:p>
    <w:p w:rsidR="00141080" w:rsidRPr="00B50AEF" w:rsidRDefault="00000000">
      <w:pPr>
        <w:pStyle w:val="22"/>
        <w:shd w:val="clear" w:color="auto" w:fill="auto"/>
        <w:ind w:left="20" w:firstLine="0"/>
        <w:rPr>
          <w:rFonts w:ascii="Times New Roman" w:hAnsi="Times New Roman" w:cs="Times New Roman"/>
        </w:rPr>
      </w:pPr>
      <w:r w:rsidRPr="00B50AEF">
        <w:rPr>
          <w:rFonts w:ascii="Times New Roman" w:hAnsi="Times New Roman" w:cs="Times New Roman"/>
        </w:rPr>
        <w:t>202</w:t>
      </w:r>
      <w:r w:rsidR="00B86720" w:rsidRPr="00B50AEF">
        <w:rPr>
          <w:rFonts w:ascii="Times New Roman" w:hAnsi="Times New Roman" w:cs="Times New Roman"/>
        </w:rPr>
        <w:t>5</w:t>
      </w:r>
      <w:r w:rsidRPr="00B50AEF">
        <w:rPr>
          <w:rFonts w:ascii="Times New Roman" w:hAnsi="Times New Roman" w:cs="Times New Roman"/>
        </w:rPr>
        <w:t xml:space="preserve"> m. </w:t>
      </w:r>
      <w:r w:rsidR="00671CE2" w:rsidRPr="00B50AEF">
        <w:rPr>
          <w:rFonts w:ascii="Times New Roman" w:hAnsi="Times New Roman" w:cs="Times New Roman"/>
        </w:rPr>
        <w:t>k</w:t>
      </w:r>
      <w:r w:rsidRPr="00B50AEF">
        <w:rPr>
          <w:rFonts w:ascii="Times New Roman" w:hAnsi="Times New Roman" w:cs="Times New Roman"/>
        </w:rPr>
        <w:t xml:space="preserve">ovo </w:t>
      </w:r>
      <w:r w:rsidR="00671CE2" w:rsidRPr="00B50AEF">
        <w:rPr>
          <w:rFonts w:ascii="Times New Roman" w:hAnsi="Times New Roman" w:cs="Times New Roman"/>
        </w:rPr>
        <w:t>18</w:t>
      </w:r>
      <w:r w:rsidRPr="00B50AEF">
        <w:rPr>
          <w:rFonts w:ascii="Times New Roman" w:hAnsi="Times New Roman" w:cs="Times New Roman"/>
        </w:rPr>
        <w:t xml:space="preserve"> d.</w:t>
      </w:r>
    </w:p>
    <w:p w:rsidR="00141080" w:rsidRPr="00B50AEF" w:rsidRDefault="00671CE2">
      <w:pPr>
        <w:pStyle w:val="22"/>
        <w:shd w:val="clear" w:color="auto" w:fill="auto"/>
        <w:spacing w:after="240"/>
        <w:ind w:left="20" w:firstLine="0"/>
        <w:rPr>
          <w:rFonts w:ascii="Times New Roman" w:hAnsi="Times New Roman" w:cs="Times New Roman"/>
        </w:rPr>
      </w:pPr>
      <w:r w:rsidRPr="00B50AEF">
        <w:rPr>
          <w:rFonts w:ascii="Times New Roman" w:hAnsi="Times New Roman" w:cs="Times New Roman"/>
        </w:rPr>
        <w:t>Ukmergė</w:t>
      </w:r>
    </w:p>
    <w:p w:rsidR="00141080" w:rsidRPr="00B50AEF" w:rsidRDefault="00000000">
      <w:pPr>
        <w:pStyle w:val="22"/>
        <w:shd w:val="clear" w:color="auto" w:fill="auto"/>
        <w:ind w:firstLine="0"/>
        <w:jc w:val="both"/>
        <w:rPr>
          <w:rFonts w:ascii="Times New Roman" w:hAnsi="Times New Roman" w:cs="Times New Roman"/>
        </w:rPr>
      </w:pPr>
      <w:r w:rsidRPr="00B50AEF">
        <w:rPr>
          <w:rStyle w:val="23"/>
          <w:rFonts w:ascii="Times New Roman" w:hAnsi="Times New Roman" w:cs="Times New Roman"/>
        </w:rPr>
        <w:t>UAB „</w:t>
      </w:r>
      <w:r w:rsidR="00D87324" w:rsidRPr="00B50AEF">
        <w:rPr>
          <w:rStyle w:val="23"/>
          <w:rFonts w:ascii="Times New Roman" w:hAnsi="Times New Roman" w:cs="Times New Roman"/>
        </w:rPr>
        <w:t>Renorapa</w:t>
      </w:r>
      <w:r w:rsidRPr="00B50AEF">
        <w:rPr>
          <w:rStyle w:val="23"/>
          <w:rFonts w:ascii="Times New Roman" w:hAnsi="Times New Roman" w:cs="Times New Roman"/>
        </w:rPr>
        <w:t>", įm. k. 3</w:t>
      </w:r>
      <w:r w:rsidR="00D87324" w:rsidRPr="00B50AEF">
        <w:rPr>
          <w:rStyle w:val="23"/>
          <w:rFonts w:ascii="Times New Roman" w:hAnsi="Times New Roman" w:cs="Times New Roman"/>
        </w:rPr>
        <w:t>03288991</w:t>
      </w:r>
      <w:r w:rsidRPr="00B50AEF">
        <w:rPr>
          <w:rStyle w:val="23"/>
          <w:rFonts w:ascii="Times New Roman" w:hAnsi="Times New Roman" w:cs="Times New Roman"/>
        </w:rPr>
        <w:t xml:space="preserve">, </w:t>
      </w:r>
      <w:r w:rsidRPr="00B50AEF">
        <w:rPr>
          <w:rFonts w:ascii="Times New Roman" w:hAnsi="Times New Roman" w:cs="Times New Roman"/>
        </w:rPr>
        <w:t xml:space="preserve">adresas </w:t>
      </w:r>
      <w:r w:rsidR="00D87324" w:rsidRPr="00B50AEF">
        <w:rPr>
          <w:rFonts w:ascii="Times New Roman" w:hAnsi="Times New Roman" w:cs="Times New Roman"/>
        </w:rPr>
        <w:t>Prabaudos g.1, Norgėlai, Raseinių</w:t>
      </w:r>
      <w:r w:rsidRPr="00B50AEF">
        <w:rPr>
          <w:rFonts w:ascii="Times New Roman" w:hAnsi="Times New Roman" w:cs="Times New Roman"/>
        </w:rPr>
        <w:t xml:space="preserve"> r., atstovaujamas direktoriaus </w:t>
      </w:r>
      <w:r w:rsidR="00D87324" w:rsidRPr="00B50AEF">
        <w:rPr>
          <w:rFonts w:ascii="Times New Roman" w:hAnsi="Times New Roman" w:cs="Times New Roman"/>
        </w:rPr>
        <w:t>Bernardo  Šidlausko</w:t>
      </w:r>
      <w:r w:rsidRPr="00B50AEF">
        <w:rPr>
          <w:rFonts w:ascii="Times New Roman" w:hAnsi="Times New Roman" w:cs="Times New Roman"/>
        </w:rPr>
        <w:t>, (toliau sutartyje - „</w:t>
      </w:r>
      <w:r w:rsidRPr="00B50AEF">
        <w:rPr>
          <w:rStyle w:val="23"/>
          <w:rFonts w:ascii="Times New Roman" w:hAnsi="Times New Roman" w:cs="Times New Roman"/>
        </w:rPr>
        <w:t>Vykdytojas</w:t>
      </w:r>
      <w:r w:rsidRPr="00B50AEF">
        <w:rPr>
          <w:rFonts w:ascii="Times New Roman" w:hAnsi="Times New Roman" w:cs="Times New Roman"/>
        </w:rPr>
        <w:t>"),</w:t>
      </w:r>
      <w:r w:rsidR="00671CE2" w:rsidRPr="00B50AEF">
        <w:rPr>
          <w:rFonts w:ascii="Times New Roman" w:hAnsi="Times New Roman" w:cs="Times New Roman"/>
        </w:rPr>
        <w:t xml:space="preserve"> i</w:t>
      </w:r>
      <w:r w:rsidRPr="00B50AEF">
        <w:rPr>
          <w:rFonts w:ascii="Times New Roman" w:hAnsi="Times New Roman" w:cs="Times New Roman"/>
        </w:rPr>
        <w:t>r</w:t>
      </w:r>
    </w:p>
    <w:p w:rsidR="00141080" w:rsidRPr="00B50AEF" w:rsidRDefault="00000000">
      <w:pPr>
        <w:pStyle w:val="22"/>
        <w:shd w:val="clear" w:color="auto" w:fill="auto"/>
        <w:spacing w:after="240"/>
        <w:ind w:firstLine="0"/>
        <w:jc w:val="both"/>
        <w:rPr>
          <w:rFonts w:ascii="Times New Roman" w:hAnsi="Times New Roman" w:cs="Times New Roman"/>
        </w:rPr>
      </w:pPr>
      <w:r w:rsidRPr="00B50AEF">
        <w:rPr>
          <w:rStyle w:val="23"/>
          <w:rFonts w:ascii="Times New Roman" w:hAnsi="Times New Roman" w:cs="Times New Roman"/>
        </w:rPr>
        <w:t>Ukmergės kultūros centras</w:t>
      </w:r>
      <w:r w:rsidRPr="00B50AEF">
        <w:rPr>
          <w:rFonts w:ascii="Times New Roman" w:hAnsi="Times New Roman" w:cs="Times New Roman"/>
        </w:rPr>
        <w:t xml:space="preserve">, </w:t>
      </w:r>
      <w:r w:rsidRPr="00B50AEF">
        <w:rPr>
          <w:rFonts w:ascii="Times New Roman" w:hAnsi="Times New Roman" w:cs="Times New Roman"/>
          <w:b/>
          <w:bCs/>
        </w:rPr>
        <w:t>įm. k. 190351690</w:t>
      </w:r>
      <w:r w:rsidRPr="00B50AEF">
        <w:rPr>
          <w:rFonts w:ascii="Times New Roman" w:hAnsi="Times New Roman" w:cs="Times New Roman"/>
        </w:rPr>
        <w:t>, adresas Kauno g. 8, Ukmergė, LT-20114 atstovaujamas direktorės Rasos Graužinienės, (toliau sutartyje „</w:t>
      </w:r>
      <w:r w:rsidRPr="00B50AEF">
        <w:rPr>
          <w:rStyle w:val="23"/>
          <w:rFonts w:ascii="Times New Roman" w:hAnsi="Times New Roman" w:cs="Times New Roman"/>
        </w:rPr>
        <w:t>Užsakovas</w:t>
      </w:r>
      <w:r w:rsidRPr="00B50AEF">
        <w:rPr>
          <w:rFonts w:ascii="Times New Roman" w:hAnsi="Times New Roman" w:cs="Times New Roman"/>
        </w:rPr>
        <w:t xml:space="preserve">"), bendrai sutartyje „Šalys" sudarė šią paslaugų teikimo sutartį, (toliau </w:t>
      </w:r>
      <w:r w:rsidRPr="00B50AEF">
        <w:rPr>
          <w:rStyle w:val="23"/>
          <w:rFonts w:ascii="Times New Roman" w:hAnsi="Times New Roman" w:cs="Times New Roman"/>
        </w:rPr>
        <w:t>Sutartis</w:t>
      </w:r>
      <w:r w:rsidRPr="00B50AEF">
        <w:rPr>
          <w:rFonts w:ascii="Times New Roman" w:hAnsi="Times New Roman" w:cs="Times New Roman"/>
        </w:rPr>
        <w:t>):</w:t>
      </w:r>
    </w:p>
    <w:p w:rsidR="00141080" w:rsidRPr="00B50AEF" w:rsidRDefault="00000000">
      <w:pPr>
        <w:pStyle w:val="20"/>
        <w:keepNext/>
        <w:keepLines/>
        <w:shd w:val="clear" w:color="auto" w:fill="auto"/>
        <w:jc w:val="both"/>
        <w:rPr>
          <w:rFonts w:ascii="Times New Roman" w:hAnsi="Times New Roman" w:cs="Times New Roman"/>
        </w:rPr>
      </w:pPr>
      <w:bookmarkStart w:id="1" w:name="bookmark1"/>
      <w:r w:rsidRPr="00B50AEF">
        <w:rPr>
          <w:rFonts w:ascii="Times New Roman" w:hAnsi="Times New Roman" w:cs="Times New Roman"/>
        </w:rPr>
        <w:t>1. SUTARTIES OBJEKTAS</w:t>
      </w:r>
      <w:bookmarkEnd w:id="1"/>
    </w:p>
    <w:p w:rsidR="00141080" w:rsidRPr="00B50AEF" w:rsidRDefault="00D87324" w:rsidP="006B7877">
      <w:pPr>
        <w:pStyle w:val="22"/>
        <w:numPr>
          <w:ilvl w:val="0"/>
          <w:numId w:val="1"/>
        </w:numPr>
        <w:shd w:val="clear" w:color="auto" w:fill="auto"/>
        <w:tabs>
          <w:tab w:val="left" w:pos="744"/>
        </w:tabs>
        <w:ind w:left="426" w:firstLine="0"/>
        <w:jc w:val="both"/>
        <w:rPr>
          <w:rFonts w:ascii="Times New Roman" w:hAnsi="Times New Roman" w:cs="Times New Roman"/>
        </w:rPr>
      </w:pPr>
      <w:r w:rsidRPr="00B50AEF">
        <w:rPr>
          <w:rFonts w:ascii="Times New Roman" w:hAnsi="Times New Roman" w:cs="Times New Roman"/>
        </w:rPr>
        <w:t xml:space="preserve">         LED ekrano 5x3 m 2 vnt., elektros generatoriaus 80 kw su aptarnavimu </w:t>
      </w:r>
      <w:r w:rsidR="00102379" w:rsidRPr="00B50AEF">
        <w:rPr>
          <w:rFonts w:ascii="Times New Roman" w:hAnsi="Times New Roman" w:cs="Times New Roman"/>
        </w:rPr>
        <w:t>nuoma</w:t>
      </w:r>
      <w:r w:rsidRPr="00B50AEF">
        <w:rPr>
          <w:rFonts w:ascii="Times New Roman" w:hAnsi="Times New Roman" w:cs="Times New Roman"/>
        </w:rPr>
        <w:t xml:space="preserve"> Užsakovo renginio metu</w:t>
      </w:r>
      <w:r w:rsidR="00671CE2" w:rsidRPr="00B50AEF">
        <w:rPr>
          <w:rFonts w:ascii="Times New Roman" w:hAnsi="Times New Roman" w:cs="Times New Roman"/>
        </w:rPr>
        <w:t>;</w:t>
      </w:r>
    </w:p>
    <w:p w:rsidR="00141080" w:rsidRPr="00B50AEF" w:rsidRDefault="00000000" w:rsidP="006B7877">
      <w:pPr>
        <w:pStyle w:val="22"/>
        <w:numPr>
          <w:ilvl w:val="0"/>
          <w:numId w:val="2"/>
        </w:numPr>
        <w:shd w:val="clear" w:color="auto" w:fill="auto"/>
        <w:tabs>
          <w:tab w:val="left" w:pos="744"/>
        </w:tabs>
        <w:ind w:left="426" w:firstLine="0"/>
        <w:jc w:val="both"/>
        <w:rPr>
          <w:rFonts w:ascii="Times New Roman" w:hAnsi="Times New Roman" w:cs="Times New Roman"/>
        </w:rPr>
      </w:pPr>
      <w:r w:rsidRPr="00B50AEF">
        <w:rPr>
          <w:rFonts w:ascii="Times New Roman" w:hAnsi="Times New Roman" w:cs="Times New Roman"/>
        </w:rPr>
        <w:t>Renginio vieta: Ukmergės miesto stadionas, Gruodžio 17-osios g. 52. Ukmergė;</w:t>
      </w:r>
    </w:p>
    <w:p w:rsidR="00141080" w:rsidRPr="00B50AEF" w:rsidRDefault="00000000" w:rsidP="006B7877">
      <w:pPr>
        <w:pStyle w:val="22"/>
        <w:numPr>
          <w:ilvl w:val="0"/>
          <w:numId w:val="2"/>
        </w:numPr>
        <w:shd w:val="clear" w:color="auto" w:fill="auto"/>
        <w:tabs>
          <w:tab w:val="left" w:pos="744"/>
        </w:tabs>
        <w:ind w:left="426" w:firstLine="0"/>
        <w:jc w:val="both"/>
        <w:rPr>
          <w:rFonts w:ascii="Times New Roman" w:hAnsi="Times New Roman" w:cs="Times New Roman"/>
        </w:rPr>
      </w:pPr>
      <w:r w:rsidRPr="00B50AEF">
        <w:rPr>
          <w:rFonts w:ascii="Times New Roman" w:hAnsi="Times New Roman" w:cs="Times New Roman"/>
        </w:rPr>
        <w:t>Renginio pavadinimas: Ukmergės miesto šventė;</w:t>
      </w:r>
    </w:p>
    <w:p w:rsidR="00141080" w:rsidRPr="00B50AEF" w:rsidRDefault="00000000" w:rsidP="006B7877">
      <w:pPr>
        <w:pStyle w:val="22"/>
        <w:numPr>
          <w:ilvl w:val="0"/>
          <w:numId w:val="2"/>
        </w:numPr>
        <w:shd w:val="clear" w:color="auto" w:fill="auto"/>
        <w:tabs>
          <w:tab w:val="left" w:pos="744"/>
        </w:tabs>
        <w:spacing w:after="240"/>
        <w:ind w:left="426" w:firstLine="0"/>
        <w:jc w:val="both"/>
        <w:rPr>
          <w:rFonts w:ascii="Times New Roman" w:hAnsi="Times New Roman" w:cs="Times New Roman"/>
        </w:rPr>
      </w:pPr>
      <w:r w:rsidRPr="00B50AEF">
        <w:rPr>
          <w:rFonts w:ascii="Times New Roman" w:hAnsi="Times New Roman" w:cs="Times New Roman"/>
        </w:rPr>
        <w:t>Renginio data ir paslaugų teikimo trukmė: 202</w:t>
      </w:r>
      <w:r w:rsidR="00172F72" w:rsidRPr="00B50AEF">
        <w:rPr>
          <w:rFonts w:ascii="Times New Roman" w:hAnsi="Times New Roman" w:cs="Times New Roman"/>
        </w:rPr>
        <w:t>5</w:t>
      </w:r>
      <w:r w:rsidRPr="00B50AEF">
        <w:rPr>
          <w:rFonts w:ascii="Times New Roman" w:hAnsi="Times New Roman" w:cs="Times New Roman"/>
        </w:rPr>
        <w:t xml:space="preserve"> m. </w:t>
      </w:r>
      <w:r w:rsidR="00172F72" w:rsidRPr="00B50AEF">
        <w:rPr>
          <w:rFonts w:ascii="Times New Roman" w:hAnsi="Times New Roman" w:cs="Times New Roman"/>
        </w:rPr>
        <w:t>gegužės</w:t>
      </w:r>
      <w:r w:rsidRPr="00B50AEF">
        <w:rPr>
          <w:rFonts w:ascii="Times New Roman" w:hAnsi="Times New Roman" w:cs="Times New Roman"/>
        </w:rPr>
        <w:t xml:space="preserve"> </w:t>
      </w:r>
      <w:r w:rsidR="00172F72" w:rsidRPr="00B50AEF">
        <w:rPr>
          <w:rFonts w:ascii="Times New Roman" w:hAnsi="Times New Roman" w:cs="Times New Roman"/>
        </w:rPr>
        <w:t>3</w:t>
      </w:r>
      <w:r w:rsidRPr="00B50AEF">
        <w:rPr>
          <w:rFonts w:ascii="Times New Roman" w:hAnsi="Times New Roman" w:cs="Times New Roman"/>
        </w:rPr>
        <w:t>1 d. 9:</w:t>
      </w:r>
      <w:r w:rsidR="00172F72" w:rsidRPr="00B50AEF">
        <w:rPr>
          <w:rFonts w:ascii="Times New Roman" w:hAnsi="Times New Roman" w:cs="Times New Roman"/>
        </w:rPr>
        <w:t>00</w:t>
      </w:r>
      <w:r w:rsidRPr="00B50AEF">
        <w:rPr>
          <w:rFonts w:ascii="Times New Roman" w:hAnsi="Times New Roman" w:cs="Times New Roman"/>
        </w:rPr>
        <w:t xml:space="preserve"> val. - birželio </w:t>
      </w:r>
      <w:r w:rsidR="00172F72" w:rsidRPr="00B50AEF">
        <w:rPr>
          <w:rFonts w:ascii="Times New Roman" w:hAnsi="Times New Roman" w:cs="Times New Roman"/>
        </w:rPr>
        <w:t>1</w:t>
      </w:r>
      <w:r w:rsidRPr="00B50AEF">
        <w:rPr>
          <w:rFonts w:ascii="Times New Roman" w:hAnsi="Times New Roman" w:cs="Times New Roman"/>
        </w:rPr>
        <w:t xml:space="preserve"> d. 1val..</w:t>
      </w:r>
    </w:p>
    <w:p w:rsidR="00141080" w:rsidRPr="00B50AEF" w:rsidRDefault="00000000">
      <w:pPr>
        <w:pStyle w:val="20"/>
        <w:keepNext/>
        <w:keepLines/>
        <w:numPr>
          <w:ilvl w:val="0"/>
          <w:numId w:val="3"/>
        </w:numPr>
        <w:shd w:val="clear" w:color="auto" w:fill="auto"/>
        <w:tabs>
          <w:tab w:val="left" w:pos="355"/>
        </w:tabs>
        <w:jc w:val="both"/>
        <w:rPr>
          <w:rFonts w:ascii="Times New Roman" w:hAnsi="Times New Roman" w:cs="Times New Roman"/>
        </w:rPr>
      </w:pPr>
      <w:bookmarkStart w:id="2" w:name="bookmark2"/>
      <w:r w:rsidRPr="00B50AEF">
        <w:rPr>
          <w:rFonts w:ascii="Times New Roman" w:hAnsi="Times New Roman" w:cs="Times New Roman"/>
        </w:rPr>
        <w:t>VYKDYTOJO ĮSIPAREIGOJIMAI</w:t>
      </w:r>
      <w:bookmarkEnd w:id="2"/>
    </w:p>
    <w:p w:rsidR="00141080" w:rsidRPr="00B50AEF" w:rsidRDefault="00000000">
      <w:pPr>
        <w:pStyle w:val="22"/>
        <w:numPr>
          <w:ilvl w:val="1"/>
          <w:numId w:val="3"/>
        </w:numPr>
        <w:shd w:val="clear" w:color="auto" w:fill="auto"/>
        <w:tabs>
          <w:tab w:val="left" w:pos="845"/>
        </w:tabs>
        <w:ind w:left="760"/>
        <w:jc w:val="both"/>
        <w:rPr>
          <w:rFonts w:ascii="Times New Roman" w:hAnsi="Times New Roman" w:cs="Times New Roman"/>
        </w:rPr>
      </w:pPr>
      <w:r w:rsidRPr="00B50AEF">
        <w:rPr>
          <w:rFonts w:ascii="Times New Roman" w:hAnsi="Times New Roman" w:cs="Times New Roman"/>
        </w:rPr>
        <w:t>Sutarties 1.1.3 p. nurodytu laiku bei savo lėšomis ir transportu atvykti į Užsakovo nurodytą renginio vietą, kuri nurodyta 1.1.1 p., ir atgabenti 1.1 punkte nurodytą įrangą iki renginio pradžios, kuri numatyta 202</w:t>
      </w:r>
      <w:r w:rsidR="00172F72" w:rsidRPr="00B50AEF">
        <w:rPr>
          <w:rFonts w:ascii="Times New Roman" w:hAnsi="Times New Roman" w:cs="Times New Roman"/>
        </w:rPr>
        <w:t>5</w:t>
      </w:r>
      <w:r w:rsidRPr="00B50AEF">
        <w:rPr>
          <w:rFonts w:ascii="Times New Roman" w:hAnsi="Times New Roman" w:cs="Times New Roman"/>
        </w:rPr>
        <w:t>-0</w:t>
      </w:r>
      <w:r w:rsidR="00172F72" w:rsidRPr="00B50AEF">
        <w:rPr>
          <w:rFonts w:ascii="Times New Roman" w:hAnsi="Times New Roman" w:cs="Times New Roman"/>
        </w:rPr>
        <w:t>5</w:t>
      </w:r>
      <w:r w:rsidRPr="00B50AEF">
        <w:rPr>
          <w:rFonts w:ascii="Times New Roman" w:hAnsi="Times New Roman" w:cs="Times New Roman"/>
        </w:rPr>
        <w:t>-</w:t>
      </w:r>
      <w:r w:rsidR="00172F72" w:rsidRPr="00B50AEF">
        <w:rPr>
          <w:rFonts w:ascii="Times New Roman" w:hAnsi="Times New Roman" w:cs="Times New Roman"/>
        </w:rPr>
        <w:t>3</w:t>
      </w:r>
      <w:r w:rsidRPr="00B50AEF">
        <w:rPr>
          <w:rFonts w:ascii="Times New Roman" w:hAnsi="Times New Roman" w:cs="Times New Roman"/>
        </w:rPr>
        <w:t>1 09:00 val.</w:t>
      </w:r>
    </w:p>
    <w:p w:rsidR="00141080" w:rsidRPr="00B50AEF" w:rsidRDefault="00000000">
      <w:pPr>
        <w:pStyle w:val="22"/>
        <w:numPr>
          <w:ilvl w:val="1"/>
          <w:numId w:val="3"/>
        </w:numPr>
        <w:shd w:val="clear" w:color="auto" w:fill="auto"/>
        <w:tabs>
          <w:tab w:val="left" w:pos="845"/>
        </w:tabs>
        <w:ind w:left="760"/>
        <w:jc w:val="both"/>
        <w:rPr>
          <w:rFonts w:ascii="Times New Roman" w:hAnsi="Times New Roman" w:cs="Times New Roman"/>
        </w:rPr>
      </w:pPr>
      <w:r w:rsidRPr="00B50AEF">
        <w:rPr>
          <w:rFonts w:ascii="Times New Roman" w:hAnsi="Times New Roman" w:cs="Times New Roman"/>
        </w:rPr>
        <w:t>Užtikrinti, kad renginio metu įranga veiktų tinkamai.</w:t>
      </w:r>
    </w:p>
    <w:p w:rsidR="00141080" w:rsidRPr="00B50AEF" w:rsidRDefault="00000000">
      <w:pPr>
        <w:pStyle w:val="22"/>
        <w:numPr>
          <w:ilvl w:val="1"/>
          <w:numId w:val="3"/>
        </w:numPr>
        <w:shd w:val="clear" w:color="auto" w:fill="auto"/>
        <w:tabs>
          <w:tab w:val="left" w:pos="845"/>
        </w:tabs>
        <w:ind w:left="760"/>
        <w:jc w:val="both"/>
        <w:rPr>
          <w:rFonts w:ascii="Times New Roman" w:hAnsi="Times New Roman" w:cs="Times New Roman"/>
        </w:rPr>
      </w:pPr>
      <w:r w:rsidRPr="00B50AEF">
        <w:rPr>
          <w:rFonts w:ascii="Times New Roman" w:hAnsi="Times New Roman" w:cs="Times New Roman"/>
        </w:rPr>
        <w:t>Darbo metu laikytis „Sauga darbe", „Elektrosaugos" ir kitų saugumo reikalavimų.</w:t>
      </w:r>
    </w:p>
    <w:p w:rsidR="00141080" w:rsidRPr="00B50AEF" w:rsidRDefault="00000000">
      <w:pPr>
        <w:pStyle w:val="22"/>
        <w:numPr>
          <w:ilvl w:val="1"/>
          <w:numId w:val="3"/>
        </w:numPr>
        <w:shd w:val="clear" w:color="auto" w:fill="auto"/>
        <w:tabs>
          <w:tab w:val="left" w:pos="845"/>
        </w:tabs>
        <w:ind w:left="760"/>
        <w:jc w:val="both"/>
        <w:rPr>
          <w:rFonts w:ascii="Times New Roman" w:hAnsi="Times New Roman" w:cs="Times New Roman"/>
        </w:rPr>
      </w:pPr>
      <w:r w:rsidRPr="00B50AEF">
        <w:rPr>
          <w:rFonts w:ascii="Times New Roman" w:hAnsi="Times New Roman" w:cs="Times New Roman"/>
        </w:rPr>
        <w:t>Vykdytojas įsipareigoja, renginio metu būti neapsvaigęs nuo alkoholio, narkotinių ar psichotropinių medžiagų. Pažeidus šį įsipareigojimą Užsakovas turi teisę neleisti Vykdytojui suteikti paslaugos renginio metu ir/arba paprašyti pasišalinti iš renginio teritorijos.</w:t>
      </w:r>
    </w:p>
    <w:p w:rsidR="00141080" w:rsidRPr="00B50AEF" w:rsidRDefault="00000000">
      <w:pPr>
        <w:pStyle w:val="22"/>
        <w:numPr>
          <w:ilvl w:val="1"/>
          <w:numId w:val="3"/>
        </w:numPr>
        <w:shd w:val="clear" w:color="auto" w:fill="auto"/>
        <w:tabs>
          <w:tab w:val="left" w:pos="845"/>
        </w:tabs>
        <w:ind w:left="760"/>
        <w:jc w:val="both"/>
        <w:rPr>
          <w:rFonts w:ascii="Times New Roman" w:hAnsi="Times New Roman" w:cs="Times New Roman"/>
        </w:rPr>
      </w:pPr>
      <w:r w:rsidRPr="00B50AEF">
        <w:rPr>
          <w:rFonts w:ascii="Times New Roman" w:hAnsi="Times New Roman" w:cs="Times New Roman"/>
        </w:rPr>
        <w:t>Vykdytojas įsipareigoja renginio metu nesielgti agresyviai, nedemonstruoti savo politinių pažiūrų ar kitaip nenaudoti smurtą, nesantaiką kurstančius gestus, iškabas, plakatus, atvaizdus , simbolius, tekstus ir kita.</w:t>
      </w:r>
    </w:p>
    <w:p w:rsidR="00141080" w:rsidRPr="00B50AEF" w:rsidRDefault="00000000">
      <w:pPr>
        <w:pStyle w:val="22"/>
        <w:numPr>
          <w:ilvl w:val="1"/>
          <w:numId w:val="3"/>
        </w:numPr>
        <w:shd w:val="clear" w:color="auto" w:fill="auto"/>
        <w:tabs>
          <w:tab w:val="left" w:pos="850"/>
        </w:tabs>
        <w:ind w:left="760"/>
        <w:jc w:val="both"/>
        <w:rPr>
          <w:rFonts w:ascii="Times New Roman" w:hAnsi="Times New Roman" w:cs="Times New Roman"/>
        </w:rPr>
      </w:pPr>
      <w:r w:rsidRPr="00B50AEF">
        <w:rPr>
          <w:rFonts w:ascii="Times New Roman" w:hAnsi="Times New Roman" w:cs="Times New Roman"/>
        </w:rPr>
        <w:t>Nedelsiant informuoti Užsakovą apie tokias aplinkybes, kuriomis esant Vykdytojas tinkamai negali įvykdyti šia sutartimi prisiimtus įsipareigojimus.</w:t>
      </w:r>
    </w:p>
    <w:p w:rsidR="00141080" w:rsidRPr="00B50AEF" w:rsidRDefault="00000000">
      <w:pPr>
        <w:pStyle w:val="22"/>
        <w:numPr>
          <w:ilvl w:val="1"/>
          <w:numId w:val="3"/>
        </w:numPr>
        <w:shd w:val="clear" w:color="auto" w:fill="auto"/>
        <w:tabs>
          <w:tab w:val="left" w:pos="850"/>
        </w:tabs>
        <w:ind w:left="760"/>
        <w:jc w:val="both"/>
        <w:rPr>
          <w:rFonts w:ascii="Times New Roman" w:hAnsi="Times New Roman" w:cs="Times New Roman"/>
        </w:rPr>
      </w:pPr>
      <w:r w:rsidRPr="00B50AEF">
        <w:rPr>
          <w:rFonts w:ascii="Times New Roman" w:hAnsi="Times New Roman" w:cs="Times New Roman"/>
        </w:rPr>
        <w:t>Tinkamai vykdyti kitas šioje Sutartyje ir LR taikytinuose teisės aktuose numatytas Vykdytojo prievoles.</w:t>
      </w:r>
    </w:p>
    <w:p w:rsidR="00141080" w:rsidRPr="00B50AEF" w:rsidRDefault="00000000">
      <w:pPr>
        <w:pStyle w:val="22"/>
        <w:numPr>
          <w:ilvl w:val="1"/>
          <w:numId w:val="3"/>
        </w:numPr>
        <w:shd w:val="clear" w:color="auto" w:fill="auto"/>
        <w:tabs>
          <w:tab w:val="left" w:pos="850"/>
        </w:tabs>
        <w:ind w:left="760"/>
        <w:jc w:val="both"/>
        <w:rPr>
          <w:rFonts w:ascii="Times New Roman" w:hAnsi="Times New Roman" w:cs="Times New Roman"/>
        </w:rPr>
      </w:pPr>
      <w:r w:rsidRPr="00B50AEF">
        <w:rPr>
          <w:rFonts w:ascii="Times New Roman" w:hAnsi="Times New Roman" w:cs="Times New Roman"/>
        </w:rPr>
        <w:t>Paslaugų teikimo metu taikyti aplinkos apsaugos kriterijus:</w:t>
      </w:r>
    </w:p>
    <w:p w:rsidR="00141080" w:rsidRPr="00B50AEF" w:rsidRDefault="00000000">
      <w:pPr>
        <w:pStyle w:val="22"/>
        <w:shd w:val="clear" w:color="auto" w:fill="auto"/>
        <w:ind w:left="760" w:firstLine="0"/>
        <w:jc w:val="both"/>
        <w:rPr>
          <w:rFonts w:ascii="Times New Roman" w:hAnsi="Times New Roman" w:cs="Times New Roman"/>
        </w:rPr>
      </w:pPr>
      <w:r w:rsidRPr="00B50AEF">
        <w:rPr>
          <w:rFonts w:ascii="Times New Roman" w:hAnsi="Times New Roman" w:cs="Times New Roman"/>
        </w:rPr>
        <w:t>prekei pagaminti, tiekti ir (ar) naudoti, paslaugai teikti ar darbams atlikti sunaudojama mažiau elektros energijos ir (ar) naudojami atsinaujinantys, ekologiški energijos ištekliai - apšvietimo elementams turi būti naudojamos LED (angl. Light Emitting Diode - šviesą skleidžiantis diodas) pagrįstos efektyvios energijos vartojimo technologijos; perkamos nematerialaus pobūdžio garso ir vaizdo inžinierių paslaugos, nesusijusios su materialaus objekto sukūrimu, kurių teikimo metu nėra numatomas reikšmingas neigiamas poveikis aplinkai, nesukuriamas taršos šaltinis ir negeneruojamos atliekos.</w:t>
      </w:r>
    </w:p>
    <w:p w:rsidR="00B50AEF" w:rsidRPr="00B50AEF" w:rsidRDefault="00B50AEF" w:rsidP="00B50AEF">
      <w:pPr>
        <w:pStyle w:val="22"/>
        <w:shd w:val="clear" w:color="auto" w:fill="auto"/>
        <w:ind w:left="567" w:hanging="141"/>
        <w:jc w:val="both"/>
        <w:rPr>
          <w:rFonts w:ascii="Times New Roman" w:hAnsi="Times New Roman" w:cs="Times New Roman"/>
        </w:rPr>
      </w:pPr>
      <w:r w:rsidRPr="00B50AEF">
        <w:rPr>
          <w:rFonts w:ascii="Times New Roman" w:hAnsi="Times New Roman" w:cs="Times New Roman"/>
        </w:rPr>
        <w:t>2.9. Vykdytojas privalo turėti civilinės atsakomybės draudimą.</w:t>
      </w:r>
    </w:p>
    <w:p w:rsidR="006B7877" w:rsidRPr="00B50AEF" w:rsidRDefault="006B7877">
      <w:pPr>
        <w:pStyle w:val="22"/>
        <w:shd w:val="clear" w:color="auto" w:fill="auto"/>
        <w:ind w:left="760" w:firstLine="0"/>
        <w:jc w:val="both"/>
        <w:rPr>
          <w:rFonts w:ascii="Times New Roman" w:hAnsi="Times New Roman" w:cs="Times New Roman"/>
        </w:rPr>
      </w:pP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3" w:name="bookmark3"/>
      <w:r w:rsidRPr="00B50AEF">
        <w:rPr>
          <w:rFonts w:ascii="Times New Roman" w:hAnsi="Times New Roman" w:cs="Times New Roman"/>
        </w:rPr>
        <w:t>UŽSAKOVO ĮSIPAREIGOJIMAI</w:t>
      </w:r>
      <w:bookmarkEnd w:id="3"/>
    </w:p>
    <w:p w:rsidR="00141080" w:rsidRPr="00B50AEF" w:rsidRDefault="00000000">
      <w:pPr>
        <w:pStyle w:val="22"/>
        <w:numPr>
          <w:ilvl w:val="1"/>
          <w:numId w:val="3"/>
        </w:numPr>
        <w:shd w:val="clear" w:color="auto" w:fill="auto"/>
        <w:tabs>
          <w:tab w:val="left" w:pos="818"/>
        </w:tabs>
        <w:ind w:left="760"/>
        <w:jc w:val="both"/>
        <w:rPr>
          <w:rFonts w:ascii="Times New Roman" w:hAnsi="Times New Roman" w:cs="Times New Roman"/>
        </w:rPr>
      </w:pPr>
      <w:r w:rsidRPr="00B50AEF">
        <w:rPr>
          <w:rFonts w:ascii="Times New Roman" w:hAnsi="Times New Roman" w:cs="Times New Roman"/>
        </w:rPr>
        <w:t>Užtikrinti privažiavimą iki pat renginio pagrindinės vietos arba scenos, suteikiant vietos valdytojų raštiškus leidimus įvažiuoti į teritoriją.</w:t>
      </w:r>
    </w:p>
    <w:p w:rsidR="00141080" w:rsidRPr="00B50AEF" w:rsidRDefault="00000000">
      <w:pPr>
        <w:pStyle w:val="22"/>
        <w:numPr>
          <w:ilvl w:val="1"/>
          <w:numId w:val="3"/>
        </w:numPr>
        <w:shd w:val="clear" w:color="auto" w:fill="auto"/>
        <w:tabs>
          <w:tab w:val="left" w:pos="818"/>
        </w:tabs>
        <w:ind w:left="760"/>
        <w:jc w:val="both"/>
        <w:rPr>
          <w:rFonts w:ascii="Times New Roman" w:hAnsi="Times New Roman" w:cs="Times New Roman"/>
        </w:rPr>
      </w:pPr>
      <w:r w:rsidRPr="00B50AEF">
        <w:rPr>
          <w:rFonts w:ascii="Times New Roman" w:hAnsi="Times New Roman" w:cs="Times New Roman"/>
        </w:rPr>
        <w:t>Nedelsiant informuoti Vykdytoją apie esamas ar galimas aplinkybes, kuriomis Užsakovas negalės tinkamai įvykdyti šia Sutartimi prisiimtų įsipareigojimų.</w:t>
      </w:r>
    </w:p>
    <w:p w:rsidR="00141080" w:rsidRPr="00B50AEF" w:rsidRDefault="00000000">
      <w:pPr>
        <w:pStyle w:val="22"/>
        <w:numPr>
          <w:ilvl w:val="1"/>
          <w:numId w:val="3"/>
        </w:numPr>
        <w:shd w:val="clear" w:color="auto" w:fill="auto"/>
        <w:tabs>
          <w:tab w:val="left" w:pos="818"/>
        </w:tabs>
        <w:ind w:left="760"/>
        <w:jc w:val="both"/>
        <w:rPr>
          <w:rFonts w:ascii="Times New Roman" w:hAnsi="Times New Roman" w:cs="Times New Roman"/>
        </w:rPr>
      </w:pPr>
      <w:r w:rsidRPr="00B50AEF">
        <w:rPr>
          <w:rFonts w:ascii="Times New Roman" w:hAnsi="Times New Roman" w:cs="Times New Roman"/>
        </w:rPr>
        <w:t xml:space="preserve">Užtikrinti patekimą į šventės vietą likus ne mažiau nei 48 valandos iki renginio pradžios </w:t>
      </w:r>
      <w:r w:rsidRPr="00B50AEF">
        <w:rPr>
          <w:rFonts w:ascii="Times New Roman" w:hAnsi="Times New Roman" w:cs="Times New Roman"/>
        </w:rPr>
        <w:lastRenderedPageBreak/>
        <w:t>(nuo 202</w:t>
      </w:r>
      <w:r w:rsidR="00102379" w:rsidRPr="00B50AEF">
        <w:rPr>
          <w:rFonts w:ascii="Times New Roman" w:hAnsi="Times New Roman" w:cs="Times New Roman"/>
        </w:rPr>
        <w:t>5</w:t>
      </w:r>
      <w:r w:rsidRPr="00B50AEF">
        <w:rPr>
          <w:rFonts w:ascii="Times New Roman" w:hAnsi="Times New Roman" w:cs="Times New Roman"/>
        </w:rPr>
        <w:t>.05.</w:t>
      </w:r>
      <w:r w:rsidR="00102379" w:rsidRPr="00B50AEF">
        <w:rPr>
          <w:rFonts w:ascii="Times New Roman" w:hAnsi="Times New Roman" w:cs="Times New Roman"/>
        </w:rPr>
        <w:t>28</w:t>
      </w:r>
      <w:r w:rsidRPr="00B50AEF">
        <w:rPr>
          <w:rFonts w:ascii="Times New Roman" w:hAnsi="Times New Roman" w:cs="Times New Roman"/>
        </w:rPr>
        <w:t xml:space="preserve"> 09:00 val) įrangos montavimui ir 48 valandas po šventės įrangos demontavimui (iki 202</w:t>
      </w:r>
      <w:r w:rsidR="00102379" w:rsidRPr="00B50AEF">
        <w:rPr>
          <w:rFonts w:ascii="Times New Roman" w:hAnsi="Times New Roman" w:cs="Times New Roman"/>
        </w:rPr>
        <w:t>5</w:t>
      </w:r>
      <w:r w:rsidRPr="00B50AEF">
        <w:rPr>
          <w:rFonts w:ascii="Times New Roman" w:hAnsi="Times New Roman" w:cs="Times New Roman"/>
        </w:rPr>
        <w:t>.06.0</w:t>
      </w:r>
      <w:r w:rsidR="006B7877" w:rsidRPr="00B50AEF">
        <w:rPr>
          <w:rFonts w:ascii="Times New Roman" w:hAnsi="Times New Roman" w:cs="Times New Roman"/>
        </w:rPr>
        <w:t>3</w:t>
      </w:r>
      <w:r w:rsidRPr="00B50AEF">
        <w:rPr>
          <w:rFonts w:ascii="Times New Roman" w:hAnsi="Times New Roman" w:cs="Times New Roman"/>
        </w:rPr>
        <w:t xml:space="preserve"> 01:00 val.)</w:t>
      </w:r>
    </w:p>
    <w:p w:rsidR="00141080" w:rsidRPr="00B50AEF" w:rsidRDefault="00000000">
      <w:pPr>
        <w:pStyle w:val="22"/>
        <w:numPr>
          <w:ilvl w:val="1"/>
          <w:numId w:val="3"/>
        </w:numPr>
        <w:shd w:val="clear" w:color="auto" w:fill="auto"/>
        <w:tabs>
          <w:tab w:val="left" w:pos="823"/>
        </w:tabs>
        <w:spacing w:after="240"/>
        <w:ind w:left="760"/>
        <w:jc w:val="both"/>
        <w:rPr>
          <w:rFonts w:ascii="Times New Roman" w:hAnsi="Times New Roman" w:cs="Times New Roman"/>
        </w:rPr>
      </w:pPr>
      <w:r w:rsidRPr="00B50AEF">
        <w:rPr>
          <w:rFonts w:ascii="Times New Roman" w:hAnsi="Times New Roman" w:cs="Times New Roman"/>
        </w:rPr>
        <w:t>Apsaugoti Vykdytojo įrangą pasiruošimo, renginio metu ir po renginio, kol bus išmontuota visa įranga, skiriant atitinkamą nuolatos budinčių apsaugos darbuotojų kiekį.</w:t>
      </w: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4" w:name="bookmark4"/>
      <w:r w:rsidRPr="00B50AEF">
        <w:rPr>
          <w:rFonts w:ascii="Times New Roman" w:hAnsi="Times New Roman" w:cs="Times New Roman"/>
        </w:rPr>
        <w:t>FINANSINIAI ĮSIPAREIGOJIMAI</w:t>
      </w:r>
      <w:bookmarkEnd w:id="4"/>
    </w:p>
    <w:p w:rsidR="00141080" w:rsidRPr="00B50AEF" w:rsidRDefault="00000000">
      <w:pPr>
        <w:pStyle w:val="22"/>
        <w:numPr>
          <w:ilvl w:val="1"/>
          <w:numId w:val="3"/>
        </w:numPr>
        <w:shd w:val="clear" w:color="auto" w:fill="auto"/>
        <w:tabs>
          <w:tab w:val="left" w:pos="828"/>
        </w:tabs>
        <w:ind w:left="760"/>
        <w:jc w:val="both"/>
        <w:rPr>
          <w:rFonts w:ascii="Times New Roman" w:hAnsi="Times New Roman" w:cs="Times New Roman"/>
        </w:rPr>
      </w:pPr>
      <w:r w:rsidRPr="00B50AEF">
        <w:rPr>
          <w:rFonts w:ascii="Times New Roman" w:hAnsi="Times New Roman" w:cs="Times New Roman"/>
        </w:rPr>
        <w:t xml:space="preserve">Už šioje sutartyje 1.1 p numatytas paslaugas pagal šią sutartį Užsakovas sumoka Vykdytojui </w:t>
      </w:r>
      <w:r w:rsidR="000D7498" w:rsidRPr="00B50AEF">
        <w:rPr>
          <w:rFonts w:ascii="Times New Roman" w:hAnsi="Times New Roman" w:cs="Times New Roman"/>
        </w:rPr>
        <w:t>10372,12</w:t>
      </w:r>
      <w:r w:rsidRPr="00B50AEF">
        <w:rPr>
          <w:rFonts w:ascii="Times New Roman" w:hAnsi="Times New Roman" w:cs="Times New Roman"/>
        </w:rPr>
        <w:t xml:space="preserve"> Eur (</w:t>
      </w:r>
      <w:r w:rsidR="000D7498" w:rsidRPr="00B50AEF">
        <w:rPr>
          <w:rFonts w:ascii="Times New Roman" w:hAnsi="Times New Roman" w:cs="Times New Roman"/>
        </w:rPr>
        <w:t>dešimt</w:t>
      </w:r>
      <w:r w:rsidRPr="00B50AEF">
        <w:rPr>
          <w:rFonts w:ascii="Times New Roman" w:hAnsi="Times New Roman" w:cs="Times New Roman"/>
        </w:rPr>
        <w:t xml:space="preserve"> tūkstančių </w:t>
      </w:r>
      <w:r w:rsidR="000D7498" w:rsidRPr="00B50AEF">
        <w:rPr>
          <w:rFonts w:ascii="Times New Roman" w:hAnsi="Times New Roman" w:cs="Times New Roman"/>
        </w:rPr>
        <w:t>trys šimtai septyniasdešimt du</w:t>
      </w:r>
      <w:r w:rsidRPr="00B50AEF">
        <w:rPr>
          <w:rFonts w:ascii="Times New Roman" w:hAnsi="Times New Roman" w:cs="Times New Roman"/>
        </w:rPr>
        <w:t xml:space="preserve"> eur</w:t>
      </w:r>
      <w:r w:rsidR="000D7498" w:rsidRPr="00B50AEF">
        <w:rPr>
          <w:rFonts w:ascii="Times New Roman" w:hAnsi="Times New Roman" w:cs="Times New Roman"/>
        </w:rPr>
        <w:t>us</w:t>
      </w:r>
      <w:r w:rsidRPr="00B50AEF">
        <w:rPr>
          <w:rFonts w:ascii="Times New Roman" w:hAnsi="Times New Roman" w:cs="Times New Roman"/>
        </w:rPr>
        <w:t xml:space="preserve"> ir </w:t>
      </w:r>
      <w:r w:rsidR="000D7498" w:rsidRPr="00B50AEF">
        <w:rPr>
          <w:rFonts w:ascii="Times New Roman" w:hAnsi="Times New Roman" w:cs="Times New Roman"/>
        </w:rPr>
        <w:t>12</w:t>
      </w:r>
      <w:r w:rsidRPr="00B50AEF">
        <w:rPr>
          <w:rFonts w:ascii="Times New Roman" w:hAnsi="Times New Roman" w:cs="Times New Roman"/>
        </w:rPr>
        <w:t xml:space="preserve"> cent</w:t>
      </w:r>
      <w:r w:rsidR="000D7498" w:rsidRPr="00B50AEF">
        <w:rPr>
          <w:rFonts w:ascii="Times New Roman" w:hAnsi="Times New Roman" w:cs="Times New Roman"/>
        </w:rPr>
        <w:t>ų</w:t>
      </w:r>
      <w:r w:rsidRPr="00B50AEF">
        <w:rPr>
          <w:rFonts w:ascii="Times New Roman" w:hAnsi="Times New Roman" w:cs="Times New Roman"/>
        </w:rPr>
        <w:t>) dydžio sumą su PVM, kaip Užmokestį už suteiktas paslaugas.</w:t>
      </w:r>
    </w:p>
    <w:p w:rsidR="00141080" w:rsidRPr="00B50AEF" w:rsidRDefault="00000000">
      <w:pPr>
        <w:pStyle w:val="22"/>
        <w:numPr>
          <w:ilvl w:val="1"/>
          <w:numId w:val="3"/>
        </w:numPr>
        <w:shd w:val="clear" w:color="auto" w:fill="auto"/>
        <w:tabs>
          <w:tab w:val="left" w:pos="828"/>
        </w:tabs>
        <w:ind w:left="760"/>
        <w:jc w:val="both"/>
        <w:rPr>
          <w:rFonts w:ascii="Times New Roman" w:hAnsi="Times New Roman" w:cs="Times New Roman"/>
        </w:rPr>
      </w:pPr>
      <w:r w:rsidRPr="00B50AEF">
        <w:rPr>
          <w:rFonts w:ascii="Times New Roman" w:hAnsi="Times New Roman" w:cs="Times New Roman"/>
        </w:rPr>
        <w:t>Šalių 4.1 punkte sutartas mokestis už suteiktas paslaugas turi būti apmokėtas per 5 kalendorines dienas po sąskaitos faktūros pateikimo dienos. Vėluojant apmokėti sąskaitą bus skaičiuojami delspinigiai po 0,2 % už kiekvieną pradelstą dieną.</w:t>
      </w:r>
    </w:p>
    <w:p w:rsidR="00141080" w:rsidRPr="00B50AEF" w:rsidRDefault="00000000">
      <w:pPr>
        <w:pStyle w:val="22"/>
        <w:numPr>
          <w:ilvl w:val="1"/>
          <w:numId w:val="3"/>
        </w:numPr>
        <w:shd w:val="clear" w:color="auto" w:fill="auto"/>
        <w:tabs>
          <w:tab w:val="left" w:pos="828"/>
        </w:tabs>
        <w:ind w:left="760"/>
        <w:jc w:val="both"/>
        <w:rPr>
          <w:rFonts w:ascii="Times New Roman" w:hAnsi="Times New Roman" w:cs="Times New Roman"/>
        </w:rPr>
      </w:pPr>
      <w:r w:rsidRPr="00B50AEF">
        <w:rPr>
          <w:rFonts w:ascii="Times New Roman" w:hAnsi="Times New Roman" w:cs="Times New Roman"/>
        </w:rPr>
        <w:t>Jeigu įrangos montavimo, demontavimo ar renginio metu sugadinama ar prarandama įranga, kurią Vykdytojas atvežė į reginio vietą dėl netinkamai vykdyto 3.6 šios sutarties punkto, Užsakovas įsipareigoja kompensuoti įrangos pakeitimo nauja kaštus.</w:t>
      </w:r>
    </w:p>
    <w:p w:rsidR="00141080" w:rsidRPr="00B50AEF" w:rsidRDefault="00000000">
      <w:pPr>
        <w:pStyle w:val="22"/>
        <w:numPr>
          <w:ilvl w:val="1"/>
          <w:numId w:val="3"/>
        </w:numPr>
        <w:shd w:val="clear" w:color="auto" w:fill="auto"/>
        <w:tabs>
          <w:tab w:val="left" w:pos="828"/>
        </w:tabs>
        <w:spacing w:after="240"/>
        <w:ind w:left="760"/>
        <w:jc w:val="both"/>
        <w:rPr>
          <w:rFonts w:ascii="Times New Roman" w:hAnsi="Times New Roman" w:cs="Times New Roman"/>
        </w:rPr>
      </w:pPr>
      <w:r w:rsidRPr="00B50AEF">
        <w:rPr>
          <w:rFonts w:ascii="Times New Roman" w:hAnsi="Times New Roman" w:cs="Times New Roman"/>
        </w:rPr>
        <w:t xml:space="preserve">Sąskaita faktūra </w:t>
      </w:r>
      <w:r w:rsidR="003F5EB5" w:rsidRPr="00B50AEF">
        <w:rPr>
          <w:rFonts w:ascii="Times New Roman" w:hAnsi="Times New Roman" w:cs="Times New Roman"/>
        </w:rPr>
        <w:t>turi</w:t>
      </w:r>
      <w:r w:rsidRPr="00B50AEF">
        <w:rPr>
          <w:rFonts w:ascii="Times New Roman" w:hAnsi="Times New Roman" w:cs="Times New Roman"/>
        </w:rPr>
        <w:t xml:space="preserve"> būti pateikta elektroninėmis sistemomis</w:t>
      </w:r>
      <w:r w:rsidR="003F5EB5" w:rsidRPr="00B50AEF">
        <w:rPr>
          <w:rFonts w:ascii="Times New Roman" w:hAnsi="Times New Roman" w:cs="Times New Roman"/>
        </w:rPr>
        <w:t xml:space="preserve"> per SABIS</w:t>
      </w:r>
      <w:r w:rsidRPr="00B50AEF">
        <w:rPr>
          <w:rFonts w:ascii="Times New Roman" w:hAnsi="Times New Roman" w:cs="Times New Roman"/>
        </w:rPr>
        <w:t>.</w:t>
      </w: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5" w:name="bookmark5"/>
      <w:r w:rsidRPr="00B50AEF">
        <w:rPr>
          <w:rFonts w:ascii="Times New Roman" w:hAnsi="Times New Roman" w:cs="Times New Roman"/>
        </w:rPr>
        <w:t>SUTARTIES ĮSIGALIOJIMAS IR NUTRAUKIMAS</w:t>
      </w:r>
      <w:bookmarkEnd w:id="5"/>
    </w:p>
    <w:p w:rsidR="00141080" w:rsidRPr="00B50AEF" w:rsidRDefault="00000000">
      <w:pPr>
        <w:pStyle w:val="22"/>
        <w:numPr>
          <w:ilvl w:val="1"/>
          <w:numId w:val="3"/>
        </w:numPr>
        <w:shd w:val="clear" w:color="auto" w:fill="auto"/>
        <w:tabs>
          <w:tab w:val="left" w:pos="823"/>
        </w:tabs>
        <w:ind w:left="760"/>
        <w:jc w:val="both"/>
        <w:rPr>
          <w:rFonts w:ascii="Times New Roman" w:hAnsi="Times New Roman" w:cs="Times New Roman"/>
        </w:rPr>
      </w:pPr>
      <w:r w:rsidRPr="00B50AEF">
        <w:rPr>
          <w:rFonts w:ascii="Times New Roman" w:hAnsi="Times New Roman" w:cs="Times New Roman"/>
        </w:rPr>
        <w:t>Sutartis įsigalioja nuo jos pasirašymo dienos ir galioja iki visiško Šalių įsipareigojimų pagal Sutartį tinkamo įvykdymo.</w:t>
      </w:r>
    </w:p>
    <w:p w:rsidR="00141080" w:rsidRPr="00B50AEF" w:rsidRDefault="007A19AE">
      <w:pPr>
        <w:pStyle w:val="22"/>
        <w:numPr>
          <w:ilvl w:val="1"/>
          <w:numId w:val="3"/>
        </w:numPr>
        <w:shd w:val="clear" w:color="auto" w:fill="auto"/>
        <w:tabs>
          <w:tab w:val="left" w:pos="823"/>
        </w:tabs>
        <w:ind w:left="760"/>
        <w:jc w:val="both"/>
        <w:rPr>
          <w:rFonts w:ascii="Times New Roman" w:hAnsi="Times New Roman" w:cs="Times New Roman"/>
        </w:rPr>
      </w:pPr>
      <w:r w:rsidRPr="00B50AEF">
        <w:rPr>
          <w:rFonts w:ascii="Times New Roman" w:hAnsi="Times New Roman" w:cs="Times New Roman"/>
        </w:rPr>
        <w:t>Vienašališkai nutraukus sutartį likus mažesniam nei 90 dienų terminui iki paslaugos teikimo dienos nutraukiančioji pusė įsipareigoja sumokėti visą 4.1 punkte numatytą sumą, kaip baudą kitai pusei.</w:t>
      </w:r>
    </w:p>
    <w:p w:rsidR="006B7877" w:rsidRPr="00B50AEF" w:rsidRDefault="006B7877" w:rsidP="006B7877">
      <w:pPr>
        <w:pStyle w:val="22"/>
        <w:shd w:val="clear" w:color="auto" w:fill="auto"/>
        <w:tabs>
          <w:tab w:val="left" w:pos="823"/>
        </w:tabs>
        <w:ind w:left="760" w:firstLine="0"/>
        <w:jc w:val="both"/>
        <w:rPr>
          <w:rFonts w:ascii="Times New Roman" w:hAnsi="Times New Roman" w:cs="Times New Roman"/>
        </w:rPr>
      </w:pP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6" w:name="bookmark6"/>
      <w:r w:rsidRPr="00B50AEF">
        <w:rPr>
          <w:rFonts w:ascii="Times New Roman" w:hAnsi="Times New Roman" w:cs="Times New Roman"/>
        </w:rPr>
        <w:t>FORCE MAJEURE</w:t>
      </w:r>
      <w:bookmarkEnd w:id="6"/>
    </w:p>
    <w:p w:rsidR="00141080" w:rsidRPr="00B50AEF" w:rsidRDefault="00000000">
      <w:pPr>
        <w:pStyle w:val="22"/>
        <w:numPr>
          <w:ilvl w:val="1"/>
          <w:numId w:val="3"/>
        </w:numPr>
        <w:shd w:val="clear" w:color="auto" w:fill="auto"/>
        <w:tabs>
          <w:tab w:val="left" w:pos="818"/>
        </w:tabs>
        <w:ind w:left="760"/>
        <w:jc w:val="both"/>
        <w:rPr>
          <w:rFonts w:ascii="Times New Roman" w:hAnsi="Times New Roman" w:cs="Times New Roman"/>
        </w:rPr>
      </w:pPr>
      <w:r w:rsidRPr="00B50AEF">
        <w:rPr>
          <w:rFonts w:ascii="Times New Roman" w:hAnsi="Times New Roman" w:cs="Times New Roman"/>
        </w:rPr>
        <w:t>Jei kuri šalis negali įvykdyti savo įsipareigojimų dėl nenugalimos jėgos aplinkybių (karas, stichinės nelaimės, pasikeitimai įstatymuose, Vyriausybės nutarimai), kurios atsitinka po sutarties pasirašymo ir trukdo ar neleidžia laiku ar tinkamai vykdyti šios sutarties prievolių, ji tą pačią dieną apie tai praneša kitai šaliai. Jei nurodytos aplinkybės tęsiasi ilgiau negu parą, šalys turi teisė tartis dėl sutarties nutraukimo bendru sutarimu arba jos pratęsimo.</w:t>
      </w:r>
    </w:p>
    <w:p w:rsidR="00141080" w:rsidRPr="00B50AEF" w:rsidRDefault="00000000">
      <w:pPr>
        <w:pStyle w:val="22"/>
        <w:numPr>
          <w:ilvl w:val="1"/>
          <w:numId w:val="3"/>
        </w:numPr>
        <w:shd w:val="clear" w:color="auto" w:fill="auto"/>
        <w:tabs>
          <w:tab w:val="left" w:pos="836"/>
        </w:tabs>
        <w:ind w:left="760"/>
        <w:jc w:val="both"/>
        <w:rPr>
          <w:rFonts w:ascii="Times New Roman" w:hAnsi="Times New Roman" w:cs="Times New Roman"/>
        </w:rPr>
      </w:pPr>
      <w:r w:rsidRPr="00B50AEF">
        <w:rPr>
          <w:rFonts w:ascii="Times New Roman" w:hAnsi="Times New Roman" w:cs="Times New Roman"/>
        </w:rPr>
        <w:t>Prievolių nevykdymas ar netinkamas vykdymas dėl 6.1 punkte nurodytų įvykiu ar aplinkybių nesukelia atsakomybės nevykdančiai šaliai.</w:t>
      </w:r>
    </w:p>
    <w:p w:rsidR="00141080" w:rsidRPr="00B50AEF" w:rsidRDefault="00000000">
      <w:pPr>
        <w:pStyle w:val="22"/>
        <w:numPr>
          <w:ilvl w:val="1"/>
          <w:numId w:val="3"/>
        </w:numPr>
        <w:shd w:val="clear" w:color="auto" w:fill="auto"/>
        <w:tabs>
          <w:tab w:val="left" w:pos="836"/>
        </w:tabs>
        <w:ind w:left="760"/>
        <w:jc w:val="both"/>
        <w:rPr>
          <w:rFonts w:ascii="Times New Roman" w:hAnsi="Times New Roman" w:cs="Times New Roman"/>
        </w:rPr>
      </w:pPr>
      <w:r w:rsidRPr="00B50AEF">
        <w:rPr>
          <w:rFonts w:ascii="Times New Roman" w:hAnsi="Times New Roman" w:cs="Times New Roman"/>
        </w:rPr>
        <w:t>Pranešimas apie nenumatytus įvykius ir pasekmes perduodamas tik elektroniniu paštu kitai šaliai iškarto po įvykio.</w:t>
      </w:r>
    </w:p>
    <w:p w:rsidR="00141080" w:rsidRPr="00B50AEF" w:rsidRDefault="00000000">
      <w:pPr>
        <w:pStyle w:val="22"/>
        <w:numPr>
          <w:ilvl w:val="1"/>
          <w:numId w:val="3"/>
        </w:numPr>
        <w:shd w:val="clear" w:color="auto" w:fill="auto"/>
        <w:tabs>
          <w:tab w:val="left" w:pos="836"/>
        </w:tabs>
        <w:ind w:left="760"/>
        <w:jc w:val="both"/>
        <w:rPr>
          <w:rFonts w:ascii="Times New Roman" w:hAnsi="Times New Roman" w:cs="Times New Roman"/>
        </w:rPr>
      </w:pPr>
      <w:r w:rsidRPr="00B50AEF">
        <w:rPr>
          <w:rFonts w:ascii="Times New Roman" w:hAnsi="Times New Roman" w:cs="Times New Roman"/>
        </w:rPr>
        <w:t>Jei viena iš šalių nevykdo pareigos kitai šaliai pranešti apie nenumatytus įvykius pagal</w:t>
      </w:r>
    </w:p>
    <w:p w:rsidR="00141080" w:rsidRPr="00B50AEF" w:rsidRDefault="00000000">
      <w:pPr>
        <w:pStyle w:val="22"/>
        <w:numPr>
          <w:ilvl w:val="0"/>
          <w:numId w:val="4"/>
        </w:numPr>
        <w:shd w:val="clear" w:color="auto" w:fill="auto"/>
        <w:tabs>
          <w:tab w:val="left" w:pos="1134"/>
          <w:tab w:val="left" w:pos="1216"/>
        </w:tabs>
        <w:ind w:left="760" w:firstLine="0"/>
        <w:jc w:val="both"/>
        <w:rPr>
          <w:rFonts w:ascii="Times New Roman" w:hAnsi="Times New Roman" w:cs="Times New Roman"/>
        </w:rPr>
      </w:pPr>
      <w:r w:rsidRPr="00B50AEF">
        <w:rPr>
          <w:rFonts w:ascii="Times New Roman" w:hAnsi="Times New Roman" w:cs="Times New Roman"/>
        </w:rPr>
        <w:t>punkte nustatytą tvarką, ji privalo kompensuoti kitai šaliai padarytą žalą dėl to, kad ji nepranešė ar pranešė netinkamai apie šį įvykį.</w:t>
      </w:r>
    </w:p>
    <w:p w:rsidR="006B7877" w:rsidRPr="00B50AEF" w:rsidRDefault="006B7877" w:rsidP="006B7877">
      <w:pPr>
        <w:pStyle w:val="22"/>
        <w:shd w:val="clear" w:color="auto" w:fill="auto"/>
        <w:tabs>
          <w:tab w:val="left" w:pos="1134"/>
          <w:tab w:val="left" w:pos="1216"/>
        </w:tabs>
        <w:ind w:left="760" w:firstLine="0"/>
        <w:jc w:val="both"/>
        <w:rPr>
          <w:rFonts w:ascii="Times New Roman" w:hAnsi="Times New Roman" w:cs="Times New Roman"/>
        </w:rPr>
      </w:pP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7" w:name="bookmark7"/>
      <w:r w:rsidRPr="00B50AEF">
        <w:rPr>
          <w:rFonts w:ascii="Times New Roman" w:hAnsi="Times New Roman" w:cs="Times New Roman"/>
        </w:rPr>
        <w:t>GINČŲ SPRENDIMO TVARKA</w:t>
      </w:r>
      <w:bookmarkEnd w:id="7"/>
    </w:p>
    <w:p w:rsidR="00141080" w:rsidRPr="00B50AEF" w:rsidRDefault="00000000">
      <w:pPr>
        <w:pStyle w:val="22"/>
        <w:numPr>
          <w:ilvl w:val="1"/>
          <w:numId w:val="3"/>
        </w:numPr>
        <w:shd w:val="clear" w:color="auto" w:fill="auto"/>
        <w:tabs>
          <w:tab w:val="left" w:pos="841"/>
        </w:tabs>
        <w:ind w:left="760"/>
        <w:jc w:val="both"/>
        <w:rPr>
          <w:rFonts w:ascii="Times New Roman" w:hAnsi="Times New Roman" w:cs="Times New Roman"/>
        </w:rPr>
      </w:pPr>
      <w:r w:rsidRPr="00B50AEF">
        <w:rPr>
          <w:rFonts w:ascii="Times New Roman" w:hAnsi="Times New Roman" w:cs="Times New Roman"/>
        </w:rPr>
        <w:t>Šalys sieks, kad visi nesutarimai, pretenzijos ir ginčai, kurie gali kilti tarp šalių dėl šios sutarties, būtų sprendžiami derybų keliu, tarpusavio pagarbos, supratimo ir bendradarbiavimo pagrindu.</w:t>
      </w:r>
    </w:p>
    <w:p w:rsidR="00141080" w:rsidRPr="00B50AEF" w:rsidRDefault="00000000">
      <w:pPr>
        <w:pStyle w:val="22"/>
        <w:numPr>
          <w:ilvl w:val="1"/>
          <w:numId w:val="3"/>
        </w:numPr>
        <w:shd w:val="clear" w:color="auto" w:fill="auto"/>
        <w:tabs>
          <w:tab w:val="left" w:pos="841"/>
        </w:tabs>
        <w:spacing w:after="240"/>
        <w:ind w:left="760"/>
        <w:jc w:val="both"/>
        <w:rPr>
          <w:rFonts w:ascii="Times New Roman" w:hAnsi="Times New Roman" w:cs="Times New Roman"/>
        </w:rPr>
      </w:pPr>
      <w:r w:rsidRPr="00B50AEF">
        <w:rPr>
          <w:rFonts w:ascii="Times New Roman" w:hAnsi="Times New Roman" w:cs="Times New Roman"/>
        </w:rPr>
        <w:t>Šalims nesusitarus derybų keliu, ginčai gali būti sprendžiami Lietuvos Respublikos įstatymų numatyta tvarka.</w:t>
      </w:r>
    </w:p>
    <w:p w:rsidR="00141080" w:rsidRPr="00B50AEF" w:rsidRDefault="00000000">
      <w:pPr>
        <w:pStyle w:val="20"/>
        <w:keepNext/>
        <w:keepLines/>
        <w:numPr>
          <w:ilvl w:val="0"/>
          <w:numId w:val="3"/>
        </w:numPr>
        <w:shd w:val="clear" w:color="auto" w:fill="auto"/>
        <w:tabs>
          <w:tab w:val="left" w:pos="365"/>
        </w:tabs>
        <w:jc w:val="both"/>
        <w:rPr>
          <w:rFonts w:ascii="Times New Roman" w:hAnsi="Times New Roman" w:cs="Times New Roman"/>
        </w:rPr>
      </w:pPr>
      <w:bookmarkStart w:id="8" w:name="bookmark8"/>
      <w:r w:rsidRPr="00B50AEF">
        <w:rPr>
          <w:rFonts w:ascii="Times New Roman" w:hAnsi="Times New Roman" w:cs="Times New Roman"/>
        </w:rPr>
        <w:t>KONFIDENCIALUMAS</w:t>
      </w:r>
      <w:bookmarkEnd w:id="8"/>
    </w:p>
    <w:p w:rsidR="00141080" w:rsidRPr="00B50AEF" w:rsidRDefault="00000000">
      <w:pPr>
        <w:pStyle w:val="22"/>
        <w:numPr>
          <w:ilvl w:val="1"/>
          <w:numId w:val="3"/>
        </w:numPr>
        <w:shd w:val="clear" w:color="auto" w:fill="auto"/>
        <w:tabs>
          <w:tab w:val="left" w:pos="841"/>
        </w:tabs>
        <w:spacing w:after="244"/>
        <w:ind w:left="760"/>
        <w:jc w:val="both"/>
        <w:rPr>
          <w:rFonts w:ascii="Times New Roman" w:hAnsi="Times New Roman" w:cs="Times New Roman"/>
        </w:rPr>
      </w:pPr>
      <w:r w:rsidRPr="00B50AEF">
        <w:rPr>
          <w:rFonts w:ascii="Times New Roman" w:hAnsi="Times New Roman" w:cs="Times New Roman"/>
        </w:rPr>
        <w:t xml:space="preserve">Šalys įsipareigoja saugoti paslaptyje visą techninę, komercinę, finansinę ar kitą informaciją, kuria suteikia viena kitai šios Sutarties pagrindu ir šios sutarties turinį ir imsis visų reikalingų priemonių užtikrinti, kad gautą informacija nebūtų atskleista tretiesiems asmenims, išskyrus Šalių įgaliotus atstovus, o taip pat Lietuvos Respublikos </w:t>
      </w:r>
      <w:r w:rsidRPr="00B50AEF">
        <w:rPr>
          <w:rFonts w:ascii="Times New Roman" w:hAnsi="Times New Roman" w:cs="Times New Roman"/>
        </w:rPr>
        <w:lastRenderedPageBreak/>
        <w:t>įstatymų numatytus informacijos privalomo pateikimo valstybės institucijoms ar kitiems subjektams atvejus.</w:t>
      </w:r>
    </w:p>
    <w:p w:rsidR="00141080" w:rsidRPr="00B50AEF" w:rsidRDefault="00000000">
      <w:pPr>
        <w:pStyle w:val="20"/>
        <w:keepNext/>
        <w:keepLines/>
        <w:numPr>
          <w:ilvl w:val="0"/>
          <w:numId w:val="3"/>
        </w:numPr>
        <w:shd w:val="clear" w:color="auto" w:fill="auto"/>
        <w:tabs>
          <w:tab w:val="left" w:pos="365"/>
        </w:tabs>
        <w:spacing w:line="288" w:lineRule="exact"/>
        <w:jc w:val="both"/>
        <w:rPr>
          <w:rFonts w:ascii="Times New Roman" w:hAnsi="Times New Roman" w:cs="Times New Roman"/>
        </w:rPr>
      </w:pPr>
      <w:bookmarkStart w:id="9" w:name="bookmark9"/>
      <w:r w:rsidRPr="00B50AEF">
        <w:rPr>
          <w:rFonts w:ascii="Times New Roman" w:hAnsi="Times New Roman" w:cs="Times New Roman"/>
        </w:rPr>
        <w:t>KITOS SĄLYGOS</w:t>
      </w:r>
      <w:bookmarkEnd w:id="9"/>
    </w:p>
    <w:p w:rsidR="00141080" w:rsidRPr="00B50AEF"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B50AEF">
        <w:rPr>
          <w:rFonts w:ascii="Times New Roman" w:hAnsi="Times New Roman" w:cs="Times New Roman"/>
        </w:rPr>
        <w:t>Ši sutartis gali būti keičiama ir papildoma abiem Šalims pasirašant atskirą susitarimą prie šios Sutarties, kurie pasirašant tampa neatskiriama šios Sutarties dalimi.</w:t>
      </w:r>
    </w:p>
    <w:p w:rsidR="00141080" w:rsidRPr="00B50AEF"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B50AEF">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turėtu tą patį teisinį ir ekonominį rezultatą, kaip pakeistoji sąlyga.</w:t>
      </w:r>
    </w:p>
    <w:p w:rsidR="00141080" w:rsidRPr="00B50AEF"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B50AEF">
        <w:rPr>
          <w:rFonts w:ascii="Times New Roman" w:hAnsi="Times New Roman" w:cs="Times New Roman"/>
        </w:rPr>
        <w:t>Ši sutartis sudaryta ir turi būti aiškinama pagal Lietuvos Respublikos įstatymus.</w:t>
      </w:r>
    </w:p>
    <w:p w:rsidR="00141080" w:rsidRPr="00B50AEF" w:rsidRDefault="00000000">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B50AEF">
        <w:rPr>
          <w:rFonts w:ascii="Times New Roman" w:hAnsi="Times New Roman" w:cs="Times New Roman"/>
        </w:rPr>
        <w:t>Bet kokie ginčai, nesutarimai ar reikalavimai, kylantys iš šios Sutarties ar susiję su ja yra sprendžiami derybų būdu, o nepavykus susitarti - Lietuvos Respublikos įstatymų nustatyta tvarka.</w:t>
      </w:r>
    </w:p>
    <w:p w:rsidR="003232F9" w:rsidRPr="00B50AEF" w:rsidRDefault="00000000" w:rsidP="003232F9">
      <w:pPr>
        <w:pStyle w:val="22"/>
        <w:numPr>
          <w:ilvl w:val="1"/>
          <w:numId w:val="3"/>
        </w:numPr>
        <w:shd w:val="clear" w:color="auto" w:fill="auto"/>
        <w:tabs>
          <w:tab w:val="left" w:pos="841"/>
        </w:tabs>
        <w:spacing w:line="288" w:lineRule="exact"/>
        <w:ind w:left="760"/>
        <w:jc w:val="both"/>
        <w:rPr>
          <w:rFonts w:ascii="Times New Roman" w:hAnsi="Times New Roman" w:cs="Times New Roman"/>
        </w:rPr>
      </w:pPr>
      <w:r w:rsidRPr="00B50AEF">
        <w:rPr>
          <w:rFonts w:ascii="Times New Roman" w:hAnsi="Times New Roman" w:cs="Times New Roman"/>
        </w:rPr>
        <w:t>Sutartis sudaroma 2 (dviem) egzemplioriais, po vieną kiekvienai iš Šalių. Abu sutarties egzemplioriai turi vienodą teisinę galią.</w:t>
      </w:r>
    </w:p>
    <w:p w:rsidR="006B7877" w:rsidRPr="00B50AEF"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6B7877" w:rsidRPr="00B50AEF"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6B7877" w:rsidRPr="00B50AEF" w:rsidRDefault="006B7877" w:rsidP="006B7877">
      <w:pPr>
        <w:pStyle w:val="22"/>
        <w:shd w:val="clear" w:color="auto" w:fill="auto"/>
        <w:tabs>
          <w:tab w:val="left" w:pos="841"/>
        </w:tabs>
        <w:spacing w:line="288" w:lineRule="exact"/>
        <w:ind w:left="760" w:firstLine="0"/>
        <w:jc w:val="both"/>
        <w:rPr>
          <w:rFonts w:ascii="Times New Roman" w:hAnsi="Times New Roman" w:cs="Times New Roman"/>
        </w:rPr>
      </w:pPr>
    </w:p>
    <w:p w:rsidR="003232F9" w:rsidRPr="00B50AEF" w:rsidRDefault="003232F9" w:rsidP="003232F9">
      <w:pPr>
        <w:pStyle w:val="22"/>
        <w:shd w:val="clear" w:color="auto" w:fill="auto"/>
        <w:tabs>
          <w:tab w:val="left" w:pos="841"/>
        </w:tabs>
        <w:spacing w:line="288" w:lineRule="exact"/>
        <w:ind w:firstLine="0"/>
        <w:jc w:val="both"/>
        <w:rPr>
          <w:rFonts w:ascii="Times New Roman" w:hAnsi="Times New Roman" w:cs="Times New Roman"/>
        </w:rPr>
      </w:pPr>
    </w:p>
    <w:p w:rsidR="003232F9" w:rsidRPr="00B50AEF" w:rsidRDefault="003232F9" w:rsidP="003232F9">
      <w:pPr>
        <w:pStyle w:val="22"/>
        <w:shd w:val="clear" w:color="auto" w:fill="auto"/>
        <w:tabs>
          <w:tab w:val="left" w:pos="841"/>
        </w:tabs>
        <w:spacing w:line="288" w:lineRule="exact"/>
        <w:ind w:firstLine="0"/>
        <w:jc w:val="both"/>
        <w:rPr>
          <w:rFonts w:ascii="Times New Roman" w:hAnsi="Times New Roman" w:cs="Times New Roman"/>
          <w:b/>
          <w:bCs/>
        </w:rPr>
      </w:pPr>
      <w:r w:rsidRPr="00B50AEF">
        <w:rPr>
          <w:rFonts w:ascii="Times New Roman" w:hAnsi="Times New Roman" w:cs="Times New Roman"/>
          <w:b/>
          <w:bCs/>
        </w:rPr>
        <w:t>10 ŠALIŲ  REKVIZITAI</w:t>
      </w:r>
    </w:p>
    <w:p w:rsidR="003232F9" w:rsidRPr="00B50AEF" w:rsidRDefault="003232F9" w:rsidP="003232F9">
      <w:pPr>
        <w:pStyle w:val="22"/>
        <w:shd w:val="clear" w:color="auto" w:fill="auto"/>
        <w:tabs>
          <w:tab w:val="left" w:pos="841"/>
        </w:tabs>
        <w:spacing w:line="288" w:lineRule="exact"/>
        <w:ind w:firstLine="0"/>
        <w:jc w:val="both"/>
        <w:rPr>
          <w:rFonts w:ascii="Times New Roman" w:hAnsi="Times New Roman" w:cs="Times New Roman"/>
          <w:b/>
          <w:bCs/>
        </w:rPr>
      </w:pPr>
    </w:p>
    <w:p w:rsidR="001446EE" w:rsidRPr="00B50AEF" w:rsidRDefault="001446EE" w:rsidP="003232F9">
      <w:pPr>
        <w:pStyle w:val="22"/>
        <w:shd w:val="clear" w:color="auto" w:fill="auto"/>
        <w:tabs>
          <w:tab w:val="left" w:pos="841"/>
        </w:tabs>
        <w:spacing w:line="288" w:lineRule="exact"/>
        <w:ind w:firstLine="0"/>
        <w:jc w:val="both"/>
        <w:rPr>
          <w:rFonts w:ascii="Times New Roman" w:hAnsi="Times New Roman" w:cs="Times New Roman"/>
          <w:b/>
          <w:bCs/>
        </w:rPr>
      </w:pPr>
      <w:r w:rsidRPr="00B50AEF">
        <w:rPr>
          <w:rFonts w:ascii="Times New Roman" w:hAnsi="Times New Roman" w:cs="Times New Roman"/>
          <w:b/>
          <w:bCs/>
        </w:rPr>
        <w:t>UŽSAKOVAS</w:t>
      </w:r>
      <w:r w:rsidRPr="00B50AEF">
        <w:rPr>
          <w:rFonts w:ascii="Times New Roman" w:hAnsi="Times New Roman" w:cs="Times New Roman"/>
          <w:b/>
          <w:bCs/>
        </w:rPr>
        <w:tab/>
      </w:r>
      <w:r w:rsidRPr="00B50AEF">
        <w:rPr>
          <w:rFonts w:ascii="Times New Roman" w:hAnsi="Times New Roman" w:cs="Times New Roman"/>
          <w:b/>
          <w:bCs/>
        </w:rPr>
        <w:tab/>
      </w:r>
      <w:r w:rsidRPr="00B50AEF">
        <w:rPr>
          <w:rFonts w:ascii="Times New Roman" w:hAnsi="Times New Roman" w:cs="Times New Roman"/>
          <w:b/>
          <w:bCs/>
        </w:rPr>
        <w:tab/>
        <w:t>VYKDYTOJAS</w:t>
      </w:r>
    </w:p>
    <w:tbl>
      <w:tblPr>
        <w:tblpPr w:leftFromText="180" w:rightFromText="180" w:vertAnchor="text" w:horzAnchor="margin" w:tblpY="102"/>
        <w:tblW w:w="0" w:type="auto"/>
        <w:tblLook w:val="01E0" w:firstRow="1" w:lastRow="1" w:firstColumn="1" w:lastColumn="1" w:noHBand="0" w:noVBand="0"/>
      </w:tblPr>
      <w:tblGrid>
        <w:gridCol w:w="4927"/>
      </w:tblGrid>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Ukmergės kultūros centras</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Kodas 190351690</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Kauno g.8, Ukmergė</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a/s LT847182400003130492</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AB Šiaulių bankas</w:t>
            </w:r>
          </w:p>
          <w:p w:rsidR="001446EE" w:rsidRPr="00B50AEF" w:rsidRDefault="001446EE" w:rsidP="001446EE">
            <w:pPr>
              <w:widowControl/>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Tel. +370 646 90334</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r w:rsidRPr="00B50AEF">
              <w:rPr>
                <w:rFonts w:ascii="Times New Roman" w:eastAsia="Times New Roman" w:hAnsi="Times New Roman" w:cs="Times New Roman"/>
                <w:color w:val="auto"/>
                <w:lang w:eastAsia="en-US" w:bidi="ar-SA"/>
              </w:rPr>
              <w:t>El. p</w:t>
            </w:r>
            <w:r w:rsidR="000D7498" w:rsidRPr="00B50AEF">
              <w:rPr>
                <w:rFonts w:ascii="Times New Roman" w:eastAsia="Times New Roman" w:hAnsi="Times New Roman" w:cs="Times New Roman"/>
                <w:color w:val="auto"/>
                <w:lang w:eastAsia="en-US" w:bidi="ar-SA"/>
              </w:rPr>
              <w:t>.</w:t>
            </w:r>
            <w:r w:rsidRPr="00B50AEF">
              <w:rPr>
                <w:rFonts w:ascii="Times New Roman" w:eastAsia="Times New Roman" w:hAnsi="Times New Roman" w:cs="Times New Roman"/>
                <w:color w:val="auto"/>
                <w:lang w:eastAsia="en-US" w:bidi="ar-SA"/>
              </w:rPr>
              <w:t xml:space="preserve"> info@ukmergeskc.lt</w:t>
            </w: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p>
        </w:tc>
      </w:tr>
      <w:tr w:rsidR="001446EE" w:rsidRPr="00B50AEF" w:rsidTr="001446EE">
        <w:tc>
          <w:tcPr>
            <w:tcW w:w="4927" w:type="dxa"/>
            <w:shd w:val="clear" w:color="auto" w:fill="auto"/>
          </w:tcPr>
          <w:p w:rsidR="001446EE" w:rsidRPr="00B50AEF" w:rsidRDefault="001446EE" w:rsidP="001446EE">
            <w:pPr>
              <w:widowControl/>
              <w:jc w:val="both"/>
              <w:rPr>
                <w:rFonts w:ascii="Times New Roman" w:eastAsia="Times New Roman" w:hAnsi="Times New Roman" w:cs="Times New Roman"/>
                <w:color w:val="auto"/>
                <w:lang w:eastAsia="en-US" w:bidi="ar-SA"/>
              </w:rPr>
            </w:pPr>
          </w:p>
        </w:tc>
      </w:tr>
    </w:tbl>
    <w:p w:rsidR="001446EE" w:rsidRPr="00B50AEF" w:rsidRDefault="001446EE" w:rsidP="001446EE">
      <w:pPr>
        <w:pStyle w:val="20"/>
        <w:keepNext/>
        <w:keepLines/>
        <w:shd w:val="clear" w:color="auto" w:fill="auto"/>
        <w:jc w:val="left"/>
        <w:rPr>
          <w:rFonts w:ascii="Times New Roman" w:hAnsi="Times New Roman" w:cs="Times New Roman"/>
        </w:rPr>
      </w:pPr>
      <w:r w:rsidRPr="00B50AEF">
        <w:rPr>
          <w:rFonts w:ascii="Times New Roman" w:hAnsi="Times New Roman" w:cs="Times New Roman"/>
          <w:noProof/>
        </w:rPr>
        <mc:AlternateContent>
          <mc:Choice Requires="wps">
            <w:drawing>
              <wp:anchor distT="0" distB="0" distL="63500" distR="1310640" simplePos="0" relativeHeight="251664384" behindDoc="1" locked="0" layoutInCell="1" allowOverlap="1" wp14:anchorId="1E110359" wp14:editId="0DBA1CFD">
                <wp:simplePos x="0" y="0"/>
                <wp:positionH relativeFrom="margin">
                  <wp:posOffset>-3188335</wp:posOffset>
                </wp:positionH>
                <wp:positionV relativeFrom="margin">
                  <wp:posOffset>-42545</wp:posOffset>
                </wp:positionV>
                <wp:extent cx="1877695" cy="914400"/>
                <wp:effectExtent l="1905" t="0" r="0" b="3810"/>
                <wp:wrapSquare wrapText="right"/>
                <wp:docPr id="26696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6EE" w:rsidRPr="00671CE2" w:rsidRDefault="001446EE" w:rsidP="001446EE">
                            <w:pPr>
                              <w:pStyle w:val="3"/>
                              <w:shd w:val="clear" w:color="auto" w:fill="auto"/>
                            </w:pPr>
                            <w:r w:rsidRPr="00671CE2">
                              <w:t>Ukmergės kultūros centras</w:t>
                            </w:r>
                          </w:p>
                          <w:p w:rsidR="001446EE" w:rsidRPr="00671CE2" w:rsidRDefault="001446EE" w:rsidP="001446EE">
                            <w:pPr>
                              <w:pStyle w:val="22"/>
                              <w:shd w:val="clear" w:color="auto" w:fill="auto"/>
                              <w:spacing w:line="288" w:lineRule="exact"/>
                              <w:ind w:firstLine="0"/>
                              <w:jc w:val="left"/>
                            </w:pPr>
                            <w:r w:rsidRPr="00671CE2">
                              <w:rPr>
                                <w:rStyle w:val="2Exact0"/>
                              </w:rPr>
                              <w:t>Adresas: Kauno g. 8, Ukmergė įmonės kodas 190351690 PVM kodas -</w:t>
                            </w:r>
                            <w:hyperlink r:id="rId7" w:history="1">
                              <w:r w:rsidRPr="00671CE2">
                                <w:rPr>
                                  <w:rStyle w:val="Hipersaitas"/>
                                </w:rPr>
                                <w:t xml:space="preserve"> </w:t>
                              </w:r>
                              <w:r w:rsidRPr="00671CE2">
                                <w:rPr>
                                  <w:rStyle w:val="Hipersaitas"/>
                                  <w:lang w:eastAsia="en-US" w:bidi="en-US"/>
                                </w:rPr>
                                <w:t>ukc.pirkimai@gmail.com</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10359" id="_x0000_t202" coordsize="21600,21600" o:spt="202" path="m,l,21600r21600,l21600,xe">
                <v:stroke joinstyle="miter"/>
                <v:path gradientshapeok="t" o:connecttype="rect"/>
              </v:shapetype>
              <v:shape id="Text Box 5" o:spid="_x0000_s1026" type="#_x0000_t202" style="position:absolute;margin-left:-251.05pt;margin-top:-3.35pt;width:147.85pt;height:1in;z-index:-251652096;visibility:visible;mso-wrap-style:square;mso-width-percent:0;mso-height-percent:0;mso-wrap-distance-left:5pt;mso-wrap-distance-top:0;mso-wrap-distance-right:103.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" filled="f" stroked="f">
                <v:textbox style="mso-fit-shape-to-text:t" inset="0,0,0,0">
                  <w:txbxContent>
                    <w:p w:rsidR="001446EE" w:rsidRPr="00671CE2" w:rsidRDefault="001446EE" w:rsidP="001446EE">
                      <w:pPr>
                        <w:pStyle w:val="3"/>
                        <w:shd w:val="clear" w:color="auto" w:fill="auto"/>
                      </w:pPr>
                      <w:r w:rsidRPr="00671CE2">
                        <w:t>Ukmergės kultūros centras</w:t>
                      </w:r>
                    </w:p>
                    <w:p w:rsidR="001446EE" w:rsidRPr="00671CE2" w:rsidRDefault="001446EE" w:rsidP="001446EE">
                      <w:pPr>
                        <w:pStyle w:val="22"/>
                        <w:shd w:val="clear" w:color="auto" w:fill="auto"/>
                        <w:spacing w:line="288" w:lineRule="exact"/>
                        <w:ind w:firstLine="0"/>
                        <w:jc w:val="left"/>
                      </w:pPr>
                      <w:r w:rsidRPr="00671CE2">
                        <w:rPr>
                          <w:rStyle w:val="2Exact0"/>
                        </w:rPr>
                        <w:t>Adresas: Kauno g. 8, Ukmergė įmonės kodas 190351690 PVM kodas -</w:t>
                      </w:r>
                      <w:hyperlink r:id="rId8" w:history="1">
                        <w:r w:rsidRPr="00671CE2">
                          <w:rPr>
                            <w:rStyle w:val="Hipersaitas"/>
                          </w:rPr>
                          <w:t xml:space="preserve"> </w:t>
                        </w:r>
                        <w:r w:rsidRPr="00671CE2">
                          <w:rPr>
                            <w:rStyle w:val="Hipersaitas"/>
                            <w:lang w:eastAsia="en-US" w:bidi="en-US"/>
                          </w:rPr>
                          <w:t>ukc.pirkimai@gmail.com</w:t>
                        </w:r>
                      </w:hyperlink>
                    </w:p>
                  </w:txbxContent>
                </v:textbox>
                <w10:wrap type="square" side="right" anchorx="margin" anchory="margin"/>
              </v:shape>
            </w:pict>
          </mc:Fallback>
        </mc:AlternateContent>
      </w:r>
      <w:r w:rsidRPr="00B50AEF">
        <w:rPr>
          <w:rFonts w:ascii="Times New Roman" w:hAnsi="Times New Roman" w:cs="Times New Roman"/>
        </w:rPr>
        <w:t xml:space="preserve">UAB </w:t>
      </w:r>
      <w:r w:rsidR="000D7498" w:rsidRPr="00B50AEF">
        <w:rPr>
          <w:rFonts w:ascii="Times New Roman" w:hAnsi="Times New Roman" w:cs="Times New Roman"/>
        </w:rPr>
        <w:t>„Renorapa“</w:t>
      </w:r>
    </w:p>
    <w:p w:rsidR="001446EE" w:rsidRPr="00B50AEF" w:rsidRDefault="001446EE" w:rsidP="001446EE">
      <w:pPr>
        <w:pStyle w:val="22"/>
        <w:shd w:val="clear" w:color="auto" w:fill="auto"/>
        <w:ind w:firstLine="0"/>
        <w:jc w:val="left"/>
        <w:rPr>
          <w:rFonts w:ascii="Times New Roman" w:hAnsi="Times New Roman" w:cs="Times New Roman"/>
        </w:rPr>
      </w:pPr>
      <w:r w:rsidRPr="00B50AEF">
        <w:rPr>
          <w:rFonts w:ascii="Times New Roman" w:hAnsi="Times New Roman" w:cs="Times New Roman"/>
        </w:rPr>
        <w:t xml:space="preserve">įmonės kodas </w:t>
      </w:r>
      <w:r w:rsidR="000D7498" w:rsidRPr="00B50AEF">
        <w:rPr>
          <w:rFonts w:ascii="Times New Roman" w:hAnsi="Times New Roman" w:cs="Times New Roman"/>
        </w:rPr>
        <w:t>303288991</w:t>
      </w:r>
    </w:p>
    <w:p w:rsidR="001446EE" w:rsidRPr="00B50AEF" w:rsidRDefault="001446EE" w:rsidP="001446EE">
      <w:pPr>
        <w:pStyle w:val="22"/>
        <w:shd w:val="clear" w:color="auto" w:fill="auto"/>
        <w:ind w:firstLine="0"/>
        <w:jc w:val="left"/>
        <w:rPr>
          <w:rFonts w:ascii="Times New Roman" w:hAnsi="Times New Roman" w:cs="Times New Roman"/>
        </w:rPr>
      </w:pPr>
      <w:r w:rsidRPr="00B50AEF">
        <w:rPr>
          <w:rFonts w:ascii="Times New Roman" w:hAnsi="Times New Roman" w:cs="Times New Roman"/>
        </w:rPr>
        <w:t xml:space="preserve">Adresas: </w:t>
      </w:r>
      <w:r w:rsidR="000D7498" w:rsidRPr="00B50AEF">
        <w:rPr>
          <w:rFonts w:ascii="Times New Roman" w:hAnsi="Times New Roman" w:cs="Times New Roman"/>
        </w:rPr>
        <w:t>Prabaudosg.1, Norgėlai, Raseinių r.</w:t>
      </w:r>
    </w:p>
    <w:p w:rsidR="001446EE" w:rsidRPr="00B50AEF" w:rsidRDefault="001446EE" w:rsidP="001446EE">
      <w:pPr>
        <w:pStyle w:val="22"/>
        <w:shd w:val="clear" w:color="auto" w:fill="auto"/>
        <w:ind w:firstLine="0"/>
        <w:jc w:val="left"/>
        <w:rPr>
          <w:rFonts w:ascii="Times New Roman" w:hAnsi="Times New Roman" w:cs="Times New Roman"/>
        </w:rPr>
      </w:pPr>
      <w:r w:rsidRPr="00B50AEF">
        <w:rPr>
          <w:rFonts w:ascii="Times New Roman" w:hAnsi="Times New Roman" w:cs="Times New Roman"/>
        </w:rPr>
        <w:t xml:space="preserve">Tel. </w:t>
      </w:r>
      <w:r w:rsidR="000D7498" w:rsidRPr="00B50AEF">
        <w:rPr>
          <w:rFonts w:ascii="Times New Roman" w:hAnsi="Times New Roman" w:cs="Times New Roman"/>
        </w:rPr>
        <w:t>+37061691765</w:t>
      </w:r>
    </w:p>
    <w:p w:rsidR="000D7498" w:rsidRPr="00B50AEF" w:rsidRDefault="000D7498" w:rsidP="001446EE">
      <w:pPr>
        <w:pStyle w:val="22"/>
        <w:shd w:val="clear" w:color="auto" w:fill="auto"/>
        <w:ind w:firstLine="0"/>
        <w:jc w:val="left"/>
        <w:rPr>
          <w:rFonts w:ascii="Times New Roman" w:hAnsi="Times New Roman" w:cs="Times New Roman"/>
        </w:rPr>
      </w:pPr>
      <w:r w:rsidRPr="00B50AEF">
        <w:rPr>
          <w:rFonts w:ascii="Times New Roman" w:hAnsi="Times New Roman" w:cs="Times New Roman"/>
        </w:rPr>
        <w:t>El.p. b.sidlauskas@gmail.com</w:t>
      </w:r>
    </w:p>
    <w:p w:rsidR="001446EE" w:rsidRPr="00B50AEF" w:rsidRDefault="001446EE" w:rsidP="001446EE">
      <w:pPr>
        <w:pStyle w:val="22"/>
        <w:shd w:val="clear" w:color="auto" w:fill="auto"/>
        <w:ind w:firstLine="0"/>
        <w:jc w:val="left"/>
        <w:rPr>
          <w:rFonts w:ascii="Times New Roman" w:hAnsi="Times New Roman" w:cs="Times New Roman"/>
        </w:rPr>
      </w:pPr>
      <w:r w:rsidRPr="00B50AEF">
        <w:rPr>
          <w:rFonts w:ascii="Times New Roman" w:hAnsi="Times New Roman" w:cs="Times New Roman"/>
        </w:rPr>
        <w:t>A/s-LT</w:t>
      </w:r>
      <w:r w:rsidR="00B50AEF" w:rsidRPr="00B50AEF">
        <w:rPr>
          <w:rFonts w:ascii="Times New Roman" w:hAnsi="Times New Roman" w:cs="Times New Roman"/>
        </w:rPr>
        <w:t>585013900014002990</w:t>
      </w:r>
    </w:p>
    <w:p w:rsidR="001446EE" w:rsidRPr="00B50AEF" w:rsidRDefault="00B50AEF" w:rsidP="00B50AEF">
      <w:pPr>
        <w:rPr>
          <w:rFonts w:ascii="Times New Roman" w:eastAsia="Calibri" w:hAnsi="Times New Roman" w:cs="Times New Roman"/>
          <w:b/>
          <w:bCs/>
        </w:rPr>
      </w:pPr>
      <w:r w:rsidRPr="00B50AEF">
        <w:rPr>
          <w:rFonts w:ascii="Times New Roman" w:eastAsia="Calibri" w:hAnsi="Times New Roman" w:cs="Times New Roman"/>
        </w:rPr>
        <w:t>Raseinių kredito unija</w:t>
      </w:r>
    </w:p>
    <w:p w:rsidR="001446EE" w:rsidRPr="00B50AEF" w:rsidRDefault="001446EE" w:rsidP="001446EE">
      <w:pPr>
        <w:rPr>
          <w:rFonts w:ascii="Times New Roman" w:eastAsia="Calibri" w:hAnsi="Times New Roman" w:cs="Times New Roman"/>
        </w:rPr>
      </w:pPr>
    </w:p>
    <w:p w:rsidR="001446EE" w:rsidRPr="00B50AEF" w:rsidRDefault="001446EE" w:rsidP="001446EE">
      <w:pPr>
        <w:tabs>
          <w:tab w:val="left" w:pos="4996"/>
        </w:tabs>
        <w:rPr>
          <w:rFonts w:ascii="Times New Roman" w:eastAsia="Calibri" w:hAnsi="Times New Roman" w:cs="Times New Roman"/>
        </w:rPr>
      </w:pPr>
      <w:r w:rsidRPr="00B50AEF">
        <w:rPr>
          <w:rFonts w:ascii="Times New Roman" w:eastAsia="Calibri" w:hAnsi="Times New Roman" w:cs="Times New Roman"/>
        </w:rPr>
        <w:t xml:space="preserve">Direktorė </w:t>
      </w:r>
      <w:r w:rsidRPr="00B50AEF">
        <w:rPr>
          <w:rFonts w:ascii="Times New Roman" w:eastAsia="Calibri" w:hAnsi="Times New Roman" w:cs="Times New Roman"/>
        </w:rPr>
        <w:tab/>
        <w:t>Direktorius</w:t>
      </w:r>
    </w:p>
    <w:p w:rsidR="001446EE" w:rsidRPr="00B50AEF" w:rsidRDefault="001446EE" w:rsidP="001446EE">
      <w:pPr>
        <w:tabs>
          <w:tab w:val="left" w:pos="4996"/>
        </w:tabs>
        <w:rPr>
          <w:rFonts w:ascii="Times New Roman" w:eastAsia="Calibri" w:hAnsi="Times New Roman" w:cs="Times New Roman"/>
        </w:rPr>
      </w:pPr>
      <w:r w:rsidRPr="00B50AEF">
        <w:rPr>
          <w:rFonts w:ascii="Times New Roman" w:eastAsia="Calibri" w:hAnsi="Times New Roman" w:cs="Times New Roman"/>
        </w:rPr>
        <w:tab/>
      </w:r>
    </w:p>
    <w:p w:rsidR="001446EE" w:rsidRPr="00B50AEF" w:rsidRDefault="001446EE" w:rsidP="001446EE">
      <w:pPr>
        <w:tabs>
          <w:tab w:val="left" w:pos="4996"/>
        </w:tabs>
        <w:rPr>
          <w:rFonts w:ascii="Times New Roman" w:eastAsia="Calibri" w:hAnsi="Times New Roman" w:cs="Times New Roman"/>
        </w:rPr>
      </w:pPr>
      <w:r w:rsidRPr="00B50AEF">
        <w:rPr>
          <w:rFonts w:ascii="Times New Roman" w:eastAsia="Calibri" w:hAnsi="Times New Roman" w:cs="Times New Roman"/>
        </w:rPr>
        <w:t>Rasa Graužinienė</w:t>
      </w:r>
      <w:r w:rsidRPr="00B50AEF">
        <w:rPr>
          <w:rFonts w:ascii="Times New Roman" w:eastAsia="Calibri" w:hAnsi="Times New Roman" w:cs="Times New Roman"/>
        </w:rPr>
        <w:tab/>
      </w:r>
      <w:r w:rsidR="0070669B" w:rsidRPr="00B50AEF">
        <w:rPr>
          <w:rFonts w:ascii="Times New Roman" w:eastAsia="Calibri" w:hAnsi="Times New Roman" w:cs="Times New Roman"/>
        </w:rPr>
        <w:t>Bernardas Šidlauskas</w:t>
      </w:r>
    </w:p>
    <w:sectPr w:rsidR="001446EE" w:rsidRPr="00B50AEF" w:rsidSect="006B7877">
      <w:headerReference w:type="default" r:id="rId9"/>
      <w:pgSz w:w="11900" w:h="16840"/>
      <w:pgMar w:top="851" w:right="1400" w:bottom="851" w:left="142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7C7" w:rsidRPr="00671CE2" w:rsidRDefault="002D37C7">
      <w:r w:rsidRPr="00671CE2">
        <w:separator/>
      </w:r>
    </w:p>
  </w:endnote>
  <w:endnote w:type="continuationSeparator" w:id="0">
    <w:p w:rsidR="002D37C7" w:rsidRPr="00671CE2" w:rsidRDefault="002D37C7">
      <w:r w:rsidRPr="00671C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7C7" w:rsidRPr="00671CE2" w:rsidRDefault="002D37C7"/>
  </w:footnote>
  <w:footnote w:type="continuationSeparator" w:id="0">
    <w:p w:rsidR="002D37C7" w:rsidRPr="00671CE2" w:rsidRDefault="002D3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552656"/>
      <w:docPartObj>
        <w:docPartGallery w:val="Page Numbers (Top of Page)"/>
        <w:docPartUnique/>
      </w:docPartObj>
    </w:sdtPr>
    <w:sdtContent>
      <w:p w:rsidR="006B7877" w:rsidRDefault="006B7877">
        <w:pPr>
          <w:pStyle w:val="Antrats"/>
          <w:jc w:val="center"/>
        </w:pPr>
        <w:r>
          <w:fldChar w:fldCharType="begin"/>
        </w:r>
        <w:r>
          <w:instrText>PAGE   \* MERGEFORMAT</w:instrText>
        </w:r>
        <w:r>
          <w:fldChar w:fldCharType="separate"/>
        </w:r>
        <w:r>
          <w:t>2</w:t>
        </w:r>
        <w:r>
          <w:fldChar w:fldCharType="end"/>
        </w:r>
      </w:p>
    </w:sdtContent>
  </w:sdt>
  <w:p w:rsidR="006B7877" w:rsidRDefault="006B78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D7C"/>
    <w:multiLevelType w:val="multilevel"/>
    <w:tmpl w:val="3A30B6CE"/>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C659DA"/>
    <w:multiLevelType w:val="multilevel"/>
    <w:tmpl w:val="9B6C12A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06C8F"/>
    <w:multiLevelType w:val="multilevel"/>
    <w:tmpl w:val="AEB6E6C4"/>
    <w:lvl w:ilvl="0">
      <w:start w:val="2"/>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E04"/>
    <w:multiLevelType w:val="multilevel"/>
    <w:tmpl w:val="6FEAF438"/>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3805059">
    <w:abstractNumId w:val="1"/>
  </w:num>
  <w:num w:numId="2" w16cid:durableId="1383209779">
    <w:abstractNumId w:val="0"/>
  </w:num>
  <w:num w:numId="3" w16cid:durableId="1758361906">
    <w:abstractNumId w:val="2"/>
  </w:num>
  <w:num w:numId="4" w16cid:durableId="2066830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80"/>
    <w:rsid w:val="00032A68"/>
    <w:rsid w:val="000D15D6"/>
    <w:rsid w:val="000D7498"/>
    <w:rsid w:val="00102379"/>
    <w:rsid w:val="00141080"/>
    <w:rsid w:val="001446EE"/>
    <w:rsid w:val="00172F72"/>
    <w:rsid w:val="00282B1A"/>
    <w:rsid w:val="002D37C7"/>
    <w:rsid w:val="003232F9"/>
    <w:rsid w:val="003F5EB5"/>
    <w:rsid w:val="004006E8"/>
    <w:rsid w:val="0042278E"/>
    <w:rsid w:val="005F6C8B"/>
    <w:rsid w:val="00671CE2"/>
    <w:rsid w:val="006B7877"/>
    <w:rsid w:val="0070669B"/>
    <w:rsid w:val="0071719E"/>
    <w:rsid w:val="007A19AE"/>
    <w:rsid w:val="008F42A9"/>
    <w:rsid w:val="009B2446"/>
    <w:rsid w:val="00A153E2"/>
    <w:rsid w:val="00B50AEF"/>
    <w:rsid w:val="00B86720"/>
    <w:rsid w:val="00CC164E"/>
    <w:rsid w:val="00D87324"/>
    <w:rsid w:val="00F00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A836"/>
  <w15:docId w15:val="{B3574212-7D2D-41DC-B0B2-9B68FC38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2">
    <w:name w:val="Заголовок №2_"/>
    <w:basedOn w:val="Numatytasispastraiposriftas"/>
    <w:link w:val="20"/>
    <w:rPr>
      <w:rFonts w:ascii="Calibri" w:eastAsia="Calibri" w:hAnsi="Calibri" w:cs="Calibri"/>
      <w:b/>
      <w:bCs/>
      <w:i w:val="0"/>
      <w:iCs w:val="0"/>
      <w:smallCaps w:val="0"/>
      <w:strike w:val="0"/>
      <w:sz w:val="24"/>
      <w:szCs w:val="24"/>
      <w:u w:val="none"/>
    </w:rPr>
  </w:style>
  <w:style w:type="character" w:customStyle="1" w:styleId="21">
    <w:name w:val="Основной текст (2)_"/>
    <w:basedOn w:val="Numatytasispastraiposriftas"/>
    <w:link w:val="22"/>
    <w:rPr>
      <w:rFonts w:ascii="Calibri" w:eastAsia="Calibri" w:hAnsi="Calibri" w:cs="Calibri"/>
      <w:b w:val="0"/>
      <w:bCs w:val="0"/>
      <w:i w:val="0"/>
      <w:iCs w:val="0"/>
      <w:smallCaps w:val="0"/>
      <w:strike w:val="0"/>
      <w:sz w:val="24"/>
      <w:szCs w:val="24"/>
      <w:u w:val="none"/>
    </w:rPr>
  </w:style>
  <w:style w:type="character" w:customStyle="1" w:styleId="23">
    <w:name w:val="Основной текст (2) + Полужирный"/>
    <w:basedOn w:val="21"/>
    <w:rPr>
      <w:rFonts w:ascii="Calibri" w:eastAsia="Calibri" w:hAnsi="Calibri" w:cs="Calibri"/>
      <w:b/>
      <w:bCs/>
      <w:i w:val="0"/>
      <w:iCs w:val="0"/>
      <w:smallCaps w:val="0"/>
      <w:strike w:val="0"/>
      <w:color w:val="000000"/>
      <w:spacing w:val="0"/>
      <w:w w:val="100"/>
      <w:position w:val="0"/>
      <w:sz w:val="24"/>
      <w:szCs w:val="24"/>
      <w:u w:val="none"/>
      <w:lang w:val="lt-LT" w:eastAsia="lt-LT" w:bidi="lt-LT"/>
    </w:rPr>
  </w:style>
  <w:style w:type="character" w:customStyle="1" w:styleId="2Exact">
    <w:name w:val="Заголовок №2 Exact"/>
    <w:basedOn w:val="Numatytasispastraiposriftas"/>
    <w:rPr>
      <w:rFonts w:ascii="Calibri" w:eastAsia="Calibri" w:hAnsi="Calibri" w:cs="Calibri"/>
      <w:b/>
      <w:bCs/>
      <w:i w:val="0"/>
      <w:iCs w:val="0"/>
      <w:smallCaps w:val="0"/>
      <w:strike w:val="0"/>
      <w:sz w:val="24"/>
      <w:szCs w:val="24"/>
      <w:u w:val="none"/>
    </w:rPr>
  </w:style>
  <w:style w:type="character" w:customStyle="1" w:styleId="3Exact">
    <w:name w:val="Основной текст (3) Exact"/>
    <w:basedOn w:val="Numatytasispastraiposriftas"/>
    <w:link w:val="3"/>
    <w:rPr>
      <w:rFonts w:ascii="Calibri" w:eastAsia="Calibri" w:hAnsi="Calibri" w:cs="Calibri"/>
      <w:b/>
      <w:bCs/>
      <w:i w:val="0"/>
      <w:iCs w:val="0"/>
      <w:smallCaps w:val="0"/>
      <w:strike w:val="0"/>
      <w:sz w:val="24"/>
      <w:szCs w:val="24"/>
      <w:u w:val="none"/>
    </w:rPr>
  </w:style>
  <w:style w:type="character" w:customStyle="1" w:styleId="2Exact0">
    <w:name w:val="Основной текст (2) Exact"/>
    <w:basedOn w:val="Numatytasispastraiposriftas"/>
    <w:rPr>
      <w:rFonts w:ascii="Calibri" w:eastAsia="Calibri" w:hAnsi="Calibri" w:cs="Calibri"/>
      <w:b w:val="0"/>
      <w:bCs w:val="0"/>
      <w:i w:val="0"/>
      <w:iCs w:val="0"/>
      <w:smallCaps w:val="0"/>
      <w:strike w:val="0"/>
      <w:sz w:val="24"/>
      <w:szCs w:val="24"/>
      <w:u w:val="none"/>
    </w:rPr>
  </w:style>
  <w:style w:type="character" w:customStyle="1" w:styleId="2Exact1">
    <w:name w:val="Подпись к картинке (2) Exact"/>
    <w:basedOn w:val="Numatytasispastraiposriftas"/>
    <w:link w:val="24"/>
    <w:rPr>
      <w:rFonts w:ascii="Calibri" w:eastAsia="Calibri" w:hAnsi="Calibri" w:cs="Calibri"/>
      <w:b w:val="0"/>
      <w:bCs w:val="0"/>
      <w:i w:val="0"/>
      <w:iCs w:val="0"/>
      <w:smallCaps w:val="0"/>
      <w:strike w:val="0"/>
      <w:sz w:val="24"/>
      <w:szCs w:val="24"/>
      <w:u w:val="none"/>
    </w:rPr>
  </w:style>
  <w:style w:type="character" w:customStyle="1" w:styleId="4Exact">
    <w:name w:val="Основной текст (4) Exact"/>
    <w:basedOn w:val="Numatytasispastraiposriftas"/>
    <w:link w:val="4"/>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картинке Exact"/>
    <w:basedOn w:val="Numatytasispastraiposriftas"/>
    <w:link w:val="a"/>
    <w:rPr>
      <w:rFonts w:ascii="Calibri" w:eastAsia="Calibri" w:hAnsi="Calibri" w:cs="Calibri"/>
      <w:b w:val="0"/>
      <w:bCs w:val="0"/>
      <w:i w:val="0"/>
      <w:iCs w:val="0"/>
      <w:smallCaps w:val="0"/>
      <w:strike w:val="0"/>
      <w:sz w:val="12"/>
      <w:szCs w:val="12"/>
      <w:u w:val="none"/>
    </w:rPr>
  </w:style>
  <w:style w:type="character" w:customStyle="1" w:styleId="Exact0">
    <w:name w:val="Подпись к картинке Exact"/>
    <w:basedOn w:val="Exact"/>
    <w:rPr>
      <w:rFonts w:ascii="Calibri" w:eastAsia="Calibri" w:hAnsi="Calibri" w:cs="Calibri"/>
      <w:b w:val="0"/>
      <w:bCs w:val="0"/>
      <w:i w:val="0"/>
      <w:iCs w:val="0"/>
      <w:smallCaps w:val="0"/>
      <w:strike w:val="0"/>
      <w:color w:val="000000"/>
      <w:spacing w:val="0"/>
      <w:w w:val="100"/>
      <w:position w:val="0"/>
      <w:sz w:val="12"/>
      <w:szCs w:val="12"/>
      <w:u w:val="none"/>
      <w:lang w:val="lt-LT" w:eastAsia="lt-LT" w:bidi="lt-LT"/>
    </w:rPr>
  </w:style>
  <w:style w:type="character" w:customStyle="1" w:styleId="CenturyGothic5ptExact">
    <w:name w:val="Подпись к картинке + Century Gothic;5 pt Exact"/>
    <w:basedOn w:val="Exact"/>
    <w:rPr>
      <w:rFonts w:ascii="Century Gothic" w:eastAsia="Century Gothic" w:hAnsi="Century Gothic" w:cs="Century Gothic"/>
      <w:b w:val="0"/>
      <w:bCs w:val="0"/>
      <w:i w:val="0"/>
      <w:iCs w:val="0"/>
      <w:smallCaps w:val="0"/>
      <w:strike w:val="0"/>
      <w:color w:val="000000"/>
      <w:spacing w:val="0"/>
      <w:w w:val="100"/>
      <w:position w:val="0"/>
      <w:sz w:val="10"/>
      <w:szCs w:val="10"/>
      <w:u w:val="none"/>
      <w:lang w:val="lt-LT" w:eastAsia="lt-LT" w:bidi="lt-LT"/>
    </w:rPr>
  </w:style>
  <w:style w:type="character" w:customStyle="1" w:styleId="5">
    <w:name w:val="Основной текст (5)_"/>
    <w:basedOn w:val="Numatytasispastraiposriftas"/>
    <w:link w:val="50"/>
    <w:rPr>
      <w:rFonts w:ascii="Calibri" w:eastAsia="Calibri" w:hAnsi="Calibri" w:cs="Calibri"/>
      <w:b/>
      <w:bCs/>
      <w:i w:val="0"/>
      <w:iCs w:val="0"/>
      <w:smallCaps w:val="0"/>
      <w:strike w:val="0"/>
      <w:sz w:val="20"/>
      <w:szCs w:val="20"/>
      <w:u w:val="none"/>
    </w:rPr>
  </w:style>
  <w:style w:type="character" w:customStyle="1" w:styleId="6">
    <w:name w:val="Основной текст (6)_"/>
    <w:basedOn w:val="Numatytasispastraiposriftas"/>
    <w:link w:val="60"/>
    <w:rPr>
      <w:rFonts w:ascii="Calibri" w:eastAsia="Calibri" w:hAnsi="Calibri" w:cs="Calibri"/>
      <w:b/>
      <w:bCs/>
      <w:i w:val="0"/>
      <w:iCs w:val="0"/>
      <w:smallCaps w:val="0"/>
      <w:strike w:val="0"/>
      <w:sz w:val="13"/>
      <w:szCs w:val="13"/>
      <w:u w:val="none"/>
    </w:rPr>
  </w:style>
  <w:style w:type="character" w:customStyle="1" w:styleId="7">
    <w:name w:val="Основной текст (7)_"/>
    <w:basedOn w:val="Numatytasispastraiposriftas"/>
    <w:link w:val="70"/>
    <w:rPr>
      <w:rFonts w:ascii="Calibri" w:eastAsia="Calibri" w:hAnsi="Calibri" w:cs="Calibri"/>
      <w:b w:val="0"/>
      <w:bCs w:val="0"/>
      <w:i w:val="0"/>
      <w:iCs w:val="0"/>
      <w:smallCaps w:val="0"/>
      <w:strike w:val="0"/>
      <w:sz w:val="18"/>
      <w:szCs w:val="18"/>
      <w:u w:val="none"/>
    </w:rPr>
  </w:style>
  <w:style w:type="character" w:customStyle="1" w:styleId="71">
    <w:name w:val="Основной текст (7)"/>
    <w:basedOn w:val="7"/>
    <w:rPr>
      <w:rFonts w:ascii="Calibri" w:eastAsia="Calibri" w:hAnsi="Calibri" w:cs="Calibri"/>
      <w:b w:val="0"/>
      <w:bCs w:val="0"/>
      <w:i w:val="0"/>
      <w:iCs w:val="0"/>
      <w:smallCaps w:val="0"/>
      <w:strike w:val="0"/>
      <w:color w:val="000000"/>
      <w:spacing w:val="0"/>
      <w:w w:val="100"/>
      <w:position w:val="0"/>
      <w:sz w:val="18"/>
      <w:szCs w:val="18"/>
      <w:u w:val="single"/>
      <w:lang w:val="en-US" w:eastAsia="en-US" w:bidi="en-US"/>
    </w:rPr>
  </w:style>
  <w:style w:type="character" w:customStyle="1" w:styleId="8">
    <w:name w:val="Основной текст (8)_"/>
    <w:basedOn w:val="Numatytasispastraiposriftas"/>
    <w:link w:val="80"/>
    <w:rPr>
      <w:rFonts w:ascii="Calibri" w:eastAsia="Calibri" w:hAnsi="Calibri" w:cs="Calibri"/>
      <w:b/>
      <w:bCs/>
      <w:i w:val="0"/>
      <w:iCs w:val="0"/>
      <w:smallCaps w:val="0"/>
      <w:strike w:val="0"/>
      <w:sz w:val="15"/>
      <w:szCs w:val="15"/>
      <w:u w:val="none"/>
    </w:rPr>
  </w:style>
  <w:style w:type="character" w:customStyle="1" w:styleId="1">
    <w:name w:val="Заголовок №1_"/>
    <w:basedOn w:val="Numatytasispastraiposriftas"/>
    <w:link w:val="10"/>
    <w:rPr>
      <w:rFonts w:ascii="Calibri" w:eastAsia="Calibri" w:hAnsi="Calibri" w:cs="Calibri"/>
      <w:b/>
      <w:bCs/>
      <w:i w:val="0"/>
      <w:iCs w:val="0"/>
      <w:smallCaps w:val="0"/>
      <w:strike w:val="0"/>
      <w:sz w:val="42"/>
      <w:szCs w:val="42"/>
      <w:u w:val="none"/>
    </w:rPr>
  </w:style>
  <w:style w:type="character" w:customStyle="1" w:styleId="9">
    <w:name w:val="Основной текст (9)_"/>
    <w:basedOn w:val="Numatytasispastraiposriftas"/>
    <w:link w:val="90"/>
    <w:rPr>
      <w:rFonts w:ascii="Calibri" w:eastAsia="Calibri" w:hAnsi="Calibri" w:cs="Calibri"/>
      <w:b/>
      <w:bCs/>
      <w:i w:val="0"/>
      <w:iCs w:val="0"/>
      <w:smallCaps w:val="0"/>
      <w:strike w:val="0"/>
      <w:sz w:val="17"/>
      <w:szCs w:val="17"/>
      <w:u w:val="none"/>
    </w:rPr>
  </w:style>
  <w:style w:type="character" w:customStyle="1" w:styleId="94pt">
    <w:name w:val="Основной текст (9) + 4 pt;Не полужирный"/>
    <w:basedOn w:val="9"/>
    <w:rPr>
      <w:rFonts w:ascii="Calibri" w:eastAsia="Calibri" w:hAnsi="Calibri" w:cs="Calibri"/>
      <w:b/>
      <w:bCs/>
      <w:i w:val="0"/>
      <w:iCs w:val="0"/>
      <w:smallCaps w:val="0"/>
      <w:strike w:val="0"/>
      <w:color w:val="000000"/>
      <w:spacing w:val="0"/>
      <w:w w:val="100"/>
      <w:position w:val="0"/>
      <w:sz w:val="8"/>
      <w:szCs w:val="8"/>
      <w:u w:val="none"/>
      <w:lang w:val="lt-LT" w:eastAsia="lt-LT" w:bidi="lt-LT"/>
    </w:rPr>
  </w:style>
  <w:style w:type="character" w:customStyle="1" w:styleId="100">
    <w:name w:val="Основной текст (10)_"/>
    <w:basedOn w:val="Numatytasispastraiposriftas"/>
    <w:link w:val="101"/>
    <w:rPr>
      <w:rFonts w:ascii="Arial" w:eastAsia="Arial" w:hAnsi="Arial" w:cs="Arial"/>
      <w:b w:val="0"/>
      <w:bCs w:val="0"/>
      <w:i w:val="0"/>
      <w:iCs w:val="0"/>
      <w:smallCaps w:val="0"/>
      <w:strike w:val="0"/>
      <w:sz w:val="18"/>
      <w:szCs w:val="18"/>
      <w:u w:val="none"/>
    </w:rPr>
  </w:style>
  <w:style w:type="character" w:customStyle="1" w:styleId="102">
    <w:name w:val="Основной текст (10)"/>
    <w:basedOn w:val="100"/>
    <w:rPr>
      <w:rFonts w:ascii="Arial" w:eastAsia="Arial" w:hAnsi="Arial" w:cs="Arial"/>
      <w:b w:val="0"/>
      <w:bCs w:val="0"/>
      <w:i w:val="0"/>
      <w:iCs w:val="0"/>
      <w:smallCaps w:val="0"/>
      <w:strike w:val="0"/>
      <w:color w:val="000000"/>
      <w:spacing w:val="0"/>
      <w:w w:val="100"/>
      <w:position w:val="0"/>
      <w:sz w:val="18"/>
      <w:szCs w:val="18"/>
      <w:u w:val="none"/>
      <w:lang w:val="lt-LT" w:eastAsia="lt-LT" w:bidi="lt-LT"/>
    </w:rPr>
  </w:style>
  <w:style w:type="character" w:customStyle="1" w:styleId="29pt">
    <w:name w:val="Основной текст (2) + 9 pt"/>
    <w:basedOn w:val="21"/>
    <w:rPr>
      <w:rFonts w:ascii="Calibri" w:eastAsia="Calibri" w:hAnsi="Calibri" w:cs="Calibri"/>
      <w:b w:val="0"/>
      <w:bCs w:val="0"/>
      <w:i w:val="0"/>
      <w:iCs w:val="0"/>
      <w:smallCaps w:val="0"/>
      <w:strike w:val="0"/>
      <w:color w:val="000000"/>
      <w:spacing w:val="0"/>
      <w:w w:val="100"/>
      <w:position w:val="0"/>
      <w:sz w:val="18"/>
      <w:szCs w:val="18"/>
      <w:u w:val="none"/>
      <w:lang w:val="lt-LT" w:eastAsia="lt-LT" w:bidi="lt-LT"/>
    </w:rPr>
  </w:style>
  <w:style w:type="paragraph" w:customStyle="1" w:styleId="20">
    <w:name w:val="Заголовок №2"/>
    <w:basedOn w:val="prastasis"/>
    <w:link w:val="2"/>
    <w:pPr>
      <w:shd w:val="clear" w:color="auto" w:fill="FFFFFF"/>
      <w:spacing w:line="293" w:lineRule="exact"/>
      <w:jc w:val="center"/>
      <w:outlineLvl w:val="1"/>
    </w:pPr>
    <w:rPr>
      <w:rFonts w:ascii="Calibri" w:eastAsia="Calibri" w:hAnsi="Calibri" w:cs="Calibri"/>
      <w:b/>
      <w:bCs/>
    </w:rPr>
  </w:style>
  <w:style w:type="paragraph" w:customStyle="1" w:styleId="22">
    <w:name w:val="Основной текст (2)"/>
    <w:basedOn w:val="prastasis"/>
    <w:link w:val="21"/>
    <w:pPr>
      <w:shd w:val="clear" w:color="auto" w:fill="FFFFFF"/>
      <w:spacing w:line="293" w:lineRule="exact"/>
      <w:ind w:hanging="360"/>
      <w:jc w:val="center"/>
    </w:pPr>
    <w:rPr>
      <w:rFonts w:ascii="Calibri" w:eastAsia="Calibri" w:hAnsi="Calibri" w:cs="Calibri"/>
    </w:rPr>
  </w:style>
  <w:style w:type="paragraph" w:customStyle="1" w:styleId="3">
    <w:name w:val="Основной текст (3)"/>
    <w:basedOn w:val="prastasis"/>
    <w:link w:val="3Exact"/>
    <w:pPr>
      <w:shd w:val="clear" w:color="auto" w:fill="FFFFFF"/>
      <w:spacing w:line="288" w:lineRule="exact"/>
    </w:pPr>
    <w:rPr>
      <w:rFonts w:ascii="Calibri" w:eastAsia="Calibri" w:hAnsi="Calibri" w:cs="Calibri"/>
      <w:b/>
      <w:bCs/>
    </w:rPr>
  </w:style>
  <w:style w:type="paragraph" w:customStyle="1" w:styleId="24">
    <w:name w:val="Подпись к картинке (2)"/>
    <w:basedOn w:val="prastasis"/>
    <w:link w:val="2Exact1"/>
    <w:pPr>
      <w:shd w:val="clear" w:color="auto" w:fill="FFFFFF"/>
      <w:spacing w:line="0" w:lineRule="atLeast"/>
    </w:pPr>
    <w:rPr>
      <w:rFonts w:ascii="Calibri" w:eastAsia="Calibri" w:hAnsi="Calibri" w:cs="Calibri"/>
    </w:rPr>
  </w:style>
  <w:style w:type="paragraph" w:customStyle="1" w:styleId="4">
    <w:name w:val="Основной текст (4)"/>
    <w:basedOn w:val="prastasis"/>
    <w:link w:val="4Exact"/>
    <w:pPr>
      <w:shd w:val="clear" w:color="auto" w:fill="FFFFFF"/>
      <w:spacing w:line="0" w:lineRule="atLeast"/>
    </w:pPr>
    <w:rPr>
      <w:rFonts w:ascii="Times New Roman" w:eastAsia="Times New Roman" w:hAnsi="Times New Roman" w:cs="Times New Roman"/>
      <w:sz w:val="22"/>
      <w:szCs w:val="22"/>
    </w:rPr>
  </w:style>
  <w:style w:type="paragraph" w:customStyle="1" w:styleId="a">
    <w:name w:val="Подпись к картинке"/>
    <w:basedOn w:val="prastasis"/>
    <w:link w:val="Exact"/>
    <w:pPr>
      <w:shd w:val="clear" w:color="auto" w:fill="FFFFFF"/>
      <w:spacing w:line="0" w:lineRule="atLeast"/>
    </w:pPr>
    <w:rPr>
      <w:rFonts w:ascii="Calibri" w:eastAsia="Calibri" w:hAnsi="Calibri" w:cs="Calibri"/>
      <w:sz w:val="12"/>
      <w:szCs w:val="12"/>
    </w:rPr>
  </w:style>
  <w:style w:type="paragraph" w:customStyle="1" w:styleId="50">
    <w:name w:val="Основной текст (5)"/>
    <w:basedOn w:val="prastasis"/>
    <w:link w:val="5"/>
    <w:pPr>
      <w:shd w:val="clear" w:color="auto" w:fill="FFFFFF"/>
      <w:spacing w:after="120" w:line="0" w:lineRule="atLeast"/>
    </w:pPr>
    <w:rPr>
      <w:rFonts w:ascii="Calibri" w:eastAsia="Calibri" w:hAnsi="Calibri" w:cs="Calibri"/>
      <w:b/>
      <w:bCs/>
      <w:sz w:val="20"/>
      <w:szCs w:val="20"/>
    </w:rPr>
  </w:style>
  <w:style w:type="paragraph" w:customStyle="1" w:styleId="60">
    <w:name w:val="Основной текст (6)"/>
    <w:basedOn w:val="prastasis"/>
    <w:link w:val="6"/>
    <w:pPr>
      <w:shd w:val="clear" w:color="auto" w:fill="FFFFFF"/>
      <w:spacing w:before="120" w:line="224" w:lineRule="exact"/>
    </w:pPr>
    <w:rPr>
      <w:rFonts w:ascii="Calibri" w:eastAsia="Calibri" w:hAnsi="Calibri" w:cs="Calibri"/>
      <w:b/>
      <w:bCs/>
      <w:sz w:val="13"/>
      <w:szCs w:val="13"/>
    </w:rPr>
  </w:style>
  <w:style w:type="paragraph" w:customStyle="1" w:styleId="70">
    <w:name w:val="Основной текст (7)"/>
    <w:basedOn w:val="prastasis"/>
    <w:link w:val="7"/>
    <w:pPr>
      <w:shd w:val="clear" w:color="auto" w:fill="FFFFFF"/>
      <w:spacing w:after="120" w:line="0" w:lineRule="atLeast"/>
    </w:pPr>
    <w:rPr>
      <w:rFonts w:ascii="Calibri" w:eastAsia="Calibri" w:hAnsi="Calibri" w:cs="Calibri"/>
      <w:sz w:val="18"/>
      <w:szCs w:val="18"/>
    </w:rPr>
  </w:style>
  <w:style w:type="paragraph" w:customStyle="1" w:styleId="80">
    <w:name w:val="Основной текст (8)"/>
    <w:basedOn w:val="prastasis"/>
    <w:link w:val="8"/>
    <w:pPr>
      <w:shd w:val="clear" w:color="auto" w:fill="FFFFFF"/>
      <w:spacing w:before="120" w:after="240" w:line="0" w:lineRule="atLeast"/>
    </w:pPr>
    <w:rPr>
      <w:rFonts w:ascii="Calibri" w:eastAsia="Calibri" w:hAnsi="Calibri" w:cs="Calibri"/>
      <w:b/>
      <w:bCs/>
      <w:sz w:val="15"/>
      <w:szCs w:val="15"/>
    </w:rPr>
  </w:style>
  <w:style w:type="paragraph" w:customStyle="1" w:styleId="10">
    <w:name w:val="Заголовок №1"/>
    <w:basedOn w:val="prastasis"/>
    <w:link w:val="1"/>
    <w:pPr>
      <w:shd w:val="clear" w:color="auto" w:fill="FFFFFF"/>
      <w:spacing w:before="240" w:after="120" w:line="0" w:lineRule="atLeast"/>
      <w:jc w:val="center"/>
      <w:outlineLvl w:val="0"/>
    </w:pPr>
    <w:rPr>
      <w:rFonts w:ascii="Calibri" w:eastAsia="Calibri" w:hAnsi="Calibri" w:cs="Calibri"/>
      <w:b/>
      <w:bCs/>
      <w:sz w:val="42"/>
      <w:szCs w:val="42"/>
    </w:rPr>
  </w:style>
  <w:style w:type="paragraph" w:customStyle="1" w:styleId="90">
    <w:name w:val="Основной текст (9)"/>
    <w:basedOn w:val="prastasis"/>
    <w:link w:val="9"/>
    <w:pPr>
      <w:shd w:val="clear" w:color="auto" w:fill="FFFFFF"/>
      <w:spacing w:before="120" w:after="480" w:line="0" w:lineRule="atLeast"/>
      <w:jc w:val="center"/>
    </w:pPr>
    <w:rPr>
      <w:rFonts w:ascii="Calibri" w:eastAsia="Calibri" w:hAnsi="Calibri" w:cs="Calibri"/>
      <w:b/>
      <w:bCs/>
      <w:sz w:val="17"/>
      <w:szCs w:val="17"/>
    </w:rPr>
  </w:style>
  <w:style w:type="paragraph" w:customStyle="1" w:styleId="101">
    <w:name w:val="Основной текст (10)"/>
    <w:basedOn w:val="prastasis"/>
    <w:link w:val="100"/>
    <w:pPr>
      <w:shd w:val="clear" w:color="auto" w:fill="FFFFFF"/>
      <w:spacing w:before="480" w:after="600" w:line="0" w:lineRule="atLeast"/>
    </w:pPr>
    <w:rPr>
      <w:rFonts w:ascii="Arial" w:eastAsia="Arial" w:hAnsi="Arial" w:cs="Arial"/>
      <w:sz w:val="18"/>
      <w:szCs w:val="18"/>
    </w:rPr>
  </w:style>
  <w:style w:type="paragraph" w:styleId="Antrats">
    <w:name w:val="header"/>
    <w:basedOn w:val="prastasis"/>
    <w:link w:val="AntratsDiagrama"/>
    <w:uiPriority w:val="99"/>
    <w:unhideWhenUsed/>
    <w:rsid w:val="006B7877"/>
    <w:pPr>
      <w:tabs>
        <w:tab w:val="center" w:pos="4513"/>
        <w:tab w:val="right" w:pos="9026"/>
      </w:tabs>
    </w:pPr>
  </w:style>
  <w:style w:type="character" w:customStyle="1" w:styleId="AntratsDiagrama">
    <w:name w:val="Antraštės Diagrama"/>
    <w:basedOn w:val="Numatytasispastraiposriftas"/>
    <w:link w:val="Antrats"/>
    <w:uiPriority w:val="99"/>
    <w:rsid w:val="006B7877"/>
    <w:rPr>
      <w:color w:val="000000"/>
    </w:rPr>
  </w:style>
  <w:style w:type="paragraph" w:styleId="Porat">
    <w:name w:val="footer"/>
    <w:basedOn w:val="prastasis"/>
    <w:link w:val="PoratDiagrama"/>
    <w:uiPriority w:val="99"/>
    <w:unhideWhenUsed/>
    <w:rsid w:val="006B7877"/>
    <w:pPr>
      <w:tabs>
        <w:tab w:val="center" w:pos="4513"/>
        <w:tab w:val="right" w:pos="9026"/>
      </w:tabs>
    </w:pPr>
  </w:style>
  <w:style w:type="character" w:customStyle="1" w:styleId="PoratDiagrama">
    <w:name w:val="Poraštė Diagrama"/>
    <w:basedOn w:val="Numatytasispastraiposriftas"/>
    <w:link w:val="Porat"/>
    <w:uiPriority w:val="99"/>
    <w:rsid w:val="006B78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kc.pirkimai@gmail.com" TargetMode="External"/><Relationship Id="rId3" Type="http://schemas.openxmlformats.org/officeDocument/2006/relationships/settings" Target="settings.xml"/><Relationship Id="rId7" Type="http://schemas.openxmlformats.org/officeDocument/2006/relationships/hyperlink" Target="mailto:ukc.pirkim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4893</Words>
  <Characters>2790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Microsoft Word - 20240601.docx</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- 20240601.docx</dc:title>
  <dc:subject/>
  <dc:creator>Rimantas  Meilūnas</dc:creator>
  <cp:keywords/>
  <cp:lastModifiedBy>Kulturos centras</cp:lastModifiedBy>
  <cp:revision>5</cp:revision>
  <dcterms:created xsi:type="dcterms:W3CDTF">2025-03-17T08:28:00Z</dcterms:created>
  <dcterms:modified xsi:type="dcterms:W3CDTF">2025-03-20T07:31:00Z</dcterms:modified>
</cp:coreProperties>
</file>