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539C" w14:textId="77777777" w:rsidR="00F7514F" w:rsidRDefault="00F7514F" w:rsidP="00F7514F">
      <w:pPr>
        <w:spacing w:after="0" w:line="240" w:lineRule="auto"/>
        <w:jc w:val="right"/>
        <w:rPr>
          <w:b/>
          <w:sz w:val="28"/>
          <w:lang w:eastAsia="lt-LT"/>
        </w:rPr>
      </w:pPr>
      <w:r w:rsidRPr="00EA4248">
        <w:t>Sutarties priedas Nr. 1</w:t>
      </w:r>
      <w:r w:rsidRPr="00CA3BCF">
        <w:rPr>
          <w:b/>
          <w:sz w:val="28"/>
          <w:lang w:eastAsia="lt-LT"/>
        </w:rPr>
        <w:t xml:space="preserve"> </w:t>
      </w:r>
    </w:p>
    <w:p w14:paraId="614C35FA" w14:textId="77777777" w:rsidR="00F7514F" w:rsidRDefault="00F7514F" w:rsidP="00F7514F">
      <w:pPr>
        <w:spacing w:after="0" w:line="240" w:lineRule="auto"/>
        <w:jc w:val="right"/>
        <w:rPr>
          <w:b/>
          <w:sz w:val="28"/>
          <w:lang w:eastAsia="lt-LT"/>
        </w:rPr>
      </w:pPr>
    </w:p>
    <w:p w14:paraId="28B98141" w14:textId="520C3EF4" w:rsidR="00F7514F" w:rsidRPr="008E2CCD" w:rsidRDefault="00F7514F" w:rsidP="00F7514F">
      <w:pPr>
        <w:spacing w:after="0" w:line="240" w:lineRule="auto"/>
        <w:jc w:val="center"/>
        <w:rPr>
          <w:b/>
          <w:caps/>
          <w:sz w:val="28"/>
          <w:lang w:eastAsia="lt-LT"/>
        </w:rPr>
      </w:pPr>
      <w:r w:rsidRPr="49F3F748">
        <w:rPr>
          <w:b/>
          <w:bCs/>
          <w:sz w:val="28"/>
          <w:szCs w:val="28"/>
          <w:lang w:eastAsia="lt-LT"/>
        </w:rPr>
        <w:t xml:space="preserve">ILGALAIKĖS </w:t>
      </w:r>
      <w:r w:rsidR="00957A0A">
        <w:rPr>
          <w:b/>
          <w:bCs/>
          <w:sz w:val="28"/>
          <w:szCs w:val="28"/>
          <w:lang w:eastAsia="lt-LT"/>
        </w:rPr>
        <w:t xml:space="preserve">ŠVIETIMO ĮSTAIGŲ </w:t>
      </w:r>
      <w:r w:rsidR="000F6BB7">
        <w:rPr>
          <w:b/>
          <w:bCs/>
          <w:sz w:val="28"/>
          <w:szCs w:val="28"/>
          <w:lang w:eastAsia="lt-LT"/>
        </w:rPr>
        <w:t xml:space="preserve">(IŠSKYRUS AUKŠTĄSIAS MOKYKLAS) </w:t>
      </w:r>
      <w:r w:rsidR="00957A0A">
        <w:rPr>
          <w:b/>
          <w:bCs/>
          <w:sz w:val="28"/>
          <w:szCs w:val="28"/>
          <w:lang w:eastAsia="lt-LT"/>
        </w:rPr>
        <w:t xml:space="preserve">VADOVŲ </w:t>
      </w:r>
      <w:r w:rsidRPr="49F3F748">
        <w:rPr>
          <w:b/>
          <w:bCs/>
          <w:sz w:val="28"/>
          <w:szCs w:val="28"/>
          <w:lang w:eastAsia="lt-LT"/>
        </w:rPr>
        <w:t>MENTORYSTĖS PASLAUG</w:t>
      </w:r>
      <w:r w:rsidR="1EE7176D" w:rsidRPr="49F3F748">
        <w:rPr>
          <w:b/>
          <w:bCs/>
          <w:sz w:val="28"/>
          <w:szCs w:val="28"/>
          <w:lang w:eastAsia="lt-LT"/>
        </w:rPr>
        <w:t>Ų</w:t>
      </w:r>
      <w:r w:rsidR="006B6437">
        <w:rPr>
          <w:b/>
          <w:bCs/>
          <w:sz w:val="28"/>
          <w:szCs w:val="28"/>
          <w:lang w:eastAsia="lt-LT"/>
        </w:rPr>
        <w:t xml:space="preserve"> </w:t>
      </w:r>
      <w:r w:rsidR="00B63582">
        <w:rPr>
          <w:b/>
          <w:sz w:val="28"/>
          <w:lang w:eastAsia="lt-LT"/>
        </w:rPr>
        <w:t>TEIK</w:t>
      </w:r>
      <w:r w:rsidRPr="008E2CCD">
        <w:rPr>
          <w:b/>
          <w:sz w:val="28"/>
          <w:lang w:eastAsia="lt-LT"/>
        </w:rPr>
        <w:t>IMO TECHNINĖ SPECIFIKACIJA</w:t>
      </w:r>
    </w:p>
    <w:p w14:paraId="31FF91AC" w14:textId="7CAD9DBF" w:rsidR="00957A0A" w:rsidRPr="00957A0A" w:rsidRDefault="00957A0A" w:rsidP="00957A0A">
      <w:pPr>
        <w:pStyle w:val="Sraopastraipa"/>
        <w:keepNext/>
        <w:keepLines/>
        <w:suppressAutoHyphens/>
        <w:spacing w:after="0" w:line="240" w:lineRule="auto"/>
        <w:ind w:right="332"/>
        <w:outlineLvl w:val="6"/>
        <w:rPr>
          <w:rFonts w:eastAsia="Times New Roman"/>
          <w:b/>
          <w:iCs/>
          <w:lang w:bidi="en-US"/>
        </w:rPr>
      </w:pPr>
    </w:p>
    <w:p w14:paraId="6FA07559" w14:textId="77777777" w:rsidR="00F7514F" w:rsidRPr="008E2CCD" w:rsidRDefault="00F7514F" w:rsidP="00F7514F">
      <w:pPr>
        <w:numPr>
          <w:ilvl w:val="1"/>
          <w:numId w:val="12"/>
        </w:numPr>
        <w:tabs>
          <w:tab w:val="clear" w:pos="360"/>
          <w:tab w:val="num" w:pos="0"/>
        </w:tabs>
        <w:spacing w:after="0" w:line="240" w:lineRule="auto"/>
        <w:jc w:val="center"/>
        <w:rPr>
          <w:lang w:eastAsia="lt-LT"/>
        </w:rPr>
      </w:pPr>
    </w:p>
    <w:p w14:paraId="79C2D642" w14:textId="77777777" w:rsidR="00F7514F" w:rsidRPr="008E2CCD" w:rsidRDefault="00F7514F" w:rsidP="00F7514F">
      <w:pPr>
        <w:tabs>
          <w:tab w:val="num" w:pos="0"/>
        </w:tabs>
        <w:jc w:val="center"/>
      </w:pPr>
      <w:r w:rsidRPr="008E2CCD">
        <w:rPr>
          <w:b/>
        </w:rPr>
        <w:t>1. ĮVADINĖ INFORMACIJA</w:t>
      </w:r>
    </w:p>
    <w:p w14:paraId="42A296CA" w14:textId="77777777" w:rsidR="00F7514F" w:rsidRDefault="00F7514F" w:rsidP="00F7514F">
      <w:pPr>
        <w:spacing w:before="100" w:beforeAutospacing="1" w:after="100" w:afterAutospacing="1" w:line="276" w:lineRule="auto"/>
        <w:ind w:firstLine="426"/>
      </w:pPr>
      <w:r w:rsidRPr="008E2CCD">
        <w:t>1.1. Perkančioji organizacija – Nacionalinė švietimo agentūra (toliau – Užsakovas), K.</w:t>
      </w:r>
      <w:r>
        <w:t> </w:t>
      </w:r>
      <w:r w:rsidRPr="008E2CCD">
        <w:t>Kalinausko g. 7, Vilnius 03106</w:t>
      </w:r>
      <w:r>
        <w:t>.</w:t>
      </w:r>
    </w:p>
    <w:p w14:paraId="727FA41D" w14:textId="77777777" w:rsidR="00F7514F" w:rsidRPr="008E2CCD" w:rsidRDefault="00F7514F" w:rsidP="00F7514F">
      <w:pPr>
        <w:spacing w:before="100" w:beforeAutospacing="1" w:after="100" w:afterAutospacing="1" w:line="276" w:lineRule="auto"/>
        <w:ind w:firstLine="426"/>
        <w:jc w:val="center"/>
        <w:rPr>
          <w:b/>
        </w:rPr>
      </w:pPr>
      <w:r w:rsidRPr="008E2CCD">
        <w:rPr>
          <w:b/>
        </w:rPr>
        <w:t>2. BENDRA CHARAKTERISTIKA</w:t>
      </w:r>
    </w:p>
    <w:p w14:paraId="25C7D97C" w14:textId="0B7549FF" w:rsidR="00F7514F" w:rsidRPr="00995A33" w:rsidRDefault="00F7514F" w:rsidP="00F7514F">
      <w:pPr>
        <w:autoSpaceDE w:val="0"/>
        <w:autoSpaceDN w:val="0"/>
        <w:adjustRightInd w:val="0"/>
        <w:spacing w:after="0"/>
        <w:ind w:firstLine="360"/>
        <w:rPr>
          <w:color w:val="000000"/>
        </w:rPr>
      </w:pPr>
      <w:r w:rsidRPr="008E2CCD">
        <w:t xml:space="preserve">2.1. </w:t>
      </w:r>
      <w:r w:rsidRPr="008E2CCD">
        <w:rPr>
          <w:color w:val="000000"/>
        </w:rPr>
        <w:t xml:space="preserve">Perkamos </w:t>
      </w:r>
      <w:r w:rsidR="00B618E1">
        <w:rPr>
          <w:color w:val="000000"/>
        </w:rPr>
        <w:t>š</w:t>
      </w:r>
      <w:r w:rsidRPr="00995A33">
        <w:rPr>
          <w:color w:val="000000"/>
        </w:rPr>
        <w:t>vietimo įstaigų (išskyrus aukštąsias</w:t>
      </w:r>
      <w:r w:rsidR="000F6BB7">
        <w:rPr>
          <w:color w:val="000000"/>
        </w:rPr>
        <w:t xml:space="preserve"> mokyklas</w:t>
      </w:r>
      <w:r w:rsidRPr="00995A33">
        <w:rPr>
          <w:color w:val="000000"/>
        </w:rPr>
        <w:t>) vadov</w:t>
      </w:r>
      <w:r w:rsidR="000F6BB7">
        <w:rPr>
          <w:color w:val="000000"/>
        </w:rPr>
        <w:t>ų</w:t>
      </w:r>
      <w:r w:rsidRPr="00995A33">
        <w:rPr>
          <w:color w:val="000000"/>
        </w:rPr>
        <w:t xml:space="preserve"> mentori</w:t>
      </w:r>
      <w:r w:rsidR="000F6BB7">
        <w:rPr>
          <w:color w:val="000000"/>
        </w:rPr>
        <w:t>ų</w:t>
      </w:r>
      <w:r w:rsidRPr="00995A33">
        <w:t xml:space="preserve"> </w:t>
      </w:r>
      <w:r w:rsidRPr="00995A33">
        <w:rPr>
          <w:color w:val="000000"/>
        </w:rPr>
        <w:t xml:space="preserve">(toliau – Mentorius) </w:t>
      </w:r>
      <w:r w:rsidRPr="00995A33">
        <w:t xml:space="preserve">paslaugos ilgalaikei mentorystei vykdyti </w:t>
      </w:r>
      <w:r w:rsidRPr="00995A33">
        <w:rPr>
          <w:color w:val="000000"/>
        </w:rPr>
        <w:t xml:space="preserve">(toliau – </w:t>
      </w:r>
      <w:r w:rsidR="00B63582">
        <w:rPr>
          <w:color w:val="000000"/>
        </w:rPr>
        <w:t>Mentorystės p</w:t>
      </w:r>
      <w:r w:rsidRPr="00995A33">
        <w:rPr>
          <w:color w:val="000000"/>
        </w:rPr>
        <w:t xml:space="preserve">aslaugos). </w:t>
      </w:r>
    </w:p>
    <w:p w14:paraId="7EEF21B7" w14:textId="0063CE05" w:rsidR="00F7514F" w:rsidRPr="008E2CCD" w:rsidRDefault="00F7514F" w:rsidP="49F3F748">
      <w:pPr>
        <w:spacing w:after="0"/>
        <w:ind w:firstLine="360"/>
        <w:rPr>
          <w:rFonts w:eastAsia="Times New Roman"/>
        </w:rPr>
      </w:pPr>
      <w:r w:rsidRPr="00995A33">
        <w:t>2.2.</w:t>
      </w:r>
      <w:r w:rsidRPr="49F3F748">
        <w:rPr>
          <w:b/>
          <w:bCs/>
        </w:rPr>
        <w:t xml:space="preserve"> </w:t>
      </w:r>
      <w:r w:rsidRPr="49F3F748">
        <w:rPr>
          <w:b/>
          <w:bCs/>
          <w:color w:val="000000"/>
        </w:rPr>
        <w:t xml:space="preserve">Pirkimo tikslas </w:t>
      </w:r>
      <w:r w:rsidRPr="00995A33">
        <w:rPr>
          <w:color w:val="000000"/>
        </w:rPr>
        <w:t>–</w:t>
      </w:r>
      <w:r w:rsidRPr="49F3F748">
        <w:rPr>
          <w:b/>
          <w:bCs/>
          <w:color w:val="000000"/>
        </w:rPr>
        <w:t xml:space="preserve"> </w:t>
      </w:r>
      <w:r w:rsidRPr="00995A33">
        <w:t xml:space="preserve">teikti </w:t>
      </w:r>
      <w:r w:rsidRPr="00995A33">
        <w:rPr>
          <w:color w:val="000000"/>
          <w:shd w:val="clear" w:color="auto" w:fill="FFFFFF" w:themeFill="background1"/>
        </w:rPr>
        <w:t>Mentor</w:t>
      </w:r>
      <w:r w:rsidR="00B63582">
        <w:rPr>
          <w:color w:val="000000"/>
          <w:shd w:val="clear" w:color="auto" w:fill="FFFFFF" w:themeFill="background1"/>
        </w:rPr>
        <w:t>ystės</w:t>
      </w:r>
      <w:r w:rsidRPr="00995A33">
        <w:rPr>
          <w:color w:val="000000"/>
          <w:shd w:val="clear" w:color="auto" w:fill="FFFFFF" w:themeFill="background1"/>
        </w:rPr>
        <w:t xml:space="preserve"> </w:t>
      </w:r>
      <w:r w:rsidR="00B63582">
        <w:rPr>
          <w:shd w:val="clear" w:color="auto" w:fill="FFFFFF" w:themeFill="background1"/>
        </w:rPr>
        <w:t>p</w:t>
      </w:r>
      <w:r>
        <w:rPr>
          <w:shd w:val="clear" w:color="auto" w:fill="FFFFFF" w:themeFill="background1"/>
        </w:rPr>
        <w:t>aslaugas</w:t>
      </w:r>
      <w:r w:rsidRPr="008E2CCD">
        <w:t xml:space="preserve"> pirmus dvejus metus dirbantiems švietimo įstaigų </w:t>
      </w:r>
      <w:r>
        <w:t xml:space="preserve">(išskyrus aukštąsias) </w:t>
      </w:r>
      <w:r w:rsidRPr="008E2CCD">
        <w:t xml:space="preserve">vadovams (toliau – </w:t>
      </w:r>
      <w:r w:rsidR="000E6EA9">
        <w:t>V</w:t>
      </w:r>
      <w:r w:rsidRPr="008E2CCD">
        <w:t>adovas)</w:t>
      </w:r>
      <w:r>
        <w:t xml:space="preserve">.  </w:t>
      </w:r>
      <w:r w:rsidR="59FED5B2">
        <w:t xml:space="preserve">Pirmus dvejus metus dirbantis švietimo įstaigos vadovas </w:t>
      </w:r>
      <w:r w:rsidR="6B2900B4">
        <w:t xml:space="preserve">yra vadovas, kurio </w:t>
      </w:r>
      <w:r w:rsidR="0050631F">
        <w:t>vadovo pareig</w:t>
      </w:r>
      <w:r w:rsidR="00330027">
        <w:t>ų ėjimo</w:t>
      </w:r>
      <w:r w:rsidR="0050631F">
        <w:t xml:space="preserve"> </w:t>
      </w:r>
      <w:r w:rsidR="6B2900B4" w:rsidRPr="49F3F748">
        <w:rPr>
          <w:rFonts w:eastAsia="Times New Roman"/>
        </w:rPr>
        <w:t xml:space="preserve">trukmė </w:t>
      </w:r>
      <w:r w:rsidR="50E209B1" w:rsidRPr="49F3F748">
        <w:rPr>
          <w:rFonts w:eastAsia="Times New Roman"/>
        </w:rPr>
        <w:t xml:space="preserve">yra ne ilgesnė nei </w:t>
      </w:r>
      <w:r w:rsidR="6B2900B4" w:rsidRPr="49F3F748">
        <w:rPr>
          <w:rFonts w:eastAsia="Times New Roman"/>
          <w:color w:val="000000" w:themeColor="text1"/>
        </w:rPr>
        <w:t xml:space="preserve">24 mėnesiai nuo paskyrimo </w:t>
      </w:r>
      <w:r w:rsidR="00461451">
        <w:rPr>
          <w:rFonts w:eastAsia="Times New Roman"/>
          <w:color w:val="000000" w:themeColor="text1"/>
        </w:rPr>
        <w:t xml:space="preserve">į vadovo pareigas </w:t>
      </w:r>
      <w:r w:rsidR="6B2900B4" w:rsidRPr="49F3F748">
        <w:rPr>
          <w:rFonts w:eastAsia="Times New Roman"/>
          <w:color w:val="000000" w:themeColor="text1"/>
        </w:rPr>
        <w:t xml:space="preserve">dienos iki </w:t>
      </w:r>
      <w:r w:rsidR="005F1FAD">
        <w:rPr>
          <w:rFonts w:eastAsia="Times New Roman"/>
          <w:color w:val="000000" w:themeColor="text1"/>
        </w:rPr>
        <w:t xml:space="preserve">Mentorystės </w:t>
      </w:r>
      <w:r w:rsidR="6B2900B4" w:rsidRPr="49F3F748">
        <w:rPr>
          <w:rFonts w:eastAsia="Times New Roman"/>
          <w:color w:val="000000" w:themeColor="text1"/>
        </w:rPr>
        <w:t>paslaug</w:t>
      </w:r>
      <w:r w:rsidR="369B12AE" w:rsidRPr="49F3F748">
        <w:rPr>
          <w:rFonts w:eastAsia="Times New Roman"/>
          <w:color w:val="000000" w:themeColor="text1"/>
        </w:rPr>
        <w:t>ų</w:t>
      </w:r>
      <w:r w:rsidR="6B2900B4" w:rsidRPr="49F3F748">
        <w:rPr>
          <w:rFonts w:eastAsia="Times New Roman"/>
          <w:color w:val="000000" w:themeColor="text1"/>
        </w:rPr>
        <w:t xml:space="preserve"> teikimo sutarties sudarymo dienos. </w:t>
      </w:r>
      <w:r w:rsidR="6B2900B4" w:rsidRPr="49F3F748">
        <w:rPr>
          <w:rFonts w:eastAsia="Times New Roman"/>
        </w:rPr>
        <w:t xml:space="preserve"> </w:t>
      </w:r>
    </w:p>
    <w:p w14:paraId="36ED681C" w14:textId="185F8E1C" w:rsidR="00F7514F" w:rsidRPr="008E2CCD" w:rsidRDefault="00F7514F" w:rsidP="00F7514F">
      <w:pPr>
        <w:autoSpaceDE w:val="0"/>
        <w:autoSpaceDN w:val="0"/>
        <w:adjustRightInd w:val="0"/>
        <w:spacing w:after="0"/>
        <w:ind w:firstLine="360"/>
      </w:pPr>
      <w:r w:rsidRPr="008E2CCD">
        <w:t xml:space="preserve">2.3. </w:t>
      </w:r>
      <w:r w:rsidRPr="49F3F748">
        <w:rPr>
          <w:b/>
          <w:bCs/>
        </w:rPr>
        <w:t>Paslaugų teikimo laikotarpis</w:t>
      </w:r>
      <w:r>
        <w:t xml:space="preserve"> – </w:t>
      </w:r>
      <w:r w:rsidR="005F1FAD">
        <w:t>Mentorystės p</w:t>
      </w:r>
      <w:r w:rsidRPr="008E2CCD">
        <w:t xml:space="preserve">aslaugos teikiamos nuo </w:t>
      </w:r>
      <w:r w:rsidR="7F1F6BE7" w:rsidRPr="008E2CCD">
        <w:t xml:space="preserve">paslaugų </w:t>
      </w:r>
      <w:r w:rsidRPr="008E2CCD">
        <w:t xml:space="preserve">pirkimo sutarties pasirašymo datos iki </w:t>
      </w:r>
      <w:r w:rsidRPr="00995A33">
        <w:rPr>
          <w:shd w:val="clear" w:color="auto" w:fill="FFFFFF" w:themeFill="background1"/>
        </w:rPr>
        <w:t>202</w:t>
      </w:r>
      <w:r w:rsidR="00461451">
        <w:rPr>
          <w:shd w:val="clear" w:color="auto" w:fill="FFFFFF" w:themeFill="background1"/>
        </w:rPr>
        <w:t>5</w:t>
      </w:r>
      <w:r w:rsidR="00B618E1">
        <w:rPr>
          <w:shd w:val="clear" w:color="auto" w:fill="FFFFFF" w:themeFill="background1"/>
        </w:rPr>
        <w:t xml:space="preserve"> </w:t>
      </w:r>
      <w:r w:rsidRPr="00995A33">
        <w:rPr>
          <w:shd w:val="clear" w:color="auto" w:fill="FFFFFF" w:themeFill="background1"/>
        </w:rPr>
        <w:t>m. gruodžio 1</w:t>
      </w:r>
      <w:r w:rsidR="00EA69F3">
        <w:rPr>
          <w:shd w:val="clear" w:color="auto" w:fill="FFFFFF" w:themeFill="background1"/>
        </w:rPr>
        <w:t>0</w:t>
      </w:r>
      <w:r w:rsidRPr="00995A33">
        <w:rPr>
          <w:shd w:val="clear" w:color="auto" w:fill="FFFFFF" w:themeFill="background1"/>
        </w:rPr>
        <w:t xml:space="preserve"> d.</w:t>
      </w:r>
      <w:r>
        <w:t xml:space="preserve">  </w:t>
      </w:r>
    </w:p>
    <w:p w14:paraId="4CBFD31C" w14:textId="08CA503B" w:rsidR="00F7514F" w:rsidRDefault="00F7514F" w:rsidP="00F7514F">
      <w:pPr>
        <w:autoSpaceDE w:val="0"/>
        <w:autoSpaceDN w:val="0"/>
        <w:adjustRightInd w:val="0"/>
        <w:spacing w:after="0"/>
        <w:ind w:firstLine="360"/>
        <w:rPr>
          <w:bCs/>
        </w:rPr>
      </w:pPr>
      <w:r w:rsidRPr="008E2CCD">
        <w:t xml:space="preserve">2.4. </w:t>
      </w:r>
      <w:r w:rsidR="00647EE5">
        <w:t>Paslaugos p</w:t>
      </w:r>
      <w:r w:rsidRPr="008E2CCD">
        <w:t xml:space="preserve">erkamos </w:t>
      </w:r>
      <w:r w:rsidR="00647EE5">
        <w:t xml:space="preserve"> p</w:t>
      </w:r>
      <w:r w:rsidR="00C33D3F">
        <w:t xml:space="preserve">agal </w:t>
      </w:r>
      <w:r w:rsidR="00C33D3F" w:rsidRPr="002456FB">
        <w:rPr>
          <w:rFonts w:eastAsia="Calibri"/>
        </w:rPr>
        <w:t>Lietuvos Respublikos švietimo, mokslo ir sporto ministro 202</w:t>
      </w:r>
      <w:r w:rsidR="00C33D3F">
        <w:rPr>
          <w:rFonts w:eastAsia="Calibri"/>
        </w:rPr>
        <w:t>5</w:t>
      </w:r>
      <w:r w:rsidR="00C33D3F" w:rsidRPr="002456FB">
        <w:rPr>
          <w:rFonts w:eastAsia="Calibri"/>
        </w:rPr>
        <w:t xml:space="preserve"> m. </w:t>
      </w:r>
      <w:r w:rsidR="00C33D3F">
        <w:rPr>
          <w:rFonts w:eastAsia="Calibri"/>
        </w:rPr>
        <w:t>sausio</w:t>
      </w:r>
      <w:r w:rsidR="00C33D3F" w:rsidRPr="002456FB">
        <w:rPr>
          <w:rFonts w:eastAsia="Calibri"/>
        </w:rPr>
        <w:t xml:space="preserve"> </w:t>
      </w:r>
      <w:r w:rsidR="00C33D3F">
        <w:rPr>
          <w:rFonts w:eastAsia="Calibri"/>
        </w:rPr>
        <w:t xml:space="preserve">15 </w:t>
      </w:r>
      <w:r w:rsidR="00C33D3F" w:rsidRPr="002456FB">
        <w:rPr>
          <w:rFonts w:eastAsia="Calibri"/>
        </w:rPr>
        <w:t>d. įsakymo Nr. V-</w:t>
      </w:r>
      <w:r w:rsidR="00C33D3F">
        <w:rPr>
          <w:rFonts w:eastAsia="Calibri"/>
        </w:rPr>
        <w:t>2</w:t>
      </w:r>
      <w:r w:rsidR="00C33D3F" w:rsidRPr="002456FB">
        <w:rPr>
          <w:rFonts w:eastAsia="Calibri"/>
        </w:rPr>
        <w:t xml:space="preserve">8 „Dėl </w:t>
      </w:r>
      <w:r w:rsidR="00C33D3F">
        <w:rPr>
          <w:rFonts w:eastAsia="Calibri"/>
        </w:rPr>
        <w:t>Valstybinių ir savivaldybių š</w:t>
      </w:r>
      <w:r w:rsidR="00C33D3F" w:rsidRPr="002456FB">
        <w:rPr>
          <w:rFonts w:eastAsia="Calibri"/>
        </w:rPr>
        <w:t xml:space="preserve">vietimo įstaigų </w:t>
      </w:r>
      <w:r w:rsidR="00C33D3F">
        <w:rPr>
          <w:rFonts w:eastAsia="Calibri"/>
        </w:rPr>
        <w:t xml:space="preserve">(išskyrus aukštąsias mokyklas) </w:t>
      </w:r>
      <w:r w:rsidR="00C33D3F" w:rsidRPr="002456FB">
        <w:rPr>
          <w:rFonts w:eastAsia="Calibri"/>
        </w:rPr>
        <w:t xml:space="preserve">vadovų </w:t>
      </w:r>
      <w:r w:rsidR="00C33D3F">
        <w:rPr>
          <w:rFonts w:eastAsia="Calibri"/>
        </w:rPr>
        <w:t xml:space="preserve">mentorystės ir palydėjimo į profesinę veiklą tvarkos aprašo </w:t>
      </w:r>
      <w:r w:rsidR="00C33D3F" w:rsidRPr="002456FB">
        <w:rPr>
          <w:rFonts w:eastAsia="Calibri"/>
        </w:rPr>
        <w:t xml:space="preserve"> patvirtinimo“</w:t>
      </w:r>
      <w:r w:rsidR="00C33D3F">
        <w:rPr>
          <w:rFonts w:eastAsia="Calibri"/>
        </w:rPr>
        <w:t xml:space="preserve"> </w:t>
      </w:r>
      <w:r w:rsidR="00C33D3F">
        <w:rPr>
          <w:bCs/>
        </w:rPr>
        <w:t xml:space="preserve"> </w:t>
      </w:r>
      <w:r w:rsidR="002B74EF">
        <w:rPr>
          <w:bCs/>
        </w:rPr>
        <w:t>II ir II</w:t>
      </w:r>
      <w:r w:rsidR="00BB7EF5">
        <w:rPr>
          <w:bCs/>
        </w:rPr>
        <w:t xml:space="preserve">I  </w:t>
      </w:r>
      <w:r w:rsidRPr="008E2CCD">
        <w:rPr>
          <w:bCs/>
        </w:rPr>
        <w:t>skyri</w:t>
      </w:r>
      <w:r w:rsidR="00BB7EF5">
        <w:rPr>
          <w:bCs/>
        </w:rPr>
        <w:t>ų</w:t>
      </w:r>
      <w:r w:rsidR="001D1485">
        <w:rPr>
          <w:bCs/>
        </w:rPr>
        <w:t xml:space="preserve"> nuostatas</w:t>
      </w:r>
      <w:r w:rsidRPr="008E2CCD">
        <w:rPr>
          <w:bCs/>
        </w:rPr>
        <w:t>.</w:t>
      </w:r>
    </w:p>
    <w:p w14:paraId="7612CA50" w14:textId="3A6CD7BE" w:rsidR="00F7514F" w:rsidRPr="00995A33" w:rsidRDefault="00F7514F" w:rsidP="007D6322">
      <w:pPr>
        <w:autoSpaceDE w:val="0"/>
        <w:autoSpaceDN w:val="0"/>
        <w:adjustRightInd w:val="0"/>
        <w:spacing w:after="0" w:line="240" w:lineRule="auto"/>
        <w:ind w:firstLine="357"/>
      </w:pPr>
      <w:r w:rsidRPr="042AB19C">
        <w:t xml:space="preserve">2.5. Pirkimas yra skirstomas į </w:t>
      </w:r>
      <w:r w:rsidR="00BB7EF5">
        <w:t>1</w:t>
      </w:r>
      <w:r w:rsidR="002E03E5">
        <w:t>2</w:t>
      </w:r>
      <w:r w:rsidR="00BB7EF5">
        <w:t xml:space="preserve"> </w:t>
      </w:r>
      <w:r w:rsidRPr="042AB19C">
        <w:t xml:space="preserve"> dal</w:t>
      </w:r>
      <w:r w:rsidR="00992EF0">
        <w:t>i</w:t>
      </w:r>
      <w:r w:rsidR="00BB7EF5">
        <w:t>ų</w:t>
      </w:r>
      <w:r w:rsidRPr="042AB19C">
        <w:t>, kiekvienai pirkimo daliai bus sudaroma atskira pirkimo sutartis:</w:t>
      </w:r>
    </w:p>
    <w:p w14:paraId="49E8438B" w14:textId="33E22957" w:rsidR="00F7514F" w:rsidRPr="00995A33" w:rsidRDefault="00F7514F" w:rsidP="007D6322">
      <w:pPr>
        <w:autoSpaceDE w:val="0"/>
        <w:autoSpaceDN w:val="0"/>
        <w:adjustRightInd w:val="0"/>
        <w:spacing w:after="0" w:line="240" w:lineRule="auto"/>
        <w:ind w:firstLine="357"/>
      </w:pPr>
      <w:r w:rsidRPr="49F3F748">
        <w:t>2.5.1</w:t>
      </w:r>
      <w:r w:rsidR="001D1485">
        <w:t>.</w:t>
      </w:r>
      <w:r w:rsidRPr="49F3F748">
        <w:t xml:space="preserve"> pirkimo dalis. „Ilgalaikės mentorystės paslaug</w:t>
      </w:r>
      <w:r w:rsidR="7C5E99C8" w:rsidRPr="49F3F748">
        <w:t>ų</w:t>
      </w:r>
      <w:r w:rsidRPr="49F3F748">
        <w:t xml:space="preserve"> suteikimas </w:t>
      </w:r>
      <w:r w:rsidR="00543CE1">
        <w:t xml:space="preserve">Palangos Senosios gimnazijos </w:t>
      </w:r>
      <w:r w:rsidRPr="49F3F748">
        <w:t xml:space="preserve">vadovui“; </w:t>
      </w:r>
    </w:p>
    <w:p w14:paraId="16301552" w14:textId="16735613" w:rsidR="00B618E1" w:rsidRDefault="00F7514F" w:rsidP="007D6322">
      <w:pPr>
        <w:spacing w:after="0" w:line="240" w:lineRule="auto"/>
        <w:ind w:firstLine="357"/>
      </w:pPr>
      <w:r w:rsidRPr="2AD71866">
        <w:t>2.5.2</w:t>
      </w:r>
      <w:r w:rsidR="001D1485">
        <w:t>.</w:t>
      </w:r>
      <w:r w:rsidRPr="2AD71866">
        <w:t xml:space="preserve"> pirkimo dalis. </w:t>
      </w:r>
      <w:bookmarkStart w:id="0" w:name="_Hlk115078152"/>
      <w:r w:rsidRPr="2AD71866">
        <w:t>„Ilgalaikės mentorystės paslaug</w:t>
      </w:r>
      <w:r w:rsidR="2519F314" w:rsidRPr="2AD71866">
        <w:t>ų</w:t>
      </w:r>
      <w:r w:rsidRPr="2AD71866">
        <w:t xml:space="preserve"> suteikimas </w:t>
      </w:r>
      <w:r w:rsidR="00543CE1">
        <w:t xml:space="preserve">Lazdijų mokyklos-darželio „Kregždutė“ </w:t>
      </w:r>
      <w:r w:rsidRPr="2AD71866">
        <w:t xml:space="preserve">vadovui“; </w:t>
      </w:r>
      <w:bookmarkEnd w:id="0"/>
    </w:p>
    <w:p w14:paraId="312AB6CC" w14:textId="61B9C249" w:rsidR="00F7514F" w:rsidRPr="00995A33" w:rsidRDefault="00F7514F" w:rsidP="007D6322">
      <w:pPr>
        <w:autoSpaceDE w:val="0"/>
        <w:autoSpaceDN w:val="0"/>
        <w:adjustRightInd w:val="0"/>
        <w:spacing w:after="0" w:line="240" w:lineRule="auto"/>
        <w:ind w:firstLine="357"/>
      </w:pPr>
      <w:r w:rsidRPr="2AD71866">
        <w:t>2.5.</w:t>
      </w:r>
      <w:r w:rsidR="45B8B8A7" w:rsidRPr="2AD71866">
        <w:t>3</w:t>
      </w:r>
      <w:r w:rsidR="001D1485">
        <w:t>.</w:t>
      </w:r>
      <w:r w:rsidRPr="2AD71866">
        <w:t xml:space="preserve"> pirkimo dalis. „Ilgalaikės mentorystės paslaug</w:t>
      </w:r>
      <w:r w:rsidR="145D7D4B" w:rsidRPr="2AD71866">
        <w:t>ų</w:t>
      </w:r>
      <w:r w:rsidRPr="2AD71866">
        <w:t xml:space="preserve"> suteikimas </w:t>
      </w:r>
      <w:r w:rsidR="00B618E1" w:rsidRPr="2AD71866">
        <w:t>Ši</w:t>
      </w:r>
      <w:r w:rsidR="00543CE1">
        <w:t xml:space="preserve">aulių Petro Avižonio ugdymo centro </w:t>
      </w:r>
      <w:r w:rsidRPr="2AD71866">
        <w:t xml:space="preserve"> vadovui</w:t>
      </w:r>
      <w:r w:rsidR="00EF387C">
        <w:t>“</w:t>
      </w:r>
      <w:r w:rsidRPr="2AD71866">
        <w:t xml:space="preserve">; </w:t>
      </w:r>
    </w:p>
    <w:p w14:paraId="4EB37AF6" w14:textId="7234B309" w:rsidR="00F7514F" w:rsidRPr="00995A33" w:rsidRDefault="00F7514F" w:rsidP="007D6322">
      <w:pPr>
        <w:autoSpaceDE w:val="0"/>
        <w:autoSpaceDN w:val="0"/>
        <w:adjustRightInd w:val="0"/>
        <w:spacing w:after="0" w:line="240" w:lineRule="auto"/>
        <w:ind w:firstLine="357"/>
      </w:pPr>
      <w:r w:rsidRPr="2AD71866">
        <w:t>2.5.</w:t>
      </w:r>
      <w:r w:rsidR="38B4086F" w:rsidRPr="2AD71866">
        <w:t>4</w:t>
      </w:r>
      <w:r w:rsidR="001D1485">
        <w:t>.</w:t>
      </w:r>
      <w:r w:rsidRPr="2AD71866">
        <w:t xml:space="preserve"> pirkimo dalis. </w:t>
      </w:r>
      <w:bookmarkStart w:id="1" w:name="_Hlk115078559"/>
      <w:r w:rsidRPr="2AD71866">
        <w:t>„Ilgalaikės mentorystės paslaug</w:t>
      </w:r>
      <w:r w:rsidR="087F7376" w:rsidRPr="2AD71866">
        <w:t>ų</w:t>
      </w:r>
      <w:r w:rsidRPr="2AD71866">
        <w:t xml:space="preserve"> suteikimas </w:t>
      </w:r>
      <w:r w:rsidR="00543CE1">
        <w:t xml:space="preserve">Skuodo meno mokyklos </w:t>
      </w:r>
      <w:r w:rsidRPr="2AD71866">
        <w:t>vadovui</w:t>
      </w:r>
      <w:r w:rsidR="00EF387C">
        <w:t>“</w:t>
      </w:r>
      <w:r w:rsidRPr="2AD71866">
        <w:t xml:space="preserve">; </w:t>
      </w:r>
    </w:p>
    <w:bookmarkEnd w:id="1"/>
    <w:p w14:paraId="56811AD0" w14:textId="6AC552E8" w:rsidR="00F7514F" w:rsidRPr="00995A33" w:rsidRDefault="00F7514F" w:rsidP="007D6322">
      <w:pPr>
        <w:autoSpaceDE w:val="0"/>
        <w:autoSpaceDN w:val="0"/>
        <w:adjustRightInd w:val="0"/>
        <w:spacing w:after="0" w:line="240" w:lineRule="auto"/>
        <w:ind w:firstLine="357"/>
      </w:pPr>
      <w:r w:rsidRPr="2AD71866">
        <w:t>2.5.</w:t>
      </w:r>
      <w:r w:rsidR="0BDB0818" w:rsidRPr="2AD71866">
        <w:t>5</w:t>
      </w:r>
      <w:r w:rsidR="001D1485">
        <w:t>.</w:t>
      </w:r>
      <w:r w:rsidRPr="2AD71866">
        <w:t xml:space="preserve"> pirkimo dalis. „Ilgalaikės mentorystės paslaug</w:t>
      </w:r>
      <w:r w:rsidR="2AEDC6E0" w:rsidRPr="2AD71866">
        <w:t>ų</w:t>
      </w:r>
      <w:r w:rsidRPr="2AD71866">
        <w:t xml:space="preserve"> suteikimas </w:t>
      </w:r>
      <w:r w:rsidR="00543CE1">
        <w:t xml:space="preserve">Alytaus r. Pivašiūnų gimnazijos </w:t>
      </w:r>
      <w:r w:rsidRPr="2AD71866">
        <w:t xml:space="preserve"> vadovui</w:t>
      </w:r>
      <w:r w:rsidR="00EF387C">
        <w:t>“</w:t>
      </w:r>
      <w:r w:rsidRPr="2AD71866">
        <w:t xml:space="preserve">; </w:t>
      </w:r>
    </w:p>
    <w:p w14:paraId="31EE8989" w14:textId="428A827C" w:rsidR="00F7514F" w:rsidRPr="00995A33" w:rsidRDefault="00F7514F" w:rsidP="007D6322">
      <w:pPr>
        <w:autoSpaceDE w:val="0"/>
        <w:autoSpaceDN w:val="0"/>
        <w:adjustRightInd w:val="0"/>
        <w:spacing w:after="0" w:line="240" w:lineRule="auto"/>
        <w:ind w:firstLine="357"/>
      </w:pPr>
      <w:r w:rsidRPr="2AD71866">
        <w:t>2.5.</w:t>
      </w:r>
      <w:r w:rsidR="23C5827E" w:rsidRPr="2AD71866">
        <w:t>6</w:t>
      </w:r>
      <w:r w:rsidR="001D1485">
        <w:t>.</w:t>
      </w:r>
      <w:r w:rsidRPr="2AD71866">
        <w:t xml:space="preserve"> pirkimo dalis. „Ilgalaikės mentorystės paslaug</w:t>
      </w:r>
      <w:r w:rsidR="62A36818" w:rsidRPr="2AD71866">
        <w:t>ų</w:t>
      </w:r>
      <w:r w:rsidRPr="2AD71866">
        <w:t xml:space="preserve"> suteikimas </w:t>
      </w:r>
      <w:r w:rsidR="00B618E1" w:rsidRPr="2AD71866">
        <w:t> </w:t>
      </w:r>
      <w:r w:rsidR="00543CE1">
        <w:t xml:space="preserve">Šiaulių technologijų mokymo centro </w:t>
      </w:r>
      <w:r w:rsidRPr="2AD71866">
        <w:t>vadovui</w:t>
      </w:r>
      <w:r w:rsidR="00EF387C">
        <w:t>“</w:t>
      </w:r>
      <w:r w:rsidRPr="2AD71866">
        <w:t xml:space="preserve">; </w:t>
      </w:r>
    </w:p>
    <w:p w14:paraId="271F1CCB" w14:textId="1E0F84FE" w:rsidR="00F7514F" w:rsidRPr="00995A33" w:rsidRDefault="00F7514F" w:rsidP="007D6322">
      <w:pPr>
        <w:autoSpaceDE w:val="0"/>
        <w:autoSpaceDN w:val="0"/>
        <w:adjustRightInd w:val="0"/>
        <w:spacing w:after="0" w:line="240" w:lineRule="auto"/>
        <w:ind w:firstLine="357"/>
      </w:pPr>
      <w:r w:rsidRPr="2AD71866">
        <w:t>2.5.</w:t>
      </w:r>
      <w:r w:rsidR="5E96D844" w:rsidRPr="2AD71866">
        <w:t>7</w:t>
      </w:r>
      <w:r w:rsidR="001D1485">
        <w:t>.</w:t>
      </w:r>
      <w:r w:rsidRPr="2AD71866">
        <w:t xml:space="preserve"> pirkimo dalis. „Ilgalaikės mentorystės paslaug</w:t>
      </w:r>
      <w:r w:rsidR="6246148C" w:rsidRPr="2AD71866">
        <w:t>ų</w:t>
      </w:r>
      <w:r w:rsidRPr="2AD71866">
        <w:t xml:space="preserve"> suteikimas </w:t>
      </w:r>
      <w:r w:rsidR="00543CE1">
        <w:t xml:space="preserve">Klaipėdos „Varpo“ gimnazijos </w:t>
      </w:r>
      <w:r w:rsidRPr="2AD71866">
        <w:t xml:space="preserve">vadovui“; </w:t>
      </w:r>
    </w:p>
    <w:p w14:paraId="6FA07148" w14:textId="16DAB192" w:rsidR="00F7514F" w:rsidRPr="00995A33" w:rsidRDefault="00F7514F" w:rsidP="007D6322">
      <w:pPr>
        <w:autoSpaceDE w:val="0"/>
        <w:autoSpaceDN w:val="0"/>
        <w:adjustRightInd w:val="0"/>
        <w:spacing w:after="0" w:line="240" w:lineRule="auto"/>
        <w:ind w:firstLine="357"/>
      </w:pPr>
      <w:r w:rsidRPr="2AD71866">
        <w:t>2.5.</w:t>
      </w:r>
      <w:r w:rsidR="35B5993B" w:rsidRPr="2AD71866">
        <w:t>8</w:t>
      </w:r>
      <w:r w:rsidR="001D1485">
        <w:t>.</w:t>
      </w:r>
      <w:r w:rsidRPr="2AD71866">
        <w:t xml:space="preserve"> pirkimo dalis. „</w:t>
      </w:r>
      <w:bookmarkStart w:id="2" w:name="_Hlk115079318"/>
      <w:r w:rsidRPr="2AD71866">
        <w:t>Ilgalaikės mentorystės paslaug</w:t>
      </w:r>
      <w:r w:rsidR="04428267" w:rsidRPr="2AD71866">
        <w:t>ų</w:t>
      </w:r>
      <w:r w:rsidRPr="2AD71866">
        <w:t xml:space="preserve"> suteikimas </w:t>
      </w:r>
      <w:r w:rsidR="00543CE1">
        <w:t>Prienų lopšelio-darželio „Pasaka“ vadovui</w:t>
      </w:r>
      <w:bookmarkEnd w:id="2"/>
      <w:r w:rsidR="00EF387C">
        <w:t>“</w:t>
      </w:r>
      <w:r w:rsidRPr="2AD71866">
        <w:t>;</w:t>
      </w:r>
    </w:p>
    <w:p w14:paraId="7926D9AE" w14:textId="17033E79" w:rsidR="00F7514F" w:rsidRPr="00995A33" w:rsidRDefault="00F7514F" w:rsidP="007D6322">
      <w:pPr>
        <w:autoSpaceDE w:val="0"/>
        <w:autoSpaceDN w:val="0"/>
        <w:adjustRightInd w:val="0"/>
        <w:spacing w:after="0" w:line="240" w:lineRule="auto"/>
        <w:ind w:firstLine="357"/>
      </w:pPr>
      <w:r w:rsidRPr="2AD71866">
        <w:t>2.5.</w:t>
      </w:r>
      <w:r w:rsidR="06B9E5E7" w:rsidRPr="2AD71866">
        <w:t>9</w:t>
      </w:r>
      <w:r w:rsidR="001D1485">
        <w:t>.</w:t>
      </w:r>
      <w:r w:rsidRPr="2AD71866">
        <w:t xml:space="preserve"> pirkimo dalis. „Ilgalaikės mentorystės paslaug</w:t>
      </w:r>
      <w:r w:rsidR="058606A8" w:rsidRPr="2AD71866">
        <w:t>ų</w:t>
      </w:r>
      <w:r w:rsidRPr="2AD71866">
        <w:t xml:space="preserve"> suteikimas </w:t>
      </w:r>
      <w:r w:rsidR="00543CE1">
        <w:t xml:space="preserve">Rokiškio </w:t>
      </w:r>
      <w:r w:rsidR="00885FEB" w:rsidRPr="2AD71866">
        <w:t>lopšelio-darželio „</w:t>
      </w:r>
      <w:r w:rsidR="00543CE1">
        <w:t>Nykštukas“</w:t>
      </w:r>
      <w:r w:rsidR="00885FEB" w:rsidRPr="2AD71866">
        <w:t xml:space="preserve"> </w:t>
      </w:r>
      <w:r w:rsidRPr="2AD71866">
        <w:t>vadovui</w:t>
      </w:r>
      <w:r w:rsidR="00EF387C">
        <w:t>“</w:t>
      </w:r>
      <w:r w:rsidRPr="2AD71866">
        <w:t>;</w:t>
      </w:r>
    </w:p>
    <w:p w14:paraId="03261002" w14:textId="1DC67336" w:rsidR="00F7514F" w:rsidRPr="00995A33" w:rsidRDefault="00F7514F" w:rsidP="49F3F748">
      <w:pPr>
        <w:autoSpaceDE w:val="0"/>
        <w:autoSpaceDN w:val="0"/>
        <w:adjustRightInd w:val="0"/>
        <w:spacing w:after="0" w:line="240" w:lineRule="auto"/>
        <w:ind w:firstLine="357"/>
      </w:pPr>
      <w:r w:rsidRPr="2AD71866">
        <w:t>2.5.1</w:t>
      </w:r>
      <w:r w:rsidR="4E642EC0" w:rsidRPr="2AD71866">
        <w:t>0</w:t>
      </w:r>
      <w:r w:rsidR="001D1485">
        <w:t>.</w:t>
      </w:r>
      <w:r w:rsidRPr="2AD71866">
        <w:t xml:space="preserve"> pirkimo dalis. „Ilgalaikės mentorystės paslaug</w:t>
      </w:r>
      <w:r w:rsidR="1D905952" w:rsidRPr="2AD71866">
        <w:t>ų</w:t>
      </w:r>
      <w:r w:rsidRPr="2AD71866">
        <w:t xml:space="preserve"> suteikimas </w:t>
      </w:r>
      <w:r w:rsidR="00543CE1">
        <w:t>Ignalinos r. švietimo ir sporto pasl</w:t>
      </w:r>
      <w:r w:rsidR="00031505">
        <w:t>a</w:t>
      </w:r>
      <w:r w:rsidR="00543CE1">
        <w:t>ugų centro vadovui</w:t>
      </w:r>
      <w:r w:rsidR="00031505">
        <w:t>“;</w:t>
      </w:r>
      <w:r w:rsidR="00543CE1" w:rsidRPr="2AD71866" w:rsidDel="00543CE1">
        <w:t xml:space="preserve"> </w:t>
      </w:r>
    </w:p>
    <w:p w14:paraId="76832288" w14:textId="4215124A" w:rsidR="00F7514F" w:rsidRDefault="00F7514F" w:rsidP="007D6322">
      <w:pPr>
        <w:autoSpaceDE w:val="0"/>
        <w:autoSpaceDN w:val="0"/>
        <w:adjustRightInd w:val="0"/>
        <w:spacing w:after="0" w:line="240" w:lineRule="auto"/>
        <w:ind w:firstLine="357"/>
      </w:pPr>
      <w:r w:rsidRPr="2AD71866">
        <w:lastRenderedPageBreak/>
        <w:t>2.5.1</w:t>
      </w:r>
      <w:r w:rsidR="4C730EDF" w:rsidRPr="2AD71866">
        <w:t>1</w:t>
      </w:r>
      <w:r w:rsidR="001D1485">
        <w:t>.</w:t>
      </w:r>
      <w:r w:rsidRPr="2AD71866">
        <w:t xml:space="preserve"> pirkimo dalis. „Ilgalaikės mentorystės paslaug</w:t>
      </w:r>
      <w:r w:rsidR="185A325B" w:rsidRPr="2AD71866">
        <w:t>ų</w:t>
      </w:r>
      <w:r w:rsidRPr="2AD71866">
        <w:t xml:space="preserve"> suteikimas </w:t>
      </w:r>
      <w:r w:rsidR="00031505">
        <w:t xml:space="preserve">Ignalinos „Šaltinėlio“ mokyklos </w:t>
      </w:r>
      <w:r w:rsidRPr="2AD71866">
        <w:t>vadovui</w:t>
      </w:r>
      <w:r w:rsidR="00031505">
        <w:t>“.</w:t>
      </w:r>
    </w:p>
    <w:p w14:paraId="3D6B7268" w14:textId="3EA1D767" w:rsidR="0050631F" w:rsidRPr="00995A33" w:rsidRDefault="0050631F" w:rsidP="007D6322">
      <w:pPr>
        <w:autoSpaceDE w:val="0"/>
        <w:autoSpaceDN w:val="0"/>
        <w:adjustRightInd w:val="0"/>
        <w:spacing w:after="0" w:line="240" w:lineRule="auto"/>
        <w:ind w:firstLine="357"/>
      </w:pPr>
      <w:r>
        <w:t xml:space="preserve">2.5.12. pirkimo dalis. „Ilgalaikės mentorystės paslaugų suteikimas </w:t>
      </w:r>
      <w:r w:rsidR="003A521F" w:rsidRPr="003A521F">
        <w:t>Molėtų r. kūno kultūros ir sporto centro</w:t>
      </w:r>
      <w:r w:rsidR="003A521F">
        <w:t xml:space="preserve"> vadovui“.</w:t>
      </w:r>
    </w:p>
    <w:p w14:paraId="1A6006D1" w14:textId="7FFA9C3A" w:rsidR="00F7514F" w:rsidRPr="00995A33" w:rsidRDefault="09970762" w:rsidP="1B53CA58">
      <w:pPr>
        <w:spacing w:after="0"/>
        <w:ind w:firstLine="284"/>
        <w:rPr>
          <w:rFonts w:eastAsia="Calibri"/>
          <w:highlight w:val="green"/>
        </w:rPr>
      </w:pPr>
      <w:r w:rsidRPr="1B53CA58">
        <w:rPr>
          <w:rFonts w:eastAsia="Calibri"/>
        </w:rPr>
        <w:t xml:space="preserve">2.6. </w:t>
      </w:r>
      <w:r w:rsidR="33F1FAB1" w:rsidRPr="1B53CA58">
        <w:rPr>
          <w:rFonts w:eastAsia="Calibri"/>
        </w:rPr>
        <w:t xml:space="preserve">Reikalavimai </w:t>
      </w:r>
      <w:bookmarkStart w:id="3" w:name="_Hlk156226254"/>
      <w:r w:rsidRPr="1B53CA58">
        <w:rPr>
          <w:rFonts w:eastAsia="Calibri"/>
        </w:rPr>
        <w:t>Mentoriaus paslaug</w:t>
      </w:r>
      <w:r w:rsidR="24484A5F" w:rsidRPr="1B53CA58">
        <w:rPr>
          <w:rFonts w:eastAsia="Calibri"/>
        </w:rPr>
        <w:t>o</w:t>
      </w:r>
      <w:r w:rsidR="05BD9051" w:rsidRPr="1B53CA58">
        <w:rPr>
          <w:rFonts w:eastAsia="Calibri"/>
        </w:rPr>
        <w:t>m</w:t>
      </w:r>
      <w:r w:rsidR="24484A5F" w:rsidRPr="1B53CA58">
        <w:rPr>
          <w:rFonts w:eastAsia="Calibri"/>
        </w:rPr>
        <w:t>s</w:t>
      </w:r>
      <w:r w:rsidR="06CB02AE" w:rsidRPr="1B53CA58">
        <w:rPr>
          <w:rFonts w:eastAsia="Calibri"/>
        </w:rPr>
        <w:t>:</w:t>
      </w:r>
    </w:p>
    <w:p w14:paraId="5AD96239" w14:textId="4E030ECB" w:rsidR="001B23BA" w:rsidRPr="0099477F" w:rsidRDefault="006F3ED3" w:rsidP="00D629A1">
      <w:pPr>
        <w:tabs>
          <w:tab w:val="left" w:pos="851"/>
        </w:tabs>
        <w:autoSpaceDN w:val="0"/>
        <w:spacing w:after="0" w:line="240" w:lineRule="auto"/>
        <w:rPr>
          <w:rFonts w:eastAsia="Calibri"/>
          <w:lang w:eastAsia="ar-SA"/>
        </w:rPr>
      </w:pPr>
      <w:r>
        <w:t xml:space="preserve">     </w:t>
      </w:r>
      <w:r w:rsidR="00001F6B">
        <w:t>2.6.1.</w:t>
      </w:r>
      <w:r w:rsidR="005C072A" w:rsidRPr="005C072A">
        <w:t xml:space="preserve"> </w:t>
      </w:r>
      <w:r w:rsidR="005C072A">
        <w:t xml:space="preserve">įvykdyti mentorystės proceso etapus: apibrėžiama problema, suderinami Mentoriaus ir </w:t>
      </w:r>
      <w:r w:rsidR="00551A90">
        <w:t>V</w:t>
      </w:r>
      <w:r w:rsidR="005C072A">
        <w:t xml:space="preserve">adovo tikslai ir lūkesčiai; </w:t>
      </w:r>
      <w:r w:rsidR="005C072A" w:rsidRPr="0054590D">
        <w:t>situacijos analizė</w:t>
      </w:r>
      <w:r w:rsidR="005C072A">
        <w:t xml:space="preserve"> (tyrimas) ir sprendimų paieška, įtraukiant </w:t>
      </w:r>
      <w:r w:rsidR="00551A90">
        <w:t>V</w:t>
      </w:r>
      <w:r w:rsidR="005C072A">
        <w:t>adovą</w:t>
      </w:r>
      <w:r w:rsidR="005C072A" w:rsidRPr="0054590D">
        <w:t>;</w:t>
      </w:r>
      <w:r w:rsidR="005C072A">
        <w:t xml:space="preserve"> veiklos planavimas; </w:t>
      </w:r>
      <w:r w:rsidR="005C072A">
        <w:rPr>
          <w:rFonts w:eastAsia="Calibri"/>
        </w:rPr>
        <w:t>įgyvendinimas; refleksijos ir įsivertinimo (vertinimo) etapas</w:t>
      </w:r>
      <w:r w:rsidR="00551A90">
        <w:rPr>
          <w:rFonts w:eastAsia="Calibri"/>
        </w:rPr>
        <w:t xml:space="preserve">; </w:t>
      </w:r>
    </w:p>
    <w:p w14:paraId="6099FF4B" w14:textId="06E93A6D" w:rsidR="001B23BA" w:rsidRPr="005F36C5" w:rsidRDefault="006F3ED3" w:rsidP="00D629A1">
      <w:pPr>
        <w:tabs>
          <w:tab w:val="left" w:pos="0"/>
          <w:tab w:val="left" w:pos="709"/>
        </w:tabs>
        <w:autoSpaceDN w:val="0"/>
        <w:spacing w:after="0" w:line="240" w:lineRule="auto"/>
        <w:rPr>
          <w:rFonts w:eastAsia="Calibri"/>
          <w:lang w:eastAsia="ar-SA"/>
        </w:rPr>
      </w:pPr>
      <w:r>
        <w:rPr>
          <w:rFonts w:eastAsia="Calibri"/>
          <w:lang w:eastAsia="ar-SA"/>
        </w:rPr>
        <w:t xml:space="preserve">     </w:t>
      </w:r>
      <w:r w:rsidR="00001F6B">
        <w:rPr>
          <w:rFonts w:eastAsia="Calibri"/>
          <w:lang w:eastAsia="ar-SA"/>
        </w:rPr>
        <w:t xml:space="preserve">2.6.2. </w:t>
      </w:r>
      <w:r>
        <w:rPr>
          <w:rFonts w:eastAsia="Calibri"/>
          <w:lang w:eastAsia="ar-SA"/>
        </w:rPr>
        <w:t xml:space="preserve">     </w:t>
      </w:r>
      <w:r w:rsidR="001B23BA" w:rsidRPr="005F36C5">
        <w:rPr>
          <w:rFonts w:eastAsia="Calibri"/>
          <w:lang w:eastAsia="ar-SA"/>
        </w:rPr>
        <w:t>įgyvendinim</w:t>
      </w:r>
      <w:r w:rsidR="001B23BA">
        <w:rPr>
          <w:rFonts w:eastAsia="Calibri"/>
          <w:lang w:eastAsia="ar-SA"/>
        </w:rPr>
        <w:t>o etapas</w:t>
      </w:r>
      <w:r w:rsidR="001B23BA" w:rsidRPr="005F36C5">
        <w:rPr>
          <w:rFonts w:eastAsia="Calibri"/>
          <w:lang w:eastAsia="ar-SA"/>
        </w:rPr>
        <w:t xml:space="preserve"> turi apimti</w:t>
      </w:r>
      <w:r w:rsidR="001B23BA" w:rsidRPr="005F36C5">
        <w:rPr>
          <w:rFonts w:eastAsia="Calibri"/>
        </w:rPr>
        <w:t xml:space="preserve"> keturis Mentoriaus vizitus (vieno vizito trukmė ne mažiau kaip 3 akad. val.) į </w:t>
      </w:r>
      <w:r w:rsidR="00336E71">
        <w:rPr>
          <w:rFonts w:eastAsia="Calibri"/>
        </w:rPr>
        <w:t>V</w:t>
      </w:r>
      <w:r w:rsidR="001B23BA" w:rsidRPr="005F36C5">
        <w:rPr>
          <w:rFonts w:eastAsia="Calibri"/>
        </w:rPr>
        <w:t>adovo švietimo įstaigą</w:t>
      </w:r>
      <w:r w:rsidR="001B23BA">
        <w:rPr>
          <w:rFonts w:eastAsia="Calibri"/>
        </w:rPr>
        <w:t>;</w:t>
      </w:r>
      <w:r w:rsidR="001B23BA" w:rsidRPr="005F36C5">
        <w:rPr>
          <w:rFonts w:eastAsia="Calibri"/>
        </w:rPr>
        <w:t xml:space="preserve">  </w:t>
      </w:r>
      <w:r w:rsidR="001B23BA">
        <w:rPr>
          <w:rFonts w:eastAsia="Calibri"/>
        </w:rPr>
        <w:t>v</w:t>
      </w:r>
      <w:r w:rsidR="001B23BA" w:rsidRPr="005F36C5">
        <w:rPr>
          <w:rFonts w:eastAsia="Calibri"/>
        </w:rPr>
        <w:t xml:space="preserve">ieną </w:t>
      </w:r>
      <w:r w:rsidR="00336E71">
        <w:rPr>
          <w:rFonts w:eastAsia="Calibri"/>
        </w:rPr>
        <w:t>V</w:t>
      </w:r>
      <w:r w:rsidR="001B23BA" w:rsidRPr="005F36C5">
        <w:rPr>
          <w:rFonts w:eastAsia="Calibri"/>
        </w:rPr>
        <w:t>adovo vizitą  (vizito trukmė  ne mažiau kaip 3 akad. val.) į Mentoriaus švietimo įstaigą;</w:t>
      </w:r>
      <w:r w:rsidR="001B23BA">
        <w:rPr>
          <w:rFonts w:eastAsia="Calibri"/>
        </w:rPr>
        <w:t xml:space="preserve"> </w:t>
      </w:r>
    </w:p>
    <w:p w14:paraId="0EE3D13E" w14:textId="63E3F8AF" w:rsidR="001B23BA" w:rsidRPr="00997409" w:rsidRDefault="006F3ED3" w:rsidP="007348E6">
      <w:pPr>
        <w:tabs>
          <w:tab w:val="left" w:pos="142"/>
          <w:tab w:val="left" w:pos="1134"/>
        </w:tabs>
        <w:autoSpaceDN w:val="0"/>
        <w:spacing w:after="0" w:line="240" w:lineRule="auto"/>
        <w:rPr>
          <w:rFonts w:eastAsia="Calibri"/>
          <w:bCs/>
          <w:lang w:eastAsia="ar-SA"/>
        </w:rPr>
      </w:pPr>
      <w:r>
        <w:rPr>
          <w:rFonts w:eastAsia="Calibri"/>
          <w:bCs/>
        </w:rPr>
        <w:t xml:space="preserve">     </w:t>
      </w:r>
      <w:r w:rsidR="00001F6B">
        <w:rPr>
          <w:rFonts w:eastAsia="Calibri"/>
          <w:bCs/>
        </w:rPr>
        <w:t xml:space="preserve">2.6.3. </w:t>
      </w:r>
      <w:r>
        <w:rPr>
          <w:rFonts w:eastAsia="Calibri"/>
          <w:bCs/>
        </w:rPr>
        <w:t xml:space="preserve"> </w:t>
      </w:r>
      <w:r w:rsidR="001B23BA" w:rsidRPr="00997409">
        <w:rPr>
          <w:rFonts w:eastAsia="Calibri"/>
          <w:bCs/>
        </w:rPr>
        <w:t xml:space="preserve">tarp vizitų Mentorius ir </w:t>
      </w:r>
      <w:r w:rsidR="00336E71">
        <w:rPr>
          <w:rFonts w:eastAsia="Calibri"/>
          <w:bCs/>
        </w:rPr>
        <w:t>V</w:t>
      </w:r>
      <w:r w:rsidR="001B23BA" w:rsidRPr="00997409">
        <w:rPr>
          <w:rFonts w:eastAsia="Calibri"/>
          <w:bCs/>
        </w:rPr>
        <w:t xml:space="preserve">adovas </w:t>
      </w:r>
      <w:r w:rsidR="001B23BA">
        <w:rPr>
          <w:rFonts w:eastAsia="Calibri"/>
          <w:bCs/>
        </w:rPr>
        <w:t xml:space="preserve">bendradarbiauja nuotoliniu būdu, jei </w:t>
      </w:r>
      <w:r w:rsidR="00336E71">
        <w:rPr>
          <w:rFonts w:eastAsia="Calibri"/>
          <w:bCs/>
        </w:rPr>
        <w:t>V</w:t>
      </w:r>
      <w:r w:rsidR="001B23BA">
        <w:rPr>
          <w:rFonts w:eastAsia="Calibri"/>
          <w:bCs/>
        </w:rPr>
        <w:t>adovas ir Mentorius nesusitaria bendradarbiauti kitaip;</w:t>
      </w:r>
    </w:p>
    <w:p w14:paraId="54DEE7B4" w14:textId="69BDF8FE" w:rsidR="001B23BA" w:rsidRPr="0054590D" w:rsidRDefault="006F3ED3" w:rsidP="006F3ED3">
      <w:pPr>
        <w:tabs>
          <w:tab w:val="left" w:pos="0"/>
        </w:tabs>
        <w:autoSpaceDN w:val="0"/>
        <w:spacing w:after="0" w:line="240" w:lineRule="auto"/>
        <w:rPr>
          <w:rFonts w:eastAsia="Calibri"/>
          <w:lang w:eastAsia="ar-SA"/>
        </w:rPr>
      </w:pPr>
      <w:r>
        <w:rPr>
          <w:rFonts w:eastAsia="Calibri"/>
        </w:rPr>
        <w:t xml:space="preserve">     </w:t>
      </w:r>
      <w:r w:rsidR="00001F6B">
        <w:rPr>
          <w:rFonts w:eastAsia="Calibri"/>
        </w:rPr>
        <w:t xml:space="preserve">2.6.4. </w:t>
      </w:r>
      <w:r>
        <w:rPr>
          <w:rFonts w:eastAsia="Calibri"/>
        </w:rPr>
        <w:t xml:space="preserve">   </w:t>
      </w:r>
      <w:r w:rsidR="001B23BA">
        <w:rPr>
          <w:rFonts w:eastAsia="Calibri"/>
        </w:rPr>
        <w:t>r</w:t>
      </w:r>
      <w:r w:rsidR="001B23BA" w:rsidRPr="00A16EDC">
        <w:rPr>
          <w:rFonts w:eastAsia="Calibri"/>
        </w:rPr>
        <w:t>ašytinės mentorystės ataskaitos</w:t>
      </w:r>
      <w:r w:rsidR="001B23BA" w:rsidRPr="0054590D">
        <w:rPr>
          <w:rFonts w:eastAsia="Calibri"/>
        </w:rPr>
        <w:t xml:space="preserve"> parengimas</w:t>
      </w:r>
      <w:r w:rsidR="001B23BA">
        <w:rPr>
          <w:rFonts w:eastAsia="Calibri"/>
        </w:rPr>
        <w:t xml:space="preserve"> kartu su </w:t>
      </w:r>
      <w:r w:rsidR="00336E71">
        <w:rPr>
          <w:rFonts w:eastAsia="Calibri"/>
        </w:rPr>
        <w:t>V</w:t>
      </w:r>
      <w:r w:rsidR="001B23BA" w:rsidRPr="00F030C7">
        <w:rPr>
          <w:rFonts w:eastAsia="Calibri"/>
        </w:rPr>
        <w:t>adovu</w:t>
      </w:r>
      <w:r w:rsidR="001B23BA">
        <w:rPr>
          <w:rFonts w:eastAsia="Calibri"/>
        </w:rPr>
        <w:t>;</w:t>
      </w:r>
    </w:p>
    <w:p w14:paraId="066BB65E" w14:textId="3C3DADA6" w:rsidR="001B23BA" w:rsidRPr="0054590D" w:rsidRDefault="006F3ED3" w:rsidP="006F3ED3">
      <w:pPr>
        <w:tabs>
          <w:tab w:val="left" w:pos="0"/>
          <w:tab w:val="left" w:pos="1276"/>
        </w:tabs>
        <w:autoSpaceDN w:val="0"/>
        <w:spacing w:after="0" w:line="240" w:lineRule="auto"/>
        <w:rPr>
          <w:rFonts w:eastAsia="Calibri"/>
          <w:lang w:eastAsia="ar-SA"/>
        </w:rPr>
      </w:pPr>
      <w:r>
        <w:rPr>
          <w:rFonts w:eastAsia="Calibri"/>
        </w:rPr>
        <w:t xml:space="preserve">     </w:t>
      </w:r>
      <w:r w:rsidR="00001F6B">
        <w:rPr>
          <w:rFonts w:eastAsia="Calibri"/>
        </w:rPr>
        <w:t xml:space="preserve">2.6.5. </w:t>
      </w:r>
      <w:r w:rsidR="00EF0041">
        <w:rPr>
          <w:rFonts w:eastAsia="Calibri"/>
        </w:rPr>
        <w:t xml:space="preserve">  </w:t>
      </w:r>
      <w:r w:rsidR="001B23BA" w:rsidRPr="0054590D">
        <w:rPr>
          <w:rFonts w:eastAsia="Calibri"/>
        </w:rPr>
        <w:t xml:space="preserve">vienas  </w:t>
      </w:r>
      <w:r w:rsidR="00336E71">
        <w:rPr>
          <w:rFonts w:eastAsia="Calibri"/>
        </w:rPr>
        <w:t>V</w:t>
      </w:r>
      <w:r w:rsidR="001B23BA" w:rsidRPr="0054590D">
        <w:rPr>
          <w:rFonts w:eastAsia="Calibri"/>
        </w:rPr>
        <w:t xml:space="preserve">adovo ir Mentoriaus susitikimas (trukmė ne mažiau kaip 0,5 akad. val.) su </w:t>
      </w:r>
      <w:r w:rsidR="001B23BA">
        <w:rPr>
          <w:rFonts w:eastAsia="Calibri"/>
        </w:rPr>
        <w:t xml:space="preserve">už Sutarties vykdymą Nacionalinėje švietimo agentūroje atsakingu asmeniu </w:t>
      </w:r>
      <w:r w:rsidR="001B23BA" w:rsidRPr="0054590D">
        <w:rPr>
          <w:rFonts w:eastAsia="Calibri"/>
        </w:rPr>
        <w:t xml:space="preserve"> dėl sutarties įgyvendinimo rezultatų ir </w:t>
      </w:r>
      <w:r w:rsidR="001B23BA">
        <w:rPr>
          <w:rFonts w:eastAsia="Calibri"/>
        </w:rPr>
        <w:t>m</w:t>
      </w:r>
      <w:r w:rsidR="001B23BA" w:rsidRPr="0054590D">
        <w:rPr>
          <w:rFonts w:eastAsia="Calibri"/>
        </w:rPr>
        <w:t>entorystės ataskaitos aptarimo</w:t>
      </w:r>
      <w:r w:rsidR="001B23BA">
        <w:rPr>
          <w:rFonts w:eastAsia="Calibri"/>
        </w:rPr>
        <w:t>.</w:t>
      </w:r>
    </w:p>
    <w:p w14:paraId="6D3FDCAF" w14:textId="3823DDAF" w:rsidR="001B23BA" w:rsidRPr="002456FB" w:rsidRDefault="00CA44E8" w:rsidP="00D629A1">
      <w:pPr>
        <w:tabs>
          <w:tab w:val="left" w:pos="851"/>
        </w:tabs>
        <w:spacing w:after="0" w:line="240" w:lineRule="auto"/>
        <w:rPr>
          <w:rFonts w:eastAsia="Calibri"/>
        </w:rPr>
      </w:pPr>
      <w:r>
        <w:rPr>
          <w:rFonts w:eastAsia="Calibri"/>
        </w:rPr>
        <w:t xml:space="preserve">      </w:t>
      </w:r>
      <w:r w:rsidR="00886F97">
        <w:rPr>
          <w:rFonts w:eastAsia="Calibri"/>
        </w:rPr>
        <w:t xml:space="preserve">2.7. </w:t>
      </w:r>
      <w:r w:rsidR="001B23BA" w:rsidRPr="002456FB">
        <w:rPr>
          <w:rFonts w:eastAsia="Calibri"/>
        </w:rPr>
        <w:t xml:space="preserve">Vizitai į </w:t>
      </w:r>
      <w:r w:rsidR="001B23BA">
        <w:rPr>
          <w:rFonts w:eastAsia="Calibri"/>
        </w:rPr>
        <w:t>švietimo įstaigas</w:t>
      </w:r>
      <w:r w:rsidR="001B23BA" w:rsidRPr="002456FB">
        <w:rPr>
          <w:rFonts w:eastAsia="Calibri"/>
        </w:rPr>
        <w:t xml:space="preserve"> </w:t>
      </w:r>
      <w:r w:rsidR="001B23BA">
        <w:rPr>
          <w:rFonts w:eastAsia="Calibri"/>
        </w:rPr>
        <w:t xml:space="preserve">vyksta kontaktiniu būdu (ekstremalios situacijos ir (ar) karantino metu vizitai </w:t>
      </w:r>
      <w:r w:rsidR="001B23BA" w:rsidRPr="0054590D">
        <w:rPr>
          <w:rFonts w:eastAsia="Calibri"/>
        </w:rPr>
        <w:t>gali būti</w:t>
      </w:r>
      <w:r w:rsidR="001B23BA">
        <w:rPr>
          <w:rFonts w:eastAsia="Calibri"/>
        </w:rPr>
        <w:t xml:space="preserve"> keičiami nuotoliniais susitikimais). </w:t>
      </w:r>
    </w:p>
    <w:bookmarkEnd w:id="3"/>
    <w:p w14:paraId="3BE9786C" w14:textId="5E33C2AE" w:rsidR="00566F98" w:rsidRDefault="003809E1" w:rsidP="00566F98">
      <w:pPr>
        <w:pStyle w:val="Komentarotekstas"/>
        <w:spacing w:after="0"/>
        <w:rPr>
          <w:sz w:val="24"/>
          <w:szCs w:val="24"/>
        </w:rPr>
      </w:pPr>
      <w:r>
        <w:rPr>
          <w:rFonts w:eastAsia="Calibri"/>
        </w:rPr>
        <w:t xml:space="preserve"> </w:t>
      </w:r>
      <w:r w:rsidR="00566F98">
        <w:rPr>
          <w:sz w:val="24"/>
          <w:szCs w:val="24"/>
        </w:rPr>
        <w:t xml:space="preserve">  </w:t>
      </w:r>
      <w:r w:rsidR="00523A95">
        <w:rPr>
          <w:sz w:val="24"/>
          <w:szCs w:val="24"/>
        </w:rPr>
        <w:t xml:space="preserve"> </w:t>
      </w:r>
      <w:r w:rsidR="004D1077">
        <w:rPr>
          <w:sz w:val="24"/>
          <w:szCs w:val="24"/>
        </w:rPr>
        <w:t xml:space="preserve"> </w:t>
      </w:r>
      <w:r w:rsidR="00B33EB6">
        <w:rPr>
          <w:sz w:val="24"/>
          <w:szCs w:val="24"/>
        </w:rPr>
        <w:t xml:space="preserve"> </w:t>
      </w:r>
      <w:r w:rsidR="00566F98" w:rsidRPr="00566F98">
        <w:rPr>
          <w:sz w:val="24"/>
          <w:szCs w:val="24"/>
        </w:rPr>
        <w:t>2.</w:t>
      </w:r>
      <w:r w:rsidR="004D1077">
        <w:rPr>
          <w:sz w:val="24"/>
          <w:szCs w:val="24"/>
        </w:rPr>
        <w:t>8</w:t>
      </w:r>
      <w:r w:rsidR="00566F98" w:rsidRPr="00566F98">
        <w:rPr>
          <w:sz w:val="24"/>
          <w:szCs w:val="24"/>
        </w:rPr>
        <w:t>. Mentorius</w:t>
      </w:r>
      <w:r w:rsidR="005F0F6B">
        <w:rPr>
          <w:sz w:val="24"/>
          <w:szCs w:val="24"/>
        </w:rPr>
        <w:t xml:space="preserve"> įsipareigoja</w:t>
      </w:r>
      <w:r w:rsidR="00566F98" w:rsidRPr="00566F98">
        <w:rPr>
          <w:sz w:val="24"/>
          <w:szCs w:val="24"/>
        </w:rPr>
        <w:t xml:space="preserve"> vykd</w:t>
      </w:r>
      <w:r w:rsidR="005F0F6B">
        <w:rPr>
          <w:sz w:val="24"/>
          <w:szCs w:val="24"/>
        </w:rPr>
        <w:t>yti</w:t>
      </w:r>
      <w:r w:rsidR="00566F98" w:rsidRPr="00566F98">
        <w:rPr>
          <w:sz w:val="24"/>
          <w:szCs w:val="24"/>
        </w:rPr>
        <w:t xml:space="preserve"> šias veiklas: pataria ir konsultuoja </w:t>
      </w:r>
      <w:r w:rsidR="00336E71">
        <w:rPr>
          <w:sz w:val="24"/>
          <w:szCs w:val="24"/>
        </w:rPr>
        <w:t>V</w:t>
      </w:r>
      <w:r w:rsidR="00566F98" w:rsidRPr="00566F98">
        <w:rPr>
          <w:sz w:val="24"/>
          <w:szCs w:val="24"/>
        </w:rPr>
        <w:t xml:space="preserve">adovą (aptaria su </w:t>
      </w:r>
      <w:r w:rsidR="00336E71">
        <w:rPr>
          <w:sz w:val="24"/>
          <w:szCs w:val="24"/>
        </w:rPr>
        <w:t>V</w:t>
      </w:r>
      <w:r w:rsidR="00566F98" w:rsidRPr="00566F98">
        <w:rPr>
          <w:sz w:val="24"/>
          <w:szCs w:val="24"/>
        </w:rPr>
        <w:t xml:space="preserve">adovu veiklos tikslus, kompetencijų tobulinimo sritis ir strategijas, išklauso, analizuoja, skatina </w:t>
      </w:r>
      <w:r w:rsidR="00F96CE2">
        <w:rPr>
          <w:sz w:val="24"/>
          <w:szCs w:val="24"/>
        </w:rPr>
        <w:t>V</w:t>
      </w:r>
      <w:r w:rsidR="00566F98" w:rsidRPr="00566F98">
        <w:rPr>
          <w:sz w:val="24"/>
          <w:szCs w:val="24"/>
        </w:rPr>
        <w:t xml:space="preserve">adovą reflektuoti), padeda atrasti ir spręsti problemas (nustato pagalbos poreikį, teikia grįžtamąjį ryšį), tarpininkauja (padeda </w:t>
      </w:r>
      <w:r w:rsidR="00F96CE2">
        <w:rPr>
          <w:sz w:val="24"/>
          <w:szCs w:val="24"/>
        </w:rPr>
        <w:t>V</w:t>
      </w:r>
      <w:r w:rsidR="00566F98" w:rsidRPr="00566F98">
        <w:rPr>
          <w:sz w:val="24"/>
          <w:szCs w:val="24"/>
        </w:rPr>
        <w:t xml:space="preserve">adovui tapti švietimo įstaigos lyderiu, mokytis iš kolegų, užmegzti profesinius ryšius bendruomenėje), vertina </w:t>
      </w:r>
      <w:r w:rsidR="00F96CE2">
        <w:rPr>
          <w:sz w:val="24"/>
          <w:szCs w:val="24"/>
        </w:rPr>
        <w:t>V</w:t>
      </w:r>
      <w:r w:rsidR="00566F98" w:rsidRPr="00566F98">
        <w:rPr>
          <w:sz w:val="24"/>
          <w:szCs w:val="24"/>
        </w:rPr>
        <w:t xml:space="preserve">adovo pažangą (skatina </w:t>
      </w:r>
      <w:r w:rsidR="00F96CE2">
        <w:rPr>
          <w:sz w:val="24"/>
          <w:szCs w:val="24"/>
        </w:rPr>
        <w:t>V</w:t>
      </w:r>
      <w:r w:rsidR="00566F98" w:rsidRPr="00566F98">
        <w:rPr>
          <w:sz w:val="24"/>
          <w:szCs w:val="24"/>
        </w:rPr>
        <w:t xml:space="preserve">adovą įsivertinti, įvertina </w:t>
      </w:r>
      <w:r w:rsidR="00F96CE2">
        <w:rPr>
          <w:sz w:val="24"/>
          <w:szCs w:val="24"/>
        </w:rPr>
        <w:t>V</w:t>
      </w:r>
      <w:r w:rsidR="00566F98" w:rsidRPr="00566F98">
        <w:rPr>
          <w:sz w:val="24"/>
          <w:szCs w:val="24"/>
        </w:rPr>
        <w:t>adovo pažangą, teikia grįžtamąjį ryšį).</w:t>
      </w:r>
    </w:p>
    <w:p w14:paraId="6B2CE3A9" w14:textId="0A755F6F" w:rsidR="00AB3B36" w:rsidRDefault="003446A8" w:rsidP="00AB3B36">
      <w:pPr>
        <w:tabs>
          <w:tab w:val="left" w:pos="851"/>
          <w:tab w:val="left" w:pos="1276"/>
        </w:tabs>
        <w:spacing w:after="0" w:line="240" w:lineRule="auto"/>
        <w:rPr>
          <w:rFonts w:eastAsia="Calibri"/>
        </w:rPr>
      </w:pPr>
      <w:r w:rsidRPr="007B7989">
        <w:rPr>
          <w:rFonts w:eastAsia="Calibri"/>
          <w:bCs/>
        </w:rPr>
        <w:t xml:space="preserve">      </w:t>
      </w:r>
      <w:r w:rsidR="00CF4050" w:rsidRPr="007B7989">
        <w:rPr>
          <w:rFonts w:eastAsia="Calibri"/>
          <w:bCs/>
        </w:rPr>
        <w:t>2.9.</w:t>
      </w:r>
      <w:r w:rsidR="00CF4050">
        <w:rPr>
          <w:rFonts w:eastAsia="Calibri"/>
          <w:b/>
        </w:rPr>
        <w:t xml:space="preserve"> </w:t>
      </w:r>
      <w:r w:rsidR="00AB3B36" w:rsidRPr="00F41977">
        <w:rPr>
          <w:rFonts w:eastAsia="Calibri"/>
          <w:bCs/>
        </w:rPr>
        <w:t>Mentorius  įsipareigoja:</w:t>
      </w:r>
    </w:p>
    <w:p w14:paraId="3426C667" w14:textId="42233169" w:rsidR="00AB3B36" w:rsidRDefault="00AB3B36" w:rsidP="00AB3B36">
      <w:pPr>
        <w:tabs>
          <w:tab w:val="left" w:pos="851"/>
          <w:tab w:val="left" w:pos="1276"/>
        </w:tabs>
        <w:spacing w:after="0" w:line="240" w:lineRule="auto"/>
        <w:rPr>
          <w:rFonts w:eastAsia="Calibri"/>
        </w:rPr>
      </w:pPr>
      <w:r>
        <w:rPr>
          <w:rFonts w:eastAsia="Calibri"/>
        </w:rPr>
        <w:t xml:space="preserve">      </w:t>
      </w:r>
      <w:r w:rsidR="00CF4050">
        <w:rPr>
          <w:rFonts w:eastAsia="Calibri"/>
        </w:rPr>
        <w:t>2.9</w:t>
      </w:r>
      <w:r>
        <w:rPr>
          <w:rFonts w:eastAsia="Calibri"/>
        </w:rPr>
        <w:t xml:space="preserve">.1. </w:t>
      </w:r>
      <w:r w:rsidRPr="002456FB">
        <w:rPr>
          <w:rFonts w:eastAsia="Calibri"/>
        </w:rPr>
        <w:t xml:space="preserve">teikti </w:t>
      </w:r>
      <w:r>
        <w:rPr>
          <w:rFonts w:eastAsia="Calibri"/>
        </w:rPr>
        <w:t>2.</w:t>
      </w:r>
      <w:r w:rsidR="00847A58">
        <w:rPr>
          <w:rFonts w:eastAsia="Calibri"/>
        </w:rPr>
        <w:t>6</w:t>
      </w:r>
      <w:r w:rsidRPr="002456FB">
        <w:rPr>
          <w:rFonts w:eastAsia="Calibri"/>
        </w:rPr>
        <w:t xml:space="preserve">. </w:t>
      </w:r>
      <w:r w:rsidR="00C51291">
        <w:rPr>
          <w:rFonts w:eastAsia="Calibri"/>
        </w:rPr>
        <w:t>pa</w:t>
      </w:r>
      <w:r w:rsidRPr="002456FB">
        <w:rPr>
          <w:rFonts w:eastAsia="Calibri"/>
        </w:rPr>
        <w:t>punkt</w:t>
      </w:r>
      <w:r w:rsidR="00C51291">
        <w:rPr>
          <w:rFonts w:eastAsia="Calibri"/>
        </w:rPr>
        <w:t>yje</w:t>
      </w:r>
      <w:r w:rsidRPr="002456FB">
        <w:rPr>
          <w:rFonts w:eastAsia="Calibri"/>
        </w:rPr>
        <w:t xml:space="preserve"> numatytas Paslaugas </w:t>
      </w:r>
      <w:r w:rsidR="0070647B">
        <w:rPr>
          <w:rFonts w:eastAsia="Calibri"/>
        </w:rPr>
        <w:t>Vadovui</w:t>
      </w:r>
      <w:r w:rsidRPr="002456FB">
        <w:rPr>
          <w:rFonts w:eastAsia="Calibri"/>
        </w:rPr>
        <w:t xml:space="preserve">: surinkti ir išanalizuoti duomenis, reikalingus konkrečiai situacijai spręsti, kartu įtraukiant ir </w:t>
      </w:r>
      <w:r w:rsidR="00F96CE2">
        <w:rPr>
          <w:rFonts w:eastAsia="Calibri"/>
        </w:rPr>
        <w:t>V</w:t>
      </w:r>
      <w:r w:rsidRPr="00F030C7">
        <w:rPr>
          <w:rFonts w:eastAsia="Calibri"/>
        </w:rPr>
        <w:t>adovą</w:t>
      </w:r>
      <w:r w:rsidRPr="002456FB">
        <w:rPr>
          <w:rFonts w:eastAsia="Calibri"/>
        </w:rPr>
        <w:t xml:space="preserve">; konsultuoti </w:t>
      </w:r>
      <w:r w:rsidR="00F96CE2">
        <w:rPr>
          <w:rFonts w:eastAsia="Calibri"/>
        </w:rPr>
        <w:t>V</w:t>
      </w:r>
      <w:r w:rsidRPr="00F030C7">
        <w:rPr>
          <w:rFonts w:eastAsia="Calibri"/>
        </w:rPr>
        <w:t>adovą</w:t>
      </w:r>
      <w:r w:rsidRPr="002456FB">
        <w:rPr>
          <w:rFonts w:eastAsia="Calibri"/>
        </w:rPr>
        <w:t xml:space="preserve"> jam planuojant veiklą, įsivertinti kartu su </w:t>
      </w:r>
      <w:r w:rsidR="00F96CE2">
        <w:rPr>
          <w:rFonts w:eastAsia="Calibri"/>
        </w:rPr>
        <w:t>V</w:t>
      </w:r>
      <w:r w:rsidRPr="00F030C7">
        <w:rPr>
          <w:rFonts w:eastAsia="Calibri"/>
        </w:rPr>
        <w:t>adovu</w:t>
      </w:r>
      <w:r w:rsidRPr="002456FB">
        <w:rPr>
          <w:rFonts w:eastAsia="Calibri"/>
        </w:rPr>
        <w:t xml:space="preserve"> savo veiklą, </w:t>
      </w:r>
      <w:r w:rsidRPr="00B53AED">
        <w:rPr>
          <w:rFonts w:eastAsia="Calibri"/>
        </w:rPr>
        <w:t>dalyvauti Nacionalinės švietimo agentūros organizuojamose renginiuose</w:t>
      </w:r>
      <w:r>
        <w:rPr>
          <w:rFonts w:eastAsia="Calibri"/>
        </w:rPr>
        <w:t>, Nacionalinės švietimo agentūros pasitelktų universitetų dėstytojų konsultacijose mentorystės procesų vykdymui;</w:t>
      </w:r>
    </w:p>
    <w:p w14:paraId="4E962892" w14:textId="70868F1C" w:rsidR="00AB3B36" w:rsidRDefault="00AB3B36" w:rsidP="00AB3B36">
      <w:pPr>
        <w:tabs>
          <w:tab w:val="left" w:pos="851"/>
          <w:tab w:val="left" w:pos="1276"/>
        </w:tabs>
        <w:spacing w:after="0" w:line="240" w:lineRule="auto"/>
      </w:pPr>
      <w:r>
        <w:t xml:space="preserve">       </w:t>
      </w:r>
      <w:r w:rsidR="00CF4050">
        <w:t>2.9</w:t>
      </w:r>
      <w:r w:rsidRPr="003944E7">
        <w:t xml:space="preserve">.2. </w:t>
      </w:r>
      <w:r>
        <w:t xml:space="preserve"> </w:t>
      </w:r>
      <w:r w:rsidRPr="003944E7">
        <w:t>dalintis savo įgytomis žiniomis su vadovais ir kitais mentoriais</w:t>
      </w:r>
      <w:r>
        <w:t>;</w:t>
      </w:r>
    </w:p>
    <w:p w14:paraId="719F49FE" w14:textId="3B42D737" w:rsidR="00AB3B36" w:rsidRDefault="00AB3B36" w:rsidP="00AB3B36">
      <w:pPr>
        <w:tabs>
          <w:tab w:val="left" w:pos="851"/>
          <w:tab w:val="left" w:pos="993"/>
        </w:tabs>
        <w:spacing w:after="0" w:line="240" w:lineRule="auto"/>
      </w:pPr>
      <w:r>
        <w:t xml:space="preserve">       </w:t>
      </w:r>
      <w:r w:rsidR="00CF4050">
        <w:t>2.9.</w:t>
      </w:r>
      <w:r w:rsidRPr="003944E7">
        <w:t>3. būti em</w:t>
      </w:r>
      <w:r>
        <w:t>p</w:t>
      </w:r>
      <w:r w:rsidRPr="003944E7">
        <w:t xml:space="preserve">atiškas, klausytis </w:t>
      </w:r>
      <w:r w:rsidR="007E218A">
        <w:t>V</w:t>
      </w:r>
      <w:r w:rsidRPr="003944E7">
        <w:t>adovo, padėti jam atpažinti problemas, keliant tikslingus klausimus;</w:t>
      </w:r>
    </w:p>
    <w:p w14:paraId="06E69721" w14:textId="243B41BB" w:rsidR="00AB3B36" w:rsidRDefault="00AB3B36" w:rsidP="00AB3B36">
      <w:pPr>
        <w:tabs>
          <w:tab w:val="left" w:pos="709"/>
        </w:tabs>
        <w:spacing w:after="0" w:line="240" w:lineRule="auto"/>
      </w:pPr>
      <w:r>
        <w:t xml:space="preserve">       </w:t>
      </w:r>
      <w:r w:rsidR="00CF4050">
        <w:t>2.9.</w:t>
      </w:r>
      <w:r w:rsidRPr="006949E8">
        <w:t xml:space="preserve">4. </w:t>
      </w:r>
      <w:r>
        <w:t xml:space="preserve"> </w:t>
      </w:r>
      <w:r w:rsidRPr="006949E8">
        <w:t xml:space="preserve">konsultuoti </w:t>
      </w:r>
      <w:r w:rsidR="007E218A">
        <w:t>V</w:t>
      </w:r>
      <w:r w:rsidRPr="006949E8">
        <w:t>adovą, ieškant alternatyvių problemų sprendimo būdų ir pateikiant sėkmingų veiklos pavyzdžių;</w:t>
      </w:r>
    </w:p>
    <w:p w14:paraId="57407839" w14:textId="50CF4C28" w:rsidR="00AB3B36" w:rsidRDefault="00AB3B36" w:rsidP="00AB3B36">
      <w:pPr>
        <w:tabs>
          <w:tab w:val="left" w:pos="851"/>
          <w:tab w:val="left" w:pos="1276"/>
        </w:tabs>
        <w:spacing w:after="0" w:line="240" w:lineRule="auto"/>
      </w:pPr>
      <w:r>
        <w:t xml:space="preserve">       </w:t>
      </w:r>
      <w:r w:rsidR="00CF4050">
        <w:t>2.9.</w:t>
      </w:r>
      <w:r w:rsidRPr="003944E7">
        <w:t>5.</w:t>
      </w:r>
      <w:r>
        <w:t xml:space="preserve">  </w:t>
      </w:r>
      <w:r w:rsidRPr="003944E7">
        <w:t xml:space="preserve">inicijuoti ir motyvuoti </w:t>
      </w:r>
      <w:r w:rsidR="007E218A">
        <w:t>V</w:t>
      </w:r>
      <w:r w:rsidRPr="003944E7">
        <w:t>adovą susidaryti realistinį ir konkretų veiklos planą;</w:t>
      </w:r>
    </w:p>
    <w:p w14:paraId="5F50F520" w14:textId="1F0AFEF8" w:rsidR="00AB3B36" w:rsidRDefault="00AB3B36" w:rsidP="00AB3B36">
      <w:pPr>
        <w:tabs>
          <w:tab w:val="left" w:pos="851"/>
          <w:tab w:val="left" w:pos="1276"/>
        </w:tabs>
        <w:spacing w:after="0" w:line="240" w:lineRule="auto"/>
      </w:pPr>
      <w:r>
        <w:t xml:space="preserve">       </w:t>
      </w:r>
      <w:r w:rsidR="00CF4050">
        <w:t>2.9</w:t>
      </w:r>
      <w:r w:rsidRPr="003944E7">
        <w:t>.6.</w:t>
      </w:r>
      <w:r>
        <w:t xml:space="preserve">  </w:t>
      </w:r>
      <w:r w:rsidRPr="003944E7">
        <w:t>prireikus tarpininkauti ieškant trečiųjų asmenų pagalbos;</w:t>
      </w:r>
    </w:p>
    <w:p w14:paraId="3FD8C556" w14:textId="3A9927E9" w:rsidR="00AB3B36" w:rsidRDefault="00AB3B36" w:rsidP="00AB3B36">
      <w:pPr>
        <w:tabs>
          <w:tab w:val="left" w:pos="851"/>
          <w:tab w:val="left" w:pos="1276"/>
        </w:tabs>
        <w:spacing w:after="0" w:line="240" w:lineRule="auto"/>
      </w:pPr>
      <w:r>
        <w:t xml:space="preserve">       </w:t>
      </w:r>
      <w:r w:rsidR="00CF4050">
        <w:t>2.9</w:t>
      </w:r>
      <w:r w:rsidRPr="003944E7">
        <w:t>.7.</w:t>
      </w:r>
      <w:r>
        <w:t xml:space="preserve">  </w:t>
      </w:r>
      <w:r w:rsidRPr="003944E7">
        <w:t xml:space="preserve">skatinti </w:t>
      </w:r>
      <w:r w:rsidR="007E218A">
        <w:t>V</w:t>
      </w:r>
      <w:r w:rsidRPr="003944E7">
        <w:t>adovo atsakomybę imantis situacijų kontrolės;</w:t>
      </w:r>
    </w:p>
    <w:p w14:paraId="7A173F9E" w14:textId="660F5D5A" w:rsidR="00AB3B36" w:rsidRDefault="00AB3B36" w:rsidP="00AB3B36">
      <w:pPr>
        <w:tabs>
          <w:tab w:val="left" w:pos="851"/>
          <w:tab w:val="left" w:pos="1276"/>
        </w:tabs>
        <w:spacing w:after="0" w:line="240" w:lineRule="auto"/>
      </w:pPr>
      <w:r>
        <w:t xml:space="preserve">       </w:t>
      </w:r>
      <w:r w:rsidR="00CF4050">
        <w:t>2.9.</w:t>
      </w:r>
      <w:r w:rsidRPr="003944E7">
        <w:t>8.</w:t>
      </w:r>
      <w:r>
        <w:t xml:space="preserve">  </w:t>
      </w:r>
      <w:r w:rsidRPr="003944E7">
        <w:t>konstruktyviai išsakyti kritiką ir laikytis konfidencialumo;</w:t>
      </w:r>
    </w:p>
    <w:p w14:paraId="68F08642" w14:textId="2F40C4A6" w:rsidR="00AB3B36" w:rsidRDefault="00AB3B36" w:rsidP="00AB3B36">
      <w:pPr>
        <w:tabs>
          <w:tab w:val="left" w:pos="851"/>
          <w:tab w:val="left" w:pos="1276"/>
        </w:tabs>
        <w:spacing w:after="0" w:line="240" w:lineRule="auto"/>
      </w:pPr>
      <w:r>
        <w:t xml:space="preserve">       </w:t>
      </w:r>
      <w:r w:rsidR="00CF4050">
        <w:t>2.9.</w:t>
      </w:r>
      <w:r w:rsidRPr="003944E7">
        <w:t>9.</w:t>
      </w:r>
      <w:r>
        <w:t xml:space="preserve">  </w:t>
      </w:r>
      <w:r w:rsidRPr="003944E7">
        <w:t xml:space="preserve">reflektuoti savo veiklą ir </w:t>
      </w:r>
      <w:r w:rsidR="007E218A">
        <w:t>V</w:t>
      </w:r>
      <w:r w:rsidRPr="003944E7">
        <w:t>adovo veiklos pokytį</w:t>
      </w:r>
      <w:r>
        <w:t>;</w:t>
      </w:r>
    </w:p>
    <w:p w14:paraId="61F386B0" w14:textId="09B254E6" w:rsidR="00AB3B36" w:rsidRDefault="002C32B4" w:rsidP="00566F98">
      <w:pPr>
        <w:pStyle w:val="Komentarotekstas"/>
        <w:spacing w:after="0"/>
        <w:rPr>
          <w:rFonts w:eastAsia="Calibri"/>
          <w:sz w:val="24"/>
          <w:szCs w:val="24"/>
        </w:rPr>
      </w:pPr>
      <w:r>
        <w:rPr>
          <w:rFonts w:eastAsia="Calibri"/>
          <w:sz w:val="24"/>
          <w:szCs w:val="24"/>
        </w:rPr>
        <w:t xml:space="preserve">       </w:t>
      </w:r>
      <w:r w:rsidR="00CF4050">
        <w:rPr>
          <w:rFonts w:eastAsia="Calibri"/>
          <w:sz w:val="24"/>
          <w:szCs w:val="24"/>
        </w:rPr>
        <w:t>2.9.</w:t>
      </w:r>
      <w:r>
        <w:rPr>
          <w:rFonts w:eastAsia="Calibri"/>
          <w:sz w:val="24"/>
          <w:szCs w:val="24"/>
        </w:rPr>
        <w:t xml:space="preserve">10. </w:t>
      </w:r>
      <w:r w:rsidRPr="00A85A3E">
        <w:rPr>
          <w:rFonts w:eastAsia="Calibri"/>
          <w:sz w:val="24"/>
          <w:szCs w:val="24"/>
        </w:rPr>
        <w:t>fiksuoti mentorystės paslaugų teikimą</w:t>
      </w:r>
      <w:r>
        <w:rPr>
          <w:rFonts w:eastAsia="Calibri"/>
          <w:sz w:val="24"/>
          <w:szCs w:val="24"/>
        </w:rPr>
        <w:t xml:space="preserve"> kartu su </w:t>
      </w:r>
      <w:r w:rsidR="007E218A">
        <w:rPr>
          <w:rFonts w:eastAsia="Calibri"/>
          <w:sz w:val="24"/>
          <w:szCs w:val="24"/>
        </w:rPr>
        <w:t>V</w:t>
      </w:r>
      <w:r>
        <w:rPr>
          <w:rFonts w:eastAsia="Calibri"/>
          <w:sz w:val="24"/>
          <w:szCs w:val="24"/>
        </w:rPr>
        <w:t>adovu</w:t>
      </w:r>
      <w:r w:rsidRPr="002456FB">
        <w:rPr>
          <w:rFonts w:eastAsia="Calibri"/>
          <w:sz w:val="24"/>
          <w:szCs w:val="24"/>
        </w:rPr>
        <w:t xml:space="preserve"> pildant </w:t>
      </w:r>
      <w:r>
        <w:rPr>
          <w:rFonts w:eastAsia="Calibri"/>
          <w:sz w:val="24"/>
          <w:szCs w:val="24"/>
        </w:rPr>
        <w:t>m</w:t>
      </w:r>
      <w:r w:rsidRPr="002456FB">
        <w:rPr>
          <w:rFonts w:eastAsia="Calibri"/>
          <w:sz w:val="24"/>
          <w:szCs w:val="24"/>
        </w:rPr>
        <w:t>entor</w:t>
      </w:r>
      <w:r>
        <w:rPr>
          <w:rFonts w:eastAsia="Calibri"/>
          <w:sz w:val="24"/>
          <w:szCs w:val="24"/>
        </w:rPr>
        <w:t>ystės</w:t>
      </w:r>
      <w:r w:rsidRPr="002456FB">
        <w:rPr>
          <w:rFonts w:eastAsia="Calibri"/>
          <w:sz w:val="24"/>
          <w:szCs w:val="24"/>
        </w:rPr>
        <w:t xml:space="preserve"> </w:t>
      </w:r>
      <w:r w:rsidRPr="006373BC">
        <w:rPr>
          <w:rFonts w:eastAsia="Calibri"/>
          <w:sz w:val="24"/>
          <w:szCs w:val="24"/>
        </w:rPr>
        <w:t>ataskaitą</w:t>
      </w:r>
      <w:r>
        <w:rPr>
          <w:rFonts w:eastAsia="Calibri"/>
          <w:sz w:val="24"/>
          <w:szCs w:val="24"/>
        </w:rPr>
        <w:t xml:space="preserve"> pagal pateiktą formą </w:t>
      </w:r>
      <w:r w:rsidRPr="001E10BB">
        <w:rPr>
          <w:rFonts w:eastAsia="Calibri"/>
          <w:sz w:val="24"/>
          <w:szCs w:val="24"/>
        </w:rPr>
        <w:t>(3 Priedas)</w:t>
      </w:r>
      <w:r w:rsidRPr="005F0288">
        <w:rPr>
          <w:rFonts w:eastAsia="Calibri"/>
          <w:sz w:val="24"/>
          <w:szCs w:val="24"/>
        </w:rPr>
        <w:t>.</w:t>
      </w:r>
      <w:r w:rsidRPr="002456FB">
        <w:rPr>
          <w:rFonts w:eastAsia="Calibri"/>
          <w:sz w:val="24"/>
          <w:szCs w:val="24"/>
        </w:rPr>
        <w:t xml:space="preserve"> Ši ataskaita, </w:t>
      </w:r>
      <w:r w:rsidRPr="00F12927">
        <w:rPr>
          <w:rFonts w:eastAsia="Calibri"/>
          <w:sz w:val="24"/>
          <w:szCs w:val="24"/>
        </w:rPr>
        <w:t>pasirašyta Mentoriaus</w:t>
      </w:r>
      <w:r>
        <w:rPr>
          <w:rFonts w:eastAsia="Calibri"/>
          <w:sz w:val="24"/>
          <w:szCs w:val="24"/>
        </w:rPr>
        <w:t xml:space="preserve"> ir </w:t>
      </w:r>
      <w:r w:rsidR="007E218A">
        <w:rPr>
          <w:rFonts w:eastAsia="Calibri"/>
          <w:sz w:val="24"/>
          <w:szCs w:val="24"/>
        </w:rPr>
        <w:t>V</w:t>
      </w:r>
      <w:r w:rsidRPr="00F030C7">
        <w:rPr>
          <w:rFonts w:eastAsia="Calibri"/>
          <w:sz w:val="24"/>
          <w:szCs w:val="24"/>
        </w:rPr>
        <w:t>adovo</w:t>
      </w:r>
      <w:r w:rsidRPr="00F12927">
        <w:rPr>
          <w:rFonts w:eastAsia="Calibri"/>
          <w:sz w:val="24"/>
          <w:szCs w:val="24"/>
        </w:rPr>
        <w:t>,</w:t>
      </w:r>
      <w:r w:rsidRPr="002456FB">
        <w:rPr>
          <w:rFonts w:eastAsia="Calibri"/>
          <w:sz w:val="24"/>
          <w:szCs w:val="24"/>
        </w:rPr>
        <w:t xml:space="preserve"> pateikiama </w:t>
      </w:r>
      <w:r w:rsidR="00E22091">
        <w:rPr>
          <w:rFonts w:eastAsia="Calibri"/>
          <w:sz w:val="24"/>
          <w:szCs w:val="24"/>
        </w:rPr>
        <w:t xml:space="preserve">Užsakovui </w:t>
      </w:r>
      <w:r w:rsidRPr="002456FB">
        <w:rPr>
          <w:rFonts w:eastAsia="Calibri"/>
          <w:sz w:val="24"/>
          <w:szCs w:val="24"/>
        </w:rPr>
        <w:t xml:space="preserve"> Sutarties vykdymo pabaigoje arba </w:t>
      </w:r>
      <w:r>
        <w:rPr>
          <w:rFonts w:eastAsia="Calibri"/>
          <w:sz w:val="24"/>
          <w:szCs w:val="24"/>
        </w:rPr>
        <w:t xml:space="preserve">jai </w:t>
      </w:r>
      <w:r w:rsidRPr="002456FB">
        <w:rPr>
          <w:rFonts w:eastAsia="Calibri"/>
          <w:sz w:val="24"/>
          <w:szCs w:val="24"/>
        </w:rPr>
        <w:t>paprašius sutarties vykdymo laikotarpiu</w:t>
      </w:r>
      <w:r>
        <w:rPr>
          <w:rFonts w:eastAsia="Calibri"/>
          <w:sz w:val="24"/>
          <w:szCs w:val="24"/>
        </w:rPr>
        <w:t>. Ataskaitoje turi būti užpildyti visi privalomi laukai, joje aiškiai turi būti atspindėta veikla ir įžvalgos visuose įvykdytos mentorystės proceso etapuose.</w:t>
      </w:r>
    </w:p>
    <w:p w14:paraId="49815858" w14:textId="0CDBD18E" w:rsidR="00F7514F" w:rsidRPr="00995A33" w:rsidRDefault="5DB58130" w:rsidP="1B53CA58">
      <w:pPr>
        <w:spacing w:after="0"/>
        <w:ind w:right="-20"/>
        <w:rPr>
          <w:rFonts w:eastAsia="Calibri"/>
        </w:rPr>
      </w:pPr>
      <w:r w:rsidRPr="1B53CA58">
        <w:rPr>
          <w:rFonts w:eastAsia="Times New Roman"/>
        </w:rPr>
        <w:t xml:space="preserve"> </w:t>
      </w:r>
      <w:r w:rsidR="00C302C9">
        <w:rPr>
          <w:rFonts w:eastAsia="Times New Roman"/>
        </w:rPr>
        <w:t xml:space="preserve">   </w:t>
      </w:r>
      <w:r w:rsidRPr="1B53CA58">
        <w:rPr>
          <w:rFonts w:eastAsia="Times New Roman"/>
        </w:rPr>
        <w:t xml:space="preserve">   </w:t>
      </w:r>
      <w:r w:rsidR="09970762" w:rsidRPr="1B53CA58">
        <w:rPr>
          <w:rFonts w:eastAsia="Calibri"/>
        </w:rPr>
        <w:t>2.</w:t>
      </w:r>
      <w:r w:rsidR="00C302C9">
        <w:rPr>
          <w:rFonts w:eastAsia="Calibri"/>
        </w:rPr>
        <w:t>10</w:t>
      </w:r>
      <w:r w:rsidR="09970762" w:rsidRPr="1B53CA58">
        <w:rPr>
          <w:rFonts w:eastAsia="Calibri"/>
        </w:rPr>
        <w:t>. Paslaug</w:t>
      </w:r>
      <w:r w:rsidR="44A0E2C9" w:rsidRPr="1B53CA58">
        <w:rPr>
          <w:rFonts w:eastAsia="Calibri"/>
        </w:rPr>
        <w:t>ų</w:t>
      </w:r>
      <w:r w:rsidR="09970762" w:rsidRPr="1B53CA58">
        <w:rPr>
          <w:rFonts w:eastAsia="Calibri"/>
        </w:rPr>
        <w:t xml:space="preserve"> teikėjo – Mentoriaus – paslaug</w:t>
      </w:r>
      <w:r w:rsidR="67DD749B" w:rsidRPr="1B53CA58">
        <w:rPr>
          <w:rFonts w:eastAsia="Calibri"/>
        </w:rPr>
        <w:t>os</w:t>
      </w:r>
      <w:r w:rsidR="09970762" w:rsidRPr="1B53CA58">
        <w:rPr>
          <w:rFonts w:eastAsia="Calibri"/>
        </w:rPr>
        <w:t xml:space="preserve"> apima šias funkcijas:</w:t>
      </w:r>
    </w:p>
    <w:p w14:paraId="02270748" w14:textId="7BB3CB9A" w:rsidR="00F7514F" w:rsidRPr="00995A33" w:rsidRDefault="00523A95" w:rsidP="00523A95">
      <w:pPr>
        <w:spacing w:after="0"/>
        <w:rPr>
          <w:lang w:eastAsia="en-GB"/>
        </w:rPr>
      </w:pPr>
      <w:r>
        <w:rPr>
          <w:lang w:eastAsia="en-GB"/>
        </w:rPr>
        <w:t xml:space="preserve">    </w:t>
      </w:r>
      <w:r w:rsidR="00674A52">
        <w:rPr>
          <w:lang w:eastAsia="en-GB"/>
        </w:rPr>
        <w:t xml:space="preserve">   </w:t>
      </w:r>
      <w:r w:rsidR="09970762" w:rsidRPr="1B53CA58">
        <w:rPr>
          <w:lang w:eastAsia="en-GB"/>
        </w:rPr>
        <w:t>2.</w:t>
      </w:r>
      <w:r w:rsidR="00C302C9">
        <w:rPr>
          <w:lang w:eastAsia="en-GB"/>
        </w:rPr>
        <w:t>10</w:t>
      </w:r>
      <w:r w:rsidR="09970762" w:rsidRPr="1B53CA58">
        <w:rPr>
          <w:lang w:eastAsia="en-GB"/>
        </w:rPr>
        <w:t xml:space="preserve">.1. tinkamai įvykdyti savo prievolę – suteikti Sutarties sąlygas atitinkančias, kokybiškas Paslaugas savo rizika kaip įmanoma rūpestingai ir efektyviai, įskaitant, bet neapribojant Paslaugų </w:t>
      </w:r>
      <w:r w:rsidR="09970762" w:rsidRPr="1B53CA58">
        <w:rPr>
          <w:lang w:eastAsia="en-GB"/>
        </w:rPr>
        <w:lastRenderedPageBreak/>
        <w:t>teikimą pagal geriausius visuotinai pripažįstamus profesinius, techninius standartus ir praktiką, panaudo</w:t>
      </w:r>
      <w:r w:rsidR="2CEB29FC" w:rsidRPr="1B53CA58">
        <w:rPr>
          <w:lang w:eastAsia="en-GB"/>
        </w:rPr>
        <w:t>jant</w:t>
      </w:r>
      <w:r w:rsidR="09970762" w:rsidRPr="1B53CA58">
        <w:rPr>
          <w:lang w:eastAsia="en-GB"/>
        </w:rPr>
        <w:t xml:space="preserve"> visus reikiamus įgūdžius, žinias</w:t>
      </w:r>
      <w:r w:rsidR="001B02AF">
        <w:rPr>
          <w:lang w:eastAsia="en-GB"/>
        </w:rPr>
        <w:t>;</w:t>
      </w:r>
    </w:p>
    <w:p w14:paraId="2E4F0A6F" w14:textId="5704256C"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.2. Užsakovo prašymu pranešti informaciją apie Paslaugų teikimo eigą, neviešinant konfidencialios informacijos;</w:t>
      </w:r>
    </w:p>
    <w:p w14:paraId="7CB9F272" w14:textId="01F0042B"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3</w:t>
      </w:r>
      <w:r w:rsidR="09970762" w:rsidRPr="1B53CA58">
        <w:rPr>
          <w:lang w:eastAsia="en-GB"/>
        </w:rPr>
        <w:t>. užtikrinti, kad teikiant Paslaugas nebus pažeistos trečiųjų asmenų autorinės bei kitos teisės, ir atlyginti dėl tokio pažeidimo atsiradusius nuostolius;</w:t>
      </w:r>
    </w:p>
    <w:p w14:paraId="0496F3EE" w14:textId="4784EA58"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4</w:t>
      </w:r>
      <w:r w:rsidR="09970762" w:rsidRPr="1B53CA58">
        <w:rPr>
          <w:lang w:eastAsia="en-GB"/>
        </w:rPr>
        <w:t xml:space="preserve">. </w:t>
      </w:r>
      <w:r w:rsidR="0045511F">
        <w:rPr>
          <w:lang w:eastAsia="en-GB"/>
        </w:rPr>
        <w:t xml:space="preserve"> </w:t>
      </w:r>
      <w:r w:rsidR="09970762" w:rsidRPr="1B53CA58">
        <w:rPr>
          <w:lang w:eastAsia="en-GB"/>
        </w:rPr>
        <w:t xml:space="preserve">raštu informuoti </w:t>
      </w:r>
      <w:r w:rsidR="09970762" w:rsidRPr="00D47986">
        <w:rPr>
          <w:lang w:eastAsia="en-GB"/>
        </w:rPr>
        <w:t>Užsakovą</w:t>
      </w:r>
      <w:r w:rsidR="09970762" w:rsidRPr="1B53CA58">
        <w:rPr>
          <w:lang w:eastAsia="en-GB"/>
        </w:rPr>
        <w:t xml:space="preserve"> apie rekvizitų pakeitimus;</w:t>
      </w:r>
    </w:p>
    <w:p w14:paraId="2E18B652" w14:textId="7F9F688F"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5</w:t>
      </w:r>
      <w:r w:rsidR="09970762" w:rsidRPr="1B53CA58">
        <w:rPr>
          <w:lang w:eastAsia="en-GB"/>
        </w:rPr>
        <w:t>. nedels</w:t>
      </w:r>
      <w:r w:rsidR="50396C7C" w:rsidRPr="1B53CA58">
        <w:rPr>
          <w:lang w:eastAsia="en-GB"/>
        </w:rPr>
        <w:t xml:space="preserve">iant </w:t>
      </w:r>
      <w:r w:rsidR="09970762" w:rsidRPr="1B53CA58">
        <w:rPr>
          <w:lang w:eastAsia="en-GB"/>
        </w:rPr>
        <w:t>elektroniniu paštu informuoti Užsakovą ir Vadovą, jei negali suteikti Paslaugų Sutartyje numatytu laiku ar apimtimi;</w:t>
      </w:r>
    </w:p>
    <w:p w14:paraId="05173EDC" w14:textId="52902842" w:rsidR="00F7514F" w:rsidRPr="008E2CCD" w:rsidRDefault="00523A95" w:rsidP="00523A95">
      <w:pPr>
        <w:spacing w:after="0"/>
        <w:rPr>
          <w:lang w:eastAsia="en-GB"/>
        </w:rPr>
      </w:pPr>
      <w:r>
        <w:rPr>
          <w:lang w:eastAsia="en-GB"/>
        </w:rPr>
        <w:t xml:space="preserve">  </w:t>
      </w:r>
      <w:r w:rsidR="00B33EB6">
        <w:rPr>
          <w:lang w:eastAsia="en-GB"/>
        </w:rPr>
        <w:t xml:space="preserve"> </w:t>
      </w:r>
      <w:r w:rsidR="00907502">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6</w:t>
      </w:r>
      <w:r w:rsidR="09970762" w:rsidRPr="1B53CA58">
        <w:rPr>
          <w:lang w:eastAsia="en-GB"/>
        </w:rPr>
        <w:t>. kilus ginčui tarp Mentoriaus ir Vadovo</w:t>
      </w:r>
      <w:r w:rsidR="0045511F">
        <w:rPr>
          <w:lang w:eastAsia="en-GB"/>
        </w:rPr>
        <w:t>,</w:t>
      </w:r>
      <w:r w:rsidR="09970762" w:rsidRPr="1B53CA58">
        <w:rPr>
          <w:lang w:eastAsia="en-GB"/>
        </w:rPr>
        <w:t xml:space="preserve"> dėti visas pastangas, kad ginčas būtų išspręstas taikiai per protingą terminą apie tai informavus </w:t>
      </w:r>
      <w:r w:rsidR="00E22091">
        <w:rPr>
          <w:lang w:eastAsia="en-GB"/>
        </w:rPr>
        <w:t>U</w:t>
      </w:r>
      <w:r w:rsidR="00580F72">
        <w:rPr>
          <w:lang w:eastAsia="en-GB"/>
        </w:rPr>
        <w:t>žsakovo</w:t>
      </w:r>
      <w:r w:rsidR="09970762" w:rsidRPr="1B53CA58">
        <w:rPr>
          <w:lang w:eastAsia="en-GB"/>
        </w:rPr>
        <w:t xml:space="preserve"> atstovą;</w:t>
      </w:r>
    </w:p>
    <w:p w14:paraId="67D333F1" w14:textId="5D28E594" w:rsidR="00F7514F" w:rsidRPr="008E2CCD" w:rsidRDefault="00523A95" w:rsidP="00B33EB6">
      <w:pPr>
        <w:tabs>
          <w:tab w:val="left" w:pos="851"/>
        </w:tabs>
        <w:spacing w:after="0"/>
        <w:rPr>
          <w:lang w:eastAsia="en-GB"/>
        </w:rPr>
      </w:pPr>
      <w:r>
        <w:rPr>
          <w:lang w:eastAsia="en-GB"/>
        </w:rPr>
        <w:t xml:space="preserve">  </w:t>
      </w:r>
      <w:r w:rsidR="00907502">
        <w:rPr>
          <w:lang w:eastAsia="en-GB"/>
        </w:rPr>
        <w:t xml:space="preserve">   </w:t>
      </w:r>
      <w:r w:rsidR="00B33EB6">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7</w:t>
      </w:r>
      <w:r w:rsidR="09970762" w:rsidRPr="1B53CA58">
        <w:rPr>
          <w:lang w:eastAsia="en-GB"/>
        </w:rPr>
        <w:t>.</w:t>
      </w:r>
      <w:r w:rsidR="00B33EB6">
        <w:rPr>
          <w:lang w:eastAsia="en-GB"/>
        </w:rPr>
        <w:t xml:space="preserve"> </w:t>
      </w:r>
      <w:r w:rsidR="09970762" w:rsidRPr="1B53CA58">
        <w:rPr>
          <w:lang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sidR="00580F72">
        <w:rPr>
          <w:lang w:eastAsia="en-GB"/>
        </w:rPr>
        <w:t xml:space="preserve">Užsakovui </w:t>
      </w:r>
      <w:r w:rsidR="09970762" w:rsidRPr="1B53CA58">
        <w:rPr>
          <w:lang w:eastAsia="en-GB"/>
        </w:rPr>
        <w:t xml:space="preserve"> suteikta informacija yra laikoma konfidencialia, nebent Vadovas ar </w:t>
      </w:r>
      <w:r w:rsidR="00580F72">
        <w:rPr>
          <w:lang w:eastAsia="en-GB"/>
        </w:rPr>
        <w:t xml:space="preserve">Užsakovas </w:t>
      </w:r>
      <w:r w:rsidR="09970762" w:rsidRPr="1B53CA58">
        <w:rPr>
          <w:lang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r w:rsidR="004D1077">
        <w:rPr>
          <w:lang w:eastAsia="en-GB"/>
        </w:rPr>
        <w:t>.</w:t>
      </w:r>
    </w:p>
    <w:p w14:paraId="7464E6C5" w14:textId="39F537A3" w:rsidR="00023650" w:rsidRPr="00F12927" w:rsidRDefault="09970762" w:rsidP="00C770D8">
      <w:pPr>
        <w:spacing w:after="0"/>
        <w:ind w:firstLine="360"/>
        <w:rPr>
          <w:rFonts w:eastAsia="Calibri"/>
        </w:rPr>
      </w:pPr>
      <w:r w:rsidRPr="1B53CA58">
        <w:rPr>
          <w:lang w:eastAsia="en-GB"/>
        </w:rPr>
        <w:t>2.</w:t>
      </w:r>
      <w:r w:rsidR="00C86627">
        <w:rPr>
          <w:lang w:eastAsia="en-GB"/>
        </w:rPr>
        <w:t>11</w:t>
      </w:r>
      <w:r w:rsidRPr="1B53CA58">
        <w:rPr>
          <w:lang w:eastAsia="en-GB"/>
        </w:rPr>
        <w:t xml:space="preserve">. </w:t>
      </w:r>
      <w:r w:rsidR="00580F72">
        <w:t xml:space="preserve">Užsakovas </w:t>
      </w:r>
      <w:r w:rsidR="00023650" w:rsidRPr="00F12927">
        <w:t xml:space="preserve"> turi teisę:</w:t>
      </w:r>
    </w:p>
    <w:p w14:paraId="5DF60EBF" w14:textId="36DD0A67" w:rsidR="00023650" w:rsidRPr="004712EC" w:rsidRDefault="00023650" w:rsidP="00023650">
      <w:pPr>
        <w:tabs>
          <w:tab w:val="left" w:pos="851"/>
          <w:tab w:val="left" w:pos="1276"/>
        </w:tabs>
        <w:autoSpaceDN w:val="0"/>
        <w:spacing w:after="0" w:line="240" w:lineRule="auto"/>
        <w:rPr>
          <w:rFonts w:eastAsia="Calibri"/>
        </w:rPr>
      </w:pPr>
      <w:r>
        <w:t xml:space="preserve">      </w:t>
      </w:r>
      <w:r w:rsidR="00DB7B37">
        <w:t>2.11.1.</w:t>
      </w:r>
      <w:r w:rsidR="00E329EA">
        <w:t xml:space="preserve"> </w:t>
      </w:r>
      <w:r w:rsidRPr="002C7B3B">
        <w:t>rūpin</w:t>
      </w:r>
      <w:r>
        <w:t xml:space="preserve">tis pagal šią Sutartį vykdomos </w:t>
      </w:r>
      <w:r w:rsidRPr="002C7B3B">
        <w:t>mentorystės proces</w:t>
      </w:r>
      <w:r>
        <w:t>ų</w:t>
      </w:r>
      <w:r w:rsidRPr="002C7B3B">
        <w:t xml:space="preserve"> </w:t>
      </w:r>
      <w:r>
        <w:t xml:space="preserve">eiga, turi teisę </w:t>
      </w:r>
      <w:r w:rsidRPr="004712EC">
        <w:t xml:space="preserve">pasitelkti universitetų dėstytojų konsultacijas mentorystės procesų vykdymui; </w:t>
      </w:r>
    </w:p>
    <w:p w14:paraId="43A0A6E7" w14:textId="052CDE98" w:rsidR="00023650" w:rsidRPr="00A506C8" w:rsidRDefault="00023650" w:rsidP="00023650">
      <w:pPr>
        <w:tabs>
          <w:tab w:val="left" w:pos="851"/>
          <w:tab w:val="left" w:pos="1276"/>
        </w:tabs>
        <w:autoSpaceDN w:val="0"/>
        <w:spacing w:after="0" w:line="240" w:lineRule="auto"/>
        <w:rPr>
          <w:rFonts w:eastAsia="Calibri"/>
        </w:rPr>
      </w:pPr>
      <w:r>
        <w:t xml:space="preserve">       </w:t>
      </w:r>
      <w:r w:rsidR="00DB7B37">
        <w:t>2.11.2</w:t>
      </w:r>
      <w:r>
        <w:t xml:space="preserve">. </w:t>
      </w:r>
      <w:r w:rsidRPr="007E0AA0">
        <w:t>informuoti</w:t>
      </w:r>
      <w:r w:rsidRPr="002C7B3B">
        <w:t xml:space="preserve"> </w:t>
      </w:r>
      <w:r>
        <w:t>M</w:t>
      </w:r>
      <w:r w:rsidRPr="002C7B3B">
        <w:t xml:space="preserve">entorių apie sprendimus švietimo srityje ir </w:t>
      </w:r>
      <w:r>
        <w:t xml:space="preserve">tarpininkauti </w:t>
      </w:r>
      <w:r w:rsidRPr="00B55B55">
        <w:t xml:space="preserve">užtikrinant, kad savivaldybės administracijos švietimo padalinys </w:t>
      </w:r>
      <w:r>
        <w:t>sudarytų tinkamas sąlygas M</w:t>
      </w:r>
      <w:r w:rsidRPr="00B55B55">
        <w:t>entoriu</w:t>
      </w:r>
      <w:r>
        <w:t>i</w:t>
      </w:r>
      <w:r w:rsidRPr="002C7B3B">
        <w:t xml:space="preserve"> dirbti su </w:t>
      </w:r>
      <w:r w:rsidRPr="00F030C7">
        <w:t xml:space="preserve"> </w:t>
      </w:r>
      <w:r w:rsidR="00E329EA">
        <w:t>V</w:t>
      </w:r>
      <w:r w:rsidRPr="00F030C7">
        <w:t>adovu</w:t>
      </w:r>
      <w:r w:rsidRPr="002C7B3B">
        <w:t xml:space="preserve">; </w:t>
      </w:r>
    </w:p>
    <w:p w14:paraId="052FCCE1" w14:textId="27AC2E38" w:rsidR="00023650" w:rsidRDefault="00023650" w:rsidP="00023650">
      <w:pPr>
        <w:tabs>
          <w:tab w:val="left" w:pos="851"/>
          <w:tab w:val="left" w:pos="1276"/>
        </w:tabs>
        <w:autoSpaceDN w:val="0"/>
        <w:spacing w:after="0" w:line="240" w:lineRule="auto"/>
      </w:pPr>
      <w:r>
        <w:t xml:space="preserve">      </w:t>
      </w:r>
      <w:r w:rsidR="00DB7B37">
        <w:t>2.11.3</w:t>
      </w:r>
      <w:r w:rsidR="00E55624">
        <w:t>.</w:t>
      </w:r>
      <w:r>
        <w:t xml:space="preserve"> už Sutarties vykdymą Nacionalinėje švietimo agentūroje atsakingas asmuo įsipareigoja</w:t>
      </w:r>
      <w:r w:rsidRPr="002C7B3B">
        <w:t xml:space="preserve"> esant poreikiui konsultuo</w:t>
      </w:r>
      <w:r>
        <w:t>ti</w:t>
      </w:r>
      <w:r w:rsidRPr="002C7B3B">
        <w:t xml:space="preserve"> </w:t>
      </w:r>
      <w:r>
        <w:t xml:space="preserve">Mentorių bei </w:t>
      </w:r>
      <w:r w:rsidR="00E329EA">
        <w:t xml:space="preserve">Vadovą </w:t>
      </w:r>
      <w:r w:rsidRPr="002C7B3B">
        <w:t xml:space="preserve"> mentorystės klausimais</w:t>
      </w:r>
      <w:r w:rsidR="00BC21BF">
        <w:t>;</w:t>
      </w:r>
    </w:p>
    <w:p w14:paraId="4B19897C" w14:textId="689F3142" w:rsidR="00F7514F" w:rsidRPr="008E2CCD" w:rsidRDefault="00DB7B37" w:rsidP="00F7514F">
      <w:pPr>
        <w:spacing w:after="0"/>
        <w:ind w:firstLine="360"/>
        <w:rPr>
          <w:lang w:eastAsia="en-GB"/>
        </w:rPr>
      </w:pPr>
      <w:r>
        <w:rPr>
          <w:lang w:eastAsia="en-GB"/>
        </w:rPr>
        <w:t>2.11.4.</w:t>
      </w:r>
      <w:r w:rsidR="09970762" w:rsidRPr="1B53CA58">
        <w:rPr>
          <w:lang w:eastAsia="en-GB"/>
        </w:rPr>
        <w:t xml:space="preserve"> tinkamai įvertinti – suderinti Sutarties įgyvendinimą ir Mentorystės ataskaitą;</w:t>
      </w:r>
    </w:p>
    <w:p w14:paraId="2DBC4785" w14:textId="134ADE12" w:rsidR="00F7514F" w:rsidRPr="008E2CCD" w:rsidRDefault="09970762" w:rsidP="00F7514F">
      <w:pPr>
        <w:spacing w:after="0"/>
        <w:ind w:firstLine="360"/>
        <w:rPr>
          <w:lang w:eastAsia="en-GB"/>
        </w:rPr>
      </w:pPr>
      <w:r w:rsidRPr="1B53CA58">
        <w:rPr>
          <w:lang w:eastAsia="en-GB"/>
        </w:rPr>
        <w:t>2.</w:t>
      </w:r>
      <w:r w:rsidR="00DB7B37">
        <w:rPr>
          <w:lang w:eastAsia="en-GB"/>
        </w:rPr>
        <w:t>11.</w:t>
      </w:r>
      <w:r w:rsidR="00D119CA">
        <w:rPr>
          <w:lang w:eastAsia="en-GB"/>
        </w:rPr>
        <w:t>5</w:t>
      </w:r>
      <w:r w:rsidR="00E329EA">
        <w:rPr>
          <w:lang w:eastAsia="en-GB"/>
        </w:rPr>
        <w:t xml:space="preserve">  </w:t>
      </w:r>
      <w:r w:rsidRPr="1B53CA58">
        <w:rPr>
          <w:lang w:eastAsia="en-GB"/>
        </w:rPr>
        <w:t xml:space="preserve">nustačius Paslaugų trūkumus, reikalauti, kad Mentorius neatlygintinai pašalintų Paslaugų trūkumus per </w:t>
      </w:r>
      <w:r w:rsidR="00580F72">
        <w:rPr>
          <w:lang w:eastAsia="en-GB"/>
        </w:rPr>
        <w:t>Užsakovo</w:t>
      </w:r>
      <w:r w:rsidRPr="1B53CA58">
        <w:rPr>
          <w:lang w:eastAsia="en-GB"/>
        </w:rPr>
        <w:t xml:space="preserve"> nustatytą ir su Vadovu suderintą terminą ir (ar) atlygintų nuostolius, susijusius su netinkamu Sutarties vykdymu;</w:t>
      </w:r>
    </w:p>
    <w:p w14:paraId="2B107B41" w14:textId="06B55C96" w:rsidR="00F7514F" w:rsidRPr="008E2CCD" w:rsidRDefault="09970762" w:rsidP="00F7514F">
      <w:pPr>
        <w:spacing w:after="0"/>
        <w:ind w:firstLine="360"/>
        <w:rPr>
          <w:lang w:eastAsia="en-GB"/>
        </w:rPr>
      </w:pPr>
      <w:r w:rsidRPr="1B53CA58">
        <w:rPr>
          <w:lang w:eastAsia="en-GB"/>
        </w:rPr>
        <w:t>2.</w:t>
      </w:r>
      <w:r w:rsidR="00D119CA">
        <w:rPr>
          <w:lang w:eastAsia="en-GB"/>
        </w:rPr>
        <w:t>11.6.</w:t>
      </w:r>
      <w:r w:rsidRPr="1B53CA58">
        <w:rPr>
          <w:lang w:eastAsia="en-GB"/>
        </w:rPr>
        <w:t xml:space="preserve"> Mentoriui neįvykdžius Užsakovo veiklų ar funkcijų, nurodytų techninės specifikacijos 2.</w:t>
      </w:r>
      <w:r w:rsidR="00757F4E">
        <w:rPr>
          <w:lang w:eastAsia="en-GB"/>
        </w:rPr>
        <w:t>6</w:t>
      </w:r>
      <w:r w:rsidR="00291D3A">
        <w:rPr>
          <w:lang w:eastAsia="en-GB"/>
        </w:rPr>
        <w:t>,</w:t>
      </w:r>
      <w:r w:rsidRPr="1B53CA58">
        <w:rPr>
          <w:lang w:eastAsia="en-GB"/>
        </w:rPr>
        <w:t xml:space="preserve"> 2.</w:t>
      </w:r>
      <w:r w:rsidR="00757F4E">
        <w:rPr>
          <w:lang w:eastAsia="en-GB"/>
        </w:rPr>
        <w:t>8</w:t>
      </w:r>
      <w:r w:rsidR="00E05471">
        <w:rPr>
          <w:lang w:eastAsia="en-GB"/>
        </w:rPr>
        <w:t xml:space="preserve"> ir 2.9.</w:t>
      </w:r>
      <w:r w:rsidRPr="1B53CA58">
        <w:rPr>
          <w:lang w:eastAsia="en-GB"/>
        </w:rPr>
        <w:t xml:space="preserve"> </w:t>
      </w:r>
      <w:r w:rsidR="00680436">
        <w:rPr>
          <w:lang w:eastAsia="en-GB"/>
        </w:rPr>
        <w:t>pa</w:t>
      </w:r>
      <w:r w:rsidRPr="1B53CA58">
        <w:rPr>
          <w:lang w:eastAsia="en-GB"/>
        </w:rPr>
        <w:t>punk</w:t>
      </w:r>
      <w:r w:rsidR="00893081">
        <w:rPr>
          <w:lang w:eastAsia="en-GB"/>
        </w:rPr>
        <w:t>čiuose</w:t>
      </w:r>
      <w:r w:rsidRPr="1B53CA58">
        <w:rPr>
          <w:lang w:eastAsia="en-GB"/>
        </w:rPr>
        <w:t>, ar Mentoriui nevykdant Paslaugų, vienašališkai nutraukti Sutartį apie tai informavus Vadovą.</w:t>
      </w:r>
    </w:p>
    <w:p w14:paraId="32554076" w14:textId="0FE74181" w:rsidR="00F7514F" w:rsidRPr="008E2CCD" w:rsidRDefault="09970762" w:rsidP="00F7514F">
      <w:pPr>
        <w:tabs>
          <w:tab w:val="left" w:pos="720"/>
        </w:tabs>
        <w:spacing w:after="0" w:line="240" w:lineRule="auto"/>
        <w:ind w:firstLine="360"/>
        <w:rPr>
          <w:rFonts w:eastAsia="Calibri"/>
        </w:rPr>
      </w:pPr>
      <w:r w:rsidRPr="1B53CA58">
        <w:rPr>
          <w:rFonts w:eastAsia="Calibri"/>
        </w:rPr>
        <w:t>2.</w:t>
      </w:r>
      <w:r w:rsidR="7BACD8FA" w:rsidRPr="1B53CA58">
        <w:rPr>
          <w:rFonts w:eastAsia="Calibri"/>
        </w:rPr>
        <w:t>1</w:t>
      </w:r>
      <w:r w:rsidR="00D119CA">
        <w:rPr>
          <w:rFonts w:eastAsia="Calibri"/>
        </w:rPr>
        <w:t>2</w:t>
      </w:r>
      <w:r w:rsidRPr="1B53CA58">
        <w:rPr>
          <w:rFonts w:eastAsia="Calibri"/>
        </w:rPr>
        <w:t xml:space="preserve">. Visos su </w:t>
      </w:r>
      <w:r w:rsidR="4503A2AA" w:rsidRPr="1B53CA58">
        <w:rPr>
          <w:rFonts w:eastAsia="Calibri"/>
        </w:rPr>
        <w:t>P</w:t>
      </w:r>
      <w:r w:rsidRPr="1B53CA58">
        <w:rPr>
          <w:rFonts w:eastAsia="Calibri"/>
        </w:rPr>
        <w:t>aslaug</w:t>
      </w:r>
      <w:r w:rsidR="001E7650">
        <w:rPr>
          <w:rFonts w:eastAsia="Calibri"/>
        </w:rPr>
        <w:t>ų</w:t>
      </w:r>
      <w:r w:rsidRPr="1B53CA58">
        <w:rPr>
          <w:rFonts w:eastAsia="Calibri"/>
        </w:rPr>
        <w:t xml:space="preserve"> teikimu susijusios išlaidos (kanceliarinės prekės, ryšio išlaidos, kopijavimo, transporto, nakvynės ir kt. reikalingos išlaidos) yra </w:t>
      </w:r>
      <w:r w:rsidR="4B2DE050" w:rsidRPr="1B53CA58">
        <w:rPr>
          <w:rFonts w:eastAsia="Calibri"/>
        </w:rPr>
        <w:t>P</w:t>
      </w:r>
      <w:r w:rsidRPr="1B53CA58">
        <w:rPr>
          <w:rFonts w:eastAsia="Calibri"/>
        </w:rPr>
        <w:t>aslaug</w:t>
      </w:r>
      <w:r w:rsidR="5555EEBD" w:rsidRPr="1B53CA58">
        <w:rPr>
          <w:rFonts w:eastAsia="Calibri"/>
        </w:rPr>
        <w:t>ų</w:t>
      </w:r>
      <w:r w:rsidRPr="1B53CA58">
        <w:rPr>
          <w:rFonts w:eastAsia="Calibri"/>
        </w:rPr>
        <w:t xml:space="preserve"> teikėjo.</w:t>
      </w:r>
    </w:p>
    <w:p w14:paraId="0B96AC29" w14:textId="4912738C" w:rsidR="00F7514F" w:rsidRPr="00CF1421" w:rsidRDefault="09970762" w:rsidP="00F7514F">
      <w:pPr>
        <w:tabs>
          <w:tab w:val="left" w:pos="720"/>
        </w:tabs>
        <w:spacing w:after="0" w:line="240" w:lineRule="auto"/>
        <w:ind w:firstLine="360"/>
        <w:rPr>
          <w:rFonts w:eastAsia="Calibri"/>
        </w:rPr>
      </w:pPr>
      <w:r w:rsidRPr="1B53CA58">
        <w:rPr>
          <w:rFonts w:eastAsia="Calibri"/>
        </w:rPr>
        <w:t>2.1</w:t>
      </w:r>
      <w:r w:rsidR="000B73B4">
        <w:rPr>
          <w:rFonts w:eastAsia="Calibri"/>
        </w:rPr>
        <w:t>3</w:t>
      </w:r>
      <w:r w:rsidRPr="1B53CA58">
        <w:rPr>
          <w:rFonts w:eastAsia="Calibri"/>
        </w:rPr>
        <w:t xml:space="preserve">. </w:t>
      </w:r>
      <w:r w:rsidR="00BB0FE8">
        <w:rPr>
          <w:rFonts w:eastAsia="Calibri"/>
        </w:rPr>
        <w:t>Užsakovas</w:t>
      </w:r>
      <w:r w:rsidRPr="1B53CA58">
        <w:rPr>
          <w:rFonts w:eastAsia="Calibri"/>
        </w:rPr>
        <w:t xml:space="preserve"> atmeta pasiūlymą, kaip neatitinkantį pirkimo dokumentuose nustatytų reikalavimų, jeigu jame nurodyta </w:t>
      </w:r>
      <w:r w:rsidR="58EC038F" w:rsidRPr="1B53CA58">
        <w:rPr>
          <w:rFonts w:eastAsia="Calibri"/>
        </w:rPr>
        <w:t>M</w:t>
      </w:r>
      <w:r w:rsidRPr="1B53CA58">
        <w:rPr>
          <w:rFonts w:eastAsia="Calibri"/>
        </w:rPr>
        <w:t>entor</w:t>
      </w:r>
      <w:r w:rsidR="005F1FAD">
        <w:rPr>
          <w:rFonts w:eastAsia="Calibri"/>
        </w:rPr>
        <w:t>ystės</w:t>
      </w:r>
      <w:r w:rsidRPr="1B53CA58">
        <w:rPr>
          <w:rFonts w:eastAsia="Calibri"/>
        </w:rPr>
        <w:t xml:space="preserve"> </w:t>
      </w:r>
      <w:r w:rsidR="005F1FAD">
        <w:rPr>
          <w:rFonts w:eastAsia="Calibri"/>
        </w:rPr>
        <w:t>p</w:t>
      </w:r>
      <w:r w:rsidRPr="1B53CA58">
        <w:rPr>
          <w:rFonts w:eastAsia="Calibri"/>
        </w:rPr>
        <w:t>aslaugų kaina</w:t>
      </w:r>
      <w:r w:rsidR="00B776AA">
        <w:rPr>
          <w:rFonts w:eastAsia="Calibri"/>
        </w:rPr>
        <w:t xml:space="preserve"> vienai pirkimo daliai</w:t>
      </w:r>
      <w:r w:rsidRPr="1B53CA58">
        <w:rPr>
          <w:rFonts w:eastAsia="Calibri"/>
        </w:rPr>
        <w:t xml:space="preserve"> viršija nurodytas maksimalias kainos ribas – </w:t>
      </w:r>
      <w:r w:rsidRPr="00CF1421">
        <w:rPr>
          <w:rFonts w:eastAsia="Calibri"/>
          <w:b/>
          <w:bCs/>
        </w:rPr>
        <w:t>2</w:t>
      </w:r>
      <w:r w:rsidR="002B3480">
        <w:rPr>
          <w:rFonts w:eastAsia="Calibri"/>
          <w:b/>
          <w:bCs/>
        </w:rPr>
        <w:t>2</w:t>
      </w:r>
      <w:r w:rsidR="0057318A">
        <w:rPr>
          <w:rFonts w:eastAsia="Calibri"/>
          <w:b/>
          <w:bCs/>
        </w:rPr>
        <w:t>00</w:t>
      </w:r>
      <w:r w:rsidR="00D52570" w:rsidRPr="00CF1421">
        <w:rPr>
          <w:rFonts w:eastAsia="Calibri"/>
          <w:b/>
          <w:bCs/>
        </w:rPr>
        <w:t>,00</w:t>
      </w:r>
      <w:r w:rsidRPr="00CF1421">
        <w:rPr>
          <w:rFonts w:eastAsia="Calibri"/>
          <w:b/>
          <w:bCs/>
        </w:rPr>
        <w:t xml:space="preserve"> Eur</w:t>
      </w:r>
      <w:r w:rsidR="00550D53" w:rsidRPr="00CF1421">
        <w:rPr>
          <w:rFonts w:eastAsia="Calibri"/>
          <w:b/>
          <w:bCs/>
        </w:rPr>
        <w:t xml:space="preserve"> (du tūkstanči</w:t>
      </w:r>
      <w:r w:rsidR="0057318A">
        <w:rPr>
          <w:rFonts w:eastAsia="Calibri"/>
          <w:b/>
          <w:bCs/>
        </w:rPr>
        <w:t>us</w:t>
      </w:r>
      <w:r w:rsidR="00D52570" w:rsidRPr="00CF1421">
        <w:rPr>
          <w:rFonts w:eastAsia="Calibri"/>
          <w:b/>
          <w:bCs/>
        </w:rPr>
        <w:t xml:space="preserve"> </w:t>
      </w:r>
      <w:r w:rsidR="002B3480">
        <w:rPr>
          <w:rFonts w:eastAsia="Calibri"/>
          <w:b/>
          <w:bCs/>
        </w:rPr>
        <w:t xml:space="preserve">du šimtus </w:t>
      </w:r>
      <w:r w:rsidR="00D52570" w:rsidRPr="00CF1421">
        <w:rPr>
          <w:rFonts w:eastAsia="Calibri"/>
          <w:b/>
          <w:bCs/>
        </w:rPr>
        <w:t>eur</w:t>
      </w:r>
      <w:r w:rsidR="0057318A">
        <w:rPr>
          <w:rFonts w:eastAsia="Calibri"/>
          <w:b/>
          <w:bCs/>
        </w:rPr>
        <w:t>ų</w:t>
      </w:r>
      <w:r w:rsidR="00D52570" w:rsidRPr="00CF1421">
        <w:rPr>
          <w:rFonts w:eastAsia="Calibri"/>
          <w:b/>
          <w:bCs/>
        </w:rPr>
        <w:t xml:space="preserve"> 00 ct)</w:t>
      </w:r>
      <w:r w:rsidRPr="00CF1421">
        <w:rPr>
          <w:rFonts w:eastAsia="Calibri"/>
          <w:b/>
          <w:bCs/>
        </w:rPr>
        <w:t>.</w:t>
      </w:r>
    </w:p>
    <w:p w14:paraId="2E576AB3" w14:textId="5ED3AF17" w:rsidR="00F7514F" w:rsidRPr="00CF1421" w:rsidRDefault="09970762" w:rsidP="00F7514F">
      <w:pPr>
        <w:keepNext/>
        <w:keepLines/>
        <w:widowControl w:val="0"/>
        <w:autoSpaceDE w:val="0"/>
        <w:autoSpaceDN w:val="0"/>
        <w:adjustRightInd w:val="0"/>
        <w:spacing w:after="0" w:line="240" w:lineRule="auto"/>
        <w:ind w:left="360" w:right="284"/>
        <w:rPr>
          <w:rFonts w:eastAsia="Times New Roman"/>
        </w:rPr>
      </w:pPr>
      <w:r w:rsidRPr="00CF1421">
        <w:rPr>
          <w:lang w:eastAsia="en-GB"/>
        </w:rPr>
        <w:t>2.1</w:t>
      </w:r>
      <w:r w:rsidR="000B73B4">
        <w:rPr>
          <w:lang w:eastAsia="en-GB"/>
        </w:rPr>
        <w:t>4</w:t>
      </w:r>
      <w:r w:rsidRPr="00CF1421">
        <w:rPr>
          <w:lang w:eastAsia="en-GB"/>
        </w:rPr>
        <w:t xml:space="preserve">. </w:t>
      </w:r>
      <w:r w:rsidRPr="00CF1421">
        <w:rPr>
          <w:rFonts w:eastAsia="Times New Roman"/>
        </w:rPr>
        <w:t xml:space="preserve">Apmokėjimas už suteiktas </w:t>
      </w:r>
      <w:r w:rsidR="164DF7CF" w:rsidRPr="00CF1421">
        <w:rPr>
          <w:rFonts w:eastAsia="Times New Roman"/>
        </w:rPr>
        <w:t>P</w:t>
      </w:r>
      <w:r w:rsidRPr="00CF1421">
        <w:rPr>
          <w:rFonts w:eastAsia="Times New Roman"/>
        </w:rPr>
        <w:t>aslaugas bus vykdomas tokia tvarka:</w:t>
      </w:r>
    </w:p>
    <w:p w14:paraId="6AA52BA4" w14:textId="4B7E29A9" w:rsidR="00F7514F" w:rsidRPr="008E2CCD" w:rsidRDefault="09970762" w:rsidP="00F7514F">
      <w:pPr>
        <w:spacing w:after="0"/>
        <w:ind w:firstLine="360"/>
        <w:rPr>
          <w:rFonts w:eastAsia="Times New Roman"/>
        </w:rPr>
      </w:pPr>
      <w:r w:rsidRPr="1B53CA58">
        <w:rPr>
          <w:rFonts w:eastAsia="Times New Roman"/>
          <w:lang w:eastAsia="lt-LT"/>
        </w:rPr>
        <w:t>2.1</w:t>
      </w:r>
      <w:r w:rsidR="000B73B4">
        <w:rPr>
          <w:rFonts w:eastAsia="Times New Roman"/>
          <w:lang w:eastAsia="lt-LT"/>
        </w:rPr>
        <w:t>4</w:t>
      </w:r>
      <w:r w:rsidRPr="1B53CA58">
        <w:rPr>
          <w:rFonts w:eastAsia="Times New Roman"/>
          <w:lang w:eastAsia="lt-LT"/>
        </w:rPr>
        <w:t xml:space="preserve">.1. </w:t>
      </w:r>
      <w:r w:rsidR="00D52570">
        <w:rPr>
          <w:rFonts w:eastAsia="Times New Roman"/>
        </w:rPr>
        <w:t>s</w:t>
      </w:r>
      <w:r w:rsidRPr="1B53CA58">
        <w:rPr>
          <w:rFonts w:eastAsia="Times New Roman"/>
        </w:rPr>
        <w:t>uteikus Paslaug</w:t>
      </w:r>
      <w:r w:rsidR="79B4FDC9" w:rsidRPr="1B53CA58">
        <w:rPr>
          <w:rFonts w:eastAsia="Times New Roman"/>
        </w:rPr>
        <w:t>as</w:t>
      </w:r>
      <w:r w:rsidRPr="1B53CA58">
        <w:rPr>
          <w:rFonts w:eastAsia="Times New Roman"/>
          <w:lang w:eastAsia="lt-LT"/>
        </w:rPr>
        <w:t xml:space="preserve"> pasirašomas </w:t>
      </w:r>
      <w:r w:rsidR="6FD5E030" w:rsidRPr="1B53CA58">
        <w:rPr>
          <w:rFonts w:eastAsia="Times New Roman"/>
          <w:lang w:eastAsia="lt-LT"/>
        </w:rPr>
        <w:t>p</w:t>
      </w:r>
      <w:r w:rsidRPr="1B53CA58">
        <w:rPr>
          <w:rFonts w:eastAsia="Times New Roman"/>
          <w:lang w:eastAsia="lt-LT"/>
        </w:rPr>
        <w:t>aslaug</w:t>
      </w:r>
      <w:r w:rsidR="1D6812A2" w:rsidRPr="1B53CA58">
        <w:rPr>
          <w:rFonts w:eastAsia="Times New Roman"/>
          <w:lang w:eastAsia="lt-LT"/>
        </w:rPr>
        <w:t>ų</w:t>
      </w:r>
      <w:r w:rsidRPr="1B53CA58">
        <w:rPr>
          <w:rFonts w:eastAsia="Times New Roman"/>
          <w:lang w:eastAsia="lt-LT"/>
        </w:rPr>
        <w:t xml:space="preserve"> perdavimo–priėmimo aktas po pateiktos Mentorystės ataskaitos</w:t>
      </w:r>
      <w:r w:rsidR="00D52570">
        <w:rPr>
          <w:rFonts w:eastAsia="Times New Roman"/>
          <w:lang w:eastAsia="lt-LT"/>
        </w:rPr>
        <w:t>;</w:t>
      </w:r>
    </w:p>
    <w:p w14:paraId="5D8831E1" w14:textId="7509FEE7" w:rsidR="00F7514F" w:rsidRPr="008E2CCD" w:rsidRDefault="09970762" w:rsidP="00F7514F">
      <w:pPr>
        <w:spacing w:after="0"/>
        <w:ind w:firstLine="360"/>
        <w:rPr>
          <w:rFonts w:eastAsia="Times New Roman"/>
          <w:lang w:eastAsia="lt-LT"/>
        </w:rPr>
      </w:pPr>
      <w:r w:rsidRPr="1B53CA58">
        <w:rPr>
          <w:rFonts w:eastAsia="Times New Roman"/>
        </w:rPr>
        <w:t>2.1</w:t>
      </w:r>
      <w:r w:rsidR="000B73B4">
        <w:rPr>
          <w:rFonts w:eastAsia="Times New Roman"/>
        </w:rPr>
        <w:t>4</w:t>
      </w:r>
      <w:r w:rsidRPr="1B53CA58">
        <w:rPr>
          <w:rFonts w:eastAsia="Times New Roman"/>
        </w:rPr>
        <w:t>.2. Paslaug</w:t>
      </w:r>
      <w:r w:rsidR="219D2F29" w:rsidRPr="1B53CA58">
        <w:rPr>
          <w:rFonts w:eastAsia="Times New Roman"/>
        </w:rPr>
        <w:t>ų</w:t>
      </w:r>
      <w:r w:rsidRPr="1B53CA58">
        <w:rPr>
          <w:rFonts w:eastAsia="Times New Roman"/>
        </w:rPr>
        <w:t xml:space="preserve"> teikėjui bus </w:t>
      </w:r>
      <w:r w:rsidRPr="1B53CA58">
        <w:rPr>
          <w:rFonts w:eastAsia="Times New Roman"/>
          <w:lang w:eastAsia="lt-LT"/>
        </w:rPr>
        <w:t>sumokama numatyta suma pagal iš Teikėjo gautą sąskaitą faktūrą ne vėliau kaip per 30 (trisdešimt) kalendorinių dienų nuo paslaug</w:t>
      </w:r>
      <w:r w:rsidR="5D4F3CBB" w:rsidRPr="1B53CA58">
        <w:rPr>
          <w:rFonts w:eastAsia="Times New Roman"/>
          <w:lang w:eastAsia="lt-LT"/>
        </w:rPr>
        <w:t>ų</w:t>
      </w:r>
      <w:r w:rsidRPr="1B53CA58">
        <w:rPr>
          <w:rFonts w:eastAsia="Times New Roman"/>
          <w:lang w:eastAsia="lt-LT"/>
        </w:rPr>
        <w:t xml:space="preserve"> perdavimo–priėmimo akto pasirašymo ir sąskait</w:t>
      </w:r>
      <w:r w:rsidR="4983E5FC" w:rsidRPr="1B53CA58">
        <w:rPr>
          <w:rFonts w:eastAsia="Times New Roman"/>
          <w:lang w:eastAsia="lt-LT"/>
        </w:rPr>
        <w:t>os</w:t>
      </w:r>
      <w:r w:rsidRPr="1B53CA58">
        <w:rPr>
          <w:rFonts w:eastAsia="Times New Roman"/>
          <w:lang w:eastAsia="lt-LT"/>
        </w:rPr>
        <w:t xml:space="preserve"> faktūr</w:t>
      </w:r>
      <w:r w:rsidR="29C4D4BC" w:rsidRPr="1B53CA58">
        <w:rPr>
          <w:rFonts w:eastAsia="Times New Roman"/>
          <w:lang w:eastAsia="lt-LT"/>
        </w:rPr>
        <w:t>os</w:t>
      </w:r>
      <w:r w:rsidRPr="1B53CA58">
        <w:rPr>
          <w:rFonts w:eastAsia="Times New Roman"/>
          <w:lang w:eastAsia="lt-LT"/>
        </w:rPr>
        <w:t xml:space="preserve"> gavimo dienos.</w:t>
      </w:r>
    </w:p>
    <w:p w14:paraId="4CEE75E1" w14:textId="68E6B17F" w:rsidR="00F7514F" w:rsidRPr="008E2CCD" w:rsidRDefault="09970762" w:rsidP="00F7514F">
      <w:pPr>
        <w:tabs>
          <w:tab w:val="left" w:pos="720"/>
        </w:tabs>
        <w:spacing w:after="0"/>
        <w:ind w:firstLine="360"/>
        <w:rPr>
          <w:rFonts w:eastAsia="Calibri"/>
        </w:rPr>
      </w:pPr>
      <w:r w:rsidRPr="1B53CA58">
        <w:rPr>
          <w:rFonts w:eastAsia="Calibri"/>
        </w:rPr>
        <w:t>2.1</w:t>
      </w:r>
      <w:r w:rsidR="000B73B4">
        <w:rPr>
          <w:rFonts w:eastAsia="Calibri"/>
        </w:rPr>
        <w:t>5</w:t>
      </w:r>
      <w:r w:rsidRPr="1B53CA58">
        <w:rPr>
          <w:rFonts w:eastAsia="Calibri"/>
        </w:rPr>
        <w:t xml:space="preserve">. Paslaugų teikimo terminai. Paslaugų </w:t>
      </w:r>
      <w:r w:rsidR="005B6AC7">
        <w:rPr>
          <w:rFonts w:eastAsia="Calibri"/>
        </w:rPr>
        <w:t xml:space="preserve">teikimo </w:t>
      </w:r>
      <w:r w:rsidRPr="1B53CA58">
        <w:rPr>
          <w:rFonts w:eastAsia="Calibri"/>
        </w:rPr>
        <w:t>sutartis gali būti pradėta vykdyti kitą dieną po sutarties pasirašymo, bet ne vėliau kaip praėjus 10 dienų po sutarties pasirašymo.</w:t>
      </w:r>
    </w:p>
    <w:p w14:paraId="732D1D37" w14:textId="6D35C351" w:rsidR="00F7514F" w:rsidRDefault="09970762" w:rsidP="00F7514F">
      <w:pPr>
        <w:tabs>
          <w:tab w:val="left" w:pos="720"/>
        </w:tabs>
        <w:spacing w:after="0"/>
        <w:ind w:firstLine="360"/>
        <w:rPr>
          <w:rFonts w:eastAsia="Calibri"/>
        </w:rPr>
      </w:pPr>
      <w:r w:rsidRPr="1B53CA58">
        <w:rPr>
          <w:rFonts w:eastAsia="Calibri"/>
        </w:rPr>
        <w:t>2.1</w:t>
      </w:r>
      <w:r w:rsidR="000B73B4">
        <w:rPr>
          <w:rFonts w:eastAsia="Calibri"/>
        </w:rPr>
        <w:t>6</w:t>
      </w:r>
      <w:r w:rsidR="0FD45FDA" w:rsidRPr="1B53CA58">
        <w:rPr>
          <w:rFonts w:eastAsia="Calibri"/>
        </w:rPr>
        <w:t>.</w:t>
      </w:r>
      <w:r w:rsidRPr="1B53CA58">
        <w:rPr>
          <w:rFonts w:eastAsia="Calibri"/>
        </w:rPr>
        <w:t xml:space="preserve"> Su konkursą laimėjusiais Paslaugų teikėjais bus sudaromos </w:t>
      </w:r>
      <w:r w:rsidR="005B6AC7">
        <w:rPr>
          <w:rFonts w:eastAsia="Calibri"/>
        </w:rPr>
        <w:t>p</w:t>
      </w:r>
      <w:r w:rsidRPr="1B53CA58">
        <w:rPr>
          <w:rFonts w:eastAsia="Calibri"/>
        </w:rPr>
        <w:t>aslaugų teikimo sutartys.</w:t>
      </w:r>
    </w:p>
    <w:p w14:paraId="24C6B713" w14:textId="11AC15F7" w:rsidR="00F7514F" w:rsidRPr="00955CDB" w:rsidRDefault="09970762" w:rsidP="00F7514F">
      <w:pPr>
        <w:tabs>
          <w:tab w:val="left" w:pos="720"/>
        </w:tabs>
        <w:spacing w:after="0"/>
        <w:ind w:firstLine="360"/>
        <w:rPr>
          <w:rFonts w:eastAsia="Calibri"/>
        </w:rPr>
      </w:pPr>
      <w:r>
        <w:rPr>
          <w:color w:val="000000"/>
          <w:spacing w:val="2"/>
          <w:shd w:val="clear" w:color="auto" w:fill="FFFFFF"/>
        </w:rPr>
        <w:lastRenderedPageBreak/>
        <w:t>2.1</w:t>
      </w:r>
      <w:r w:rsidR="000B73B4">
        <w:rPr>
          <w:color w:val="000000"/>
          <w:spacing w:val="2"/>
          <w:shd w:val="clear" w:color="auto" w:fill="FFFFFF"/>
        </w:rPr>
        <w:t>7</w:t>
      </w:r>
      <w:r>
        <w:rPr>
          <w:color w:val="000000"/>
          <w:spacing w:val="2"/>
          <w:shd w:val="clear" w:color="auto" w:fill="FFFFFF"/>
        </w:rPr>
        <w:t xml:space="preserve">. </w:t>
      </w:r>
      <w:r w:rsidRPr="00B66F4C">
        <w:rPr>
          <w:color w:val="000000"/>
          <w:spacing w:val="2"/>
          <w:shd w:val="clear" w:color="auto" w:fill="FFFFFF"/>
        </w:rPr>
        <w:t>Vykdomas žaliasis pirkimas</w:t>
      </w:r>
      <w:r w:rsidR="00DD46B8">
        <w:rPr>
          <w:color w:val="000000"/>
          <w:spacing w:val="2"/>
          <w:shd w:val="clear" w:color="auto" w:fill="FFFFFF"/>
        </w:rPr>
        <w:t>,</w:t>
      </w:r>
      <w:r w:rsidRPr="00B66F4C">
        <w:rPr>
          <w:color w:val="000000"/>
          <w:spacing w:val="2"/>
          <w:shd w:val="clear" w:color="auto" w:fill="FFFFFF"/>
        </w:rPr>
        <w:t xml:space="preserve"> vadovaujantis </w:t>
      </w:r>
      <w:r w:rsidR="003853FB">
        <w:rPr>
          <w:color w:val="000000"/>
          <w:spacing w:val="2"/>
          <w:shd w:val="clear" w:color="auto" w:fill="FFFFFF"/>
        </w:rPr>
        <w:t xml:space="preserve">Aplinkos apsaugos kriterijų taikymo </w:t>
      </w:r>
      <w:r w:rsidR="00367C67">
        <w:rPr>
          <w:color w:val="000000"/>
          <w:spacing w:val="2"/>
          <w:shd w:val="clear" w:color="auto" w:fill="FFFFFF"/>
        </w:rPr>
        <w:t xml:space="preserve">vykdant žaliuosius pirkimus, tvarkos aprašo, patvirtinto </w:t>
      </w:r>
      <w:r w:rsidRPr="00CF1421">
        <w:rPr>
          <w:spacing w:val="2"/>
          <w:shd w:val="clear" w:color="auto" w:fill="FFFFFF"/>
        </w:rPr>
        <w:t xml:space="preserve">Aplinkos ministro </w:t>
      </w:r>
      <w:r w:rsidR="00B12935">
        <w:rPr>
          <w:spacing w:val="2"/>
          <w:shd w:val="clear" w:color="auto" w:fill="FFFFFF"/>
        </w:rPr>
        <w:t xml:space="preserve">2011 m. birželio 28 d. </w:t>
      </w:r>
      <w:r w:rsidRPr="00CF1421">
        <w:rPr>
          <w:spacing w:val="2"/>
          <w:shd w:val="clear" w:color="auto" w:fill="FFFFFF"/>
        </w:rPr>
        <w:t xml:space="preserve">įsakymu </w:t>
      </w:r>
      <w:r w:rsidRPr="00A343A3">
        <w:rPr>
          <w:spacing w:val="2"/>
          <w:shd w:val="clear" w:color="auto" w:fill="FFFFFF"/>
        </w:rPr>
        <w:t>Nr. D1-</w:t>
      </w:r>
      <w:r w:rsidR="00B12935" w:rsidRPr="00A343A3">
        <w:rPr>
          <w:spacing w:val="2"/>
          <w:shd w:val="clear" w:color="auto" w:fill="FFFFFF"/>
        </w:rPr>
        <w:t>508</w:t>
      </w:r>
      <w:r w:rsidRPr="002C5DB2">
        <w:rPr>
          <w:spacing w:val="2"/>
          <w:shd w:val="clear" w:color="auto" w:fill="FFFFFF"/>
        </w:rPr>
        <w:t xml:space="preserve"> </w:t>
      </w:r>
      <w:r w:rsidR="0005378F" w:rsidRPr="002C5DB2">
        <w:rPr>
          <w:spacing w:val="2"/>
          <w:shd w:val="clear" w:color="auto" w:fill="FFFFFF"/>
        </w:rPr>
        <w:t>Dėl Aplinkos apsaugos kriterijų taikymo, vykdant žaliuosius pirkimus, tvarkos</w:t>
      </w:r>
      <w:r w:rsidR="00324031" w:rsidRPr="002C5DB2">
        <w:rPr>
          <w:spacing w:val="2"/>
          <w:shd w:val="clear" w:color="auto" w:fill="FFFFFF"/>
        </w:rPr>
        <w:t xml:space="preserve"> aprašo patvirtinimo</w:t>
      </w:r>
      <w:r w:rsidRPr="00A343A3">
        <w:t>“</w:t>
      </w:r>
      <w:r w:rsidRPr="002C5DB2">
        <w:rPr>
          <w:spacing w:val="2"/>
          <w:shd w:val="clear" w:color="auto" w:fill="FFFFFF"/>
        </w:rPr>
        <w:t xml:space="preserve"> </w:t>
      </w:r>
      <w:r w:rsidRPr="00B66F4C">
        <w:rPr>
          <w:color w:val="000000"/>
          <w:spacing w:val="2"/>
          <w:shd w:val="clear" w:color="auto" w:fill="FFFFFF"/>
        </w:rPr>
        <w:t xml:space="preserve">4.4.3 papunkčiu, t. y. </w:t>
      </w:r>
      <w:r w:rsidRPr="1B53CA58">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766A238C" w14:textId="77777777" w:rsidR="00F7514F" w:rsidRPr="008E2CCD" w:rsidRDefault="00F7514F" w:rsidP="00F7514F">
      <w:pPr>
        <w:tabs>
          <w:tab w:val="left" w:pos="720"/>
        </w:tabs>
        <w:spacing w:after="0"/>
        <w:ind w:firstLine="360"/>
        <w:rPr>
          <w:rFonts w:eastAsia="Calibri"/>
        </w:rPr>
      </w:pPr>
    </w:p>
    <w:p w14:paraId="60E2B548" w14:textId="77777777" w:rsidR="00F7514F" w:rsidRPr="008E2CCD" w:rsidRDefault="00F7514F" w:rsidP="00F7514F">
      <w:pPr>
        <w:tabs>
          <w:tab w:val="left" w:pos="720"/>
        </w:tabs>
        <w:ind w:left="360"/>
        <w:jc w:val="center"/>
        <w:rPr>
          <w:rFonts w:eastAsia="Calibri"/>
        </w:rPr>
      </w:pPr>
      <w:r w:rsidRPr="008E2CCD">
        <w:rPr>
          <w:rFonts w:eastAsia="Calibri"/>
        </w:rPr>
        <w:t>__________________________________________</w:t>
      </w:r>
    </w:p>
    <w:p w14:paraId="74517C12" w14:textId="77777777" w:rsidR="00F7514F" w:rsidRDefault="00F7514F" w:rsidP="00F7514F">
      <w:pPr>
        <w:autoSpaceDE w:val="0"/>
        <w:autoSpaceDN w:val="0"/>
        <w:adjustRightInd w:val="0"/>
        <w:ind w:firstLine="360"/>
      </w:pPr>
    </w:p>
    <w:p w14:paraId="7511B479" w14:textId="77777777" w:rsidR="00F7514F" w:rsidRDefault="00F7514F" w:rsidP="00F7514F">
      <w:pPr>
        <w:autoSpaceDE w:val="0"/>
        <w:autoSpaceDN w:val="0"/>
        <w:adjustRightInd w:val="0"/>
        <w:ind w:firstLine="360"/>
      </w:pPr>
    </w:p>
    <w:p w14:paraId="43458290" w14:textId="77777777" w:rsidR="00F7514F" w:rsidRDefault="00F7514F" w:rsidP="00F7514F">
      <w:pPr>
        <w:autoSpaceDE w:val="0"/>
        <w:autoSpaceDN w:val="0"/>
        <w:adjustRightInd w:val="0"/>
        <w:ind w:firstLine="360"/>
      </w:pPr>
    </w:p>
    <w:p w14:paraId="5CAEAAD9" w14:textId="77777777" w:rsidR="00F7514F" w:rsidRPr="008E2CCD" w:rsidRDefault="00F7514F" w:rsidP="00F7514F">
      <w:pPr>
        <w:autoSpaceDE w:val="0"/>
        <w:autoSpaceDN w:val="0"/>
        <w:adjustRightInd w:val="0"/>
      </w:pPr>
    </w:p>
    <w:p w14:paraId="61EDB424" w14:textId="77777777" w:rsidR="002B3B1A" w:rsidRDefault="002B3B1A"/>
    <w:sectPr w:rsidR="002B3B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2C2"/>
    <w:multiLevelType w:val="hybridMultilevel"/>
    <w:tmpl w:val="B9C2DF06"/>
    <w:lvl w:ilvl="0" w:tplc="9F62D9EA">
      <w:start w:val="1"/>
      <w:numFmt w:val="decimal"/>
      <w:lvlText w:val="%1."/>
      <w:lvlJc w:val="left"/>
      <w:pPr>
        <w:ind w:left="720" w:hanging="360"/>
      </w:pPr>
    </w:lvl>
    <w:lvl w:ilvl="1" w:tplc="7AE4211A">
      <w:start w:val="1"/>
      <w:numFmt w:val="lowerLetter"/>
      <w:lvlText w:val="%2."/>
      <w:lvlJc w:val="left"/>
      <w:pPr>
        <w:ind w:left="1440" w:hanging="360"/>
      </w:pPr>
    </w:lvl>
    <w:lvl w:ilvl="2" w:tplc="641A9052">
      <w:start w:val="2"/>
      <w:numFmt w:val="decimal"/>
      <w:lvlText w:val="%3.4.5."/>
      <w:lvlJc w:val="left"/>
      <w:pPr>
        <w:ind w:left="2160" w:hanging="180"/>
      </w:pPr>
    </w:lvl>
    <w:lvl w:ilvl="3" w:tplc="14EC121C">
      <w:start w:val="1"/>
      <w:numFmt w:val="decimal"/>
      <w:lvlText w:val="%4."/>
      <w:lvlJc w:val="left"/>
      <w:pPr>
        <w:ind w:left="2880" w:hanging="360"/>
      </w:pPr>
    </w:lvl>
    <w:lvl w:ilvl="4" w:tplc="07EEB2A4">
      <w:start w:val="1"/>
      <w:numFmt w:val="lowerLetter"/>
      <w:lvlText w:val="%5."/>
      <w:lvlJc w:val="left"/>
      <w:pPr>
        <w:ind w:left="3600" w:hanging="360"/>
      </w:pPr>
    </w:lvl>
    <w:lvl w:ilvl="5" w:tplc="CE309B3C">
      <w:start w:val="1"/>
      <w:numFmt w:val="lowerRoman"/>
      <w:lvlText w:val="%6."/>
      <w:lvlJc w:val="right"/>
      <w:pPr>
        <w:ind w:left="4320" w:hanging="180"/>
      </w:pPr>
    </w:lvl>
    <w:lvl w:ilvl="6" w:tplc="E0D265B4">
      <w:start w:val="1"/>
      <w:numFmt w:val="decimal"/>
      <w:lvlText w:val="%7."/>
      <w:lvlJc w:val="left"/>
      <w:pPr>
        <w:ind w:left="5040" w:hanging="360"/>
      </w:pPr>
    </w:lvl>
    <w:lvl w:ilvl="7" w:tplc="2250BFB2">
      <w:start w:val="1"/>
      <w:numFmt w:val="lowerLetter"/>
      <w:lvlText w:val="%8."/>
      <w:lvlJc w:val="left"/>
      <w:pPr>
        <w:ind w:left="5760" w:hanging="360"/>
      </w:pPr>
    </w:lvl>
    <w:lvl w:ilvl="8" w:tplc="C95EB42E">
      <w:start w:val="1"/>
      <w:numFmt w:val="lowerRoman"/>
      <w:lvlText w:val="%9."/>
      <w:lvlJc w:val="right"/>
      <w:pPr>
        <w:ind w:left="6480" w:hanging="180"/>
      </w:pPr>
    </w:lvl>
  </w:abstractNum>
  <w:abstractNum w:abstractNumId="1" w15:restartNumberingAfterBreak="0">
    <w:nsid w:val="049C13C6"/>
    <w:multiLevelType w:val="hybridMultilevel"/>
    <w:tmpl w:val="4FF4A1BC"/>
    <w:lvl w:ilvl="0" w:tplc="45AC4C44">
      <w:start w:val="1"/>
      <w:numFmt w:val="decimal"/>
      <w:lvlText w:val="%1."/>
      <w:lvlJc w:val="left"/>
      <w:pPr>
        <w:ind w:left="720" w:hanging="360"/>
      </w:pPr>
    </w:lvl>
    <w:lvl w:ilvl="1" w:tplc="5EB8160E">
      <w:start w:val="2"/>
      <w:numFmt w:val="decimal"/>
      <w:lvlText w:val="%2.6."/>
      <w:lvlJc w:val="left"/>
      <w:pPr>
        <w:ind w:left="1440" w:hanging="360"/>
      </w:pPr>
    </w:lvl>
    <w:lvl w:ilvl="2" w:tplc="588E9456">
      <w:start w:val="1"/>
      <w:numFmt w:val="lowerRoman"/>
      <w:lvlText w:val="%3."/>
      <w:lvlJc w:val="right"/>
      <w:pPr>
        <w:ind w:left="2160" w:hanging="180"/>
      </w:pPr>
    </w:lvl>
    <w:lvl w:ilvl="3" w:tplc="31BEB664">
      <w:start w:val="1"/>
      <w:numFmt w:val="decimal"/>
      <w:lvlText w:val="%4."/>
      <w:lvlJc w:val="left"/>
      <w:pPr>
        <w:ind w:left="2880" w:hanging="360"/>
      </w:pPr>
    </w:lvl>
    <w:lvl w:ilvl="4" w:tplc="CD1071D2">
      <w:start w:val="1"/>
      <w:numFmt w:val="lowerLetter"/>
      <w:lvlText w:val="%5."/>
      <w:lvlJc w:val="left"/>
      <w:pPr>
        <w:ind w:left="3600" w:hanging="360"/>
      </w:pPr>
    </w:lvl>
    <w:lvl w:ilvl="5" w:tplc="F2960A96">
      <w:start w:val="1"/>
      <w:numFmt w:val="lowerRoman"/>
      <w:lvlText w:val="%6."/>
      <w:lvlJc w:val="right"/>
      <w:pPr>
        <w:ind w:left="4320" w:hanging="180"/>
      </w:pPr>
    </w:lvl>
    <w:lvl w:ilvl="6" w:tplc="8744A470">
      <w:start w:val="1"/>
      <w:numFmt w:val="decimal"/>
      <w:lvlText w:val="%7."/>
      <w:lvlJc w:val="left"/>
      <w:pPr>
        <w:ind w:left="5040" w:hanging="360"/>
      </w:pPr>
    </w:lvl>
    <w:lvl w:ilvl="7" w:tplc="F78A02A4">
      <w:start w:val="1"/>
      <w:numFmt w:val="lowerLetter"/>
      <w:lvlText w:val="%8."/>
      <w:lvlJc w:val="left"/>
      <w:pPr>
        <w:ind w:left="5760" w:hanging="360"/>
      </w:pPr>
    </w:lvl>
    <w:lvl w:ilvl="8" w:tplc="925650E4">
      <w:start w:val="1"/>
      <w:numFmt w:val="lowerRoman"/>
      <w:lvlText w:val="%9."/>
      <w:lvlJc w:val="right"/>
      <w:pPr>
        <w:ind w:left="6480" w:hanging="180"/>
      </w:pPr>
    </w:lvl>
  </w:abstractNum>
  <w:abstractNum w:abstractNumId="2" w15:restartNumberingAfterBreak="0">
    <w:nsid w:val="1041FF03"/>
    <w:multiLevelType w:val="hybridMultilevel"/>
    <w:tmpl w:val="018CB1FA"/>
    <w:lvl w:ilvl="0" w:tplc="48122EAC">
      <w:start w:val="1"/>
      <w:numFmt w:val="decimal"/>
      <w:lvlText w:val="%1."/>
      <w:lvlJc w:val="left"/>
      <w:pPr>
        <w:ind w:left="720" w:hanging="360"/>
      </w:pPr>
    </w:lvl>
    <w:lvl w:ilvl="1" w:tplc="CD803FE6">
      <w:start w:val="2"/>
      <w:numFmt w:val="decimal"/>
      <w:lvlText w:val="%2.4."/>
      <w:lvlJc w:val="left"/>
      <w:pPr>
        <w:ind w:left="1440" w:hanging="360"/>
      </w:pPr>
    </w:lvl>
    <w:lvl w:ilvl="2" w:tplc="DB469F72">
      <w:start w:val="1"/>
      <w:numFmt w:val="lowerRoman"/>
      <w:lvlText w:val="%3."/>
      <w:lvlJc w:val="right"/>
      <w:pPr>
        <w:ind w:left="2160" w:hanging="180"/>
      </w:pPr>
    </w:lvl>
    <w:lvl w:ilvl="3" w:tplc="54D0470C">
      <w:start w:val="1"/>
      <w:numFmt w:val="decimal"/>
      <w:lvlText w:val="%4."/>
      <w:lvlJc w:val="left"/>
      <w:pPr>
        <w:ind w:left="2880" w:hanging="360"/>
      </w:pPr>
    </w:lvl>
    <w:lvl w:ilvl="4" w:tplc="13C23928">
      <w:start w:val="1"/>
      <w:numFmt w:val="lowerLetter"/>
      <w:lvlText w:val="%5."/>
      <w:lvlJc w:val="left"/>
      <w:pPr>
        <w:ind w:left="3600" w:hanging="360"/>
      </w:pPr>
    </w:lvl>
    <w:lvl w:ilvl="5" w:tplc="1AD844C0">
      <w:start w:val="1"/>
      <w:numFmt w:val="lowerRoman"/>
      <w:lvlText w:val="%6."/>
      <w:lvlJc w:val="right"/>
      <w:pPr>
        <w:ind w:left="4320" w:hanging="180"/>
      </w:pPr>
    </w:lvl>
    <w:lvl w:ilvl="6" w:tplc="E3362F06">
      <w:start w:val="1"/>
      <w:numFmt w:val="decimal"/>
      <w:lvlText w:val="%7."/>
      <w:lvlJc w:val="left"/>
      <w:pPr>
        <w:ind w:left="5040" w:hanging="360"/>
      </w:pPr>
    </w:lvl>
    <w:lvl w:ilvl="7" w:tplc="6AFCA40A">
      <w:start w:val="1"/>
      <w:numFmt w:val="lowerLetter"/>
      <w:lvlText w:val="%8."/>
      <w:lvlJc w:val="left"/>
      <w:pPr>
        <w:ind w:left="5760" w:hanging="360"/>
      </w:pPr>
    </w:lvl>
    <w:lvl w:ilvl="8" w:tplc="7B72320A">
      <w:start w:val="1"/>
      <w:numFmt w:val="lowerRoman"/>
      <w:lvlText w:val="%9."/>
      <w:lvlJc w:val="right"/>
      <w:pPr>
        <w:ind w:left="6480" w:hanging="180"/>
      </w:pPr>
    </w:lvl>
  </w:abstractNum>
  <w:abstractNum w:abstractNumId="3" w15:restartNumberingAfterBreak="0">
    <w:nsid w:val="1B615F5E"/>
    <w:multiLevelType w:val="hybridMultilevel"/>
    <w:tmpl w:val="19B47E08"/>
    <w:lvl w:ilvl="0" w:tplc="7242EF0C">
      <w:start w:val="1"/>
      <w:numFmt w:val="decimal"/>
      <w:lvlText w:val="%1."/>
      <w:lvlJc w:val="left"/>
      <w:pPr>
        <w:ind w:left="720" w:hanging="360"/>
      </w:pPr>
    </w:lvl>
    <w:lvl w:ilvl="1" w:tplc="58EE3E66">
      <w:start w:val="1"/>
      <w:numFmt w:val="decimal"/>
      <w:lvlText w:val="%2.5."/>
      <w:lvlJc w:val="left"/>
      <w:pPr>
        <w:ind w:left="1440" w:hanging="360"/>
      </w:pPr>
    </w:lvl>
    <w:lvl w:ilvl="2" w:tplc="4A1227BE">
      <w:start w:val="2"/>
      <w:numFmt w:val="decimal"/>
      <w:lvlText w:val="%3.4.1."/>
      <w:lvlJc w:val="left"/>
      <w:pPr>
        <w:ind w:left="2160" w:hanging="180"/>
      </w:pPr>
    </w:lvl>
    <w:lvl w:ilvl="3" w:tplc="0B225324">
      <w:start w:val="1"/>
      <w:numFmt w:val="decimal"/>
      <w:lvlText w:val="%4."/>
      <w:lvlJc w:val="left"/>
      <w:pPr>
        <w:ind w:left="2880" w:hanging="360"/>
      </w:pPr>
    </w:lvl>
    <w:lvl w:ilvl="4" w:tplc="1D90A29E">
      <w:start w:val="1"/>
      <w:numFmt w:val="lowerLetter"/>
      <w:lvlText w:val="%5."/>
      <w:lvlJc w:val="left"/>
      <w:pPr>
        <w:ind w:left="3600" w:hanging="360"/>
      </w:pPr>
    </w:lvl>
    <w:lvl w:ilvl="5" w:tplc="2FB80E08">
      <w:start w:val="1"/>
      <w:numFmt w:val="lowerRoman"/>
      <w:lvlText w:val="%6."/>
      <w:lvlJc w:val="right"/>
      <w:pPr>
        <w:ind w:left="4320" w:hanging="180"/>
      </w:pPr>
    </w:lvl>
    <w:lvl w:ilvl="6" w:tplc="BD1C7996">
      <w:start w:val="1"/>
      <w:numFmt w:val="decimal"/>
      <w:lvlText w:val="%7."/>
      <w:lvlJc w:val="left"/>
      <w:pPr>
        <w:ind w:left="5040" w:hanging="360"/>
      </w:pPr>
    </w:lvl>
    <w:lvl w:ilvl="7" w:tplc="152CB150">
      <w:start w:val="1"/>
      <w:numFmt w:val="lowerLetter"/>
      <w:lvlText w:val="%8."/>
      <w:lvlJc w:val="left"/>
      <w:pPr>
        <w:ind w:left="5760" w:hanging="360"/>
      </w:pPr>
    </w:lvl>
    <w:lvl w:ilvl="8" w:tplc="E66AF72E">
      <w:start w:val="1"/>
      <w:numFmt w:val="lowerRoman"/>
      <w:lvlText w:val="%9."/>
      <w:lvlJc w:val="right"/>
      <w:pPr>
        <w:ind w:left="6480" w:hanging="180"/>
      </w:pPr>
    </w:lvl>
  </w:abstractNum>
  <w:abstractNum w:abstractNumId="4"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5" w15:restartNumberingAfterBreak="0">
    <w:nsid w:val="253C1066"/>
    <w:multiLevelType w:val="hybridMultilevel"/>
    <w:tmpl w:val="5074C80A"/>
    <w:lvl w:ilvl="0" w:tplc="CEC26CC6">
      <w:start w:val="1"/>
      <w:numFmt w:val="decimal"/>
      <w:lvlText w:val="%1."/>
      <w:lvlJc w:val="left"/>
      <w:pPr>
        <w:ind w:left="720" w:hanging="360"/>
      </w:pPr>
    </w:lvl>
    <w:lvl w:ilvl="1" w:tplc="7E449CDE">
      <w:start w:val="1"/>
      <w:numFmt w:val="decimal"/>
      <w:lvlText w:val="%2.1."/>
      <w:lvlJc w:val="left"/>
      <w:pPr>
        <w:ind w:left="1440" w:hanging="360"/>
      </w:pPr>
    </w:lvl>
    <w:lvl w:ilvl="2" w:tplc="92A8A754">
      <w:start w:val="1"/>
      <w:numFmt w:val="lowerRoman"/>
      <w:lvlText w:val="%3."/>
      <w:lvlJc w:val="right"/>
      <w:pPr>
        <w:ind w:left="2160" w:hanging="180"/>
      </w:pPr>
    </w:lvl>
    <w:lvl w:ilvl="3" w:tplc="AFB8C83C">
      <w:start w:val="1"/>
      <w:numFmt w:val="decimal"/>
      <w:lvlText w:val="%4."/>
      <w:lvlJc w:val="left"/>
      <w:pPr>
        <w:ind w:left="2880" w:hanging="360"/>
      </w:pPr>
    </w:lvl>
    <w:lvl w:ilvl="4" w:tplc="498E45D0">
      <w:start w:val="1"/>
      <w:numFmt w:val="lowerLetter"/>
      <w:lvlText w:val="%5."/>
      <w:lvlJc w:val="left"/>
      <w:pPr>
        <w:ind w:left="3600" w:hanging="360"/>
      </w:pPr>
    </w:lvl>
    <w:lvl w:ilvl="5" w:tplc="91EEC004">
      <w:start w:val="1"/>
      <w:numFmt w:val="lowerRoman"/>
      <w:lvlText w:val="%6."/>
      <w:lvlJc w:val="right"/>
      <w:pPr>
        <w:ind w:left="4320" w:hanging="180"/>
      </w:pPr>
    </w:lvl>
    <w:lvl w:ilvl="6" w:tplc="E946C162">
      <w:start w:val="1"/>
      <w:numFmt w:val="decimal"/>
      <w:lvlText w:val="%7."/>
      <w:lvlJc w:val="left"/>
      <w:pPr>
        <w:ind w:left="5040" w:hanging="360"/>
      </w:pPr>
    </w:lvl>
    <w:lvl w:ilvl="7" w:tplc="3FFE5B56">
      <w:start w:val="1"/>
      <w:numFmt w:val="lowerLetter"/>
      <w:lvlText w:val="%8."/>
      <w:lvlJc w:val="left"/>
      <w:pPr>
        <w:ind w:left="5760" w:hanging="360"/>
      </w:pPr>
    </w:lvl>
    <w:lvl w:ilvl="8" w:tplc="52F879E4">
      <w:start w:val="1"/>
      <w:numFmt w:val="lowerRoman"/>
      <w:lvlText w:val="%9."/>
      <w:lvlJc w:val="right"/>
      <w:pPr>
        <w:ind w:left="6480" w:hanging="180"/>
      </w:pPr>
    </w:lvl>
  </w:abstractNum>
  <w:abstractNum w:abstractNumId="6" w15:restartNumberingAfterBreak="0">
    <w:nsid w:val="35215695"/>
    <w:multiLevelType w:val="hybridMultilevel"/>
    <w:tmpl w:val="A09269A2"/>
    <w:lvl w:ilvl="0" w:tplc="ED52108A">
      <w:start w:val="1"/>
      <w:numFmt w:val="decimal"/>
      <w:lvlText w:val="%1."/>
      <w:lvlJc w:val="left"/>
      <w:pPr>
        <w:ind w:left="720" w:hanging="360"/>
      </w:pPr>
    </w:lvl>
    <w:lvl w:ilvl="1" w:tplc="E3C0E03C">
      <w:start w:val="1"/>
      <w:numFmt w:val="lowerLetter"/>
      <w:lvlText w:val="%2."/>
      <w:lvlJc w:val="left"/>
      <w:pPr>
        <w:ind w:left="1440" w:hanging="360"/>
      </w:pPr>
    </w:lvl>
    <w:lvl w:ilvl="2" w:tplc="12605B32">
      <w:start w:val="2"/>
      <w:numFmt w:val="decimal"/>
      <w:lvlText w:val="%3.4.7."/>
      <w:lvlJc w:val="left"/>
      <w:pPr>
        <w:ind w:left="2160" w:hanging="180"/>
      </w:pPr>
    </w:lvl>
    <w:lvl w:ilvl="3" w:tplc="F9C0C724">
      <w:start w:val="1"/>
      <w:numFmt w:val="decimal"/>
      <w:lvlText w:val="%4."/>
      <w:lvlJc w:val="left"/>
      <w:pPr>
        <w:ind w:left="2880" w:hanging="360"/>
      </w:pPr>
    </w:lvl>
    <w:lvl w:ilvl="4" w:tplc="42A64366">
      <w:start w:val="1"/>
      <w:numFmt w:val="lowerLetter"/>
      <w:lvlText w:val="%5."/>
      <w:lvlJc w:val="left"/>
      <w:pPr>
        <w:ind w:left="3600" w:hanging="360"/>
      </w:pPr>
    </w:lvl>
    <w:lvl w:ilvl="5" w:tplc="163A099E">
      <w:start w:val="1"/>
      <w:numFmt w:val="lowerRoman"/>
      <w:lvlText w:val="%6."/>
      <w:lvlJc w:val="right"/>
      <w:pPr>
        <w:ind w:left="4320" w:hanging="180"/>
      </w:pPr>
    </w:lvl>
    <w:lvl w:ilvl="6" w:tplc="6DF4A558">
      <w:start w:val="1"/>
      <w:numFmt w:val="decimal"/>
      <w:lvlText w:val="%7."/>
      <w:lvlJc w:val="left"/>
      <w:pPr>
        <w:ind w:left="5040" w:hanging="360"/>
      </w:pPr>
    </w:lvl>
    <w:lvl w:ilvl="7" w:tplc="8CAC1CD8">
      <w:start w:val="1"/>
      <w:numFmt w:val="lowerLetter"/>
      <w:lvlText w:val="%8."/>
      <w:lvlJc w:val="left"/>
      <w:pPr>
        <w:ind w:left="5760" w:hanging="360"/>
      </w:pPr>
    </w:lvl>
    <w:lvl w:ilvl="8" w:tplc="E8B89C12">
      <w:start w:val="1"/>
      <w:numFmt w:val="lowerRoman"/>
      <w:lvlText w:val="%9."/>
      <w:lvlJc w:val="right"/>
      <w:pPr>
        <w:ind w:left="6480" w:hanging="180"/>
      </w:pPr>
    </w:lvl>
  </w:abstractNum>
  <w:abstractNum w:abstractNumId="7" w15:restartNumberingAfterBreak="0">
    <w:nsid w:val="4ACABBCB"/>
    <w:multiLevelType w:val="hybridMultilevel"/>
    <w:tmpl w:val="F196CD9A"/>
    <w:lvl w:ilvl="0" w:tplc="11C4E476">
      <w:start w:val="1"/>
      <w:numFmt w:val="decimal"/>
      <w:lvlText w:val="%1."/>
      <w:lvlJc w:val="left"/>
      <w:pPr>
        <w:ind w:left="720" w:hanging="360"/>
      </w:pPr>
    </w:lvl>
    <w:lvl w:ilvl="1" w:tplc="3C948DE4">
      <w:start w:val="1"/>
      <w:numFmt w:val="lowerLetter"/>
      <w:lvlText w:val="%2."/>
      <w:lvlJc w:val="left"/>
      <w:pPr>
        <w:ind w:left="1440" w:hanging="360"/>
      </w:pPr>
    </w:lvl>
    <w:lvl w:ilvl="2" w:tplc="F0AEF0CE">
      <w:start w:val="2"/>
      <w:numFmt w:val="decimal"/>
      <w:lvlText w:val="%3.4.4."/>
      <w:lvlJc w:val="left"/>
      <w:pPr>
        <w:ind w:left="2160" w:hanging="180"/>
      </w:pPr>
    </w:lvl>
    <w:lvl w:ilvl="3" w:tplc="AC54A3D2">
      <w:start w:val="1"/>
      <w:numFmt w:val="decimal"/>
      <w:lvlText w:val="%4."/>
      <w:lvlJc w:val="left"/>
      <w:pPr>
        <w:ind w:left="2880" w:hanging="360"/>
      </w:pPr>
    </w:lvl>
    <w:lvl w:ilvl="4" w:tplc="4478421C">
      <w:start w:val="1"/>
      <w:numFmt w:val="lowerLetter"/>
      <w:lvlText w:val="%5."/>
      <w:lvlJc w:val="left"/>
      <w:pPr>
        <w:ind w:left="3600" w:hanging="360"/>
      </w:pPr>
    </w:lvl>
    <w:lvl w:ilvl="5" w:tplc="9F54EAF6">
      <w:start w:val="1"/>
      <w:numFmt w:val="lowerRoman"/>
      <w:lvlText w:val="%6."/>
      <w:lvlJc w:val="right"/>
      <w:pPr>
        <w:ind w:left="4320" w:hanging="180"/>
      </w:pPr>
    </w:lvl>
    <w:lvl w:ilvl="6" w:tplc="77A2E378">
      <w:start w:val="1"/>
      <w:numFmt w:val="decimal"/>
      <w:lvlText w:val="%7."/>
      <w:lvlJc w:val="left"/>
      <w:pPr>
        <w:ind w:left="5040" w:hanging="360"/>
      </w:pPr>
    </w:lvl>
    <w:lvl w:ilvl="7" w:tplc="259C552C">
      <w:start w:val="1"/>
      <w:numFmt w:val="lowerLetter"/>
      <w:lvlText w:val="%8."/>
      <w:lvlJc w:val="left"/>
      <w:pPr>
        <w:ind w:left="5760" w:hanging="360"/>
      </w:pPr>
    </w:lvl>
    <w:lvl w:ilvl="8" w:tplc="D9E60628">
      <w:start w:val="1"/>
      <w:numFmt w:val="lowerRoman"/>
      <w:lvlText w:val="%9."/>
      <w:lvlJc w:val="right"/>
      <w:pPr>
        <w:ind w:left="6480" w:hanging="180"/>
      </w:pPr>
    </w:lvl>
  </w:abstractNum>
  <w:abstractNum w:abstractNumId="8" w15:restartNumberingAfterBreak="0">
    <w:nsid w:val="51796685"/>
    <w:multiLevelType w:val="hybridMultilevel"/>
    <w:tmpl w:val="0E32E0D0"/>
    <w:lvl w:ilvl="0" w:tplc="16EE0C62">
      <w:start w:val="1"/>
      <w:numFmt w:val="decimal"/>
      <w:lvlText w:val="%1."/>
      <w:lvlJc w:val="left"/>
      <w:pPr>
        <w:ind w:left="720" w:hanging="360"/>
      </w:pPr>
    </w:lvl>
    <w:lvl w:ilvl="1" w:tplc="5A3640D8">
      <w:start w:val="1"/>
      <w:numFmt w:val="lowerLetter"/>
      <w:lvlText w:val="%2."/>
      <w:lvlJc w:val="left"/>
      <w:pPr>
        <w:ind w:left="1440" w:hanging="360"/>
      </w:pPr>
    </w:lvl>
    <w:lvl w:ilvl="2" w:tplc="27147BF8">
      <w:start w:val="2"/>
      <w:numFmt w:val="decimal"/>
      <w:lvlText w:val="%3.4.1."/>
      <w:lvlJc w:val="left"/>
      <w:pPr>
        <w:ind w:left="2160" w:hanging="180"/>
      </w:pPr>
    </w:lvl>
    <w:lvl w:ilvl="3" w:tplc="52BC4B3E">
      <w:start w:val="1"/>
      <w:numFmt w:val="decimal"/>
      <w:lvlText w:val="%4."/>
      <w:lvlJc w:val="left"/>
      <w:pPr>
        <w:ind w:left="2880" w:hanging="360"/>
      </w:pPr>
    </w:lvl>
    <w:lvl w:ilvl="4" w:tplc="EAEC01F4">
      <w:start w:val="1"/>
      <w:numFmt w:val="lowerLetter"/>
      <w:lvlText w:val="%5."/>
      <w:lvlJc w:val="left"/>
      <w:pPr>
        <w:ind w:left="3600" w:hanging="360"/>
      </w:pPr>
    </w:lvl>
    <w:lvl w:ilvl="5" w:tplc="3DCC290C">
      <w:start w:val="1"/>
      <w:numFmt w:val="lowerRoman"/>
      <w:lvlText w:val="%6."/>
      <w:lvlJc w:val="right"/>
      <w:pPr>
        <w:ind w:left="4320" w:hanging="180"/>
      </w:pPr>
    </w:lvl>
    <w:lvl w:ilvl="6" w:tplc="071AB0B4">
      <w:start w:val="1"/>
      <w:numFmt w:val="decimal"/>
      <w:lvlText w:val="%7."/>
      <w:lvlJc w:val="left"/>
      <w:pPr>
        <w:ind w:left="5040" w:hanging="360"/>
      </w:pPr>
    </w:lvl>
    <w:lvl w:ilvl="7" w:tplc="8C1A491C">
      <w:start w:val="1"/>
      <w:numFmt w:val="lowerLetter"/>
      <w:lvlText w:val="%8."/>
      <w:lvlJc w:val="left"/>
      <w:pPr>
        <w:ind w:left="5760" w:hanging="360"/>
      </w:pPr>
    </w:lvl>
    <w:lvl w:ilvl="8" w:tplc="17C2D4C0">
      <w:start w:val="1"/>
      <w:numFmt w:val="lowerRoman"/>
      <w:lvlText w:val="%9."/>
      <w:lvlJc w:val="right"/>
      <w:pPr>
        <w:ind w:left="6480" w:hanging="180"/>
      </w:pPr>
    </w:lvl>
  </w:abstractNum>
  <w:abstractNum w:abstractNumId="9" w15:restartNumberingAfterBreak="0">
    <w:nsid w:val="5A0D8969"/>
    <w:multiLevelType w:val="hybridMultilevel"/>
    <w:tmpl w:val="D5525498"/>
    <w:lvl w:ilvl="0" w:tplc="A746C96C">
      <w:start w:val="1"/>
      <w:numFmt w:val="decimal"/>
      <w:lvlText w:val="%1."/>
      <w:lvlJc w:val="left"/>
      <w:pPr>
        <w:ind w:left="720" w:hanging="360"/>
      </w:pPr>
    </w:lvl>
    <w:lvl w:ilvl="1" w:tplc="BCA6B45A">
      <w:start w:val="1"/>
      <w:numFmt w:val="lowerLetter"/>
      <w:lvlText w:val="%2."/>
      <w:lvlJc w:val="left"/>
      <w:pPr>
        <w:ind w:left="1440" w:hanging="360"/>
      </w:pPr>
    </w:lvl>
    <w:lvl w:ilvl="2" w:tplc="7188DCA6">
      <w:start w:val="2"/>
      <w:numFmt w:val="decimal"/>
      <w:lvlText w:val="%3.4.6."/>
      <w:lvlJc w:val="left"/>
      <w:pPr>
        <w:ind w:left="2160" w:hanging="180"/>
      </w:pPr>
    </w:lvl>
    <w:lvl w:ilvl="3" w:tplc="46B4E64C">
      <w:start w:val="1"/>
      <w:numFmt w:val="decimal"/>
      <w:lvlText w:val="%4."/>
      <w:lvlJc w:val="left"/>
      <w:pPr>
        <w:ind w:left="2880" w:hanging="360"/>
      </w:pPr>
    </w:lvl>
    <w:lvl w:ilvl="4" w:tplc="8D4C34B2">
      <w:start w:val="1"/>
      <w:numFmt w:val="lowerLetter"/>
      <w:lvlText w:val="%5."/>
      <w:lvlJc w:val="left"/>
      <w:pPr>
        <w:ind w:left="3600" w:hanging="360"/>
      </w:pPr>
    </w:lvl>
    <w:lvl w:ilvl="5" w:tplc="E6C24692">
      <w:start w:val="1"/>
      <w:numFmt w:val="lowerRoman"/>
      <w:lvlText w:val="%6."/>
      <w:lvlJc w:val="right"/>
      <w:pPr>
        <w:ind w:left="4320" w:hanging="180"/>
      </w:pPr>
    </w:lvl>
    <w:lvl w:ilvl="6" w:tplc="C0086DB4">
      <w:start w:val="1"/>
      <w:numFmt w:val="decimal"/>
      <w:lvlText w:val="%7."/>
      <w:lvlJc w:val="left"/>
      <w:pPr>
        <w:ind w:left="5040" w:hanging="360"/>
      </w:pPr>
    </w:lvl>
    <w:lvl w:ilvl="7" w:tplc="032ABE08">
      <w:start w:val="1"/>
      <w:numFmt w:val="lowerLetter"/>
      <w:lvlText w:val="%8."/>
      <w:lvlJc w:val="left"/>
      <w:pPr>
        <w:ind w:left="5760" w:hanging="360"/>
      </w:pPr>
    </w:lvl>
    <w:lvl w:ilvl="8" w:tplc="E52ED832">
      <w:start w:val="1"/>
      <w:numFmt w:val="lowerRoman"/>
      <w:lvlText w:val="%9."/>
      <w:lvlJc w:val="right"/>
      <w:pPr>
        <w:ind w:left="6480" w:hanging="180"/>
      </w:pPr>
    </w:lvl>
  </w:abstractNum>
  <w:abstractNum w:abstractNumId="10" w15:restartNumberingAfterBreak="0">
    <w:nsid w:val="5E8A70B2"/>
    <w:multiLevelType w:val="hybridMultilevel"/>
    <w:tmpl w:val="7B96C70C"/>
    <w:lvl w:ilvl="0" w:tplc="AA04FA50">
      <w:start w:val="1"/>
      <w:numFmt w:val="decimal"/>
      <w:lvlText w:val="%1."/>
      <w:lvlJc w:val="left"/>
      <w:pPr>
        <w:ind w:left="720" w:hanging="360"/>
      </w:pPr>
    </w:lvl>
    <w:lvl w:ilvl="1" w:tplc="795C5E38">
      <w:start w:val="1"/>
      <w:numFmt w:val="lowerLetter"/>
      <w:lvlText w:val="%2."/>
      <w:lvlJc w:val="left"/>
      <w:pPr>
        <w:ind w:left="1440" w:hanging="360"/>
      </w:pPr>
    </w:lvl>
    <w:lvl w:ilvl="2" w:tplc="DDBCF54A">
      <w:start w:val="2"/>
      <w:numFmt w:val="decimal"/>
      <w:lvlText w:val="%3.4.3."/>
      <w:lvlJc w:val="left"/>
      <w:pPr>
        <w:ind w:left="2160" w:hanging="180"/>
      </w:pPr>
    </w:lvl>
    <w:lvl w:ilvl="3" w:tplc="D988F38A">
      <w:start w:val="1"/>
      <w:numFmt w:val="decimal"/>
      <w:lvlText w:val="%4."/>
      <w:lvlJc w:val="left"/>
      <w:pPr>
        <w:ind w:left="2880" w:hanging="360"/>
      </w:pPr>
    </w:lvl>
    <w:lvl w:ilvl="4" w:tplc="7F660B02">
      <w:start w:val="1"/>
      <w:numFmt w:val="lowerLetter"/>
      <w:lvlText w:val="%5."/>
      <w:lvlJc w:val="left"/>
      <w:pPr>
        <w:ind w:left="3600" w:hanging="360"/>
      </w:pPr>
    </w:lvl>
    <w:lvl w:ilvl="5" w:tplc="9D346346">
      <w:start w:val="1"/>
      <w:numFmt w:val="lowerRoman"/>
      <w:lvlText w:val="%6."/>
      <w:lvlJc w:val="right"/>
      <w:pPr>
        <w:ind w:left="4320" w:hanging="180"/>
      </w:pPr>
    </w:lvl>
    <w:lvl w:ilvl="6" w:tplc="FE48BD7E">
      <w:start w:val="1"/>
      <w:numFmt w:val="decimal"/>
      <w:lvlText w:val="%7."/>
      <w:lvlJc w:val="left"/>
      <w:pPr>
        <w:ind w:left="5040" w:hanging="360"/>
      </w:pPr>
    </w:lvl>
    <w:lvl w:ilvl="7" w:tplc="2B301FF0">
      <w:start w:val="1"/>
      <w:numFmt w:val="lowerLetter"/>
      <w:lvlText w:val="%8."/>
      <w:lvlJc w:val="left"/>
      <w:pPr>
        <w:ind w:left="5760" w:hanging="360"/>
      </w:pPr>
    </w:lvl>
    <w:lvl w:ilvl="8" w:tplc="92985472">
      <w:start w:val="1"/>
      <w:numFmt w:val="lowerRoman"/>
      <w:lvlText w:val="%9."/>
      <w:lvlJc w:val="right"/>
      <w:pPr>
        <w:ind w:left="6480" w:hanging="180"/>
      </w:pPr>
    </w:lvl>
  </w:abstractNum>
  <w:abstractNum w:abstractNumId="11" w15:restartNumberingAfterBreak="0">
    <w:nsid w:val="6F778D6E"/>
    <w:multiLevelType w:val="hybridMultilevel"/>
    <w:tmpl w:val="F85A5460"/>
    <w:lvl w:ilvl="0" w:tplc="68F4DB8A">
      <w:start w:val="1"/>
      <w:numFmt w:val="decimal"/>
      <w:lvlText w:val="%1."/>
      <w:lvlJc w:val="left"/>
      <w:pPr>
        <w:ind w:left="720" w:hanging="360"/>
      </w:pPr>
    </w:lvl>
    <w:lvl w:ilvl="1" w:tplc="EC806B78">
      <w:start w:val="1"/>
      <w:numFmt w:val="lowerLetter"/>
      <w:lvlText w:val="%2."/>
      <w:lvlJc w:val="left"/>
      <w:pPr>
        <w:ind w:left="1440" w:hanging="360"/>
      </w:pPr>
    </w:lvl>
    <w:lvl w:ilvl="2" w:tplc="4C8264B0">
      <w:start w:val="2"/>
      <w:numFmt w:val="decimal"/>
      <w:lvlText w:val="%3.4.2."/>
      <w:lvlJc w:val="left"/>
      <w:pPr>
        <w:ind w:left="2160" w:hanging="180"/>
      </w:pPr>
    </w:lvl>
    <w:lvl w:ilvl="3" w:tplc="19645684">
      <w:start w:val="1"/>
      <w:numFmt w:val="decimal"/>
      <w:lvlText w:val="%4."/>
      <w:lvlJc w:val="left"/>
      <w:pPr>
        <w:ind w:left="2880" w:hanging="360"/>
      </w:pPr>
    </w:lvl>
    <w:lvl w:ilvl="4" w:tplc="63A07028">
      <w:start w:val="1"/>
      <w:numFmt w:val="lowerLetter"/>
      <w:lvlText w:val="%5."/>
      <w:lvlJc w:val="left"/>
      <w:pPr>
        <w:ind w:left="3600" w:hanging="360"/>
      </w:pPr>
    </w:lvl>
    <w:lvl w:ilvl="5" w:tplc="35A430FA">
      <w:start w:val="1"/>
      <w:numFmt w:val="lowerRoman"/>
      <w:lvlText w:val="%6."/>
      <w:lvlJc w:val="right"/>
      <w:pPr>
        <w:ind w:left="4320" w:hanging="180"/>
      </w:pPr>
    </w:lvl>
    <w:lvl w:ilvl="6" w:tplc="626AF378">
      <w:start w:val="1"/>
      <w:numFmt w:val="decimal"/>
      <w:lvlText w:val="%7."/>
      <w:lvlJc w:val="left"/>
      <w:pPr>
        <w:ind w:left="5040" w:hanging="360"/>
      </w:pPr>
    </w:lvl>
    <w:lvl w:ilvl="7" w:tplc="D2DCFDFE">
      <w:start w:val="1"/>
      <w:numFmt w:val="lowerLetter"/>
      <w:lvlText w:val="%8."/>
      <w:lvlJc w:val="left"/>
      <w:pPr>
        <w:ind w:left="5760" w:hanging="360"/>
      </w:pPr>
    </w:lvl>
    <w:lvl w:ilvl="8" w:tplc="99D037EE">
      <w:start w:val="1"/>
      <w:numFmt w:val="lowerRoman"/>
      <w:lvlText w:val="%9."/>
      <w:lvlJc w:val="right"/>
      <w:pPr>
        <w:ind w:left="6480" w:hanging="180"/>
      </w:pPr>
    </w:lvl>
  </w:abstractNum>
  <w:abstractNum w:abstractNumId="12"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num w:numId="1" w16cid:durableId="405960813">
    <w:abstractNumId w:val="2"/>
  </w:num>
  <w:num w:numId="2" w16cid:durableId="383791713">
    <w:abstractNumId w:val="8"/>
  </w:num>
  <w:num w:numId="3" w16cid:durableId="41298358">
    <w:abstractNumId w:val="1"/>
  </w:num>
  <w:num w:numId="4" w16cid:durableId="166405409">
    <w:abstractNumId w:val="6"/>
  </w:num>
  <w:num w:numId="5" w16cid:durableId="1193304406">
    <w:abstractNumId w:val="9"/>
  </w:num>
  <w:num w:numId="6" w16cid:durableId="187717871">
    <w:abstractNumId w:val="0"/>
  </w:num>
  <w:num w:numId="7" w16cid:durableId="1644889942">
    <w:abstractNumId w:val="7"/>
  </w:num>
  <w:num w:numId="8" w16cid:durableId="1734620877">
    <w:abstractNumId w:val="10"/>
  </w:num>
  <w:num w:numId="9" w16cid:durableId="1550410609">
    <w:abstractNumId w:val="11"/>
  </w:num>
  <w:num w:numId="10" w16cid:durableId="1303465919">
    <w:abstractNumId w:val="3"/>
  </w:num>
  <w:num w:numId="11" w16cid:durableId="1513446393">
    <w:abstractNumId w:val="5"/>
  </w:num>
  <w:num w:numId="12" w16cid:durableId="1733112844">
    <w:abstractNumId w:val="4"/>
  </w:num>
  <w:num w:numId="13" w16cid:durableId="1949582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CB"/>
    <w:rsid w:val="00001F6B"/>
    <w:rsid w:val="0001623B"/>
    <w:rsid w:val="00023650"/>
    <w:rsid w:val="000314A5"/>
    <w:rsid w:val="00031505"/>
    <w:rsid w:val="0005378F"/>
    <w:rsid w:val="000732C0"/>
    <w:rsid w:val="0009707B"/>
    <w:rsid w:val="000B2E40"/>
    <w:rsid w:val="000B6D15"/>
    <w:rsid w:val="000B73B4"/>
    <w:rsid w:val="000E6EA9"/>
    <w:rsid w:val="000F6BB7"/>
    <w:rsid w:val="000F6ED3"/>
    <w:rsid w:val="001120CD"/>
    <w:rsid w:val="001155A7"/>
    <w:rsid w:val="001427B1"/>
    <w:rsid w:val="00163F77"/>
    <w:rsid w:val="001B02AF"/>
    <w:rsid w:val="001B23BA"/>
    <w:rsid w:val="001C78E6"/>
    <w:rsid w:val="001D1485"/>
    <w:rsid w:val="001D509E"/>
    <w:rsid w:val="001E44FC"/>
    <w:rsid w:val="001E7650"/>
    <w:rsid w:val="0022579A"/>
    <w:rsid w:val="002356CB"/>
    <w:rsid w:val="0024651A"/>
    <w:rsid w:val="00291D3A"/>
    <w:rsid w:val="002B32F7"/>
    <w:rsid w:val="002B3480"/>
    <w:rsid w:val="002B3B1A"/>
    <w:rsid w:val="002B74EF"/>
    <w:rsid w:val="002B789D"/>
    <w:rsid w:val="002C1E13"/>
    <w:rsid w:val="002C32B4"/>
    <w:rsid w:val="002C5DB2"/>
    <w:rsid w:val="002E03E5"/>
    <w:rsid w:val="0030011E"/>
    <w:rsid w:val="0030168A"/>
    <w:rsid w:val="00324031"/>
    <w:rsid w:val="00330027"/>
    <w:rsid w:val="00336E71"/>
    <w:rsid w:val="003446A8"/>
    <w:rsid w:val="003466F3"/>
    <w:rsid w:val="00367C67"/>
    <w:rsid w:val="003809E1"/>
    <w:rsid w:val="003853FB"/>
    <w:rsid w:val="00393306"/>
    <w:rsid w:val="003A521F"/>
    <w:rsid w:val="003B3EF0"/>
    <w:rsid w:val="003D0F7B"/>
    <w:rsid w:val="003D57AC"/>
    <w:rsid w:val="003E0A64"/>
    <w:rsid w:val="003E76CF"/>
    <w:rsid w:val="003F0F1A"/>
    <w:rsid w:val="003F7C73"/>
    <w:rsid w:val="0045511F"/>
    <w:rsid w:val="00461451"/>
    <w:rsid w:val="004C189A"/>
    <w:rsid w:val="004D1077"/>
    <w:rsid w:val="004D7E38"/>
    <w:rsid w:val="0050631F"/>
    <w:rsid w:val="00523A95"/>
    <w:rsid w:val="00543CE1"/>
    <w:rsid w:val="00550D53"/>
    <w:rsid w:val="00551A90"/>
    <w:rsid w:val="00553401"/>
    <w:rsid w:val="00566F98"/>
    <w:rsid w:val="00571FC1"/>
    <w:rsid w:val="0057318A"/>
    <w:rsid w:val="00576B8C"/>
    <w:rsid w:val="00580F72"/>
    <w:rsid w:val="00592E13"/>
    <w:rsid w:val="005B6AC7"/>
    <w:rsid w:val="005C072A"/>
    <w:rsid w:val="005C6780"/>
    <w:rsid w:val="005D24ED"/>
    <w:rsid w:val="005D717A"/>
    <w:rsid w:val="005F0F6B"/>
    <w:rsid w:val="005F13C0"/>
    <w:rsid w:val="005F1FAD"/>
    <w:rsid w:val="00624DDF"/>
    <w:rsid w:val="00647EE5"/>
    <w:rsid w:val="00674A52"/>
    <w:rsid w:val="006767F9"/>
    <w:rsid w:val="00680436"/>
    <w:rsid w:val="006A0F5F"/>
    <w:rsid w:val="006B6437"/>
    <w:rsid w:val="006F3ED3"/>
    <w:rsid w:val="00703255"/>
    <w:rsid w:val="0070647B"/>
    <w:rsid w:val="00717B60"/>
    <w:rsid w:val="007348E6"/>
    <w:rsid w:val="00757F4E"/>
    <w:rsid w:val="00773C70"/>
    <w:rsid w:val="007B124C"/>
    <w:rsid w:val="007B7989"/>
    <w:rsid w:val="007D0E11"/>
    <w:rsid w:val="007D6322"/>
    <w:rsid w:val="007E218A"/>
    <w:rsid w:val="00804A11"/>
    <w:rsid w:val="00824888"/>
    <w:rsid w:val="008349B0"/>
    <w:rsid w:val="00846F81"/>
    <w:rsid w:val="00847A58"/>
    <w:rsid w:val="00857F0B"/>
    <w:rsid w:val="00885FEB"/>
    <w:rsid w:val="00886F97"/>
    <w:rsid w:val="00893081"/>
    <w:rsid w:val="008A3793"/>
    <w:rsid w:val="008D4E58"/>
    <w:rsid w:val="008E6FAE"/>
    <w:rsid w:val="009017C6"/>
    <w:rsid w:val="00907502"/>
    <w:rsid w:val="00917CD4"/>
    <w:rsid w:val="00943B61"/>
    <w:rsid w:val="00957A0A"/>
    <w:rsid w:val="0096319F"/>
    <w:rsid w:val="00992EF0"/>
    <w:rsid w:val="0099477F"/>
    <w:rsid w:val="009D2AF5"/>
    <w:rsid w:val="009D30AF"/>
    <w:rsid w:val="009E65E1"/>
    <w:rsid w:val="009E75A3"/>
    <w:rsid w:val="00A343A3"/>
    <w:rsid w:val="00A4549D"/>
    <w:rsid w:val="00A46896"/>
    <w:rsid w:val="00A51C13"/>
    <w:rsid w:val="00AA4F70"/>
    <w:rsid w:val="00AA77FB"/>
    <w:rsid w:val="00AB3B36"/>
    <w:rsid w:val="00AB3BCA"/>
    <w:rsid w:val="00AE754D"/>
    <w:rsid w:val="00B02446"/>
    <w:rsid w:val="00B12935"/>
    <w:rsid w:val="00B33EB6"/>
    <w:rsid w:val="00B350A3"/>
    <w:rsid w:val="00B355C2"/>
    <w:rsid w:val="00B618E1"/>
    <w:rsid w:val="00B63582"/>
    <w:rsid w:val="00B726DB"/>
    <w:rsid w:val="00B776AA"/>
    <w:rsid w:val="00B949FE"/>
    <w:rsid w:val="00BB0B8E"/>
    <w:rsid w:val="00BB0FE8"/>
    <w:rsid w:val="00BB7EF5"/>
    <w:rsid w:val="00BC21BF"/>
    <w:rsid w:val="00BC29B2"/>
    <w:rsid w:val="00C038FD"/>
    <w:rsid w:val="00C302C9"/>
    <w:rsid w:val="00C33D3F"/>
    <w:rsid w:val="00C51291"/>
    <w:rsid w:val="00C770D8"/>
    <w:rsid w:val="00C86627"/>
    <w:rsid w:val="00CA44E8"/>
    <w:rsid w:val="00CA640F"/>
    <w:rsid w:val="00CC2A77"/>
    <w:rsid w:val="00CD19D7"/>
    <w:rsid w:val="00CD1E78"/>
    <w:rsid w:val="00CF1421"/>
    <w:rsid w:val="00CF2E01"/>
    <w:rsid w:val="00CF4050"/>
    <w:rsid w:val="00D119CA"/>
    <w:rsid w:val="00D47986"/>
    <w:rsid w:val="00D52570"/>
    <w:rsid w:val="00D629A1"/>
    <w:rsid w:val="00DB7B37"/>
    <w:rsid w:val="00DC2C67"/>
    <w:rsid w:val="00DD46B8"/>
    <w:rsid w:val="00DE3351"/>
    <w:rsid w:val="00DE3F5B"/>
    <w:rsid w:val="00E05471"/>
    <w:rsid w:val="00E16005"/>
    <w:rsid w:val="00E22091"/>
    <w:rsid w:val="00E329EA"/>
    <w:rsid w:val="00E46A0F"/>
    <w:rsid w:val="00E55624"/>
    <w:rsid w:val="00EA69F3"/>
    <w:rsid w:val="00EE3841"/>
    <w:rsid w:val="00EF0041"/>
    <w:rsid w:val="00EF387C"/>
    <w:rsid w:val="00F27C2B"/>
    <w:rsid w:val="00F41977"/>
    <w:rsid w:val="00F62ACE"/>
    <w:rsid w:val="00F72655"/>
    <w:rsid w:val="00F7514F"/>
    <w:rsid w:val="00F81C73"/>
    <w:rsid w:val="00F96CE2"/>
    <w:rsid w:val="00FA5270"/>
    <w:rsid w:val="0117A334"/>
    <w:rsid w:val="019B054D"/>
    <w:rsid w:val="02831327"/>
    <w:rsid w:val="02D85057"/>
    <w:rsid w:val="03645EFE"/>
    <w:rsid w:val="042AB19C"/>
    <w:rsid w:val="04428267"/>
    <w:rsid w:val="0517B7C2"/>
    <w:rsid w:val="058606A8"/>
    <w:rsid w:val="05A4DAFC"/>
    <w:rsid w:val="05BD5F87"/>
    <w:rsid w:val="05BD9051"/>
    <w:rsid w:val="05EB1457"/>
    <w:rsid w:val="069861DD"/>
    <w:rsid w:val="06B9E5E7"/>
    <w:rsid w:val="06CB02AE"/>
    <w:rsid w:val="0834323E"/>
    <w:rsid w:val="087F7376"/>
    <w:rsid w:val="0934DC50"/>
    <w:rsid w:val="09970762"/>
    <w:rsid w:val="09D0029F"/>
    <w:rsid w:val="09F1E5B2"/>
    <w:rsid w:val="0A4B7041"/>
    <w:rsid w:val="0B41BB17"/>
    <w:rsid w:val="0B56CEEB"/>
    <w:rsid w:val="0B8681B5"/>
    <w:rsid w:val="0BDB0818"/>
    <w:rsid w:val="0CB5B85A"/>
    <w:rsid w:val="0D0C70BE"/>
    <w:rsid w:val="0D59FCDA"/>
    <w:rsid w:val="0D5EA90C"/>
    <w:rsid w:val="0DF7F0B4"/>
    <w:rsid w:val="0EA79ED4"/>
    <w:rsid w:val="0EEB0EB5"/>
    <w:rsid w:val="0FD45FDA"/>
    <w:rsid w:val="10116BBC"/>
    <w:rsid w:val="1292609D"/>
    <w:rsid w:val="12ACF28B"/>
    <w:rsid w:val="12E8623A"/>
    <w:rsid w:val="12EBFBB4"/>
    <w:rsid w:val="1301438D"/>
    <w:rsid w:val="145D7D4B"/>
    <w:rsid w:val="164DF7CF"/>
    <w:rsid w:val="179E72F7"/>
    <w:rsid w:val="1852438E"/>
    <w:rsid w:val="185A325B"/>
    <w:rsid w:val="193FB774"/>
    <w:rsid w:val="19B59E47"/>
    <w:rsid w:val="19EE13EF"/>
    <w:rsid w:val="1ADA23B5"/>
    <w:rsid w:val="1B27C3AE"/>
    <w:rsid w:val="1B2CF3F4"/>
    <w:rsid w:val="1B53CA58"/>
    <w:rsid w:val="1BB73C3F"/>
    <w:rsid w:val="1C32A5F3"/>
    <w:rsid w:val="1CBA0ECC"/>
    <w:rsid w:val="1CFFB6D9"/>
    <w:rsid w:val="1D30956B"/>
    <w:rsid w:val="1D6812A2"/>
    <w:rsid w:val="1D905952"/>
    <w:rsid w:val="1EA85CB5"/>
    <w:rsid w:val="1EDA47E7"/>
    <w:rsid w:val="1EE7176D"/>
    <w:rsid w:val="201FD921"/>
    <w:rsid w:val="206EDCE3"/>
    <w:rsid w:val="20BC87F7"/>
    <w:rsid w:val="20CB4062"/>
    <w:rsid w:val="20F4280A"/>
    <w:rsid w:val="210B59D0"/>
    <w:rsid w:val="214F110F"/>
    <w:rsid w:val="219D2F29"/>
    <w:rsid w:val="2260CCB9"/>
    <w:rsid w:val="22E10B1B"/>
    <w:rsid w:val="23711AD1"/>
    <w:rsid w:val="23913CCB"/>
    <w:rsid w:val="23C5827E"/>
    <w:rsid w:val="24484A5F"/>
    <w:rsid w:val="2467A345"/>
    <w:rsid w:val="2519F314"/>
    <w:rsid w:val="25773263"/>
    <w:rsid w:val="2856F13A"/>
    <w:rsid w:val="28612531"/>
    <w:rsid w:val="29C4D4BC"/>
    <w:rsid w:val="2AD71866"/>
    <w:rsid w:val="2AEDC6E0"/>
    <w:rsid w:val="2B19BC41"/>
    <w:rsid w:val="2B50BA6A"/>
    <w:rsid w:val="2C99C12E"/>
    <w:rsid w:val="2CEB29FC"/>
    <w:rsid w:val="2D13ECCF"/>
    <w:rsid w:val="2DEC87A4"/>
    <w:rsid w:val="2EA57E1B"/>
    <w:rsid w:val="2EBA8454"/>
    <w:rsid w:val="2F879934"/>
    <w:rsid w:val="306A1F4C"/>
    <w:rsid w:val="30A0C64D"/>
    <w:rsid w:val="30BEF923"/>
    <w:rsid w:val="30E7F10C"/>
    <w:rsid w:val="3164499A"/>
    <w:rsid w:val="323C96AE"/>
    <w:rsid w:val="3374036A"/>
    <w:rsid w:val="33F1FAB1"/>
    <w:rsid w:val="349B5B70"/>
    <w:rsid w:val="35211AB8"/>
    <w:rsid w:val="355C3E48"/>
    <w:rsid w:val="35B5993B"/>
    <w:rsid w:val="3626EC19"/>
    <w:rsid w:val="3671D8A8"/>
    <w:rsid w:val="3675098F"/>
    <w:rsid w:val="369B12AE"/>
    <w:rsid w:val="37370F3E"/>
    <w:rsid w:val="386E1D7B"/>
    <w:rsid w:val="38B4086F"/>
    <w:rsid w:val="39DBC524"/>
    <w:rsid w:val="39ED44DB"/>
    <w:rsid w:val="3A09EDDC"/>
    <w:rsid w:val="3A22396F"/>
    <w:rsid w:val="3C90C67A"/>
    <w:rsid w:val="3D9AFE4D"/>
    <w:rsid w:val="3D9DA5A2"/>
    <w:rsid w:val="3DB17EDA"/>
    <w:rsid w:val="3E2C96DB"/>
    <w:rsid w:val="3F4FD652"/>
    <w:rsid w:val="3F79815B"/>
    <w:rsid w:val="433E8A89"/>
    <w:rsid w:val="43B0B727"/>
    <w:rsid w:val="44441FD5"/>
    <w:rsid w:val="447BE339"/>
    <w:rsid w:val="44A0E2C9"/>
    <w:rsid w:val="44BDC5DE"/>
    <w:rsid w:val="44DB15AE"/>
    <w:rsid w:val="4503A2AA"/>
    <w:rsid w:val="45B8B8A7"/>
    <w:rsid w:val="45D64295"/>
    <w:rsid w:val="46097C4E"/>
    <w:rsid w:val="464C97BC"/>
    <w:rsid w:val="465294C3"/>
    <w:rsid w:val="46EF03B2"/>
    <w:rsid w:val="491AB152"/>
    <w:rsid w:val="492FB9EE"/>
    <w:rsid w:val="495E0EAB"/>
    <w:rsid w:val="4983E5FC"/>
    <w:rsid w:val="49CC5773"/>
    <w:rsid w:val="49F3F748"/>
    <w:rsid w:val="4AC3F8B1"/>
    <w:rsid w:val="4B212821"/>
    <w:rsid w:val="4B2DE050"/>
    <w:rsid w:val="4BB44E62"/>
    <w:rsid w:val="4BC06563"/>
    <w:rsid w:val="4C730EDF"/>
    <w:rsid w:val="4C7AD89D"/>
    <w:rsid w:val="4DC8A41D"/>
    <w:rsid w:val="4E642EC0"/>
    <w:rsid w:val="50396C7C"/>
    <w:rsid w:val="507611D2"/>
    <w:rsid w:val="507E1853"/>
    <w:rsid w:val="509740B0"/>
    <w:rsid w:val="50E209B1"/>
    <w:rsid w:val="525C3D26"/>
    <w:rsid w:val="53D0D61F"/>
    <w:rsid w:val="53F0C65E"/>
    <w:rsid w:val="53F73624"/>
    <w:rsid w:val="548A1D4C"/>
    <w:rsid w:val="5555EEBD"/>
    <w:rsid w:val="56315A0F"/>
    <w:rsid w:val="567614E5"/>
    <w:rsid w:val="56E55356"/>
    <w:rsid w:val="57AD14E6"/>
    <w:rsid w:val="584B98FF"/>
    <w:rsid w:val="588123B7"/>
    <w:rsid w:val="58C43781"/>
    <w:rsid w:val="58EC038F"/>
    <w:rsid w:val="5948E547"/>
    <w:rsid w:val="59FED5B2"/>
    <w:rsid w:val="5A89528B"/>
    <w:rsid w:val="5ACFC6D6"/>
    <w:rsid w:val="5B3406D8"/>
    <w:rsid w:val="5B567843"/>
    <w:rsid w:val="5C4BD1C4"/>
    <w:rsid w:val="5D4F3CBB"/>
    <w:rsid w:val="5D7075A1"/>
    <w:rsid w:val="5DB58130"/>
    <w:rsid w:val="5DFBF57B"/>
    <w:rsid w:val="5E6B4EDB"/>
    <w:rsid w:val="5E805678"/>
    <w:rsid w:val="5E96D844"/>
    <w:rsid w:val="5EB9769D"/>
    <w:rsid w:val="5FB826CB"/>
    <w:rsid w:val="5FEC2EAF"/>
    <w:rsid w:val="606DE33B"/>
    <w:rsid w:val="612FED74"/>
    <w:rsid w:val="6187FF10"/>
    <w:rsid w:val="6246148C"/>
    <w:rsid w:val="62A36818"/>
    <w:rsid w:val="62F9345E"/>
    <w:rsid w:val="636014DB"/>
    <w:rsid w:val="64C68848"/>
    <w:rsid w:val="65155C6C"/>
    <w:rsid w:val="651FF12F"/>
    <w:rsid w:val="66178D96"/>
    <w:rsid w:val="66696AF3"/>
    <w:rsid w:val="667DA0AC"/>
    <w:rsid w:val="6688BB3F"/>
    <w:rsid w:val="66C57CC8"/>
    <w:rsid w:val="672B0BAE"/>
    <w:rsid w:val="67DD749B"/>
    <w:rsid w:val="688563ED"/>
    <w:rsid w:val="68874EE8"/>
    <w:rsid w:val="6A183026"/>
    <w:rsid w:val="6ADAA7A6"/>
    <w:rsid w:val="6B2900B4"/>
    <w:rsid w:val="6D04B83C"/>
    <w:rsid w:val="6DD39B61"/>
    <w:rsid w:val="6F1F399B"/>
    <w:rsid w:val="6F30A902"/>
    <w:rsid w:val="6F47DD3B"/>
    <w:rsid w:val="6FD5E030"/>
    <w:rsid w:val="6FD6381B"/>
    <w:rsid w:val="70BD0BE8"/>
    <w:rsid w:val="7172087C"/>
    <w:rsid w:val="72C09521"/>
    <w:rsid w:val="72C09F59"/>
    <w:rsid w:val="730DD8DD"/>
    <w:rsid w:val="74286A1F"/>
    <w:rsid w:val="75C063FB"/>
    <w:rsid w:val="7645799F"/>
    <w:rsid w:val="769F702A"/>
    <w:rsid w:val="78922A0C"/>
    <w:rsid w:val="79B4FDC9"/>
    <w:rsid w:val="7A2C964D"/>
    <w:rsid w:val="7B1FC8DA"/>
    <w:rsid w:val="7BACD8FA"/>
    <w:rsid w:val="7C3D4ABA"/>
    <w:rsid w:val="7C5E99C8"/>
    <w:rsid w:val="7C797F31"/>
    <w:rsid w:val="7D9F8675"/>
    <w:rsid w:val="7DE00271"/>
    <w:rsid w:val="7F1F6BE7"/>
    <w:rsid w:val="7F85FA48"/>
    <w:rsid w:val="7FF96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D6B5"/>
  <w15:chartTrackingRefBased/>
  <w15:docId w15:val="{D5BA317E-DDA8-4E6D-A0A2-188BF376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514F"/>
    <w:pPr>
      <w:spacing w:line="252"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F7514F"/>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957A0A"/>
    <w:pPr>
      <w:ind w:left="720"/>
      <w:contextualSpacing/>
    </w:pPr>
  </w:style>
  <w:style w:type="paragraph" w:styleId="Pataisymai">
    <w:name w:val="Revision"/>
    <w:hidden/>
    <w:uiPriority w:val="99"/>
    <w:semiHidden/>
    <w:rsid w:val="001D1485"/>
    <w:pPr>
      <w:spacing w:after="0" w:line="240" w:lineRule="auto"/>
    </w:pPr>
    <w:rPr>
      <w:rFonts w:eastAsiaTheme="minorEastAsia"/>
      <w:lang w:val="en-US"/>
    </w:rPr>
  </w:style>
  <w:style w:type="character" w:styleId="Komentaronuoroda">
    <w:name w:val="annotation reference"/>
    <w:basedOn w:val="Numatytasispastraiposriftas"/>
    <w:uiPriority w:val="99"/>
    <w:semiHidden/>
    <w:unhideWhenUsed/>
    <w:rsid w:val="0022579A"/>
    <w:rPr>
      <w:sz w:val="16"/>
      <w:szCs w:val="16"/>
    </w:rPr>
  </w:style>
  <w:style w:type="paragraph" w:styleId="Komentarotekstas">
    <w:name w:val="annotation text"/>
    <w:basedOn w:val="prastasis"/>
    <w:link w:val="KomentarotekstasDiagrama"/>
    <w:uiPriority w:val="99"/>
    <w:unhideWhenUsed/>
    <w:rsid w:val="002257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579A"/>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22579A"/>
    <w:rPr>
      <w:b/>
      <w:bCs/>
    </w:rPr>
  </w:style>
  <w:style w:type="character" w:customStyle="1" w:styleId="KomentarotemaDiagrama">
    <w:name w:val="Komentaro tema Diagrama"/>
    <w:basedOn w:val="KomentarotekstasDiagrama"/>
    <w:link w:val="Komentarotema"/>
    <w:uiPriority w:val="99"/>
    <w:semiHidden/>
    <w:rsid w:val="0022579A"/>
    <w:rPr>
      <w:rFonts w:eastAsiaTheme="minorEastAsia"/>
      <w:b/>
      <w:bCs/>
      <w:sz w:val="20"/>
      <w:szCs w:val="20"/>
      <w:lang w:val="en-US"/>
    </w:rPr>
  </w:style>
  <w:style w:type="character" w:styleId="Perirtashipersaitas">
    <w:name w:val="FollowedHyperlink"/>
    <w:basedOn w:val="Numatytasispastraiposriftas"/>
    <w:uiPriority w:val="99"/>
    <w:semiHidden/>
    <w:unhideWhenUsed/>
    <w:rsid w:val="003853FB"/>
    <w:rPr>
      <w:color w:val="954F72" w:themeColor="followedHyperlink"/>
      <w:u w:val="single"/>
    </w:rPr>
  </w:style>
  <w:style w:type="paragraph" w:styleId="Debesliotekstas">
    <w:name w:val="Balloon Text"/>
    <w:basedOn w:val="prastasis"/>
    <w:link w:val="DebesliotekstasDiagrama"/>
    <w:uiPriority w:val="99"/>
    <w:semiHidden/>
    <w:unhideWhenUsed/>
    <w:rsid w:val="00CF14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421"/>
    <w:rPr>
      <w:rFonts w:ascii="Segoe UI" w:eastAsiaTheme="minorEastAsia" w:hAnsi="Segoe UI" w:cs="Segoe UI"/>
      <w:sz w:val="18"/>
      <w:szCs w:val="18"/>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B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88">
      <w:bodyDiv w:val="1"/>
      <w:marLeft w:val="0"/>
      <w:marRight w:val="0"/>
      <w:marTop w:val="0"/>
      <w:marBottom w:val="0"/>
      <w:divBdr>
        <w:top w:val="none" w:sz="0" w:space="0" w:color="auto"/>
        <w:left w:val="none" w:sz="0" w:space="0" w:color="auto"/>
        <w:bottom w:val="none" w:sz="0" w:space="0" w:color="auto"/>
        <w:right w:val="none" w:sz="0" w:space="0" w:color="auto"/>
      </w:divBdr>
    </w:div>
    <w:div w:id="438066606">
      <w:bodyDiv w:val="1"/>
      <w:marLeft w:val="0"/>
      <w:marRight w:val="0"/>
      <w:marTop w:val="0"/>
      <w:marBottom w:val="0"/>
      <w:divBdr>
        <w:top w:val="none" w:sz="0" w:space="0" w:color="auto"/>
        <w:left w:val="none" w:sz="0" w:space="0" w:color="auto"/>
        <w:bottom w:val="none" w:sz="0" w:space="0" w:color="auto"/>
        <w:right w:val="none" w:sz="0" w:space="0" w:color="auto"/>
      </w:divBdr>
      <w:divsChild>
        <w:div w:id="78451911">
          <w:marLeft w:val="0"/>
          <w:marRight w:val="0"/>
          <w:marTop w:val="0"/>
          <w:marBottom w:val="0"/>
          <w:divBdr>
            <w:top w:val="none" w:sz="0" w:space="0" w:color="auto"/>
            <w:left w:val="none" w:sz="0" w:space="0" w:color="auto"/>
            <w:bottom w:val="none" w:sz="0" w:space="0" w:color="auto"/>
            <w:right w:val="none" w:sz="0" w:space="0" w:color="auto"/>
          </w:divBdr>
        </w:div>
      </w:divsChild>
    </w:div>
    <w:div w:id="840314597">
      <w:bodyDiv w:val="1"/>
      <w:marLeft w:val="0"/>
      <w:marRight w:val="0"/>
      <w:marTop w:val="0"/>
      <w:marBottom w:val="0"/>
      <w:divBdr>
        <w:top w:val="none" w:sz="0" w:space="0" w:color="auto"/>
        <w:left w:val="none" w:sz="0" w:space="0" w:color="auto"/>
        <w:bottom w:val="none" w:sz="0" w:space="0" w:color="auto"/>
        <w:right w:val="none" w:sz="0" w:space="0" w:color="auto"/>
      </w:divBdr>
    </w:div>
    <w:div w:id="1690719810">
      <w:bodyDiv w:val="1"/>
      <w:marLeft w:val="0"/>
      <w:marRight w:val="0"/>
      <w:marTop w:val="0"/>
      <w:marBottom w:val="0"/>
      <w:divBdr>
        <w:top w:val="none" w:sz="0" w:space="0" w:color="auto"/>
        <w:left w:val="none" w:sz="0" w:space="0" w:color="auto"/>
        <w:bottom w:val="none" w:sz="0" w:space="0" w:color="auto"/>
        <w:right w:val="none" w:sz="0" w:space="0" w:color="auto"/>
      </w:divBdr>
    </w:div>
    <w:div w:id="18588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A6A2-F1B8-4CF1-83E6-8F018E5A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6868</Words>
  <Characters>3916</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Kazragytė</dc:creator>
  <cp:keywords/>
  <dc:description/>
  <cp:lastModifiedBy>Dalia Alčauskienė</cp:lastModifiedBy>
  <cp:revision>2</cp:revision>
  <cp:lastPrinted>2024-01-31T11:50:00Z</cp:lastPrinted>
  <dcterms:created xsi:type="dcterms:W3CDTF">2025-03-21T08:25:00Z</dcterms:created>
  <dcterms:modified xsi:type="dcterms:W3CDTF">2025-03-21T08:25:00Z</dcterms:modified>
</cp:coreProperties>
</file>