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4190481C" w14:textId="77777777" w:rsidR="005A5832" w:rsidRDefault="00011152">
            <w:pPr>
              <w:jc w:val="both"/>
              <w:rPr>
                <w:kern w:val="2"/>
                <w:szCs w:val="24"/>
              </w:rPr>
            </w:pPr>
            <w:r>
              <w:rPr>
                <w:kern w:val="2"/>
                <w:szCs w:val="24"/>
              </w:rPr>
              <w:t>Medicinos priemonių</w:t>
            </w:r>
            <w:r w:rsidR="00053CDE">
              <w:rPr>
                <w:kern w:val="2"/>
                <w:szCs w:val="24"/>
              </w:rPr>
              <w:t xml:space="preserve"> pirkimo-pardavimo sutartis</w:t>
            </w:r>
          </w:p>
          <w:p w14:paraId="30182185" w14:textId="77777777" w:rsidR="00DD3E7B" w:rsidRDefault="00DD3E7B">
            <w:pPr>
              <w:jc w:val="both"/>
              <w:rPr>
                <w:kern w:val="2"/>
                <w:szCs w:val="24"/>
              </w:rPr>
            </w:pPr>
          </w:p>
          <w:p w14:paraId="53C3EFD3" w14:textId="01841032" w:rsidR="00DD3E7B" w:rsidRDefault="00DD3E7B">
            <w:pPr>
              <w:jc w:val="both"/>
              <w:rPr>
                <w:kern w:val="2"/>
                <w:szCs w:val="24"/>
              </w:rPr>
            </w:pP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2EAB95E3" w:rsidR="005A5832" w:rsidRDefault="00F06856">
            <w:pPr>
              <w:jc w:val="both"/>
              <w:rPr>
                <w:kern w:val="2"/>
                <w:szCs w:val="24"/>
              </w:rPr>
            </w:pPr>
            <w:r>
              <w:rPr>
                <w:kern w:val="2"/>
                <w:szCs w:val="24"/>
              </w:rPr>
              <w:t>2025-03-24</w:t>
            </w: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48375D45" w14:textId="4B35C6A1" w:rsidR="00DD3E7B" w:rsidRDefault="006972C5">
            <w:pPr>
              <w:jc w:val="both"/>
              <w:rPr>
                <w:kern w:val="2"/>
                <w:szCs w:val="24"/>
              </w:rPr>
            </w:pPr>
            <w:r>
              <w:rPr>
                <w:kern w:val="2"/>
                <w:szCs w:val="24"/>
              </w:rPr>
              <w:t>S1-88</w:t>
            </w: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Luminor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029D9059" w:rsidR="005A5832" w:rsidRDefault="005A5832">
            <w:pPr>
              <w:jc w:val="center"/>
              <w:rPr>
                <w:kern w:val="2"/>
                <w:szCs w:val="24"/>
              </w:rPr>
            </w:pPr>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6C7F5FD4" w:rsidR="005A5832" w:rsidRDefault="005A5832">
            <w:pPr>
              <w:jc w:val="center"/>
              <w:rPr>
                <w:kern w:val="2"/>
                <w:szCs w:val="24"/>
              </w:rPr>
            </w:pPr>
          </w:p>
        </w:tc>
      </w:tr>
      <w:tr w:rsidR="005A5832" w14:paraId="7F0363E8" w14:textId="77777777">
        <w:tc>
          <w:tcPr>
            <w:tcW w:w="2808" w:type="dxa"/>
            <w:vMerge w:val="restart"/>
          </w:tcPr>
          <w:p w14:paraId="42AB1261" w14:textId="77777777" w:rsidR="005A5832" w:rsidRDefault="005A5832">
            <w:pPr>
              <w:rPr>
                <w:b/>
                <w:bCs/>
                <w:kern w:val="2"/>
                <w:szCs w:val="24"/>
              </w:rPr>
            </w:pPr>
          </w:p>
          <w:p w14:paraId="37ECDC85" w14:textId="77777777" w:rsidR="005A5832" w:rsidRDefault="005A5832">
            <w:pPr>
              <w:rPr>
                <w:b/>
                <w:bCs/>
                <w:kern w:val="2"/>
                <w:szCs w:val="24"/>
              </w:rPr>
            </w:pPr>
          </w:p>
          <w:p w14:paraId="14D4A685" w14:textId="77777777" w:rsidR="005A5832" w:rsidRDefault="005A5832">
            <w:pPr>
              <w:rPr>
                <w:b/>
                <w:bCs/>
                <w:kern w:val="2"/>
                <w:szCs w:val="24"/>
              </w:rPr>
            </w:pPr>
          </w:p>
          <w:p w14:paraId="3D050BBE" w14:textId="77777777" w:rsidR="005A5832" w:rsidRDefault="00A10867">
            <w:pPr>
              <w:rPr>
                <w:b/>
                <w:bCs/>
                <w:kern w:val="2"/>
                <w:szCs w:val="24"/>
              </w:rPr>
            </w:pPr>
            <w:r>
              <w:rPr>
                <w:b/>
                <w:bCs/>
                <w:kern w:val="2"/>
                <w:szCs w:val="24"/>
              </w:rPr>
              <w:t>1.2. Tiekėjas</w:t>
            </w:r>
          </w:p>
          <w:p w14:paraId="05A0402F" w14:textId="77777777" w:rsidR="005A5832" w:rsidRDefault="00A10867">
            <w:pPr>
              <w:rPr>
                <w:color w:val="4472C4"/>
                <w:kern w:val="2"/>
                <w:szCs w:val="24"/>
              </w:rPr>
            </w:pPr>
            <w:r>
              <w:rPr>
                <w:color w:val="4472C4"/>
                <w:kern w:val="2"/>
                <w:szCs w:val="24"/>
              </w:rPr>
              <w:t>(jei Tiekėjas yra fizinis asmuo, skiltys atitinkamai pakoreguojamos)</w:t>
            </w:r>
          </w:p>
          <w:p w14:paraId="6FCAFB7A" w14:textId="77777777" w:rsidR="005A5832" w:rsidRDefault="005A5832">
            <w:pPr>
              <w:rPr>
                <w:b/>
                <w:bCs/>
                <w:kern w:val="2"/>
                <w:szCs w:val="24"/>
              </w:rPr>
            </w:pPr>
          </w:p>
        </w:tc>
        <w:tc>
          <w:tcPr>
            <w:tcW w:w="3240" w:type="dxa"/>
          </w:tcPr>
          <w:p w14:paraId="591E5E32" w14:textId="77777777" w:rsidR="005A5832" w:rsidRDefault="00A10867">
            <w:pPr>
              <w:rPr>
                <w:kern w:val="2"/>
                <w:szCs w:val="24"/>
              </w:rPr>
            </w:pPr>
            <w:r>
              <w:rPr>
                <w:kern w:val="2"/>
                <w:szCs w:val="24"/>
              </w:rPr>
              <w:t>1.2.1. Pavadinimas</w:t>
            </w:r>
          </w:p>
        </w:tc>
        <w:tc>
          <w:tcPr>
            <w:tcW w:w="3510" w:type="dxa"/>
          </w:tcPr>
          <w:p w14:paraId="7D108D23" w14:textId="57DA40D8" w:rsidR="005A5832" w:rsidRDefault="009175DD">
            <w:pPr>
              <w:jc w:val="center"/>
              <w:rPr>
                <w:kern w:val="2"/>
                <w:szCs w:val="24"/>
              </w:rPr>
            </w:pPr>
            <w:r>
              <w:rPr>
                <w:kern w:val="2"/>
                <w:szCs w:val="24"/>
              </w:rPr>
              <w:t>A.Zapalskio IĮ „AZAS“</w:t>
            </w:r>
          </w:p>
        </w:tc>
      </w:tr>
      <w:tr w:rsidR="005A5832" w14:paraId="36CE8CEC" w14:textId="77777777">
        <w:tc>
          <w:tcPr>
            <w:tcW w:w="2808" w:type="dxa"/>
            <w:vMerge/>
          </w:tcPr>
          <w:p w14:paraId="401CC693" w14:textId="77777777" w:rsidR="005A5832" w:rsidRDefault="005A5832">
            <w:pPr>
              <w:rPr>
                <w:b/>
                <w:bCs/>
                <w:kern w:val="2"/>
                <w:szCs w:val="24"/>
              </w:rPr>
            </w:pPr>
          </w:p>
        </w:tc>
        <w:tc>
          <w:tcPr>
            <w:tcW w:w="3240" w:type="dxa"/>
          </w:tcPr>
          <w:p w14:paraId="2AFAC2A8" w14:textId="77777777" w:rsidR="005A5832" w:rsidRDefault="00A10867">
            <w:pPr>
              <w:rPr>
                <w:kern w:val="2"/>
                <w:szCs w:val="24"/>
              </w:rPr>
            </w:pPr>
            <w:r>
              <w:rPr>
                <w:kern w:val="2"/>
                <w:szCs w:val="24"/>
              </w:rPr>
              <w:t>1.2.2. Juridinio asmens kodas</w:t>
            </w:r>
          </w:p>
        </w:tc>
        <w:tc>
          <w:tcPr>
            <w:tcW w:w="3510" w:type="dxa"/>
          </w:tcPr>
          <w:p w14:paraId="710A64EB" w14:textId="3C8B85C0" w:rsidR="005A5832" w:rsidRPr="009175DD" w:rsidRDefault="009175DD">
            <w:pPr>
              <w:jc w:val="center"/>
              <w:rPr>
                <w:kern w:val="2"/>
                <w:szCs w:val="24"/>
                <w:lang w:val="en-US"/>
              </w:rPr>
            </w:pPr>
            <w:r>
              <w:rPr>
                <w:kern w:val="2"/>
                <w:szCs w:val="24"/>
                <w:lang w:val="en-US"/>
              </w:rPr>
              <w:t>147838431</w:t>
            </w:r>
          </w:p>
        </w:tc>
      </w:tr>
      <w:tr w:rsidR="005A5832" w14:paraId="7797DB8D" w14:textId="77777777">
        <w:tc>
          <w:tcPr>
            <w:tcW w:w="2808" w:type="dxa"/>
            <w:vMerge/>
          </w:tcPr>
          <w:p w14:paraId="2D0115D3" w14:textId="77777777" w:rsidR="005A5832" w:rsidRDefault="005A5832">
            <w:pPr>
              <w:rPr>
                <w:b/>
                <w:bCs/>
                <w:kern w:val="2"/>
                <w:szCs w:val="24"/>
              </w:rPr>
            </w:pPr>
          </w:p>
        </w:tc>
        <w:tc>
          <w:tcPr>
            <w:tcW w:w="3240" w:type="dxa"/>
          </w:tcPr>
          <w:p w14:paraId="1DAEFC32" w14:textId="77777777" w:rsidR="005A5832" w:rsidRDefault="00A10867">
            <w:pPr>
              <w:rPr>
                <w:kern w:val="2"/>
                <w:szCs w:val="24"/>
              </w:rPr>
            </w:pPr>
            <w:r>
              <w:rPr>
                <w:kern w:val="2"/>
                <w:szCs w:val="24"/>
              </w:rPr>
              <w:t>1.2.3. Adresas</w:t>
            </w:r>
          </w:p>
        </w:tc>
        <w:tc>
          <w:tcPr>
            <w:tcW w:w="3510" w:type="dxa"/>
          </w:tcPr>
          <w:p w14:paraId="5D0DDB03" w14:textId="65643914" w:rsidR="005A5832" w:rsidRDefault="009175DD">
            <w:pPr>
              <w:jc w:val="center"/>
              <w:rPr>
                <w:kern w:val="2"/>
                <w:szCs w:val="24"/>
              </w:rPr>
            </w:pPr>
            <w:r>
              <w:rPr>
                <w:kern w:val="2"/>
                <w:szCs w:val="24"/>
              </w:rPr>
              <w:t>Tiekimo g. 2A, LT-35289 Panevėžys</w:t>
            </w:r>
          </w:p>
        </w:tc>
      </w:tr>
      <w:tr w:rsidR="005A5832" w14:paraId="6EADD30C" w14:textId="77777777">
        <w:tc>
          <w:tcPr>
            <w:tcW w:w="2808" w:type="dxa"/>
            <w:vMerge/>
          </w:tcPr>
          <w:p w14:paraId="17CEABC8" w14:textId="77777777" w:rsidR="005A5832" w:rsidRDefault="005A5832">
            <w:pPr>
              <w:rPr>
                <w:b/>
                <w:bCs/>
                <w:kern w:val="2"/>
                <w:szCs w:val="24"/>
              </w:rPr>
            </w:pPr>
          </w:p>
        </w:tc>
        <w:tc>
          <w:tcPr>
            <w:tcW w:w="3240" w:type="dxa"/>
          </w:tcPr>
          <w:p w14:paraId="6EA0DF5C" w14:textId="77777777" w:rsidR="005A5832" w:rsidRDefault="00A10867">
            <w:pPr>
              <w:rPr>
                <w:kern w:val="2"/>
                <w:szCs w:val="24"/>
              </w:rPr>
            </w:pPr>
            <w:r>
              <w:rPr>
                <w:kern w:val="2"/>
                <w:szCs w:val="24"/>
              </w:rPr>
              <w:t>1.2.4. PVM mokėtojo kodas</w:t>
            </w:r>
          </w:p>
        </w:tc>
        <w:tc>
          <w:tcPr>
            <w:tcW w:w="3510" w:type="dxa"/>
          </w:tcPr>
          <w:p w14:paraId="2CA5C61B" w14:textId="2CCDE9F0" w:rsidR="005A5832" w:rsidRPr="009175DD" w:rsidRDefault="009175DD">
            <w:pPr>
              <w:jc w:val="center"/>
              <w:rPr>
                <w:kern w:val="2"/>
                <w:szCs w:val="24"/>
                <w:lang w:val="en-US"/>
              </w:rPr>
            </w:pPr>
            <w:r>
              <w:rPr>
                <w:kern w:val="2"/>
                <w:szCs w:val="24"/>
              </w:rPr>
              <w:t>LT</w:t>
            </w:r>
            <w:r>
              <w:rPr>
                <w:kern w:val="2"/>
                <w:szCs w:val="24"/>
                <w:lang w:val="en-US"/>
              </w:rPr>
              <w:t>478384314</w:t>
            </w:r>
          </w:p>
        </w:tc>
      </w:tr>
      <w:tr w:rsidR="005A5832" w14:paraId="6BABFC0C" w14:textId="77777777">
        <w:tc>
          <w:tcPr>
            <w:tcW w:w="2808" w:type="dxa"/>
            <w:vMerge/>
          </w:tcPr>
          <w:p w14:paraId="1D865A03" w14:textId="77777777" w:rsidR="005A5832" w:rsidRDefault="005A5832">
            <w:pPr>
              <w:rPr>
                <w:b/>
                <w:bCs/>
                <w:kern w:val="2"/>
                <w:szCs w:val="24"/>
              </w:rPr>
            </w:pPr>
          </w:p>
        </w:tc>
        <w:tc>
          <w:tcPr>
            <w:tcW w:w="3240" w:type="dxa"/>
          </w:tcPr>
          <w:p w14:paraId="4637F93C" w14:textId="77777777" w:rsidR="005A5832" w:rsidRDefault="00A10867">
            <w:pPr>
              <w:rPr>
                <w:kern w:val="2"/>
                <w:szCs w:val="24"/>
              </w:rPr>
            </w:pPr>
            <w:r>
              <w:rPr>
                <w:kern w:val="2"/>
                <w:szCs w:val="24"/>
              </w:rPr>
              <w:t>1.2.5. Atsiskaitomoji sąskaita</w:t>
            </w:r>
          </w:p>
        </w:tc>
        <w:tc>
          <w:tcPr>
            <w:tcW w:w="3510" w:type="dxa"/>
          </w:tcPr>
          <w:p w14:paraId="6C614BF6" w14:textId="58255FA3" w:rsidR="005A5832" w:rsidRPr="009175DD" w:rsidRDefault="009175DD">
            <w:pPr>
              <w:jc w:val="center"/>
              <w:rPr>
                <w:kern w:val="2"/>
                <w:szCs w:val="24"/>
              </w:rPr>
            </w:pPr>
            <w:r w:rsidRPr="009175DD">
              <w:rPr>
                <w:szCs w:val="24"/>
              </w:rPr>
              <w:t>LT647300010002368420</w:t>
            </w:r>
          </w:p>
        </w:tc>
      </w:tr>
      <w:tr w:rsidR="005A5832" w14:paraId="077BFBD9" w14:textId="77777777">
        <w:tc>
          <w:tcPr>
            <w:tcW w:w="2808" w:type="dxa"/>
            <w:vMerge/>
          </w:tcPr>
          <w:p w14:paraId="3FF156EA" w14:textId="77777777" w:rsidR="005A5832" w:rsidRDefault="005A5832">
            <w:pPr>
              <w:rPr>
                <w:b/>
                <w:bCs/>
                <w:kern w:val="2"/>
                <w:szCs w:val="24"/>
              </w:rPr>
            </w:pPr>
          </w:p>
        </w:tc>
        <w:tc>
          <w:tcPr>
            <w:tcW w:w="3240" w:type="dxa"/>
          </w:tcPr>
          <w:p w14:paraId="28A020E8" w14:textId="77777777" w:rsidR="005A5832" w:rsidRDefault="00A10867">
            <w:pPr>
              <w:rPr>
                <w:kern w:val="2"/>
                <w:szCs w:val="24"/>
              </w:rPr>
            </w:pPr>
            <w:r>
              <w:rPr>
                <w:kern w:val="2"/>
                <w:szCs w:val="24"/>
              </w:rPr>
              <w:t>1.2.6. Bankas, banko kodas</w:t>
            </w:r>
          </w:p>
        </w:tc>
        <w:tc>
          <w:tcPr>
            <w:tcW w:w="3510" w:type="dxa"/>
          </w:tcPr>
          <w:p w14:paraId="221B2C37" w14:textId="2F4607F3" w:rsidR="005A5832" w:rsidRPr="009175DD" w:rsidRDefault="009175DD" w:rsidP="009175DD">
            <w:pPr>
              <w:rPr>
                <w:szCs w:val="24"/>
              </w:rPr>
            </w:pPr>
            <w:r w:rsidRPr="009175DD">
              <w:rPr>
                <w:szCs w:val="24"/>
              </w:rPr>
              <w:t xml:space="preserve">      AB Swedbank, b.k 73000</w:t>
            </w:r>
          </w:p>
        </w:tc>
      </w:tr>
      <w:tr w:rsidR="005A5832" w14:paraId="72CCC510" w14:textId="77777777">
        <w:tc>
          <w:tcPr>
            <w:tcW w:w="2808" w:type="dxa"/>
            <w:vMerge/>
          </w:tcPr>
          <w:p w14:paraId="3A795A59" w14:textId="77777777" w:rsidR="005A5832" w:rsidRDefault="005A5832">
            <w:pPr>
              <w:rPr>
                <w:b/>
                <w:bCs/>
                <w:kern w:val="2"/>
                <w:szCs w:val="24"/>
              </w:rPr>
            </w:pPr>
          </w:p>
        </w:tc>
        <w:tc>
          <w:tcPr>
            <w:tcW w:w="3240" w:type="dxa"/>
          </w:tcPr>
          <w:p w14:paraId="5C8BC9BE" w14:textId="77777777" w:rsidR="005A5832" w:rsidRDefault="00A10867">
            <w:pPr>
              <w:rPr>
                <w:kern w:val="2"/>
                <w:szCs w:val="24"/>
              </w:rPr>
            </w:pPr>
            <w:r>
              <w:rPr>
                <w:kern w:val="2"/>
                <w:szCs w:val="24"/>
              </w:rPr>
              <w:t>1.2.7. Telefonas</w:t>
            </w:r>
          </w:p>
        </w:tc>
        <w:tc>
          <w:tcPr>
            <w:tcW w:w="3510" w:type="dxa"/>
          </w:tcPr>
          <w:p w14:paraId="79C76DD0" w14:textId="3E6868A2" w:rsidR="005A5832" w:rsidRPr="009175DD" w:rsidRDefault="009175DD">
            <w:pPr>
              <w:jc w:val="center"/>
              <w:rPr>
                <w:kern w:val="2"/>
                <w:szCs w:val="24"/>
              </w:rPr>
            </w:pPr>
            <w:r w:rsidRPr="009175DD">
              <w:rPr>
                <w:szCs w:val="24"/>
              </w:rPr>
              <w:t>(8 45) 570231</w:t>
            </w:r>
          </w:p>
        </w:tc>
      </w:tr>
      <w:tr w:rsidR="005A5832" w14:paraId="2341E649" w14:textId="77777777">
        <w:tc>
          <w:tcPr>
            <w:tcW w:w="2808" w:type="dxa"/>
            <w:vMerge/>
          </w:tcPr>
          <w:p w14:paraId="34B0E46F" w14:textId="77777777" w:rsidR="005A5832" w:rsidRDefault="005A5832">
            <w:pPr>
              <w:rPr>
                <w:b/>
                <w:bCs/>
                <w:kern w:val="2"/>
                <w:szCs w:val="24"/>
              </w:rPr>
            </w:pPr>
          </w:p>
        </w:tc>
        <w:tc>
          <w:tcPr>
            <w:tcW w:w="3240" w:type="dxa"/>
          </w:tcPr>
          <w:p w14:paraId="01384647" w14:textId="77777777" w:rsidR="005A5832" w:rsidRDefault="00A10867">
            <w:pPr>
              <w:rPr>
                <w:kern w:val="2"/>
                <w:szCs w:val="24"/>
              </w:rPr>
            </w:pPr>
            <w:r>
              <w:rPr>
                <w:kern w:val="2"/>
                <w:szCs w:val="24"/>
              </w:rPr>
              <w:t>1.2.8. El. paštas</w:t>
            </w:r>
          </w:p>
        </w:tc>
        <w:tc>
          <w:tcPr>
            <w:tcW w:w="3510" w:type="dxa"/>
          </w:tcPr>
          <w:p w14:paraId="66ECBE00" w14:textId="46BC27B8" w:rsidR="005A5832" w:rsidRPr="009175DD" w:rsidRDefault="009175DD">
            <w:pPr>
              <w:jc w:val="center"/>
              <w:rPr>
                <w:kern w:val="2"/>
                <w:szCs w:val="24"/>
              </w:rPr>
            </w:pPr>
            <w:r w:rsidRPr="009175DD">
              <w:rPr>
                <w:szCs w:val="24"/>
              </w:rPr>
              <w:t>info@azas.lt</w:t>
            </w:r>
          </w:p>
        </w:tc>
      </w:tr>
      <w:tr w:rsidR="005A5832" w14:paraId="2B2FD6FC" w14:textId="77777777">
        <w:tc>
          <w:tcPr>
            <w:tcW w:w="2808" w:type="dxa"/>
            <w:vMerge/>
          </w:tcPr>
          <w:p w14:paraId="322C4D1F" w14:textId="77777777" w:rsidR="005A5832" w:rsidRDefault="005A5832">
            <w:pPr>
              <w:rPr>
                <w:b/>
                <w:bCs/>
                <w:kern w:val="2"/>
                <w:szCs w:val="24"/>
              </w:rPr>
            </w:pPr>
          </w:p>
        </w:tc>
        <w:tc>
          <w:tcPr>
            <w:tcW w:w="3240" w:type="dxa"/>
          </w:tcPr>
          <w:p w14:paraId="6897667E" w14:textId="77777777" w:rsidR="005A5832" w:rsidRDefault="00A10867">
            <w:pPr>
              <w:rPr>
                <w:kern w:val="2"/>
                <w:szCs w:val="24"/>
              </w:rPr>
            </w:pPr>
            <w:r>
              <w:rPr>
                <w:kern w:val="2"/>
                <w:szCs w:val="24"/>
              </w:rPr>
              <w:t>1.2.9. Šalies atstovas</w:t>
            </w:r>
          </w:p>
        </w:tc>
        <w:tc>
          <w:tcPr>
            <w:tcW w:w="3510" w:type="dxa"/>
          </w:tcPr>
          <w:p w14:paraId="1343CD83" w14:textId="12F6FD9D" w:rsidR="005A5832" w:rsidRPr="009175DD" w:rsidRDefault="009175DD">
            <w:pPr>
              <w:jc w:val="center"/>
              <w:rPr>
                <w:kern w:val="2"/>
                <w:szCs w:val="24"/>
              </w:rPr>
            </w:pPr>
            <w:r w:rsidRPr="009175DD">
              <w:rPr>
                <w:szCs w:val="24"/>
              </w:rPr>
              <w:t>Direktorius Juozas Devižis</w:t>
            </w:r>
          </w:p>
        </w:tc>
      </w:tr>
      <w:tr w:rsidR="005A5832" w14:paraId="15A87E7D" w14:textId="77777777">
        <w:tc>
          <w:tcPr>
            <w:tcW w:w="2808" w:type="dxa"/>
            <w:vMerge/>
          </w:tcPr>
          <w:p w14:paraId="65574475" w14:textId="77777777" w:rsidR="005A5832" w:rsidRDefault="005A5832">
            <w:pPr>
              <w:rPr>
                <w:b/>
                <w:bCs/>
                <w:kern w:val="2"/>
                <w:szCs w:val="24"/>
              </w:rPr>
            </w:pPr>
          </w:p>
        </w:tc>
        <w:tc>
          <w:tcPr>
            <w:tcW w:w="3240" w:type="dxa"/>
          </w:tcPr>
          <w:p w14:paraId="5FEA1E35" w14:textId="77777777" w:rsidR="005A5832" w:rsidRDefault="00A10867">
            <w:pPr>
              <w:rPr>
                <w:kern w:val="2"/>
                <w:szCs w:val="24"/>
              </w:rPr>
            </w:pPr>
            <w:r>
              <w:rPr>
                <w:kern w:val="2"/>
                <w:szCs w:val="24"/>
              </w:rPr>
              <w:t>1.2.10. Atstovavimo pagrindas</w:t>
            </w:r>
          </w:p>
        </w:tc>
        <w:tc>
          <w:tcPr>
            <w:tcW w:w="3510" w:type="dxa"/>
          </w:tcPr>
          <w:p w14:paraId="3395D210" w14:textId="704B91A9" w:rsidR="005A5832" w:rsidRPr="009175DD" w:rsidRDefault="009175DD">
            <w:pPr>
              <w:jc w:val="center"/>
              <w:rPr>
                <w:kern w:val="2"/>
                <w:szCs w:val="24"/>
              </w:rPr>
            </w:pPr>
            <w:r w:rsidRPr="009175DD">
              <w:rPr>
                <w:kern w:val="2"/>
                <w:szCs w:val="24"/>
              </w:rPr>
              <w:t>Nuostatai</w:t>
            </w:r>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46842DB" w14:textId="3D2A03AC" w:rsidR="00B15A7C" w:rsidRDefault="00D170DC">
            <w:pPr>
              <w:rPr>
                <w:color w:val="000000" w:themeColor="text1"/>
                <w:kern w:val="2"/>
                <w:szCs w:val="24"/>
              </w:rPr>
            </w:pPr>
            <w:r>
              <w:rPr>
                <w:color w:val="000000" w:themeColor="text1"/>
                <w:kern w:val="2"/>
                <w:szCs w:val="24"/>
              </w:rPr>
              <w:t>Ligoninės slaugos administratorė Loreta Šiugždinienė</w:t>
            </w:r>
            <w:r w:rsidR="002F1798" w:rsidRPr="002F1798">
              <w:rPr>
                <w:color w:val="000000" w:themeColor="text1"/>
                <w:kern w:val="2"/>
                <w:szCs w:val="24"/>
              </w:rPr>
              <w:t xml:space="preserve"> </w:t>
            </w:r>
          </w:p>
          <w:p w14:paraId="2EBC4AF4" w14:textId="7DD06411" w:rsidR="00B15A7C" w:rsidRDefault="002F1798">
            <w:pPr>
              <w:rPr>
                <w:color w:val="000000" w:themeColor="text1"/>
                <w:kern w:val="2"/>
                <w:szCs w:val="24"/>
              </w:rPr>
            </w:pPr>
            <w:r w:rsidRPr="002F1798">
              <w:rPr>
                <w:color w:val="000000" w:themeColor="text1"/>
                <w:kern w:val="2"/>
                <w:szCs w:val="24"/>
              </w:rPr>
              <w:t>tel.</w:t>
            </w:r>
            <w:r w:rsidR="00D170DC">
              <w:rPr>
                <w:color w:val="000000" w:themeColor="text1"/>
                <w:kern w:val="2"/>
                <w:szCs w:val="24"/>
              </w:rPr>
              <w:t>068510656</w:t>
            </w:r>
            <w:r w:rsidRPr="002F1798">
              <w:rPr>
                <w:color w:val="000000" w:themeColor="text1"/>
                <w:kern w:val="2"/>
                <w:szCs w:val="24"/>
              </w:rPr>
              <w:t xml:space="preserve">, </w:t>
            </w:r>
          </w:p>
          <w:p w14:paraId="0277178E" w14:textId="302E5458" w:rsidR="005A5832" w:rsidRDefault="00D170DC">
            <w:pPr>
              <w:rPr>
                <w:color w:val="4472C4"/>
                <w:kern w:val="2"/>
                <w:szCs w:val="24"/>
              </w:rPr>
            </w:pPr>
            <w:r>
              <w:rPr>
                <w:color w:val="000000" w:themeColor="text1"/>
                <w:kern w:val="2"/>
                <w:szCs w:val="24"/>
              </w:rPr>
              <w:t>info</w:t>
            </w:r>
            <w:r w:rsidR="002F1798" w:rsidRPr="002F1798">
              <w:rPr>
                <w:color w:val="000000" w:themeColor="text1"/>
                <w:kern w:val="2"/>
                <w:szCs w:val="24"/>
              </w:rPr>
              <w:t>@prienuligonine.lt</w:t>
            </w:r>
          </w:p>
        </w:tc>
      </w:tr>
      <w:tr w:rsidR="005A5832" w14:paraId="516278E2" w14:textId="77777777">
        <w:trPr>
          <w:trHeight w:val="300"/>
        </w:trPr>
        <w:tc>
          <w:tcPr>
            <w:tcW w:w="2704" w:type="dxa"/>
            <w:gridSpan w:val="2"/>
          </w:tcPr>
          <w:p w14:paraId="05A13B7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571FF79" w14:textId="46F3875B" w:rsidR="005A5832" w:rsidRDefault="009175DD">
            <w:pPr>
              <w:rPr>
                <w:color w:val="4472C4"/>
                <w:kern w:val="2"/>
                <w:szCs w:val="24"/>
              </w:rPr>
            </w:pPr>
            <w:r w:rsidRPr="009175DD">
              <w:rPr>
                <w:szCs w:val="24"/>
              </w:rPr>
              <w:t>Direktorius Juozas Devižis</w:t>
            </w:r>
            <w:r>
              <w:rPr>
                <w:szCs w:val="24"/>
              </w:rPr>
              <w:t xml:space="preserve">, </w:t>
            </w:r>
            <w:hyperlink r:id="rId10" w:history="1">
              <w:r w:rsidRPr="00E4705C">
                <w:rPr>
                  <w:rStyle w:val="Hyperlink"/>
                  <w:szCs w:val="24"/>
                </w:rPr>
                <w:t>info@azas.lt</w:t>
              </w:r>
            </w:hyperlink>
            <w:r>
              <w:rPr>
                <w:szCs w:val="24"/>
              </w:rPr>
              <w:t xml:space="preserve">, </w:t>
            </w:r>
            <w:r w:rsidRPr="009175DD">
              <w:rPr>
                <w:szCs w:val="24"/>
              </w:rPr>
              <w:t>(8 45) 570231</w:t>
            </w: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t>3. SUTARTIES DALYKAS</w:t>
            </w:r>
          </w:p>
        </w:tc>
      </w:tr>
      <w:tr w:rsidR="005A5832" w14:paraId="08727C04" w14:textId="77777777">
        <w:trPr>
          <w:trHeight w:val="300"/>
        </w:trPr>
        <w:tc>
          <w:tcPr>
            <w:tcW w:w="2704" w:type="dxa"/>
            <w:gridSpan w:val="2"/>
          </w:tcPr>
          <w:p w14:paraId="66772EFC"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5525689" w14:textId="7DD54269" w:rsidR="005A5832" w:rsidRPr="00FB5C02" w:rsidRDefault="00A10867" w:rsidP="002A325C">
            <w:pPr>
              <w:jc w:val="both"/>
              <w:rPr>
                <w:color w:val="4472C4" w:themeColor="accent1"/>
                <w:kern w:val="2"/>
                <w:szCs w:val="24"/>
              </w:rPr>
            </w:pPr>
            <w:r>
              <w:rPr>
                <w:kern w:val="2"/>
                <w:szCs w:val="24"/>
              </w:rPr>
              <w:t xml:space="preserve">Tiekėjas įsipareigoja Sutartyje numatytomis sąlygomis perduoti </w:t>
            </w:r>
            <w:r w:rsidRPr="00FB5C02">
              <w:rPr>
                <w:color w:val="4472C4" w:themeColor="accent1"/>
                <w:kern w:val="2"/>
                <w:szCs w:val="24"/>
              </w:rPr>
              <w:t>Pirkėj</w:t>
            </w:r>
            <w:r w:rsidR="005D494F">
              <w:rPr>
                <w:color w:val="4472C4" w:themeColor="accent1"/>
                <w:kern w:val="2"/>
                <w:szCs w:val="24"/>
              </w:rPr>
              <w:t>ui</w:t>
            </w:r>
            <w:r w:rsidRPr="00FB5C02">
              <w:rPr>
                <w:color w:val="4472C4" w:themeColor="accent1"/>
                <w:kern w:val="2"/>
                <w:szCs w:val="24"/>
              </w:rPr>
              <w:t xml:space="preserve"> </w:t>
            </w:r>
            <w:r w:rsidR="00D170DC">
              <w:rPr>
                <w:color w:val="4472C4" w:themeColor="accent1"/>
                <w:kern w:val="2"/>
                <w:szCs w:val="24"/>
              </w:rPr>
              <w:t>medicinos priemones</w:t>
            </w:r>
            <w:r w:rsidR="00582824" w:rsidRPr="00FB5C02">
              <w:rPr>
                <w:color w:val="4472C4" w:themeColor="accent1"/>
                <w:kern w:val="2"/>
                <w:szCs w:val="24"/>
              </w:rPr>
              <w:t xml:space="preserve"> </w:t>
            </w:r>
            <w:r w:rsidRPr="00FB5C02">
              <w:rPr>
                <w:color w:val="4472C4" w:themeColor="accent1"/>
                <w:kern w:val="2"/>
                <w:szCs w:val="24"/>
              </w:rPr>
              <w:t>(toliau – Prekės)</w:t>
            </w:r>
            <w:r w:rsidR="00FB5C02">
              <w:rPr>
                <w:color w:val="4472C4" w:themeColor="accent1"/>
                <w:kern w:val="2"/>
                <w:szCs w:val="24"/>
              </w:rPr>
              <w:t xml:space="preserve"> </w:t>
            </w:r>
            <w:r w:rsidR="00F06856">
              <w:rPr>
                <w:color w:val="4472C4" w:themeColor="accent1"/>
                <w:kern w:val="2"/>
                <w:szCs w:val="24"/>
              </w:rPr>
              <w:t>12</w:t>
            </w:r>
            <w:r w:rsidR="00790C10">
              <w:rPr>
                <w:color w:val="4472C4" w:themeColor="accent1"/>
                <w:kern w:val="2"/>
                <w:szCs w:val="24"/>
              </w:rPr>
              <w:t xml:space="preserve"> pirkimo dal</w:t>
            </w:r>
            <w:r w:rsidR="00F06856">
              <w:rPr>
                <w:color w:val="4472C4" w:themeColor="accent1"/>
                <w:kern w:val="2"/>
                <w:szCs w:val="24"/>
              </w:rPr>
              <w:t>iai</w:t>
            </w:r>
            <w:r w:rsidRPr="00FB5C02">
              <w:rPr>
                <w:color w:val="4472C4" w:themeColor="accent1"/>
                <w:kern w:val="2"/>
                <w:szCs w:val="24"/>
              </w:rPr>
              <w:t>.</w:t>
            </w:r>
          </w:p>
          <w:p w14:paraId="42CE8935" w14:textId="6B282BA6" w:rsidR="005A5832" w:rsidRDefault="00A10867" w:rsidP="002A325C">
            <w:pPr>
              <w:jc w:val="both"/>
              <w:rPr>
                <w:color w:val="000000"/>
                <w:kern w:val="2"/>
                <w:szCs w:val="24"/>
              </w:rPr>
            </w:pPr>
            <w:r>
              <w:rPr>
                <w:color w:val="000000"/>
                <w:kern w:val="2"/>
                <w:szCs w:val="24"/>
              </w:rPr>
              <w:t>Išsamus Prekių aprašymas ir kiti reikalavimai tiekiamoms Prekėms nustatyti Sutarties priede Nr.</w:t>
            </w:r>
            <w:r w:rsidR="00582824">
              <w:rPr>
                <w:color w:val="000000"/>
                <w:kern w:val="2"/>
                <w:szCs w:val="24"/>
              </w:rPr>
              <w:t xml:space="preserve"> 1 </w:t>
            </w:r>
            <w:r>
              <w:rPr>
                <w:color w:val="000000"/>
                <w:kern w:val="2"/>
                <w:szCs w:val="24"/>
              </w:rPr>
              <w:t>„Techninė specifikacija“ (toliau – Techninė specifikacija)</w:t>
            </w:r>
            <w:r w:rsidR="00230B77">
              <w:rPr>
                <w:color w:val="000000"/>
                <w:kern w:val="2"/>
                <w:szCs w:val="24"/>
              </w:rPr>
              <w:t>.</w:t>
            </w:r>
          </w:p>
        </w:tc>
      </w:tr>
      <w:tr w:rsidR="005A5832" w14:paraId="70E0D5BA" w14:textId="77777777">
        <w:trPr>
          <w:trHeight w:val="300"/>
        </w:trPr>
        <w:tc>
          <w:tcPr>
            <w:tcW w:w="2704" w:type="dxa"/>
            <w:gridSpan w:val="2"/>
          </w:tcPr>
          <w:p w14:paraId="2B0C5D0D" w14:textId="77777777" w:rsidR="005A5832" w:rsidRDefault="00A10867">
            <w:pPr>
              <w:rPr>
                <w:b/>
                <w:bCs/>
                <w:kern w:val="2"/>
                <w:szCs w:val="24"/>
              </w:rPr>
            </w:pPr>
            <w:r>
              <w:rPr>
                <w:b/>
                <w:bCs/>
                <w:kern w:val="2"/>
                <w:szCs w:val="24"/>
              </w:rPr>
              <w:t>3.2. Pirkimo numeris</w:t>
            </w:r>
          </w:p>
        </w:tc>
        <w:tc>
          <w:tcPr>
            <w:tcW w:w="6831" w:type="dxa"/>
            <w:gridSpan w:val="2"/>
          </w:tcPr>
          <w:p w14:paraId="145A8D06" w14:textId="77777777" w:rsidR="005A5832" w:rsidRDefault="005A5832">
            <w:pPr>
              <w:rPr>
                <w:kern w:val="2"/>
                <w:szCs w:val="24"/>
              </w:rPr>
            </w:pPr>
          </w:p>
        </w:tc>
      </w:tr>
      <w:tr w:rsidR="005A5832" w14:paraId="7A42861D" w14:textId="77777777">
        <w:trPr>
          <w:trHeight w:val="300"/>
        </w:trPr>
        <w:tc>
          <w:tcPr>
            <w:tcW w:w="2704" w:type="dxa"/>
            <w:gridSpan w:val="2"/>
          </w:tcPr>
          <w:p w14:paraId="7C742366" w14:textId="77777777" w:rsidR="005A5832" w:rsidRDefault="00A10867" w:rsidP="00A61D44">
            <w:pPr>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5A5832" w:rsidRDefault="00A10867">
            <w:pPr>
              <w:rPr>
                <w:kern w:val="2"/>
                <w:szCs w:val="24"/>
              </w:rPr>
            </w:pPr>
            <w:r>
              <w:rPr>
                <w:kern w:val="2"/>
                <w:szCs w:val="24"/>
              </w:rPr>
              <w:t>Netaikoma</w:t>
            </w:r>
          </w:p>
          <w:p w14:paraId="36D85124" w14:textId="77777777" w:rsidR="005A5832" w:rsidRDefault="005A5832">
            <w:pPr>
              <w:rPr>
                <w:kern w:val="2"/>
                <w:szCs w:val="24"/>
              </w:rPr>
            </w:pPr>
          </w:p>
          <w:p w14:paraId="557B679B" w14:textId="18719968" w:rsidR="005A5832" w:rsidRDefault="005A5832">
            <w:pPr>
              <w:rPr>
                <w:kern w:val="2"/>
                <w:szCs w:val="24"/>
              </w:rPr>
            </w:pPr>
          </w:p>
        </w:tc>
      </w:tr>
      <w:tr w:rsidR="005A5832" w14:paraId="16D7E79F" w14:textId="77777777">
        <w:trPr>
          <w:trHeight w:val="300"/>
        </w:trPr>
        <w:tc>
          <w:tcPr>
            <w:tcW w:w="9535" w:type="dxa"/>
            <w:gridSpan w:val="4"/>
          </w:tcPr>
          <w:p w14:paraId="651FFA7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E9DF8BF" w14:textId="77777777">
        <w:trPr>
          <w:trHeight w:val="300"/>
        </w:trPr>
        <w:tc>
          <w:tcPr>
            <w:tcW w:w="2704" w:type="dxa"/>
            <w:gridSpan w:val="2"/>
          </w:tcPr>
          <w:p w14:paraId="3F00DDF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5D24496" w14:textId="27F9BA19" w:rsidR="005A5832" w:rsidRPr="00A61D44" w:rsidRDefault="00A10867" w:rsidP="00A61D44">
            <w:pPr>
              <w:jc w:val="both"/>
              <w:rPr>
                <w:kern w:val="2"/>
                <w:szCs w:val="24"/>
              </w:rPr>
            </w:pPr>
            <w:r>
              <w:rPr>
                <w:kern w:val="2"/>
                <w:szCs w:val="24"/>
              </w:rPr>
              <w:t xml:space="preserve">Tiekėjas pagal atskirą užsakymą įsipareigoja pristatyti Prekes ne vėliau kaip per </w:t>
            </w:r>
            <w:r w:rsidR="00C754A8">
              <w:rPr>
                <w:kern w:val="2"/>
                <w:szCs w:val="24"/>
              </w:rPr>
              <w:t xml:space="preserve">5 d. d. </w:t>
            </w:r>
            <w:r>
              <w:rPr>
                <w:kern w:val="2"/>
                <w:szCs w:val="24"/>
              </w:rPr>
              <w:t xml:space="preserve">nuo užsakymo pateikimo dienos </w:t>
            </w:r>
            <w:r>
              <w:rPr>
                <w:color w:val="000000"/>
                <w:kern w:val="2"/>
                <w:szCs w:val="24"/>
              </w:rPr>
              <w:t xml:space="preserve">šiuo adresu: </w:t>
            </w:r>
            <w:r w:rsidR="00F95D07" w:rsidRPr="00F95D07">
              <w:rPr>
                <w:kern w:val="2"/>
                <w:szCs w:val="24"/>
              </w:rPr>
              <w:t>Pušyno g.</w:t>
            </w:r>
            <w:r w:rsidR="002F1798">
              <w:rPr>
                <w:kern w:val="2"/>
                <w:szCs w:val="24"/>
              </w:rPr>
              <w:t xml:space="preserve"> </w:t>
            </w:r>
            <w:r w:rsidR="00F95D07" w:rsidRPr="00F95D07">
              <w:rPr>
                <w:kern w:val="2"/>
                <w:szCs w:val="24"/>
              </w:rPr>
              <w:t>2</w:t>
            </w:r>
            <w:r w:rsidR="00D9196E">
              <w:rPr>
                <w:kern w:val="2"/>
                <w:szCs w:val="24"/>
              </w:rPr>
              <w:t xml:space="preserve">, </w:t>
            </w:r>
            <w:r w:rsidR="00F95D07" w:rsidRPr="00F95D07">
              <w:rPr>
                <w:kern w:val="2"/>
                <w:szCs w:val="24"/>
              </w:rPr>
              <w:t xml:space="preserve"> Prienai</w:t>
            </w:r>
            <w:r w:rsidR="00D170DC">
              <w:rPr>
                <w:kern w:val="2"/>
                <w:szCs w:val="24"/>
              </w:rPr>
              <w:t>, darbo dienomis nuo 8.00 iki 16.00 val.</w:t>
            </w:r>
          </w:p>
        </w:tc>
      </w:tr>
      <w:tr w:rsidR="005A5832" w14:paraId="707F128E" w14:textId="77777777">
        <w:trPr>
          <w:trHeight w:val="300"/>
        </w:trPr>
        <w:tc>
          <w:tcPr>
            <w:tcW w:w="2704" w:type="dxa"/>
            <w:gridSpan w:val="2"/>
          </w:tcPr>
          <w:p w14:paraId="4D5C9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344CF5A" w14:textId="77777777" w:rsidR="005A5832" w:rsidRDefault="00A10867" w:rsidP="00A61D44">
            <w:pPr>
              <w:jc w:val="both"/>
              <w:rPr>
                <w:kern w:val="2"/>
                <w:szCs w:val="24"/>
              </w:rPr>
            </w:pPr>
            <w:r>
              <w:rPr>
                <w:kern w:val="2"/>
                <w:szCs w:val="24"/>
              </w:rPr>
              <w:t>Netaikoma</w:t>
            </w:r>
          </w:p>
          <w:p w14:paraId="1B7EF4B9" w14:textId="0AAEEDF9" w:rsidR="005A5832" w:rsidRDefault="005A5832">
            <w:pPr>
              <w:rPr>
                <w:kern w:val="2"/>
                <w:szCs w:val="24"/>
              </w:rPr>
            </w:pPr>
          </w:p>
        </w:tc>
      </w:tr>
      <w:tr w:rsidR="005A5832" w14:paraId="1464FBF6" w14:textId="77777777">
        <w:trPr>
          <w:trHeight w:val="300"/>
        </w:trPr>
        <w:tc>
          <w:tcPr>
            <w:tcW w:w="2704" w:type="dxa"/>
            <w:gridSpan w:val="2"/>
          </w:tcPr>
          <w:p w14:paraId="55F7B803" w14:textId="77777777" w:rsidR="005A5832" w:rsidRDefault="00A10867">
            <w:pPr>
              <w:rPr>
                <w:b/>
                <w:bCs/>
                <w:kern w:val="2"/>
                <w:szCs w:val="24"/>
              </w:rPr>
            </w:pPr>
            <w:r>
              <w:rPr>
                <w:b/>
                <w:bCs/>
                <w:kern w:val="2"/>
                <w:szCs w:val="24"/>
              </w:rPr>
              <w:t>4.3. Užsakymų teikimo tvarka</w:t>
            </w:r>
          </w:p>
        </w:tc>
        <w:tc>
          <w:tcPr>
            <w:tcW w:w="6831" w:type="dxa"/>
            <w:gridSpan w:val="2"/>
          </w:tcPr>
          <w:p w14:paraId="1B5B309F" w14:textId="30C151FA" w:rsidR="005A5832" w:rsidRDefault="00A10867" w:rsidP="00A61D44">
            <w:pPr>
              <w:jc w:val="both"/>
              <w:rPr>
                <w:kern w:val="2"/>
                <w:szCs w:val="24"/>
              </w:rPr>
            </w:pPr>
            <w:r>
              <w:rPr>
                <w:kern w:val="2"/>
                <w:szCs w:val="24"/>
              </w:rPr>
              <w:t xml:space="preserve">Užsakymai teikiami </w:t>
            </w:r>
            <w:r w:rsidRPr="00C754A8">
              <w:rPr>
                <w:kern w:val="2"/>
                <w:szCs w:val="24"/>
              </w:rPr>
              <w:t xml:space="preserve">Tiekėjo nurodytu elektroniniu paštu </w:t>
            </w:r>
            <w:r w:rsidR="009175DD">
              <w:rPr>
                <w:color w:val="4472C4"/>
                <w:kern w:val="2"/>
                <w:szCs w:val="24"/>
              </w:rPr>
              <w:t>info@azas.lt</w:t>
            </w:r>
            <w:r w:rsidR="005A33E2">
              <w:rPr>
                <w:color w:val="4472C4"/>
                <w:kern w:val="2"/>
                <w:szCs w:val="24"/>
              </w:rPr>
              <w:t xml:space="preserve"> </w:t>
            </w:r>
            <w:r w:rsidRPr="00C754A8">
              <w:rPr>
                <w:kern w:val="2"/>
                <w:szCs w:val="24"/>
              </w:rPr>
              <w:t xml:space="preserve">ir laikomi gautais po 24 (dvidešimt keturių valandų) </w:t>
            </w:r>
            <w:r>
              <w:rPr>
                <w:kern w:val="2"/>
                <w:szCs w:val="24"/>
              </w:rPr>
              <w:t>nuo užsakymo pateikimo.</w:t>
            </w:r>
          </w:p>
        </w:tc>
      </w:tr>
      <w:tr w:rsidR="005A5832" w14:paraId="18053A2E" w14:textId="77777777">
        <w:trPr>
          <w:trHeight w:val="300"/>
        </w:trPr>
        <w:tc>
          <w:tcPr>
            <w:tcW w:w="2704" w:type="dxa"/>
            <w:gridSpan w:val="2"/>
          </w:tcPr>
          <w:p w14:paraId="0122C8B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79C3E2" w14:textId="77777777" w:rsidR="005A5832" w:rsidRDefault="00A10867">
            <w:pPr>
              <w:rPr>
                <w:kern w:val="2"/>
                <w:szCs w:val="24"/>
              </w:rPr>
            </w:pPr>
            <w:r>
              <w:rPr>
                <w:kern w:val="2"/>
                <w:szCs w:val="24"/>
              </w:rPr>
              <w:t>Netaikoma</w:t>
            </w:r>
          </w:p>
          <w:p w14:paraId="105C7492" w14:textId="77777777" w:rsidR="005A5832" w:rsidRDefault="005A5832">
            <w:pPr>
              <w:rPr>
                <w:kern w:val="2"/>
                <w:szCs w:val="24"/>
              </w:rPr>
            </w:pPr>
          </w:p>
          <w:p w14:paraId="6DD824B6" w14:textId="0E66B735" w:rsidR="005A5832" w:rsidRDefault="005A5832">
            <w:pPr>
              <w:rPr>
                <w:kern w:val="2"/>
                <w:szCs w:val="24"/>
              </w:rPr>
            </w:pPr>
          </w:p>
        </w:tc>
      </w:tr>
      <w:tr w:rsidR="005A5832" w14:paraId="71277C5F" w14:textId="77777777">
        <w:trPr>
          <w:trHeight w:val="300"/>
        </w:trPr>
        <w:tc>
          <w:tcPr>
            <w:tcW w:w="2704" w:type="dxa"/>
            <w:gridSpan w:val="2"/>
          </w:tcPr>
          <w:p w14:paraId="1B95A51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5BFDE0" w14:textId="0136503C" w:rsidR="005A5832" w:rsidRPr="00443665" w:rsidRDefault="00EF0198" w:rsidP="00443665">
            <w:pPr>
              <w:jc w:val="both"/>
              <w:rPr>
                <w:color w:val="0070C0"/>
                <w:kern w:val="2"/>
                <w:szCs w:val="24"/>
              </w:rPr>
            </w:pPr>
            <w:r w:rsidRPr="00EF0198">
              <w:rPr>
                <w:kern w:val="2"/>
                <w:szCs w:val="24"/>
              </w:rPr>
              <w:t>N</w:t>
            </w:r>
            <w:r>
              <w:rPr>
                <w:kern w:val="2"/>
                <w:szCs w:val="24"/>
              </w:rPr>
              <w:t>e</w:t>
            </w:r>
            <w:r w:rsidRPr="00EF0198">
              <w:rPr>
                <w:kern w:val="2"/>
                <w:szCs w:val="24"/>
              </w:rPr>
              <w:t>taikoma</w:t>
            </w:r>
          </w:p>
        </w:tc>
      </w:tr>
      <w:tr w:rsidR="005A5832" w14:paraId="025BDC67" w14:textId="77777777">
        <w:trPr>
          <w:trHeight w:val="300"/>
        </w:trPr>
        <w:tc>
          <w:tcPr>
            <w:tcW w:w="9535" w:type="dxa"/>
            <w:gridSpan w:val="4"/>
          </w:tcPr>
          <w:p w14:paraId="12DB4E69" w14:textId="77777777" w:rsidR="005A5832" w:rsidRDefault="00A10867">
            <w:pPr>
              <w:jc w:val="center"/>
              <w:rPr>
                <w:b/>
                <w:bCs/>
                <w:kern w:val="2"/>
                <w:szCs w:val="24"/>
              </w:rPr>
            </w:pPr>
            <w:r>
              <w:rPr>
                <w:b/>
                <w:bCs/>
                <w:kern w:val="2"/>
                <w:szCs w:val="24"/>
              </w:rPr>
              <w:t>5. SUTARTIES KAINA IR ATSISKAITYMO TVARKA</w:t>
            </w:r>
          </w:p>
        </w:tc>
      </w:tr>
      <w:tr w:rsidR="005A5832" w14:paraId="68CB6ADA" w14:textId="77777777">
        <w:trPr>
          <w:trHeight w:val="300"/>
        </w:trPr>
        <w:tc>
          <w:tcPr>
            <w:tcW w:w="2704" w:type="dxa"/>
            <w:gridSpan w:val="2"/>
          </w:tcPr>
          <w:p w14:paraId="19230F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55B2B9C" w14:textId="0F3E0F80" w:rsidR="005A5832" w:rsidRDefault="00A10867">
            <w:pPr>
              <w:rPr>
                <w:kern w:val="2"/>
                <w:szCs w:val="24"/>
              </w:rPr>
            </w:pPr>
            <w:r>
              <w:rPr>
                <w:kern w:val="2"/>
                <w:szCs w:val="24"/>
              </w:rPr>
              <w:t>Fiksuoto įkainio kainodara</w:t>
            </w:r>
            <w:r w:rsidR="00A61D44">
              <w:rPr>
                <w:kern w:val="2"/>
                <w:szCs w:val="24"/>
              </w:rPr>
              <w:t>.</w:t>
            </w:r>
          </w:p>
          <w:p w14:paraId="65A4BE29" w14:textId="77777777" w:rsidR="005A5832" w:rsidRDefault="005A5832">
            <w:pPr>
              <w:rPr>
                <w:kern w:val="2"/>
                <w:szCs w:val="24"/>
              </w:rPr>
            </w:pPr>
          </w:p>
          <w:p w14:paraId="11DD106A" w14:textId="0CA0C8A5" w:rsidR="005A5832" w:rsidRDefault="005A5832">
            <w:pPr>
              <w:rPr>
                <w:color w:val="4472C4"/>
                <w:kern w:val="2"/>
              </w:rPr>
            </w:pPr>
          </w:p>
        </w:tc>
      </w:tr>
      <w:tr w:rsidR="005A5832" w14:paraId="09B7DF2D" w14:textId="77777777" w:rsidTr="003C50C7">
        <w:trPr>
          <w:trHeight w:val="4527"/>
        </w:trPr>
        <w:tc>
          <w:tcPr>
            <w:tcW w:w="2704" w:type="dxa"/>
            <w:gridSpan w:val="2"/>
          </w:tcPr>
          <w:p w14:paraId="72A708E9"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D0DD1A7" w14:textId="77777777" w:rsidR="005A5832" w:rsidRDefault="005A5832">
            <w:pPr>
              <w:rPr>
                <w:b/>
                <w:bCs/>
                <w:kern w:val="2"/>
                <w:szCs w:val="24"/>
              </w:rPr>
            </w:pPr>
          </w:p>
          <w:p w14:paraId="6630A2A5" w14:textId="77777777" w:rsidR="005A5832" w:rsidRDefault="005A5832">
            <w:pPr>
              <w:rPr>
                <w:b/>
                <w:bCs/>
                <w:kern w:val="2"/>
                <w:szCs w:val="24"/>
              </w:rPr>
            </w:pPr>
          </w:p>
          <w:p w14:paraId="72DC8FDF" w14:textId="77777777" w:rsidR="005A5832" w:rsidRDefault="005A5832">
            <w:pPr>
              <w:rPr>
                <w:b/>
                <w:bCs/>
                <w:kern w:val="2"/>
                <w:szCs w:val="24"/>
              </w:rPr>
            </w:pPr>
          </w:p>
          <w:p w14:paraId="1288487D" w14:textId="77777777" w:rsidR="005A5832" w:rsidRDefault="005A5832">
            <w:pPr>
              <w:rPr>
                <w:b/>
                <w:bCs/>
                <w:kern w:val="2"/>
                <w:szCs w:val="24"/>
              </w:rPr>
            </w:pPr>
          </w:p>
          <w:p w14:paraId="11519B3C" w14:textId="77777777" w:rsidR="005A5832" w:rsidRDefault="005A5832">
            <w:pPr>
              <w:rPr>
                <w:b/>
                <w:bCs/>
                <w:kern w:val="2"/>
                <w:szCs w:val="24"/>
              </w:rPr>
            </w:pPr>
          </w:p>
          <w:p w14:paraId="02BD0CA4" w14:textId="77777777" w:rsidR="005A5832" w:rsidRDefault="005A5832">
            <w:pPr>
              <w:rPr>
                <w:b/>
                <w:bCs/>
                <w:kern w:val="2"/>
                <w:szCs w:val="24"/>
              </w:rPr>
            </w:pPr>
          </w:p>
          <w:p w14:paraId="5476FA90" w14:textId="77777777" w:rsidR="005A5832" w:rsidRDefault="005A5832">
            <w:pPr>
              <w:rPr>
                <w:b/>
                <w:bCs/>
                <w:kern w:val="2"/>
                <w:szCs w:val="24"/>
              </w:rPr>
            </w:pPr>
          </w:p>
          <w:p w14:paraId="73775AC0" w14:textId="6BDF61E6" w:rsidR="005A5832" w:rsidRDefault="005A5832">
            <w:pPr>
              <w:jc w:val="both"/>
              <w:rPr>
                <w:b/>
                <w:bCs/>
                <w:color w:val="FF0000"/>
                <w:kern w:val="2"/>
                <w:szCs w:val="24"/>
              </w:rPr>
            </w:pPr>
          </w:p>
          <w:p w14:paraId="44E15BEE" w14:textId="77777777" w:rsidR="005A5832" w:rsidRDefault="005A5832">
            <w:pPr>
              <w:rPr>
                <w:b/>
                <w:bCs/>
                <w:kern w:val="2"/>
                <w:szCs w:val="24"/>
              </w:rPr>
            </w:pPr>
          </w:p>
        </w:tc>
        <w:tc>
          <w:tcPr>
            <w:tcW w:w="6831" w:type="dxa"/>
            <w:gridSpan w:val="2"/>
          </w:tcPr>
          <w:p w14:paraId="25B79DE9" w14:textId="771F870E" w:rsidR="005A5832" w:rsidRPr="006200C2" w:rsidRDefault="00A10867" w:rsidP="00A61D44">
            <w:pPr>
              <w:jc w:val="both"/>
              <w:rPr>
                <w:kern w:val="2"/>
                <w:szCs w:val="24"/>
              </w:rPr>
            </w:pPr>
            <w:r>
              <w:rPr>
                <w:kern w:val="2"/>
                <w:szCs w:val="24"/>
              </w:rPr>
              <w:t xml:space="preserve">Pradinės Sutarties vertė yra </w:t>
            </w:r>
            <w:r w:rsidR="003C50C7">
              <w:rPr>
                <w:kern w:val="2"/>
                <w:szCs w:val="24"/>
              </w:rPr>
              <w:t xml:space="preserve">: </w:t>
            </w:r>
            <w:r w:rsidR="006200C2" w:rsidRPr="00F06856">
              <w:rPr>
                <w:color w:val="000000" w:themeColor="text1"/>
                <w:kern w:val="2"/>
                <w:szCs w:val="24"/>
              </w:rPr>
              <w:t xml:space="preserve">12 pirkimo dalis, 3090,60 </w:t>
            </w:r>
            <w:r w:rsidRPr="00F06856">
              <w:rPr>
                <w:color w:val="000000" w:themeColor="text1"/>
                <w:kern w:val="2"/>
                <w:szCs w:val="24"/>
              </w:rPr>
              <w:t>Eur (</w:t>
            </w:r>
            <w:r w:rsidR="006200C2" w:rsidRPr="00F06856">
              <w:rPr>
                <w:color w:val="000000" w:themeColor="text1"/>
                <w:kern w:val="2"/>
                <w:szCs w:val="24"/>
              </w:rPr>
              <w:t xml:space="preserve">trys tūkstančiai devyniasdešimt eurų, </w:t>
            </w:r>
            <w:r w:rsidR="006200C2" w:rsidRPr="00F06856">
              <w:rPr>
                <w:color w:val="000000" w:themeColor="text1"/>
                <w:kern w:val="2"/>
                <w:szCs w:val="24"/>
                <w:lang w:val="en-US"/>
              </w:rPr>
              <w:t>60 ct</w:t>
            </w:r>
            <w:r w:rsidRPr="00F06856">
              <w:rPr>
                <w:color w:val="000000" w:themeColor="text1"/>
                <w:kern w:val="2"/>
                <w:szCs w:val="24"/>
              </w:rPr>
              <w:t>) be PVM</w:t>
            </w:r>
            <w:r w:rsidRPr="006200C2">
              <w:rPr>
                <w:kern w:val="2"/>
                <w:szCs w:val="24"/>
              </w:rPr>
              <w:t xml:space="preserve">. </w:t>
            </w:r>
          </w:p>
          <w:p w14:paraId="1031C59F" w14:textId="27974A7B" w:rsidR="005A5832" w:rsidRPr="00F06856" w:rsidRDefault="00A10867" w:rsidP="00A61D44">
            <w:pPr>
              <w:jc w:val="both"/>
              <w:rPr>
                <w:color w:val="000000" w:themeColor="text1"/>
                <w:kern w:val="2"/>
                <w:szCs w:val="24"/>
              </w:rPr>
            </w:pPr>
            <w:r w:rsidRPr="006200C2">
              <w:rPr>
                <w:kern w:val="2"/>
                <w:szCs w:val="24"/>
              </w:rPr>
              <w:t xml:space="preserve">PVM sudaro </w:t>
            </w:r>
            <w:r w:rsidR="006200C2" w:rsidRPr="00F06856">
              <w:rPr>
                <w:color w:val="000000" w:themeColor="text1"/>
                <w:kern w:val="2"/>
                <w:szCs w:val="24"/>
              </w:rPr>
              <w:t>154,53</w:t>
            </w:r>
            <w:r w:rsidRPr="00F06856">
              <w:rPr>
                <w:color w:val="000000" w:themeColor="text1"/>
                <w:kern w:val="2"/>
                <w:szCs w:val="24"/>
              </w:rPr>
              <w:t xml:space="preserve"> Eur (</w:t>
            </w:r>
            <w:r w:rsidR="006200C2" w:rsidRPr="00F06856">
              <w:rPr>
                <w:color w:val="000000" w:themeColor="text1"/>
                <w:kern w:val="2"/>
                <w:szCs w:val="24"/>
              </w:rPr>
              <w:t xml:space="preserve">šimtas penkiasdešimt keturi eurai, </w:t>
            </w:r>
            <w:r w:rsidR="006200C2" w:rsidRPr="00F06856">
              <w:rPr>
                <w:color w:val="000000" w:themeColor="text1"/>
                <w:kern w:val="2"/>
                <w:szCs w:val="24"/>
                <w:lang w:val="en-US"/>
              </w:rPr>
              <w:t>53 ct</w:t>
            </w:r>
            <w:r w:rsidRPr="00F06856">
              <w:rPr>
                <w:color w:val="000000" w:themeColor="text1"/>
                <w:kern w:val="2"/>
                <w:szCs w:val="24"/>
              </w:rPr>
              <w:t>).</w:t>
            </w:r>
          </w:p>
          <w:p w14:paraId="524600B6" w14:textId="185D2540" w:rsidR="005A5832" w:rsidRPr="00F06856" w:rsidRDefault="00A10867" w:rsidP="00A61D44">
            <w:pPr>
              <w:jc w:val="both"/>
              <w:rPr>
                <w:color w:val="000000" w:themeColor="text1"/>
                <w:kern w:val="2"/>
                <w:szCs w:val="24"/>
              </w:rPr>
            </w:pPr>
            <w:r w:rsidRPr="00F06856">
              <w:rPr>
                <w:color w:val="000000" w:themeColor="text1"/>
                <w:kern w:val="2"/>
                <w:szCs w:val="24"/>
              </w:rPr>
              <w:t xml:space="preserve">Sutarties kaina yra </w:t>
            </w:r>
            <w:r w:rsidR="006200C2" w:rsidRPr="00F06856">
              <w:rPr>
                <w:color w:val="000000" w:themeColor="text1"/>
                <w:kern w:val="2"/>
                <w:szCs w:val="24"/>
              </w:rPr>
              <w:t xml:space="preserve">3245,13 </w:t>
            </w:r>
            <w:r w:rsidRPr="00F06856">
              <w:rPr>
                <w:color w:val="000000" w:themeColor="text1"/>
                <w:kern w:val="2"/>
                <w:szCs w:val="24"/>
              </w:rPr>
              <w:t>Eur (</w:t>
            </w:r>
            <w:r w:rsidR="006200C2" w:rsidRPr="00F06856">
              <w:rPr>
                <w:color w:val="000000" w:themeColor="text1"/>
                <w:kern w:val="2"/>
                <w:szCs w:val="24"/>
              </w:rPr>
              <w:t xml:space="preserve">trys tūkstančiai du šimtai keturiasdešimt penki eurai, </w:t>
            </w:r>
            <w:r w:rsidR="006200C2" w:rsidRPr="00F06856">
              <w:rPr>
                <w:color w:val="000000" w:themeColor="text1"/>
                <w:kern w:val="2"/>
                <w:szCs w:val="24"/>
                <w:lang w:val="en-US"/>
              </w:rPr>
              <w:t>13 ct</w:t>
            </w:r>
            <w:r w:rsidRPr="00F06856">
              <w:rPr>
                <w:color w:val="000000" w:themeColor="text1"/>
                <w:kern w:val="2"/>
                <w:szCs w:val="24"/>
              </w:rPr>
              <w:t>) Eur su PVM.</w:t>
            </w:r>
          </w:p>
          <w:p w14:paraId="629639BB" w14:textId="510BC658" w:rsidR="005A5832" w:rsidRDefault="00A10867" w:rsidP="00A61D44">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w:t>
            </w:r>
            <w:r w:rsidR="00F06856">
              <w:rPr>
                <w:b/>
                <w:bCs/>
                <w:color w:val="000000"/>
                <w:kern w:val="2"/>
                <w:szCs w:val="24"/>
              </w:rPr>
              <w:t xml:space="preserve">5000 </w:t>
            </w:r>
            <w:r>
              <w:rPr>
                <w:b/>
                <w:bCs/>
                <w:color w:val="000000"/>
                <w:kern w:val="2"/>
                <w:szCs w:val="24"/>
              </w:rPr>
              <w:t>be PVM</w:t>
            </w:r>
            <w:r>
              <w:rPr>
                <w:color w:val="000000"/>
                <w:kern w:val="2"/>
                <w:szCs w:val="24"/>
              </w:rPr>
              <w:t> pirkimo dokumentuose ir Sutartyje nurodytų Prekių įsigijimui Tiekėjo pasiūlyme nurodytais įkainiais be PVM.</w:t>
            </w:r>
            <w:r w:rsidRPr="00053CDE">
              <w:rPr>
                <w:kern w:val="2"/>
                <w:szCs w:val="24"/>
              </w:rPr>
              <w:t xml:space="preserve"> </w:t>
            </w:r>
            <w:r>
              <w:rPr>
                <w:color w:val="000000"/>
                <w:kern w:val="2"/>
                <w:szCs w:val="24"/>
              </w:rPr>
              <w:t>Pirkėjas perka Prekes pagal poreikį Sutartyje arba jos priede Nr</w:t>
            </w:r>
            <w:r w:rsidRPr="00230B77">
              <w:rPr>
                <w:color w:val="000000"/>
                <w:kern w:val="2"/>
                <w:szCs w:val="24"/>
              </w:rPr>
              <w:t>.</w:t>
            </w:r>
            <w:r w:rsidRPr="00230B77">
              <w:rPr>
                <w:kern w:val="2"/>
                <w:szCs w:val="24"/>
              </w:rPr>
              <w:t xml:space="preserve"> </w:t>
            </w:r>
            <w:r w:rsidR="00230B77" w:rsidRPr="00230B77">
              <w:rPr>
                <w:kern w:val="2"/>
                <w:szCs w:val="24"/>
              </w:rPr>
              <w:t>1</w:t>
            </w:r>
            <w:r w:rsidRPr="00230B77">
              <w:rPr>
                <w:kern w:val="2"/>
                <w:szCs w:val="24"/>
              </w:rPr>
              <w:t>.</w:t>
            </w:r>
            <w:r>
              <w:rPr>
                <w:kern w:val="2"/>
                <w:szCs w:val="24"/>
              </w:rPr>
              <w:t xml:space="preserve"> </w:t>
            </w:r>
            <w:r>
              <w:rPr>
                <w:color w:val="000000"/>
                <w:kern w:val="2"/>
                <w:szCs w:val="24"/>
              </w:rPr>
              <w:t xml:space="preserve">nurodytais įkainiais, neviršijant bendros Sutarties kainos. Sutartyje arba jos priede Nr. </w:t>
            </w:r>
            <w:r w:rsidR="00230B77">
              <w:rPr>
                <w:kern w:val="2"/>
                <w:szCs w:val="24"/>
              </w:rPr>
              <w:t>1</w:t>
            </w:r>
            <w:r>
              <w:rPr>
                <w:color w:val="000000"/>
                <w:kern w:val="2"/>
                <w:szCs w:val="24"/>
              </w:rPr>
              <w:t xml:space="preserve"> atskirose eilutėse nurodytas Prekių kiekis gali būti keičiamas (didėti ar mažėti).</w:t>
            </w:r>
          </w:p>
          <w:p w14:paraId="17BB5BA7" w14:textId="2B36D443" w:rsidR="005A5832" w:rsidRDefault="00A10867" w:rsidP="00A61D44">
            <w:pPr>
              <w:jc w:val="both"/>
              <w:rPr>
                <w:color w:val="000000"/>
                <w:kern w:val="2"/>
                <w:szCs w:val="24"/>
              </w:rPr>
            </w:pPr>
            <w:r w:rsidRPr="003C50C7">
              <w:rPr>
                <w:color w:val="000000" w:themeColor="text1"/>
                <w:kern w:val="2"/>
                <w:szCs w:val="24"/>
              </w:rPr>
              <w:t>Pirkėjas neįsipareigoja išpirkti preliminaraus Prekių kiekio ar bet kokios jo dalies</w:t>
            </w:r>
            <w:r w:rsidR="003C50C7">
              <w:rPr>
                <w:color w:val="4472C4"/>
                <w:kern w:val="2"/>
                <w:szCs w:val="24"/>
              </w:rPr>
              <w:t>.</w:t>
            </w:r>
          </w:p>
        </w:tc>
      </w:tr>
      <w:tr w:rsidR="005A5832" w14:paraId="2D54EA83" w14:textId="77777777">
        <w:trPr>
          <w:trHeight w:val="300"/>
        </w:trPr>
        <w:tc>
          <w:tcPr>
            <w:tcW w:w="2704" w:type="dxa"/>
            <w:gridSpan w:val="2"/>
          </w:tcPr>
          <w:p w14:paraId="44692AB4" w14:textId="404CC132"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5A5832" w:rsidRDefault="005A5832">
            <w:pPr>
              <w:rPr>
                <w:kern w:val="2"/>
                <w:szCs w:val="24"/>
              </w:rPr>
            </w:pPr>
          </w:p>
        </w:tc>
        <w:tc>
          <w:tcPr>
            <w:tcW w:w="6831" w:type="dxa"/>
            <w:gridSpan w:val="2"/>
          </w:tcPr>
          <w:p w14:paraId="20C163D2" w14:textId="1065D405" w:rsidR="005A5832" w:rsidRPr="000A1EA2" w:rsidRDefault="00A10867" w:rsidP="00A61D44">
            <w:pPr>
              <w:jc w:val="both"/>
              <w:rPr>
                <w:kern w:val="2"/>
                <w:szCs w:val="24"/>
              </w:rPr>
            </w:pPr>
            <w:r w:rsidRPr="000A1EA2">
              <w:rPr>
                <w:kern w:val="2"/>
                <w:szCs w:val="24"/>
              </w:rPr>
              <w:t>Sutarties įkainiai bus perskaičiuojami:</w:t>
            </w:r>
          </w:p>
          <w:p w14:paraId="361F27C9" w14:textId="77777777" w:rsidR="005A5832" w:rsidRPr="000A1EA2" w:rsidRDefault="00A10867" w:rsidP="00A61D44">
            <w:pPr>
              <w:jc w:val="both"/>
              <w:rPr>
                <w:color w:val="FF0000"/>
                <w:kern w:val="2"/>
                <w:szCs w:val="24"/>
              </w:rPr>
            </w:pPr>
            <w:r w:rsidRPr="000A1EA2">
              <w:rPr>
                <w:kern w:val="2"/>
                <w:szCs w:val="24"/>
              </w:rPr>
              <w:t>5.3.1. dėl PVM tarifo pasikeitimo;</w:t>
            </w:r>
          </w:p>
          <w:p w14:paraId="6C770703" w14:textId="10933927" w:rsidR="005A5832" w:rsidRPr="00C803E4" w:rsidRDefault="00A10867" w:rsidP="00A61D44">
            <w:pPr>
              <w:jc w:val="both"/>
              <w:rPr>
                <w:kern w:val="2"/>
                <w:szCs w:val="24"/>
              </w:rPr>
            </w:pPr>
            <w:r w:rsidRPr="000A1EA2">
              <w:rPr>
                <w:kern w:val="2"/>
                <w:szCs w:val="24"/>
              </w:rPr>
              <w:t>5.3.</w:t>
            </w:r>
            <w:r w:rsidR="00C803E4" w:rsidRPr="000A1EA2">
              <w:rPr>
                <w:kern w:val="2"/>
                <w:szCs w:val="24"/>
              </w:rPr>
              <w:t>3</w:t>
            </w:r>
            <w:r w:rsidRPr="000A1EA2">
              <w:rPr>
                <w:kern w:val="2"/>
                <w:szCs w:val="24"/>
              </w:rPr>
              <w:t xml:space="preserve">. </w:t>
            </w:r>
            <w:r w:rsidR="001862D2" w:rsidRPr="000A1EA2">
              <w:rPr>
                <w:kern w:val="2"/>
                <w:szCs w:val="24"/>
              </w:rPr>
              <w:t xml:space="preserve">pagal </w:t>
            </w:r>
            <w:r w:rsidR="00BC1076" w:rsidRPr="000A1EA2">
              <w:rPr>
                <w:kern w:val="2"/>
                <w:szCs w:val="24"/>
                <w:shd w:val="clear" w:color="auto" w:fill="FFFFFF"/>
              </w:rPr>
              <w:t>Valstybės duomenų agentūros viešai Oficialiosios statistikos portale paskelbtais Rodiklių duomenų bazės duomenimis.</w:t>
            </w:r>
          </w:p>
        </w:tc>
      </w:tr>
      <w:tr w:rsidR="005A5832" w14:paraId="2F58C9AE" w14:textId="77777777">
        <w:trPr>
          <w:trHeight w:val="300"/>
        </w:trPr>
        <w:tc>
          <w:tcPr>
            <w:tcW w:w="2704" w:type="dxa"/>
            <w:gridSpan w:val="2"/>
          </w:tcPr>
          <w:p w14:paraId="2DB5772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7CF7AF6" w14:textId="4B08CC91" w:rsidR="005A5832" w:rsidRDefault="00A10867" w:rsidP="00A61D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35F5C093" w14:textId="77777777" w:rsidR="00A61D44" w:rsidRDefault="00A61D44" w:rsidP="00A61D44">
            <w:pPr>
              <w:jc w:val="both"/>
              <w:rPr>
                <w:kern w:val="2"/>
                <w:szCs w:val="24"/>
              </w:rPr>
            </w:pPr>
          </w:p>
          <w:p w14:paraId="3DACF5A7" w14:textId="2677551C" w:rsidR="005A5832" w:rsidRDefault="00A10867" w:rsidP="00A61D44">
            <w:pPr>
              <w:jc w:val="both"/>
              <w:rPr>
                <w:kern w:val="2"/>
                <w:szCs w:val="24"/>
              </w:rPr>
            </w:pPr>
            <w:r>
              <w:rPr>
                <w:kern w:val="2"/>
                <w:szCs w:val="24"/>
              </w:rPr>
              <w:t>Perskaičiuot</w:t>
            </w:r>
            <w:r w:rsidR="00A61D44">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094BE4D7" w14:textId="77777777">
        <w:trPr>
          <w:trHeight w:val="300"/>
        </w:trPr>
        <w:tc>
          <w:tcPr>
            <w:tcW w:w="2704" w:type="dxa"/>
            <w:gridSpan w:val="2"/>
          </w:tcPr>
          <w:p w14:paraId="7C3DF3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5A5832" w:rsidRDefault="00A10867">
            <w:pPr>
              <w:rPr>
                <w:kern w:val="2"/>
                <w:szCs w:val="24"/>
              </w:rPr>
            </w:pPr>
            <w:r>
              <w:rPr>
                <w:kern w:val="2"/>
                <w:szCs w:val="24"/>
              </w:rPr>
              <w:t>Netaikoma</w:t>
            </w:r>
          </w:p>
          <w:p w14:paraId="107192BD" w14:textId="77777777" w:rsidR="005A5832" w:rsidRDefault="005A5832">
            <w:pPr>
              <w:rPr>
                <w:kern w:val="2"/>
                <w:szCs w:val="24"/>
              </w:rPr>
            </w:pPr>
          </w:p>
          <w:p w14:paraId="7017106F" w14:textId="68948EF7" w:rsidR="005A5832" w:rsidRDefault="005A5832">
            <w:pPr>
              <w:rPr>
                <w:color w:val="FF0000"/>
                <w:kern w:val="2"/>
                <w:szCs w:val="24"/>
              </w:rPr>
            </w:pPr>
          </w:p>
          <w:p w14:paraId="3FDE5FDF" w14:textId="77777777" w:rsidR="005A5832" w:rsidRDefault="005A5832">
            <w:pPr>
              <w:rPr>
                <w:kern w:val="2"/>
                <w:szCs w:val="24"/>
              </w:rPr>
            </w:pPr>
          </w:p>
          <w:p w14:paraId="5110B711" w14:textId="263D75AB" w:rsidR="005A5832" w:rsidRDefault="005A5832" w:rsidP="00A61D44">
            <w:pPr>
              <w:jc w:val="both"/>
              <w:rPr>
                <w:kern w:val="2"/>
              </w:rPr>
            </w:pPr>
          </w:p>
        </w:tc>
      </w:tr>
      <w:tr w:rsidR="005A5832" w14:paraId="03EE266B" w14:textId="77777777">
        <w:trPr>
          <w:trHeight w:val="300"/>
        </w:trPr>
        <w:tc>
          <w:tcPr>
            <w:tcW w:w="2704" w:type="dxa"/>
            <w:gridSpan w:val="2"/>
          </w:tcPr>
          <w:p w14:paraId="3F96C188" w14:textId="77777777" w:rsidR="005A5832" w:rsidRDefault="00A10867">
            <w:pPr>
              <w:rPr>
                <w:b/>
                <w:bCs/>
                <w:kern w:val="2"/>
                <w:szCs w:val="24"/>
              </w:rPr>
            </w:pPr>
            <w:r>
              <w:rPr>
                <w:b/>
                <w:bCs/>
                <w:kern w:val="2"/>
                <w:szCs w:val="24"/>
              </w:rPr>
              <w:t>5.3.3. Sutarties kainos / įkainių peržiūra dėl kainų lygio pokyčio</w:t>
            </w:r>
          </w:p>
          <w:p w14:paraId="158B4571" w14:textId="77777777" w:rsidR="005A5832" w:rsidRDefault="005A5832">
            <w:pPr>
              <w:rPr>
                <w:color w:val="4472C4"/>
                <w:kern w:val="2"/>
                <w:szCs w:val="24"/>
              </w:rPr>
            </w:pPr>
          </w:p>
          <w:p w14:paraId="1AF3BB06" w14:textId="0D595322" w:rsidR="005A5832" w:rsidRPr="00053CDE" w:rsidRDefault="005A5832">
            <w:pPr>
              <w:rPr>
                <w:b/>
                <w:bCs/>
                <w:kern w:val="2"/>
                <w:szCs w:val="24"/>
              </w:rPr>
            </w:pPr>
          </w:p>
        </w:tc>
        <w:tc>
          <w:tcPr>
            <w:tcW w:w="6831" w:type="dxa"/>
            <w:gridSpan w:val="2"/>
          </w:tcPr>
          <w:p w14:paraId="5D846FA1" w14:textId="4E9D20F1" w:rsidR="005A5832" w:rsidRDefault="00A10867" w:rsidP="00A61D4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C803E4">
              <w:rPr>
                <w:color w:val="000000" w:themeColor="text1"/>
                <w:kern w:val="2"/>
                <w:szCs w:val="24"/>
              </w:rPr>
              <w:t xml:space="preserve">įkainių </w:t>
            </w:r>
            <w:r>
              <w:rPr>
                <w:kern w:val="2"/>
                <w:szCs w:val="24"/>
              </w:rPr>
              <w:t xml:space="preserve">peržiūrą (keitimą) ne anksčiau kaip po </w:t>
            </w:r>
            <w:r w:rsidR="00C803E4" w:rsidRPr="00C803E4">
              <w:rPr>
                <w:color w:val="000000" w:themeColor="text1"/>
                <w:kern w:val="2"/>
                <w:szCs w:val="24"/>
              </w:rPr>
              <w:t>6 mėnesių</w:t>
            </w:r>
            <w:r w:rsidRPr="00C803E4">
              <w:rPr>
                <w:color w:val="000000" w:themeColor="text1"/>
                <w:kern w:val="2"/>
                <w:szCs w:val="24"/>
              </w:rPr>
              <w:t xml:space="preserve"> </w:t>
            </w:r>
            <w:r>
              <w:rPr>
                <w:kern w:val="2"/>
                <w:szCs w:val="24"/>
              </w:rPr>
              <w:t>nuo Sutarties įsigaliojimo dienos (jeigu peržiūra jau buvo atlikta – nuo Susitarimo dėl paskutinio perskaičiavimo pagal šį Specialiųjų sąlygų punktą įsigaliojimo dienos)</w:t>
            </w:r>
            <w:r w:rsidR="001862D2">
              <w:rPr>
                <w:kern w:val="2"/>
                <w:szCs w:val="24"/>
              </w:rPr>
              <w:t xml:space="preserve"> </w:t>
            </w:r>
            <w:r w:rsidR="001862D2" w:rsidRPr="001862D2">
              <w:rPr>
                <w:kern w:val="2"/>
                <w:szCs w:val="24"/>
              </w:rPr>
              <w:t xml:space="preserve">jeigu Vartojimo prekių ir paslaugų kainų pokytis (k), apskaičiuotas kaip nustatyta </w:t>
            </w:r>
            <w:r w:rsidR="001862D2">
              <w:rPr>
                <w:kern w:val="2"/>
                <w:szCs w:val="24"/>
              </w:rPr>
              <w:t>5.3.3.6</w:t>
            </w:r>
            <w:r w:rsidR="001862D2" w:rsidRPr="001862D2">
              <w:rPr>
                <w:kern w:val="2"/>
                <w:szCs w:val="24"/>
              </w:rPr>
              <w:t>. p., viršija 5 procentus</w:t>
            </w:r>
            <w:r>
              <w:rPr>
                <w:kern w:val="2"/>
                <w:szCs w:val="24"/>
              </w:rPr>
              <w:t xml:space="preserve">. </w:t>
            </w:r>
          </w:p>
          <w:p w14:paraId="3CBB4FE0" w14:textId="545BA04E" w:rsidR="005A5832" w:rsidRDefault="00A10867" w:rsidP="00A61D44">
            <w:pPr>
              <w:jc w:val="both"/>
              <w:rPr>
                <w:color w:val="000000"/>
                <w:kern w:val="2"/>
                <w:szCs w:val="24"/>
                <w:shd w:val="clear" w:color="auto" w:fill="FFFFFF"/>
              </w:rPr>
            </w:pPr>
            <w:r>
              <w:rPr>
                <w:kern w:val="2"/>
                <w:szCs w:val="24"/>
              </w:rPr>
              <w:t xml:space="preserve">5.3.3.2. Sutarties </w:t>
            </w:r>
            <w:r w:rsidRPr="00C803E4">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443C10">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8F41CCA" w14:textId="5A21A574" w:rsidR="005A5832" w:rsidRDefault="00A10867" w:rsidP="00A61D44">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443C10">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801581C" w14:textId="5F462D08" w:rsidR="005A5832" w:rsidRDefault="00A10867" w:rsidP="00A61D44">
            <w:pPr>
              <w:jc w:val="both"/>
              <w:rPr>
                <w:color w:val="000000"/>
                <w:kern w:val="2"/>
                <w:szCs w:val="24"/>
                <w:shd w:val="clear" w:color="auto" w:fill="FFFFFF"/>
              </w:rPr>
            </w:pPr>
            <w:r>
              <w:rPr>
                <w:color w:val="000000"/>
                <w:kern w:val="2"/>
                <w:szCs w:val="24"/>
              </w:rPr>
              <w:t xml:space="preserve">5.3.3.4. Atlikdamos </w:t>
            </w:r>
            <w:r w:rsidRPr="00443C10">
              <w:rPr>
                <w:color w:val="000000" w:themeColor="text1"/>
                <w:kern w:val="2"/>
                <w:szCs w:val="24"/>
              </w:rPr>
              <w:t xml:space="preserve">Sutarties įkainių </w:t>
            </w:r>
            <w:r>
              <w:rPr>
                <w:color w:val="000000"/>
                <w:kern w:val="2"/>
                <w:szCs w:val="24"/>
              </w:rPr>
              <w:t xml:space="preserve">peržiūrą </w:t>
            </w:r>
            <w:r>
              <w:rPr>
                <w:color w:val="000000"/>
                <w:kern w:val="2"/>
                <w:szCs w:val="24"/>
                <w:shd w:val="clear" w:color="auto" w:fill="FFFFFF"/>
              </w:rPr>
              <w:t xml:space="preserve">Šalys vadovaujasi </w:t>
            </w:r>
            <w:r w:rsidRPr="00443C10">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769E0535" w14:textId="507297F4"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43C10">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5AFC025E" w14:textId="0BFE44B7" w:rsidR="0022739D" w:rsidRPr="000D629B" w:rsidRDefault="00A10867" w:rsidP="0022739D">
            <w:pPr>
              <w:jc w:val="both"/>
              <w:rPr>
                <w:kern w:val="2"/>
                <w:sz w:val="22"/>
                <w:szCs w:val="22"/>
                <w:shd w:val="clear" w:color="auto" w:fill="FFFFFF"/>
              </w:rPr>
            </w:pPr>
            <w:r>
              <w:rPr>
                <w:color w:val="000000"/>
                <w:kern w:val="2"/>
                <w:szCs w:val="24"/>
                <w:shd w:val="clear" w:color="auto" w:fill="FFFFFF"/>
              </w:rPr>
              <w:t xml:space="preserve">5.3.3.6. </w:t>
            </w:r>
            <w:r w:rsidR="0022739D" w:rsidRPr="000D629B">
              <w:rPr>
                <w:kern w:val="2"/>
                <w:sz w:val="22"/>
                <w:szCs w:val="22"/>
                <w:shd w:val="clear" w:color="auto" w:fill="FFFFFF"/>
              </w:rPr>
              <w:t>Nauj</w:t>
            </w:r>
            <w:r w:rsidR="0022739D">
              <w:rPr>
                <w:kern w:val="2"/>
                <w:sz w:val="22"/>
                <w:szCs w:val="22"/>
                <w:shd w:val="clear" w:color="auto" w:fill="FFFFFF"/>
              </w:rPr>
              <w:t>i</w:t>
            </w:r>
            <w:r w:rsidR="0022739D" w:rsidRPr="000D629B">
              <w:rPr>
                <w:kern w:val="2"/>
                <w:sz w:val="22"/>
                <w:szCs w:val="22"/>
                <w:shd w:val="clear" w:color="auto" w:fill="FFFFFF"/>
              </w:rPr>
              <w:t xml:space="preserve"> Sutarties įkainiai apskaičiuojami pagal žemiau pateiktą formulę:</w:t>
            </w:r>
          </w:p>
          <w:p w14:paraId="10F3A9B1" w14:textId="77777777" w:rsidR="0022739D" w:rsidRPr="000D629B" w:rsidRDefault="00000000" w:rsidP="0022739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2739D" w:rsidRPr="000D629B">
              <w:rPr>
                <w:i/>
                <w:iCs/>
                <w:kern w:val="2"/>
                <w:sz w:val="22"/>
                <w:szCs w:val="22"/>
              </w:rPr>
              <w:t>, kur a</w:t>
            </w:r>
            <w:r w:rsidR="0022739D" w:rsidRPr="000D629B">
              <w:rPr>
                <w:kern w:val="2"/>
                <w:sz w:val="22"/>
                <w:szCs w:val="22"/>
              </w:rPr>
              <w:t xml:space="preserve"> – kaina / įkainis (Eur be PVM)) (jei peržiūra jau buvo atlikta, tai po paskutinio perskaičiavimo) </w:t>
            </w:r>
          </w:p>
          <w:p w14:paraId="6EC1A119" w14:textId="77777777" w:rsidR="0022739D" w:rsidRPr="000D629B" w:rsidRDefault="0022739D" w:rsidP="0022739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54E25F5" w14:textId="349EC798" w:rsidR="0022739D" w:rsidRPr="000D629B" w:rsidRDefault="0022739D" w:rsidP="0022739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(„Vartojimo prekės ir paslaugos“) </w:t>
            </w:r>
            <w:r w:rsidRPr="000D629B">
              <w:rPr>
                <w:kern w:val="2"/>
                <w:sz w:val="22"/>
                <w:szCs w:val="22"/>
              </w:rPr>
              <w:t>apskaičiuotas Vartojimo prekių ir paslaugų kainų pokytis (padidėjimas arba sumažėjimas) (%). „k“ reikšmė skaičiuojama pagal formulę:</w:t>
            </w:r>
          </w:p>
          <w:p w14:paraId="7212F4CD" w14:textId="77777777" w:rsidR="0022739D" w:rsidRPr="000D629B" w:rsidRDefault="0022739D" w:rsidP="0022739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C4663A4" w14:textId="77777777" w:rsidR="0022739D" w:rsidRPr="000D629B" w:rsidRDefault="0022739D" w:rsidP="0022739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3697E7F" w14:textId="77777777" w:rsidR="0022739D" w:rsidRPr="000D629B" w:rsidRDefault="0022739D" w:rsidP="0022739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D0AF63" w14:textId="4A5BE504" w:rsidR="005A5832" w:rsidRPr="0022739D" w:rsidRDefault="0022739D" w:rsidP="0022739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E53399" w14:textId="5245FB6E"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E73A8">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BF924C3" w14:textId="366F0D47" w:rsidR="005A5832" w:rsidRDefault="00A10867" w:rsidP="00A61D4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E73A8" w:rsidRPr="000E73A8">
              <w:rPr>
                <w:color w:val="000000" w:themeColor="text1"/>
                <w:kern w:val="2"/>
                <w:szCs w:val="24"/>
                <w:shd w:val="clear" w:color="auto" w:fill="FFFFFF"/>
              </w:rPr>
              <w:t>10 (dešimt)</w:t>
            </w:r>
            <w:r w:rsidRPr="000E73A8">
              <w:rPr>
                <w:color w:val="000000" w:themeColor="text1"/>
                <w:kern w:val="2"/>
                <w:szCs w:val="24"/>
                <w:shd w:val="clear" w:color="auto" w:fill="FFFFFF"/>
              </w:rPr>
              <w:t xml:space="preserve"> </w:t>
            </w:r>
            <w:r w:rsidR="000E73A8" w:rsidRPr="000E73A8">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0E73A8">
              <w:rPr>
                <w:color w:val="000000" w:themeColor="text1"/>
                <w:kern w:val="2"/>
                <w:szCs w:val="24"/>
                <w:shd w:val="clear" w:color="auto" w:fill="FFFFFF"/>
              </w:rPr>
              <w:t xml:space="preserve">įkainius </w:t>
            </w:r>
            <w:r>
              <w:rPr>
                <w:color w:val="000000"/>
                <w:kern w:val="2"/>
                <w:szCs w:val="24"/>
                <w:shd w:val="clear" w:color="auto" w:fill="FFFFFF"/>
              </w:rPr>
              <w:t>gavimo dienos.</w:t>
            </w:r>
          </w:p>
          <w:p w14:paraId="240F8F03" w14:textId="57E1063E" w:rsidR="005A5832" w:rsidRPr="000E73A8" w:rsidRDefault="00A10867" w:rsidP="00A61D4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AC569B4" w14:textId="77777777">
        <w:trPr>
          <w:trHeight w:val="300"/>
        </w:trPr>
        <w:tc>
          <w:tcPr>
            <w:tcW w:w="2704" w:type="dxa"/>
            <w:gridSpan w:val="2"/>
          </w:tcPr>
          <w:p w14:paraId="62449B2B"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019CF8" w14:textId="77777777" w:rsidR="005A5832" w:rsidRDefault="00A10867" w:rsidP="00A61D44">
            <w:pPr>
              <w:jc w:val="both"/>
              <w:rPr>
                <w:kern w:val="2"/>
                <w:szCs w:val="24"/>
              </w:rPr>
            </w:pPr>
            <w:r>
              <w:rPr>
                <w:kern w:val="2"/>
                <w:szCs w:val="24"/>
              </w:rPr>
              <w:t>Netaikoma</w:t>
            </w:r>
          </w:p>
          <w:p w14:paraId="41EFBE3F" w14:textId="77777777" w:rsidR="005A5832" w:rsidRDefault="005A5832" w:rsidP="00A61D44">
            <w:pPr>
              <w:jc w:val="both"/>
              <w:rPr>
                <w:kern w:val="2"/>
                <w:szCs w:val="24"/>
              </w:rPr>
            </w:pPr>
          </w:p>
          <w:p w14:paraId="69C80DC7" w14:textId="6EB96A69" w:rsidR="005A5832" w:rsidRDefault="005A5832" w:rsidP="00A61D44">
            <w:pPr>
              <w:jc w:val="both"/>
              <w:rPr>
                <w:kern w:val="2"/>
                <w:szCs w:val="24"/>
              </w:rPr>
            </w:pPr>
          </w:p>
        </w:tc>
      </w:tr>
      <w:tr w:rsidR="005A5832" w14:paraId="4BF7E8A0" w14:textId="77777777">
        <w:trPr>
          <w:trHeight w:val="300"/>
        </w:trPr>
        <w:tc>
          <w:tcPr>
            <w:tcW w:w="2704" w:type="dxa"/>
            <w:gridSpan w:val="2"/>
          </w:tcPr>
          <w:p w14:paraId="4274F32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C1336F7" w14:textId="77777777" w:rsidR="005A5832" w:rsidRPr="000E73A8" w:rsidRDefault="00A10867" w:rsidP="00A61D44">
            <w:pPr>
              <w:jc w:val="both"/>
              <w:rPr>
                <w:color w:val="000000" w:themeColor="text1"/>
                <w:kern w:val="2"/>
                <w:szCs w:val="24"/>
              </w:rPr>
            </w:pPr>
            <w:r w:rsidRPr="000E73A8">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309CB1" w14:textId="77777777" w:rsidR="005A5832" w:rsidRPr="000E73A8" w:rsidRDefault="00A10867" w:rsidP="00A61D44">
            <w:pPr>
              <w:jc w:val="both"/>
              <w:rPr>
                <w:color w:val="000000" w:themeColor="text1"/>
                <w:kern w:val="2"/>
                <w:szCs w:val="24"/>
              </w:rPr>
            </w:pPr>
            <w:r w:rsidRPr="000E73A8">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64431EF" w14:textId="77777777">
        <w:trPr>
          <w:trHeight w:val="300"/>
        </w:trPr>
        <w:tc>
          <w:tcPr>
            <w:tcW w:w="2704" w:type="dxa"/>
            <w:gridSpan w:val="2"/>
          </w:tcPr>
          <w:p w14:paraId="00A4100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1E11832" w14:textId="0EC2A45F" w:rsidR="005A5832" w:rsidRDefault="00A10867" w:rsidP="00BC1076">
            <w:pPr>
              <w:jc w:val="both"/>
              <w:rPr>
                <w:kern w:val="2"/>
                <w:szCs w:val="24"/>
              </w:rPr>
            </w:pPr>
            <w:r>
              <w:rPr>
                <w:kern w:val="2"/>
                <w:szCs w:val="24"/>
              </w:rPr>
              <w:t xml:space="preserve">Pirkėjas atsiskaito su Tiekėju ne vėliau kaip per </w:t>
            </w:r>
            <w:r w:rsidR="00C04D82">
              <w:rPr>
                <w:kern w:val="2"/>
                <w:szCs w:val="24"/>
              </w:rPr>
              <w:t xml:space="preserve">30 (trisdešimt) kalendorinių dienų </w:t>
            </w:r>
            <w:r>
              <w:rPr>
                <w:kern w:val="2"/>
                <w:szCs w:val="24"/>
              </w:rPr>
              <w:t>nuo Sąskaitos gavimo dienos</w:t>
            </w:r>
            <w:r w:rsidR="00BC1076" w:rsidRPr="00BC1076">
              <w:rPr>
                <w:kern w:val="2"/>
                <w:szCs w:val="24"/>
              </w:rPr>
              <w:t xml:space="preserve"> SABIS priemonėmis dienos.</w:t>
            </w:r>
          </w:p>
          <w:p w14:paraId="5A6A2CC4" w14:textId="27460515" w:rsidR="005A5832" w:rsidRPr="000E73A8" w:rsidRDefault="00A10867" w:rsidP="00A61D44">
            <w:pPr>
              <w:jc w:val="both"/>
              <w:rPr>
                <w:color w:val="000000" w:themeColor="text1"/>
                <w:kern w:val="2"/>
                <w:szCs w:val="24"/>
                <w:shd w:val="clear" w:color="auto" w:fill="FFFFFF"/>
              </w:rPr>
            </w:pPr>
            <w:r w:rsidRPr="000E73A8">
              <w:rPr>
                <w:color w:val="000000" w:themeColor="text1"/>
                <w:kern w:val="2"/>
                <w:szCs w:val="24"/>
                <w:shd w:val="clear" w:color="auto" w:fill="FFFFFF"/>
              </w:rPr>
              <w:t>Apmokėjimo sąlygos</w:t>
            </w:r>
            <w:r w:rsidR="000E73A8" w:rsidRPr="000E73A8">
              <w:rPr>
                <w:color w:val="000000" w:themeColor="text1"/>
                <w:kern w:val="2"/>
                <w:szCs w:val="24"/>
                <w:shd w:val="clear" w:color="auto" w:fill="FFFFFF"/>
              </w:rPr>
              <w:t xml:space="preserve">: </w:t>
            </w:r>
            <w:r w:rsidRPr="000E73A8">
              <w:rPr>
                <w:color w:val="000000" w:themeColor="text1"/>
                <w:kern w:val="2"/>
                <w:szCs w:val="24"/>
                <w:shd w:val="clear" w:color="auto" w:fill="FFFFFF"/>
              </w:rPr>
              <w:t>įvykdžius užsakymą, mokama už konkretų kiekį / apimtį pagal nustatytus įkainius</w:t>
            </w:r>
            <w:r w:rsidR="000E73A8" w:rsidRPr="000E73A8">
              <w:rPr>
                <w:color w:val="000000" w:themeColor="text1"/>
                <w:kern w:val="2"/>
                <w:szCs w:val="24"/>
                <w:shd w:val="clear" w:color="auto" w:fill="FFFFFF"/>
              </w:rPr>
              <w:t>.</w:t>
            </w:r>
          </w:p>
        </w:tc>
      </w:tr>
      <w:tr w:rsidR="005A5832" w14:paraId="0072DB4C" w14:textId="77777777">
        <w:trPr>
          <w:trHeight w:val="300"/>
        </w:trPr>
        <w:tc>
          <w:tcPr>
            <w:tcW w:w="2704" w:type="dxa"/>
            <w:gridSpan w:val="2"/>
          </w:tcPr>
          <w:p w14:paraId="713C6DFF" w14:textId="77777777" w:rsidR="005A5832" w:rsidRDefault="00A10867">
            <w:pPr>
              <w:rPr>
                <w:b/>
                <w:bCs/>
                <w:kern w:val="2"/>
                <w:szCs w:val="24"/>
              </w:rPr>
            </w:pPr>
            <w:r>
              <w:rPr>
                <w:b/>
                <w:bCs/>
                <w:kern w:val="2"/>
                <w:szCs w:val="24"/>
              </w:rPr>
              <w:t>5.6. Avansas</w:t>
            </w:r>
          </w:p>
        </w:tc>
        <w:tc>
          <w:tcPr>
            <w:tcW w:w="6831" w:type="dxa"/>
            <w:gridSpan w:val="2"/>
          </w:tcPr>
          <w:p w14:paraId="21882EA9" w14:textId="2DCDBC60" w:rsidR="005A5832" w:rsidRPr="00A61D44" w:rsidRDefault="00A10867" w:rsidP="00A61D44">
            <w:pPr>
              <w:rPr>
                <w:kern w:val="2"/>
                <w:szCs w:val="24"/>
              </w:rPr>
            </w:pPr>
            <w:r>
              <w:rPr>
                <w:kern w:val="2"/>
                <w:szCs w:val="24"/>
              </w:rPr>
              <w:t>Netaikoma</w:t>
            </w:r>
          </w:p>
        </w:tc>
      </w:tr>
      <w:tr w:rsidR="005A5832" w14:paraId="1889235A" w14:textId="77777777">
        <w:trPr>
          <w:trHeight w:val="300"/>
        </w:trPr>
        <w:tc>
          <w:tcPr>
            <w:tcW w:w="2704" w:type="dxa"/>
            <w:gridSpan w:val="2"/>
          </w:tcPr>
          <w:p w14:paraId="5153942D" w14:textId="77777777" w:rsidR="005A5832" w:rsidRDefault="00A10867">
            <w:pPr>
              <w:rPr>
                <w:b/>
                <w:bCs/>
                <w:kern w:val="2"/>
                <w:szCs w:val="24"/>
              </w:rPr>
            </w:pPr>
            <w:r>
              <w:rPr>
                <w:b/>
                <w:bCs/>
                <w:kern w:val="2"/>
                <w:szCs w:val="24"/>
              </w:rPr>
              <w:t>5.7. Avanso užtikrinimas</w:t>
            </w:r>
          </w:p>
        </w:tc>
        <w:tc>
          <w:tcPr>
            <w:tcW w:w="6831" w:type="dxa"/>
            <w:gridSpan w:val="2"/>
          </w:tcPr>
          <w:p w14:paraId="731F72EF" w14:textId="18BA9AA9"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8793ACA" w14:textId="77777777">
        <w:trPr>
          <w:trHeight w:val="300"/>
        </w:trPr>
        <w:tc>
          <w:tcPr>
            <w:tcW w:w="9535" w:type="dxa"/>
            <w:gridSpan w:val="4"/>
          </w:tcPr>
          <w:p w14:paraId="601DF628" w14:textId="77777777" w:rsidR="005A5832" w:rsidRDefault="00A10867">
            <w:pPr>
              <w:jc w:val="center"/>
              <w:rPr>
                <w:b/>
                <w:bCs/>
                <w:kern w:val="2"/>
                <w:szCs w:val="24"/>
              </w:rPr>
            </w:pPr>
            <w:r>
              <w:rPr>
                <w:b/>
                <w:bCs/>
                <w:kern w:val="2"/>
                <w:szCs w:val="24"/>
              </w:rPr>
              <w:t>6. PREKIŲ KOKYBĖ IR GARANTINIAI ĮSIPAREIGOJIMAI</w:t>
            </w:r>
          </w:p>
        </w:tc>
      </w:tr>
      <w:tr w:rsidR="005A5832" w14:paraId="1F2C1192" w14:textId="77777777">
        <w:trPr>
          <w:trHeight w:val="300"/>
        </w:trPr>
        <w:tc>
          <w:tcPr>
            <w:tcW w:w="2704" w:type="dxa"/>
            <w:gridSpan w:val="2"/>
          </w:tcPr>
          <w:p w14:paraId="5DD1448D" w14:textId="77777777" w:rsidR="005A5832" w:rsidRDefault="00A10867">
            <w:pPr>
              <w:rPr>
                <w:b/>
                <w:bCs/>
                <w:kern w:val="2"/>
                <w:szCs w:val="24"/>
              </w:rPr>
            </w:pPr>
            <w:r>
              <w:rPr>
                <w:b/>
                <w:bCs/>
                <w:kern w:val="2"/>
                <w:szCs w:val="24"/>
              </w:rPr>
              <w:t>6.1. Garantinis terminas</w:t>
            </w:r>
          </w:p>
        </w:tc>
        <w:tc>
          <w:tcPr>
            <w:tcW w:w="6831" w:type="dxa"/>
            <w:gridSpan w:val="2"/>
          </w:tcPr>
          <w:p w14:paraId="07FE6EF0" w14:textId="0894334F" w:rsidR="00906838" w:rsidRPr="0019445F" w:rsidRDefault="00906838" w:rsidP="00906838">
            <w:pPr>
              <w:rPr>
                <w:color w:val="FF0000"/>
                <w:kern w:val="2"/>
                <w:szCs w:val="24"/>
              </w:rPr>
            </w:pPr>
            <w:r>
              <w:rPr>
                <w:kern w:val="2"/>
                <w:szCs w:val="24"/>
              </w:rPr>
              <w:t>Nurodyt</w:t>
            </w:r>
            <w:r w:rsidR="001862D2">
              <w:rPr>
                <w:kern w:val="2"/>
                <w:szCs w:val="24"/>
              </w:rPr>
              <w:t>a</w:t>
            </w:r>
            <w:r>
              <w:rPr>
                <w:kern w:val="2"/>
                <w:szCs w:val="24"/>
              </w:rPr>
              <w:t xml:space="preserve"> sutarties priede Nr. 1. </w:t>
            </w:r>
          </w:p>
          <w:p w14:paraId="439AA801" w14:textId="253E1CAA" w:rsidR="005A5832" w:rsidRPr="0019445F" w:rsidRDefault="005A5832" w:rsidP="00906838">
            <w:pPr>
              <w:rPr>
                <w:color w:val="FF0000"/>
                <w:kern w:val="2"/>
                <w:szCs w:val="24"/>
              </w:rPr>
            </w:pPr>
          </w:p>
        </w:tc>
      </w:tr>
      <w:tr w:rsidR="005A5832" w14:paraId="75681B39" w14:textId="77777777">
        <w:trPr>
          <w:trHeight w:val="300"/>
        </w:trPr>
        <w:tc>
          <w:tcPr>
            <w:tcW w:w="2704" w:type="dxa"/>
            <w:gridSpan w:val="2"/>
          </w:tcPr>
          <w:p w14:paraId="78AAD465" w14:textId="77777777" w:rsidR="005A5832" w:rsidRDefault="00A10867">
            <w:pPr>
              <w:rPr>
                <w:b/>
                <w:bCs/>
                <w:kern w:val="2"/>
                <w:szCs w:val="24"/>
              </w:rPr>
            </w:pPr>
            <w:r>
              <w:rPr>
                <w:b/>
                <w:bCs/>
                <w:kern w:val="2"/>
                <w:szCs w:val="24"/>
              </w:rPr>
              <w:t>6.2. Garantinė priežiūra</w:t>
            </w:r>
          </w:p>
        </w:tc>
        <w:tc>
          <w:tcPr>
            <w:tcW w:w="6831" w:type="dxa"/>
            <w:gridSpan w:val="2"/>
          </w:tcPr>
          <w:p w14:paraId="4807FC55" w14:textId="593E75F7" w:rsidR="005A5832" w:rsidRDefault="00B15A7C">
            <w:pPr>
              <w:rPr>
                <w:kern w:val="2"/>
                <w:szCs w:val="24"/>
              </w:rPr>
            </w:pPr>
            <w:r w:rsidRPr="00B15A7C">
              <w:rPr>
                <w:kern w:val="2"/>
                <w:szCs w:val="24"/>
              </w:rPr>
              <w:t>Nurodyta sutarties priede Nr. 1.</w:t>
            </w:r>
          </w:p>
        </w:tc>
      </w:tr>
      <w:tr w:rsidR="005A5832" w14:paraId="52004A6D" w14:textId="77777777">
        <w:trPr>
          <w:trHeight w:val="300"/>
        </w:trPr>
        <w:tc>
          <w:tcPr>
            <w:tcW w:w="9535" w:type="dxa"/>
            <w:gridSpan w:val="4"/>
          </w:tcPr>
          <w:p w14:paraId="35E94B73" w14:textId="77777777" w:rsidR="005A5832" w:rsidRDefault="00A10867">
            <w:pPr>
              <w:jc w:val="center"/>
              <w:rPr>
                <w:b/>
                <w:bCs/>
                <w:kern w:val="2"/>
                <w:szCs w:val="24"/>
              </w:rPr>
            </w:pPr>
            <w:r>
              <w:rPr>
                <w:b/>
                <w:bCs/>
                <w:kern w:val="2"/>
                <w:szCs w:val="24"/>
              </w:rPr>
              <w:t>7. SUTARTIES VYKDYMUI PASITELKIAMI SUBTIEKĖJAI</w:t>
            </w:r>
          </w:p>
        </w:tc>
      </w:tr>
      <w:tr w:rsidR="005A5832" w14:paraId="7160DA31" w14:textId="77777777">
        <w:trPr>
          <w:trHeight w:val="300"/>
        </w:trPr>
        <w:tc>
          <w:tcPr>
            <w:tcW w:w="2704" w:type="dxa"/>
            <w:gridSpan w:val="2"/>
          </w:tcPr>
          <w:p w14:paraId="703414A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0961CD" w14:textId="77777777" w:rsidR="005A5832" w:rsidRPr="00F06856" w:rsidRDefault="00A10867">
            <w:pPr>
              <w:rPr>
                <w:color w:val="000000" w:themeColor="text1"/>
                <w:kern w:val="2"/>
                <w:szCs w:val="24"/>
              </w:rPr>
            </w:pPr>
            <w:r w:rsidRPr="00F06856">
              <w:rPr>
                <w:color w:val="000000" w:themeColor="text1"/>
                <w:kern w:val="2"/>
                <w:szCs w:val="24"/>
              </w:rPr>
              <w:t>Sutarties vykdymui subtiekėjai ir (ar) specialistai nepasitelkiami.</w:t>
            </w:r>
          </w:p>
          <w:p w14:paraId="17F9B730" w14:textId="77777777" w:rsidR="005A5832" w:rsidRPr="00482F3D" w:rsidRDefault="005A5832">
            <w:pPr>
              <w:rPr>
                <w:color w:val="0070C0"/>
                <w:kern w:val="2"/>
                <w:szCs w:val="24"/>
              </w:rPr>
            </w:pPr>
          </w:p>
          <w:p w14:paraId="70F7E6DF" w14:textId="6BCC8CBA" w:rsidR="005A5832" w:rsidRPr="00482F3D" w:rsidRDefault="005A5832">
            <w:pPr>
              <w:rPr>
                <w:b/>
                <w:bCs/>
                <w:color w:val="0070C0"/>
                <w:kern w:val="2"/>
                <w:szCs w:val="24"/>
              </w:rPr>
            </w:pPr>
          </w:p>
        </w:tc>
      </w:tr>
      <w:tr w:rsidR="005A5832" w14:paraId="20227545" w14:textId="77777777">
        <w:trPr>
          <w:trHeight w:val="300"/>
        </w:trPr>
        <w:tc>
          <w:tcPr>
            <w:tcW w:w="9535" w:type="dxa"/>
            <w:gridSpan w:val="4"/>
          </w:tcPr>
          <w:p w14:paraId="2B9F7A45" w14:textId="77777777" w:rsidR="005A5832" w:rsidRDefault="00A10867">
            <w:pPr>
              <w:jc w:val="center"/>
              <w:rPr>
                <w:b/>
                <w:bCs/>
                <w:kern w:val="2"/>
                <w:szCs w:val="24"/>
              </w:rPr>
            </w:pPr>
            <w:r>
              <w:rPr>
                <w:b/>
                <w:bCs/>
                <w:kern w:val="2"/>
                <w:szCs w:val="24"/>
              </w:rPr>
              <w:t>8. PRIEVOLIŲ PAGAL SUTARTĮ ĮVYKDYMO UŽTIKRINIMAS</w:t>
            </w:r>
          </w:p>
        </w:tc>
      </w:tr>
      <w:tr w:rsidR="005A5832" w14:paraId="6205926E" w14:textId="77777777">
        <w:trPr>
          <w:trHeight w:val="300"/>
        </w:trPr>
        <w:tc>
          <w:tcPr>
            <w:tcW w:w="2704" w:type="dxa"/>
            <w:gridSpan w:val="2"/>
          </w:tcPr>
          <w:p w14:paraId="64F9A77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A16053A" w14:textId="47D5F6AF" w:rsidR="005A5832" w:rsidRDefault="00A10867" w:rsidP="00A61D44">
            <w:pPr>
              <w:jc w:val="both"/>
              <w:rPr>
                <w:kern w:val="2"/>
                <w:szCs w:val="24"/>
              </w:rPr>
            </w:pPr>
            <w:r>
              <w:rPr>
                <w:kern w:val="2"/>
                <w:szCs w:val="24"/>
              </w:rPr>
              <w:t>Prievolių pagal Sutartį įvykdymas užtikrinamas</w:t>
            </w:r>
            <w:r w:rsidR="000A2EA9">
              <w:rPr>
                <w:kern w:val="2"/>
                <w:szCs w:val="24"/>
              </w:rPr>
              <w:t xml:space="preserve"> n</w:t>
            </w:r>
            <w:r>
              <w:rPr>
                <w:kern w:val="2"/>
                <w:szCs w:val="24"/>
              </w:rPr>
              <w:t>etesybomis (delspinigiais</w:t>
            </w:r>
            <w:r w:rsidRPr="00F20136">
              <w:rPr>
                <w:kern w:val="2"/>
                <w:szCs w:val="24"/>
              </w:rPr>
              <w:t>, bauda)</w:t>
            </w:r>
            <w:r w:rsidR="000A2EA9" w:rsidRPr="00F20136">
              <w:rPr>
                <w:kern w:val="2"/>
                <w:szCs w:val="24"/>
              </w:rPr>
              <w:t>.</w:t>
            </w:r>
          </w:p>
          <w:p w14:paraId="3B55B4CB" w14:textId="4B9F8D5C" w:rsidR="005A5832" w:rsidRDefault="005A5832" w:rsidP="00A61D44">
            <w:pPr>
              <w:jc w:val="both"/>
              <w:rPr>
                <w:kern w:val="2"/>
                <w:szCs w:val="24"/>
              </w:rPr>
            </w:pPr>
          </w:p>
        </w:tc>
      </w:tr>
      <w:tr w:rsidR="005A5832" w14:paraId="5CFB6E83" w14:textId="77777777">
        <w:trPr>
          <w:trHeight w:val="300"/>
        </w:trPr>
        <w:tc>
          <w:tcPr>
            <w:tcW w:w="2704" w:type="dxa"/>
            <w:gridSpan w:val="2"/>
          </w:tcPr>
          <w:p w14:paraId="0ACF7921"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5466A16E" w14:textId="77777777" w:rsidR="005A5832" w:rsidRDefault="00A10867" w:rsidP="00A61D44">
            <w:pPr>
              <w:jc w:val="both"/>
              <w:rPr>
                <w:kern w:val="2"/>
                <w:szCs w:val="24"/>
              </w:rPr>
            </w:pPr>
            <w:r>
              <w:rPr>
                <w:kern w:val="2"/>
                <w:szCs w:val="24"/>
              </w:rPr>
              <w:t>Netaikoma</w:t>
            </w:r>
          </w:p>
          <w:p w14:paraId="6B0C96A0" w14:textId="1858CA36" w:rsidR="005A5832" w:rsidRDefault="005A5832" w:rsidP="00A61D44">
            <w:pPr>
              <w:jc w:val="both"/>
              <w:rPr>
                <w:kern w:val="2"/>
                <w:szCs w:val="24"/>
              </w:rPr>
            </w:pPr>
          </w:p>
        </w:tc>
      </w:tr>
      <w:tr w:rsidR="005A5832" w14:paraId="7BBFDB26" w14:textId="77777777">
        <w:trPr>
          <w:trHeight w:val="300"/>
        </w:trPr>
        <w:tc>
          <w:tcPr>
            <w:tcW w:w="9535" w:type="dxa"/>
            <w:gridSpan w:val="4"/>
          </w:tcPr>
          <w:p w14:paraId="34CB712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8560F" w14:textId="77777777">
        <w:trPr>
          <w:trHeight w:val="300"/>
        </w:trPr>
        <w:tc>
          <w:tcPr>
            <w:tcW w:w="2704" w:type="dxa"/>
            <w:gridSpan w:val="2"/>
          </w:tcPr>
          <w:p w14:paraId="0A472AAF"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5A5832" w:rsidRPr="000A2EA9" w:rsidRDefault="00A10867" w:rsidP="000A2EA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w:t>
            </w:r>
            <w:r>
              <w:rPr>
                <w:color w:val="000000"/>
                <w:kern w:val="2"/>
                <w:szCs w:val="24"/>
              </w:rPr>
              <w:t xml:space="preserve">dydžio delspinigius nuo neapmokėtos sumos be PVM už kiekvieną vėlavimo </w:t>
            </w:r>
            <w:r w:rsidRPr="000A2EA9">
              <w:rPr>
                <w:kern w:val="2"/>
                <w:szCs w:val="24"/>
              </w:rPr>
              <w:t>dieną. </w:t>
            </w:r>
          </w:p>
        </w:tc>
      </w:tr>
      <w:tr w:rsidR="005A5832" w14:paraId="45F2A981" w14:textId="77777777">
        <w:trPr>
          <w:trHeight w:val="300"/>
        </w:trPr>
        <w:tc>
          <w:tcPr>
            <w:tcW w:w="2704" w:type="dxa"/>
            <w:gridSpan w:val="2"/>
          </w:tcPr>
          <w:p w14:paraId="793A696B" w14:textId="77777777" w:rsidR="005A5832" w:rsidRDefault="00A10867">
            <w:pPr>
              <w:rPr>
                <w:b/>
                <w:bCs/>
                <w:kern w:val="2"/>
                <w:szCs w:val="24"/>
              </w:rPr>
            </w:pPr>
            <w:r>
              <w:rPr>
                <w:b/>
                <w:bCs/>
                <w:kern w:val="2"/>
                <w:szCs w:val="24"/>
              </w:rPr>
              <w:t>9.2. Tiekėjui taikomos netesybos</w:t>
            </w:r>
          </w:p>
        </w:tc>
        <w:tc>
          <w:tcPr>
            <w:tcW w:w="6831" w:type="dxa"/>
            <w:gridSpan w:val="2"/>
          </w:tcPr>
          <w:p w14:paraId="50EB2455" w14:textId="5759F65C" w:rsidR="005A5832" w:rsidRDefault="00A10867" w:rsidP="00A61D44">
            <w:pPr>
              <w:jc w:val="both"/>
              <w:rPr>
                <w:color w:val="000000"/>
                <w:kern w:val="2"/>
                <w:szCs w:val="24"/>
              </w:rPr>
            </w:pPr>
            <w:r>
              <w:rPr>
                <w:color w:val="000000"/>
                <w:kern w:val="2"/>
                <w:szCs w:val="24"/>
              </w:rPr>
              <w:t>9</w:t>
            </w:r>
            <w:r w:rsidRPr="00053CD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dydžio delspinigius už kiekvieną uždelstą dieną </w:t>
            </w:r>
            <w:r>
              <w:rPr>
                <w:color w:val="000000"/>
                <w:kern w:val="2"/>
                <w:szCs w:val="24"/>
              </w:rPr>
              <w:t>nuo laiku neperduotų Prekių ar Prekių, turinčių trūkumų, kainos be PVM. </w:t>
            </w:r>
          </w:p>
          <w:p w14:paraId="67DDB176" w14:textId="77777777" w:rsidR="005A5832" w:rsidRDefault="005A5832" w:rsidP="00A61D44">
            <w:pPr>
              <w:jc w:val="both"/>
              <w:rPr>
                <w:color w:val="000000"/>
                <w:kern w:val="2"/>
                <w:szCs w:val="24"/>
              </w:rPr>
            </w:pPr>
          </w:p>
          <w:p w14:paraId="3EEDDAE0" w14:textId="7071F999" w:rsidR="005A5832" w:rsidRDefault="00A10867" w:rsidP="00A61D44">
            <w:pPr>
              <w:jc w:val="both"/>
              <w:rPr>
                <w:b/>
                <w:bCs/>
                <w:kern w:val="2"/>
                <w:szCs w:val="24"/>
              </w:rPr>
            </w:pPr>
            <w:r>
              <w:rPr>
                <w:color w:val="000000"/>
                <w:kern w:val="2"/>
                <w:szCs w:val="24"/>
              </w:rPr>
              <w:t>9.2.2.</w:t>
            </w:r>
            <w:r w:rsidRPr="00053CDE">
              <w:rPr>
                <w:color w:val="000000"/>
                <w:kern w:val="2"/>
                <w:szCs w:val="24"/>
              </w:rPr>
              <w:t xml:space="preserve"> </w:t>
            </w:r>
            <w:r>
              <w:rPr>
                <w:color w:val="000000"/>
                <w:kern w:val="2"/>
                <w:szCs w:val="24"/>
              </w:rPr>
              <w:t xml:space="preserve">Tiekėjas privalo sumokėti Pirkėjui netesybas per </w:t>
            </w:r>
            <w:r w:rsidR="000A2EA9" w:rsidRPr="000A2EA9">
              <w:rPr>
                <w:kern w:val="2"/>
                <w:szCs w:val="24"/>
              </w:rPr>
              <w:t>10 (dešimt)</w:t>
            </w:r>
            <w:r w:rsidRPr="000A2EA9">
              <w:rPr>
                <w:kern w:val="2"/>
                <w:szCs w:val="24"/>
              </w:rPr>
              <w:t xml:space="preserve"> </w:t>
            </w:r>
            <w:r>
              <w:rPr>
                <w:color w:val="000000"/>
                <w:kern w:val="2"/>
                <w:szCs w:val="24"/>
              </w:rPr>
              <w:t xml:space="preserve">dienų nuo Pirkėjo pareikalavimo. </w:t>
            </w:r>
          </w:p>
        </w:tc>
      </w:tr>
      <w:tr w:rsidR="005A5832" w14:paraId="105ABB3C" w14:textId="77777777">
        <w:trPr>
          <w:trHeight w:val="300"/>
        </w:trPr>
        <w:tc>
          <w:tcPr>
            <w:tcW w:w="2704" w:type="dxa"/>
            <w:gridSpan w:val="2"/>
          </w:tcPr>
          <w:p w14:paraId="095D8372"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5A5832" w:rsidRDefault="00A10867" w:rsidP="00A61D44">
            <w:pPr>
              <w:jc w:val="both"/>
              <w:rPr>
                <w:kern w:val="2"/>
                <w:szCs w:val="24"/>
              </w:rPr>
            </w:pPr>
            <w:r>
              <w:rPr>
                <w:kern w:val="2"/>
                <w:szCs w:val="24"/>
              </w:rPr>
              <w:t xml:space="preserve">Nutraukus Sutartį dėl esminio Sutarties pažeidimo, nustatyto Sutarties Specialiosiose sąlygose, mokama </w:t>
            </w:r>
            <w:r w:rsidR="000A2EA9">
              <w:rPr>
                <w:kern w:val="2"/>
                <w:szCs w:val="24"/>
              </w:rPr>
              <w:t xml:space="preserve">10 (dešimt) </w:t>
            </w:r>
            <w:r>
              <w:rPr>
                <w:kern w:val="2"/>
                <w:szCs w:val="24"/>
              </w:rPr>
              <w:t xml:space="preserve">procentų dydžio bauda nuo Pradinės Sutarties vertės be PVM, nurodytos Specialiųjų sąlygų 5.2 punkte. </w:t>
            </w:r>
          </w:p>
        </w:tc>
      </w:tr>
      <w:tr w:rsidR="005A5832" w14:paraId="52D1F13B" w14:textId="77777777">
        <w:trPr>
          <w:trHeight w:val="300"/>
        </w:trPr>
        <w:tc>
          <w:tcPr>
            <w:tcW w:w="2704" w:type="dxa"/>
            <w:gridSpan w:val="2"/>
          </w:tcPr>
          <w:p w14:paraId="03CD9AE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5A5832" w:rsidRDefault="00A10867">
            <w:pPr>
              <w:rPr>
                <w:color w:val="000000"/>
                <w:kern w:val="2"/>
                <w:szCs w:val="24"/>
              </w:rPr>
            </w:pPr>
            <w:r>
              <w:rPr>
                <w:color w:val="000000"/>
                <w:kern w:val="2"/>
                <w:szCs w:val="24"/>
              </w:rPr>
              <w:t>Netaikoma</w:t>
            </w:r>
          </w:p>
          <w:p w14:paraId="100749B6" w14:textId="77777777" w:rsidR="005A5832" w:rsidRDefault="005A5832">
            <w:pPr>
              <w:rPr>
                <w:kern w:val="2"/>
                <w:szCs w:val="24"/>
              </w:rPr>
            </w:pPr>
          </w:p>
          <w:p w14:paraId="4A199766" w14:textId="77777777" w:rsidR="005A5832" w:rsidRDefault="005A5832" w:rsidP="00A61D44">
            <w:pPr>
              <w:rPr>
                <w:kern w:val="2"/>
                <w:szCs w:val="24"/>
              </w:rPr>
            </w:pPr>
          </w:p>
        </w:tc>
      </w:tr>
      <w:tr w:rsidR="005A5832" w14:paraId="5DFD9B60" w14:textId="77777777">
        <w:trPr>
          <w:trHeight w:val="300"/>
        </w:trPr>
        <w:tc>
          <w:tcPr>
            <w:tcW w:w="2704" w:type="dxa"/>
            <w:gridSpan w:val="2"/>
          </w:tcPr>
          <w:p w14:paraId="5B2041B8" w14:textId="77777777" w:rsidR="005A5832" w:rsidRPr="0096102C" w:rsidRDefault="00A10867">
            <w:pPr>
              <w:rPr>
                <w:b/>
                <w:bCs/>
                <w:kern w:val="2"/>
                <w:szCs w:val="24"/>
              </w:rPr>
            </w:pPr>
            <w:r w:rsidRPr="0096102C">
              <w:rPr>
                <w:b/>
                <w:bCs/>
                <w:kern w:val="2"/>
                <w:szCs w:val="24"/>
              </w:rPr>
              <w:t>9.5. Tiekėjui taikomos baudos dėl aplinkosauginių ir (arba) socialinių kriterijų nesilaikymo</w:t>
            </w:r>
          </w:p>
        </w:tc>
        <w:tc>
          <w:tcPr>
            <w:tcW w:w="6831" w:type="dxa"/>
            <w:gridSpan w:val="2"/>
          </w:tcPr>
          <w:p w14:paraId="7F860F26" w14:textId="77777777" w:rsidR="005A5832" w:rsidRPr="0096102C" w:rsidRDefault="00A10867" w:rsidP="00A61D44">
            <w:pPr>
              <w:jc w:val="both"/>
              <w:rPr>
                <w:kern w:val="2"/>
                <w:szCs w:val="24"/>
              </w:rPr>
            </w:pPr>
            <w:r w:rsidRPr="0096102C">
              <w:rPr>
                <w:kern w:val="2"/>
                <w:szCs w:val="24"/>
              </w:rPr>
              <w:t>Netaikoma</w:t>
            </w:r>
          </w:p>
          <w:p w14:paraId="550026CE" w14:textId="77777777" w:rsidR="005A5832" w:rsidRPr="0096102C" w:rsidRDefault="005A5832" w:rsidP="00A61D44">
            <w:pPr>
              <w:jc w:val="both"/>
              <w:rPr>
                <w:kern w:val="2"/>
                <w:szCs w:val="24"/>
              </w:rPr>
            </w:pPr>
          </w:p>
          <w:p w14:paraId="28018950" w14:textId="229474BB" w:rsidR="005A5832" w:rsidRPr="0096102C" w:rsidRDefault="005A5832" w:rsidP="00A61D44">
            <w:pPr>
              <w:jc w:val="both"/>
              <w:rPr>
                <w:kern w:val="2"/>
                <w:szCs w:val="24"/>
              </w:rPr>
            </w:pPr>
          </w:p>
        </w:tc>
      </w:tr>
      <w:tr w:rsidR="005A5832" w14:paraId="07D9701F" w14:textId="77777777">
        <w:trPr>
          <w:trHeight w:val="300"/>
        </w:trPr>
        <w:tc>
          <w:tcPr>
            <w:tcW w:w="2704" w:type="dxa"/>
            <w:gridSpan w:val="2"/>
          </w:tcPr>
          <w:p w14:paraId="653E9F7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5A5832" w:rsidRDefault="00A10867" w:rsidP="00A61D44">
            <w:pPr>
              <w:jc w:val="both"/>
              <w:rPr>
                <w:kern w:val="2"/>
                <w:szCs w:val="24"/>
              </w:rPr>
            </w:pPr>
            <w:r>
              <w:rPr>
                <w:kern w:val="2"/>
                <w:szCs w:val="24"/>
              </w:rPr>
              <w:t>Netaikoma</w:t>
            </w:r>
          </w:p>
          <w:p w14:paraId="0A3C8DB2" w14:textId="77777777" w:rsidR="005A5832" w:rsidRDefault="005A5832" w:rsidP="00A61D44">
            <w:pPr>
              <w:jc w:val="both"/>
              <w:rPr>
                <w:color w:val="4472C4"/>
                <w:kern w:val="2"/>
                <w:szCs w:val="24"/>
              </w:rPr>
            </w:pPr>
          </w:p>
          <w:p w14:paraId="37EC85E5" w14:textId="2D34CE69" w:rsidR="005A5832" w:rsidRDefault="005A5832" w:rsidP="00A61D44">
            <w:pPr>
              <w:jc w:val="both"/>
              <w:rPr>
                <w:color w:val="4472C4"/>
                <w:kern w:val="2"/>
                <w:szCs w:val="24"/>
              </w:rPr>
            </w:pPr>
          </w:p>
        </w:tc>
      </w:tr>
      <w:tr w:rsidR="005A5832" w14:paraId="49516B4A" w14:textId="77777777">
        <w:trPr>
          <w:trHeight w:val="300"/>
        </w:trPr>
        <w:tc>
          <w:tcPr>
            <w:tcW w:w="2704" w:type="dxa"/>
            <w:gridSpan w:val="2"/>
          </w:tcPr>
          <w:p w14:paraId="3BAF0524"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nustatytų kokybinių kriterijų nepasiekimo Sutarties vykdymo metu</w:t>
            </w:r>
          </w:p>
        </w:tc>
        <w:tc>
          <w:tcPr>
            <w:tcW w:w="6831" w:type="dxa"/>
            <w:gridSpan w:val="2"/>
          </w:tcPr>
          <w:p w14:paraId="30E4058F" w14:textId="5DDF5368" w:rsidR="005A5832" w:rsidRDefault="00A10867" w:rsidP="00A61D44">
            <w:pPr>
              <w:rPr>
                <w:color w:val="FF0000"/>
                <w:kern w:val="2"/>
                <w:szCs w:val="24"/>
              </w:rPr>
            </w:pPr>
            <w:r>
              <w:rPr>
                <w:kern w:val="2"/>
                <w:szCs w:val="24"/>
              </w:rPr>
              <w:lastRenderedPageBreak/>
              <w:t xml:space="preserve">Netaikoma </w:t>
            </w:r>
          </w:p>
          <w:p w14:paraId="36B61A4A" w14:textId="77777777" w:rsidR="005A5832" w:rsidRDefault="005A5832">
            <w:pPr>
              <w:rPr>
                <w:color w:val="4472C4"/>
                <w:kern w:val="2"/>
                <w:szCs w:val="24"/>
              </w:rPr>
            </w:pPr>
          </w:p>
          <w:p w14:paraId="031B4C79" w14:textId="5B8F9EA3" w:rsidR="005A5832" w:rsidRDefault="005A5832">
            <w:pPr>
              <w:rPr>
                <w:color w:val="4472C4"/>
                <w:kern w:val="2"/>
                <w:szCs w:val="24"/>
              </w:rPr>
            </w:pPr>
          </w:p>
        </w:tc>
      </w:tr>
      <w:tr w:rsidR="005A5832" w14:paraId="76652046" w14:textId="77777777">
        <w:trPr>
          <w:trHeight w:val="300"/>
        </w:trPr>
        <w:tc>
          <w:tcPr>
            <w:tcW w:w="2704" w:type="dxa"/>
            <w:gridSpan w:val="2"/>
          </w:tcPr>
          <w:p w14:paraId="538DCB9A" w14:textId="77777777" w:rsidR="005A5832" w:rsidRPr="00053CDE" w:rsidRDefault="00A10867">
            <w:pPr>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5A5832" w:rsidRDefault="00A10867">
            <w:pPr>
              <w:rPr>
                <w:kern w:val="2"/>
                <w:szCs w:val="24"/>
              </w:rPr>
            </w:pPr>
            <w:r>
              <w:rPr>
                <w:kern w:val="2"/>
                <w:szCs w:val="24"/>
              </w:rPr>
              <w:t>Netaikoma</w:t>
            </w:r>
          </w:p>
          <w:p w14:paraId="0CE0F271" w14:textId="77777777" w:rsidR="005A5832" w:rsidRDefault="005A5832">
            <w:pPr>
              <w:rPr>
                <w:color w:val="4472C4"/>
                <w:kern w:val="2"/>
                <w:szCs w:val="24"/>
              </w:rPr>
            </w:pPr>
          </w:p>
          <w:p w14:paraId="6D4B2206" w14:textId="2FC5B599" w:rsidR="005A5832" w:rsidRDefault="005A5832">
            <w:pPr>
              <w:rPr>
                <w:color w:val="4472C4"/>
                <w:kern w:val="2"/>
                <w:szCs w:val="24"/>
              </w:rPr>
            </w:pPr>
          </w:p>
        </w:tc>
      </w:tr>
      <w:tr w:rsidR="005A5832" w14:paraId="570F1D94" w14:textId="77777777">
        <w:trPr>
          <w:trHeight w:val="300"/>
        </w:trPr>
        <w:tc>
          <w:tcPr>
            <w:tcW w:w="9535" w:type="dxa"/>
            <w:gridSpan w:val="4"/>
          </w:tcPr>
          <w:p w14:paraId="0E25B14A" w14:textId="77777777" w:rsidR="005A5832" w:rsidRDefault="00A10867">
            <w:pPr>
              <w:jc w:val="center"/>
              <w:rPr>
                <w:b/>
                <w:bCs/>
                <w:kern w:val="2"/>
                <w:szCs w:val="24"/>
              </w:rPr>
            </w:pPr>
            <w:r>
              <w:rPr>
                <w:b/>
                <w:bCs/>
                <w:kern w:val="2"/>
                <w:szCs w:val="24"/>
              </w:rPr>
              <w:t>10. SUTARTIES GALIOJIMAS IR KEITIMAS</w:t>
            </w:r>
          </w:p>
        </w:tc>
      </w:tr>
      <w:tr w:rsidR="005A5832" w14:paraId="0DECBA53" w14:textId="77777777">
        <w:trPr>
          <w:trHeight w:val="300"/>
        </w:trPr>
        <w:tc>
          <w:tcPr>
            <w:tcW w:w="2704" w:type="dxa"/>
            <w:gridSpan w:val="2"/>
          </w:tcPr>
          <w:p w14:paraId="79EE8B5B" w14:textId="77777777" w:rsidR="005A5832" w:rsidRDefault="00A10867">
            <w:pPr>
              <w:rPr>
                <w:b/>
                <w:bCs/>
                <w:kern w:val="2"/>
                <w:szCs w:val="24"/>
              </w:rPr>
            </w:pPr>
            <w:r>
              <w:rPr>
                <w:b/>
                <w:bCs/>
                <w:kern w:val="2"/>
                <w:szCs w:val="24"/>
              </w:rPr>
              <w:t>10.1. Sutarties sudarymas ir įsigaliojimas</w:t>
            </w:r>
          </w:p>
        </w:tc>
        <w:tc>
          <w:tcPr>
            <w:tcW w:w="6831" w:type="dxa"/>
            <w:gridSpan w:val="2"/>
          </w:tcPr>
          <w:p w14:paraId="412BD690" w14:textId="77777777" w:rsidR="005A5832" w:rsidRPr="00EC1738" w:rsidRDefault="00A10867" w:rsidP="00A61D44">
            <w:pPr>
              <w:jc w:val="both"/>
              <w:rPr>
                <w:kern w:val="2"/>
                <w:szCs w:val="24"/>
              </w:rPr>
            </w:pPr>
            <w:r w:rsidRPr="00EC1738">
              <w:rPr>
                <w:kern w:val="2"/>
                <w:szCs w:val="24"/>
              </w:rPr>
              <w:t>Ši Sutartis laikoma sudaryta ir įsigalioja nuo Sutarties pasirašymo dienos (antrosios Šalies pasirašymo dieną).</w:t>
            </w:r>
          </w:p>
          <w:p w14:paraId="7D78CD2A" w14:textId="77777777" w:rsidR="00EC1738" w:rsidRDefault="00EC1738" w:rsidP="00A61D44">
            <w:pPr>
              <w:jc w:val="both"/>
              <w:rPr>
                <w:color w:val="0070C0"/>
                <w:kern w:val="2"/>
                <w:szCs w:val="24"/>
              </w:rPr>
            </w:pPr>
          </w:p>
          <w:p w14:paraId="2F87F5C8" w14:textId="7015555D" w:rsidR="005A5832" w:rsidRPr="004A6762" w:rsidRDefault="00A10867" w:rsidP="00A61D44">
            <w:pPr>
              <w:jc w:val="both"/>
              <w:rPr>
                <w:kern w:val="2"/>
                <w:szCs w:val="24"/>
              </w:rPr>
            </w:pPr>
            <w:r>
              <w:rPr>
                <w:color w:val="000000"/>
                <w:kern w:val="2"/>
                <w:szCs w:val="24"/>
              </w:rPr>
              <w:t>Sutartis galioja iki visiško prievolių įvykdymo kol bus išnaudota Pradinė Sutarties vertė, bet jos terminas negali būti ilgesnis kaip</w:t>
            </w:r>
            <w:r w:rsidR="00F95D07">
              <w:rPr>
                <w:color w:val="000000"/>
                <w:kern w:val="2"/>
                <w:szCs w:val="24"/>
              </w:rPr>
              <w:t xml:space="preserve"> </w:t>
            </w:r>
            <w:r w:rsidR="00BC1076">
              <w:rPr>
                <w:color w:val="000000"/>
                <w:kern w:val="2"/>
                <w:szCs w:val="24"/>
              </w:rPr>
              <w:t>24</w:t>
            </w:r>
            <w:r w:rsidR="00F95D07">
              <w:rPr>
                <w:color w:val="000000"/>
                <w:kern w:val="2"/>
                <w:szCs w:val="24"/>
              </w:rPr>
              <w:t xml:space="preserve"> mėnesiai.</w:t>
            </w:r>
            <w:r>
              <w:rPr>
                <w:color w:val="000000"/>
                <w:kern w:val="2"/>
                <w:szCs w:val="24"/>
              </w:rPr>
              <w:t xml:space="preserve"> </w:t>
            </w:r>
          </w:p>
        </w:tc>
      </w:tr>
      <w:tr w:rsidR="005A5832" w14:paraId="4D08D5BE" w14:textId="77777777">
        <w:trPr>
          <w:trHeight w:val="300"/>
        </w:trPr>
        <w:tc>
          <w:tcPr>
            <w:tcW w:w="2704" w:type="dxa"/>
            <w:gridSpan w:val="2"/>
          </w:tcPr>
          <w:p w14:paraId="4DB4AC43" w14:textId="77777777" w:rsidR="005A5832" w:rsidRDefault="00A10867">
            <w:pPr>
              <w:rPr>
                <w:b/>
                <w:bCs/>
                <w:kern w:val="2"/>
                <w:szCs w:val="24"/>
              </w:rPr>
            </w:pPr>
            <w:r>
              <w:rPr>
                <w:b/>
                <w:bCs/>
                <w:kern w:val="2"/>
                <w:szCs w:val="24"/>
              </w:rPr>
              <w:t>10.2. Sutarties galiojimo termino pratęsimas</w:t>
            </w:r>
          </w:p>
        </w:tc>
        <w:tc>
          <w:tcPr>
            <w:tcW w:w="6831" w:type="dxa"/>
            <w:gridSpan w:val="2"/>
          </w:tcPr>
          <w:p w14:paraId="27416354" w14:textId="77777777" w:rsidR="005A5832" w:rsidRDefault="00A10867">
            <w:pPr>
              <w:rPr>
                <w:kern w:val="2"/>
                <w:szCs w:val="24"/>
              </w:rPr>
            </w:pPr>
            <w:r>
              <w:rPr>
                <w:kern w:val="2"/>
                <w:szCs w:val="24"/>
              </w:rPr>
              <w:t>Netaikoma</w:t>
            </w:r>
          </w:p>
          <w:p w14:paraId="128C50F4" w14:textId="77777777" w:rsidR="005A5832" w:rsidRDefault="005A5832">
            <w:pPr>
              <w:rPr>
                <w:kern w:val="2"/>
                <w:szCs w:val="24"/>
              </w:rPr>
            </w:pPr>
          </w:p>
          <w:p w14:paraId="0EB4E6D9" w14:textId="11899787" w:rsidR="005A5832" w:rsidRDefault="005A5832" w:rsidP="00A61D44">
            <w:pPr>
              <w:jc w:val="both"/>
              <w:rPr>
                <w:kern w:val="2"/>
                <w:szCs w:val="24"/>
              </w:rPr>
            </w:pPr>
          </w:p>
        </w:tc>
      </w:tr>
      <w:tr w:rsidR="005A5832" w14:paraId="08BAC962" w14:textId="77777777">
        <w:trPr>
          <w:trHeight w:val="300"/>
        </w:trPr>
        <w:tc>
          <w:tcPr>
            <w:tcW w:w="9535" w:type="dxa"/>
            <w:gridSpan w:val="4"/>
          </w:tcPr>
          <w:p w14:paraId="66FCBBBA" w14:textId="77777777" w:rsidR="005A5832" w:rsidRDefault="00A10867">
            <w:pPr>
              <w:jc w:val="center"/>
              <w:rPr>
                <w:b/>
                <w:bCs/>
                <w:kern w:val="2"/>
                <w:szCs w:val="24"/>
              </w:rPr>
            </w:pPr>
            <w:r>
              <w:rPr>
                <w:b/>
                <w:bCs/>
                <w:kern w:val="2"/>
                <w:szCs w:val="24"/>
              </w:rPr>
              <w:t>11. SUTARTIES NUTRAUKIMAS</w:t>
            </w:r>
          </w:p>
        </w:tc>
      </w:tr>
      <w:tr w:rsidR="005A5832" w14:paraId="186955D0" w14:textId="77777777">
        <w:trPr>
          <w:trHeight w:val="300"/>
        </w:trPr>
        <w:tc>
          <w:tcPr>
            <w:tcW w:w="2532" w:type="dxa"/>
          </w:tcPr>
          <w:p w14:paraId="00CC5CEB" w14:textId="77777777" w:rsidR="005A5832" w:rsidRDefault="00A10867">
            <w:pPr>
              <w:rPr>
                <w:b/>
                <w:bCs/>
                <w:kern w:val="2"/>
                <w:szCs w:val="24"/>
              </w:rPr>
            </w:pPr>
            <w:r>
              <w:rPr>
                <w:b/>
                <w:bCs/>
                <w:kern w:val="2"/>
                <w:szCs w:val="24"/>
              </w:rPr>
              <w:t>11.1. Sutarties nutraukimo pagrindai</w:t>
            </w:r>
          </w:p>
        </w:tc>
        <w:tc>
          <w:tcPr>
            <w:tcW w:w="7003" w:type="dxa"/>
            <w:gridSpan w:val="3"/>
          </w:tcPr>
          <w:p w14:paraId="02D3F4F7" w14:textId="4799EA67" w:rsidR="005A5832" w:rsidRPr="00A61D44" w:rsidRDefault="00A10867" w:rsidP="00A61D44">
            <w:pPr>
              <w:jc w:val="both"/>
              <w:rPr>
                <w:kern w:val="2"/>
                <w:szCs w:val="24"/>
              </w:rPr>
            </w:pPr>
            <w:r>
              <w:rPr>
                <w:kern w:val="2"/>
                <w:szCs w:val="24"/>
              </w:rPr>
              <w:t>Sutartis gali būti nutraukiama rašytiniu Šalių susitarimu arba vienašališkai, Bendrosiose sąlygose nustatyta tvarka.</w:t>
            </w:r>
          </w:p>
        </w:tc>
      </w:tr>
      <w:tr w:rsidR="005A5832" w14:paraId="2459FD23" w14:textId="77777777">
        <w:trPr>
          <w:trHeight w:val="300"/>
        </w:trPr>
        <w:tc>
          <w:tcPr>
            <w:tcW w:w="2532" w:type="dxa"/>
          </w:tcPr>
          <w:p w14:paraId="1C0DDB3E" w14:textId="77777777" w:rsidR="005A5832" w:rsidRDefault="00A10867">
            <w:pPr>
              <w:rPr>
                <w:b/>
                <w:bCs/>
                <w:kern w:val="2"/>
                <w:szCs w:val="24"/>
              </w:rPr>
            </w:pPr>
            <w:r>
              <w:rPr>
                <w:b/>
                <w:bCs/>
                <w:kern w:val="2"/>
                <w:szCs w:val="24"/>
              </w:rPr>
              <w:t>11.2. Esminiai Sutarties pažeidimai</w:t>
            </w:r>
          </w:p>
          <w:p w14:paraId="5AA0995C" w14:textId="77777777" w:rsidR="005A5832" w:rsidRDefault="005A5832">
            <w:pPr>
              <w:rPr>
                <w:b/>
                <w:bCs/>
                <w:kern w:val="2"/>
                <w:szCs w:val="24"/>
              </w:rPr>
            </w:pPr>
          </w:p>
        </w:tc>
        <w:tc>
          <w:tcPr>
            <w:tcW w:w="7003" w:type="dxa"/>
            <w:gridSpan w:val="3"/>
          </w:tcPr>
          <w:p w14:paraId="4C5E81D5" w14:textId="5F2C545D" w:rsidR="005A5832" w:rsidRPr="004A6762" w:rsidRDefault="00A10867" w:rsidP="00A61D44">
            <w:pPr>
              <w:jc w:val="both"/>
              <w:rPr>
                <w:kern w:val="2"/>
                <w:szCs w:val="24"/>
              </w:rPr>
            </w:pPr>
            <w:r w:rsidRPr="004A6762">
              <w:rPr>
                <w:kern w:val="2"/>
                <w:szCs w:val="24"/>
              </w:rPr>
              <w:t>11.2.1. jeigu Tiekėjas nevykdo prisiimtų įsipareigojimų už Sutartyje nustatytą Sutarties įkainius;</w:t>
            </w:r>
          </w:p>
          <w:p w14:paraId="2B739D92" w14:textId="3EEBD76E" w:rsidR="005A5832" w:rsidRPr="004A6762" w:rsidRDefault="00A10867" w:rsidP="00A61D44">
            <w:pPr>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2</w:t>
            </w:r>
            <w:r w:rsidRPr="004A6762">
              <w:rPr>
                <w:rFonts w:eastAsia="Arial"/>
                <w:kern w:val="2"/>
                <w:szCs w:val="24"/>
                <w:lang w:val="lt"/>
              </w:rPr>
              <w:t xml:space="preserve">. jeigu Tiekėjas nesilaiko Sutartyje nustatytų Prekių tiekimo terminų 2 (du) kartus iš eilės arba vėluoja pristatyti Prekes daugiau nei </w:t>
            </w:r>
            <w:r w:rsidR="004A6762" w:rsidRPr="004A6762">
              <w:rPr>
                <w:rFonts w:eastAsia="Arial"/>
                <w:kern w:val="2"/>
                <w:szCs w:val="24"/>
                <w:lang w:val="lt"/>
              </w:rPr>
              <w:t>20 (dvidešimt) darbo dienų</w:t>
            </w:r>
            <w:r w:rsidRPr="004A6762">
              <w:rPr>
                <w:rFonts w:eastAsia="Arial"/>
                <w:kern w:val="2"/>
                <w:szCs w:val="24"/>
                <w:lang w:val="lt"/>
              </w:rPr>
              <w:t xml:space="preserve"> Sutartyje nustatytas Prekių pristatymo terminas;</w:t>
            </w:r>
          </w:p>
          <w:p w14:paraId="0D70A6BC" w14:textId="3F18A5F8" w:rsidR="005A5832" w:rsidRPr="004A6762" w:rsidRDefault="00A10867" w:rsidP="00A61D44">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3</w:t>
            </w:r>
            <w:r w:rsidRPr="004A6762">
              <w:rPr>
                <w:rFonts w:eastAsia="Arial"/>
                <w:kern w:val="2"/>
                <w:szCs w:val="24"/>
                <w:lang w:val="lt"/>
              </w:rPr>
              <w:t>. jeigu Tiekėjas pažeidžia Prekių pristatymo terminus ir priskaičiuotų netesybų už vėlavimą suma viršija 20 (dvidešimt) proc. Pradinės sutarties vertės;</w:t>
            </w:r>
          </w:p>
          <w:p w14:paraId="5F24DDB3" w14:textId="415136FA" w:rsidR="005A5832" w:rsidRPr="004A6762" w:rsidRDefault="00A10867" w:rsidP="004A6762">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4</w:t>
            </w:r>
            <w:r w:rsidRPr="004A6762">
              <w:rPr>
                <w:rFonts w:eastAsia="Arial"/>
                <w:kern w:val="2"/>
                <w:szCs w:val="24"/>
                <w:lang w:val="lt"/>
              </w:rPr>
              <w:t>. Tiekėjas daugiau kaip 2 (du) kartus pristato Prekes, kurios neatitinka Sutartyje ir (ar) Įstatymuose nustatytų reikalavimų Prekėms</w:t>
            </w:r>
            <w:r w:rsidR="004A6762" w:rsidRPr="004A6762">
              <w:rPr>
                <w:rFonts w:eastAsia="Arial"/>
                <w:kern w:val="2"/>
                <w:szCs w:val="24"/>
                <w:lang w:val="lt"/>
              </w:rPr>
              <w:t>.</w:t>
            </w:r>
          </w:p>
        </w:tc>
      </w:tr>
      <w:tr w:rsidR="005A5832" w14:paraId="5A4B9D92" w14:textId="77777777">
        <w:trPr>
          <w:trHeight w:val="300"/>
        </w:trPr>
        <w:tc>
          <w:tcPr>
            <w:tcW w:w="9535" w:type="dxa"/>
            <w:gridSpan w:val="4"/>
          </w:tcPr>
          <w:p w14:paraId="2B50EAC7" w14:textId="2CEDB365" w:rsidR="005A5832" w:rsidRPr="00740AA8" w:rsidRDefault="00A10867" w:rsidP="0084142B">
            <w:pPr>
              <w:jc w:val="center"/>
              <w:rPr>
                <w:b/>
                <w:bCs/>
                <w:kern w:val="2"/>
                <w:szCs w:val="24"/>
              </w:rPr>
            </w:pPr>
            <w:r>
              <w:rPr>
                <w:b/>
                <w:bCs/>
                <w:kern w:val="2"/>
                <w:szCs w:val="24"/>
              </w:rPr>
              <w:t xml:space="preserve">12. APLINKOSAUGINIAI IR SOCIALINIAI KRITERIJAI </w:t>
            </w:r>
          </w:p>
        </w:tc>
      </w:tr>
      <w:tr w:rsidR="005A5832" w14:paraId="7ED6F573" w14:textId="77777777">
        <w:trPr>
          <w:trHeight w:val="300"/>
        </w:trPr>
        <w:tc>
          <w:tcPr>
            <w:tcW w:w="2532" w:type="dxa"/>
          </w:tcPr>
          <w:p w14:paraId="21E8DC9B"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D63F5BB" w14:textId="337E906B" w:rsidR="005A5832" w:rsidRDefault="00A10867" w:rsidP="00A61D4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53CD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4E5E7A">
              <w:rPr>
                <w:kern w:val="2"/>
                <w:szCs w:val="24"/>
                <w:shd w:val="clear" w:color="auto" w:fill="FFFFFF"/>
              </w:rPr>
              <w:t xml:space="preserve">) </w:t>
            </w:r>
            <w:r w:rsidR="004E5E7A" w:rsidRPr="004E5E7A">
              <w:rPr>
                <w:kern w:val="2"/>
                <w:szCs w:val="24"/>
                <w:shd w:val="clear" w:color="auto" w:fill="FFFFFF"/>
              </w:rPr>
              <w:t xml:space="preserve">4.4 </w:t>
            </w:r>
            <w:r w:rsidRPr="004E5E7A">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CF237D" w14:textId="77777777">
        <w:trPr>
          <w:trHeight w:val="300"/>
        </w:trPr>
        <w:tc>
          <w:tcPr>
            <w:tcW w:w="2532" w:type="dxa"/>
          </w:tcPr>
          <w:p w14:paraId="179339F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DA93E7D" w14:textId="2E1E24BA" w:rsidR="005A5832" w:rsidRPr="00230B77" w:rsidRDefault="00A10867" w:rsidP="00A61D44">
            <w:pPr>
              <w:jc w:val="both"/>
              <w:rPr>
                <w:shd w:val="clear" w:color="auto" w:fill="FFFFFF"/>
              </w:rPr>
            </w:pPr>
            <w:r w:rsidRPr="00446D44">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w:t>
            </w:r>
            <w:r w:rsidRPr="00446D44">
              <w:rPr>
                <w:kern w:val="2"/>
                <w:shd w:val="clear" w:color="auto" w:fill="FFFFFF"/>
              </w:rPr>
              <w:lastRenderedPageBreak/>
              <w:t>kitus lygiaverčius objektyvius įrodymus). Už Prekių priėmimą atsakingas Pirkėjo atstovas, nurodytas šios Sutarties 2.1 punkte</w:t>
            </w:r>
            <w:r w:rsidR="004D778A">
              <w:rPr>
                <w:kern w:val="2"/>
                <w:shd w:val="clear" w:color="auto" w:fill="FFFFFF"/>
              </w:rPr>
              <w:t>,</w:t>
            </w:r>
            <w:r w:rsidRPr="00446D44">
              <w:rPr>
                <w:kern w:val="2"/>
                <w:shd w:val="clear" w:color="auto" w:fill="FFFFFF"/>
              </w:rPr>
              <w:t xml:space="preserve"> patikrina Tiekėjo pateiktus įrodymus dėl šiame punkte nustatytų reikalavimų laikymosi. Nustačius, kad </w:t>
            </w:r>
            <w:r>
              <w:rPr>
                <w:kern w:val="2"/>
                <w:shd w:val="clear" w:color="auto" w:fill="FFFFFF"/>
              </w:rPr>
              <w:t>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5A5832" w14:paraId="7ACE2BC6" w14:textId="77777777">
        <w:trPr>
          <w:trHeight w:val="300"/>
        </w:trPr>
        <w:tc>
          <w:tcPr>
            <w:tcW w:w="2532" w:type="dxa"/>
          </w:tcPr>
          <w:p w14:paraId="559169B2"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7CD889" w14:textId="77777777" w:rsidR="005A5832" w:rsidRDefault="00A10867" w:rsidP="00A61D44">
            <w:pPr>
              <w:jc w:val="both"/>
              <w:rPr>
                <w:kern w:val="2"/>
                <w:szCs w:val="24"/>
              </w:rPr>
            </w:pPr>
            <w:r>
              <w:rPr>
                <w:kern w:val="2"/>
                <w:szCs w:val="24"/>
              </w:rPr>
              <w:t>Netaikoma</w:t>
            </w:r>
          </w:p>
          <w:p w14:paraId="468BEEF7" w14:textId="77777777" w:rsidR="005A5832" w:rsidRDefault="005A5832" w:rsidP="00A61D44">
            <w:pPr>
              <w:jc w:val="both"/>
              <w:rPr>
                <w:kern w:val="2"/>
                <w:szCs w:val="24"/>
              </w:rPr>
            </w:pPr>
          </w:p>
          <w:p w14:paraId="3CC55EAF" w14:textId="7F6E4CF0" w:rsidR="005A5832" w:rsidRPr="00740AA8" w:rsidRDefault="005A5832" w:rsidP="00A61D44">
            <w:pPr>
              <w:jc w:val="both"/>
              <w:rPr>
                <w:color w:val="000000"/>
                <w:szCs w:val="24"/>
                <w:shd w:val="clear" w:color="auto" w:fill="FFFFFF"/>
              </w:rPr>
            </w:pPr>
          </w:p>
        </w:tc>
      </w:tr>
      <w:tr w:rsidR="005A5832" w14:paraId="6DC31219" w14:textId="77777777">
        <w:trPr>
          <w:trHeight w:val="300"/>
        </w:trPr>
        <w:tc>
          <w:tcPr>
            <w:tcW w:w="2532" w:type="dxa"/>
          </w:tcPr>
          <w:p w14:paraId="527240B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7B1B714" w14:textId="77777777" w:rsidR="005A5832" w:rsidRDefault="00A10867" w:rsidP="00A61D44">
            <w:pPr>
              <w:jc w:val="both"/>
              <w:rPr>
                <w:kern w:val="2"/>
                <w:szCs w:val="24"/>
              </w:rPr>
            </w:pPr>
            <w:r>
              <w:rPr>
                <w:kern w:val="2"/>
                <w:szCs w:val="24"/>
              </w:rPr>
              <w:t>Netaikoma</w:t>
            </w:r>
          </w:p>
          <w:p w14:paraId="77C9632A" w14:textId="77777777" w:rsidR="005A5832" w:rsidRDefault="005A5832" w:rsidP="00A61D44">
            <w:pPr>
              <w:jc w:val="both"/>
              <w:rPr>
                <w:kern w:val="2"/>
                <w:szCs w:val="24"/>
              </w:rPr>
            </w:pPr>
          </w:p>
          <w:p w14:paraId="7CCA08DD" w14:textId="6F5F3F6B" w:rsidR="005A5832" w:rsidRDefault="005A5832" w:rsidP="00A61D44">
            <w:pPr>
              <w:jc w:val="both"/>
              <w:rPr>
                <w:kern w:val="2"/>
                <w:szCs w:val="24"/>
              </w:rPr>
            </w:pPr>
          </w:p>
        </w:tc>
      </w:tr>
      <w:tr w:rsidR="005A5832" w14:paraId="3C910E47" w14:textId="77777777">
        <w:trPr>
          <w:trHeight w:val="300"/>
        </w:trPr>
        <w:tc>
          <w:tcPr>
            <w:tcW w:w="2532" w:type="dxa"/>
          </w:tcPr>
          <w:p w14:paraId="6F9A472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CA9CAE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8D94732" w14:textId="77777777" w:rsidR="005A5832" w:rsidRDefault="005A5832">
            <w:pPr>
              <w:rPr>
                <w:color w:val="000000"/>
                <w:kern w:val="2"/>
                <w:szCs w:val="24"/>
                <w:shd w:val="clear" w:color="auto" w:fill="FFFFFF"/>
              </w:rPr>
            </w:pPr>
          </w:p>
          <w:p w14:paraId="6FC03A7F" w14:textId="76C243FC" w:rsidR="005A5832" w:rsidRDefault="005A5832">
            <w:pPr>
              <w:rPr>
                <w:color w:val="0070C0"/>
                <w:kern w:val="2"/>
                <w:szCs w:val="24"/>
              </w:rPr>
            </w:pPr>
          </w:p>
        </w:tc>
      </w:tr>
      <w:tr w:rsidR="005A5832" w14:paraId="74DA1A6F" w14:textId="77777777">
        <w:trPr>
          <w:trHeight w:val="300"/>
        </w:trPr>
        <w:tc>
          <w:tcPr>
            <w:tcW w:w="9535" w:type="dxa"/>
            <w:gridSpan w:val="4"/>
          </w:tcPr>
          <w:p w14:paraId="23DD8240" w14:textId="77777777" w:rsidR="005A5832" w:rsidRDefault="00A10867">
            <w:pPr>
              <w:jc w:val="center"/>
              <w:rPr>
                <w:b/>
                <w:bCs/>
                <w:kern w:val="2"/>
                <w:szCs w:val="24"/>
              </w:rPr>
            </w:pPr>
            <w:r>
              <w:rPr>
                <w:b/>
                <w:bCs/>
                <w:kern w:val="2"/>
                <w:szCs w:val="24"/>
              </w:rPr>
              <w:t xml:space="preserve">13. BENDRŲJŲ SĄLYGŲ PAKEITIMAI IR PAPILDYMAI </w:t>
            </w:r>
          </w:p>
          <w:p w14:paraId="03DA9D88" w14:textId="77777777" w:rsidR="005A5832" w:rsidRDefault="00A10867">
            <w:pPr>
              <w:jc w:val="center"/>
              <w:rPr>
                <w:kern w:val="2"/>
                <w:szCs w:val="24"/>
              </w:rPr>
            </w:pPr>
            <w:r>
              <w:rPr>
                <w:kern w:val="2"/>
                <w:szCs w:val="24"/>
              </w:rPr>
              <w:t xml:space="preserve">(jeigu būtina dėl konkretaus Sutarties dalyko specifikos) </w:t>
            </w:r>
          </w:p>
        </w:tc>
      </w:tr>
      <w:tr w:rsidR="005A5832" w14:paraId="74C8CF1A" w14:textId="77777777">
        <w:trPr>
          <w:trHeight w:val="300"/>
        </w:trPr>
        <w:tc>
          <w:tcPr>
            <w:tcW w:w="2532" w:type="dxa"/>
          </w:tcPr>
          <w:p w14:paraId="6E34FEB8" w14:textId="77777777" w:rsidR="005A5832" w:rsidRDefault="00A10867">
            <w:pPr>
              <w:rPr>
                <w:b/>
                <w:bCs/>
                <w:kern w:val="2"/>
                <w:szCs w:val="24"/>
              </w:rPr>
            </w:pPr>
            <w:r>
              <w:rPr>
                <w:b/>
                <w:bCs/>
                <w:kern w:val="2"/>
                <w:szCs w:val="24"/>
              </w:rPr>
              <w:t xml:space="preserve">13.1. </w:t>
            </w:r>
          </w:p>
        </w:tc>
        <w:tc>
          <w:tcPr>
            <w:tcW w:w="7003" w:type="dxa"/>
            <w:gridSpan w:val="3"/>
          </w:tcPr>
          <w:p w14:paraId="021CD65A" w14:textId="4864AED6" w:rsidR="005A5832" w:rsidRPr="00230B77" w:rsidRDefault="00230B77" w:rsidP="00E474EF">
            <w:pPr>
              <w:jc w:val="both"/>
              <w:rPr>
                <w:kern w:val="2"/>
                <w:szCs w:val="24"/>
              </w:rPr>
            </w:pPr>
            <w:r w:rsidRPr="00230B77">
              <w:rPr>
                <w:kern w:val="2"/>
                <w:szCs w:val="24"/>
              </w:rPr>
              <w:t>Netaikoma.</w:t>
            </w:r>
          </w:p>
          <w:p w14:paraId="2757F7C4" w14:textId="59942DB8" w:rsidR="005A5832" w:rsidRDefault="005A5832" w:rsidP="00E474EF">
            <w:pPr>
              <w:jc w:val="both"/>
              <w:rPr>
                <w:kern w:val="2"/>
                <w:szCs w:val="24"/>
              </w:rPr>
            </w:pPr>
          </w:p>
        </w:tc>
      </w:tr>
      <w:tr w:rsidR="005A5832" w14:paraId="491E26A0" w14:textId="77777777">
        <w:trPr>
          <w:trHeight w:val="300"/>
        </w:trPr>
        <w:tc>
          <w:tcPr>
            <w:tcW w:w="9535" w:type="dxa"/>
            <w:gridSpan w:val="4"/>
          </w:tcPr>
          <w:p w14:paraId="08E4B5C6" w14:textId="77777777" w:rsidR="005A5832" w:rsidRDefault="00A10867">
            <w:pPr>
              <w:jc w:val="center"/>
              <w:rPr>
                <w:b/>
                <w:bCs/>
                <w:kern w:val="2"/>
                <w:szCs w:val="24"/>
              </w:rPr>
            </w:pPr>
            <w:r>
              <w:rPr>
                <w:b/>
                <w:bCs/>
                <w:kern w:val="2"/>
                <w:szCs w:val="24"/>
              </w:rPr>
              <w:t>14. SUTARTIES PRIEDAI</w:t>
            </w:r>
          </w:p>
        </w:tc>
      </w:tr>
      <w:tr w:rsidR="005A5832" w14:paraId="748B1E75" w14:textId="77777777">
        <w:trPr>
          <w:trHeight w:val="300"/>
        </w:trPr>
        <w:tc>
          <w:tcPr>
            <w:tcW w:w="2532" w:type="dxa"/>
          </w:tcPr>
          <w:p w14:paraId="24BC9CB9" w14:textId="77777777" w:rsidR="005A5832" w:rsidRDefault="00A10867">
            <w:pPr>
              <w:jc w:val="center"/>
              <w:rPr>
                <w:b/>
                <w:bCs/>
                <w:kern w:val="2"/>
                <w:szCs w:val="24"/>
              </w:rPr>
            </w:pPr>
            <w:r>
              <w:rPr>
                <w:b/>
                <w:bCs/>
                <w:kern w:val="2"/>
                <w:szCs w:val="24"/>
              </w:rPr>
              <w:t>14.1. Priedas Nr. 1</w:t>
            </w:r>
          </w:p>
        </w:tc>
        <w:tc>
          <w:tcPr>
            <w:tcW w:w="7003" w:type="dxa"/>
            <w:gridSpan w:val="3"/>
          </w:tcPr>
          <w:p w14:paraId="72D51B74" w14:textId="1491739E" w:rsidR="005A5832" w:rsidRDefault="00582824" w:rsidP="00582824">
            <w:pPr>
              <w:rPr>
                <w:b/>
                <w:bCs/>
                <w:kern w:val="2"/>
                <w:szCs w:val="24"/>
              </w:rPr>
            </w:pPr>
            <w:r>
              <w:rPr>
                <w:b/>
                <w:bCs/>
                <w:kern w:val="2"/>
                <w:szCs w:val="24"/>
              </w:rPr>
              <w:t xml:space="preserve">Techninė specifikacija </w:t>
            </w:r>
          </w:p>
        </w:tc>
      </w:tr>
      <w:tr w:rsidR="005A5832" w14:paraId="25B0D5DB" w14:textId="77777777">
        <w:tc>
          <w:tcPr>
            <w:tcW w:w="9535" w:type="dxa"/>
            <w:gridSpan w:val="4"/>
          </w:tcPr>
          <w:p w14:paraId="09A8A439" w14:textId="77777777" w:rsidR="005A5832" w:rsidRDefault="00A10867">
            <w:pPr>
              <w:jc w:val="center"/>
              <w:rPr>
                <w:b/>
                <w:bCs/>
                <w:kern w:val="2"/>
                <w:szCs w:val="24"/>
              </w:rPr>
            </w:pPr>
            <w:r>
              <w:rPr>
                <w:b/>
                <w:bCs/>
                <w:kern w:val="2"/>
                <w:szCs w:val="24"/>
              </w:rPr>
              <w:t>15. ŠALIŲ ATSTOVŲ PARAŠAI</w:t>
            </w:r>
          </w:p>
        </w:tc>
      </w:tr>
      <w:tr w:rsidR="005A5832" w14:paraId="492E6874" w14:textId="77777777">
        <w:tc>
          <w:tcPr>
            <w:tcW w:w="4788" w:type="dxa"/>
            <w:gridSpan w:val="3"/>
          </w:tcPr>
          <w:p w14:paraId="0C09006A" w14:textId="77777777" w:rsidR="005A5832" w:rsidRDefault="00A10867">
            <w:pPr>
              <w:jc w:val="center"/>
              <w:rPr>
                <w:b/>
                <w:bCs/>
                <w:kern w:val="2"/>
                <w:szCs w:val="24"/>
              </w:rPr>
            </w:pPr>
            <w:r>
              <w:rPr>
                <w:b/>
                <w:bCs/>
                <w:kern w:val="2"/>
                <w:szCs w:val="24"/>
              </w:rPr>
              <w:t>PIRKĖJAS</w:t>
            </w:r>
          </w:p>
        </w:tc>
        <w:tc>
          <w:tcPr>
            <w:tcW w:w="4747" w:type="dxa"/>
          </w:tcPr>
          <w:p w14:paraId="50618B6B" w14:textId="77777777" w:rsidR="005A5832" w:rsidRDefault="00A10867">
            <w:pPr>
              <w:jc w:val="center"/>
              <w:rPr>
                <w:b/>
                <w:bCs/>
                <w:kern w:val="2"/>
                <w:szCs w:val="24"/>
              </w:rPr>
            </w:pPr>
            <w:r>
              <w:rPr>
                <w:b/>
                <w:bCs/>
                <w:kern w:val="2"/>
                <w:szCs w:val="24"/>
              </w:rPr>
              <w:t>TIEKĖJAS</w:t>
            </w:r>
          </w:p>
        </w:tc>
      </w:tr>
      <w:tr w:rsidR="005A5832" w14:paraId="3A418668" w14:textId="77777777">
        <w:tc>
          <w:tcPr>
            <w:tcW w:w="4788" w:type="dxa"/>
            <w:gridSpan w:val="3"/>
          </w:tcPr>
          <w:p w14:paraId="146A0927" w14:textId="50F8ED33" w:rsidR="005A5832" w:rsidRPr="00F06856" w:rsidRDefault="00F06856">
            <w:pPr>
              <w:jc w:val="center"/>
              <w:rPr>
                <w:color w:val="000000" w:themeColor="text1"/>
                <w:kern w:val="2"/>
                <w:szCs w:val="24"/>
              </w:rPr>
            </w:pPr>
            <w:r w:rsidRPr="00F06856">
              <w:rPr>
                <w:color w:val="000000" w:themeColor="text1"/>
                <w:kern w:val="2"/>
                <w:szCs w:val="24"/>
              </w:rPr>
              <w:t>Direktorė Jūratė Milaknienė</w:t>
            </w:r>
          </w:p>
        </w:tc>
        <w:tc>
          <w:tcPr>
            <w:tcW w:w="4747" w:type="dxa"/>
          </w:tcPr>
          <w:p w14:paraId="42EDDCEF" w14:textId="37C1E4F5" w:rsidR="005A5832" w:rsidRPr="00F06856" w:rsidRDefault="009175DD">
            <w:pPr>
              <w:jc w:val="center"/>
              <w:rPr>
                <w:color w:val="000000" w:themeColor="text1"/>
                <w:kern w:val="2"/>
                <w:szCs w:val="24"/>
              </w:rPr>
            </w:pPr>
            <w:r w:rsidRPr="00F06856">
              <w:rPr>
                <w:color w:val="000000" w:themeColor="text1"/>
                <w:kern w:val="2"/>
                <w:szCs w:val="24"/>
              </w:rPr>
              <w:t>Direktorius Juozas Devižis</w:t>
            </w:r>
          </w:p>
        </w:tc>
      </w:tr>
      <w:tr w:rsidR="005A5832" w14:paraId="4D866B0A" w14:textId="77777777">
        <w:tc>
          <w:tcPr>
            <w:tcW w:w="4788" w:type="dxa"/>
            <w:gridSpan w:val="3"/>
          </w:tcPr>
          <w:p w14:paraId="7ECE057D" w14:textId="77777777" w:rsidR="005A5832" w:rsidRPr="00F06856" w:rsidRDefault="005A5832">
            <w:pPr>
              <w:jc w:val="center"/>
              <w:rPr>
                <w:b/>
                <w:bCs/>
                <w:color w:val="000000" w:themeColor="text1"/>
                <w:kern w:val="2"/>
                <w:szCs w:val="24"/>
              </w:rPr>
            </w:pPr>
          </w:p>
          <w:p w14:paraId="40B59814" w14:textId="77777777" w:rsidR="005A5832" w:rsidRPr="00F06856" w:rsidRDefault="00A10867">
            <w:pPr>
              <w:jc w:val="center"/>
              <w:rPr>
                <w:b/>
                <w:bCs/>
                <w:color w:val="000000" w:themeColor="text1"/>
                <w:kern w:val="2"/>
                <w:szCs w:val="24"/>
              </w:rPr>
            </w:pPr>
            <w:r w:rsidRPr="00F06856">
              <w:rPr>
                <w:b/>
                <w:bCs/>
                <w:color w:val="000000" w:themeColor="text1"/>
                <w:kern w:val="2"/>
                <w:szCs w:val="24"/>
              </w:rPr>
              <w:t>(parašas)</w:t>
            </w:r>
          </w:p>
          <w:p w14:paraId="119800EC" w14:textId="77777777" w:rsidR="005A5832" w:rsidRPr="00F06856" w:rsidRDefault="005A5832">
            <w:pPr>
              <w:jc w:val="center"/>
              <w:rPr>
                <w:b/>
                <w:bCs/>
                <w:color w:val="000000" w:themeColor="text1"/>
                <w:kern w:val="2"/>
                <w:szCs w:val="24"/>
              </w:rPr>
            </w:pPr>
          </w:p>
          <w:p w14:paraId="0F68266B" w14:textId="77777777" w:rsidR="005A5832" w:rsidRPr="00F06856" w:rsidRDefault="005A5832">
            <w:pPr>
              <w:jc w:val="center"/>
              <w:rPr>
                <w:b/>
                <w:bCs/>
                <w:color w:val="000000" w:themeColor="text1"/>
                <w:kern w:val="2"/>
                <w:szCs w:val="24"/>
              </w:rPr>
            </w:pPr>
          </w:p>
        </w:tc>
        <w:tc>
          <w:tcPr>
            <w:tcW w:w="4747" w:type="dxa"/>
          </w:tcPr>
          <w:p w14:paraId="299691B1" w14:textId="77777777" w:rsidR="005A5832" w:rsidRPr="00F06856" w:rsidRDefault="005A5832">
            <w:pPr>
              <w:jc w:val="center"/>
              <w:rPr>
                <w:b/>
                <w:bCs/>
                <w:color w:val="000000" w:themeColor="text1"/>
                <w:kern w:val="2"/>
                <w:szCs w:val="24"/>
              </w:rPr>
            </w:pPr>
          </w:p>
          <w:p w14:paraId="105FFD55" w14:textId="77777777" w:rsidR="005A5832" w:rsidRPr="00F06856" w:rsidRDefault="00A10867">
            <w:pPr>
              <w:jc w:val="center"/>
              <w:rPr>
                <w:b/>
                <w:bCs/>
                <w:color w:val="000000" w:themeColor="text1"/>
                <w:kern w:val="2"/>
                <w:szCs w:val="24"/>
              </w:rPr>
            </w:pPr>
            <w:r w:rsidRPr="00F06856">
              <w:rPr>
                <w:b/>
                <w:bCs/>
                <w:color w:val="000000" w:themeColor="text1"/>
                <w:kern w:val="2"/>
                <w:szCs w:val="24"/>
              </w:rPr>
              <w:t>(parašas)</w:t>
            </w:r>
          </w:p>
        </w:tc>
      </w:tr>
    </w:tbl>
    <w:p w14:paraId="38C52B36" w14:textId="414AB0FD" w:rsidR="005A5832" w:rsidRDefault="005A5832">
      <w:pPr>
        <w:pBdr>
          <w:bottom w:val="single" w:sz="12" w:space="1" w:color="auto"/>
        </w:pBdr>
        <w:jc w:val="center"/>
        <w:rPr>
          <w:color w:val="000000"/>
          <w:szCs w:val="24"/>
        </w:rPr>
      </w:pPr>
    </w:p>
    <w:p w14:paraId="29BFE1EB" w14:textId="77777777" w:rsidR="00F06856" w:rsidRDefault="00F06856">
      <w:pPr>
        <w:jc w:val="center"/>
        <w:rPr>
          <w:color w:val="000000"/>
          <w:szCs w:val="24"/>
        </w:rPr>
      </w:pPr>
    </w:p>
    <w:p w14:paraId="3CD301EA" w14:textId="77777777" w:rsidR="00F06856" w:rsidRDefault="00F06856">
      <w:pPr>
        <w:jc w:val="center"/>
        <w:rPr>
          <w:color w:val="000000"/>
          <w:szCs w:val="24"/>
        </w:rPr>
      </w:pPr>
    </w:p>
    <w:p w14:paraId="601648E0" w14:textId="77777777" w:rsidR="00F06856" w:rsidRDefault="00F06856">
      <w:pPr>
        <w:jc w:val="center"/>
        <w:rPr>
          <w:color w:val="000000"/>
          <w:szCs w:val="24"/>
        </w:rPr>
      </w:pPr>
    </w:p>
    <w:p w14:paraId="7C1E4F47" w14:textId="77777777" w:rsidR="00F06856" w:rsidRDefault="00F06856">
      <w:pPr>
        <w:jc w:val="center"/>
        <w:rPr>
          <w:color w:val="000000"/>
          <w:szCs w:val="24"/>
        </w:rPr>
      </w:pPr>
    </w:p>
    <w:p w14:paraId="3953EF62" w14:textId="77777777" w:rsidR="00F06856" w:rsidRDefault="00F06856">
      <w:pPr>
        <w:jc w:val="center"/>
        <w:rPr>
          <w:color w:val="000000"/>
          <w:szCs w:val="24"/>
        </w:rPr>
      </w:pPr>
    </w:p>
    <w:p w14:paraId="54725C5F" w14:textId="77777777" w:rsidR="00F06856" w:rsidRDefault="00F06856">
      <w:pPr>
        <w:jc w:val="center"/>
        <w:rPr>
          <w:color w:val="000000"/>
          <w:szCs w:val="24"/>
        </w:rPr>
      </w:pPr>
    </w:p>
    <w:p w14:paraId="58D76945" w14:textId="77777777" w:rsidR="00F06856" w:rsidRDefault="00F06856">
      <w:pPr>
        <w:jc w:val="center"/>
        <w:rPr>
          <w:color w:val="000000"/>
          <w:szCs w:val="24"/>
        </w:rPr>
      </w:pPr>
    </w:p>
    <w:p w14:paraId="08A3E5F1" w14:textId="77777777" w:rsidR="00F06856" w:rsidRDefault="00F06856">
      <w:pPr>
        <w:jc w:val="center"/>
        <w:rPr>
          <w:color w:val="000000"/>
          <w:szCs w:val="24"/>
        </w:rPr>
      </w:pPr>
    </w:p>
    <w:p w14:paraId="6024E5FA" w14:textId="77777777" w:rsidR="00F06856" w:rsidRDefault="00F06856">
      <w:pPr>
        <w:jc w:val="center"/>
        <w:rPr>
          <w:color w:val="000000"/>
          <w:szCs w:val="24"/>
        </w:rPr>
      </w:pPr>
    </w:p>
    <w:p w14:paraId="62D43254" w14:textId="2DECC4E3" w:rsidR="00F06856" w:rsidRDefault="00F06856" w:rsidP="00F06856">
      <w:pPr>
        <w:jc w:val="right"/>
        <w:rPr>
          <w:color w:val="000000"/>
          <w:szCs w:val="24"/>
        </w:rPr>
      </w:pPr>
      <w:r>
        <w:rPr>
          <w:color w:val="000000"/>
          <w:szCs w:val="24"/>
        </w:rPr>
        <w:t>Priedas Nr. 1. Techninė specifikacija</w:t>
      </w:r>
    </w:p>
    <w:p w14:paraId="58E19B95" w14:textId="77777777" w:rsidR="00F06856" w:rsidRDefault="00F06856" w:rsidP="00F06856">
      <w:pPr>
        <w:jc w:val="center"/>
        <w:rPr>
          <w:color w:val="000000"/>
          <w:szCs w:val="24"/>
        </w:rPr>
      </w:pPr>
    </w:p>
    <w:tbl>
      <w:tblPr>
        <w:tblW w:w="9962" w:type="dxa"/>
        <w:tblLook w:val="04A0" w:firstRow="1" w:lastRow="0" w:firstColumn="1" w:lastColumn="0" w:noHBand="0" w:noVBand="1"/>
      </w:tblPr>
      <w:tblGrid>
        <w:gridCol w:w="304"/>
        <w:gridCol w:w="802"/>
        <w:gridCol w:w="2656"/>
        <w:gridCol w:w="1266"/>
        <w:gridCol w:w="1022"/>
        <w:gridCol w:w="1222"/>
        <w:gridCol w:w="1222"/>
        <w:gridCol w:w="1218"/>
        <w:gridCol w:w="250"/>
      </w:tblGrid>
      <w:tr w:rsidR="00F06856" w:rsidRPr="00F06856" w14:paraId="6B02B004" w14:textId="77777777" w:rsidTr="00F06856">
        <w:trPr>
          <w:gridAfter w:val="1"/>
          <w:wAfter w:w="250" w:type="dxa"/>
          <w:trHeight w:val="285"/>
        </w:trPr>
        <w:tc>
          <w:tcPr>
            <w:tcW w:w="109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C6E0E58" w14:textId="77777777" w:rsidR="00F06856" w:rsidRPr="00F06856" w:rsidRDefault="00F06856" w:rsidP="00F06856">
            <w:pPr>
              <w:jc w:val="center"/>
              <w:rPr>
                <w:b/>
                <w:bCs/>
                <w:color w:val="000000"/>
                <w:sz w:val="20"/>
                <w:lang w:eastAsia="lt-LT"/>
              </w:rPr>
            </w:pPr>
            <w:r w:rsidRPr="00F06856">
              <w:rPr>
                <w:b/>
                <w:bCs/>
                <w:color w:val="000000"/>
                <w:sz w:val="20"/>
                <w:lang w:eastAsia="lt-LT"/>
              </w:rPr>
              <w:t>Eil.Nr</w:t>
            </w:r>
          </w:p>
        </w:tc>
        <w:tc>
          <w:tcPr>
            <w:tcW w:w="288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2925CD" w14:textId="77777777" w:rsidR="00F06856" w:rsidRPr="00F06856" w:rsidRDefault="00F06856" w:rsidP="00F06856">
            <w:pPr>
              <w:jc w:val="center"/>
              <w:rPr>
                <w:b/>
                <w:bCs/>
                <w:color w:val="000000"/>
                <w:sz w:val="20"/>
                <w:lang w:eastAsia="lt-LT"/>
              </w:rPr>
            </w:pPr>
            <w:r w:rsidRPr="00F06856">
              <w:rPr>
                <w:b/>
                <w:bCs/>
                <w:color w:val="000000"/>
                <w:sz w:val="20"/>
                <w:lang w:eastAsia="lt-LT"/>
              </w:rPr>
              <w:t>Prekės pavadinimas</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9C0F86" w14:textId="77777777" w:rsidR="00F06856" w:rsidRPr="00F06856" w:rsidRDefault="00F06856" w:rsidP="00F06856">
            <w:pPr>
              <w:jc w:val="center"/>
              <w:rPr>
                <w:b/>
                <w:bCs/>
                <w:color w:val="000000"/>
                <w:sz w:val="20"/>
                <w:lang w:eastAsia="lt-LT"/>
              </w:rPr>
            </w:pPr>
            <w:r w:rsidRPr="00F06856">
              <w:rPr>
                <w:b/>
                <w:bCs/>
                <w:color w:val="000000"/>
                <w:sz w:val="20"/>
                <w:lang w:eastAsia="lt-LT"/>
              </w:rPr>
              <w:t>Poreikis 2 metams</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0C70A7" w14:textId="77777777" w:rsidR="00F06856" w:rsidRPr="00F06856" w:rsidRDefault="00F06856" w:rsidP="00F06856">
            <w:pPr>
              <w:jc w:val="center"/>
              <w:rPr>
                <w:b/>
                <w:bCs/>
                <w:color w:val="000000"/>
                <w:sz w:val="20"/>
                <w:lang w:eastAsia="lt-LT"/>
              </w:rPr>
            </w:pPr>
            <w:r w:rsidRPr="00F06856">
              <w:rPr>
                <w:b/>
                <w:bCs/>
                <w:color w:val="000000"/>
                <w:sz w:val="20"/>
                <w:lang w:eastAsia="lt-LT"/>
              </w:rPr>
              <w:t>Mato vnt.</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AA2F0" w14:textId="77777777" w:rsidR="00F06856" w:rsidRPr="00F06856" w:rsidRDefault="00F06856" w:rsidP="00F06856">
            <w:pPr>
              <w:jc w:val="center"/>
              <w:rPr>
                <w:b/>
                <w:bCs/>
                <w:color w:val="000000"/>
                <w:sz w:val="20"/>
                <w:lang w:eastAsia="lt-LT"/>
              </w:rPr>
            </w:pPr>
            <w:r w:rsidRPr="00F06856">
              <w:rPr>
                <w:b/>
                <w:bCs/>
                <w:color w:val="000000"/>
                <w:sz w:val="20"/>
                <w:lang w:eastAsia="lt-LT"/>
              </w:rPr>
              <w:t>Vieneto kaina  be PVM, Eur.</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9BD16" w14:textId="77777777" w:rsidR="00F06856" w:rsidRPr="00F06856" w:rsidRDefault="00F06856" w:rsidP="00F06856">
            <w:pPr>
              <w:jc w:val="center"/>
              <w:rPr>
                <w:b/>
                <w:bCs/>
                <w:color w:val="000000"/>
                <w:sz w:val="20"/>
                <w:lang w:eastAsia="lt-LT"/>
              </w:rPr>
            </w:pPr>
            <w:r w:rsidRPr="00F06856">
              <w:rPr>
                <w:b/>
                <w:bCs/>
                <w:color w:val="000000"/>
                <w:sz w:val="20"/>
                <w:lang w:eastAsia="lt-LT"/>
              </w:rPr>
              <w:t>Vieneto kaina  su PVM, Eur.</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B7BE0B" w14:textId="77777777" w:rsidR="00F06856" w:rsidRPr="00F06856" w:rsidRDefault="00F06856" w:rsidP="00F06856">
            <w:pPr>
              <w:jc w:val="center"/>
              <w:rPr>
                <w:b/>
                <w:bCs/>
                <w:color w:val="000000"/>
                <w:sz w:val="20"/>
                <w:lang w:eastAsia="lt-LT"/>
              </w:rPr>
            </w:pPr>
            <w:r w:rsidRPr="00F06856">
              <w:rPr>
                <w:b/>
                <w:bCs/>
                <w:color w:val="000000"/>
                <w:sz w:val="20"/>
                <w:lang w:eastAsia="lt-LT"/>
              </w:rPr>
              <w:t>Suma su PVM, Eur.</w:t>
            </w:r>
          </w:p>
        </w:tc>
      </w:tr>
      <w:tr w:rsidR="00F06856" w:rsidRPr="00F06856" w14:paraId="0CAEFD59" w14:textId="77777777" w:rsidTr="00F06856">
        <w:trPr>
          <w:trHeight w:val="688"/>
        </w:trPr>
        <w:tc>
          <w:tcPr>
            <w:tcW w:w="1098" w:type="dxa"/>
            <w:gridSpan w:val="2"/>
            <w:vMerge/>
            <w:tcBorders>
              <w:top w:val="single" w:sz="4" w:space="0" w:color="auto"/>
              <w:left w:val="single" w:sz="4" w:space="0" w:color="auto"/>
              <w:bottom w:val="single" w:sz="4" w:space="0" w:color="000000"/>
              <w:right w:val="single" w:sz="4" w:space="0" w:color="auto"/>
            </w:tcBorders>
            <w:vAlign w:val="center"/>
            <w:hideMark/>
          </w:tcPr>
          <w:p w14:paraId="61278BC0" w14:textId="77777777" w:rsidR="00F06856" w:rsidRPr="00F06856" w:rsidRDefault="00F06856" w:rsidP="00F06856">
            <w:pPr>
              <w:rPr>
                <w:b/>
                <w:bCs/>
                <w:color w:val="000000"/>
                <w:sz w:val="20"/>
                <w:lang w:eastAsia="lt-LT"/>
              </w:rPr>
            </w:pPr>
          </w:p>
        </w:tc>
        <w:tc>
          <w:tcPr>
            <w:tcW w:w="2884" w:type="dxa"/>
            <w:vMerge/>
            <w:tcBorders>
              <w:top w:val="single" w:sz="4" w:space="0" w:color="auto"/>
              <w:left w:val="single" w:sz="4" w:space="0" w:color="auto"/>
              <w:bottom w:val="single" w:sz="4" w:space="0" w:color="000000"/>
              <w:right w:val="single" w:sz="4" w:space="0" w:color="auto"/>
            </w:tcBorders>
            <w:vAlign w:val="center"/>
            <w:hideMark/>
          </w:tcPr>
          <w:p w14:paraId="45294028" w14:textId="77777777" w:rsidR="00F06856" w:rsidRPr="00F06856" w:rsidRDefault="00F06856" w:rsidP="00F06856">
            <w:pPr>
              <w:rPr>
                <w:b/>
                <w:bCs/>
                <w:color w:val="000000"/>
                <w:sz w:val="20"/>
                <w:lang w:eastAsia="lt-LT"/>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5A8F1E97" w14:textId="77777777" w:rsidR="00F06856" w:rsidRPr="00F06856" w:rsidRDefault="00F06856" w:rsidP="00F06856">
            <w:pPr>
              <w:rPr>
                <w:b/>
                <w:bCs/>
                <w:color w:val="000000"/>
                <w:sz w:val="20"/>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3F955B73" w14:textId="77777777" w:rsidR="00F06856" w:rsidRPr="00F06856" w:rsidRDefault="00F06856" w:rsidP="00F06856">
            <w:pPr>
              <w:rPr>
                <w:b/>
                <w:bCs/>
                <w:color w:val="000000"/>
                <w:sz w:val="20"/>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FE22763" w14:textId="77777777" w:rsidR="00F06856" w:rsidRPr="00F06856" w:rsidRDefault="00F06856" w:rsidP="00F06856">
            <w:pPr>
              <w:rPr>
                <w:b/>
                <w:bCs/>
                <w:color w:val="000000"/>
                <w:sz w:val="20"/>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020DEE4A" w14:textId="77777777" w:rsidR="00F06856" w:rsidRPr="00F06856" w:rsidRDefault="00F06856" w:rsidP="00F06856">
            <w:pPr>
              <w:rPr>
                <w:b/>
                <w:bCs/>
                <w:color w:val="000000"/>
                <w:sz w:val="20"/>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6B7B40E1" w14:textId="77777777" w:rsidR="00F06856" w:rsidRPr="00F06856" w:rsidRDefault="00F06856" w:rsidP="00F06856">
            <w:pPr>
              <w:rPr>
                <w:b/>
                <w:bCs/>
                <w:color w:val="000000"/>
                <w:sz w:val="20"/>
                <w:lang w:eastAsia="lt-LT"/>
              </w:rPr>
            </w:pPr>
          </w:p>
        </w:tc>
        <w:tc>
          <w:tcPr>
            <w:tcW w:w="250" w:type="dxa"/>
            <w:tcBorders>
              <w:top w:val="nil"/>
              <w:left w:val="nil"/>
              <w:bottom w:val="nil"/>
              <w:right w:val="nil"/>
            </w:tcBorders>
            <w:shd w:val="clear" w:color="auto" w:fill="auto"/>
            <w:noWrap/>
            <w:vAlign w:val="bottom"/>
            <w:hideMark/>
          </w:tcPr>
          <w:p w14:paraId="7274FA30" w14:textId="77777777" w:rsidR="00F06856" w:rsidRPr="00F06856" w:rsidRDefault="00F06856" w:rsidP="00F06856">
            <w:pPr>
              <w:jc w:val="center"/>
              <w:rPr>
                <w:b/>
                <w:bCs/>
                <w:color w:val="000000"/>
                <w:sz w:val="20"/>
                <w:lang w:eastAsia="lt-LT"/>
              </w:rPr>
            </w:pPr>
          </w:p>
        </w:tc>
      </w:tr>
      <w:tr w:rsidR="00F06856" w:rsidRPr="00F06856" w14:paraId="59D886A9" w14:textId="77777777" w:rsidTr="00F06856">
        <w:trPr>
          <w:trHeight w:val="285"/>
        </w:trPr>
        <w:tc>
          <w:tcPr>
            <w:tcW w:w="9712" w:type="dxa"/>
            <w:gridSpan w:val="8"/>
            <w:tcBorders>
              <w:top w:val="single" w:sz="4" w:space="0" w:color="auto"/>
              <w:left w:val="single" w:sz="4" w:space="0" w:color="auto"/>
              <w:bottom w:val="single" w:sz="4" w:space="0" w:color="auto"/>
              <w:right w:val="single" w:sz="4" w:space="0" w:color="auto"/>
            </w:tcBorders>
            <w:shd w:val="clear" w:color="auto" w:fill="auto"/>
            <w:hideMark/>
          </w:tcPr>
          <w:p w14:paraId="303A0731" w14:textId="77777777" w:rsidR="00F06856" w:rsidRPr="00F06856" w:rsidRDefault="00F06856" w:rsidP="00F06856">
            <w:pPr>
              <w:jc w:val="center"/>
              <w:rPr>
                <w:b/>
                <w:bCs/>
                <w:color w:val="000000"/>
                <w:sz w:val="20"/>
                <w:lang w:eastAsia="lt-LT"/>
              </w:rPr>
            </w:pPr>
            <w:r w:rsidRPr="00F06856">
              <w:rPr>
                <w:b/>
                <w:bCs/>
                <w:color w:val="000000"/>
                <w:sz w:val="20"/>
                <w:lang w:eastAsia="lt-LT"/>
              </w:rPr>
              <w:t> </w:t>
            </w:r>
          </w:p>
        </w:tc>
        <w:tc>
          <w:tcPr>
            <w:tcW w:w="250" w:type="dxa"/>
            <w:vAlign w:val="center"/>
            <w:hideMark/>
          </w:tcPr>
          <w:p w14:paraId="3D329DB2" w14:textId="77777777" w:rsidR="00F06856" w:rsidRPr="00F06856" w:rsidRDefault="00F06856" w:rsidP="00F06856">
            <w:pPr>
              <w:rPr>
                <w:sz w:val="20"/>
                <w:lang w:eastAsia="lt-LT"/>
              </w:rPr>
            </w:pPr>
          </w:p>
        </w:tc>
      </w:tr>
      <w:tr w:rsidR="00F06856" w:rsidRPr="00F06856" w14:paraId="15AAD932" w14:textId="77777777" w:rsidTr="00F06856">
        <w:trPr>
          <w:trHeight w:val="419"/>
        </w:trPr>
        <w:tc>
          <w:tcPr>
            <w:tcW w:w="9712"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2B2E8CB" w14:textId="77777777" w:rsidR="00F06856" w:rsidRPr="00F06856" w:rsidRDefault="00F06856" w:rsidP="00F06856">
            <w:pPr>
              <w:jc w:val="center"/>
              <w:rPr>
                <w:b/>
                <w:bCs/>
                <w:color w:val="000000"/>
                <w:sz w:val="28"/>
                <w:szCs w:val="28"/>
                <w:lang w:eastAsia="lt-LT"/>
              </w:rPr>
            </w:pPr>
            <w:r w:rsidRPr="00F06856">
              <w:rPr>
                <w:b/>
                <w:bCs/>
                <w:color w:val="000000"/>
                <w:sz w:val="28"/>
                <w:szCs w:val="28"/>
                <w:lang w:eastAsia="lt-LT"/>
              </w:rPr>
              <w:t xml:space="preserve">12 DALIS </w:t>
            </w:r>
          </w:p>
        </w:tc>
        <w:tc>
          <w:tcPr>
            <w:tcW w:w="250" w:type="dxa"/>
            <w:vAlign w:val="center"/>
            <w:hideMark/>
          </w:tcPr>
          <w:p w14:paraId="0499A711" w14:textId="77777777" w:rsidR="00F06856" w:rsidRPr="00F06856" w:rsidRDefault="00F06856" w:rsidP="00F06856">
            <w:pPr>
              <w:rPr>
                <w:sz w:val="20"/>
                <w:lang w:eastAsia="lt-LT"/>
              </w:rPr>
            </w:pPr>
          </w:p>
        </w:tc>
      </w:tr>
      <w:tr w:rsidR="00F06856" w:rsidRPr="00F06856" w14:paraId="12F2A240" w14:textId="77777777" w:rsidTr="00F06856">
        <w:trPr>
          <w:trHeight w:val="570"/>
        </w:trPr>
        <w:tc>
          <w:tcPr>
            <w:tcW w:w="1098" w:type="dxa"/>
            <w:gridSpan w:val="2"/>
            <w:tcBorders>
              <w:top w:val="nil"/>
              <w:left w:val="single" w:sz="4" w:space="0" w:color="auto"/>
              <w:bottom w:val="single" w:sz="4" w:space="0" w:color="auto"/>
              <w:right w:val="single" w:sz="4" w:space="0" w:color="auto"/>
            </w:tcBorders>
            <w:shd w:val="clear" w:color="000000" w:fill="FFFFFF"/>
            <w:hideMark/>
          </w:tcPr>
          <w:p w14:paraId="565B1879" w14:textId="77777777" w:rsidR="00F06856" w:rsidRPr="00F06856" w:rsidRDefault="00F06856" w:rsidP="00F06856">
            <w:pPr>
              <w:jc w:val="center"/>
              <w:rPr>
                <w:color w:val="000000"/>
                <w:sz w:val="20"/>
                <w:lang w:eastAsia="lt-LT"/>
              </w:rPr>
            </w:pPr>
            <w:r w:rsidRPr="00F06856">
              <w:rPr>
                <w:color w:val="000000"/>
                <w:sz w:val="20"/>
                <w:lang w:eastAsia="lt-LT"/>
              </w:rPr>
              <w:t>1.</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7FC6B478" w14:textId="77777777" w:rsidR="00F06856" w:rsidRPr="00F06856" w:rsidRDefault="00F06856" w:rsidP="00F06856">
            <w:pPr>
              <w:rPr>
                <w:color w:val="000000"/>
                <w:sz w:val="20"/>
                <w:lang w:eastAsia="lt-LT"/>
              </w:rPr>
            </w:pPr>
            <w:r w:rsidRPr="00F06856">
              <w:rPr>
                <w:color w:val="000000"/>
                <w:sz w:val="20"/>
                <w:lang w:eastAsia="lt-LT"/>
              </w:rPr>
              <w:t>Marlė (fasuota po 10 m) siūlo storis 40‘s, audinio tankumas – 28x24(±1)</w:t>
            </w:r>
          </w:p>
        </w:tc>
        <w:tc>
          <w:tcPr>
            <w:tcW w:w="1197" w:type="dxa"/>
            <w:tcBorders>
              <w:top w:val="nil"/>
              <w:left w:val="nil"/>
              <w:bottom w:val="single" w:sz="4" w:space="0" w:color="auto"/>
              <w:right w:val="single" w:sz="4" w:space="0" w:color="auto"/>
            </w:tcBorders>
            <w:shd w:val="clear" w:color="auto" w:fill="auto"/>
            <w:hideMark/>
          </w:tcPr>
          <w:p w14:paraId="0506499F" w14:textId="77777777" w:rsidR="00F06856" w:rsidRPr="00F06856" w:rsidRDefault="00F06856" w:rsidP="00F06856">
            <w:pPr>
              <w:jc w:val="center"/>
              <w:rPr>
                <w:color w:val="000000"/>
                <w:sz w:val="20"/>
                <w:lang w:eastAsia="lt-LT"/>
              </w:rPr>
            </w:pPr>
            <w:r w:rsidRPr="00F06856">
              <w:rPr>
                <w:color w:val="000000"/>
                <w:sz w:val="20"/>
                <w:lang w:eastAsia="lt-LT"/>
              </w:rPr>
              <w:t>8000</w:t>
            </w:r>
          </w:p>
        </w:tc>
        <w:tc>
          <w:tcPr>
            <w:tcW w:w="1033" w:type="dxa"/>
            <w:tcBorders>
              <w:top w:val="nil"/>
              <w:left w:val="nil"/>
              <w:bottom w:val="single" w:sz="4" w:space="0" w:color="auto"/>
              <w:right w:val="single" w:sz="4" w:space="0" w:color="auto"/>
            </w:tcBorders>
            <w:shd w:val="clear" w:color="auto" w:fill="auto"/>
            <w:hideMark/>
          </w:tcPr>
          <w:p w14:paraId="5D430D23" w14:textId="77777777" w:rsidR="00F06856" w:rsidRPr="00F06856" w:rsidRDefault="00F06856" w:rsidP="00F06856">
            <w:pPr>
              <w:jc w:val="center"/>
              <w:rPr>
                <w:color w:val="000000"/>
                <w:sz w:val="20"/>
                <w:lang w:eastAsia="lt-LT"/>
              </w:rPr>
            </w:pPr>
            <w:r w:rsidRPr="00F06856">
              <w:rPr>
                <w:color w:val="000000"/>
                <w:sz w:val="20"/>
                <w:lang w:eastAsia="lt-LT"/>
              </w:rPr>
              <w:t>m</w:t>
            </w:r>
          </w:p>
        </w:tc>
        <w:tc>
          <w:tcPr>
            <w:tcW w:w="1167" w:type="dxa"/>
            <w:tcBorders>
              <w:top w:val="nil"/>
              <w:left w:val="nil"/>
              <w:bottom w:val="single" w:sz="4" w:space="0" w:color="auto"/>
              <w:right w:val="single" w:sz="4" w:space="0" w:color="auto"/>
            </w:tcBorders>
            <w:shd w:val="clear" w:color="auto" w:fill="auto"/>
            <w:hideMark/>
          </w:tcPr>
          <w:p w14:paraId="705BD047" w14:textId="77777777" w:rsidR="00F06856" w:rsidRPr="00F06856" w:rsidRDefault="00F06856" w:rsidP="00F06856">
            <w:pPr>
              <w:jc w:val="center"/>
              <w:rPr>
                <w:color w:val="000000"/>
                <w:sz w:val="20"/>
                <w:lang w:eastAsia="lt-LT"/>
              </w:rPr>
            </w:pPr>
            <w:r w:rsidRPr="00F06856">
              <w:rPr>
                <w:color w:val="000000"/>
                <w:sz w:val="20"/>
                <w:lang w:eastAsia="lt-LT"/>
              </w:rPr>
              <w:t>0,1300</w:t>
            </w:r>
          </w:p>
        </w:tc>
        <w:tc>
          <w:tcPr>
            <w:tcW w:w="1167" w:type="dxa"/>
            <w:tcBorders>
              <w:top w:val="nil"/>
              <w:left w:val="nil"/>
              <w:bottom w:val="single" w:sz="4" w:space="0" w:color="auto"/>
              <w:right w:val="single" w:sz="4" w:space="0" w:color="auto"/>
            </w:tcBorders>
            <w:shd w:val="clear" w:color="auto" w:fill="auto"/>
            <w:hideMark/>
          </w:tcPr>
          <w:p w14:paraId="0D522876" w14:textId="77777777" w:rsidR="00F06856" w:rsidRPr="00F06856" w:rsidRDefault="00F06856" w:rsidP="00F06856">
            <w:pPr>
              <w:jc w:val="center"/>
              <w:rPr>
                <w:color w:val="000000"/>
                <w:sz w:val="20"/>
                <w:lang w:eastAsia="lt-LT"/>
              </w:rPr>
            </w:pPr>
            <w:r w:rsidRPr="00F06856">
              <w:rPr>
                <w:color w:val="000000"/>
                <w:sz w:val="20"/>
                <w:lang w:eastAsia="lt-LT"/>
              </w:rPr>
              <w:t>0,1365</w:t>
            </w:r>
          </w:p>
        </w:tc>
        <w:tc>
          <w:tcPr>
            <w:tcW w:w="1166" w:type="dxa"/>
            <w:tcBorders>
              <w:top w:val="nil"/>
              <w:left w:val="nil"/>
              <w:bottom w:val="single" w:sz="4" w:space="0" w:color="auto"/>
              <w:right w:val="single" w:sz="4" w:space="0" w:color="auto"/>
            </w:tcBorders>
            <w:shd w:val="clear" w:color="auto" w:fill="auto"/>
            <w:hideMark/>
          </w:tcPr>
          <w:p w14:paraId="23E6E34D" w14:textId="77777777" w:rsidR="00F06856" w:rsidRPr="00F06856" w:rsidRDefault="00F06856" w:rsidP="00F06856">
            <w:pPr>
              <w:jc w:val="center"/>
              <w:rPr>
                <w:color w:val="000000"/>
                <w:sz w:val="20"/>
                <w:lang w:eastAsia="lt-LT"/>
              </w:rPr>
            </w:pPr>
            <w:r w:rsidRPr="00F06856">
              <w:rPr>
                <w:color w:val="000000"/>
                <w:sz w:val="20"/>
                <w:lang w:eastAsia="lt-LT"/>
              </w:rPr>
              <w:t>1092,00</w:t>
            </w:r>
          </w:p>
        </w:tc>
        <w:tc>
          <w:tcPr>
            <w:tcW w:w="250" w:type="dxa"/>
            <w:vAlign w:val="center"/>
            <w:hideMark/>
          </w:tcPr>
          <w:p w14:paraId="6BAACFCB" w14:textId="77777777" w:rsidR="00F06856" w:rsidRPr="00F06856" w:rsidRDefault="00F06856" w:rsidP="00F06856">
            <w:pPr>
              <w:rPr>
                <w:sz w:val="20"/>
                <w:lang w:eastAsia="lt-LT"/>
              </w:rPr>
            </w:pPr>
          </w:p>
        </w:tc>
      </w:tr>
      <w:tr w:rsidR="00F06856" w:rsidRPr="00F06856" w14:paraId="130EDA7D" w14:textId="77777777" w:rsidTr="00F06856">
        <w:trPr>
          <w:trHeight w:val="856"/>
        </w:trPr>
        <w:tc>
          <w:tcPr>
            <w:tcW w:w="1098" w:type="dxa"/>
            <w:gridSpan w:val="2"/>
            <w:tcBorders>
              <w:top w:val="nil"/>
              <w:left w:val="single" w:sz="4" w:space="0" w:color="auto"/>
              <w:bottom w:val="single" w:sz="4" w:space="0" w:color="auto"/>
              <w:right w:val="single" w:sz="4" w:space="0" w:color="auto"/>
            </w:tcBorders>
            <w:shd w:val="clear" w:color="000000" w:fill="FFFFFF"/>
            <w:hideMark/>
          </w:tcPr>
          <w:p w14:paraId="01471C57" w14:textId="77777777" w:rsidR="00F06856" w:rsidRPr="00F06856" w:rsidRDefault="00F06856" w:rsidP="00F06856">
            <w:pPr>
              <w:jc w:val="center"/>
              <w:rPr>
                <w:color w:val="000000"/>
                <w:sz w:val="20"/>
                <w:lang w:eastAsia="lt-LT"/>
              </w:rPr>
            </w:pPr>
            <w:r w:rsidRPr="00F06856">
              <w:rPr>
                <w:color w:val="000000"/>
                <w:sz w:val="20"/>
                <w:lang w:eastAsia="lt-LT"/>
              </w:rPr>
              <w:t>2.</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2016D3BB" w14:textId="77777777" w:rsidR="00F06856" w:rsidRPr="00F06856" w:rsidRDefault="00F06856" w:rsidP="00F06856">
            <w:pPr>
              <w:rPr>
                <w:color w:val="000000"/>
                <w:sz w:val="20"/>
                <w:lang w:eastAsia="lt-LT"/>
              </w:rPr>
            </w:pPr>
            <w:r w:rsidRPr="00F06856">
              <w:rPr>
                <w:color w:val="000000"/>
                <w:sz w:val="20"/>
                <w:lang w:eastAsia="lt-LT"/>
              </w:rPr>
              <w:t>Bintai (nesterilus) 7cm x14m , siūlo storis 40’s, audinio tankumas – 28x24 (±1)</w:t>
            </w:r>
          </w:p>
        </w:tc>
        <w:tc>
          <w:tcPr>
            <w:tcW w:w="1197" w:type="dxa"/>
            <w:tcBorders>
              <w:top w:val="nil"/>
              <w:left w:val="nil"/>
              <w:bottom w:val="single" w:sz="4" w:space="0" w:color="auto"/>
              <w:right w:val="single" w:sz="4" w:space="0" w:color="auto"/>
            </w:tcBorders>
            <w:shd w:val="clear" w:color="auto" w:fill="auto"/>
            <w:hideMark/>
          </w:tcPr>
          <w:p w14:paraId="26C56129" w14:textId="77777777" w:rsidR="00F06856" w:rsidRPr="00F06856" w:rsidRDefault="00F06856" w:rsidP="00F06856">
            <w:pPr>
              <w:jc w:val="center"/>
              <w:rPr>
                <w:color w:val="000000"/>
                <w:sz w:val="20"/>
                <w:lang w:eastAsia="lt-LT"/>
              </w:rPr>
            </w:pPr>
            <w:r w:rsidRPr="00F06856">
              <w:rPr>
                <w:color w:val="000000"/>
                <w:sz w:val="20"/>
                <w:lang w:eastAsia="lt-LT"/>
              </w:rPr>
              <w:t>5000</w:t>
            </w:r>
          </w:p>
        </w:tc>
        <w:tc>
          <w:tcPr>
            <w:tcW w:w="1033" w:type="dxa"/>
            <w:tcBorders>
              <w:top w:val="nil"/>
              <w:left w:val="nil"/>
              <w:bottom w:val="single" w:sz="4" w:space="0" w:color="auto"/>
              <w:right w:val="single" w:sz="4" w:space="0" w:color="auto"/>
            </w:tcBorders>
            <w:shd w:val="clear" w:color="auto" w:fill="auto"/>
            <w:hideMark/>
          </w:tcPr>
          <w:p w14:paraId="7D2D3805" w14:textId="77777777" w:rsidR="00F06856" w:rsidRPr="00F06856" w:rsidRDefault="00F06856" w:rsidP="00F06856">
            <w:pPr>
              <w:jc w:val="center"/>
              <w:rPr>
                <w:color w:val="000000"/>
                <w:sz w:val="20"/>
                <w:lang w:eastAsia="lt-LT"/>
              </w:rPr>
            </w:pPr>
            <w:r w:rsidRPr="00F06856">
              <w:rPr>
                <w:color w:val="000000"/>
                <w:sz w:val="20"/>
                <w:lang w:eastAsia="lt-LT"/>
              </w:rPr>
              <w:t>vnt.</w:t>
            </w:r>
          </w:p>
        </w:tc>
        <w:tc>
          <w:tcPr>
            <w:tcW w:w="1167" w:type="dxa"/>
            <w:tcBorders>
              <w:top w:val="nil"/>
              <w:left w:val="nil"/>
              <w:bottom w:val="single" w:sz="4" w:space="0" w:color="auto"/>
              <w:right w:val="single" w:sz="4" w:space="0" w:color="auto"/>
            </w:tcBorders>
            <w:shd w:val="clear" w:color="auto" w:fill="auto"/>
            <w:hideMark/>
          </w:tcPr>
          <w:p w14:paraId="4ACB235F" w14:textId="77777777" w:rsidR="00F06856" w:rsidRPr="00F06856" w:rsidRDefault="00F06856" w:rsidP="00F06856">
            <w:pPr>
              <w:jc w:val="center"/>
              <w:rPr>
                <w:color w:val="000000"/>
                <w:sz w:val="20"/>
                <w:lang w:eastAsia="lt-LT"/>
              </w:rPr>
            </w:pPr>
            <w:r w:rsidRPr="00F06856">
              <w:rPr>
                <w:color w:val="000000"/>
                <w:sz w:val="20"/>
                <w:lang w:eastAsia="lt-LT"/>
              </w:rPr>
              <w:t>0,1580</w:t>
            </w:r>
          </w:p>
        </w:tc>
        <w:tc>
          <w:tcPr>
            <w:tcW w:w="1167" w:type="dxa"/>
            <w:tcBorders>
              <w:top w:val="nil"/>
              <w:left w:val="nil"/>
              <w:bottom w:val="single" w:sz="4" w:space="0" w:color="auto"/>
              <w:right w:val="single" w:sz="4" w:space="0" w:color="auto"/>
            </w:tcBorders>
            <w:shd w:val="clear" w:color="auto" w:fill="auto"/>
            <w:hideMark/>
          </w:tcPr>
          <w:p w14:paraId="6E18C601" w14:textId="77777777" w:rsidR="00F06856" w:rsidRPr="00F06856" w:rsidRDefault="00F06856" w:rsidP="00F06856">
            <w:pPr>
              <w:jc w:val="center"/>
              <w:rPr>
                <w:color w:val="000000"/>
                <w:sz w:val="20"/>
                <w:lang w:eastAsia="lt-LT"/>
              </w:rPr>
            </w:pPr>
            <w:r w:rsidRPr="00F06856">
              <w:rPr>
                <w:color w:val="000000"/>
                <w:sz w:val="20"/>
                <w:lang w:eastAsia="lt-LT"/>
              </w:rPr>
              <w:t>0,1659</w:t>
            </w:r>
          </w:p>
        </w:tc>
        <w:tc>
          <w:tcPr>
            <w:tcW w:w="1166" w:type="dxa"/>
            <w:tcBorders>
              <w:top w:val="nil"/>
              <w:left w:val="nil"/>
              <w:bottom w:val="single" w:sz="4" w:space="0" w:color="auto"/>
              <w:right w:val="single" w:sz="4" w:space="0" w:color="auto"/>
            </w:tcBorders>
            <w:shd w:val="clear" w:color="auto" w:fill="auto"/>
            <w:hideMark/>
          </w:tcPr>
          <w:p w14:paraId="4771140A" w14:textId="77777777" w:rsidR="00F06856" w:rsidRPr="00F06856" w:rsidRDefault="00F06856" w:rsidP="00F06856">
            <w:pPr>
              <w:jc w:val="center"/>
              <w:rPr>
                <w:color w:val="000000"/>
                <w:sz w:val="20"/>
                <w:lang w:eastAsia="lt-LT"/>
              </w:rPr>
            </w:pPr>
            <w:r w:rsidRPr="00F06856">
              <w:rPr>
                <w:color w:val="000000"/>
                <w:sz w:val="20"/>
                <w:lang w:eastAsia="lt-LT"/>
              </w:rPr>
              <w:t>829,50</w:t>
            </w:r>
          </w:p>
        </w:tc>
        <w:tc>
          <w:tcPr>
            <w:tcW w:w="250" w:type="dxa"/>
            <w:vAlign w:val="center"/>
            <w:hideMark/>
          </w:tcPr>
          <w:p w14:paraId="581AB140" w14:textId="77777777" w:rsidR="00F06856" w:rsidRPr="00F06856" w:rsidRDefault="00F06856" w:rsidP="00F06856">
            <w:pPr>
              <w:rPr>
                <w:sz w:val="20"/>
                <w:lang w:eastAsia="lt-LT"/>
              </w:rPr>
            </w:pPr>
          </w:p>
        </w:tc>
      </w:tr>
      <w:tr w:rsidR="00F06856" w:rsidRPr="00F06856" w14:paraId="2ED38617" w14:textId="77777777" w:rsidTr="00F06856">
        <w:trPr>
          <w:trHeight w:val="856"/>
        </w:trPr>
        <w:tc>
          <w:tcPr>
            <w:tcW w:w="1098" w:type="dxa"/>
            <w:gridSpan w:val="2"/>
            <w:tcBorders>
              <w:top w:val="nil"/>
              <w:left w:val="single" w:sz="4" w:space="0" w:color="auto"/>
              <w:bottom w:val="single" w:sz="4" w:space="0" w:color="auto"/>
              <w:right w:val="single" w:sz="4" w:space="0" w:color="auto"/>
            </w:tcBorders>
            <w:shd w:val="clear" w:color="000000" w:fill="FFFFFF"/>
            <w:hideMark/>
          </w:tcPr>
          <w:p w14:paraId="3BE0B903" w14:textId="77777777" w:rsidR="00F06856" w:rsidRPr="00F06856" w:rsidRDefault="00F06856" w:rsidP="00F06856">
            <w:pPr>
              <w:jc w:val="center"/>
              <w:rPr>
                <w:color w:val="000000"/>
                <w:sz w:val="20"/>
                <w:lang w:eastAsia="lt-LT"/>
              </w:rPr>
            </w:pPr>
            <w:r w:rsidRPr="00F06856">
              <w:rPr>
                <w:color w:val="000000"/>
                <w:sz w:val="20"/>
                <w:lang w:eastAsia="lt-LT"/>
              </w:rPr>
              <w:t>3.</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37268C7F" w14:textId="77777777" w:rsidR="00F06856" w:rsidRPr="00F06856" w:rsidRDefault="00F06856" w:rsidP="00F06856">
            <w:pPr>
              <w:rPr>
                <w:color w:val="000000"/>
                <w:sz w:val="20"/>
                <w:lang w:eastAsia="lt-LT"/>
              </w:rPr>
            </w:pPr>
            <w:r w:rsidRPr="00F06856">
              <w:rPr>
                <w:color w:val="000000"/>
                <w:sz w:val="20"/>
                <w:lang w:eastAsia="lt-LT"/>
              </w:rPr>
              <w:t>Bintai (nesterilus) 5cm x10m , siūlo storis 40’s , audinio tankumas – 28x24(±1)</w:t>
            </w:r>
          </w:p>
        </w:tc>
        <w:tc>
          <w:tcPr>
            <w:tcW w:w="1197" w:type="dxa"/>
            <w:tcBorders>
              <w:top w:val="nil"/>
              <w:left w:val="nil"/>
              <w:bottom w:val="single" w:sz="4" w:space="0" w:color="auto"/>
              <w:right w:val="single" w:sz="4" w:space="0" w:color="auto"/>
            </w:tcBorders>
            <w:shd w:val="clear" w:color="auto" w:fill="auto"/>
            <w:hideMark/>
          </w:tcPr>
          <w:p w14:paraId="5CE8A6E5" w14:textId="77777777" w:rsidR="00F06856" w:rsidRPr="00F06856" w:rsidRDefault="00F06856" w:rsidP="00F06856">
            <w:pPr>
              <w:jc w:val="center"/>
              <w:rPr>
                <w:color w:val="000000"/>
                <w:sz w:val="20"/>
                <w:lang w:eastAsia="lt-LT"/>
              </w:rPr>
            </w:pPr>
            <w:r w:rsidRPr="00F06856">
              <w:rPr>
                <w:color w:val="000000"/>
                <w:sz w:val="20"/>
                <w:lang w:eastAsia="lt-LT"/>
              </w:rPr>
              <w:t>5000</w:t>
            </w:r>
          </w:p>
        </w:tc>
        <w:tc>
          <w:tcPr>
            <w:tcW w:w="1033" w:type="dxa"/>
            <w:tcBorders>
              <w:top w:val="nil"/>
              <w:left w:val="nil"/>
              <w:bottom w:val="single" w:sz="4" w:space="0" w:color="auto"/>
              <w:right w:val="single" w:sz="4" w:space="0" w:color="auto"/>
            </w:tcBorders>
            <w:shd w:val="clear" w:color="auto" w:fill="auto"/>
            <w:hideMark/>
          </w:tcPr>
          <w:p w14:paraId="64579953" w14:textId="77777777" w:rsidR="00F06856" w:rsidRPr="00F06856" w:rsidRDefault="00F06856" w:rsidP="00F06856">
            <w:pPr>
              <w:jc w:val="center"/>
              <w:rPr>
                <w:color w:val="000000"/>
                <w:sz w:val="20"/>
                <w:lang w:eastAsia="lt-LT"/>
              </w:rPr>
            </w:pPr>
            <w:r w:rsidRPr="00F06856">
              <w:rPr>
                <w:color w:val="000000"/>
                <w:sz w:val="20"/>
                <w:lang w:eastAsia="lt-LT"/>
              </w:rPr>
              <w:t>vnt.</w:t>
            </w:r>
          </w:p>
        </w:tc>
        <w:tc>
          <w:tcPr>
            <w:tcW w:w="1167" w:type="dxa"/>
            <w:tcBorders>
              <w:top w:val="nil"/>
              <w:left w:val="nil"/>
              <w:bottom w:val="single" w:sz="4" w:space="0" w:color="auto"/>
              <w:right w:val="single" w:sz="4" w:space="0" w:color="auto"/>
            </w:tcBorders>
            <w:shd w:val="clear" w:color="auto" w:fill="auto"/>
            <w:hideMark/>
          </w:tcPr>
          <w:p w14:paraId="0FA1E1D8" w14:textId="77777777" w:rsidR="00F06856" w:rsidRPr="00F06856" w:rsidRDefault="00F06856" w:rsidP="00F06856">
            <w:pPr>
              <w:jc w:val="center"/>
              <w:rPr>
                <w:color w:val="000000"/>
                <w:sz w:val="20"/>
                <w:lang w:eastAsia="lt-LT"/>
              </w:rPr>
            </w:pPr>
            <w:r w:rsidRPr="00F06856">
              <w:rPr>
                <w:color w:val="000000"/>
                <w:sz w:val="20"/>
                <w:lang w:eastAsia="lt-LT"/>
              </w:rPr>
              <w:t>0,0840</w:t>
            </w:r>
          </w:p>
        </w:tc>
        <w:tc>
          <w:tcPr>
            <w:tcW w:w="1167" w:type="dxa"/>
            <w:tcBorders>
              <w:top w:val="nil"/>
              <w:left w:val="nil"/>
              <w:bottom w:val="single" w:sz="4" w:space="0" w:color="auto"/>
              <w:right w:val="single" w:sz="4" w:space="0" w:color="auto"/>
            </w:tcBorders>
            <w:shd w:val="clear" w:color="auto" w:fill="auto"/>
            <w:hideMark/>
          </w:tcPr>
          <w:p w14:paraId="5061C308" w14:textId="77777777" w:rsidR="00F06856" w:rsidRPr="00F06856" w:rsidRDefault="00F06856" w:rsidP="00F06856">
            <w:pPr>
              <w:jc w:val="center"/>
              <w:rPr>
                <w:color w:val="000000"/>
                <w:sz w:val="20"/>
                <w:lang w:eastAsia="lt-LT"/>
              </w:rPr>
            </w:pPr>
            <w:r w:rsidRPr="00F06856">
              <w:rPr>
                <w:color w:val="000000"/>
                <w:sz w:val="20"/>
                <w:lang w:eastAsia="lt-LT"/>
              </w:rPr>
              <w:t>0,0882</w:t>
            </w:r>
          </w:p>
        </w:tc>
        <w:tc>
          <w:tcPr>
            <w:tcW w:w="1166" w:type="dxa"/>
            <w:tcBorders>
              <w:top w:val="nil"/>
              <w:left w:val="nil"/>
              <w:bottom w:val="single" w:sz="4" w:space="0" w:color="auto"/>
              <w:right w:val="single" w:sz="4" w:space="0" w:color="auto"/>
            </w:tcBorders>
            <w:shd w:val="clear" w:color="auto" w:fill="auto"/>
            <w:hideMark/>
          </w:tcPr>
          <w:p w14:paraId="5183E026" w14:textId="77777777" w:rsidR="00F06856" w:rsidRPr="00F06856" w:rsidRDefault="00F06856" w:rsidP="00F06856">
            <w:pPr>
              <w:jc w:val="center"/>
              <w:rPr>
                <w:color w:val="000000"/>
                <w:sz w:val="20"/>
                <w:lang w:eastAsia="lt-LT"/>
              </w:rPr>
            </w:pPr>
            <w:r w:rsidRPr="00F06856">
              <w:rPr>
                <w:color w:val="000000"/>
                <w:sz w:val="20"/>
                <w:lang w:eastAsia="lt-LT"/>
              </w:rPr>
              <w:t>441,00</w:t>
            </w:r>
          </w:p>
        </w:tc>
        <w:tc>
          <w:tcPr>
            <w:tcW w:w="250" w:type="dxa"/>
            <w:vAlign w:val="center"/>
            <w:hideMark/>
          </w:tcPr>
          <w:p w14:paraId="4B3AEE44" w14:textId="77777777" w:rsidR="00F06856" w:rsidRPr="00F06856" w:rsidRDefault="00F06856" w:rsidP="00F06856">
            <w:pPr>
              <w:rPr>
                <w:sz w:val="20"/>
                <w:lang w:eastAsia="lt-LT"/>
              </w:rPr>
            </w:pPr>
          </w:p>
        </w:tc>
      </w:tr>
      <w:tr w:rsidR="00F06856" w:rsidRPr="00F06856" w14:paraId="5E78BBBA" w14:textId="77777777" w:rsidTr="00F06856">
        <w:trPr>
          <w:trHeight w:val="856"/>
        </w:trPr>
        <w:tc>
          <w:tcPr>
            <w:tcW w:w="1098" w:type="dxa"/>
            <w:gridSpan w:val="2"/>
            <w:tcBorders>
              <w:top w:val="nil"/>
              <w:left w:val="single" w:sz="4" w:space="0" w:color="auto"/>
              <w:bottom w:val="single" w:sz="4" w:space="0" w:color="auto"/>
              <w:right w:val="single" w:sz="4" w:space="0" w:color="auto"/>
            </w:tcBorders>
            <w:shd w:val="clear" w:color="000000" w:fill="FFFFFF"/>
            <w:hideMark/>
          </w:tcPr>
          <w:p w14:paraId="03CBDC9A" w14:textId="77777777" w:rsidR="00F06856" w:rsidRPr="00F06856" w:rsidRDefault="00F06856" w:rsidP="00F06856">
            <w:pPr>
              <w:jc w:val="center"/>
              <w:rPr>
                <w:color w:val="000000"/>
                <w:sz w:val="20"/>
                <w:lang w:eastAsia="lt-LT"/>
              </w:rPr>
            </w:pPr>
            <w:r w:rsidRPr="00F06856">
              <w:rPr>
                <w:color w:val="000000"/>
                <w:sz w:val="20"/>
                <w:lang w:eastAsia="lt-LT"/>
              </w:rPr>
              <w:t>4.</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3EDAB4EC" w14:textId="77777777" w:rsidR="00F06856" w:rsidRPr="00F06856" w:rsidRDefault="00F06856" w:rsidP="00F06856">
            <w:pPr>
              <w:rPr>
                <w:color w:val="000000"/>
                <w:sz w:val="20"/>
                <w:lang w:eastAsia="lt-LT"/>
              </w:rPr>
            </w:pPr>
            <w:r w:rsidRPr="00F06856">
              <w:rPr>
                <w:color w:val="000000"/>
                <w:sz w:val="20"/>
                <w:lang w:eastAsia="lt-LT"/>
              </w:rPr>
              <w:t>Bintai gipsiniai ne mažesni kaip 15cm x 2,70m. Greitai kietėjantys (3-5 min.)</w:t>
            </w:r>
          </w:p>
        </w:tc>
        <w:tc>
          <w:tcPr>
            <w:tcW w:w="1197" w:type="dxa"/>
            <w:tcBorders>
              <w:top w:val="nil"/>
              <w:left w:val="nil"/>
              <w:bottom w:val="single" w:sz="4" w:space="0" w:color="auto"/>
              <w:right w:val="single" w:sz="4" w:space="0" w:color="auto"/>
            </w:tcBorders>
            <w:shd w:val="clear" w:color="auto" w:fill="auto"/>
            <w:hideMark/>
          </w:tcPr>
          <w:p w14:paraId="675B8551" w14:textId="77777777" w:rsidR="00F06856" w:rsidRPr="00F06856" w:rsidRDefault="00F06856" w:rsidP="00F06856">
            <w:pPr>
              <w:jc w:val="center"/>
              <w:rPr>
                <w:color w:val="000000"/>
                <w:sz w:val="20"/>
                <w:lang w:eastAsia="lt-LT"/>
              </w:rPr>
            </w:pPr>
            <w:r w:rsidRPr="00F06856">
              <w:rPr>
                <w:color w:val="000000"/>
                <w:sz w:val="20"/>
                <w:lang w:eastAsia="lt-LT"/>
              </w:rPr>
              <w:t>2000</w:t>
            </w:r>
          </w:p>
        </w:tc>
        <w:tc>
          <w:tcPr>
            <w:tcW w:w="1033" w:type="dxa"/>
            <w:tcBorders>
              <w:top w:val="nil"/>
              <w:left w:val="nil"/>
              <w:bottom w:val="single" w:sz="4" w:space="0" w:color="auto"/>
              <w:right w:val="single" w:sz="4" w:space="0" w:color="auto"/>
            </w:tcBorders>
            <w:shd w:val="clear" w:color="auto" w:fill="auto"/>
            <w:hideMark/>
          </w:tcPr>
          <w:p w14:paraId="3D166E7C" w14:textId="77777777" w:rsidR="00F06856" w:rsidRPr="00F06856" w:rsidRDefault="00F06856" w:rsidP="00F06856">
            <w:pPr>
              <w:jc w:val="center"/>
              <w:rPr>
                <w:color w:val="000000"/>
                <w:sz w:val="20"/>
                <w:lang w:eastAsia="lt-LT"/>
              </w:rPr>
            </w:pPr>
            <w:r w:rsidRPr="00F06856">
              <w:rPr>
                <w:color w:val="000000"/>
                <w:sz w:val="20"/>
                <w:lang w:eastAsia="lt-LT"/>
              </w:rPr>
              <w:t>vnt.</w:t>
            </w:r>
          </w:p>
        </w:tc>
        <w:tc>
          <w:tcPr>
            <w:tcW w:w="1167" w:type="dxa"/>
            <w:tcBorders>
              <w:top w:val="nil"/>
              <w:left w:val="nil"/>
              <w:bottom w:val="single" w:sz="4" w:space="0" w:color="auto"/>
              <w:right w:val="single" w:sz="4" w:space="0" w:color="auto"/>
            </w:tcBorders>
            <w:shd w:val="clear" w:color="auto" w:fill="auto"/>
            <w:hideMark/>
          </w:tcPr>
          <w:p w14:paraId="209960C4" w14:textId="77777777" w:rsidR="00F06856" w:rsidRPr="00F06856" w:rsidRDefault="00F06856" w:rsidP="00F06856">
            <w:pPr>
              <w:jc w:val="center"/>
              <w:rPr>
                <w:color w:val="000000"/>
                <w:sz w:val="20"/>
                <w:lang w:eastAsia="lt-LT"/>
              </w:rPr>
            </w:pPr>
            <w:r w:rsidRPr="00F06856">
              <w:rPr>
                <w:color w:val="000000"/>
                <w:sz w:val="20"/>
                <w:lang w:eastAsia="lt-LT"/>
              </w:rPr>
              <w:t>0,3400</w:t>
            </w:r>
          </w:p>
        </w:tc>
        <w:tc>
          <w:tcPr>
            <w:tcW w:w="1167" w:type="dxa"/>
            <w:tcBorders>
              <w:top w:val="nil"/>
              <w:left w:val="nil"/>
              <w:bottom w:val="single" w:sz="4" w:space="0" w:color="auto"/>
              <w:right w:val="single" w:sz="4" w:space="0" w:color="auto"/>
            </w:tcBorders>
            <w:shd w:val="clear" w:color="auto" w:fill="auto"/>
            <w:hideMark/>
          </w:tcPr>
          <w:p w14:paraId="37221140" w14:textId="77777777" w:rsidR="00F06856" w:rsidRPr="00F06856" w:rsidRDefault="00F06856" w:rsidP="00F06856">
            <w:pPr>
              <w:jc w:val="center"/>
              <w:rPr>
                <w:color w:val="000000"/>
                <w:sz w:val="20"/>
                <w:lang w:eastAsia="lt-LT"/>
              </w:rPr>
            </w:pPr>
            <w:r w:rsidRPr="00F06856">
              <w:rPr>
                <w:color w:val="000000"/>
                <w:sz w:val="20"/>
                <w:lang w:eastAsia="lt-LT"/>
              </w:rPr>
              <w:t>0,3570</w:t>
            </w:r>
          </w:p>
        </w:tc>
        <w:tc>
          <w:tcPr>
            <w:tcW w:w="1166" w:type="dxa"/>
            <w:tcBorders>
              <w:top w:val="nil"/>
              <w:left w:val="nil"/>
              <w:bottom w:val="single" w:sz="4" w:space="0" w:color="auto"/>
              <w:right w:val="single" w:sz="4" w:space="0" w:color="auto"/>
            </w:tcBorders>
            <w:shd w:val="clear" w:color="auto" w:fill="auto"/>
            <w:hideMark/>
          </w:tcPr>
          <w:p w14:paraId="30FC9A1E" w14:textId="77777777" w:rsidR="00F06856" w:rsidRPr="00F06856" w:rsidRDefault="00F06856" w:rsidP="00F06856">
            <w:pPr>
              <w:jc w:val="center"/>
              <w:rPr>
                <w:color w:val="000000"/>
                <w:sz w:val="20"/>
                <w:lang w:eastAsia="lt-LT"/>
              </w:rPr>
            </w:pPr>
            <w:r w:rsidRPr="00F06856">
              <w:rPr>
                <w:color w:val="000000"/>
                <w:sz w:val="20"/>
                <w:lang w:eastAsia="lt-LT"/>
              </w:rPr>
              <w:t>714,00</w:t>
            </w:r>
          </w:p>
        </w:tc>
        <w:tc>
          <w:tcPr>
            <w:tcW w:w="250" w:type="dxa"/>
            <w:vAlign w:val="center"/>
            <w:hideMark/>
          </w:tcPr>
          <w:p w14:paraId="65B150E1" w14:textId="77777777" w:rsidR="00F06856" w:rsidRPr="00F06856" w:rsidRDefault="00F06856" w:rsidP="00F06856">
            <w:pPr>
              <w:rPr>
                <w:sz w:val="20"/>
                <w:lang w:eastAsia="lt-LT"/>
              </w:rPr>
            </w:pPr>
          </w:p>
        </w:tc>
      </w:tr>
      <w:tr w:rsidR="00F06856" w:rsidRPr="00F06856" w14:paraId="65F6DBDC" w14:textId="77777777" w:rsidTr="00F06856">
        <w:trPr>
          <w:trHeight w:val="856"/>
        </w:trPr>
        <w:tc>
          <w:tcPr>
            <w:tcW w:w="1098" w:type="dxa"/>
            <w:gridSpan w:val="2"/>
            <w:tcBorders>
              <w:top w:val="nil"/>
              <w:left w:val="single" w:sz="4" w:space="0" w:color="auto"/>
              <w:bottom w:val="single" w:sz="4" w:space="0" w:color="auto"/>
              <w:right w:val="single" w:sz="4" w:space="0" w:color="auto"/>
            </w:tcBorders>
            <w:shd w:val="clear" w:color="000000" w:fill="FFFFFF"/>
            <w:hideMark/>
          </w:tcPr>
          <w:p w14:paraId="58C6AF4D" w14:textId="77777777" w:rsidR="00F06856" w:rsidRPr="00F06856" w:rsidRDefault="00F06856" w:rsidP="00F06856">
            <w:pPr>
              <w:jc w:val="center"/>
              <w:rPr>
                <w:color w:val="000000"/>
                <w:sz w:val="20"/>
                <w:lang w:eastAsia="lt-LT"/>
              </w:rPr>
            </w:pPr>
            <w:r w:rsidRPr="00F06856">
              <w:rPr>
                <w:color w:val="000000"/>
                <w:sz w:val="20"/>
                <w:lang w:eastAsia="lt-LT"/>
              </w:rPr>
              <w:t>5.</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594009EB" w14:textId="77777777" w:rsidR="00F06856" w:rsidRPr="00F06856" w:rsidRDefault="00F06856" w:rsidP="00F06856">
            <w:pPr>
              <w:rPr>
                <w:color w:val="000000"/>
                <w:sz w:val="20"/>
                <w:lang w:eastAsia="lt-LT"/>
              </w:rPr>
            </w:pPr>
            <w:r w:rsidRPr="00F06856">
              <w:rPr>
                <w:color w:val="000000"/>
                <w:sz w:val="20"/>
                <w:lang w:eastAsia="lt-LT"/>
              </w:rPr>
              <w:t>Bintai gipsiniai ne mažesni kaip 20cm x2,70m. Greitai kietėjantys (3-5min.)</w:t>
            </w:r>
          </w:p>
        </w:tc>
        <w:tc>
          <w:tcPr>
            <w:tcW w:w="1197" w:type="dxa"/>
            <w:tcBorders>
              <w:top w:val="nil"/>
              <w:left w:val="nil"/>
              <w:bottom w:val="single" w:sz="4" w:space="0" w:color="auto"/>
              <w:right w:val="single" w:sz="4" w:space="0" w:color="auto"/>
            </w:tcBorders>
            <w:shd w:val="clear" w:color="auto" w:fill="auto"/>
            <w:hideMark/>
          </w:tcPr>
          <w:p w14:paraId="08C95A43" w14:textId="77777777" w:rsidR="00F06856" w:rsidRPr="00F06856" w:rsidRDefault="00F06856" w:rsidP="00F06856">
            <w:pPr>
              <w:jc w:val="center"/>
              <w:rPr>
                <w:color w:val="000000"/>
                <w:sz w:val="20"/>
                <w:lang w:eastAsia="lt-LT"/>
              </w:rPr>
            </w:pPr>
            <w:r w:rsidRPr="00F06856">
              <w:rPr>
                <w:color w:val="000000"/>
                <w:sz w:val="20"/>
                <w:lang w:eastAsia="lt-LT"/>
              </w:rPr>
              <w:t>300</w:t>
            </w:r>
          </w:p>
        </w:tc>
        <w:tc>
          <w:tcPr>
            <w:tcW w:w="1033" w:type="dxa"/>
            <w:tcBorders>
              <w:top w:val="nil"/>
              <w:left w:val="nil"/>
              <w:bottom w:val="single" w:sz="4" w:space="0" w:color="auto"/>
              <w:right w:val="single" w:sz="4" w:space="0" w:color="auto"/>
            </w:tcBorders>
            <w:shd w:val="clear" w:color="auto" w:fill="auto"/>
            <w:hideMark/>
          </w:tcPr>
          <w:p w14:paraId="2F98604F" w14:textId="77777777" w:rsidR="00F06856" w:rsidRPr="00F06856" w:rsidRDefault="00F06856" w:rsidP="00F06856">
            <w:pPr>
              <w:jc w:val="center"/>
              <w:rPr>
                <w:color w:val="000000"/>
                <w:sz w:val="20"/>
                <w:lang w:eastAsia="lt-LT"/>
              </w:rPr>
            </w:pPr>
            <w:r w:rsidRPr="00F06856">
              <w:rPr>
                <w:color w:val="000000"/>
                <w:sz w:val="20"/>
                <w:lang w:eastAsia="lt-LT"/>
              </w:rPr>
              <w:t>vnt</w:t>
            </w:r>
          </w:p>
        </w:tc>
        <w:tc>
          <w:tcPr>
            <w:tcW w:w="1167" w:type="dxa"/>
            <w:tcBorders>
              <w:top w:val="nil"/>
              <w:left w:val="nil"/>
              <w:bottom w:val="single" w:sz="4" w:space="0" w:color="auto"/>
              <w:right w:val="single" w:sz="4" w:space="0" w:color="auto"/>
            </w:tcBorders>
            <w:shd w:val="clear" w:color="auto" w:fill="auto"/>
            <w:hideMark/>
          </w:tcPr>
          <w:p w14:paraId="03B3715F" w14:textId="77777777" w:rsidR="00F06856" w:rsidRPr="00F06856" w:rsidRDefault="00F06856" w:rsidP="00F06856">
            <w:pPr>
              <w:jc w:val="center"/>
              <w:rPr>
                <w:color w:val="000000"/>
                <w:sz w:val="20"/>
                <w:lang w:eastAsia="lt-LT"/>
              </w:rPr>
            </w:pPr>
            <w:r w:rsidRPr="00F06856">
              <w:rPr>
                <w:color w:val="000000"/>
                <w:sz w:val="20"/>
                <w:lang w:eastAsia="lt-LT"/>
              </w:rPr>
              <w:t>0,4400</w:t>
            </w:r>
          </w:p>
        </w:tc>
        <w:tc>
          <w:tcPr>
            <w:tcW w:w="1167" w:type="dxa"/>
            <w:tcBorders>
              <w:top w:val="nil"/>
              <w:left w:val="nil"/>
              <w:bottom w:val="single" w:sz="4" w:space="0" w:color="auto"/>
              <w:right w:val="single" w:sz="4" w:space="0" w:color="auto"/>
            </w:tcBorders>
            <w:shd w:val="clear" w:color="auto" w:fill="auto"/>
            <w:hideMark/>
          </w:tcPr>
          <w:p w14:paraId="1611059B" w14:textId="77777777" w:rsidR="00F06856" w:rsidRPr="00F06856" w:rsidRDefault="00F06856" w:rsidP="00F06856">
            <w:pPr>
              <w:jc w:val="center"/>
              <w:rPr>
                <w:color w:val="000000"/>
                <w:sz w:val="20"/>
                <w:lang w:eastAsia="lt-LT"/>
              </w:rPr>
            </w:pPr>
            <w:r w:rsidRPr="00F06856">
              <w:rPr>
                <w:color w:val="000000"/>
                <w:sz w:val="20"/>
                <w:lang w:eastAsia="lt-LT"/>
              </w:rPr>
              <w:t>0,4620</w:t>
            </w:r>
          </w:p>
        </w:tc>
        <w:tc>
          <w:tcPr>
            <w:tcW w:w="1166" w:type="dxa"/>
            <w:tcBorders>
              <w:top w:val="nil"/>
              <w:left w:val="nil"/>
              <w:bottom w:val="single" w:sz="4" w:space="0" w:color="auto"/>
              <w:right w:val="single" w:sz="4" w:space="0" w:color="auto"/>
            </w:tcBorders>
            <w:shd w:val="clear" w:color="auto" w:fill="auto"/>
            <w:hideMark/>
          </w:tcPr>
          <w:p w14:paraId="2610D8B6" w14:textId="77777777" w:rsidR="00F06856" w:rsidRPr="00F06856" w:rsidRDefault="00F06856" w:rsidP="00F06856">
            <w:pPr>
              <w:jc w:val="center"/>
              <w:rPr>
                <w:color w:val="000000"/>
                <w:sz w:val="20"/>
                <w:lang w:eastAsia="lt-LT"/>
              </w:rPr>
            </w:pPr>
            <w:r w:rsidRPr="00F06856">
              <w:rPr>
                <w:color w:val="000000"/>
                <w:sz w:val="20"/>
                <w:lang w:eastAsia="lt-LT"/>
              </w:rPr>
              <w:t>138,60</w:t>
            </w:r>
          </w:p>
        </w:tc>
        <w:tc>
          <w:tcPr>
            <w:tcW w:w="250" w:type="dxa"/>
            <w:vAlign w:val="center"/>
            <w:hideMark/>
          </w:tcPr>
          <w:p w14:paraId="6F5689F1" w14:textId="77777777" w:rsidR="00F06856" w:rsidRPr="00F06856" w:rsidRDefault="00F06856" w:rsidP="00F06856">
            <w:pPr>
              <w:rPr>
                <w:sz w:val="20"/>
                <w:lang w:eastAsia="lt-LT"/>
              </w:rPr>
            </w:pPr>
          </w:p>
        </w:tc>
      </w:tr>
      <w:tr w:rsidR="00F06856" w:rsidRPr="00F06856" w14:paraId="541E51E1" w14:textId="77777777" w:rsidTr="00F06856">
        <w:trPr>
          <w:trHeight w:val="1141"/>
        </w:trPr>
        <w:tc>
          <w:tcPr>
            <w:tcW w:w="1098" w:type="dxa"/>
            <w:gridSpan w:val="2"/>
            <w:tcBorders>
              <w:top w:val="nil"/>
              <w:left w:val="single" w:sz="4" w:space="0" w:color="auto"/>
              <w:bottom w:val="single" w:sz="4" w:space="0" w:color="auto"/>
              <w:right w:val="single" w:sz="4" w:space="0" w:color="auto"/>
            </w:tcBorders>
            <w:shd w:val="clear" w:color="auto" w:fill="auto"/>
            <w:hideMark/>
          </w:tcPr>
          <w:p w14:paraId="4A5D63C2" w14:textId="77777777" w:rsidR="00F06856" w:rsidRPr="00F06856" w:rsidRDefault="00F06856" w:rsidP="00F06856">
            <w:pPr>
              <w:jc w:val="center"/>
              <w:rPr>
                <w:color w:val="000000"/>
                <w:sz w:val="20"/>
                <w:lang w:eastAsia="lt-LT"/>
              </w:rPr>
            </w:pPr>
            <w:r w:rsidRPr="00F06856">
              <w:rPr>
                <w:color w:val="000000"/>
                <w:sz w:val="20"/>
                <w:lang w:eastAsia="lt-LT"/>
              </w:rPr>
              <w:t>6.</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7BC8E556" w14:textId="77777777" w:rsidR="00F06856" w:rsidRPr="00F06856" w:rsidRDefault="00F06856" w:rsidP="00F06856">
            <w:pPr>
              <w:rPr>
                <w:color w:val="000000"/>
                <w:sz w:val="20"/>
                <w:lang w:eastAsia="lt-LT"/>
              </w:rPr>
            </w:pPr>
            <w:r w:rsidRPr="00F06856">
              <w:rPr>
                <w:color w:val="000000"/>
                <w:sz w:val="20"/>
                <w:lang w:eastAsia="lt-LT"/>
              </w:rPr>
              <w:t>Elastinis bintas ne mažesnis kaip 7m–8cm Tamprumas ne mažiau kaip 170 proc. Komplektacijoje su tvirtinimo segtukais.</w:t>
            </w:r>
          </w:p>
        </w:tc>
        <w:tc>
          <w:tcPr>
            <w:tcW w:w="1197" w:type="dxa"/>
            <w:tcBorders>
              <w:top w:val="nil"/>
              <w:left w:val="nil"/>
              <w:bottom w:val="single" w:sz="4" w:space="0" w:color="auto"/>
              <w:right w:val="single" w:sz="4" w:space="0" w:color="auto"/>
            </w:tcBorders>
            <w:shd w:val="clear" w:color="auto" w:fill="auto"/>
            <w:hideMark/>
          </w:tcPr>
          <w:p w14:paraId="6513089B" w14:textId="77777777" w:rsidR="00F06856" w:rsidRPr="00F06856" w:rsidRDefault="00F06856" w:rsidP="00F06856">
            <w:pPr>
              <w:jc w:val="center"/>
              <w:rPr>
                <w:color w:val="000000"/>
                <w:sz w:val="20"/>
                <w:lang w:eastAsia="lt-LT"/>
              </w:rPr>
            </w:pPr>
            <w:r w:rsidRPr="00F06856">
              <w:rPr>
                <w:color w:val="000000"/>
                <w:sz w:val="20"/>
                <w:lang w:eastAsia="lt-LT"/>
              </w:rPr>
              <w:t>5</w:t>
            </w:r>
          </w:p>
        </w:tc>
        <w:tc>
          <w:tcPr>
            <w:tcW w:w="1033" w:type="dxa"/>
            <w:tcBorders>
              <w:top w:val="nil"/>
              <w:left w:val="nil"/>
              <w:bottom w:val="single" w:sz="4" w:space="0" w:color="auto"/>
              <w:right w:val="single" w:sz="4" w:space="0" w:color="auto"/>
            </w:tcBorders>
            <w:shd w:val="clear" w:color="auto" w:fill="auto"/>
            <w:hideMark/>
          </w:tcPr>
          <w:p w14:paraId="263DFF99" w14:textId="77777777" w:rsidR="00F06856" w:rsidRPr="00F06856" w:rsidRDefault="00F06856" w:rsidP="00F06856">
            <w:pPr>
              <w:jc w:val="center"/>
              <w:rPr>
                <w:color w:val="000000"/>
                <w:sz w:val="20"/>
                <w:lang w:eastAsia="lt-LT"/>
              </w:rPr>
            </w:pPr>
            <w:r w:rsidRPr="00F06856">
              <w:rPr>
                <w:color w:val="000000"/>
                <w:sz w:val="20"/>
                <w:lang w:eastAsia="lt-LT"/>
              </w:rPr>
              <w:t>Vnt</w:t>
            </w:r>
          </w:p>
        </w:tc>
        <w:tc>
          <w:tcPr>
            <w:tcW w:w="1167" w:type="dxa"/>
            <w:tcBorders>
              <w:top w:val="nil"/>
              <w:left w:val="nil"/>
              <w:bottom w:val="single" w:sz="4" w:space="0" w:color="auto"/>
              <w:right w:val="single" w:sz="4" w:space="0" w:color="auto"/>
            </w:tcBorders>
            <w:shd w:val="clear" w:color="auto" w:fill="auto"/>
            <w:hideMark/>
          </w:tcPr>
          <w:p w14:paraId="33834987" w14:textId="77777777" w:rsidR="00F06856" w:rsidRPr="00F06856" w:rsidRDefault="00F06856" w:rsidP="00F06856">
            <w:pPr>
              <w:jc w:val="center"/>
              <w:rPr>
                <w:color w:val="000000"/>
                <w:sz w:val="20"/>
                <w:lang w:eastAsia="lt-LT"/>
              </w:rPr>
            </w:pPr>
            <w:r w:rsidRPr="00F06856">
              <w:rPr>
                <w:color w:val="000000"/>
                <w:sz w:val="20"/>
                <w:lang w:eastAsia="lt-LT"/>
              </w:rPr>
              <w:t>3,4000</w:t>
            </w:r>
          </w:p>
        </w:tc>
        <w:tc>
          <w:tcPr>
            <w:tcW w:w="1167" w:type="dxa"/>
            <w:tcBorders>
              <w:top w:val="nil"/>
              <w:left w:val="nil"/>
              <w:bottom w:val="single" w:sz="4" w:space="0" w:color="auto"/>
              <w:right w:val="single" w:sz="4" w:space="0" w:color="auto"/>
            </w:tcBorders>
            <w:shd w:val="clear" w:color="auto" w:fill="auto"/>
            <w:hideMark/>
          </w:tcPr>
          <w:p w14:paraId="4EA89BAE" w14:textId="77777777" w:rsidR="00F06856" w:rsidRPr="00F06856" w:rsidRDefault="00F06856" w:rsidP="00F06856">
            <w:pPr>
              <w:jc w:val="center"/>
              <w:rPr>
                <w:color w:val="000000"/>
                <w:sz w:val="20"/>
                <w:lang w:eastAsia="lt-LT"/>
              </w:rPr>
            </w:pPr>
            <w:r w:rsidRPr="00F06856">
              <w:rPr>
                <w:color w:val="000000"/>
                <w:sz w:val="20"/>
                <w:lang w:eastAsia="lt-LT"/>
              </w:rPr>
              <w:t>3,5700</w:t>
            </w:r>
          </w:p>
        </w:tc>
        <w:tc>
          <w:tcPr>
            <w:tcW w:w="1166" w:type="dxa"/>
            <w:tcBorders>
              <w:top w:val="nil"/>
              <w:left w:val="nil"/>
              <w:bottom w:val="single" w:sz="4" w:space="0" w:color="auto"/>
              <w:right w:val="single" w:sz="4" w:space="0" w:color="auto"/>
            </w:tcBorders>
            <w:shd w:val="clear" w:color="auto" w:fill="auto"/>
            <w:hideMark/>
          </w:tcPr>
          <w:p w14:paraId="356941AC" w14:textId="77777777" w:rsidR="00F06856" w:rsidRPr="00F06856" w:rsidRDefault="00F06856" w:rsidP="00F06856">
            <w:pPr>
              <w:jc w:val="center"/>
              <w:rPr>
                <w:color w:val="000000"/>
                <w:sz w:val="20"/>
                <w:lang w:eastAsia="lt-LT"/>
              </w:rPr>
            </w:pPr>
            <w:r w:rsidRPr="00F06856">
              <w:rPr>
                <w:color w:val="000000"/>
                <w:sz w:val="20"/>
                <w:lang w:eastAsia="lt-LT"/>
              </w:rPr>
              <w:t>17,85</w:t>
            </w:r>
          </w:p>
        </w:tc>
        <w:tc>
          <w:tcPr>
            <w:tcW w:w="250" w:type="dxa"/>
            <w:vAlign w:val="center"/>
            <w:hideMark/>
          </w:tcPr>
          <w:p w14:paraId="220926B2" w14:textId="77777777" w:rsidR="00F06856" w:rsidRPr="00F06856" w:rsidRDefault="00F06856" w:rsidP="00F06856">
            <w:pPr>
              <w:rPr>
                <w:sz w:val="20"/>
                <w:lang w:eastAsia="lt-LT"/>
              </w:rPr>
            </w:pPr>
          </w:p>
        </w:tc>
      </w:tr>
      <w:tr w:rsidR="00F06856" w:rsidRPr="00F06856" w14:paraId="55C93775" w14:textId="77777777" w:rsidTr="00F06856">
        <w:trPr>
          <w:trHeight w:val="570"/>
        </w:trPr>
        <w:tc>
          <w:tcPr>
            <w:tcW w:w="1098" w:type="dxa"/>
            <w:gridSpan w:val="2"/>
            <w:tcBorders>
              <w:top w:val="nil"/>
              <w:left w:val="single" w:sz="4" w:space="0" w:color="auto"/>
              <w:bottom w:val="single" w:sz="4" w:space="0" w:color="auto"/>
              <w:right w:val="single" w:sz="4" w:space="0" w:color="auto"/>
            </w:tcBorders>
            <w:shd w:val="clear" w:color="auto" w:fill="auto"/>
            <w:hideMark/>
          </w:tcPr>
          <w:p w14:paraId="2A380F10" w14:textId="77777777" w:rsidR="00F06856" w:rsidRPr="00F06856" w:rsidRDefault="00F06856" w:rsidP="00F06856">
            <w:pPr>
              <w:jc w:val="center"/>
              <w:rPr>
                <w:color w:val="000000"/>
                <w:sz w:val="20"/>
                <w:lang w:eastAsia="lt-LT"/>
              </w:rPr>
            </w:pPr>
            <w:r w:rsidRPr="00F06856">
              <w:rPr>
                <w:color w:val="000000"/>
                <w:sz w:val="20"/>
                <w:lang w:eastAsia="lt-LT"/>
              </w:rPr>
              <w:t>7.</w:t>
            </w:r>
            <w:r w:rsidRPr="00F06856">
              <w:rPr>
                <w:color w:val="000000"/>
                <w:sz w:val="14"/>
                <w:szCs w:val="14"/>
                <w:lang w:eastAsia="lt-LT"/>
              </w:rPr>
              <w:t xml:space="preserve">      </w:t>
            </w:r>
            <w:r w:rsidRPr="00F06856">
              <w:rPr>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43A6A8FC" w14:textId="77777777" w:rsidR="00F06856" w:rsidRPr="00F06856" w:rsidRDefault="00F06856" w:rsidP="00F06856">
            <w:pPr>
              <w:rPr>
                <w:color w:val="000000"/>
                <w:sz w:val="20"/>
                <w:lang w:eastAsia="lt-LT"/>
              </w:rPr>
            </w:pPr>
            <w:r w:rsidRPr="00F06856">
              <w:rPr>
                <w:color w:val="000000"/>
                <w:sz w:val="20"/>
                <w:lang w:eastAsia="lt-LT"/>
              </w:rPr>
              <w:t>Guminis bintas plotis 5 m (±0,3 m) x 5,5 cm (±0.3 cm)</w:t>
            </w:r>
          </w:p>
        </w:tc>
        <w:tc>
          <w:tcPr>
            <w:tcW w:w="1197" w:type="dxa"/>
            <w:tcBorders>
              <w:top w:val="nil"/>
              <w:left w:val="nil"/>
              <w:bottom w:val="single" w:sz="4" w:space="0" w:color="auto"/>
              <w:right w:val="single" w:sz="4" w:space="0" w:color="auto"/>
            </w:tcBorders>
            <w:shd w:val="clear" w:color="auto" w:fill="auto"/>
            <w:hideMark/>
          </w:tcPr>
          <w:p w14:paraId="6BADB305" w14:textId="77777777" w:rsidR="00F06856" w:rsidRPr="00F06856" w:rsidRDefault="00F06856" w:rsidP="00F06856">
            <w:pPr>
              <w:jc w:val="center"/>
              <w:rPr>
                <w:color w:val="000000"/>
                <w:sz w:val="20"/>
                <w:lang w:eastAsia="lt-LT"/>
              </w:rPr>
            </w:pPr>
            <w:r w:rsidRPr="00F06856">
              <w:rPr>
                <w:color w:val="000000"/>
                <w:sz w:val="20"/>
                <w:lang w:eastAsia="lt-LT"/>
              </w:rPr>
              <w:t>4</w:t>
            </w:r>
          </w:p>
        </w:tc>
        <w:tc>
          <w:tcPr>
            <w:tcW w:w="1033" w:type="dxa"/>
            <w:tcBorders>
              <w:top w:val="nil"/>
              <w:left w:val="nil"/>
              <w:bottom w:val="single" w:sz="4" w:space="0" w:color="auto"/>
              <w:right w:val="single" w:sz="4" w:space="0" w:color="auto"/>
            </w:tcBorders>
            <w:shd w:val="clear" w:color="auto" w:fill="auto"/>
            <w:hideMark/>
          </w:tcPr>
          <w:p w14:paraId="01B9C11A" w14:textId="77777777" w:rsidR="00F06856" w:rsidRPr="00F06856" w:rsidRDefault="00F06856" w:rsidP="00F06856">
            <w:pPr>
              <w:jc w:val="center"/>
              <w:rPr>
                <w:color w:val="000000"/>
                <w:sz w:val="20"/>
                <w:lang w:eastAsia="lt-LT"/>
              </w:rPr>
            </w:pPr>
            <w:r w:rsidRPr="00F06856">
              <w:rPr>
                <w:color w:val="000000"/>
                <w:sz w:val="20"/>
                <w:lang w:eastAsia="lt-LT"/>
              </w:rPr>
              <w:t>Vnt</w:t>
            </w:r>
          </w:p>
        </w:tc>
        <w:tc>
          <w:tcPr>
            <w:tcW w:w="1167" w:type="dxa"/>
            <w:tcBorders>
              <w:top w:val="nil"/>
              <w:left w:val="nil"/>
              <w:bottom w:val="single" w:sz="4" w:space="0" w:color="auto"/>
              <w:right w:val="single" w:sz="4" w:space="0" w:color="auto"/>
            </w:tcBorders>
            <w:shd w:val="clear" w:color="auto" w:fill="auto"/>
            <w:hideMark/>
          </w:tcPr>
          <w:p w14:paraId="4E31C6B4" w14:textId="77777777" w:rsidR="00F06856" w:rsidRPr="00F06856" w:rsidRDefault="00F06856" w:rsidP="00F06856">
            <w:pPr>
              <w:jc w:val="center"/>
              <w:rPr>
                <w:color w:val="000000"/>
                <w:sz w:val="20"/>
                <w:lang w:eastAsia="lt-LT"/>
              </w:rPr>
            </w:pPr>
            <w:r w:rsidRPr="00F06856">
              <w:rPr>
                <w:color w:val="000000"/>
                <w:sz w:val="20"/>
                <w:lang w:eastAsia="lt-LT"/>
              </w:rPr>
              <w:t>2,9000</w:t>
            </w:r>
          </w:p>
        </w:tc>
        <w:tc>
          <w:tcPr>
            <w:tcW w:w="1167" w:type="dxa"/>
            <w:tcBorders>
              <w:top w:val="nil"/>
              <w:left w:val="nil"/>
              <w:bottom w:val="single" w:sz="4" w:space="0" w:color="auto"/>
              <w:right w:val="single" w:sz="4" w:space="0" w:color="auto"/>
            </w:tcBorders>
            <w:shd w:val="clear" w:color="auto" w:fill="auto"/>
            <w:hideMark/>
          </w:tcPr>
          <w:p w14:paraId="66A0D370" w14:textId="77777777" w:rsidR="00F06856" w:rsidRPr="00F06856" w:rsidRDefault="00F06856" w:rsidP="00F06856">
            <w:pPr>
              <w:jc w:val="center"/>
              <w:rPr>
                <w:color w:val="000000"/>
                <w:sz w:val="20"/>
                <w:lang w:eastAsia="lt-LT"/>
              </w:rPr>
            </w:pPr>
            <w:r w:rsidRPr="00F06856">
              <w:rPr>
                <w:color w:val="000000"/>
                <w:sz w:val="20"/>
                <w:lang w:eastAsia="lt-LT"/>
              </w:rPr>
              <w:t>3,0450</w:t>
            </w:r>
          </w:p>
        </w:tc>
        <w:tc>
          <w:tcPr>
            <w:tcW w:w="1166" w:type="dxa"/>
            <w:tcBorders>
              <w:top w:val="nil"/>
              <w:left w:val="nil"/>
              <w:bottom w:val="single" w:sz="4" w:space="0" w:color="auto"/>
              <w:right w:val="single" w:sz="4" w:space="0" w:color="auto"/>
            </w:tcBorders>
            <w:shd w:val="clear" w:color="auto" w:fill="auto"/>
            <w:hideMark/>
          </w:tcPr>
          <w:p w14:paraId="42DC5DAF" w14:textId="77777777" w:rsidR="00F06856" w:rsidRPr="00F06856" w:rsidRDefault="00F06856" w:rsidP="00F06856">
            <w:pPr>
              <w:jc w:val="center"/>
              <w:rPr>
                <w:color w:val="000000"/>
                <w:sz w:val="20"/>
                <w:lang w:eastAsia="lt-LT"/>
              </w:rPr>
            </w:pPr>
            <w:r w:rsidRPr="00F06856">
              <w:rPr>
                <w:color w:val="000000"/>
                <w:sz w:val="20"/>
                <w:lang w:eastAsia="lt-LT"/>
              </w:rPr>
              <w:t>12,18</w:t>
            </w:r>
          </w:p>
        </w:tc>
        <w:tc>
          <w:tcPr>
            <w:tcW w:w="250" w:type="dxa"/>
            <w:vAlign w:val="center"/>
            <w:hideMark/>
          </w:tcPr>
          <w:p w14:paraId="1B02CEEE" w14:textId="77777777" w:rsidR="00F06856" w:rsidRPr="00F06856" w:rsidRDefault="00F06856" w:rsidP="00F06856">
            <w:pPr>
              <w:rPr>
                <w:sz w:val="20"/>
                <w:lang w:eastAsia="lt-LT"/>
              </w:rPr>
            </w:pPr>
          </w:p>
        </w:tc>
      </w:tr>
      <w:tr w:rsidR="00F06856" w:rsidRPr="00F06856" w14:paraId="0543FE1E" w14:textId="77777777" w:rsidTr="00F06856">
        <w:trPr>
          <w:trHeight w:val="285"/>
        </w:trPr>
        <w:tc>
          <w:tcPr>
            <w:tcW w:w="1098" w:type="dxa"/>
            <w:gridSpan w:val="2"/>
            <w:tcBorders>
              <w:top w:val="nil"/>
              <w:left w:val="single" w:sz="4" w:space="0" w:color="auto"/>
              <w:bottom w:val="single" w:sz="4" w:space="0" w:color="auto"/>
              <w:right w:val="single" w:sz="4" w:space="0" w:color="auto"/>
            </w:tcBorders>
            <w:shd w:val="clear" w:color="auto" w:fill="auto"/>
            <w:hideMark/>
          </w:tcPr>
          <w:p w14:paraId="236169C8" w14:textId="77777777" w:rsidR="00F06856" w:rsidRPr="00F06856" w:rsidRDefault="00F06856" w:rsidP="00F06856">
            <w:pPr>
              <w:rPr>
                <w:b/>
                <w:bCs/>
                <w:color w:val="000000"/>
                <w:sz w:val="20"/>
                <w:lang w:eastAsia="lt-LT"/>
              </w:rPr>
            </w:pPr>
            <w:r w:rsidRPr="00F06856">
              <w:rPr>
                <w:b/>
                <w:bCs/>
                <w:color w:val="000000"/>
                <w:sz w:val="20"/>
                <w:lang w:eastAsia="lt-LT"/>
              </w:rPr>
              <w:t> </w:t>
            </w:r>
          </w:p>
        </w:tc>
        <w:tc>
          <w:tcPr>
            <w:tcW w:w="2884" w:type="dxa"/>
            <w:tcBorders>
              <w:top w:val="nil"/>
              <w:left w:val="nil"/>
              <w:bottom w:val="single" w:sz="4" w:space="0" w:color="auto"/>
              <w:right w:val="single" w:sz="4" w:space="0" w:color="auto"/>
            </w:tcBorders>
            <w:shd w:val="clear" w:color="auto" w:fill="auto"/>
            <w:hideMark/>
          </w:tcPr>
          <w:p w14:paraId="6B23F52C" w14:textId="77777777" w:rsidR="00F06856" w:rsidRPr="00F06856" w:rsidRDefault="00F06856" w:rsidP="00F06856">
            <w:pPr>
              <w:rPr>
                <w:b/>
                <w:bCs/>
                <w:color w:val="000000"/>
                <w:sz w:val="20"/>
                <w:lang w:eastAsia="lt-LT"/>
              </w:rPr>
            </w:pPr>
            <w:r w:rsidRPr="00F06856">
              <w:rPr>
                <w:b/>
                <w:bCs/>
                <w:color w:val="000000"/>
                <w:sz w:val="20"/>
                <w:lang w:eastAsia="lt-LT"/>
              </w:rPr>
              <w:t> </w:t>
            </w:r>
          </w:p>
        </w:tc>
        <w:tc>
          <w:tcPr>
            <w:tcW w:w="1197" w:type="dxa"/>
            <w:tcBorders>
              <w:top w:val="nil"/>
              <w:left w:val="nil"/>
              <w:bottom w:val="single" w:sz="4" w:space="0" w:color="auto"/>
              <w:right w:val="single" w:sz="4" w:space="0" w:color="auto"/>
            </w:tcBorders>
            <w:shd w:val="clear" w:color="auto" w:fill="auto"/>
            <w:hideMark/>
          </w:tcPr>
          <w:p w14:paraId="5D8178D1" w14:textId="77777777" w:rsidR="00F06856" w:rsidRPr="00F06856" w:rsidRDefault="00F06856" w:rsidP="00F06856">
            <w:pPr>
              <w:rPr>
                <w:b/>
                <w:bCs/>
                <w:color w:val="000000"/>
                <w:sz w:val="20"/>
                <w:lang w:eastAsia="lt-LT"/>
              </w:rPr>
            </w:pPr>
            <w:r w:rsidRPr="00F06856">
              <w:rPr>
                <w:b/>
                <w:bCs/>
                <w:color w:val="000000"/>
                <w:sz w:val="20"/>
                <w:lang w:eastAsia="lt-LT"/>
              </w:rPr>
              <w:t> </w:t>
            </w:r>
          </w:p>
        </w:tc>
        <w:tc>
          <w:tcPr>
            <w:tcW w:w="1033" w:type="dxa"/>
            <w:tcBorders>
              <w:top w:val="nil"/>
              <w:left w:val="nil"/>
              <w:bottom w:val="single" w:sz="4" w:space="0" w:color="auto"/>
              <w:right w:val="single" w:sz="4" w:space="0" w:color="auto"/>
            </w:tcBorders>
            <w:shd w:val="clear" w:color="auto" w:fill="auto"/>
            <w:hideMark/>
          </w:tcPr>
          <w:p w14:paraId="4B04D00D" w14:textId="77777777" w:rsidR="00F06856" w:rsidRPr="00F06856" w:rsidRDefault="00F06856" w:rsidP="00F06856">
            <w:pPr>
              <w:rPr>
                <w:b/>
                <w:bCs/>
                <w:color w:val="000000"/>
                <w:sz w:val="20"/>
                <w:lang w:eastAsia="lt-LT"/>
              </w:rPr>
            </w:pPr>
            <w:r w:rsidRPr="00F06856">
              <w:rPr>
                <w:b/>
                <w:bCs/>
                <w:color w:val="000000"/>
                <w:sz w:val="20"/>
                <w:lang w:eastAsia="lt-LT"/>
              </w:rPr>
              <w:t> </w:t>
            </w:r>
          </w:p>
        </w:tc>
        <w:tc>
          <w:tcPr>
            <w:tcW w:w="1167" w:type="dxa"/>
            <w:tcBorders>
              <w:top w:val="nil"/>
              <w:left w:val="nil"/>
              <w:bottom w:val="single" w:sz="4" w:space="0" w:color="auto"/>
              <w:right w:val="single" w:sz="4" w:space="0" w:color="auto"/>
            </w:tcBorders>
            <w:shd w:val="clear" w:color="auto" w:fill="auto"/>
            <w:hideMark/>
          </w:tcPr>
          <w:p w14:paraId="12AE72AB" w14:textId="77777777" w:rsidR="00F06856" w:rsidRPr="00F06856" w:rsidRDefault="00F06856" w:rsidP="00F06856">
            <w:pPr>
              <w:rPr>
                <w:b/>
                <w:bCs/>
                <w:color w:val="000000"/>
                <w:sz w:val="20"/>
                <w:lang w:eastAsia="lt-LT"/>
              </w:rPr>
            </w:pPr>
            <w:r w:rsidRPr="00F06856">
              <w:rPr>
                <w:b/>
                <w:bCs/>
                <w:color w:val="000000"/>
                <w:sz w:val="20"/>
                <w:lang w:eastAsia="lt-LT"/>
              </w:rPr>
              <w:t> </w:t>
            </w:r>
          </w:p>
        </w:tc>
        <w:tc>
          <w:tcPr>
            <w:tcW w:w="1167" w:type="dxa"/>
            <w:tcBorders>
              <w:top w:val="nil"/>
              <w:left w:val="nil"/>
              <w:bottom w:val="single" w:sz="4" w:space="0" w:color="auto"/>
              <w:right w:val="single" w:sz="4" w:space="0" w:color="auto"/>
            </w:tcBorders>
            <w:shd w:val="clear" w:color="auto" w:fill="auto"/>
            <w:hideMark/>
          </w:tcPr>
          <w:p w14:paraId="4971CBD5" w14:textId="77777777" w:rsidR="00F06856" w:rsidRPr="00F06856" w:rsidRDefault="00F06856" w:rsidP="00F06856">
            <w:pPr>
              <w:rPr>
                <w:b/>
                <w:bCs/>
                <w:color w:val="000000"/>
                <w:sz w:val="20"/>
                <w:lang w:eastAsia="lt-LT"/>
              </w:rPr>
            </w:pPr>
            <w:r w:rsidRPr="00F06856">
              <w:rPr>
                <w:b/>
                <w:bCs/>
                <w:color w:val="000000"/>
                <w:sz w:val="20"/>
                <w:lang w:eastAsia="lt-LT"/>
              </w:rPr>
              <w:t> </w:t>
            </w:r>
          </w:p>
        </w:tc>
        <w:tc>
          <w:tcPr>
            <w:tcW w:w="1166" w:type="dxa"/>
            <w:tcBorders>
              <w:top w:val="nil"/>
              <w:left w:val="nil"/>
              <w:bottom w:val="single" w:sz="4" w:space="0" w:color="auto"/>
              <w:right w:val="single" w:sz="4" w:space="0" w:color="auto"/>
            </w:tcBorders>
            <w:shd w:val="clear" w:color="auto" w:fill="auto"/>
            <w:hideMark/>
          </w:tcPr>
          <w:p w14:paraId="2DA58FAF" w14:textId="77777777" w:rsidR="00F06856" w:rsidRPr="00F06856" w:rsidRDefault="00F06856" w:rsidP="00F06856">
            <w:pPr>
              <w:jc w:val="right"/>
              <w:rPr>
                <w:b/>
                <w:bCs/>
                <w:color w:val="000000"/>
                <w:sz w:val="20"/>
                <w:lang w:eastAsia="lt-LT"/>
              </w:rPr>
            </w:pPr>
            <w:r w:rsidRPr="00F06856">
              <w:rPr>
                <w:b/>
                <w:bCs/>
                <w:color w:val="000000"/>
                <w:sz w:val="20"/>
                <w:lang w:eastAsia="lt-LT"/>
              </w:rPr>
              <w:t>3245,13</w:t>
            </w:r>
          </w:p>
        </w:tc>
        <w:tc>
          <w:tcPr>
            <w:tcW w:w="250" w:type="dxa"/>
            <w:vAlign w:val="center"/>
            <w:hideMark/>
          </w:tcPr>
          <w:p w14:paraId="4385F63B" w14:textId="77777777" w:rsidR="00F06856" w:rsidRPr="00F06856" w:rsidRDefault="00F06856" w:rsidP="00F06856">
            <w:pPr>
              <w:rPr>
                <w:sz w:val="20"/>
                <w:lang w:eastAsia="lt-LT"/>
              </w:rPr>
            </w:pPr>
          </w:p>
        </w:tc>
      </w:tr>
      <w:tr w:rsidR="00F06856" w:rsidRPr="00F06856" w14:paraId="07DE798A" w14:textId="77777777" w:rsidTr="00F06856">
        <w:trPr>
          <w:trHeight w:val="369"/>
        </w:trPr>
        <w:tc>
          <w:tcPr>
            <w:tcW w:w="9712" w:type="dxa"/>
            <w:gridSpan w:val="8"/>
            <w:tcBorders>
              <w:top w:val="single" w:sz="4" w:space="0" w:color="auto"/>
              <w:left w:val="single" w:sz="4" w:space="0" w:color="auto"/>
              <w:bottom w:val="nil"/>
              <w:right w:val="single" w:sz="4" w:space="0" w:color="auto"/>
            </w:tcBorders>
            <w:shd w:val="clear" w:color="auto" w:fill="auto"/>
            <w:hideMark/>
          </w:tcPr>
          <w:p w14:paraId="1C787FB8" w14:textId="77777777" w:rsidR="00F06856" w:rsidRPr="00F06856" w:rsidRDefault="00F06856" w:rsidP="00F06856">
            <w:pPr>
              <w:rPr>
                <w:b/>
                <w:bCs/>
                <w:color w:val="000000"/>
                <w:szCs w:val="24"/>
                <w:lang w:eastAsia="lt-LT"/>
              </w:rPr>
            </w:pPr>
            <w:r w:rsidRPr="00F06856">
              <w:rPr>
                <w:b/>
                <w:bCs/>
                <w:color w:val="000000"/>
                <w:szCs w:val="24"/>
                <w:lang w:eastAsia="lt-LT"/>
              </w:rPr>
              <w:t>12 dalies</w:t>
            </w:r>
            <w:r w:rsidRPr="00F06856">
              <w:rPr>
                <w:color w:val="000000"/>
                <w:szCs w:val="24"/>
                <w:lang w:eastAsia="lt-LT"/>
              </w:rPr>
              <w:t xml:space="preserve"> bendra suma su PVM 3245,13 €, kur PVM sudaro154,53€.</w:t>
            </w:r>
          </w:p>
        </w:tc>
        <w:tc>
          <w:tcPr>
            <w:tcW w:w="250" w:type="dxa"/>
            <w:vAlign w:val="center"/>
            <w:hideMark/>
          </w:tcPr>
          <w:p w14:paraId="55C87FDF" w14:textId="77777777" w:rsidR="00F06856" w:rsidRPr="00F06856" w:rsidRDefault="00F06856" w:rsidP="00F06856">
            <w:pPr>
              <w:rPr>
                <w:sz w:val="20"/>
                <w:lang w:eastAsia="lt-LT"/>
              </w:rPr>
            </w:pPr>
          </w:p>
        </w:tc>
      </w:tr>
      <w:tr w:rsidR="00F06856" w:rsidRPr="00F06856" w14:paraId="19AF82CA" w14:textId="77777777" w:rsidTr="00F06856">
        <w:trPr>
          <w:trHeight w:val="2047"/>
        </w:trPr>
        <w:tc>
          <w:tcPr>
            <w:tcW w:w="9712" w:type="dxa"/>
            <w:gridSpan w:val="8"/>
            <w:tcBorders>
              <w:top w:val="single" w:sz="8" w:space="0" w:color="auto"/>
              <w:left w:val="single" w:sz="8" w:space="0" w:color="auto"/>
              <w:bottom w:val="single" w:sz="8" w:space="0" w:color="auto"/>
              <w:right w:val="single" w:sz="8" w:space="0" w:color="000000"/>
            </w:tcBorders>
            <w:shd w:val="clear" w:color="auto" w:fill="auto"/>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06856" w14:paraId="3152E337" w14:textId="77777777" w:rsidTr="00F1227F">
              <w:tc>
                <w:tcPr>
                  <w:tcW w:w="4788" w:type="dxa"/>
                </w:tcPr>
                <w:p w14:paraId="29C0ECCC" w14:textId="77777777" w:rsidR="00F06856" w:rsidRDefault="00F06856" w:rsidP="00F06856">
                  <w:pPr>
                    <w:jc w:val="center"/>
                    <w:rPr>
                      <w:b/>
                      <w:bCs/>
                      <w:kern w:val="2"/>
                      <w:szCs w:val="24"/>
                    </w:rPr>
                  </w:pPr>
                  <w:r>
                    <w:rPr>
                      <w:b/>
                      <w:bCs/>
                      <w:kern w:val="2"/>
                      <w:szCs w:val="24"/>
                    </w:rPr>
                    <w:t>PIRKĖJAS</w:t>
                  </w:r>
                </w:p>
              </w:tc>
              <w:tc>
                <w:tcPr>
                  <w:tcW w:w="4747" w:type="dxa"/>
                </w:tcPr>
                <w:p w14:paraId="69490508" w14:textId="77777777" w:rsidR="00F06856" w:rsidRDefault="00F06856" w:rsidP="00F06856">
                  <w:pPr>
                    <w:jc w:val="center"/>
                    <w:rPr>
                      <w:b/>
                      <w:bCs/>
                      <w:kern w:val="2"/>
                      <w:szCs w:val="24"/>
                    </w:rPr>
                  </w:pPr>
                  <w:r>
                    <w:rPr>
                      <w:b/>
                      <w:bCs/>
                      <w:kern w:val="2"/>
                      <w:szCs w:val="24"/>
                    </w:rPr>
                    <w:t>TIEKĖJAS</w:t>
                  </w:r>
                </w:p>
              </w:tc>
            </w:tr>
            <w:tr w:rsidR="00F06856" w:rsidRPr="00F06856" w14:paraId="3338A722" w14:textId="77777777" w:rsidTr="00F1227F">
              <w:tc>
                <w:tcPr>
                  <w:tcW w:w="4788" w:type="dxa"/>
                </w:tcPr>
                <w:p w14:paraId="53E3909E" w14:textId="77777777" w:rsidR="00F06856" w:rsidRPr="00F06856" w:rsidRDefault="00F06856" w:rsidP="00F06856">
                  <w:pPr>
                    <w:jc w:val="center"/>
                    <w:rPr>
                      <w:color w:val="000000" w:themeColor="text1"/>
                      <w:kern w:val="2"/>
                      <w:szCs w:val="24"/>
                    </w:rPr>
                  </w:pPr>
                  <w:r w:rsidRPr="00F06856">
                    <w:rPr>
                      <w:color w:val="000000" w:themeColor="text1"/>
                      <w:kern w:val="2"/>
                      <w:szCs w:val="24"/>
                    </w:rPr>
                    <w:t>Direktorė Jūratė Milaknienė</w:t>
                  </w:r>
                </w:p>
              </w:tc>
              <w:tc>
                <w:tcPr>
                  <w:tcW w:w="4747" w:type="dxa"/>
                </w:tcPr>
                <w:p w14:paraId="5C2FDCDB" w14:textId="77777777" w:rsidR="00F06856" w:rsidRPr="00F06856" w:rsidRDefault="00F06856" w:rsidP="00F06856">
                  <w:pPr>
                    <w:jc w:val="center"/>
                    <w:rPr>
                      <w:color w:val="000000" w:themeColor="text1"/>
                      <w:kern w:val="2"/>
                      <w:szCs w:val="24"/>
                    </w:rPr>
                  </w:pPr>
                  <w:r w:rsidRPr="00F06856">
                    <w:rPr>
                      <w:color w:val="000000" w:themeColor="text1"/>
                      <w:kern w:val="2"/>
                      <w:szCs w:val="24"/>
                    </w:rPr>
                    <w:t>Direktorius Juozas Devižis</w:t>
                  </w:r>
                </w:p>
              </w:tc>
            </w:tr>
            <w:tr w:rsidR="00F06856" w:rsidRPr="00F06856" w14:paraId="2028ECA1" w14:textId="77777777" w:rsidTr="00F1227F">
              <w:tc>
                <w:tcPr>
                  <w:tcW w:w="4788" w:type="dxa"/>
                </w:tcPr>
                <w:p w14:paraId="1F709A92" w14:textId="77777777" w:rsidR="00F06856" w:rsidRPr="00F06856" w:rsidRDefault="00F06856" w:rsidP="00F06856">
                  <w:pPr>
                    <w:jc w:val="center"/>
                    <w:rPr>
                      <w:b/>
                      <w:bCs/>
                      <w:color w:val="000000" w:themeColor="text1"/>
                      <w:kern w:val="2"/>
                      <w:szCs w:val="24"/>
                    </w:rPr>
                  </w:pPr>
                </w:p>
                <w:p w14:paraId="3DE69700" w14:textId="77777777" w:rsidR="00F06856" w:rsidRPr="00F06856" w:rsidRDefault="00F06856" w:rsidP="00F06856">
                  <w:pPr>
                    <w:jc w:val="center"/>
                    <w:rPr>
                      <w:b/>
                      <w:bCs/>
                      <w:color w:val="000000" w:themeColor="text1"/>
                      <w:kern w:val="2"/>
                      <w:szCs w:val="24"/>
                    </w:rPr>
                  </w:pPr>
                  <w:r w:rsidRPr="00F06856">
                    <w:rPr>
                      <w:b/>
                      <w:bCs/>
                      <w:color w:val="000000" w:themeColor="text1"/>
                      <w:kern w:val="2"/>
                      <w:szCs w:val="24"/>
                    </w:rPr>
                    <w:t>(parašas)</w:t>
                  </w:r>
                </w:p>
                <w:p w14:paraId="523BAB2C" w14:textId="77777777" w:rsidR="00F06856" w:rsidRPr="00F06856" w:rsidRDefault="00F06856" w:rsidP="00F06856">
                  <w:pPr>
                    <w:jc w:val="center"/>
                    <w:rPr>
                      <w:b/>
                      <w:bCs/>
                      <w:color w:val="000000" w:themeColor="text1"/>
                      <w:kern w:val="2"/>
                      <w:szCs w:val="24"/>
                    </w:rPr>
                  </w:pPr>
                </w:p>
                <w:p w14:paraId="56229E76" w14:textId="77777777" w:rsidR="00F06856" w:rsidRPr="00F06856" w:rsidRDefault="00F06856" w:rsidP="00F06856">
                  <w:pPr>
                    <w:jc w:val="center"/>
                    <w:rPr>
                      <w:b/>
                      <w:bCs/>
                      <w:color w:val="000000" w:themeColor="text1"/>
                      <w:kern w:val="2"/>
                      <w:szCs w:val="24"/>
                    </w:rPr>
                  </w:pPr>
                </w:p>
              </w:tc>
              <w:tc>
                <w:tcPr>
                  <w:tcW w:w="4747" w:type="dxa"/>
                </w:tcPr>
                <w:p w14:paraId="0925E8CA" w14:textId="77777777" w:rsidR="00F06856" w:rsidRPr="00F06856" w:rsidRDefault="00F06856" w:rsidP="00F06856">
                  <w:pPr>
                    <w:jc w:val="center"/>
                    <w:rPr>
                      <w:b/>
                      <w:bCs/>
                      <w:color w:val="000000" w:themeColor="text1"/>
                      <w:kern w:val="2"/>
                      <w:szCs w:val="24"/>
                    </w:rPr>
                  </w:pPr>
                </w:p>
                <w:p w14:paraId="0E6051A5" w14:textId="77777777" w:rsidR="00F06856" w:rsidRPr="00F06856" w:rsidRDefault="00F06856" w:rsidP="00F06856">
                  <w:pPr>
                    <w:jc w:val="center"/>
                    <w:rPr>
                      <w:b/>
                      <w:bCs/>
                      <w:color w:val="000000" w:themeColor="text1"/>
                      <w:kern w:val="2"/>
                      <w:szCs w:val="24"/>
                    </w:rPr>
                  </w:pPr>
                  <w:r w:rsidRPr="00F06856">
                    <w:rPr>
                      <w:b/>
                      <w:bCs/>
                      <w:color w:val="000000" w:themeColor="text1"/>
                      <w:kern w:val="2"/>
                      <w:szCs w:val="24"/>
                    </w:rPr>
                    <w:t>(parašas)</w:t>
                  </w:r>
                </w:p>
              </w:tc>
            </w:tr>
          </w:tbl>
          <w:p w14:paraId="7CE94958" w14:textId="198DF7A6" w:rsidR="00F06856" w:rsidRPr="00F06856" w:rsidRDefault="00F06856" w:rsidP="00F06856">
            <w:pPr>
              <w:rPr>
                <w:b/>
                <w:bCs/>
                <w:color w:val="000000"/>
                <w:sz w:val="20"/>
                <w:lang w:eastAsia="lt-LT"/>
              </w:rPr>
            </w:pPr>
          </w:p>
        </w:tc>
        <w:tc>
          <w:tcPr>
            <w:tcW w:w="250" w:type="dxa"/>
            <w:vAlign w:val="center"/>
            <w:hideMark/>
          </w:tcPr>
          <w:p w14:paraId="1CAFA73D" w14:textId="77777777" w:rsidR="00F06856" w:rsidRPr="00F06856" w:rsidRDefault="00F06856" w:rsidP="00F06856">
            <w:pPr>
              <w:rPr>
                <w:sz w:val="20"/>
                <w:lang w:eastAsia="lt-LT"/>
              </w:rPr>
            </w:pPr>
          </w:p>
        </w:tc>
      </w:tr>
      <w:tr w:rsidR="00F06856" w:rsidRPr="00F06856" w14:paraId="4B9BC144" w14:textId="77777777" w:rsidTr="00F06856">
        <w:trPr>
          <w:gridAfter w:val="8"/>
          <w:wAfter w:w="9712" w:type="dxa"/>
          <w:trHeight w:val="285"/>
        </w:trPr>
        <w:tc>
          <w:tcPr>
            <w:tcW w:w="250" w:type="dxa"/>
            <w:vAlign w:val="center"/>
            <w:hideMark/>
          </w:tcPr>
          <w:p w14:paraId="173E49A3" w14:textId="77777777" w:rsidR="00F06856" w:rsidRPr="00F06856" w:rsidRDefault="00F06856" w:rsidP="00F06856">
            <w:pPr>
              <w:rPr>
                <w:sz w:val="20"/>
                <w:lang w:eastAsia="lt-LT"/>
              </w:rPr>
            </w:pPr>
          </w:p>
        </w:tc>
      </w:tr>
    </w:tbl>
    <w:p w14:paraId="2FA5EBD5" w14:textId="77777777" w:rsidR="00F06856" w:rsidRDefault="00F06856" w:rsidP="00F06856">
      <w:pPr>
        <w:jc w:val="center"/>
        <w:rPr>
          <w:szCs w:val="24"/>
        </w:rPr>
      </w:pPr>
    </w:p>
    <w:sectPr w:rsidR="00F06856" w:rsidSect="004B666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4BAF" w14:textId="77777777" w:rsidR="00641020" w:rsidRDefault="00641020">
      <w:pPr>
        <w:rPr>
          <w:kern w:val="2"/>
          <w:sz w:val="22"/>
          <w:szCs w:val="22"/>
          <w:lang w:val="en-US"/>
        </w:rPr>
      </w:pPr>
      <w:r>
        <w:rPr>
          <w:kern w:val="2"/>
          <w:sz w:val="22"/>
          <w:szCs w:val="22"/>
          <w:lang w:val="en-US"/>
        </w:rPr>
        <w:separator/>
      </w:r>
    </w:p>
  </w:endnote>
  <w:endnote w:type="continuationSeparator" w:id="0">
    <w:p w14:paraId="114BF66C" w14:textId="77777777" w:rsidR="00641020" w:rsidRDefault="00641020">
      <w:pPr>
        <w:rPr>
          <w:kern w:val="2"/>
          <w:sz w:val="22"/>
          <w:szCs w:val="22"/>
          <w:lang w:val="en-US"/>
        </w:rPr>
      </w:pPr>
      <w:r>
        <w:rPr>
          <w:kern w:val="2"/>
          <w:sz w:val="22"/>
          <w:szCs w:val="22"/>
          <w:lang w:val="en-US"/>
        </w:rPr>
        <w:continuationSeparator/>
      </w:r>
    </w:p>
  </w:endnote>
  <w:endnote w:type="continuationNotice" w:id="1">
    <w:p w14:paraId="749373D5" w14:textId="77777777" w:rsidR="00641020" w:rsidRDefault="006410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46CC" w14:textId="77777777" w:rsidR="00641020" w:rsidRDefault="00641020">
      <w:pPr>
        <w:rPr>
          <w:kern w:val="2"/>
          <w:sz w:val="22"/>
          <w:szCs w:val="22"/>
          <w:lang w:val="en-US"/>
        </w:rPr>
      </w:pPr>
      <w:r>
        <w:rPr>
          <w:kern w:val="2"/>
          <w:sz w:val="22"/>
          <w:szCs w:val="22"/>
          <w:lang w:val="en-US"/>
        </w:rPr>
        <w:separator/>
      </w:r>
    </w:p>
  </w:footnote>
  <w:footnote w:type="continuationSeparator" w:id="0">
    <w:p w14:paraId="33943E96" w14:textId="77777777" w:rsidR="00641020" w:rsidRDefault="00641020">
      <w:pPr>
        <w:rPr>
          <w:kern w:val="2"/>
          <w:sz w:val="22"/>
          <w:szCs w:val="22"/>
          <w:lang w:val="en-US"/>
        </w:rPr>
      </w:pPr>
      <w:r>
        <w:rPr>
          <w:kern w:val="2"/>
          <w:sz w:val="22"/>
          <w:szCs w:val="22"/>
          <w:lang w:val="en-US"/>
        </w:rPr>
        <w:continuationSeparator/>
      </w:r>
    </w:p>
  </w:footnote>
  <w:footnote w:type="continuationNotice" w:id="1">
    <w:p w14:paraId="670AD223" w14:textId="77777777" w:rsidR="00641020" w:rsidRDefault="006410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152"/>
    <w:rsid w:val="00053CDE"/>
    <w:rsid w:val="0006369D"/>
    <w:rsid w:val="000A1EA2"/>
    <w:rsid w:val="000A2EA9"/>
    <w:rsid w:val="000A4C37"/>
    <w:rsid w:val="000E17AB"/>
    <w:rsid w:val="000E73A8"/>
    <w:rsid w:val="00166FCE"/>
    <w:rsid w:val="001862D2"/>
    <w:rsid w:val="0019445F"/>
    <w:rsid w:val="001C1114"/>
    <w:rsid w:val="001C5446"/>
    <w:rsid w:val="0022739D"/>
    <w:rsid w:val="00230B77"/>
    <w:rsid w:val="00251176"/>
    <w:rsid w:val="00284C2F"/>
    <w:rsid w:val="002A325C"/>
    <w:rsid w:val="002F1798"/>
    <w:rsid w:val="00332215"/>
    <w:rsid w:val="00342512"/>
    <w:rsid w:val="003621DE"/>
    <w:rsid w:val="00381B82"/>
    <w:rsid w:val="00384C91"/>
    <w:rsid w:val="003971E4"/>
    <w:rsid w:val="003A50F8"/>
    <w:rsid w:val="003C50C7"/>
    <w:rsid w:val="003F0733"/>
    <w:rsid w:val="00420FA4"/>
    <w:rsid w:val="00443665"/>
    <w:rsid w:val="00443C10"/>
    <w:rsid w:val="00446D44"/>
    <w:rsid w:val="0046005C"/>
    <w:rsid w:val="00482F3D"/>
    <w:rsid w:val="00486D5F"/>
    <w:rsid w:val="004A6762"/>
    <w:rsid w:val="004B666E"/>
    <w:rsid w:val="004D778A"/>
    <w:rsid w:val="004E5E7A"/>
    <w:rsid w:val="00554C8D"/>
    <w:rsid w:val="00582824"/>
    <w:rsid w:val="005A33E2"/>
    <w:rsid w:val="005A5832"/>
    <w:rsid w:val="005D494F"/>
    <w:rsid w:val="005F5B23"/>
    <w:rsid w:val="005F6EC2"/>
    <w:rsid w:val="006200C2"/>
    <w:rsid w:val="00641020"/>
    <w:rsid w:val="006972C5"/>
    <w:rsid w:val="00740AA8"/>
    <w:rsid w:val="00790C10"/>
    <w:rsid w:val="007E44D3"/>
    <w:rsid w:val="00832F86"/>
    <w:rsid w:val="008347D3"/>
    <w:rsid w:val="0084142B"/>
    <w:rsid w:val="008B72B9"/>
    <w:rsid w:val="00906838"/>
    <w:rsid w:val="009175DD"/>
    <w:rsid w:val="00920E84"/>
    <w:rsid w:val="0096102C"/>
    <w:rsid w:val="00982045"/>
    <w:rsid w:val="009F5B76"/>
    <w:rsid w:val="00A04E51"/>
    <w:rsid w:val="00A10867"/>
    <w:rsid w:val="00A17E79"/>
    <w:rsid w:val="00A61D44"/>
    <w:rsid w:val="00AD403D"/>
    <w:rsid w:val="00B15A7C"/>
    <w:rsid w:val="00B21851"/>
    <w:rsid w:val="00B25657"/>
    <w:rsid w:val="00B50B61"/>
    <w:rsid w:val="00BA5902"/>
    <w:rsid w:val="00BC1076"/>
    <w:rsid w:val="00BC2C90"/>
    <w:rsid w:val="00BE11DE"/>
    <w:rsid w:val="00BE6DCD"/>
    <w:rsid w:val="00C04D82"/>
    <w:rsid w:val="00C754A8"/>
    <w:rsid w:val="00C803E4"/>
    <w:rsid w:val="00C921D3"/>
    <w:rsid w:val="00CE7DB3"/>
    <w:rsid w:val="00D11015"/>
    <w:rsid w:val="00D170DC"/>
    <w:rsid w:val="00D43841"/>
    <w:rsid w:val="00D620A6"/>
    <w:rsid w:val="00D9196E"/>
    <w:rsid w:val="00DB0B47"/>
    <w:rsid w:val="00DD3E7B"/>
    <w:rsid w:val="00E10CBA"/>
    <w:rsid w:val="00E474EF"/>
    <w:rsid w:val="00EC1738"/>
    <w:rsid w:val="00EF0198"/>
    <w:rsid w:val="00F06856"/>
    <w:rsid w:val="00F20136"/>
    <w:rsid w:val="00F33E1E"/>
    <w:rsid w:val="00F45F88"/>
    <w:rsid w:val="00F95D07"/>
    <w:rsid w:val="00FA2FEC"/>
    <w:rsid w:val="00FB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95D07"/>
    <w:rPr>
      <w:sz w:val="16"/>
      <w:szCs w:val="16"/>
    </w:rPr>
  </w:style>
  <w:style w:type="paragraph" w:styleId="CommentText">
    <w:name w:val="annotation text"/>
    <w:basedOn w:val="Normal"/>
    <w:link w:val="CommentTextChar"/>
    <w:semiHidden/>
    <w:unhideWhenUsed/>
    <w:rsid w:val="00F95D07"/>
    <w:rPr>
      <w:sz w:val="20"/>
    </w:rPr>
  </w:style>
  <w:style w:type="character" w:customStyle="1" w:styleId="CommentTextChar">
    <w:name w:val="Comment Text Char"/>
    <w:basedOn w:val="DefaultParagraphFont"/>
    <w:link w:val="CommentText"/>
    <w:semiHidden/>
    <w:rsid w:val="00F95D07"/>
    <w:rPr>
      <w:sz w:val="20"/>
    </w:rPr>
  </w:style>
  <w:style w:type="paragraph" w:styleId="CommentSubject">
    <w:name w:val="annotation subject"/>
    <w:basedOn w:val="CommentText"/>
    <w:next w:val="CommentText"/>
    <w:link w:val="CommentSubjectChar"/>
    <w:semiHidden/>
    <w:unhideWhenUsed/>
    <w:rsid w:val="00F95D07"/>
    <w:rPr>
      <w:b/>
      <w:bCs/>
    </w:rPr>
  </w:style>
  <w:style w:type="character" w:customStyle="1" w:styleId="CommentSubjectChar">
    <w:name w:val="Comment Subject Char"/>
    <w:basedOn w:val="CommentTextChar"/>
    <w:link w:val="CommentSubject"/>
    <w:semiHidden/>
    <w:rsid w:val="00F95D07"/>
    <w:rPr>
      <w:b/>
      <w:bCs/>
      <w:sz w:val="20"/>
    </w:rPr>
  </w:style>
  <w:style w:type="character" w:styleId="Hyperlink">
    <w:name w:val="Hyperlink"/>
    <w:basedOn w:val="DefaultParagraphFont"/>
    <w:unhideWhenUsed/>
    <w:rsid w:val="009175DD"/>
    <w:rPr>
      <w:color w:val="0563C1" w:themeColor="hyperlink"/>
      <w:u w:val="single"/>
    </w:rPr>
  </w:style>
  <w:style w:type="character" w:styleId="UnresolvedMention">
    <w:name w:val="Unresolved Mention"/>
    <w:basedOn w:val="DefaultParagraphFont"/>
    <w:uiPriority w:val="99"/>
    <w:semiHidden/>
    <w:unhideWhenUsed/>
    <w:rsid w:val="0091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8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4948675">
      <w:bodyDiv w:val="1"/>
      <w:marLeft w:val="0"/>
      <w:marRight w:val="0"/>
      <w:marTop w:val="0"/>
      <w:marBottom w:val="0"/>
      <w:divBdr>
        <w:top w:val="none" w:sz="0" w:space="0" w:color="auto"/>
        <w:left w:val="none" w:sz="0" w:space="0" w:color="auto"/>
        <w:bottom w:val="none" w:sz="0" w:space="0" w:color="auto"/>
        <w:right w:val="none" w:sz="0" w:space="0" w:color="auto"/>
      </w:divBdr>
    </w:div>
    <w:div w:id="1955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z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10943</Words>
  <Characters>6239</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Greta Rukienė</cp:lastModifiedBy>
  <cp:revision>9</cp:revision>
  <dcterms:created xsi:type="dcterms:W3CDTF">2025-02-05T13:27:00Z</dcterms:created>
  <dcterms:modified xsi:type="dcterms:W3CDTF">2025-03-25T06:56:00Z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