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147BC" w14:textId="77777777" w:rsidR="00B01CC2" w:rsidRPr="00761448" w:rsidRDefault="00DE1227" w:rsidP="00FB47B0">
      <w:pPr>
        <w:widowControl w:val="0"/>
        <w:autoSpaceDN/>
        <w:spacing w:after="0" w:line="240" w:lineRule="auto"/>
        <w:jc w:val="right"/>
        <w:textAlignment w:val="auto"/>
        <w:rPr>
          <w:rFonts w:ascii="Times New Roman" w:eastAsia="SimSun" w:hAnsi="Times New Roman" w:cs="Mangal"/>
          <w:kern w:val="1"/>
          <w:sz w:val="24"/>
          <w:szCs w:val="24"/>
          <w:lang w:eastAsia="hi-IN" w:bidi="hi-IN"/>
        </w:rPr>
      </w:pPr>
      <w:r w:rsidRPr="00761448">
        <w:rPr>
          <w:rFonts w:ascii="Times New Roman" w:eastAsia="SimSun" w:hAnsi="Times New Roman" w:cs="Mangal"/>
          <w:kern w:val="1"/>
          <w:sz w:val="24"/>
          <w:szCs w:val="24"/>
          <w:lang w:eastAsia="hi-IN" w:bidi="hi-IN"/>
        </w:rPr>
        <w:t>Priedas Nr.</w:t>
      </w:r>
      <w:r w:rsidR="008A6D7B" w:rsidRPr="00761448">
        <w:rPr>
          <w:rFonts w:ascii="Times New Roman" w:eastAsia="SimSun" w:hAnsi="Times New Roman" w:cs="Mangal"/>
          <w:kern w:val="1"/>
          <w:sz w:val="24"/>
          <w:szCs w:val="24"/>
          <w:lang w:eastAsia="hi-IN" w:bidi="hi-IN"/>
        </w:rPr>
        <w:t xml:space="preserve"> </w:t>
      </w:r>
      <w:r w:rsidR="00DE4678">
        <w:rPr>
          <w:rFonts w:ascii="Times New Roman" w:eastAsia="SimSun" w:hAnsi="Times New Roman" w:cs="Mangal"/>
          <w:kern w:val="1"/>
          <w:sz w:val="24"/>
          <w:szCs w:val="24"/>
          <w:lang w:eastAsia="hi-IN" w:bidi="hi-IN"/>
        </w:rPr>
        <w:t>2</w:t>
      </w:r>
    </w:p>
    <w:p w14:paraId="6459BF60" w14:textId="77777777" w:rsidR="00B04FD2" w:rsidRPr="00761448" w:rsidRDefault="00B01CC2" w:rsidP="00D55C9E">
      <w:pPr>
        <w:keepNext/>
        <w:suppressAutoHyphens w:val="0"/>
        <w:autoSpaceDN/>
        <w:spacing w:after="0" w:line="240" w:lineRule="auto"/>
        <w:jc w:val="right"/>
        <w:textAlignment w:val="auto"/>
        <w:outlineLvl w:val="0"/>
        <w:rPr>
          <w:rFonts w:ascii="Times New Roman" w:hAnsi="Times New Roman"/>
          <w:sz w:val="24"/>
          <w:szCs w:val="24"/>
        </w:rPr>
      </w:pPr>
      <w:r w:rsidRPr="00761448">
        <w:rPr>
          <w:rFonts w:ascii="Times New Roman" w:hAnsi="Times New Roman"/>
          <w:sz w:val="24"/>
          <w:szCs w:val="24"/>
        </w:rPr>
        <w:t>Prie sutarties</w:t>
      </w:r>
      <w:r w:rsidR="00D55C9E">
        <w:rPr>
          <w:rFonts w:ascii="Times New Roman" w:hAnsi="Times New Roman"/>
          <w:sz w:val="24"/>
          <w:szCs w:val="24"/>
        </w:rPr>
        <w:t xml:space="preserve"> </w:t>
      </w:r>
      <w:r w:rsidR="0052257A" w:rsidRPr="00761448">
        <w:rPr>
          <w:rFonts w:ascii="Times New Roman" w:eastAsia="SimSun" w:hAnsi="Times New Roman" w:cs="Mangal"/>
          <w:kern w:val="1"/>
          <w:sz w:val="24"/>
          <w:szCs w:val="24"/>
          <w:lang w:eastAsia="hi-IN" w:bidi="hi-IN"/>
        </w:rPr>
        <w:t xml:space="preserve">Nr. </w:t>
      </w:r>
      <w:bookmarkStart w:id="0" w:name="_Hlk193443398"/>
      <w:r w:rsidR="0052257A" w:rsidRPr="00761448">
        <w:rPr>
          <w:rFonts w:ascii="Times New Roman" w:hAnsi="Times New Roman"/>
          <w:sz w:val="24"/>
          <w:szCs w:val="24"/>
        </w:rPr>
        <w:t>S-6.19</w:t>
      </w:r>
      <w:r w:rsidR="00E409FC">
        <w:rPr>
          <w:rFonts w:ascii="Times New Roman" w:hAnsi="Times New Roman"/>
          <w:sz w:val="24"/>
          <w:szCs w:val="24"/>
        </w:rPr>
        <w:t>E-</w:t>
      </w:r>
      <w:r w:rsidR="00DE4678">
        <w:rPr>
          <w:rFonts w:ascii="Times New Roman" w:hAnsi="Times New Roman"/>
          <w:sz w:val="24"/>
          <w:szCs w:val="24"/>
        </w:rPr>
        <w:t>470</w:t>
      </w:r>
      <w:r w:rsidR="0052257A" w:rsidRPr="00761448">
        <w:rPr>
          <w:rFonts w:ascii="Times New Roman" w:hAnsi="Times New Roman"/>
          <w:sz w:val="24"/>
          <w:szCs w:val="24"/>
        </w:rPr>
        <w:t>/202</w:t>
      </w:r>
      <w:r w:rsidR="00DE4678">
        <w:rPr>
          <w:rFonts w:ascii="Times New Roman" w:hAnsi="Times New Roman"/>
          <w:sz w:val="24"/>
          <w:szCs w:val="24"/>
        </w:rPr>
        <w:t>2</w:t>
      </w:r>
      <w:bookmarkEnd w:id="0"/>
    </w:p>
    <w:p w14:paraId="620FBC09" w14:textId="77777777" w:rsidR="0052257A" w:rsidRPr="00761448" w:rsidRDefault="0052257A" w:rsidP="0052257A">
      <w:pPr>
        <w:spacing w:after="0" w:line="240" w:lineRule="auto"/>
        <w:ind w:right="-1"/>
        <w:jc w:val="right"/>
        <w:rPr>
          <w:rFonts w:ascii="Times New Roman" w:hAnsi="Times New Roman"/>
          <w:b/>
          <w:bCs/>
          <w:sz w:val="24"/>
          <w:szCs w:val="24"/>
        </w:rPr>
      </w:pPr>
    </w:p>
    <w:p w14:paraId="10AD9045" w14:textId="77777777" w:rsidR="003A31F7" w:rsidRPr="00761448" w:rsidRDefault="00B01CC2" w:rsidP="00FB47B0">
      <w:pPr>
        <w:spacing w:after="0" w:line="240" w:lineRule="auto"/>
        <w:ind w:right="-1"/>
        <w:jc w:val="center"/>
        <w:rPr>
          <w:rFonts w:ascii="Times New Roman" w:hAnsi="Times New Roman"/>
          <w:b/>
          <w:bCs/>
          <w:sz w:val="24"/>
          <w:szCs w:val="24"/>
          <w:lang w:val="en-GB"/>
        </w:rPr>
      </w:pPr>
      <w:r w:rsidRPr="00761448">
        <w:rPr>
          <w:rFonts w:ascii="Times New Roman" w:hAnsi="Times New Roman"/>
          <w:b/>
          <w:bCs/>
          <w:sz w:val="24"/>
          <w:szCs w:val="24"/>
        </w:rPr>
        <w:t>SUSITARIMAS</w:t>
      </w:r>
    </w:p>
    <w:p w14:paraId="6D84693A" w14:textId="77777777" w:rsidR="003A31F7" w:rsidRPr="00761448" w:rsidRDefault="00B83290" w:rsidP="00FB47B0">
      <w:pPr>
        <w:spacing w:after="0" w:line="240" w:lineRule="auto"/>
        <w:ind w:right="-1"/>
        <w:jc w:val="center"/>
        <w:rPr>
          <w:rFonts w:ascii="Times New Roman" w:hAnsi="Times New Roman"/>
          <w:b/>
          <w:sz w:val="24"/>
          <w:szCs w:val="24"/>
        </w:rPr>
      </w:pPr>
      <w:r w:rsidRPr="00761448">
        <w:rPr>
          <w:rFonts w:ascii="Times New Roman" w:hAnsi="Times New Roman"/>
          <w:b/>
          <w:sz w:val="24"/>
          <w:szCs w:val="24"/>
        </w:rPr>
        <w:t>D</w:t>
      </w:r>
      <w:r w:rsidR="00B01CC2" w:rsidRPr="00761448">
        <w:rPr>
          <w:rFonts w:ascii="Times New Roman" w:hAnsi="Times New Roman"/>
          <w:b/>
          <w:sz w:val="24"/>
          <w:szCs w:val="24"/>
        </w:rPr>
        <w:t xml:space="preserve">ėl sutarties </w:t>
      </w:r>
      <w:r w:rsidR="00E409FC">
        <w:rPr>
          <w:rFonts w:ascii="Times New Roman" w:hAnsi="Times New Roman"/>
          <w:b/>
          <w:sz w:val="24"/>
          <w:szCs w:val="24"/>
        </w:rPr>
        <w:t>pakeitimo</w:t>
      </w:r>
    </w:p>
    <w:p w14:paraId="0BC5BED3" w14:textId="77777777" w:rsidR="004A5241" w:rsidRPr="00761448" w:rsidRDefault="006C509A" w:rsidP="004A5241">
      <w:pPr>
        <w:spacing w:after="0" w:line="240" w:lineRule="auto"/>
        <w:ind w:right="-1"/>
        <w:jc w:val="center"/>
        <w:rPr>
          <w:rFonts w:ascii="Times New Roman" w:hAnsi="Times New Roman"/>
          <w:sz w:val="24"/>
          <w:szCs w:val="24"/>
        </w:rPr>
      </w:pPr>
      <w:r>
        <w:rPr>
          <w:rFonts w:ascii="Times New Roman" w:hAnsi="Times New Roman"/>
          <w:sz w:val="24"/>
          <w:szCs w:val="24"/>
        </w:rPr>
        <w:t>202</w:t>
      </w:r>
      <w:r w:rsidR="00CE0D87">
        <w:rPr>
          <w:rFonts w:ascii="Times New Roman" w:hAnsi="Times New Roman"/>
          <w:sz w:val="24"/>
          <w:szCs w:val="24"/>
        </w:rPr>
        <w:t>5</w:t>
      </w:r>
      <w:r w:rsidR="004A5241" w:rsidRPr="00761448">
        <w:rPr>
          <w:rFonts w:ascii="Times New Roman" w:hAnsi="Times New Roman"/>
          <w:sz w:val="24"/>
          <w:szCs w:val="24"/>
        </w:rPr>
        <w:t xml:space="preserve"> m. </w:t>
      </w:r>
      <w:r w:rsidR="009B79D3">
        <w:rPr>
          <w:rFonts w:ascii="Times New Roman" w:hAnsi="Times New Roman"/>
          <w:sz w:val="24"/>
          <w:szCs w:val="24"/>
        </w:rPr>
        <w:t>kovo</w:t>
      </w:r>
      <w:r w:rsidR="00CE0D87">
        <w:rPr>
          <w:rFonts w:ascii="Times New Roman" w:hAnsi="Times New Roman"/>
          <w:sz w:val="24"/>
          <w:szCs w:val="24"/>
        </w:rPr>
        <w:t xml:space="preserve"> ___</w:t>
      </w:r>
      <w:r w:rsidR="004A5241" w:rsidRPr="00761448">
        <w:rPr>
          <w:rFonts w:ascii="Times New Roman" w:hAnsi="Times New Roman"/>
          <w:sz w:val="24"/>
          <w:szCs w:val="24"/>
        </w:rPr>
        <w:t>, Vilnius</w:t>
      </w:r>
    </w:p>
    <w:p w14:paraId="3C3655BB" w14:textId="77777777" w:rsidR="003A31F7" w:rsidRPr="00EB5D92" w:rsidRDefault="003A31F7" w:rsidP="00FB47B0">
      <w:pPr>
        <w:spacing w:after="0" w:line="240" w:lineRule="auto"/>
        <w:ind w:right="-1"/>
        <w:jc w:val="center"/>
        <w:rPr>
          <w:rFonts w:ascii="Times New Roman" w:hAnsi="Times New Roman"/>
          <w:b/>
          <w:bCs/>
          <w:sz w:val="20"/>
          <w:szCs w:val="24"/>
        </w:rPr>
      </w:pPr>
    </w:p>
    <w:p w14:paraId="0B83BFCD" w14:textId="77777777" w:rsidR="003C17FF" w:rsidRPr="00EB5D92" w:rsidRDefault="00E70E1E" w:rsidP="00FB47B0">
      <w:pPr>
        <w:spacing w:after="0" w:line="240" w:lineRule="auto"/>
        <w:jc w:val="both"/>
        <w:rPr>
          <w:rFonts w:ascii="Times New Roman" w:hAnsi="Times New Roman"/>
          <w:sz w:val="24"/>
          <w:szCs w:val="24"/>
        </w:rPr>
      </w:pPr>
      <w:r w:rsidRPr="00EB5D92">
        <w:rPr>
          <w:rFonts w:ascii="Times New Roman" w:hAnsi="Times New Roman"/>
          <w:b/>
          <w:bCs/>
          <w:sz w:val="24"/>
          <w:szCs w:val="24"/>
        </w:rPr>
        <w:t xml:space="preserve">VšĮ Respublikinė Vilniaus universitetinė ligoninė </w:t>
      </w:r>
      <w:r w:rsidRPr="00EB5D92">
        <w:rPr>
          <w:rFonts w:ascii="Times New Roman" w:hAnsi="Times New Roman"/>
          <w:bCs/>
          <w:sz w:val="24"/>
          <w:szCs w:val="24"/>
        </w:rPr>
        <w:t xml:space="preserve">(toliau – </w:t>
      </w:r>
      <w:r w:rsidR="00E409FC">
        <w:rPr>
          <w:rFonts w:ascii="Times New Roman" w:hAnsi="Times New Roman"/>
          <w:bCs/>
          <w:sz w:val="24"/>
          <w:szCs w:val="24"/>
        </w:rPr>
        <w:t>Pirkėjas</w:t>
      </w:r>
      <w:r w:rsidRPr="00EB5D92">
        <w:rPr>
          <w:rFonts w:ascii="Times New Roman" w:hAnsi="Times New Roman"/>
          <w:bCs/>
          <w:sz w:val="24"/>
          <w:szCs w:val="24"/>
        </w:rPr>
        <w:t>)</w:t>
      </w:r>
      <w:r w:rsidRPr="00EB5D92">
        <w:rPr>
          <w:rFonts w:ascii="Times New Roman" w:hAnsi="Times New Roman"/>
          <w:sz w:val="24"/>
          <w:szCs w:val="24"/>
        </w:rPr>
        <w:t xml:space="preserve">, </w:t>
      </w:r>
      <w:r w:rsidR="00B01CC2" w:rsidRPr="00EB5D92">
        <w:rPr>
          <w:rFonts w:ascii="Times New Roman" w:hAnsi="Times New Roman"/>
          <w:sz w:val="24"/>
          <w:szCs w:val="24"/>
        </w:rPr>
        <w:t>juridinio asmens kodas 124243848, esanti Šiltnamių g. 29, LT-04130 Vilnius, atstovaujama direktoriaus pavaduotojos valdymui Violetos Kanapeckienės, veikiančios pagal 2019 m. lapkričio 18 d. įsakymą Nr. V-288,</w:t>
      </w:r>
      <w:r w:rsidR="00063EFF" w:rsidRPr="00EB5D92">
        <w:rPr>
          <w:rFonts w:ascii="Times New Roman" w:hAnsi="Times New Roman"/>
          <w:sz w:val="24"/>
          <w:szCs w:val="24"/>
        </w:rPr>
        <w:t xml:space="preserve"> </w:t>
      </w:r>
    </w:p>
    <w:p w14:paraId="5861DF48" w14:textId="77777777" w:rsidR="00A13BFD" w:rsidRPr="00EB5D92" w:rsidRDefault="00A13BFD" w:rsidP="00FB47B0">
      <w:pPr>
        <w:spacing w:after="0" w:line="240" w:lineRule="auto"/>
        <w:jc w:val="both"/>
        <w:rPr>
          <w:rFonts w:ascii="Times New Roman" w:hAnsi="Times New Roman"/>
          <w:sz w:val="24"/>
          <w:szCs w:val="24"/>
        </w:rPr>
      </w:pPr>
      <w:r w:rsidRPr="00EB5D92">
        <w:rPr>
          <w:rFonts w:ascii="Times New Roman" w:hAnsi="Times New Roman"/>
          <w:sz w:val="24"/>
          <w:szCs w:val="24"/>
        </w:rPr>
        <w:t>ir</w:t>
      </w:r>
    </w:p>
    <w:p w14:paraId="3DBFB5C2" w14:textId="521AD4B8" w:rsidR="0096403C" w:rsidRPr="00EB5D92" w:rsidRDefault="003C17FF" w:rsidP="00FB47B0">
      <w:pPr>
        <w:spacing w:after="0" w:line="240" w:lineRule="auto"/>
        <w:jc w:val="both"/>
        <w:rPr>
          <w:rFonts w:ascii="Times New Roman" w:eastAsia="SimSun" w:hAnsi="Times New Roman" w:cs="Mangal"/>
          <w:kern w:val="2"/>
          <w:sz w:val="24"/>
          <w:szCs w:val="24"/>
          <w:lang w:eastAsia="hi-IN" w:bidi="hi-IN"/>
        </w:rPr>
      </w:pPr>
      <w:r w:rsidRPr="00EB5D92">
        <w:rPr>
          <w:rFonts w:ascii="Times New Roman" w:hAnsi="Times New Roman"/>
          <w:b/>
          <w:bCs/>
          <w:sz w:val="24"/>
          <w:szCs w:val="24"/>
        </w:rPr>
        <w:t>UAB „</w:t>
      </w:r>
      <w:r w:rsidR="00DE4678">
        <w:rPr>
          <w:rFonts w:ascii="Times New Roman" w:hAnsi="Times New Roman"/>
          <w:b/>
          <w:bCs/>
          <w:sz w:val="24"/>
          <w:szCs w:val="24"/>
        </w:rPr>
        <w:t>Ilsanta</w:t>
      </w:r>
      <w:r w:rsidRPr="00EB5D92">
        <w:rPr>
          <w:rFonts w:ascii="Times New Roman" w:hAnsi="Times New Roman"/>
          <w:b/>
          <w:bCs/>
          <w:sz w:val="24"/>
          <w:szCs w:val="24"/>
        </w:rPr>
        <w:t xml:space="preserve">“ </w:t>
      </w:r>
      <w:r w:rsidRPr="00EB5D92">
        <w:rPr>
          <w:rFonts w:ascii="Times New Roman" w:hAnsi="Times New Roman"/>
          <w:bCs/>
          <w:sz w:val="24"/>
          <w:szCs w:val="24"/>
        </w:rPr>
        <w:t xml:space="preserve">(toliau – </w:t>
      </w:r>
      <w:r w:rsidR="00E409FC">
        <w:rPr>
          <w:rFonts w:ascii="Times New Roman" w:hAnsi="Times New Roman"/>
          <w:bCs/>
          <w:sz w:val="24"/>
          <w:szCs w:val="24"/>
        </w:rPr>
        <w:t>Pardavėjas</w:t>
      </w:r>
      <w:r w:rsidRPr="00EB5D92">
        <w:rPr>
          <w:rFonts w:ascii="Times New Roman" w:hAnsi="Times New Roman"/>
          <w:bCs/>
          <w:sz w:val="24"/>
          <w:szCs w:val="24"/>
        </w:rPr>
        <w:t>),</w:t>
      </w:r>
      <w:r w:rsidRPr="00EB5D92">
        <w:rPr>
          <w:rFonts w:ascii="Times New Roman" w:hAnsi="Times New Roman"/>
          <w:b/>
          <w:bCs/>
          <w:sz w:val="24"/>
          <w:szCs w:val="24"/>
        </w:rPr>
        <w:t xml:space="preserve"> </w:t>
      </w:r>
      <w:r w:rsidRPr="00EB5D92">
        <w:rPr>
          <w:rFonts w:ascii="Times New Roman" w:eastAsia="SimSun" w:hAnsi="Times New Roman" w:cs="Mangal"/>
          <w:kern w:val="2"/>
          <w:sz w:val="24"/>
          <w:szCs w:val="24"/>
          <w:lang w:eastAsia="hi-IN" w:bidi="hi-IN"/>
        </w:rPr>
        <w:t xml:space="preserve">juridinio asmens kodas </w:t>
      </w:r>
      <w:r w:rsidR="00DE4678" w:rsidRPr="00DE4678">
        <w:rPr>
          <w:rFonts w:ascii="Times New Roman" w:eastAsia="SimSun" w:hAnsi="Times New Roman" w:cs="Mangal"/>
          <w:kern w:val="2"/>
          <w:sz w:val="24"/>
          <w:szCs w:val="24"/>
          <w:lang w:eastAsia="hi-IN" w:bidi="hi-IN"/>
        </w:rPr>
        <w:t>110498671</w:t>
      </w:r>
      <w:r w:rsidR="00E409FC">
        <w:rPr>
          <w:rFonts w:ascii="Times New Roman" w:eastAsia="SimSun" w:hAnsi="Times New Roman" w:cs="Mangal"/>
          <w:kern w:val="2"/>
          <w:sz w:val="24"/>
          <w:szCs w:val="24"/>
          <w:lang w:eastAsia="hi-IN" w:bidi="hi-IN"/>
        </w:rPr>
        <w:t xml:space="preserve">, esanti </w:t>
      </w:r>
      <w:r w:rsidR="00DE4678" w:rsidRPr="00DE4678">
        <w:rPr>
          <w:rFonts w:ascii="Times New Roman" w:eastAsia="SimSun" w:hAnsi="Times New Roman" w:cs="Mangal"/>
          <w:kern w:val="2"/>
          <w:sz w:val="24"/>
          <w:szCs w:val="24"/>
          <w:lang w:eastAsia="hi-IN" w:bidi="hi-IN"/>
        </w:rPr>
        <w:t>Saltoniškių g. 29, LT-08105 Vilnius</w:t>
      </w:r>
      <w:r w:rsidR="006C509A" w:rsidRPr="00EB5D92">
        <w:rPr>
          <w:rFonts w:ascii="Times New Roman" w:eastAsia="SimSun" w:hAnsi="Times New Roman" w:cs="Mangal"/>
          <w:kern w:val="2"/>
          <w:sz w:val="24"/>
          <w:szCs w:val="24"/>
          <w:lang w:eastAsia="hi-IN" w:bidi="hi-IN"/>
        </w:rPr>
        <w:t xml:space="preserve">, </w:t>
      </w:r>
      <w:r w:rsidR="006C509A" w:rsidRPr="00B13817">
        <w:rPr>
          <w:rFonts w:ascii="Times New Roman" w:eastAsia="SimSun" w:hAnsi="Times New Roman" w:cs="Mangal"/>
          <w:color w:val="000000" w:themeColor="text1"/>
          <w:kern w:val="2"/>
          <w:sz w:val="24"/>
          <w:szCs w:val="24"/>
          <w:lang w:eastAsia="hi-IN" w:bidi="hi-IN"/>
        </w:rPr>
        <w:t xml:space="preserve">atstovaujama </w:t>
      </w:r>
      <w:r w:rsidR="00B13817" w:rsidRPr="00B13817">
        <w:rPr>
          <w:rFonts w:ascii="Times New Roman" w:eastAsia="SimSun" w:hAnsi="Times New Roman" w:cs="Mangal"/>
          <w:color w:val="000000" w:themeColor="text1"/>
          <w:kern w:val="2"/>
          <w:sz w:val="24"/>
          <w:szCs w:val="24"/>
          <w:lang w:eastAsia="hi-IN" w:bidi="hi-IN"/>
        </w:rPr>
        <w:t>vykdomojo direktoriaus Tomo Godelio</w:t>
      </w:r>
      <w:r w:rsidRPr="00B13817">
        <w:rPr>
          <w:rFonts w:ascii="Times New Roman" w:eastAsia="SimSun" w:hAnsi="Times New Roman" w:cs="Mangal"/>
          <w:color w:val="000000" w:themeColor="text1"/>
          <w:kern w:val="2"/>
          <w:sz w:val="24"/>
          <w:szCs w:val="24"/>
          <w:lang w:eastAsia="hi-IN" w:bidi="hi-IN"/>
        </w:rPr>
        <w:t>, veikiančio</w:t>
      </w:r>
      <w:r w:rsidR="003333CB" w:rsidRPr="00B13817">
        <w:rPr>
          <w:rFonts w:ascii="Times New Roman" w:eastAsia="SimSun" w:hAnsi="Times New Roman" w:cs="Mangal"/>
          <w:color w:val="000000" w:themeColor="text1"/>
          <w:kern w:val="2"/>
          <w:sz w:val="24"/>
          <w:szCs w:val="24"/>
          <w:lang w:eastAsia="hi-IN" w:bidi="hi-IN"/>
        </w:rPr>
        <w:t xml:space="preserve"> </w:t>
      </w:r>
      <w:r w:rsidRPr="00B13817">
        <w:rPr>
          <w:rFonts w:ascii="Times New Roman" w:eastAsia="SimSun" w:hAnsi="Times New Roman" w:cs="Mangal"/>
          <w:color w:val="000000" w:themeColor="text1"/>
          <w:kern w:val="2"/>
          <w:sz w:val="24"/>
          <w:szCs w:val="24"/>
          <w:lang w:eastAsia="hi-IN" w:bidi="hi-IN"/>
        </w:rPr>
        <w:t>pagal</w:t>
      </w:r>
      <w:r w:rsidR="00126F83" w:rsidRPr="00B13817">
        <w:rPr>
          <w:rFonts w:ascii="Times New Roman" w:eastAsia="SimSun" w:hAnsi="Times New Roman" w:cs="Mangal"/>
          <w:color w:val="000000" w:themeColor="text1"/>
          <w:kern w:val="2"/>
          <w:sz w:val="24"/>
          <w:szCs w:val="24"/>
          <w:lang w:eastAsia="hi-IN" w:bidi="hi-IN"/>
        </w:rPr>
        <w:t xml:space="preserve"> </w:t>
      </w:r>
      <w:r w:rsidR="00B13817" w:rsidRPr="00B13817">
        <w:rPr>
          <w:rFonts w:ascii="Times New Roman" w:eastAsia="SimSun" w:hAnsi="Times New Roman" w:cs="Mangal"/>
          <w:color w:val="000000" w:themeColor="text1"/>
          <w:kern w:val="2"/>
          <w:sz w:val="24"/>
          <w:szCs w:val="24"/>
          <w:lang w:eastAsia="hi-IN" w:bidi="hi-IN"/>
        </w:rPr>
        <w:t>2025 m. sausio 2 d. įgaliojimą Nr. ILS-Į25-026</w:t>
      </w:r>
      <w:r w:rsidRPr="00B13817">
        <w:rPr>
          <w:rFonts w:ascii="Times New Roman" w:eastAsia="SimSun" w:hAnsi="Times New Roman" w:cs="Mangal"/>
          <w:color w:val="000000" w:themeColor="text1"/>
          <w:kern w:val="2"/>
          <w:sz w:val="24"/>
          <w:szCs w:val="24"/>
          <w:lang w:eastAsia="hi-IN" w:bidi="hi-IN"/>
        </w:rPr>
        <w:t>,</w:t>
      </w:r>
    </w:p>
    <w:p w14:paraId="7EAC9CD4" w14:textId="77777777" w:rsidR="0096403C" w:rsidRPr="00EB5D92" w:rsidRDefault="00E409FC" w:rsidP="00FB47B0">
      <w:pPr>
        <w:spacing w:after="0" w:line="240" w:lineRule="auto"/>
        <w:jc w:val="both"/>
        <w:rPr>
          <w:rFonts w:ascii="Times New Roman" w:hAnsi="Times New Roman"/>
          <w:sz w:val="24"/>
          <w:szCs w:val="24"/>
        </w:rPr>
      </w:pPr>
      <w:r>
        <w:rPr>
          <w:rFonts w:ascii="Times New Roman" w:eastAsia="SimSun" w:hAnsi="Times New Roman"/>
          <w:bCs/>
          <w:kern w:val="2"/>
          <w:sz w:val="24"/>
          <w:szCs w:val="24"/>
          <w:lang w:eastAsia="ar-SA"/>
        </w:rPr>
        <w:t>Pirkėjas</w:t>
      </w:r>
      <w:r w:rsidR="006C509A" w:rsidRPr="00EB5D92">
        <w:rPr>
          <w:rFonts w:ascii="Times New Roman" w:eastAsia="SimSun" w:hAnsi="Times New Roman"/>
          <w:bCs/>
          <w:kern w:val="2"/>
          <w:sz w:val="24"/>
          <w:szCs w:val="24"/>
          <w:lang w:eastAsia="ar-SA"/>
        </w:rPr>
        <w:t xml:space="preserve"> ir </w:t>
      </w:r>
      <w:r>
        <w:rPr>
          <w:rFonts w:ascii="Times New Roman" w:eastAsia="SimSun" w:hAnsi="Times New Roman"/>
          <w:bCs/>
          <w:kern w:val="2"/>
          <w:sz w:val="24"/>
          <w:szCs w:val="24"/>
          <w:lang w:eastAsia="ar-SA"/>
        </w:rPr>
        <w:t>Pardavėjas</w:t>
      </w:r>
      <w:r w:rsidR="006C509A" w:rsidRPr="00EB5D92">
        <w:rPr>
          <w:rFonts w:ascii="Times New Roman" w:eastAsia="SimSun" w:hAnsi="Times New Roman"/>
          <w:bCs/>
          <w:kern w:val="2"/>
          <w:sz w:val="24"/>
          <w:szCs w:val="24"/>
          <w:lang w:eastAsia="ar-SA"/>
        </w:rPr>
        <w:t xml:space="preserve"> kartu vadinami</w:t>
      </w:r>
      <w:r w:rsidR="0096403C" w:rsidRPr="00EB5D92">
        <w:rPr>
          <w:rFonts w:ascii="Times New Roman" w:eastAsia="SimSun" w:hAnsi="Times New Roman"/>
          <w:bCs/>
          <w:kern w:val="2"/>
          <w:sz w:val="24"/>
          <w:szCs w:val="24"/>
          <w:lang w:eastAsia="ar-SA"/>
        </w:rPr>
        <w:t xml:space="preserve"> „Šalimis“, o kiekviena</w:t>
      </w:r>
      <w:r w:rsidR="006C509A" w:rsidRPr="00EB5D92">
        <w:rPr>
          <w:rFonts w:ascii="Times New Roman" w:eastAsia="SimSun" w:hAnsi="Times New Roman"/>
          <w:bCs/>
          <w:kern w:val="2"/>
          <w:sz w:val="24"/>
          <w:szCs w:val="24"/>
          <w:lang w:eastAsia="ar-SA"/>
        </w:rPr>
        <w:t>s</w:t>
      </w:r>
      <w:r w:rsidR="0096403C" w:rsidRPr="00EB5D92">
        <w:rPr>
          <w:rFonts w:ascii="Times New Roman" w:eastAsia="SimSun" w:hAnsi="Times New Roman"/>
          <w:bCs/>
          <w:kern w:val="2"/>
          <w:sz w:val="24"/>
          <w:szCs w:val="24"/>
          <w:lang w:eastAsia="ar-SA"/>
        </w:rPr>
        <w:t xml:space="preserve"> atskirai gali būti vadinama „Šalimi“,</w:t>
      </w:r>
    </w:p>
    <w:p w14:paraId="3F096A8D" w14:textId="77777777" w:rsidR="003A31F7" w:rsidRPr="00EB5D92" w:rsidRDefault="003A31F7" w:rsidP="00FB47B0">
      <w:pPr>
        <w:spacing w:after="0" w:line="240" w:lineRule="auto"/>
        <w:jc w:val="both"/>
        <w:rPr>
          <w:rFonts w:ascii="Times New Roman" w:hAnsi="Times New Roman"/>
          <w:sz w:val="18"/>
          <w:szCs w:val="20"/>
        </w:rPr>
      </w:pPr>
    </w:p>
    <w:p w14:paraId="67496EAC" w14:textId="77777777" w:rsidR="00FD42C9" w:rsidRPr="00EB5D92" w:rsidRDefault="006C509A" w:rsidP="003433B8">
      <w:pPr>
        <w:spacing w:after="120" w:line="240" w:lineRule="auto"/>
        <w:ind w:right="-612"/>
        <w:jc w:val="both"/>
        <w:rPr>
          <w:rFonts w:ascii="Times New Roman" w:hAnsi="Times New Roman"/>
          <w:b/>
          <w:sz w:val="24"/>
          <w:szCs w:val="24"/>
        </w:rPr>
      </w:pPr>
      <w:r w:rsidRPr="00EB5D92">
        <w:rPr>
          <w:rFonts w:ascii="Times New Roman" w:hAnsi="Times New Roman"/>
          <w:b/>
          <w:sz w:val="24"/>
          <w:szCs w:val="24"/>
        </w:rPr>
        <w:t>atsižvelgdamos</w:t>
      </w:r>
      <w:r w:rsidR="00FD42C9" w:rsidRPr="00EB5D92">
        <w:rPr>
          <w:rFonts w:ascii="Times New Roman" w:hAnsi="Times New Roman"/>
          <w:b/>
          <w:sz w:val="24"/>
          <w:szCs w:val="24"/>
        </w:rPr>
        <w:t xml:space="preserve"> į tai, kad</w:t>
      </w:r>
      <w:r w:rsidR="002444EA" w:rsidRPr="00EB5D92">
        <w:rPr>
          <w:rFonts w:ascii="Times New Roman" w:hAnsi="Times New Roman"/>
          <w:b/>
          <w:sz w:val="24"/>
          <w:szCs w:val="24"/>
        </w:rPr>
        <w:t>:</w:t>
      </w:r>
    </w:p>
    <w:p w14:paraId="0727B952" w14:textId="77777777" w:rsidR="00D55C9E" w:rsidRPr="008C6CE1" w:rsidRDefault="00D55C9E" w:rsidP="003433B8">
      <w:pPr>
        <w:widowControl w:val="0"/>
        <w:numPr>
          <w:ilvl w:val="0"/>
          <w:numId w:val="7"/>
        </w:numPr>
        <w:autoSpaceDN/>
        <w:spacing w:after="120" w:line="240" w:lineRule="auto"/>
        <w:ind w:left="357" w:hanging="357"/>
        <w:jc w:val="both"/>
        <w:textAlignment w:val="auto"/>
        <w:rPr>
          <w:rFonts w:ascii="Times New Roman" w:hAnsi="Times New Roman"/>
          <w:sz w:val="24"/>
          <w:szCs w:val="24"/>
        </w:rPr>
      </w:pPr>
      <w:r w:rsidRPr="008C6CE1">
        <w:rPr>
          <w:rFonts w:ascii="Times New Roman" w:hAnsi="Times New Roman"/>
          <w:sz w:val="24"/>
          <w:szCs w:val="24"/>
        </w:rPr>
        <w:t xml:space="preserve">Šalys </w:t>
      </w:r>
      <w:r>
        <w:rPr>
          <w:rFonts w:ascii="Times New Roman" w:hAnsi="Times New Roman"/>
          <w:sz w:val="24"/>
          <w:szCs w:val="24"/>
        </w:rPr>
        <w:t xml:space="preserve">sudarė viešojo prekių pirkimo-pardavimo sutartį (fiksuotų įkainių) </w:t>
      </w:r>
      <w:r>
        <w:rPr>
          <w:rFonts w:ascii="Times New Roman" w:hAnsi="Times New Roman"/>
          <w:sz w:val="24"/>
          <w:szCs w:val="24"/>
        </w:rPr>
        <w:br/>
      </w:r>
      <w:r w:rsidRPr="00685F9E">
        <w:rPr>
          <w:rFonts w:ascii="Times New Roman" w:hAnsi="Times New Roman"/>
          <w:sz w:val="24"/>
          <w:szCs w:val="24"/>
        </w:rPr>
        <w:t xml:space="preserve">Nr. </w:t>
      </w:r>
      <w:r w:rsidR="00DE4678" w:rsidRPr="00DE4678">
        <w:rPr>
          <w:rFonts w:ascii="Times New Roman" w:hAnsi="Times New Roman"/>
          <w:sz w:val="24"/>
          <w:szCs w:val="24"/>
        </w:rPr>
        <w:t>S-6.19E-470/2022</w:t>
      </w:r>
      <w:r w:rsidR="00DE4678">
        <w:rPr>
          <w:rFonts w:ascii="Times New Roman" w:hAnsi="Times New Roman"/>
          <w:sz w:val="24"/>
          <w:szCs w:val="24"/>
        </w:rPr>
        <w:t xml:space="preserve"> „</w:t>
      </w:r>
      <w:r w:rsidR="00126F83">
        <w:rPr>
          <w:rFonts w:ascii="Times New Roman" w:hAnsi="Times New Roman"/>
          <w:sz w:val="24"/>
          <w:szCs w:val="24"/>
        </w:rPr>
        <w:t>Vienkartinės p</w:t>
      </w:r>
      <w:r>
        <w:rPr>
          <w:rFonts w:ascii="Times New Roman" w:hAnsi="Times New Roman"/>
          <w:sz w:val="24"/>
          <w:szCs w:val="24"/>
        </w:rPr>
        <w:t xml:space="preserve">riemonės (Nr. </w:t>
      </w:r>
      <w:r w:rsidR="00DE4678">
        <w:rPr>
          <w:rFonts w:ascii="Times New Roman" w:hAnsi="Times New Roman"/>
          <w:sz w:val="24"/>
          <w:szCs w:val="24"/>
        </w:rPr>
        <w:t>6869</w:t>
      </w:r>
      <w:r w:rsidR="00126F83">
        <w:rPr>
          <w:rFonts w:ascii="Times New Roman" w:hAnsi="Times New Roman"/>
          <w:sz w:val="24"/>
          <w:szCs w:val="24"/>
        </w:rPr>
        <w:t>-</w:t>
      </w:r>
      <w:r w:rsidR="00DE4678">
        <w:rPr>
          <w:rFonts w:ascii="Times New Roman" w:hAnsi="Times New Roman"/>
          <w:sz w:val="24"/>
          <w:szCs w:val="24"/>
        </w:rPr>
        <w:t>5</w:t>
      </w:r>
      <w:r>
        <w:rPr>
          <w:rFonts w:ascii="Times New Roman" w:hAnsi="Times New Roman"/>
          <w:sz w:val="24"/>
          <w:szCs w:val="24"/>
        </w:rPr>
        <w:t>)</w:t>
      </w:r>
      <w:r w:rsidR="004A151C">
        <w:rPr>
          <w:rFonts w:ascii="Times New Roman" w:hAnsi="Times New Roman"/>
          <w:sz w:val="24"/>
          <w:szCs w:val="24"/>
        </w:rPr>
        <w:t>“</w:t>
      </w:r>
      <w:r>
        <w:rPr>
          <w:rFonts w:ascii="Times New Roman" w:hAnsi="Times New Roman"/>
          <w:sz w:val="24"/>
          <w:szCs w:val="24"/>
        </w:rPr>
        <w:t xml:space="preserve"> (toliau – Sutartis),</w:t>
      </w:r>
      <w:r w:rsidRPr="008E75DD">
        <w:rPr>
          <w:rFonts w:ascii="Times New Roman" w:hAnsi="Times New Roman"/>
          <w:sz w:val="24"/>
          <w:szCs w:val="24"/>
        </w:rPr>
        <w:t xml:space="preserve"> </w:t>
      </w:r>
      <w:r>
        <w:rPr>
          <w:rFonts w:ascii="Times New Roman" w:hAnsi="Times New Roman"/>
          <w:sz w:val="24"/>
          <w:szCs w:val="24"/>
        </w:rPr>
        <w:t>kuri įsigaliojo 202</w:t>
      </w:r>
      <w:r w:rsidR="00DE4678">
        <w:rPr>
          <w:rFonts w:ascii="Times New Roman" w:hAnsi="Times New Roman"/>
          <w:sz w:val="24"/>
          <w:szCs w:val="24"/>
        </w:rPr>
        <w:t>2-08-19</w:t>
      </w:r>
      <w:r w:rsidR="00B32B44">
        <w:rPr>
          <w:rFonts w:ascii="Times New Roman" w:hAnsi="Times New Roman"/>
          <w:sz w:val="24"/>
          <w:szCs w:val="24"/>
        </w:rPr>
        <w:t xml:space="preserve"> ją pasirašius abiem Sutarties Š</w:t>
      </w:r>
      <w:r>
        <w:rPr>
          <w:rFonts w:ascii="Times New Roman" w:hAnsi="Times New Roman"/>
          <w:sz w:val="24"/>
          <w:szCs w:val="24"/>
        </w:rPr>
        <w:t>alims</w:t>
      </w:r>
      <w:r w:rsidRPr="008C6CE1">
        <w:rPr>
          <w:rFonts w:ascii="Times New Roman" w:hAnsi="Times New Roman"/>
          <w:sz w:val="24"/>
          <w:szCs w:val="24"/>
        </w:rPr>
        <w:t>.</w:t>
      </w:r>
    </w:p>
    <w:p w14:paraId="19FD236F" w14:textId="77777777" w:rsidR="004815CF" w:rsidRPr="00DA0560" w:rsidRDefault="004815CF" w:rsidP="003433B8">
      <w:pPr>
        <w:widowControl w:val="0"/>
        <w:numPr>
          <w:ilvl w:val="0"/>
          <w:numId w:val="7"/>
        </w:numPr>
        <w:autoSpaceDN/>
        <w:spacing w:after="0" w:line="240" w:lineRule="auto"/>
        <w:ind w:left="363"/>
        <w:jc w:val="both"/>
        <w:textAlignment w:val="auto"/>
        <w:rPr>
          <w:rFonts w:ascii="Times New Roman" w:hAnsi="Times New Roman"/>
          <w:sz w:val="24"/>
          <w:szCs w:val="24"/>
        </w:rPr>
      </w:pPr>
      <w:r w:rsidRPr="00DA0560">
        <w:rPr>
          <w:rFonts w:ascii="Times New Roman" w:hAnsi="Times New Roman"/>
          <w:sz w:val="24"/>
          <w:szCs w:val="24"/>
        </w:rPr>
        <w:t>Sutarties galiojimo terminui nepasibaigus kilo poreikis įsigyti papildomą pagal Sutartį perkamų prekių kiekį.</w:t>
      </w:r>
    </w:p>
    <w:p w14:paraId="1F4505FC" w14:textId="77777777" w:rsidR="004815CF" w:rsidRPr="00DA0560" w:rsidRDefault="004815CF" w:rsidP="003433B8">
      <w:pPr>
        <w:pStyle w:val="Body2"/>
        <w:numPr>
          <w:ilvl w:val="0"/>
          <w:numId w:val="7"/>
        </w:numPr>
        <w:spacing w:after="0"/>
        <w:ind w:left="363"/>
        <w:rPr>
          <w:rFonts w:cs="Times New Roman"/>
          <w:color w:val="auto"/>
          <w:sz w:val="24"/>
          <w:szCs w:val="24"/>
          <w:lang w:val="lt-LT"/>
        </w:rPr>
      </w:pPr>
      <w:r w:rsidRPr="00DA0560">
        <w:rPr>
          <w:rFonts w:cs="Times New Roman"/>
          <w:color w:val="auto"/>
          <w:sz w:val="24"/>
          <w:szCs w:val="24"/>
          <w:lang w:val="lt-LT"/>
        </w:rPr>
        <w:t xml:space="preserve">Viešųjų pirkimų įstatymo (toliau – VPĮ) 89 straipsnio 2 dalis numato, kad: </w:t>
      </w:r>
    </w:p>
    <w:p w14:paraId="360351EA" w14:textId="77777777" w:rsidR="004815CF" w:rsidRPr="00DA0560" w:rsidRDefault="004815CF" w:rsidP="003433B8">
      <w:pPr>
        <w:pStyle w:val="Body2"/>
        <w:spacing w:after="0"/>
        <w:ind w:left="437"/>
        <w:rPr>
          <w:rFonts w:cs="Times New Roman"/>
          <w:i/>
          <w:iCs/>
          <w:color w:val="auto"/>
          <w:sz w:val="24"/>
          <w:szCs w:val="24"/>
          <w:lang w:val="lt-LT"/>
        </w:rPr>
      </w:pPr>
      <w:r w:rsidRPr="00DA0560">
        <w:rPr>
          <w:rFonts w:cs="Times New Roman"/>
          <w:i/>
          <w:iCs/>
          <w:color w:val="auto"/>
          <w:sz w:val="24"/>
          <w:szCs w:val="24"/>
          <w:lang w:val="lt-LT"/>
        </w:rPr>
        <w:t xml:space="preserve">„2. Pirkimo sutartis ar preliminarioji sutartis jos galiojimo laikotarpiu taip pat gali būti keičiama pagal šį įstatymą neatliekant naujos pirkimo procedūros, nereikalaujant patikrinti, ar nėra šio straipsnio 4 dalies 1–4 punktuose nurodytų aplinkybių, tačiau yra visos šios sąlygos kartu: </w:t>
      </w:r>
    </w:p>
    <w:p w14:paraId="386A4EC8" w14:textId="77777777" w:rsidR="004815CF" w:rsidRPr="00DA0560" w:rsidRDefault="004815CF" w:rsidP="003433B8">
      <w:pPr>
        <w:pStyle w:val="Body2"/>
        <w:spacing w:after="0"/>
        <w:ind w:left="437"/>
        <w:rPr>
          <w:rFonts w:cs="Times New Roman"/>
          <w:i/>
          <w:iCs/>
          <w:color w:val="auto"/>
          <w:sz w:val="24"/>
          <w:szCs w:val="24"/>
          <w:lang w:val="lt-LT"/>
        </w:rPr>
      </w:pPr>
      <w:r w:rsidRPr="00DA0560">
        <w:rPr>
          <w:rFonts w:cs="Times New Roman"/>
          <w:i/>
          <w:iCs/>
          <w:color w:val="auto"/>
          <w:sz w:val="24"/>
          <w:szCs w:val="24"/>
          <w:lang w:val="lt-LT"/>
        </w:rPr>
        <w:t xml:space="preserve">1) bendra atskirų pakeitimų pagal šį punktą vertė neviršija atitinkamų tarptautinio pirkimo vertės ribų, nurodytų šio įstatymo 4 straipsnio 1 dalyje; </w:t>
      </w:r>
    </w:p>
    <w:p w14:paraId="615D2127" w14:textId="77777777" w:rsidR="004815CF" w:rsidRPr="00DA0560" w:rsidRDefault="004815CF" w:rsidP="003433B8">
      <w:pPr>
        <w:pStyle w:val="Body2"/>
        <w:spacing w:after="0"/>
        <w:ind w:left="437"/>
        <w:rPr>
          <w:rFonts w:cs="Times New Roman"/>
          <w:i/>
          <w:iCs/>
          <w:color w:val="auto"/>
          <w:sz w:val="24"/>
          <w:szCs w:val="24"/>
          <w:lang w:val="lt-LT"/>
        </w:rPr>
      </w:pPr>
      <w:r w:rsidRPr="00DA0560">
        <w:rPr>
          <w:rFonts w:cs="Times New Roman"/>
          <w:i/>
          <w:iCs/>
          <w:color w:val="auto"/>
          <w:sz w:val="24"/>
          <w:szCs w:val="24"/>
          <w:u w:val="single"/>
          <w:lang w:val="lt-LT"/>
        </w:rPr>
        <w:t>2) bendra atskirų pakeitimų</w:t>
      </w:r>
      <w:r w:rsidRPr="00DA0560">
        <w:rPr>
          <w:rFonts w:cs="Times New Roman"/>
          <w:i/>
          <w:iCs/>
          <w:color w:val="auto"/>
          <w:sz w:val="24"/>
          <w:szCs w:val="24"/>
          <w:lang w:val="lt-LT"/>
        </w:rPr>
        <w:t xml:space="preserve"> pagal šį punktą vertė neviršija </w:t>
      </w:r>
      <w:r w:rsidRPr="00DA0560">
        <w:rPr>
          <w:rFonts w:cs="Times New Roman"/>
          <w:i/>
          <w:iCs/>
          <w:color w:val="auto"/>
          <w:sz w:val="24"/>
          <w:szCs w:val="24"/>
          <w:u w:val="single"/>
          <w:lang w:val="lt-LT"/>
        </w:rPr>
        <w:t>10 procentų</w:t>
      </w:r>
      <w:r w:rsidRPr="00DA0560">
        <w:rPr>
          <w:rFonts w:cs="Times New Roman"/>
          <w:i/>
          <w:iCs/>
          <w:color w:val="auto"/>
          <w:sz w:val="24"/>
          <w:szCs w:val="24"/>
          <w:lang w:val="lt-LT"/>
        </w:rPr>
        <w:t xml:space="preserve"> pradinės pirkimo sutarties ar preliminariosios sutarties vertės prekių ar paslaugų pirkimo atveju ir 15 procentų – darbų pirkimo atveju; </w:t>
      </w:r>
    </w:p>
    <w:p w14:paraId="4CCDAE7B" w14:textId="77777777" w:rsidR="004815CF" w:rsidRPr="00DA0560" w:rsidRDefault="004815CF" w:rsidP="003433B8">
      <w:pPr>
        <w:pStyle w:val="Body2"/>
        <w:spacing w:after="0"/>
        <w:ind w:left="437"/>
        <w:rPr>
          <w:rFonts w:cs="Times New Roman"/>
          <w:i/>
          <w:iCs/>
          <w:color w:val="auto"/>
          <w:sz w:val="24"/>
          <w:szCs w:val="24"/>
          <w:lang w:val="lt-LT"/>
        </w:rPr>
      </w:pPr>
      <w:r w:rsidRPr="00DA0560">
        <w:rPr>
          <w:rFonts w:cs="Times New Roman"/>
          <w:i/>
          <w:iCs/>
          <w:color w:val="auto"/>
          <w:sz w:val="24"/>
          <w:szCs w:val="24"/>
          <w:lang w:val="lt-LT"/>
        </w:rPr>
        <w:t>3) pakeitimu iš esmės nepakeičiamas pirkimo sutarties ar preliminariosios sutarties pobūdis.“</w:t>
      </w:r>
    </w:p>
    <w:p w14:paraId="09AB924F" w14:textId="77777777" w:rsidR="00126F83" w:rsidRDefault="00126F83" w:rsidP="003433B8">
      <w:pPr>
        <w:pStyle w:val="Body2"/>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ind w:left="363"/>
        <w:rPr>
          <w:rFonts w:cs="Times New Roman"/>
          <w:color w:val="auto"/>
          <w:sz w:val="24"/>
          <w:szCs w:val="24"/>
          <w:lang w:val="lt-LT"/>
        </w:rPr>
      </w:pPr>
      <w:r>
        <w:rPr>
          <w:rFonts w:cs="Times New Roman"/>
          <w:color w:val="auto"/>
          <w:sz w:val="24"/>
          <w:szCs w:val="24"/>
          <w:lang w:val="lt-LT"/>
        </w:rPr>
        <w:t>Sutarties 13.5 punktas numato, kad, jeigu sudaroma viena Sutartis dėl kelių pirkimo dalių, Sutartyje nurodytos sąlygos dėl Sutarties galiojimo, Sutarties vertės, Sutarties pratęsimo, Sutartyje nenumatytų prekių pirkimo pagal Sutarties 1.4 punktą, Sutarties nutraukimo, netesybų skaičiavimo taikomos kiekvienai pirkimo daliai atskirai (13.5.1 papunktis).</w:t>
      </w:r>
    </w:p>
    <w:p w14:paraId="16188A36" w14:textId="77777777" w:rsidR="00126F83" w:rsidRDefault="00126F83" w:rsidP="003433B8">
      <w:pPr>
        <w:pStyle w:val="Body2"/>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ind w:left="363"/>
        <w:rPr>
          <w:rFonts w:cs="Times New Roman"/>
          <w:color w:val="auto"/>
          <w:sz w:val="24"/>
          <w:szCs w:val="24"/>
          <w:lang w:val="lt-LT"/>
        </w:rPr>
      </w:pPr>
      <w:r>
        <w:rPr>
          <w:rFonts w:cs="Times New Roman"/>
          <w:color w:val="auto"/>
          <w:sz w:val="24"/>
          <w:szCs w:val="24"/>
          <w:lang w:val="lt-LT"/>
        </w:rPr>
        <w:t xml:space="preserve">Sutarties vertė (Pirkimo dalies Nr. </w:t>
      </w:r>
      <w:r w:rsidR="00C02474">
        <w:rPr>
          <w:rFonts w:cs="Times New Roman"/>
          <w:color w:val="auto"/>
          <w:sz w:val="24"/>
          <w:szCs w:val="24"/>
          <w:lang w:val="lt-LT"/>
        </w:rPr>
        <w:t>8</w:t>
      </w:r>
      <w:r>
        <w:rPr>
          <w:rFonts w:cs="Times New Roman"/>
          <w:color w:val="auto"/>
          <w:sz w:val="24"/>
          <w:szCs w:val="24"/>
          <w:lang w:val="lt-LT"/>
        </w:rPr>
        <w:t xml:space="preserve">) yra </w:t>
      </w:r>
      <w:r w:rsidR="00C02474">
        <w:rPr>
          <w:rFonts w:cs="Times New Roman"/>
          <w:color w:val="auto"/>
          <w:sz w:val="24"/>
          <w:szCs w:val="24"/>
          <w:lang w:val="lt-LT"/>
        </w:rPr>
        <w:t>7 272</w:t>
      </w:r>
      <w:r w:rsidR="00296CBB">
        <w:rPr>
          <w:rFonts w:cs="Times New Roman"/>
          <w:color w:val="auto"/>
          <w:sz w:val="24"/>
          <w:szCs w:val="24"/>
          <w:lang w:val="lt-LT"/>
        </w:rPr>
        <w:t>,00</w:t>
      </w:r>
      <w:r>
        <w:rPr>
          <w:rFonts w:cs="Times New Roman"/>
          <w:color w:val="auto"/>
          <w:sz w:val="24"/>
          <w:szCs w:val="24"/>
          <w:lang w:val="lt-LT"/>
        </w:rPr>
        <w:t xml:space="preserve"> Eur be PVM.</w:t>
      </w:r>
    </w:p>
    <w:p w14:paraId="467B0538" w14:textId="77777777" w:rsidR="00C02474" w:rsidRDefault="00126F83" w:rsidP="003433B8">
      <w:pPr>
        <w:pStyle w:val="Body2"/>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ind w:left="363"/>
        <w:rPr>
          <w:rFonts w:cs="Times New Roman"/>
          <w:color w:val="auto"/>
          <w:sz w:val="24"/>
          <w:szCs w:val="24"/>
          <w:lang w:val="lt-LT"/>
        </w:rPr>
      </w:pPr>
      <w:r>
        <w:rPr>
          <w:rFonts w:cs="Times New Roman"/>
          <w:color w:val="auto"/>
          <w:sz w:val="24"/>
          <w:szCs w:val="24"/>
          <w:lang w:val="lt-LT"/>
        </w:rPr>
        <w:t xml:space="preserve">Papildomai perkamų prekių vertė yra </w:t>
      </w:r>
      <w:r w:rsidR="00C02474">
        <w:rPr>
          <w:rFonts w:cs="Times New Roman"/>
          <w:color w:val="auto"/>
          <w:sz w:val="24"/>
          <w:szCs w:val="24"/>
          <w:lang w:val="lt-LT"/>
        </w:rPr>
        <w:t>727,20</w:t>
      </w:r>
      <w:r>
        <w:rPr>
          <w:rFonts w:cs="Times New Roman"/>
          <w:color w:val="auto"/>
          <w:sz w:val="24"/>
          <w:szCs w:val="24"/>
          <w:lang w:val="lt-LT"/>
        </w:rPr>
        <w:t xml:space="preserve"> Eur be PVM, tai sudaro </w:t>
      </w:r>
      <w:r w:rsidR="00296CBB">
        <w:rPr>
          <w:rFonts w:cs="Times New Roman"/>
          <w:color w:val="auto"/>
          <w:sz w:val="24"/>
          <w:szCs w:val="24"/>
          <w:lang w:val="lt-LT"/>
        </w:rPr>
        <w:t>10</w:t>
      </w:r>
      <w:r>
        <w:rPr>
          <w:rFonts w:cs="Times New Roman"/>
          <w:color w:val="auto"/>
          <w:sz w:val="24"/>
          <w:szCs w:val="24"/>
          <w:lang w:val="lt-LT"/>
        </w:rPr>
        <w:t xml:space="preserve"> % nuo Sutarties vertės (Pirkimo dalies Nr. </w:t>
      </w:r>
      <w:r w:rsidR="00C02474">
        <w:rPr>
          <w:rFonts w:cs="Times New Roman"/>
          <w:color w:val="auto"/>
          <w:sz w:val="24"/>
          <w:szCs w:val="24"/>
          <w:lang w:val="lt-LT"/>
        </w:rPr>
        <w:t>8</w:t>
      </w:r>
      <w:r>
        <w:rPr>
          <w:rFonts w:cs="Times New Roman"/>
          <w:color w:val="auto"/>
          <w:sz w:val="24"/>
          <w:szCs w:val="24"/>
          <w:lang w:val="lt-LT"/>
        </w:rPr>
        <w:t xml:space="preserve">) be PVM. </w:t>
      </w:r>
    </w:p>
    <w:p w14:paraId="788419BF" w14:textId="77777777" w:rsidR="00C02474" w:rsidRDefault="00C02474" w:rsidP="00C02474">
      <w:pPr>
        <w:pStyle w:val="Body2"/>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ind w:left="363"/>
        <w:rPr>
          <w:rFonts w:cs="Times New Roman"/>
          <w:color w:val="auto"/>
          <w:sz w:val="24"/>
          <w:szCs w:val="24"/>
          <w:lang w:val="lt-LT"/>
        </w:rPr>
      </w:pPr>
      <w:r>
        <w:rPr>
          <w:rFonts w:cs="Times New Roman"/>
          <w:color w:val="auto"/>
          <w:sz w:val="24"/>
          <w:szCs w:val="24"/>
          <w:lang w:val="lt-LT"/>
        </w:rPr>
        <w:t>Sutarties vertė (Pirkimo dalies Nr. 9) yra 3 063,60 Eur be PVM.</w:t>
      </w:r>
    </w:p>
    <w:p w14:paraId="7EDC9D82" w14:textId="77777777" w:rsidR="00C02474" w:rsidRDefault="00C02474" w:rsidP="00C02474">
      <w:pPr>
        <w:pStyle w:val="Body2"/>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ind w:left="363"/>
        <w:rPr>
          <w:rFonts w:cs="Times New Roman"/>
          <w:color w:val="auto"/>
          <w:sz w:val="24"/>
          <w:szCs w:val="24"/>
          <w:lang w:val="lt-LT"/>
        </w:rPr>
      </w:pPr>
      <w:r>
        <w:rPr>
          <w:rFonts w:cs="Times New Roman"/>
          <w:color w:val="auto"/>
          <w:sz w:val="24"/>
          <w:szCs w:val="24"/>
          <w:lang w:val="lt-LT"/>
        </w:rPr>
        <w:t xml:space="preserve">Papildomai perkamų prekių vertė yra 306,36 Eur be PVM, tai sudaro 10 % nuo Sutarties vertės (Pirkimo dalies Nr. 9) be PVM. </w:t>
      </w:r>
    </w:p>
    <w:p w14:paraId="70937E6F" w14:textId="77777777" w:rsidR="00126F83" w:rsidRDefault="00126F83" w:rsidP="003433B8">
      <w:pPr>
        <w:pStyle w:val="Body2"/>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ind w:left="363"/>
        <w:rPr>
          <w:rFonts w:cs="Times New Roman"/>
          <w:color w:val="auto"/>
          <w:sz w:val="24"/>
          <w:szCs w:val="24"/>
          <w:lang w:val="lt-LT"/>
        </w:rPr>
      </w:pPr>
      <w:r>
        <w:rPr>
          <w:rFonts w:cs="Times New Roman"/>
          <w:color w:val="auto"/>
          <w:sz w:val="24"/>
          <w:szCs w:val="24"/>
          <w:lang w:val="lt-LT"/>
        </w:rPr>
        <w:t>Daugiau Sutarties pakeitimų pagal VPĮ 89 straipsnio 2 dalį nėra atlikta.</w:t>
      </w:r>
    </w:p>
    <w:p w14:paraId="65664C0D" w14:textId="77777777" w:rsidR="00126F83" w:rsidRDefault="00126F83" w:rsidP="003433B8">
      <w:pPr>
        <w:pStyle w:val="Body2"/>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ind w:left="363"/>
        <w:rPr>
          <w:rFonts w:cs="Times New Roman"/>
          <w:color w:val="auto"/>
          <w:sz w:val="24"/>
          <w:szCs w:val="24"/>
          <w:lang w:val="lt-LT"/>
        </w:rPr>
      </w:pPr>
      <w:r>
        <w:rPr>
          <w:rFonts w:cs="Times New Roman"/>
          <w:color w:val="auto"/>
          <w:sz w:val="24"/>
          <w:szCs w:val="24"/>
          <w:lang w:val="lt-LT"/>
        </w:rPr>
        <w:t>Sutarties pobūdis iš esmės nekeičiamas, kadangi papildomai perkamos Sutartyje numatytos prekės.</w:t>
      </w:r>
    </w:p>
    <w:p w14:paraId="208085F0" w14:textId="77777777" w:rsidR="00AC2967" w:rsidRPr="00AC2967" w:rsidRDefault="00AC2967" w:rsidP="00A95266">
      <w:pPr>
        <w:widowControl w:val="0"/>
        <w:autoSpaceDN/>
        <w:spacing w:after="120" w:line="240" w:lineRule="auto"/>
        <w:jc w:val="both"/>
        <w:textAlignment w:val="auto"/>
        <w:rPr>
          <w:rFonts w:ascii="Times New Roman" w:eastAsia="SimSun" w:hAnsi="Times New Roman" w:cs="Mangal"/>
          <w:b/>
          <w:bCs/>
          <w:kern w:val="2"/>
          <w:sz w:val="2"/>
          <w:szCs w:val="2"/>
          <w:lang w:eastAsia="ar-SA"/>
        </w:rPr>
      </w:pPr>
    </w:p>
    <w:p w14:paraId="7D9EFB49" w14:textId="77777777" w:rsidR="00FD42C9" w:rsidRDefault="00FD42C9" w:rsidP="00A95266">
      <w:pPr>
        <w:widowControl w:val="0"/>
        <w:autoSpaceDN/>
        <w:spacing w:after="120" w:line="240" w:lineRule="auto"/>
        <w:jc w:val="both"/>
        <w:textAlignment w:val="auto"/>
        <w:rPr>
          <w:rFonts w:ascii="Times New Roman" w:eastAsia="SimSun" w:hAnsi="Times New Roman" w:cs="Mangal"/>
          <w:bCs/>
          <w:kern w:val="2"/>
          <w:sz w:val="24"/>
          <w:szCs w:val="24"/>
          <w:lang w:eastAsia="ar-SA"/>
        </w:rPr>
      </w:pPr>
      <w:r w:rsidRPr="005F2D90">
        <w:rPr>
          <w:rFonts w:ascii="Times New Roman" w:eastAsia="SimSun" w:hAnsi="Times New Roman" w:cs="Mangal"/>
          <w:b/>
          <w:bCs/>
          <w:kern w:val="2"/>
          <w:sz w:val="24"/>
          <w:szCs w:val="24"/>
          <w:lang w:eastAsia="ar-SA"/>
        </w:rPr>
        <w:t>susitarė</w:t>
      </w:r>
      <w:r w:rsidRPr="005F2D90">
        <w:rPr>
          <w:rFonts w:ascii="Times New Roman" w:eastAsia="SimSun" w:hAnsi="Times New Roman" w:cs="Mangal"/>
          <w:bCs/>
          <w:kern w:val="2"/>
          <w:sz w:val="24"/>
          <w:szCs w:val="24"/>
          <w:lang w:eastAsia="ar-SA"/>
        </w:rPr>
        <w:t>:</w:t>
      </w:r>
    </w:p>
    <w:p w14:paraId="571B1B13" w14:textId="77777777" w:rsidR="00491281" w:rsidRPr="00AC2967" w:rsidRDefault="004815CF" w:rsidP="00ED375B">
      <w:pPr>
        <w:pStyle w:val="ListParagraph"/>
        <w:numPr>
          <w:ilvl w:val="0"/>
          <w:numId w:val="4"/>
        </w:numPr>
        <w:suppressAutoHyphens w:val="0"/>
        <w:autoSpaceDN/>
        <w:spacing w:after="0" w:line="240" w:lineRule="auto"/>
        <w:jc w:val="both"/>
        <w:textAlignment w:val="auto"/>
        <w:rPr>
          <w:rFonts w:ascii="Times New Roman" w:hAnsi="Times New Roman"/>
          <w:bCs/>
          <w:sz w:val="24"/>
          <w:szCs w:val="24"/>
        </w:rPr>
      </w:pPr>
      <w:r w:rsidRPr="00AC2967">
        <w:rPr>
          <w:rFonts w:ascii="Times New Roman" w:hAnsi="Times New Roman"/>
          <w:sz w:val="24"/>
          <w:szCs w:val="24"/>
        </w:rPr>
        <w:t>Pakeisti Sutarties priedo „Techninė specifikacija ir pasiūlymo kaina“ 3-ą punktą „</w:t>
      </w:r>
      <w:r w:rsidR="00C02474" w:rsidRPr="00AC2967">
        <w:rPr>
          <w:rFonts w:ascii="Times New Roman" w:hAnsi="Times New Roman"/>
          <w:sz w:val="24"/>
          <w:szCs w:val="24"/>
        </w:rPr>
        <w:t>Perkančiosios organizacijos reikalaujami prekių techniniai parametrai bei tiekėjo siūlomos prekės ir kainos</w:t>
      </w:r>
      <w:r w:rsidRPr="00AC2967">
        <w:rPr>
          <w:rFonts w:ascii="Times New Roman" w:hAnsi="Times New Roman"/>
          <w:sz w:val="24"/>
          <w:szCs w:val="24"/>
        </w:rPr>
        <w:t xml:space="preserve">“ </w:t>
      </w:r>
      <w:r w:rsidR="00C02474" w:rsidRPr="00AC2967">
        <w:rPr>
          <w:rFonts w:ascii="Times New Roman" w:hAnsi="Times New Roman"/>
          <w:sz w:val="24"/>
          <w:szCs w:val="24"/>
          <w:u w:val="single"/>
        </w:rPr>
        <w:t>2400</w:t>
      </w:r>
      <w:r w:rsidRPr="00AC2967">
        <w:rPr>
          <w:rFonts w:ascii="Times New Roman" w:hAnsi="Times New Roman"/>
          <w:sz w:val="24"/>
          <w:szCs w:val="24"/>
          <w:u w:val="single"/>
        </w:rPr>
        <w:t xml:space="preserve"> vienetų padidinant</w:t>
      </w:r>
      <w:r w:rsidRPr="00AC2967">
        <w:rPr>
          <w:rFonts w:ascii="Times New Roman" w:hAnsi="Times New Roman"/>
          <w:sz w:val="24"/>
          <w:szCs w:val="24"/>
        </w:rPr>
        <w:t xml:space="preserve"> pagal </w:t>
      </w:r>
      <w:r w:rsidR="00C02474" w:rsidRPr="00AC2967">
        <w:rPr>
          <w:rFonts w:ascii="Times New Roman" w:hAnsi="Times New Roman"/>
          <w:sz w:val="24"/>
          <w:szCs w:val="24"/>
        </w:rPr>
        <w:t>8</w:t>
      </w:r>
      <w:r w:rsidR="00847C92" w:rsidRPr="00AC2967">
        <w:rPr>
          <w:rFonts w:ascii="Times New Roman" w:hAnsi="Times New Roman"/>
          <w:sz w:val="24"/>
          <w:szCs w:val="24"/>
        </w:rPr>
        <w:t xml:space="preserve">-ą pirkimo dalį </w:t>
      </w:r>
      <w:r w:rsidR="00976340" w:rsidRPr="00AC2967">
        <w:rPr>
          <w:rFonts w:ascii="Times New Roman" w:hAnsi="Times New Roman"/>
          <w:sz w:val="24"/>
          <w:szCs w:val="24"/>
        </w:rPr>
        <w:t>„</w:t>
      </w:r>
      <w:r w:rsidR="00C02474" w:rsidRPr="00AC2967">
        <w:rPr>
          <w:rFonts w:ascii="Times New Roman" w:hAnsi="Times New Roman"/>
          <w:sz w:val="24"/>
          <w:szCs w:val="24"/>
        </w:rPr>
        <w:t>Žane'' švirkštas 100-150ml</w:t>
      </w:r>
      <w:r w:rsidR="00976340" w:rsidRPr="00AC2967">
        <w:rPr>
          <w:rFonts w:ascii="Times New Roman" w:hAnsi="Times New Roman"/>
          <w:sz w:val="24"/>
          <w:szCs w:val="24"/>
        </w:rPr>
        <w:t>“ p</w:t>
      </w:r>
      <w:r w:rsidR="00847C92" w:rsidRPr="00AC2967">
        <w:rPr>
          <w:rFonts w:ascii="Times New Roman" w:hAnsi="Times New Roman"/>
          <w:sz w:val="24"/>
          <w:szCs w:val="24"/>
        </w:rPr>
        <w:t xml:space="preserve">erkamų </w:t>
      </w:r>
      <w:r w:rsidRPr="00AC2967">
        <w:rPr>
          <w:rFonts w:ascii="Times New Roman" w:hAnsi="Times New Roman"/>
          <w:sz w:val="24"/>
          <w:szCs w:val="24"/>
        </w:rPr>
        <w:t xml:space="preserve">Prekių maksimalų kiekį </w:t>
      </w:r>
      <w:r w:rsidR="00C02474" w:rsidRPr="00AC2967">
        <w:rPr>
          <w:rFonts w:ascii="Times New Roman" w:hAnsi="Times New Roman"/>
          <w:sz w:val="24"/>
          <w:szCs w:val="24"/>
        </w:rPr>
        <w:t>36</w:t>
      </w:r>
      <w:r w:rsidRPr="00AC2967">
        <w:rPr>
          <w:rFonts w:ascii="Times New Roman" w:hAnsi="Times New Roman"/>
          <w:sz w:val="24"/>
          <w:szCs w:val="24"/>
        </w:rPr>
        <w:t xml:space="preserve"> mėnesiams</w:t>
      </w:r>
      <w:r w:rsidR="00450997" w:rsidRPr="00AC2967">
        <w:rPr>
          <w:rFonts w:ascii="Times New Roman" w:hAnsi="Times New Roman"/>
          <w:sz w:val="24"/>
          <w:szCs w:val="24"/>
        </w:rPr>
        <w:t xml:space="preserve"> ir </w:t>
      </w:r>
      <w:r w:rsidR="00450997" w:rsidRPr="00AC2967">
        <w:rPr>
          <w:rFonts w:ascii="Times New Roman" w:hAnsi="Times New Roman"/>
          <w:sz w:val="24"/>
          <w:szCs w:val="24"/>
          <w:u w:val="single"/>
        </w:rPr>
        <w:t>2300 vienetų padidinant</w:t>
      </w:r>
      <w:r w:rsidR="00450997" w:rsidRPr="00AC2967">
        <w:rPr>
          <w:rFonts w:ascii="Times New Roman" w:hAnsi="Times New Roman"/>
          <w:sz w:val="24"/>
          <w:szCs w:val="24"/>
        </w:rPr>
        <w:t xml:space="preserve"> pagal 9-ą pirkimo dalį „Švirkštas 50-</w:t>
      </w:r>
      <w:r w:rsidR="00450997" w:rsidRPr="00AC2967">
        <w:rPr>
          <w:rFonts w:ascii="Times New Roman" w:hAnsi="Times New Roman"/>
          <w:sz w:val="24"/>
          <w:szCs w:val="24"/>
        </w:rPr>
        <w:lastRenderedPageBreak/>
        <w:t>60ml“ perkamų Prekių maksimalų kiekį 36 mėnesiams</w:t>
      </w:r>
      <w:r w:rsidR="00AC2967">
        <w:rPr>
          <w:rFonts w:ascii="Times New Roman" w:hAnsi="Times New Roman"/>
          <w:sz w:val="24"/>
          <w:szCs w:val="24"/>
        </w:rPr>
        <w:t>.</w:t>
      </w:r>
      <w:r w:rsidR="00450997" w:rsidRPr="00AC2967">
        <w:rPr>
          <w:rFonts w:ascii="Times New Roman" w:hAnsi="Times New Roman"/>
          <w:sz w:val="24"/>
          <w:szCs w:val="24"/>
        </w:rPr>
        <w:t xml:space="preserve"> </w:t>
      </w:r>
      <w:r w:rsidRPr="00AC2967">
        <w:rPr>
          <w:rFonts w:ascii="Times New Roman" w:hAnsi="Times New Roman"/>
          <w:sz w:val="24"/>
          <w:szCs w:val="24"/>
        </w:rPr>
        <w:t>Ši</w:t>
      </w:r>
      <w:r w:rsidR="00AC2967">
        <w:rPr>
          <w:rFonts w:ascii="Times New Roman" w:hAnsi="Times New Roman"/>
          <w:sz w:val="24"/>
          <w:szCs w:val="24"/>
        </w:rPr>
        <w:t>as</w:t>
      </w:r>
      <w:r w:rsidRPr="00AC2967">
        <w:rPr>
          <w:rFonts w:ascii="Times New Roman" w:hAnsi="Times New Roman"/>
          <w:sz w:val="24"/>
          <w:szCs w:val="24"/>
        </w:rPr>
        <w:t xml:space="preserve"> </w:t>
      </w:r>
      <w:r w:rsidR="00847C92" w:rsidRPr="00AC2967">
        <w:rPr>
          <w:rFonts w:ascii="Times New Roman" w:hAnsi="Times New Roman"/>
          <w:sz w:val="24"/>
          <w:szCs w:val="24"/>
        </w:rPr>
        <w:t>pirkimo dalį</w:t>
      </w:r>
      <w:r w:rsidRPr="00AC2967">
        <w:rPr>
          <w:rFonts w:ascii="Times New Roman" w:hAnsi="Times New Roman"/>
          <w:sz w:val="24"/>
          <w:szCs w:val="24"/>
        </w:rPr>
        <w:t xml:space="preserve"> išdėstyti nauja redakcija:</w:t>
      </w:r>
    </w:p>
    <w:tbl>
      <w:tblPr>
        <w:tblW w:w="9639" w:type="dxa"/>
        <w:tblInd w:w="-5" w:type="dxa"/>
        <w:tblLayout w:type="fixed"/>
        <w:tblLook w:val="04A0" w:firstRow="1" w:lastRow="0" w:firstColumn="1" w:lastColumn="0" w:noHBand="0" w:noVBand="1"/>
      </w:tblPr>
      <w:tblGrid>
        <w:gridCol w:w="540"/>
        <w:gridCol w:w="878"/>
        <w:gridCol w:w="1984"/>
        <w:gridCol w:w="567"/>
        <w:gridCol w:w="709"/>
        <w:gridCol w:w="709"/>
        <w:gridCol w:w="567"/>
        <w:gridCol w:w="850"/>
        <w:gridCol w:w="1276"/>
        <w:gridCol w:w="1559"/>
      </w:tblGrid>
      <w:tr w:rsidR="00136FCE" w:rsidRPr="00235A06" w14:paraId="6A306B18" w14:textId="77777777" w:rsidTr="00B42741">
        <w:trPr>
          <w:trHeight w:val="1551"/>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A95F9" w14:textId="77777777" w:rsidR="00136FCE" w:rsidRPr="00235A06" w:rsidRDefault="00450997" w:rsidP="00136FCE">
            <w:pPr>
              <w:suppressAutoHyphens w:val="0"/>
              <w:autoSpaceDN/>
              <w:spacing w:after="0" w:line="240" w:lineRule="auto"/>
              <w:ind w:left="-57" w:right="-57"/>
              <w:jc w:val="center"/>
              <w:textAlignment w:val="auto"/>
              <w:rPr>
                <w:rFonts w:ascii="Times New Roman" w:eastAsia="Times New Roman" w:hAnsi="Times New Roman"/>
                <w:b/>
                <w:bCs/>
                <w:sz w:val="20"/>
                <w:szCs w:val="20"/>
                <w:lang w:eastAsia="lt-LT"/>
              </w:rPr>
            </w:pPr>
            <w:r>
              <w:rPr>
                <w:rFonts w:ascii="Times New Roman" w:eastAsia="Times New Roman" w:hAnsi="Times New Roman"/>
                <w:b/>
                <w:bCs/>
                <w:sz w:val="16"/>
                <w:szCs w:val="16"/>
                <w:lang w:eastAsia="lt-LT"/>
              </w:rPr>
              <w:t>P.D.</w:t>
            </w:r>
            <w:r w:rsidR="00136FCE" w:rsidRPr="00847C92">
              <w:rPr>
                <w:rFonts w:ascii="Times New Roman" w:eastAsia="Times New Roman" w:hAnsi="Times New Roman"/>
                <w:b/>
                <w:bCs/>
                <w:sz w:val="16"/>
                <w:szCs w:val="16"/>
                <w:lang w:eastAsia="lt-LT"/>
              </w:rPr>
              <w:t xml:space="preserve"> Nr. </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538844C7" w14:textId="77777777" w:rsidR="00136FCE" w:rsidRPr="00136FCE" w:rsidRDefault="00450997" w:rsidP="00136FCE">
            <w:pPr>
              <w:suppressAutoHyphens w:val="0"/>
              <w:autoSpaceDN/>
              <w:spacing w:after="0" w:line="240" w:lineRule="auto"/>
              <w:ind w:left="-57" w:right="-57"/>
              <w:jc w:val="center"/>
              <w:textAlignment w:val="auto"/>
              <w:rPr>
                <w:rFonts w:ascii="Times New Roman" w:eastAsia="Times New Roman" w:hAnsi="Times New Roman"/>
                <w:b/>
                <w:bCs/>
                <w:sz w:val="16"/>
                <w:szCs w:val="16"/>
                <w:lang w:eastAsia="lt-LT"/>
              </w:rPr>
            </w:pPr>
            <w:r>
              <w:rPr>
                <w:rFonts w:ascii="Times New Roman" w:eastAsia="Times New Roman" w:hAnsi="Times New Roman"/>
                <w:b/>
                <w:bCs/>
                <w:sz w:val="16"/>
                <w:szCs w:val="16"/>
                <w:lang w:eastAsia="lt-LT"/>
              </w:rPr>
              <w:t>Prekės pavadinimas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DC35F89" w14:textId="77777777" w:rsidR="00136FCE" w:rsidRPr="00136FCE" w:rsidRDefault="00450997" w:rsidP="00136FCE">
            <w:pPr>
              <w:suppressAutoHyphens w:val="0"/>
              <w:autoSpaceDN/>
              <w:spacing w:after="0" w:line="240" w:lineRule="auto"/>
              <w:ind w:left="-57" w:right="-57"/>
              <w:jc w:val="center"/>
              <w:textAlignment w:val="auto"/>
              <w:rPr>
                <w:rFonts w:ascii="Times New Roman" w:eastAsia="Times New Roman" w:hAnsi="Times New Roman"/>
                <w:b/>
                <w:bCs/>
                <w:sz w:val="16"/>
                <w:szCs w:val="16"/>
                <w:lang w:eastAsia="lt-LT"/>
              </w:rPr>
            </w:pPr>
            <w:r>
              <w:rPr>
                <w:rFonts w:ascii="Times New Roman" w:eastAsia="Times New Roman" w:hAnsi="Times New Roman"/>
                <w:b/>
                <w:bCs/>
                <w:sz w:val="16"/>
                <w:szCs w:val="16"/>
                <w:lang w:eastAsia="lt-LT"/>
              </w:rPr>
              <w:t>Tech reikalavimai</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B34CB0F" w14:textId="77777777" w:rsidR="00136FCE" w:rsidRPr="00136FCE" w:rsidRDefault="00136FCE" w:rsidP="00136FCE">
            <w:pPr>
              <w:suppressAutoHyphens w:val="0"/>
              <w:autoSpaceDN/>
              <w:spacing w:after="0" w:line="240" w:lineRule="auto"/>
              <w:ind w:left="-57" w:right="-57"/>
              <w:jc w:val="center"/>
              <w:textAlignment w:val="auto"/>
              <w:rPr>
                <w:rFonts w:ascii="Times New Roman" w:eastAsia="Times New Roman" w:hAnsi="Times New Roman"/>
                <w:b/>
                <w:bCs/>
                <w:sz w:val="16"/>
                <w:szCs w:val="16"/>
                <w:lang w:eastAsia="lt-LT"/>
              </w:rPr>
            </w:pPr>
            <w:r w:rsidRPr="00136FCE">
              <w:rPr>
                <w:rFonts w:ascii="Times New Roman" w:eastAsia="Times New Roman" w:hAnsi="Times New Roman"/>
                <w:b/>
                <w:bCs/>
                <w:sz w:val="16"/>
                <w:szCs w:val="16"/>
                <w:lang w:eastAsia="lt-LT"/>
              </w:rPr>
              <w:t>Mato vnt.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35ED271" w14:textId="77777777" w:rsidR="00136FCE" w:rsidRPr="00136FCE" w:rsidRDefault="00136FCE" w:rsidP="00136FCE">
            <w:pPr>
              <w:suppressAutoHyphens w:val="0"/>
              <w:autoSpaceDN/>
              <w:spacing w:after="0" w:line="240" w:lineRule="auto"/>
              <w:ind w:left="-57" w:right="-57"/>
              <w:jc w:val="center"/>
              <w:textAlignment w:val="auto"/>
              <w:rPr>
                <w:rFonts w:ascii="Times New Roman" w:eastAsia="Times New Roman" w:hAnsi="Times New Roman"/>
                <w:b/>
                <w:bCs/>
                <w:sz w:val="16"/>
                <w:szCs w:val="16"/>
                <w:lang w:eastAsia="lt-LT"/>
              </w:rPr>
            </w:pPr>
            <w:r w:rsidRPr="00136FCE">
              <w:rPr>
                <w:rFonts w:ascii="Times New Roman" w:eastAsia="Times New Roman" w:hAnsi="Times New Roman"/>
                <w:b/>
                <w:bCs/>
                <w:sz w:val="16"/>
                <w:szCs w:val="16"/>
                <w:lang w:eastAsia="lt-LT"/>
              </w:rPr>
              <w:t xml:space="preserve">Maksimalus kiekis </w:t>
            </w:r>
            <w:r w:rsidR="00450997">
              <w:rPr>
                <w:rFonts w:ascii="Times New Roman" w:eastAsia="Times New Roman" w:hAnsi="Times New Roman"/>
                <w:b/>
                <w:bCs/>
                <w:sz w:val="16"/>
                <w:szCs w:val="16"/>
                <w:lang w:eastAsia="lt-LT"/>
              </w:rPr>
              <w:t>36</w:t>
            </w:r>
            <w:r w:rsidRPr="00136FCE">
              <w:rPr>
                <w:rFonts w:ascii="Times New Roman" w:eastAsia="Times New Roman" w:hAnsi="Times New Roman"/>
                <w:b/>
                <w:bCs/>
                <w:sz w:val="16"/>
                <w:szCs w:val="16"/>
                <w:lang w:eastAsia="lt-LT"/>
              </w:rPr>
              <w:t xml:space="preserve"> mėn.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7BC2AA5" w14:textId="77777777" w:rsidR="00667BF6" w:rsidRDefault="00136FCE" w:rsidP="00136FCE">
            <w:pPr>
              <w:suppressAutoHyphens w:val="0"/>
              <w:autoSpaceDN/>
              <w:spacing w:after="0" w:line="240" w:lineRule="auto"/>
              <w:ind w:left="-57" w:right="-57"/>
              <w:jc w:val="center"/>
              <w:textAlignment w:val="auto"/>
              <w:rPr>
                <w:rFonts w:ascii="Times New Roman" w:eastAsia="Times New Roman" w:hAnsi="Times New Roman"/>
                <w:b/>
                <w:bCs/>
                <w:sz w:val="16"/>
                <w:szCs w:val="16"/>
                <w:lang w:eastAsia="lt-LT"/>
              </w:rPr>
            </w:pPr>
            <w:r w:rsidRPr="00136FCE">
              <w:rPr>
                <w:rFonts w:ascii="Times New Roman" w:eastAsia="Times New Roman" w:hAnsi="Times New Roman"/>
                <w:b/>
                <w:bCs/>
                <w:sz w:val="16"/>
                <w:szCs w:val="16"/>
                <w:lang w:eastAsia="lt-LT"/>
              </w:rPr>
              <w:t xml:space="preserve">Vieneto </w:t>
            </w:r>
          </w:p>
          <w:p w14:paraId="28BCBD81" w14:textId="77777777" w:rsidR="00136FCE" w:rsidRPr="00136FCE" w:rsidRDefault="00136FCE" w:rsidP="00136FCE">
            <w:pPr>
              <w:suppressAutoHyphens w:val="0"/>
              <w:autoSpaceDN/>
              <w:spacing w:after="0" w:line="240" w:lineRule="auto"/>
              <w:ind w:left="-57" w:right="-57"/>
              <w:jc w:val="center"/>
              <w:textAlignment w:val="auto"/>
              <w:rPr>
                <w:rFonts w:ascii="Times New Roman" w:eastAsia="Times New Roman" w:hAnsi="Times New Roman"/>
                <w:b/>
                <w:bCs/>
                <w:sz w:val="16"/>
                <w:szCs w:val="16"/>
                <w:lang w:eastAsia="lt-LT"/>
              </w:rPr>
            </w:pPr>
            <w:r w:rsidRPr="00136FCE">
              <w:rPr>
                <w:rFonts w:ascii="Times New Roman" w:eastAsia="Times New Roman" w:hAnsi="Times New Roman"/>
                <w:b/>
                <w:bCs/>
                <w:sz w:val="16"/>
                <w:szCs w:val="16"/>
                <w:lang w:eastAsia="lt-LT"/>
              </w:rPr>
              <w:t>įkainis EUR, be PVM</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BBED53A" w14:textId="77777777" w:rsidR="00136FCE" w:rsidRPr="00136FCE" w:rsidRDefault="00136FCE" w:rsidP="00136FCE">
            <w:pPr>
              <w:suppressAutoHyphens w:val="0"/>
              <w:autoSpaceDN/>
              <w:spacing w:after="0" w:line="240" w:lineRule="auto"/>
              <w:ind w:left="-57" w:right="-57"/>
              <w:jc w:val="center"/>
              <w:textAlignment w:val="auto"/>
              <w:rPr>
                <w:rFonts w:ascii="Times New Roman" w:eastAsia="Times New Roman" w:hAnsi="Times New Roman"/>
                <w:b/>
                <w:bCs/>
                <w:sz w:val="16"/>
                <w:szCs w:val="16"/>
                <w:lang w:eastAsia="lt-LT"/>
              </w:rPr>
            </w:pPr>
            <w:r w:rsidRPr="00136FCE">
              <w:rPr>
                <w:rFonts w:ascii="Times New Roman" w:eastAsia="Times New Roman" w:hAnsi="Times New Roman"/>
                <w:b/>
                <w:bCs/>
                <w:sz w:val="16"/>
                <w:szCs w:val="16"/>
                <w:lang w:eastAsia="lt-LT"/>
              </w:rPr>
              <w:t xml:space="preserve">PVM </w:t>
            </w:r>
            <w:r w:rsidR="00450997">
              <w:rPr>
                <w:rFonts w:ascii="Times New Roman" w:eastAsia="Times New Roman" w:hAnsi="Times New Roman"/>
                <w:b/>
                <w:bCs/>
                <w:sz w:val="16"/>
                <w:szCs w:val="16"/>
                <w:lang w:eastAsia="lt-LT"/>
              </w:rPr>
              <w:t xml:space="preserve">tarifas %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3070A55" w14:textId="77777777" w:rsidR="00136FCE" w:rsidRPr="00136FCE" w:rsidRDefault="00136FCE" w:rsidP="00136FCE">
            <w:pPr>
              <w:suppressAutoHyphens w:val="0"/>
              <w:autoSpaceDN/>
              <w:spacing w:after="0" w:line="240" w:lineRule="auto"/>
              <w:ind w:left="-57" w:right="-57"/>
              <w:jc w:val="center"/>
              <w:textAlignment w:val="auto"/>
              <w:rPr>
                <w:rFonts w:ascii="Times New Roman" w:eastAsia="Times New Roman" w:hAnsi="Times New Roman"/>
                <w:b/>
                <w:bCs/>
                <w:sz w:val="16"/>
                <w:szCs w:val="16"/>
                <w:lang w:eastAsia="lt-LT"/>
              </w:rPr>
            </w:pPr>
            <w:r w:rsidRPr="00136FCE">
              <w:rPr>
                <w:rFonts w:ascii="Times New Roman" w:eastAsia="Times New Roman" w:hAnsi="Times New Roman"/>
                <w:b/>
                <w:bCs/>
                <w:sz w:val="16"/>
                <w:szCs w:val="16"/>
                <w:lang w:eastAsia="lt-LT"/>
              </w:rPr>
              <w:t>Suma EUR, be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2426E3" w14:textId="77777777" w:rsidR="00450997" w:rsidRPr="00450997" w:rsidRDefault="00450997" w:rsidP="00450997">
            <w:pPr>
              <w:suppressAutoHyphens w:val="0"/>
              <w:autoSpaceDN/>
              <w:spacing w:after="0" w:line="240" w:lineRule="auto"/>
              <w:ind w:left="-57" w:right="-57"/>
              <w:jc w:val="both"/>
              <w:textAlignment w:val="auto"/>
              <w:rPr>
                <w:rFonts w:ascii="Times New Roman" w:eastAsia="Times New Roman" w:hAnsi="Times New Roman"/>
                <w:b/>
                <w:bCs/>
                <w:sz w:val="16"/>
                <w:szCs w:val="16"/>
                <w:lang w:eastAsia="lt-LT"/>
              </w:rPr>
            </w:pPr>
            <w:r w:rsidRPr="00450997">
              <w:rPr>
                <w:rFonts w:ascii="Times New Roman" w:eastAsia="Times New Roman" w:hAnsi="Times New Roman"/>
                <w:b/>
                <w:bCs/>
                <w:sz w:val="16"/>
                <w:szCs w:val="16"/>
                <w:lang w:eastAsia="lt-LT"/>
              </w:rPr>
              <w:t>Techninės</w:t>
            </w:r>
          </w:p>
          <w:p w14:paraId="55F49B4B" w14:textId="77777777" w:rsidR="00450997" w:rsidRPr="00450997" w:rsidRDefault="00450997" w:rsidP="00450997">
            <w:pPr>
              <w:suppressAutoHyphens w:val="0"/>
              <w:autoSpaceDN/>
              <w:spacing w:after="0" w:line="240" w:lineRule="auto"/>
              <w:ind w:left="-57" w:right="-57"/>
              <w:jc w:val="both"/>
              <w:textAlignment w:val="auto"/>
              <w:rPr>
                <w:rFonts w:ascii="Times New Roman" w:eastAsia="Times New Roman" w:hAnsi="Times New Roman"/>
                <w:b/>
                <w:bCs/>
                <w:sz w:val="16"/>
                <w:szCs w:val="16"/>
                <w:lang w:eastAsia="lt-LT"/>
              </w:rPr>
            </w:pPr>
            <w:r w:rsidRPr="00450997">
              <w:rPr>
                <w:rFonts w:ascii="Times New Roman" w:eastAsia="Times New Roman" w:hAnsi="Times New Roman"/>
                <w:b/>
                <w:bCs/>
                <w:sz w:val="16"/>
                <w:szCs w:val="16"/>
                <w:lang w:eastAsia="lt-LT"/>
              </w:rPr>
              <w:t>specifikacijos</w:t>
            </w:r>
          </w:p>
          <w:p w14:paraId="23F67B5E" w14:textId="77777777" w:rsidR="00136FCE" w:rsidRPr="00136FCE" w:rsidRDefault="00450997" w:rsidP="00450997">
            <w:pPr>
              <w:suppressAutoHyphens w:val="0"/>
              <w:autoSpaceDN/>
              <w:spacing w:after="0" w:line="240" w:lineRule="auto"/>
              <w:ind w:left="-57" w:right="-57"/>
              <w:jc w:val="both"/>
              <w:textAlignment w:val="auto"/>
              <w:rPr>
                <w:rFonts w:ascii="Times New Roman" w:eastAsia="Times New Roman" w:hAnsi="Times New Roman"/>
                <w:b/>
                <w:bCs/>
                <w:sz w:val="16"/>
                <w:szCs w:val="16"/>
                <w:lang w:eastAsia="lt-LT"/>
              </w:rPr>
            </w:pPr>
            <w:r w:rsidRPr="00450997">
              <w:rPr>
                <w:rFonts w:ascii="Times New Roman" w:eastAsia="Times New Roman" w:hAnsi="Times New Roman"/>
                <w:b/>
                <w:bCs/>
                <w:sz w:val="16"/>
                <w:szCs w:val="16"/>
                <w:lang w:eastAsia="lt-LT"/>
              </w:rPr>
              <w:t>atitikimas</w:t>
            </w:r>
          </w:p>
        </w:tc>
        <w:tc>
          <w:tcPr>
            <w:tcW w:w="1559" w:type="dxa"/>
            <w:tcBorders>
              <w:top w:val="single" w:sz="4" w:space="0" w:color="auto"/>
              <w:left w:val="nil"/>
              <w:bottom w:val="single" w:sz="4" w:space="0" w:color="auto"/>
              <w:right w:val="single" w:sz="4" w:space="0" w:color="auto"/>
            </w:tcBorders>
            <w:shd w:val="clear" w:color="auto" w:fill="auto"/>
            <w:vAlign w:val="center"/>
          </w:tcPr>
          <w:p w14:paraId="41E786F0" w14:textId="77777777" w:rsidR="00136FCE" w:rsidRPr="00136FCE" w:rsidRDefault="00450997" w:rsidP="00295182">
            <w:pPr>
              <w:suppressAutoHyphens w:val="0"/>
              <w:autoSpaceDN/>
              <w:spacing w:after="0" w:line="240" w:lineRule="auto"/>
              <w:ind w:left="-57" w:right="-57"/>
              <w:jc w:val="both"/>
              <w:textAlignment w:val="auto"/>
              <w:rPr>
                <w:rFonts w:ascii="Times New Roman" w:eastAsia="Times New Roman" w:hAnsi="Times New Roman"/>
                <w:b/>
                <w:bCs/>
                <w:sz w:val="16"/>
                <w:szCs w:val="16"/>
                <w:lang w:eastAsia="lt-LT"/>
              </w:rPr>
            </w:pPr>
            <w:r w:rsidRPr="00450997">
              <w:rPr>
                <w:rFonts w:ascii="Times New Roman" w:eastAsia="Times New Roman" w:hAnsi="Times New Roman"/>
                <w:b/>
                <w:bCs/>
                <w:sz w:val="16"/>
                <w:szCs w:val="16"/>
                <w:lang w:eastAsia="lt-LT"/>
              </w:rPr>
              <w:t>Siūlomos priemonės</w:t>
            </w:r>
            <w:r w:rsidR="00295182">
              <w:rPr>
                <w:rFonts w:ascii="Times New Roman" w:eastAsia="Times New Roman" w:hAnsi="Times New Roman"/>
                <w:b/>
                <w:bCs/>
                <w:sz w:val="16"/>
                <w:szCs w:val="16"/>
                <w:lang w:eastAsia="lt-LT"/>
              </w:rPr>
              <w:t xml:space="preserve"> </w:t>
            </w:r>
            <w:r w:rsidRPr="00450997">
              <w:rPr>
                <w:rFonts w:ascii="Times New Roman" w:eastAsia="Times New Roman" w:hAnsi="Times New Roman"/>
                <w:b/>
                <w:bCs/>
                <w:sz w:val="16"/>
                <w:szCs w:val="16"/>
                <w:lang w:eastAsia="lt-LT"/>
              </w:rPr>
              <w:t>gamintojo pavadinimas,</w:t>
            </w:r>
            <w:r w:rsidR="00295182">
              <w:rPr>
                <w:rFonts w:ascii="Times New Roman" w:eastAsia="Times New Roman" w:hAnsi="Times New Roman"/>
                <w:b/>
                <w:bCs/>
                <w:sz w:val="16"/>
                <w:szCs w:val="16"/>
                <w:lang w:eastAsia="lt-LT"/>
              </w:rPr>
              <w:t xml:space="preserve"> </w:t>
            </w:r>
            <w:r w:rsidRPr="00450997">
              <w:rPr>
                <w:rFonts w:ascii="Times New Roman" w:eastAsia="Times New Roman" w:hAnsi="Times New Roman"/>
                <w:b/>
                <w:bCs/>
                <w:sz w:val="16"/>
                <w:szCs w:val="16"/>
                <w:lang w:eastAsia="lt-LT"/>
              </w:rPr>
              <w:t>šalis, nuoroda į gaminio</w:t>
            </w:r>
            <w:r w:rsidR="00295182">
              <w:rPr>
                <w:rFonts w:ascii="Times New Roman" w:eastAsia="Times New Roman" w:hAnsi="Times New Roman"/>
                <w:b/>
                <w:bCs/>
                <w:sz w:val="16"/>
                <w:szCs w:val="16"/>
                <w:lang w:eastAsia="lt-LT"/>
              </w:rPr>
              <w:t xml:space="preserve"> </w:t>
            </w:r>
            <w:r w:rsidRPr="00450997">
              <w:rPr>
                <w:rFonts w:ascii="Times New Roman" w:eastAsia="Times New Roman" w:hAnsi="Times New Roman"/>
                <w:b/>
                <w:bCs/>
                <w:sz w:val="16"/>
                <w:szCs w:val="16"/>
                <w:lang w:eastAsia="lt-LT"/>
              </w:rPr>
              <w:t>kodą techninėje</w:t>
            </w:r>
            <w:r w:rsidR="00295182">
              <w:rPr>
                <w:rFonts w:ascii="Times New Roman" w:eastAsia="Times New Roman" w:hAnsi="Times New Roman"/>
                <w:b/>
                <w:bCs/>
                <w:sz w:val="16"/>
                <w:szCs w:val="16"/>
                <w:lang w:eastAsia="lt-LT"/>
              </w:rPr>
              <w:t xml:space="preserve"> </w:t>
            </w:r>
            <w:r w:rsidRPr="00450997">
              <w:rPr>
                <w:rFonts w:ascii="Times New Roman" w:eastAsia="Times New Roman" w:hAnsi="Times New Roman"/>
                <w:b/>
                <w:bCs/>
                <w:sz w:val="16"/>
                <w:szCs w:val="16"/>
                <w:lang w:eastAsia="lt-LT"/>
              </w:rPr>
              <w:t>dokumentacijoje, (psl.</w:t>
            </w:r>
            <w:r w:rsidR="00295182">
              <w:rPr>
                <w:rFonts w:ascii="Times New Roman" w:eastAsia="Times New Roman" w:hAnsi="Times New Roman"/>
                <w:b/>
                <w:bCs/>
                <w:sz w:val="16"/>
                <w:szCs w:val="16"/>
                <w:lang w:eastAsia="lt-LT"/>
              </w:rPr>
              <w:t xml:space="preserve"> </w:t>
            </w:r>
            <w:r w:rsidRPr="00450997">
              <w:rPr>
                <w:rFonts w:ascii="Times New Roman" w:eastAsia="Times New Roman" w:hAnsi="Times New Roman"/>
                <w:b/>
                <w:bCs/>
                <w:sz w:val="16"/>
                <w:szCs w:val="16"/>
                <w:lang w:eastAsia="lt-LT"/>
              </w:rPr>
              <w:t>Nr.) Pageidautina</w:t>
            </w:r>
            <w:r w:rsidR="00295182">
              <w:rPr>
                <w:rFonts w:ascii="Times New Roman" w:eastAsia="Times New Roman" w:hAnsi="Times New Roman"/>
                <w:b/>
                <w:bCs/>
                <w:sz w:val="16"/>
                <w:szCs w:val="16"/>
                <w:lang w:eastAsia="lt-LT"/>
              </w:rPr>
              <w:t xml:space="preserve"> </w:t>
            </w:r>
            <w:r w:rsidRPr="00450997">
              <w:rPr>
                <w:rFonts w:ascii="Times New Roman" w:eastAsia="Times New Roman" w:hAnsi="Times New Roman"/>
                <w:b/>
                <w:bCs/>
                <w:sz w:val="16"/>
                <w:szCs w:val="16"/>
                <w:lang w:eastAsia="lt-LT"/>
              </w:rPr>
              <w:t>techninėje</w:t>
            </w:r>
            <w:r w:rsidR="00295182">
              <w:rPr>
                <w:rFonts w:ascii="Times New Roman" w:eastAsia="Times New Roman" w:hAnsi="Times New Roman"/>
                <w:b/>
                <w:bCs/>
                <w:sz w:val="16"/>
                <w:szCs w:val="16"/>
                <w:lang w:eastAsia="lt-LT"/>
              </w:rPr>
              <w:t xml:space="preserve"> </w:t>
            </w:r>
            <w:r w:rsidRPr="00450997">
              <w:rPr>
                <w:rFonts w:ascii="Times New Roman" w:eastAsia="Times New Roman" w:hAnsi="Times New Roman"/>
                <w:b/>
                <w:bCs/>
                <w:sz w:val="16"/>
                <w:szCs w:val="16"/>
                <w:lang w:eastAsia="lt-LT"/>
              </w:rPr>
              <w:t>dokumentacijoje atžymėti</w:t>
            </w:r>
            <w:r w:rsidR="00295182">
              <w:rPr>
                <w:rFonts w:ascii="Times New Roman" w:eastAsia="Times New Roman" w:hAnsi="Times New Roman"/>
                <w:b/>
                <w:bCs/>
                <w:sz w:val="16"/>
                <w:szCs w:val="16"/>
                <w:lang w:eastAsia="lt-LT"/>
              </w:rPr>
              <w:t xml:space="preserve"> </w:t>
            </w:r>
            <w:r w:rsidRPr="00450997">
              <w:rPr>
                <w:rFonts w:ascii="Times New Roman" w:eastAsia="Times New Roman" w:hAnsi="Times New Roman"/>
                <w:b/>
                <w:bCs/>
                <w:sz w:val="16"/>
                <w:szCs w:val="16"/>
                <w:lang w:eastAsia="lt-LT"/>
              </w:rPr>
              <w:t>pozicijos numerį prie</w:t>
            </w:r>
            <w:r w:rsidR="00295182">
              <w:rPr>
                <w:rFonts w:ascii="Times New Roman" w:eastAsia="Times New Roman" w:hAnsi="Times New Roman"/>
                <w:b/>
                <w:bCs/>
                <w:sz w:val="16"/>
                <w:szCs w:val="16"/>
                <w:lang w:eastAsia="lt-LT"/>
              </w:rPr>
              <w:t xml:space="preserve"> </w:t>
            </w:r>
            <w:r w:rsidRPr="00450997">
              <w:rPr>
                <w:rFonts w:ascii="Times New Roman" w:eastAsia="Times New Roman" w:hAnsi="Times New Roman"/>
                <w:b/>
                <w:bCs/>
                <w:sz w:val="16"/>
                <w:szCs w:val="16"/>
                <w:lang w:eastAsia="lt-LT"/>
              </w:rPr>
              <w:t>reikalaujamų parametrų</w:t>
            </w:r>
            <w:r w:rsidR="00295182">
              <w:rPr>
                <w:rFonts w:ascii="Times New Roman" w:eastAsia="Times New Roman" w:hAnsi="Times New Roman"/>
                <w:b/>
                <w:bCs/>
                <w:sz w:val="16"/>
                <w:szCs w:val="16"/>
                <w:lang w:eastAsia="lt-LT"/>
              </w:rPr>
              <w:t xml:space="preserve"> </w:t>
            </w:r>
            <w:r w:rsidRPr="00450997">
              <w:rPr>
                <w:rFonts w:ascii="Times New Roman" w:eastAsia="Times New Roman" w:hAnsi="Times New Roman"/>
                <w:b/>
                <w:bCs/>
                <w:sz w:val="16"/>
                <w:szCs w:val="16"/>
                <w:lang w:eastAsia="lt-LT"/>
              </w:rPr>
              <w:t>reikšmės. Įrašyti prekės</w:t>
            </w:r>
            <w:r w:rsidR="00295182">
              <w:rPr>
                <w:rFonts w:ascii="Times New Roman" w:eastAsia="Times New Roman" w:hAnsi="Times New Roman"/>
                <w:b/>
                <w:bCs/>
                <w:sz w:val="16"/>
                <w:szCs w:val="16"/>
                <w:lang w:eastAsia="lt-LT"/>
              </w:rPr>
              <w:t xml:space="preserve"> </w:t>
            </w:r>
            <w:r w:rsidRPr="00450997">
              <w:rPr>
                <w:rFonts w:ascii="Times New Roman" w:eastAsia="Times New Roman" w:hAnsi="Times New Roman"/>
                <w:b/>
                <w:bCs/>
                <w:sz w:val="16"/>
                <w:szCs w:val="16"/>
                <w:lang w:eastAsia="lt-LT"/>
              </w:rPr>
              <w:t>ref. kodą, jei taikomas.</w:t>
            </w:r>
          </w:p>
        </w:tc>
      </w:tr>
      <w:tr w:rsidR="00847C92" w:rsidRPr="00235A06" w14:paraId="65D6D8CD" w14:textId="77777777" w:rsidTr="00AC2967">
        <w:trPr>
          <w:trHeight w:val="239"/>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E89639D" w14:textId="77777777" w:rsidR="00847C92" w:rsidRPr="00847C92" w:rsidRDefault="00C02474" w:rsidP="00235A06">
            <w:pPr>
              <w:suppressAutoHyphens w:val="0"/>
              <w:autoSpaceDN/>
              <w:spacing w:after="0" w:line="240" w:lineRule="auto"/>
              <w:jc w:val="center"/>
              <w:textAlignment w:val="auto"/>
              <w:rPr>
                <w:rFonts w:ascii="Times New Roman" w:eastAsia="Times New Roman" w:hAnsi="Times New Roman"/>
                <w:b/>
                <w:bCs/>
                <w:sz w:val="20"/>
                <w:szCs w:val="20"/>
                <w:lang w:eastAsia="lt-LT"/>
              </w:rPr>
            </w:pPr>
            <w:r>
              <w:rPr>
                <w:rFonts w:ascii="Times New Roman" w:eastAsia="Times New Roman" w:hAnsi="Times New Roman"/>
                <w:b/>
                <w:bCs/>
                <w:sz w:val="20"/>
                <w:szCs w:val="20"/>
                <w:lang w:eastAsia="lt-LT"/>
              </w:rPr>
              <w:t>8.</w:t>
            </w:r>
          </w:p>
        </w:tc>
        <w:tc>
          <w:tcPr>
            <w:tcW w:w="9099" w:type="dxa"/>
            <w:gridSpan w:val="9"/>
            <w:tcBorders>
              <w:top w:val="single" w:sz="4" w:space="0" w:color="auto"/>
              <w:left w:val="nil"/>
              <w:bottom w:val="single" w:sz="4" w:space="0" w:color="auto"/>
              <w:right w:val="single" w:sz="4" w:space="0" w:color="auto"/>
            </w:tcBorders>
            <w:shd w:val="clear" w:color="auto" w:fill="auto"/>
            <w:vAlign w:val="center"/>
          </w:tcPr>
          <w:p w14:paraId="57BF6D74" w14:textId="77777777" w:rsidR="00847C92" w:rsidRPr="00847C92" w:rsidRDefault="00450997" w:rsidP="00847C92">
            <w:pPr>
              <w:suppressAutoHyphens w:val="0"/>
              <w:autoSpaceDN/>
              <w:spacing w:after="0" w:line="240" w:lineRule="auto"/>
              <w:textAlignment w:val="auto"/>
              <w:rPr>
                <w:rFonts w:ascii="Times New Roman" w:eastAsia="Times New Roman" w:hAnsi="Times New Roman"/>
                <w:b/>
                <w:bCs/>
                <w:sz w:val="20"/>
                <w:szCs w:val="20"/>
                <w:lang w:eastAsia="lt-LT"/>
              </w:rPr>
            </w:pPr>
            <w:r w:rsidRPr="00450997">
              <w:rPr>
                <w:rFonts w:ascii="Times New Roman" w:eastAsia="Times New Roman" w:hAnsi="Times New Roman"/>
                <w:b/>
                <w:bCs/>
                <w:sz w:val="20"/>
                <w:szCs w:val="20"/>
                <w:lang w:eastAsia="lt-LT"/>
              </w:rPr>
              <w:t>,,Žane'' švirkštas 100-150ml</w:t>
            </w:r>
          </w:p>
        </w:tc>
      </w:tr>
      <w:tr w:rsidR="00450997" w:rsidRPr="00235A06" w14:paraId="0A9A295E" w14:textId="77777777" w:rsidTr="00B42741">
        <w:trPr>
          <w:trHeight w:val="139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80C42" w14:textId="77777777" w:rsidR="00450997" w:rsidRPr="00976340" w:rsidRDefault="00450997" w:rsidP="00295182">
            <w:pPr>
              <w:suppressAutoHyphens w:val="0"/>
              <w:autoSpaceDN/>
              <w:spacing w:after="0" w:line="240" w:lineRule="auto"/>
              <w:ind w:left="-57" w:right="-57"/>
              <w:jc w:val="center"/>
              <w:textAlignment w:val="auto"/>
              <w:rPr>
                <w:rFonts w:ascii="Times New Roman" w:eastAsia="Times New Roman" w:hAnsi="Times New Roman"/>
                <w:sz w:val="20"/>
                <w:szCs w:val="20"/>
                <w:lang w:eastAsia="lt-LT"/>
              </w:rPr>
            </w:pPr>
            <w:r>
              <w:rPr>
                <w:rFonts w:ascii="Times New Roman" w:eastAsia="Times New Roman" w:hAnsi="Times New Roman"/>
                <w:sz w:val="20"/>
                <w:szCs w:val="20"/>
                <w:lang w:eastAsia="lt-LT"/>
              </w:rPr>
              <w:t>8.1</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B2D60" w14:textId="77777777" w:rsidR="00450997" w:rsidRPr="00976340" w:rsidRDefault="00450997" w:rsidP="00295182">
            <w:pPr>
              <w:suppressAutoHyphens w:val="0"/>
              <w:autoSpaceDN/>
              <w:spacing w:after="0" w:line="240" w:lineRule="auto"/>
              <w:ind w:left="-57" w:right="-57"/>
              <w:textAlignment w:val="auto"/>
              <w:rPr>
                <w:rFonts w:ascii="Times New Roman" w:eastAsia="Times New Roman" w:hAnsi="Times New Roman"/>
                <w:sz w:val="20"/>
                <w:szCs w:val="20"/>
                <w:lang w:eastAsia="lt-LT"/>
              </w:rPr>
            </w:pPr>
            <w:r w:rsidRPr="00450997">
              <w:rPr>
                <w:rFonts w:ascii="Times New Roman" w:eastAsia="Times New Roman" w:hAnsi="Times New Roman"/>
                <w:sz w:val="20"/>
                <w:szCs w:val="20"/>
                <w:lang w:eastAsia="lt-LT"/>
              </w:rPr>
              <w:t>,,Žane'' švirkštas 100-150</w:t>
            </w:r>
            <w:r w:rsidR="00295182">
              <w:rPr>
                <w:rFonts w:ascii="Times New Roman" w:eastAsia="Times New Roman" w:hAnsi="Times New Roman"/>
                <w:sz w:val="20"/>
                <w:szCs w:val="20"/>
                <w:lang w:eastAsia="lt-LT"/>
              </w:rPr>
              <w:t xml:space="preserve"> </w:t>
            </w:r>
            <w:r w:rsidRPr="00450997">
              <w:rPr>
                <w:rFonts w:ascii="Times New Roman" w:eastAsia="Times New Roman" w:hAnsi="Times New Roman"/>
                <w:sz w:val="20"/>
                <w:szCs w:val="20"/>
                <w:lang w:eastAsia="lt-LT"/>
              </w:rPr>
              <w:t>ml</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0D876D9" w14:textId="77777777" w:rsidR="00450997" w:rsidRPr="00976340" w:rsidRDefault="00450997" w:rsidP="00295182">
            <w:pPr>
              <w:suppressAutoHyphens w:val="0"/>
              <w:autoSpaceDN/>
              <w:spacing w:after="0" w:line="240" w:lineRule="auto"/>
              <w:ind w:left="-57" w:right="-57"/>
              <w:textAlignment w:val="auto"/>
              <w:rPr>
                <w:rFonts w:ascii="Times New Roman" w:eastAsia="Times New Roman" w:hAnsi="Times New Roman"/>
                <w:sz w:val="20"/>
                <w:szCs w:val="20"/>
                <w:lang w:eastAsia="lt-LT"/>
              </w:rPr>
            </w:pPr>
            <w:r>
              <w:rPr>
                <w:rFonts w:ascii="Times New Roman" w:eastAsia="Times New Roman" w:hAnsi="Times New Roman"/>
                <w:sz w:val="20"/>
                <w:szCs w:val="20"/>
                <w:lang w:eastAsia="lt-LT"/>
              </w:rPr>
              <w:t>V</w:t>
            </w:r>
            <w:r w:rsidRPr="00450997">
              <w:rPr>
                <w:rFonts w:ascii="Times New Roman" w:eastAsia="Times New Roman" w:hAnsi="Times New Roman"/>
                <w:sz w:val="20"/>
                <w:szCs w:val="20"/>
                <w:lang w:eastAsia="lt-LT"/>
              </w:rPr>
              <w:t>ienkartinis, sterilus, atidarant pakuotę</w:t>
            </w:r>
            <w:r w:rsidR="00295182">
              <w:rPr>
                <w:rFonts w:ascii="Times New Roman" w:eastAsia="Times New Roman" w:hAnsi="Times New Roman"/>
                <w:sz w:val="20"/>
                <w:szCs w:val="20"/>
                <w:lang w:eastAsia="lt-LT"/>
              </w:rPr>
              <w:t xml:space="preserve"> </w:t>
            </w:r>
            <w:r w:rsidRPr="00450997">
              <w:rPr>
                <w:rFonts w:ascii="Times New Roman" w:eastAsia="Times New Roman" w:hAnsi="Times New Roman"/>
                <w:sz w:val="20"/>
                <w:szCs w:val="20"/>
                <w:lang w:eastAsia="lt-LT"/>
              </w:rPr>
              <w:t>turi būti nepažeidžiamas sterilumas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41470" w14:textId="77777777" w:rsidR="00450997" w:rsidRPr="00976340" w:rsidRDefault="00450997" w:rsidP="00295182">
            <w:pPr>
              <w:suppressAutoHyphens w:val="0"/>
              <w:autoSpaceDN/>
              <w:spacing w:after="0" w:line="240" w:lineRule="auto"/>
              <w:ind w:left="-57" w:right="-57"/>
              <w:jc w:val="center"/>
              <w:textAlignment w:val="auto"/>
              <w:rPr>
                <w:rFonts w:ascii="Times New Roman" w:eastAsia="Times New Roman" w:hAnsi="Times New Roman"/>
                <w:sz w:val="20"/>
                <w:szCs w:val="20"/>
                <w:lang w:eastAsia="lt-LT"/>
              </w:rPr>
            </w:pPr>
            <w:r w:rsidRPr="00976340">
              <w:rPr>
                <w:rFonts w:ascii="Times New Roman" w:eastAsia="Times New Roman" w:hAnsi="Times New Roman"/>
                <w:sz w:val="20"/>
                <w:szCs w:val="20"/>
                <w:lang w:eastAsia="lt-LT"/>
              </w:rPr>
              <w:t>Vnt.</w:t>
            </w:r>
          </w:p>
        </w:tc>
        <w:tc>
          <w:tcPr>
            <w:tcW w:w="709" w:type="dxa"/>
            <w:tcBorders>
              <w:top w:val="single" w:sz="4" w:space="0" w:color="auto"/>
              <w:left w:val="nil"/>
              <w:bottom w:val="single" w:sz="4" w:space="0" w:color="auto"/>
              <w:right w:val="single" w:sz="4" w:space="0" w:color="auto"/>
            </w:tcBorders>
            <w:shd w:val="clear" w:color="auto" w:fill="CCFFFF"/>
            <w:vAlign w:val="center"/>
            <w:hideMark/>
          </w:tcPr>
          <w:p w14:paraId="53A0C99A" w14:textId="77777777" w:rsidR="00450997" w:rsidRPr="00976340" w:rsidRDefault="00450997" w:rsidP="00295182">
            <w:pPr>
              <w:suppressAutoHyphens w:val="0"/>
              <w:autoSpaceDN/>
              <w:spacing w:after="0" w:line="240" w:lineRule="auto"/>
              <w:ind w:left="-57" w:right="-57"/>
              <w:jc w:val="center"/>
              <w:textAlignment w:val="auto"/>
              <w:rPr>
                <w:rFonts w:ascii="Times New Roman" w:eastAsia="Times New Roman" w:hAnsi="Times New Roman"/>
                <w:sz w:val="20"/>
                <w:szCs w:val="20"/>
                <w:lang w:eastAsia="lt-LT"/>
              </w:rPr>
            </w:pPr>
            <w:r>
              <w:rPr>
                <w:rFonts w:ascii="Times New Roman" w:eastAsia="Times New Roman" w:hAnsi="Times New Roman"/>
                <w:sz w:val="20"/>
                <w:szCs w:val="20"/>
                <w:lang w:eastAsia="lt-LT"/>
              </w:rPr>
              <w:t>26400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A630CA2" w14:textId="77777777" w:rsidR="00450997" w:rsidRPr="00976340" w:rsidRDefault="00450997" w:rsidP="00295182">
            <w:pPr>
              <w:suppressAutoHyphens w:val="0"/>
              <w:autoSpaceDN/>
              <w:spacing w:after="0" w:line="240" w:lineRule="auto"/>
              <w:ind w:left="-57" w:right="-57"/>
              <w:jc w:val="center"/>
              <w:textAlignment w:val="auto"/>
              <w:rPr>
                <w:rFonts w:ascii="Times New Roman" w:eastAsia="Times New Roman" w:hAnsi="Times New Roman"/>
                <w:sz w:val="20"/>
                <w:szCs w:val="20"/>
                <w:lang w:eastAsia="lt-LT"/>
              </w:rPr>
            </w:pPr>
            <w:r>
              <w:rPr>
                <w:rFonts w:ascii="Times New Roman" w:eastAsia="Times New Roman" w:hAnsi="Times New Roman"/>
                <w:sz w:val="20"/>
                <w:szCs w:val="20"/>
                <w:lang w:eastAsia="lt-LT"/>
              </w:rPr>
              <w:t>0,303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4E88E13" w14:textId="77777777" w:rsidR="00450997" w:rsidRPr="00976340" w:rsidRDefault="00450997" w:rsidP="00295182">
            <w:pPr>
              <w:suppressAutoHyphens w:val="0"/>
              <w:autoSpaceDN/>
              <w:spacing w:after="0" w:line="240" w:lineRule="auto"/>
              <w:ind w:left="-57" w:right="-57"/>
              <w:jc w:val="center"/>
              <w:textAlignment w:val="auto"/>
              <w:rPr>
                <w:rFonts w:ascii="Times New Roman" w:eastAsia="Times New Roman" w:hAnsi="Times New Roman"/>
                <w:sz w:val="20"/>
                <w:szCs w:val="20"/>
                <w:lang w:eastAsia="lt-LT"/>
              </w:rPr>
            </w:pPr>
            <w:r>
              <w:rPr>
                <w:rFonts w:ascii="Times New Roman" w:eastAsia="Times New Roman" w:hAnsi="Times New Roman"/>
                <w:sz w:val="20"/>
                <w:szCs w:val="20"/>
                <w:lang w:eastAsia="lt-LT"/>
              </w:rPr>
              <w:t>5,00</w:t>
            </w:r>
          </w:p>
        </w:tc>
        <w:tc>
          <w:tcPr>
            <w:tcW w:w="850" w:type="dxa"/>
            <w:tcBorders>
              <w:top w:val="single" w:sz="4" w:space="0" w:color="auto"/>
              <w:left w:val="nil"/>
              <w:bottom w:val="single" w:sz="4" w:space="0" w:color="auto"/>
              <w:right w:val="single" w:sz="4" w:space="0" w:color="auto"/>
            </w:tcBorders>
            <w:shd w:val="clear" w:color="auto" w:fill="CCFFFF"/>
            <w:vAlign w:val="center"/>
            <w:hideMark/>
          </w:tcPr>
          <w:p w14:paraId="089F45F9" w14:textId="77777777" w:rsidR="00450997" w:rsidRPr="00976340" w:rsidRDefault="00450997" w:rsidP="00295182">
            <w:pPr>
              <w:suppressAutoHyphens w:val="0"/>
              <w:autoSpaceDN/>
              <w:spacing w:after="0" w:line="240" w:lineRule="auto"/>
              <w:ind w:left="-57" w:right="-57"/>
              <w:jc w:val="center"/>
              <w:textAlignment w:val="auto"/>
              <w:rPr>
                <w:rFonts w:ascii="Times New Roman" w:eastAsia="Times New Roman" w:hAnsi="Times New Roman"/>
                <w:bCs/>
                <w:sz w:val="20"/>
                <w:szCs w:val="20"/>
                <w:lang w:eastAsia="lt-LT"/>
              </w:rPr>
            </w:pPr>
            <w:r>
              <w:rPr>
                <w:rFonts w:ascii="Times New Roman" w:eastAsia="Times New Roman" w:hAnsi="Times New Roman"/>
                <w:bCs/>
                <w:sz w:val="20"/>
                <w:szCs w:val="20"/>
                <w:lang w:eastAsia="lt-LT"/>
              </w:rPr>
              <w:t>7999,20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C177B" w14:textId="77777777" w:rsidR="00450997" w:rsidRPr="00976340" w:rsidRDefault="00450997" w:rsidP="00295182">
            <w:pPr>
              <w:suppressAutoHyphens w:val="0"/>
              <w:autoSpaceDN/>
              <w:spacing w:after="0" w:line="240" w:lineRule="auto"/>
              <w:ind w:left="-57" w:right="-57"/>
              <w:textAlignment w:val="auto"/>
              <w:rPr>
                <w:rFonts w:ascii="Times New Roman" w:eastAsia="Times New Roman" w:hAnsi="Times New Roman"/>
                <w:sz w:val="20"/>
                <w:szCs w:val="20"/>
                <w:lang w:eastAsia="lt-LT"/>
              </w:rPr>
            </w:pPr>
            <w:r w:rsidRPr="00450997">
              <w:rPr>
                <w:rFonts w:ascii="Times New Roman" w:eastAsia="Times New Roman" w:hAnsi="Times New Roman"/>
                <w:sz w:val="20"/>
                <w:szCs w:val="20"/>
                <w:lang w:eastAsia="lt-LT"/>
              </w:rPr>
              <w:t>Vienkartinis,</w:t>
            </w:r>
            <w:r w:rsidR="00295182">
              <w:rPr>
                <w:rFonts w:ascii="Times New Roman" w:eastAsia="Times New Roman" w:hAnsi="Times New Roman"/>
                <w:sz w:val="20"/>
                <w:szCs w:val="20"/>
                <w:lang w:eastAsia="lt-LT"/>
              </w:rPr>
              <w:t xml:space="preserve"> </w:t>
            </w:r>
            <w:r w:rsidRPr="00450997">
              <w:rPr>
                <w:rFonts w:ascii="Times New Roman" w:eastAsia="Times New Roman" w:hAnsi="Times New Roman"/>
                <w:sz w:val="20"/>
                <w:szCs w:val="20"/>
                <w:lang w:eastAsia="lt-LT"/>
              </w:rPr>
              <w:t>sterilus,</w:t>
            </w:r>
            <w:r w:rsidR="00295182">
              <w:rPr>
                <w:rFonts w:ascii="Times New Roman" w:eastAsia="Times New Roman" w:hAnsi="Times New Roman"/>
                <w:sz w:val="20"/>
                <w:szCs w:val="20"/>
                <w:lang w:eastAsia="lt-LT"/>
              </w:rPr>
              <w:t xml:space="preserve"> </w:t>
            </w:r>
            <w:r w:rsidRPr="00450997">
              <w:rPr>
                <w:rFonts w:ascii="Times New Roman" w:eastAsia="Times New Roman" w:hAnsi="Times New Roman"/>
                <w:sz w:val="20"/>
                <w:szCs w:val="20"/>
                <w:lang w:eastAsia="lt-LT"/>
              </w:rPr>
              <w:t>atidarant pakuotę</w:t>
            </w:r>
            <w:r w:rsidR="00295182">
              <w:rPr>
                <w:rFonts w:ascii="Times New Roman" w:eastAsia="Times New Roman" w:hAnsi="Times New Roman"/>
                <w:sz w:val="20"/>
                <w:szCs w:val="20"/>
                <w:lang w:eastAsia="lt-LT"/>
              </w:rPr>
              <w:t xml:space="preserve"> </w:t>
            </w:r>
            <w:r w:rsidRPr="00450997">
              <w:rPr>
                <w:rFonts w:ascii="Times New Roman" w:eastAsia="Times New Roman" w:hAnsi="Times New Roman"/>
                <w:sz w:val="20"/>
                <w:szCs w:val="20"/>
                <w:lang w:eastAsia="lt-LT"/>
              </w:rPr>
              <w:t>nepažeidžiamas</w:t>
            </w:r>
            <w:r w:rsidR="00295182">
              <w:rPr>
                <w:rFonts w:ascii="Times New Roman" w:eastAsia="Times New Roman" w:hAnsi="Times New Roman"/>
                <w:sz w:val="20"/>
                <w:szCs w:val="20"/>
                <w:lang w:eastAsia="lt-LT"/>
              </w:rPr>
              <w:t xml:space="preserve"> </w:t>
            </w:r>
            <w:r w:rsidRPr="00450997">
              <w:rPr>
                <w:rFonts w:ascii="Times New Roman" w:eastAsia="Times New Roman" w:hAnsi="Times New Roman"/>
                <w:sz w:val="20"/>
                <w:szCs w:val="20"/>
                <w:lang w:eastAsia="lt-LT"/>
              </w:rPr>
              <w:t>sterilumas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2DA219" w14:textId="77777777" w:rsidR="00450997" w:rsidRPr="00450997" w:rsidRDefault="00450997" w:rsidP="00295182">
            <w:pPr>
              <w:suppressAutoHyphens w:val="0"/>
              <w:autoSpaceDN/>
              <w:spacing w:after="0" w:line="240" w:lineRule="auto"/>
              <w:ind w:left="-57" w:right="-57"/>
              <w:textAlignment w:val="auto"/>
              <w:rPr>
                <w:rFonts w:ascii="Times New Roman" w:eastAsia="Times New Roman" w:hAnsi="Times New Roman"/>
                <w:sz w:val="20"/>
                <w:szCs w:val="20"/>
                <w:lang w:eastAsia="lt-LT"/>
              </w:rPr>
            </w:pPr>
            <w:r w:rsidRPr="00450997">
              <w:rPr>
                <w:rFonts w:ascii="Times New Roman" w:eastAsia="Times New Roman" w:hAnsi="Times New Roman"/>
                <w:sz w:val="20"/>
                <w:szCs w:val="20"/>
                <w:lang w:eastAsia="lt-LT"/>
              </w:rPr>
              <w:t>Jiangsu Kanghua, Kinija.</w:t>
            </w:r>
            <w:r w:rsidR="00295182">
              <w:rPr>
                <w:rFonts w:ascii="Times New Roman" w:eastAsia="Times New Roman" w:hAnsi="Times New Roman"/>
                <w:sz w:val="20"/>
                <w:szCs w:val="20"/>
                <w:lang w:eastAsia="lt-LT"/>
              </w:rPr>
              <w:t xml:space="preserve"> </w:t>
            </w:r>
            <w:r w:rsidRPr="00450997">
              <w:rPr>
                <w:rFonts w:ascii="Times New Roman" w:eastAsia="Times New Roman" w:hAnsi="Times New Roman"/>
                <w:sz w:val="20"/>
                <w:szCs w:val="20"/>
                <w:lang w:eastAsia="lt-LT"/>
              </w:rPr>
              <w:t>7-9p.d.</w:t>
            </w:r>
          </w:p>
          <w:p w14:paraId="54B07FCF" w14:textId="77777777" w:rsidR="00450997" w:rsidRPr="00450997" w:rsidRDefault="00450997" w:rsidP="00295182">
            <w:pPr>
              <w:suppressAutoHyphens w:val="0"/>
              <w:autoSpaceDN/>
              <w:spacing w:after="0" w:line="240" w:lineRule="auto"/>
              <w:ind w:left="-57" w:right="-57"/>
              <w:textAlignment w:val="auto"/>
              <w:rPr>
                <w:rFonts w:ascii="Times New Roman" w:eastAsia="Times New Roman" w:hAnsi="Times New Roman"/>
                <w:sz w:val="20"/>
                <w:szCs w:val="20"/>
                <w:lang w:eastAsia="lt-LT"/>
              </w:rPr>
            </w:pPr>
            <w:r w:rsidRPr="00450997">
              <w:rPr>
                <w:rFonts w:ascii="Times New Roman" w:eastAsia="Times New Roman" w:hAnsi="Times New Roman"/>
                <w:sz w:val="20"/>
                <w:szCs w:val="20"/>
                <w:lang w:eastAsia="lt-LT"/>
              </w:rPr>
              <w:t>Katalogas+sertifikatas, 1</w:t>
            </w:r>
            <w:r w:rsidR="00295182">
              <w:rPr>
                <w:rFonts w:ascii="Times New Roman" w:eastAsia="Times New Roman" w:hAnsi="Times New Roman"/>
                <w:sz w:val="20"/>
                <w:szCs w:val="20"/>
                <w:lang w:eastAsia="lt-LT"/>
              </w:rPr>
              <w:t xml:space="preserve"> </w:t>
            </w:r>
            <w:r w:rsidRPr="00450997">
              <w:rPr>
                <w:rFonts w:ascii="Times New Roman" w:eastAsia="Times New Roman" w:hAnsi="Times New Roman"/>
                <w:sz w:val="20"/>
                <w:szCs w:val="20"/>
                <w:lang w:eastAsia="lt-LT"/>
              </w:rPr>
              <w:t>psl.</w:t>
            </w:r>
          </w:p>
          <w:p w14:paraId="1224032A" w14:textId="77777777" w:rsidR="000E1532" w:rsidRPr="00976340" w:rsidRDefault="00450997" w:rsidP="000E1532">
            <w:pPr>
              <w:suppressAutoHyphens w:val="0"/>
              <w:autoSpaceDN/>
              <w:spacing w:after="0" w:line="240" w:lineRule="auto"/>
              <w:ind w:left="-57" w:right="-57"/>
              <w:textAlignment w:val="auto"/>
              <w:rPr>
                <w:rFonts w:ascii="Times New Roman" w:eastAsia="Times New Roman" w:hAnsi="Times New Roman"/>
                <w:i/>
                <w:iCs/>
                <w:sz w:val="20"/>
                <w:szCs w:val="20"/>
                <w:lang w:eastAsia="lt-LT"/>
              </w:rPr>
            </w:pPr>
            <w:r w:rsidRPr="00450997">
              <w:rPr>
                <w:rFonts w:ascii="Times New Roman" w:eastAsia="Times New Roman" w:hAnsi="Times New Roman"/>
                <w:sz w:val="20"/>
                <w:szCs w:val="20"/>
                <w:lang w:eastAsia="lt-LT"/>
              </w:rPr>
              <w:t>Kodas:60-5381101</w:t>
            </w:r>
          </w:p>
        </w:tc>
      </w:tr>
      <w:tr w:rsidR="00450997" w:rsidRPr="00235A06" w14:paraId="2A2FC8D7" w14:textId="77777777" w:rsidTr="00295182">
        <w:trPr>
          <w:trHeight w:val="279"/>
        </w:trPr>
        <w:tc>
          <w:tcPr>
            <w:tcW w:w="9639" w:type="dxa"/>
            <w:gridSpan w:val="10"/>
            <w:tcBorders>
              <w:top w:val="single" w:sz="4" w:space="0" w:color="auto"/>
              <w:left w:val="single" w:sz="4" w:space="0" w:color="auto"/>
              <w:bottom w:val="single" w:sz="4" w:space="0" w:color="000000"/>
              <w:right w:val="single" w:sz="4" w:space="0" w:color="auto"/>
            </w:tcBorders>
            <w:shd w:val="clear" w:color="auto" w:fill="auto"/>
            <w:vAlign w:val="center"/>
          </w:tcPr>
          <w:p w14:paraId="5731BD16" w14:textId="77777777" w:rsidR="00450997" w:rsidRPr="00450997" w:rsidRDefault="00450997" w:rsidP="00450997">
            <w:pPr>
              <w:suppressAutoHyphens w:val="0"/>
              <w:autoSpaceDN/>
              <w:spacing w:after="0" w:line="240" w:lineRule="auto"/>
              <w:ind w:left="-57" w:right="-57"/>
              <w:textAlignment w:val="auto"/>
              <w:rPr>
                <w:rFonts w:ascii="Times New Roman" w:eastAsia="Times New Roman" w:hAnsi="Times New Roman"/>
                <w:sz w:val="20"/>
                <w:szCs w:val="20"/>
                <w:lang w:eastAsia="lt-LT"/>
              </w:rPr>
            </w:pPr>
            <w:r w:rsidRPr="00450997">
              <w:rPr>
                <w:rFonts w:ascii="Times New Roman" w:eastAsia="Times New Roman" w:hAnsi="Times New Roman"/>
                <w:sz w:val="20"/>
                <w:szCs w:val="20"/>
                <w:lang w:eastAsia="lt-LT"/>
              </w:rPr>
              <w:t>Perkančiai organizacijai paprašius pristatyti 8.1 pozicijai 5vnt prekės pavyzdžių</w:t>
            </w:r>
            <w:r>
              <w:rPr>
                <w:rFonts w:ascii="Times New Roman" w:eastAsia="Times New Roman" w:hAnsi="Times New Roman"/>
                <w:sz w:val="20"/>
                <w:szCs w:val="20"/>
                <w:lang w:eastAsia="lt-LT"/>
              </w:rPr>
              <w:t>.</w:t>
            </w:r>
          </w:p>
        </w:tc>
      </w:tr>
      <w:tr w:rsidR="00976340" w:rsidRPr="00235A06" w14:paraId="78709012" w14:textId="77777777" w:rsidTr="00AC2967">
        <w:trPr>
          <w:trHeight w:val="282"/>
        </w:trPr>
        <w:tc>
          <w:tcPr>
            <w:tcW w:w="595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89D67" w14:textId="77777777" w:rsidR="00976340" w:rsidRPr="00295182" w:rsidRDefault="00976340" w:rsidP="00976340">
            <w:pPr>
              <w:suppressAutoHyphens w:val="0"/>
              <w:autoSpaceDN/>
              <w:spacing w:after="0" w:line="240" w:lineRule="auto"/>
              <w:jc w:val="right"/>
              <w:textAlignment w:val="auto"/>
              <w:rPr>
                <w:rFonts w:ascii="Times New Roman" w:eastAsia="Times New Roman" w:hAnsi="Times New Roman"/>
                <w:color w:val="000000"/>
                <w:sz w:val="20"/>
                <w:szCs w:val="20"/>
                <w:lang w:eastAsia="lt-LT"/>
              </w:rPr>
            </w:pPr>
            <w:r w:rsidRPr="00295182">
              <w:rPr>
                <w:rFonts w:ascii="Times New Roman" w:eastAsia="Times New Roman" w:hAnsi="Times New Roman"/>
                <w:color w:val="000000"/>
                <w:sz w:val="20"/>
                <w:szCs w:val="20"/>
                <w:lang w:eastAsia="lt-LT"/>
              </w:rPr>
              <w:t>Maksimali pirkimo dalies kaina</w:t>
            </w:r>
            <w:r w:rsidR="00450997" w:rsidRPr="00295182">
              <w:rPr>
                <w:rFonts w:ascii="Times New Roman" w:eastAsia="Times New Roman" w:hAnsi="Times New Roman"/>
                <w:color w:val="000000"/>
                <w:sz w:val="20"/>
                <w:szCs w:val="20"/>
                <w:lang w:eastAsia="lt-LT"/>
              </w:rPr>
              <w:t>, Eur</w:t>
            </w:r>
            <w:r w:rsidRPr="00295182">
              <w:rPr>
                <w:rFonts w:ascii="Times New Roman" w:eastAsia="Times New Roman" w:hAnsi="Times New Roman"/>
                <w:color w:val="000000"/>
                <w:sz w:val="20"/>
                <w:szCs w:val="20"/>
                <w:lang w:eastAsia="lt-LT"/>
              </w:rPr>
              <w:t xml:space="preserve"> be PVM </w:t>
            </w:r>
          </w:p>
        </w:tc>
        <w:tc>
          <w:tcPr>
            <w:tcW w:w="850" w:type="dxa"/>
            <w:tcBorders>
              <w:top w:val="single" w:sz="4" w:space="0" w:color="auto"/>
              <w:left w:val="single" w:sz="4" w:space="0" w:color="auto"/>
              <w:bottom w:val="single" w:sz="4" w:space="0" w:color="auto"/>
              <w:right w:val="single" w:sz="4" w:space="0" w:color="auto"/>
            </w:tcBorders>
            <w:shd w:val="clear" w:color="auto" w:fill="CCFFFF"/>
            <w:vAlign w:val="center"/>
          </w:tcPr>
          <w:p w14:paraId="44FB1BDC" w14:textId="77777777" w:rsidR="00976340" w:rsidRPr="00235A06" w:rsidRDefault="00295182" w:rsidP="00976340">
            <w:pPr>
              <w:suppressAutoHyphens w:val="0"/>
              <w:autoSpaceDN/>
              <w:spacing w:after="0" w:line="240" w:lineRule="auto"/>
              <w:ind w:left="-57" w:right="-57"/>
              <w:jc w:val="center"/>
              <w:textAlignment w:val="auto"/>
              <w:rPr>
                <w:rFonts w:ascii="Times New Roman" w:eastAsia="Times New Roman" w:hAnsi="Times New Roman"/>
                <w:b/>
                <w:bCs/>
                <w:color w:val="000000"/>
                <w:sz w:val="20"/>
                <w:szCs w:val="20"/>
                <w:lang w:eastAsia="lt-LT"/>
              </w:rPr>
            </w:pPr>
            <w:r>
              <w:rPr>
                <w:rFonts w:ascii="Times New Roman" w:eastAsia="Times New Roman" w:hAnsi="Times New Roman"/>
                <w:b/>
                <w:bCs/>
                <w:color w:val="000000"/>
                <w:sz w:val="20"/>
                <w:szCs w:val="20"/>
                <w:lang w:eastAsia="lt-LT"/>
              </w:rPr>
              <w:t>7999,20</w:t>
            </w:r>
          </w:p>
        </w:tc>
        <w:tc>
          <w:tcPr>
            <w:tcW w:w="2835" w:type="dxa"/>
            <w:gridSpan w:val="2"/>
            <w:vMerge w:val="restart"/>
            <w:tcBorders>
              <w:top w:val="single" w:sz="4" w:space="0" w:color="auto"/>
              <w:left w:val="single" w:sz="4" w:space="0" w:color="auto"/>
              <w:right w:val="single" w:sz="4" w:space="0" w:color="auto"/>
            </w:tcBorders>
            <w:shd w:val="clear" w:color="auto" w:fill="auto"/>
            <w:vAlign w:val="center"/>
          </w:tcPr>
          <w:p w14:paraId="70689D89" w14:textId="77777777" w:rsidR="00976340" w:rsidRPr="00235A06" w:rsidRDefault="00976340" w:rsidP="00976340">
            <w:pPr>
              <w:suppressAutoHyphens w:val="0"/>
              <w:autoSpaceDN/>
              <w:spacing w:after="0" w:line="240" w:lineRule="auto"/>
              <w:jc w:val="both"/>
              <w:textAlignment w:val="auto"/>
              <w:rPr>
                <w:rFonts w:ascii="Times New Roman" w:eastAsia="Times New Roman" w:hAnsi="Times New Roman"/>
                <w:b/>
                <w:bCs/>
                <w:color w:val="000000"/>
                <w:sz w:val="20"/>
                <w:szCs w:val="20"/>
                <w:lang w:eastAsia="lt-LT"/>
              </w:rPr>
            </w:pPr>
          </w:p>
        </w:tc>
      </w:tr>
      <w:tr w:rsidR="00976340" w:rsidRPr="00235A06" w14:paraId="54377AA6" w14:textId="77777777" w:rsidTr="00AC2967">
        <w:trPr>
          <w:trHeight w:val="130"/>
        </w:trPr>
        <w:tc>
          <w:tcPr>
            <w:tcW w:w="595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153F3C2" w14:textId="77777777" w:rsidR="00976340" w:rsidRPr="00295182" w:rsidRDefault="00976340" w:rsidP="00976340">
            <w:pPr>
              <w:suppressAutoHyphens w:val="0"/>
              <w:autoSpaceDN/>
              <w:spacing w:after="0" w:line="240" w:lineRule="auto"/>
              <w:jc w:val="right"/>
              <w:textAlignment w:val="auto"/>
              <w:rPr>
                <w:rFonts w:ascii="Times New Roman" w:eastAsia="Times New Roman" w:hAnsi="Times New Roman"/>
                <w:color w:val="000000"/>
                <w:sz w:val="20"/>
                <w:szCs w:val="20"/>
                <w:lang w:val="en-US" w:eastAsia="lt-LT"/>
              </w:rPr>
            </w:pPr>
            <w:r w:rsidRPr="00295182">
              <w:rPr>
                <w:rFonts w:ascii="Times New Roman" w:eastAsia="Times New Roman" w:hAnsi="Times New Roman"/>
                <w:color w:val="000000"/>
                <w:sz w:val="20"/>
                <w:szCs w:val="20"/>
                <w:lang w:eastAsia="lt-LT"/>
              </w:rPr>
              <w:t>PVM suma</w:t>
            </w:r>
            <w:r w:rsidR="00450997" w:rsidRPr="00295182">
              <w:rPr>
                <w:rFonts w:ascii="Times New Roman" w:eastAsia="Times New Roman" w:hAnsi="Times New Roman"/>
                <w:color w:val="000000"/>
                <w:sz w:val="20"/>
                <w:szCs w:val="20"/>
                <w:lang w:eastAsia="lt-LT"/>
              </w:rPr>
              <w:t xml:space="preserve"> (Eur)</w:t>
            </w:r>
          </w:p>
        </w:tc>
        <w:tc>
          <w:tcPr>
            <w:tcW w:w="850" w:type="dxa"/>
            <w:tcBorders>
              <w:top w:val="single" w:sz="4" w:space="0" w:color="auto"/>
              <w:left w:val="single" w:sz="4" w:space="0" w:color="auto"/>
              <w:bottom w:val="single" w:sz="4" w:space="0" w:color="auto"/>
              <w:right w:val="single" w:sz="4" w:space="0" w:color="auto"/>
            </w:tcBorders>
            <w:shd w:val="clear" w:color="auto" w:fill="CCFFFF"/>
            <w:vAlign w:val="center"/>
          </w:tcPr>
          <w:p w14:paraId="5CBB1EA2" w14:textId="77777777" w:rsidR="00976340" w:rsidRPr="00592EBC" w:rsidRDefault="00295182" w:rsidP="00976340">
            <w:pPr>
              <w:suppressAutoHyphens w:val="0"/>
              <w:autoSpaceDN/>
              <w:spacing w:after="0" w:line="240" w:lineRule="auto"/>
              <w:ind w:left="-57" w:right="-57"/>
              <w:jc w:val="center"/>
              <w:textAlignment w:val="auto"/>
              <w:rPr>
                <w:rFonts w:ascii="Times New Roman" w:eastAsia="Times New Roman" w:hAnsi="Times New Roman"/>
                <w:b/>
                <w:bCs/>
                <w:color w:val="000000"/>
                <w:sz w:val="20"/>
                <w:szCs w:val="20"/>
                <w:lang w:val="en-US" w:eastAsia="lt-LT"/>
              </w:rPr>
            </w:pPr>
            <w:r>
              <w:rPr>
                <w:rFonts w:ascii="Times New Roman" w:eastAsia="Times New Roman" w:hAnsi="Times New Roman"/>
                <w:b/>
                <w:bCs/>
                <w:color w:val="000000"/>
                <w:sz w:val="20"/>
                <w:szCs w:val="20"/>
                <w:lang w:eastAsia="lt-LT"/>
              </w:rPr>
              <w:t>399,96</w:t>
            </w:r>
          </w:p>
        </w:tc>
        <w:tc>
          <w:tcPr>
            <w:tcW w:w="2835" w:type="dxa"/>
            <w:gridSpan w:val="2"/>
            <w:vMerge/>
            <w:tcBorders>
              <w:left w:val="single" w:sz="4" w:space="0" w:color="auto"/>
              <w:right w:val="single" w:sz="4" w:space="0" w:color="auto"/>
            </w:tcBorders>
            <w:shd w:val="clear" w:color="auto" w:fill="auto"/>
            <w:vAlign w:val="center"/>
          </w:tcPr>
          <w:p w14:paraId="11931FCB" w14:textId="77777777" w:rsidR="00976340" w:rsidRPr="00592EBC" w:rsidRDefault="00976340" w:rsidP="00235A06">
            <w:pPr>
              <w:suppressAutoHyphens w:val="0"/>
              <w:autoSpaceDN/>
              <w:spacing w:after="0" w:line="240" w:lineRule="auto"/>
              <w:jc w:val="center"/>
              <w:textAlignment w:val="auto"/>
              <w:rPr>
                <w:rFonts w:ascii="Times New Roman" w:eastAsia="Times New Roman" w:hAnsi="Times New Roman"/>
                <w:b/>
                <w:bCs/>
                <w:color w:val="000000"/>
                <w:sz w:val="20"/>
                <w:szCs w:val="20"/>
                <w:lang w:val="en-US" w:eastAsia="lt-LT"/>
              </w:rPr>
            </w:pPr>
          </w:p>
        </w:tc>
      </w:tr>
      <w:tr w:rsidR="00976340" w:rsidRPr="00235A06" w14:paraId="56859065" w14:textId="77777777" w:rsidTr="00AC2967">
        <w:trPr>
          <w:trHeight w:val="176"/>
        </w:trPr>
        <w:tc>
          <w:tcPr>
            <w:tcW w:w="595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F690C37" w14:textId="77777777" w:rsidR="00976340" w:rsidRPr="00295182" w:rsidRDefault="00976340" w:rsidP="00976340">
            <w:pPr>
              <w:suppressAutoHyphens w:val="0"/>
              <w:autoSpaceDN/>
              <w:spacing w:after="0" w:line="240" w:lineRule="auto"/>
              <w:jc w:val="right"/>
              <w:textAlignment w:val="auto"/>
              <w:rPr>
                <w:rFonts w:ascii="Times New Roman" w:eastAsia="Times New Roman" w:hAnsi="Times New Roman"/>
                <w:color w:val="000000"/>
                <w:sz w:val="20"/>
                <w:szCs w:val="20"/>
                <w:lang w:eastAsia="lt-LT"/>
              </w:rPr>
            </w:pPr>
            <w:r w:rsidRPr="00295182">
              <w:rPr>
                <w:rFonts w:ascii="Times New Roman" w:eastAsia="Times New Roman" w:hAnsi="Times New Roman"/>
                <w:color w:val="000000"/>
                <w:sz w:val="20"/>
                <w:szCs w:val="20"/>
                <w:lang w:eastAsia="lt-LT"/>
              </w:rPr>
              <w:t>Maksimali pirkimo dalies kaina su PVM</w:t>
            </w:r>
            <w:r w:rsidR="00450997" w:rsidRPr="00295182">
              <w:rPr>
                <w:rFonts w:ascii="Times New Roman" w:eastAsia="Times New Roman" w:hAnsi="Times New Roman"/>
                <w:color w:val="000000"/>
                <w:sz w:val="20"/>
                <w:szCs w:val="20"/>
                <w:lang w:eastAsia="lt-LT"/>
              </w:rPr>
              <w:t>*</w:t>
            </w:r>
          </w:p>
        </w:tc>
        <w:tc>
          <w:tcPr>
            <w:tcW w:w="850" w:type="dxa"/>
            <w:tcBorders>
              <w:top w:val="single" w:sz="4" w:space="0" w:color="auto"/>
              <w:left w:val="single" w:sz="4" w:space="0" w:color="auto"/>
              <w:bottom w:val="single" w:sz="4" w:space="0" w:color="auto"/>
              <w:right w:val="single" w:sz="4" w:space="0" w:color="auto"/>
            </w:tcBorders>
            <w:shd w:val="clear" w:color="auto" w:fill="CCFFFF"/>
            <w:vAlign w:val="center"/>
          </w:tcPr>
          <w:p w14:paraId="2C0698FC" w14:textId="77777777" w:rsidR="00976340" w:rsidRPr="00235A06" w:rsidRDefault="00295182" w:rsidP="00976340">
            <w:pPr>
              <w:suppressAutoHyphens w:val="0"/>
              <w:autoSpaceDN/>
              <w:spacing w:after="0" w:line="240" w:lineRule="auto"/>
              <w:ind w:left="-57" w:right="-57"/>
              <w:jc w:val="center"/>
              <w:textAlignment w:val="auto"/>
              <w:rPr>
                <w:rFonts w:ascii="Times New Roman" w:eastAsia="Times New Roman" w:hAnsi="Times New Roman"/>
                <w:b/>
                <w:bCs/>
                <w:color w:val="000000"/>
                <w:sz w:val="20"/>
                <w:szCs w:val="20"/>
                <w:lang w:eastAsia="lt-LT"/>
              </w:rPr>
            </w:pPr>
            <w:r>
              <w:rPr>
                <w:rFonts w:ascii="Times New Roman" w:eastAsia="Times New Roman" w:hAnsi="Times New Roman"/>
                <w:b/>
                <w:bCs/>
                <w:color w:val="000000"/>
                <w:sz w:val="20"/>
                <w:szCs w:val="20"/>
                <w:lang w:eastAsia="lt-LT"/>
              </w:rPr>
              <w:t>8399,16</w:t>
            </w:r>
          </w:p>
        </w:tc>
        <w:tc>
          <w:tcPr>
            <w:tcW w:w="2835" w:type="dxa"/>
            <w:gridSpan w:val="2"/>
            <w:vMerge/>
            <w:tcBorders>
              <w:left w:val="single" w:sz="4" w:space="0" w:color="auto"/>
              <w:bottom w:val="single" w:sz="4" w:space="0" w:color="auto"/>
              <w:right w:val="single" w:sz="4" w:space="0" w:color="auto"/>
            </w:tcBorders>
            <w:shd w:val="clear" w:color="auto" w:fill="auto"/>
            <w:vAlign w:val="center"/>
          </w:tcPr>
          <w:p w14:paraId="1427D0E5" w14:textId="77777777" w:rsidR="00976340" w:rsidRPr="00235A06" w:rsidRDefault="00976340" w:rsidP="00235A06">
            <w:pPr>
              <w:suppressAutoHyphens w:val="0"/>
              <w:autoSpaceDN/>
              <w:spacing w:after="0" w:line="240" w:lineRule="auto"/>
              <w:jc w:val="center"/>
              <w:textAlignment w:val="auto"/>
              <w:rPr>
                <w:rFonts w:ascii="Times New Roman" w:eastAsia="Times New Roman" w:hAnsi="Times New Roman"/>
                <w:b/>
                <w:bCs/>
                <w:color w:val="000000"/>
                <w:sz w:val="20"/>
                <w:szCs w:val="20"/>
                <w:lang w:eastAsia="lt-LT"/>
              </w:rPr>
            </w:pPr>
          </w:p>
        </w:tc>
      </w:tr>
      <w:tr w:rsidR="00450997" w:rsidRPr="00235A06" w14:paraId="33E1DF62" w14:textId="77777777" w:rsidTr="00AC2967">
        <w:trPr>
          <w:trHeight w:val="222"/>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D015D2A" w14:textId="77777777" w:rsidR="00450997" w:rsidRPr="00847C92" w:rsidRDefault="00450997" w:rsidP="00491A7C">
            <w:pPr>
              <w:suppressAutoHyphens w:val="0"/>
              <w:autoSpaceDN/>
              <w:spacing w:after="0" w:line="240" w:lineRule="auto"/>
              <w:jc w:val="center"/>
              <w:textAlignment w:val="auto"/>
              <w:rPr>
                <w:rFonts w:ascii="Times New Roman" w:eastAsia="Times New Roman" w:hAnsi="Times New Roman"/>
                <w:b/>
                <w:bCs/>
                <w:sz w:val="20"/>
                <w:szCs w:val="20"/>
                <w:lang w:eastAsia="lt-LT"/>
              </w:rPr>
            </w:pPr>
            <w:r>
              <w:rPr>
                <w:rFonts w:ascii="Times New Roman" w:eastAsia="Times New Roman" w:hAnsi="Times New Roman"/>
                <w:b/>
                <w:bCs/>
                <w:sz w:val="20"/>
                <w:szCs w:val="20"/>
                <w:lang w:eastAsia="lt-LT"/>
              </w:rPr>
              <w:t>9.</w:t>
            </w:r>
          </w:p>
        </w:tc>
        <w:tc>
          <w:tcPr>
            <w:tcW w:w="9099" w:type="dxa"/>
            <w:gridSpan w:val="9"/>
            <w:tcBorders>
              <w:top w:val="single" w:sz="4" w:space="0" w:color="auto"/>
              <w:left w:val="nil"/>
              <w:bottom w:val="single" w:sz="4" w:space="0" w:color="auto"/>
              <w:right w:val="single" w:sz="4" w:space="0" w:color="auto"/>
            </w:tcBorders>
            <w:shd w:val="clear" w:color="auto" w:fill="auto"/>
            <w:vAlign w:val="center"/>
          </w:tcPr>
          <w:p w14:paraId="185FF25F" w14:textId="77777777" w:rsidR="00450997" w:rsidRPr="00847C92" w:rsidRDefault="00450997" w:rsidP="00491A7C">
            <w:pPr>
              <w:suppressAutoHyphens w:val="0"/>
              <w:autoSpaceDN/>
              <w:spacing w:after="0" w:line="240" w:lineRule="auto"/>
              <w:textAlignment w:val="auto"/>
              <w:rPr>
                <w:rFonts w:ascii="Times New Roman" w:eastAsia="Times New Roman" w:hAnsi="Times New Roman"/>
                <w:b/>
                <w:bCs/>
                <w:sz w:val="20"/>
                <w:szCs w:val="20"/>
                <w:lang w:eastAsia="lt-LT"/>
              </w:rPr>
            </w:pPr>
            <w:r w:rsidRPr="00450997">
              <w:rPr>
                <w:rFonts w:ascii="Times New Roman" w:eastAsia="Times New Roman" w:hAnsi="Times New Roman"/>
                <w:b/>
                <w:bCs/>
                <w:sz w:val="20"/>
                <w:szCs w:val="20"/>
                <w:lang w:eastAsia="lt-LT"/>
              </w:rPr>
              <w:t>Švirkštas 50-60ml</w:t>
            </w:r>
          </w:p>
        </w:tc>
      </w:tr>
      <w:tr w:rsidR="00450997" w:rsidRPr="00235A06" w14:paraId="2C81D839" w14:textId="77777777" w:rsidTr="00B42741">
        <w:trPr>
          <w:trHeight w:val="1833"/>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438744" w14:textId="77777777" w:rsidR="00450997" w:rsidRPr="00976340" w:rsidRDefault="00450997" w:rsidP="00491A7C">
            <w:pPr>
              <w:suppressAutoHyphens w:val="0"/>
              <w:autoSpaceDN/>
              <w:spacing w:after="0" w:line="240" w:lineRule="auto"/>
              <w:ind w:left="-57" w:right="-57"/>
              <w:jc w:val="center"/>
              <w:textAlignment w:val="auto"/>
              <w:rPr>
                <w:rFonts w:ascii="Times New Roman" w:eastAsia="Times New Roman" w:hAnsi="Times New Roman"/>
                <w:sz w:val="20"/>
                <w:szCs w:val="20"/>
                <w:lang w:eastAsia="lt-LT"/>
              </w:rPr>
            </w:pPr>
          </w:p>
        </w:tc>
        <w:tc>
          <w:tcPr>
            <w:tcW w:w="878" w:type="dxa"/>
            <w:tcBorders>
              <w:top w:val="nil"/>
              <w:left w:val="single" w:sz="4" w:space="0" w:color="auto"/>
              <w:bottom w:val="single" w:sz="4" w:space="0" w:color="auto"/>
              <w:right w:val="single" w:sz="4" w:space="0" w:color="auto"/>
            </w:tcBorders>
            <w:shd w:val="clear" w:color="auto" w:fill="auto"/>
            <w:vAlign w:val="center"/>
            <w:hideMark/>
          </w:tcPr>
          <w:p w14:paraId="68A945A5" w14:textId="77777777" w:rsidR="00450997" w:rsidRPr="00976340" w:rsidRDefault="00450997" w:rsidP="00491A7C">
            <w:pPr>
              <w:suppressAutoHyphens w:val="0"/>
              <w:autoSpaceDN/>
              <w:spacing w:after="0" w:line="240" w:lineRule="auto"/>
              <w:ind w:left="-57" w:right="-57"/>
              <w:textAlignment w:val="auto"/>
              <w:rPr>
                <w:rFonts w:ascii="Times New Roman" w:eastAsia="Times New Roman" w:hAnsi="Times New Roman"/>
                <w:sz w:val="20"/>
                <w:szCs w:val="20"/>
                <w:lang w:eastAsia="lt-LT"/>
              </w:rPr>
            </w:pPr>
            <w:r w:rsidRPr="00450997">
              <w:rPr>
                <w:rFonts w:ascii="Times New Roman" w:eastAsia="Times New Roman" w:hAnsi="Times New Roman"/>
                <w:sz w:val="20"/>
                <w:szCs w:val="20"/>
                <w:lang w:eastAsia="lt-LT"/>
              </w:rPr>
              <w:t>Švirkštas 50-60ml</w:t>
            </w:r>
          </w:p>
        </w:tc>
        <w:tc>
          <w:tcPr>
            <w:tcW w:w="1984" w:type="dxa"/>
            <w:tcBorders>
              <w:top w:val="nil"/>
              <w:left w:val="single" w:sz="4" w:space="0" w:color="auto"/>
              <w:bottom w:val="single" w:sz="4" w:space="0" w:color="auto"/>
              <w:right w:val="single" w:sz="4" w:space="0" w:color="auto"/>
            </w:tcBorders>
            <w:shd w:val="clear" w:color="auto" w:fill="auto"/>
            <w:vAlign w:val="center"/>
          </w:tcPr>
          <w:p w14:paraId="40E1B437" w14:textId="77777777" w:rsidR="00450997" w:rsidRPr="00450997" w:rsidRDefault="00450997" w:rsidP="00450997">
            <w:pPr>
              <w:suppressAutoHyphens w:val="0"/>
              <w:autoSpaceDN/>
              <w:spacing w:after="0" w:line="240" w:lineRule="auto"/>
              <w:ind w:left="-57" w:right="-57"/>
              <w:textAlignment w:val="auto"/>
              <w:rPr>
                <w:rFonts w:ascii="Times New Roman" w:eastAsia="Times New Roman" w:hAnsi="Times New Roman"/>
                <w:sz w:val="20"/>
                <w:szCs w:val="20"/>
                <w:lang w:eastAsia="lt-LT"/>
              </w:rPr>
            </w:pPr>
            <w:r w:rsidRPr="00450997">
              <w:rPr>
                <w:rFonts w:ascii="Times New Roman" w:eastAsia="Times New Roman" w:hAnsi="Times New Roman"/>
                <w:sz w:val="20"/>
                <w:szCs w:val="20"/>
                <w:lang w:eastAsia="lt-LT"/>
              </w:rPr>
              <w:t>Vienkartinis, sterilus, LUER LOCK</w:t>
            </w:r>
            <w:r w:rsidR="00B42741">
              <w:rPr>
                <w:rFonts w:ascii="Times New Roman" w:eastAsia="Times New Roman" w:hAnsi="Times New Roman"/>
                <w:sz w:val="20"/>
                <w:szCs w:val="20"/>
                <w:lang w:eastAsia="lt-LT"/>
              </w:rPr>
              <w:t xml:space="preserve"> </w:t>
            </w:r>
            <w:r w:rsidRPr="00450997">
              <w:rPr>
                <w:rFonts w:ascii="Times New Roman" w:eastAsia="Times New Roman" w:hAnsi="Times New Roman"/>
                <w:sz w:val="20"/>
                <w:szCs w:val="20"/>
                <w:lang w:eastAsia="lt-LT"/>
              </w:rPr>
              <w:t>arba lygiaverčio tipo jungtimi.</w:t>
            </w:r>
          </w:p>
          <w:p w14:paraId="2DCB83B0" w14:textId="77777777" w:rsidR="00450997" w:rsidRPr="00976340" w:rsidRDefault="00450997" w:rsidP="00B42741">
            <w:pPr>
              <w:suppressAutoHyphens w:val="0"/>
              <w:autoSpaceDN/>
              <w:spacing w:after="0" w:line="240" w:lineRule="auto"/>
              <w:ind w:left="-57" w:right="-57"/>
              <w:textAlignment w:val="auto"/>
              <w:rPr>
                <w:rFonts w:ascii="Times New Roman" w:eastAsia="Times New Roman" w:hAnsi="Times New Roman"/>
                <w:sz w:val="20"/>
                <w:szCs w:val="20"/>
                <w:lang w:eastAsia="lt-LT"/>
              </w:rPr>
            </w:pPr>
            <w:r w:rsidRPr="00450997">
              <w:rPr>
                <w:rFonts w:ascii="Times New Roman" w:eastAsia="Times New Roman" w:hAnsi="Times New Roman"/>
                <w:sz w:val="20"/>
                <w:szCs w:val="20"/>
                <w:lang w:eastAsia="lt-LT"/>
              </w:rPr>
              <w:t>Perfūzinis, atidarant pakuotę turi būti</w:t>
            </w:r>
            <w:r w:rsidR="00B42741">
              <w:rPr>
                <w:rFonts w:ascii="Times New Roman" w:eastAsia="Times New Roman" w:hAnsi="Times New Roman"/>
                <w:sz w:val="20"/>
                <w:szCs w:val="20"/>
                <w:lang w:eastAsia="lt-LT"/>
              </w:rPr>
              <w:t xml:space="preserve"> </w:t>
            </w:r>
            <w:r w:rsidRPr="00450997">
              <w:rPr>
                <w:rFonts w:ascii="Times New Roman" w:eastAsia="Times New Roman" w:hAnsi="Times New Roman"/>
                <w:sz w:val="20"/>
                <w:szCs w:val="20"/>
                <w:lang w:eastAsia="lt-LT"/>
              </w:rPr>
              <w:t>nepažeidžiamas sterilumas. 3 - jų dalių.</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7387CB61" w14:textId="77777777" w:rsidR="00450997" w:rsidRPr="00976340" w:rsidRDefault="00450997" w:rsidP="00491A7C">
            <w:pPr>
              <w:suppressAutoHyphens w:val="0"/>
              <w:autoSpaceDN/>
              <w:spacing w:after="0" w:line="240" w:lineRule="auto"/>
              <w:ind w:left="-57" w:right="-57"/>
              <w:jc w:val="center"/>
              <w:textAlignment w:val="auto"/>
              <w:rPr>
                <w:rFonts w:ascii="Times New Roman" w:eastAsia="Times New Roman" w:hAnsi="Times New Roman"/>
                <w:sz w:val="20"/>
                <w:szCs w:val="20"/>
                <w:lang w:eastAsia="lt-LT"/>
              </w:rPr>
            </w:pPr>
            <w:r w:rsidRPr="00976340">
              <w:rPr>
                <w:rFonts w:ascii="Times New Roman" w:eastAsia="Times New Roman" w:hAnsi="Times New Roman"/>
                <w:sz w:val="20"/>
                <w:szCs w:val="20"/>
                <w:lang w:eastAsia="lt-LT"/>
              </w:rPr>
              <w:t>Vnt.</w:t>
            </w:r>
          </w:p>
        </w:tc>
        <w:tc>
          <w:tcPr>
            <w:tcW w:w="709" w:type="dxa"/>
            <w:tcBorders>
              <w:top w:val="nil"/>
              <w:left w:val="nil"/>
              <w:bottom w:val="single" w:sz="4" w:space="0" w:color="auto"/>
              <w:right w:val="single" w:sz="4" w:space="0" w:color="auto"/>
            </w:tcBorders>
            <w:shd w:val="clear" w:color="auto" w:fill="CCFFFF"/>
            <w:vAlign w:val="center"/>
            <w:hideMark/>
          </w:tcPr>
          <w:p w14:paraId="3B923D47" w14:textId="77777777" w:rsidR="00450997" w:rsidRPr="00976340" w:rsidRDefault="00450997" w:rsidP="00491A7C">
            <w:pPr>
              <w:suppressAutoHyphens w:val="0"/>
              <w:autoSpaceDN/>
              <w:spacing w:after="0" w:line="240" w:lineRule="auto"/>
              <w:ind w:left="-57" w:right="-57"/>
              <w:jc w:val="center"/>
              <w:textAlignment w:val="auto"/>
              <w:rPr>
                <w:rFonts w:ascii="Times New Roman" w:eastAsia="Times New Roman" w:hAnsi="Times New Roman"/>
                <w:sz w:val="20"/>
                <w:szCs w:val="20"/>
                <w:lang w:eastAsia="lt-LT"/>
              </w:rPr>
            </w:pPr>
            <w:r>
              <w:rPr>
                <w:rFonts w:ascii="Times New Roman" w:eastAsia="Times New Roman" w:hAnsi="Times New Roman"/>
                <w:sz w:val="20"/>
                <w:szCs w:val="20"/>
                <w:lang w:eastAsia="lt-LT"/>
              </w:rPr>
              <w:t>25300</w:t>
            </w:r>
          </w:p>
        </w:tc>
        <w:tc>
          <w:tcPr>
            <w:tcW w:w="709" w:type="dxa"/>
            <w:tcBorders>
              <w:top w:val="nil"/>
              <w:left w:val="nil"/>
              <w:bottom w:val="single" w:sz="4" w:space="0" w:color="auto"/>
              <w:right w:val="single" w:sz="4" w:space="0" w:color="auto"/>
            </w:tcBorders>
            <w:shd w:val="clear" w:color="auto" w:fill="auto"/>
            <w:vAlign w:val="center"/>
            <w:hideMark/>
          </w:tcPr>
          <w:p w14:paraId="74459C24" w14:textId="77777777" w:rsidR="00450997" w:rsidRPr="00976340" w:rsidRDefault="00450997" w:rsidP="00491A7C">
            <w:pPr>
              <w:suppressAutoHyphens w:val="0"/>
              <w:autoSpaceDN/>
              <w:spacing w:after="0" w:line="240" w:lineRule="auto"/>
              <w:ind w:left="-57" w:right="-57"/>
              <w:jc w:val="center"/>
              <w:textAlignment w:val="auto"/>
              <w:rPr>
                <w:rFonts w:ascii="Times New Roman" w:eastAsia="Times New Roman" w:hAnsi="Times New Roman"/>
                <w:sz w:val="20"/>
                <w:szCs w:val="20"/>
                <w:lang w:eastAsia="lt-LT"/>
              </w:rPr>
            </w:pPr>
            <w:r>
              <w:rPr>
                <w:rFonts w:ascii="Times New Roman" w:eastAsia="Times New Roman" w:hAnsi="Times New Roman"/>
                <w:sz w:val="20"/>
                <w:szCs w:val="20"/>
                <w:lang w:eastAsia="lt-LT"/>
              </w:rPr>
              <w:t>0,1332</w:t>
            </w:r>
          </w:p>
        </w:tc>
        <w:tc>
          <w:tcPr>
            <w:tcW w:w="567" w:type="dxa"/>
            <w:tcBorders>
              <w:top w:val="nil"/>
              <w:left w:val="nil"/>
              <w:bottom w:val="single" w:sz="4" w:space="0" w:color="auto"/>
              <w:right w:val="single" w:sz="4" w:space="0" w:color="auto"/>
            </w:tcBorders>
            <w:shd w:val="clear" w:color="auto" w:fill="auto"/>
            <w:vAlign w:val="center"/>
            <w:hideMark/>
          </w:tcPr>
          <w:p w14:paraId="2D83F8A1" w14:textId="77777777" w:rsidR="00450997" w:rsidRPr="00976340" w:rsidRDefault="00450997" w:rsidP="00491A7C">
            <w:pPr>
              <w:suppressAutoHyphens w:val="0"/>
              <w:autoSpaceDN/>
              <w:spacing w:after="0" w:line="240" w:lineRule="auto"/>
              <w:ind w:left="-57" w:right="-57"/>
              <w:jc w:val="center"/>
              <w:textAlignment w:val="auto"/>
              <w:rPr>
                <w:rFonts w:ascii="Times New Roman" w:eastAsia="Times New Roman" w:hAnsi="Times New Roman"/>
                <w:sz w:val="20"/>
                <w:szCs w:val="20"/>
                <w:lang w:eastAsia="lt-LT"/>
              </w:rPr>
            </w:pPr>
            <w:r>
              <w:rPr>
                <w:rFonts w:ascii="Times New Roman" w:eastAsia="Times New Roman" w:hAnsi="Times New Roman"/>
                <w:sz w:val="20"/>
                <w:szCs w:val="20"/>
                <w:lang w:eastAsia="lt-LT"/>
              </w:rPr>
              <w:t>5,00</w:t>
            </w:r>
          </w:p>
        </w:tc>
        <w:tc>
          <w:tcPr>
            <w:tcW w:w="850" w:type="dxa"/>
            <w:tcBorders>
              <w:top w:val="nil"/>
              <w:left w:val="nil"/>
              <w:bottom w:val="single" w:sz="4" w:space="0" w:color="auto"/>
              <w:right w:val="single" w:sz="4" w:space="0" w:color="auto"/>
            </w:tcBorders>
            <w:shd w:val="clear" w:color="auto" w:fill="CCFFFF"/>
            <w:vAlign w:val="center"/>
            <w:hideMark/>
          </w:tcPr>
          <w:p w14:paraId="3AE61387" w14:textId="77777777" w:rsidR="00450997" w:rsidRPr="00976340" w:rsidRDefault="00450997" w:rsidP="00491A7C">
            <w:pPr>
              <w:suppressAutoHyphens w:val="0"/>
              <w:autoSpaceDN/>
              <w:spacing w:after="0" w:line="240" w:lineRule="auto"/>
              <w:ind w:left="-57" w:right="-57"/>
              <w:jc w:val="center"/>
              <w:textAlignment w:val="auto"/>
              <w:rPr>
                <w:rFonts w:ascii="Times New Roman" w:eastAsia="Times New Roman" w:hAnsi="Times New Roman"/>
                <w:bCs/>
                <w:sz w:val="20"/>
                <w:szCs w:val="20"/>
                <w:lang w:eastAsia="lt-LT"/>
              </w:rPr>
            </w:pPr>
            <w:r>
              <w:rPr>
                <w:rFonts w:ascii="Times New Roman" w:eastAsia="Times New Roman" w:hAnsi="Times New Roman"/>
                <w:bCs/>
                <w:sz w:val="20"/>
                <w:szCs w:val="20"/>
                <w:lang w:eastAsia="lt-LT"/>
              </w:rPr>
              <w:t>3369,96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787F01F" w14:textId="77777777" w:rsidR="00B42741" w:rsidRDefault="00B42741" w:rsidP="00B42741">
            <w:pPr>
              <w:suppressAutoHyphens w:val="0"/>
              <w:autoSpaceDN/>
              <w:spacing w:after="0" w:line="240" w:lineRule="auto"/>
              <w:ind w:left="-57" w:right="-57"/>
              <w:textAlignment w:val="auto"/>
              <w:rPr>
                <w:rFonts w:ascii="Times New Roman" w:eastAsia="Times New Roman" w:hAnsi="Times New Roman"/>
                <w:sz w:val="20"/>
                <w:szCs w:val="20"/>
                <w:lang w:eastAsia="lt-LT"/>
              </w:rPr>
            </w:pPr>
            <w:r w:rsidRPr="00B42741">
              <w:rPr>
                <w:rFonts w:ascii="Times New Roman" w:eastAsia="Times New Roman" w:hAnsi="Times New Roman"/>
                <w:sz w:val="20"/>
                <w:szCs w:val="20"/>
                <w:lang w:eastAsia="lt-LT"/>
              </w:rPr>
              <w:t>Vienkartinis,</w:t>
            </w:r>
            <w:r>
              <w:rPr>
                <w:rFonts w:ascii="Times New Roman" w:eastAsia="Times New Roman" w:hAnsi="Times New Roman"/>
                <w:sz w:val="20"/>
                <w:szCs w:val="20"/>
                <w:lang w:eastAsia="lt-LT"/>
              </w:rPr>
              <w:t xml:space="preserve"> </w:t>
            </w:r>
            <w:r w:rsidRPr="00B42741">
              <w:rPr>
                <w:rFonts w:ascii="Times New Roman" w:eastAsia="Times New Roman" w:hAnsi="Times New Roman"/>
                <w:sz w:val="20"/>
                <w:szCs w:val="20"/>
                <w:lang w:eastAsia="lt-LT"/>
              </w:rPr>
              <w:t>sterilus, LUER</w:t>
            </w:r>
            <w:r>
              <w:rPr>
                <w:rFonts w:ascii="Times New Roman" w:eastAsia="Times New Roman" w:hAnsi="Times New Roman"/>
                <w:sz w:val="20"/>
                <w:szCs w:val="20"/>
                <w:lang w:eastAsia="lt-LT"/>
              </w:rPr>
              <w:t xml:space="preserve"> </w:t>
            </w:r>
            <w:r w:rsidRPr="00B42741">
              <w:rPr>
                <w:rFonts w:ascii="Times New Roman" w:eastAsia="Times New Roman" w:hAnsi="Times New Roman"/>
                <w:sz w:val="20"/>
                <w:szCs w:val="20"/>
                <w:lang w:eastAsia="lt-LT"/>
              </w:rPr>
              <w:t>LOCK. Perfūzinis,</w:t>
            </w:r>
            <w:r>
              <w:rPr>
                <w:rFonts w:ascii="Times New Roman" w:eastAsia="Times New Roman" w:hAnsi="Times New Roman"/>
                <w:sz w:val="20"/>
                <w:szCs w:val="20"/>
                <w:lang w:eastAsia="lt-LT"/>
              </w:rPr>
              <w:t xml:space="preserve"> </w:t>
            </w:r>
          </w:p>
          <w:p w14:paraId="25139314" w14:textId="77777777" w:rsidR="00B42741" w:rsidRPr="00B42741" w:rsidRDefault="00B42741" w:rsidP="00B42741">
            <w:pPr>
              <w:suppressAutoHyphens w:val="0"/>
              <w:autoSpaceDN/>
              <w:spacing w:after="0" w:line="240" w:lineRule="auto"/>
              <w:ind w:left="-57" w:right="-57"/>
              <w:textAlignment w:val="auto"/>
              <w:rPr>
                <w:rFonts w:ascii="Times New Roman" w:eastAsia="Times New Roman" w:hAnsi="Times New Roman"/>
                <w:sz w:val="20"/>
                <w:szCs w:val="20"/>
                <w:lang w:eastAsia="lt-LT"/>
              </w:rPr>
            </w:pPr>
            <w:r w:rsidRPr="00B42741">
              <w:rPr>
                <w:rFonts w:ascii="Times New Roman" w:eastAsia="Times New Roman" w:hAnsi="Times New Roman"/>
                <w:sz w:val="20"/>
                <w:szCs w:val="20"/>
                <w:lang w:eastAsia="lt-LT"/>
              </w:rPr>
              <w:t>atidarant pakuotę</w:t>
            </w:r>
            <w:r>
              <w:rPr>
                <w:rFonts w:ascii="Times New Roman" w:eastAsia="Times New Roman" w:hAnsi="Times New Roman"/>
                <w:sz w:val="20"/>
                <w:szCs w:val="20"/>
                <w:lang w:eastAsia="lt-LT"/>
              </w:rPr>
              <w:t xml:space="preserve"> </w:t>
            </w:r>
            <w:r w:rsidRPr="00B42741">
              <w:rPr>
                <w:rFonts w:ascii="Times New Roman" w:eastAsia="Times New Roman" w:hAnsi="Times New Roman"/>
                <w:sz w:val="20"/>
                <w:szCs w:val="20"/>
                <w:lang w:eastAsia="lt-LT"/>
              </w:rPr>
              <w:t>nepažeidžiamas</w:t>
            </w:r>
            <w:r>
              <w:rPr>
                <w:rFonts w:ascii="Times New Roman" w:eastAsia="Times New Roman" w:hAnsi="Times New Roman"/>
                <w:sz w:val="20"/>
                <w:szCs w:val="20"/>
                <w:lang w:eastAsia="lt-LT"/>
              </w:rPr>
              <w:t xml:space="preserve"> </w:t>
            </w:r>
            <w:r w:rsidRPr="00B42741">
              <w:rPr>
                <w:rFonts w:ascii="Times New Roman" w:eastAsia="Times New Roman" w:hAnsi="Times New Roman"/>
                <w:sz w:val="20"/>
                <w:szCs w:val="20"/>
                <w:lang w:eastAsia="lt-LT"/>
              </w:rPr>
              <w:t>sterilumas. 3 - jų</w:t>
            </w:r>
          </w:p>
          <w:p w14:paraId="7AFE3A7B" w14:textId="77777777" w:rsidR="00450997" w:rsidRPr="00976340" w:rsidRDefault="00B42741" w:rsidP="00B42741">
            <w:pPr>
              <w:suppressAutoHyphens w:val="0"/>
              <w:autoSpaceDN/>
              <w:spacing w:after="0" w:line="240" w:lineRule="auto"/>
              <w:ind w:left="-57" w:right="-57"/>
              <w:textAlignment w:val="auto"/>
              <w:rPr>
                <w:rFonts w:ascii="Times New Roman" w:eastAsia="Times New Roman" w:hAnsi="Times New Roman"/>
                <w:sz w:val="20"/>
                <w:szCs w:val="20"/>
                <w:lang w:eastAsia="lt-LT"/>
              </w:rPr>
            </w:pPr>
            <w:r w:rsidRPr="00B42741">
              <w:rPr>
                <w:rFonts w:ascii="Times New Roman" w:eastAsia="Times New Roman" w:hAnsi="Times New Roman"/>
                <w:sz w:val="20"/>
                <w:szCs w:val="20"/>
                <w:lang w:eastAsia="lt-LT"/>
              </w:rPr>
              <w:t>dalių.</w:t>
            </w:r>
          </w:p>
        </w:tc>
        <w:tc>
          <w:tcPr>
            <w:tcW w:w="1559" w:type="dxa"/>
            <w:tcBorders>
              <w:top w:val="nil"/>
              <w:left w:val="single" w:sz="4" w:space="0" w:color="auto"/>
              <w:bottom w:val="single" w:sz="4" w:space="0" w:color="auto"/>
              <w:right w:val="single" w:sz="4" w:space="0" w:color="auto"/>
            </w:tcBorders>
            <w:shd w:val="clear" w:color="auto" w:fill="auto"/>
            <w:vAlign w:val="center"/>
          </w:tcPr>
          <w:p w14:paraId="0616872F" w14:textId="77777777" w:rsidR="00B42741" w:rsidRPr="00B42741" w:rsidRDefault="00B42741" w:rsidP="00B42741">
            <w:pPr>
              <w:suppressAutoHyphens w:val="0"/>
              <w:autoSpaceDN/>
              <w:spacing w:after="0" w:line="240" w:lineRule="auto"/>
              <w:ind w:left="-57" w:right="-57"/>
              <w:textAlignment w:val="auto"/>
              <w:rPr>
                <w:rFonts w:ascii="Times New Roman" w:eastAsia="Times New Roman" w:hAnsi="Times New Roman"/>
                <w:sz w:val="20"/>
                <w:szCs w:val="20"/>
                <w:lang w:eastAsia="lt-LT"/>
              </w:rPr>
            </w:pPr>
            <w:r w:rsidRPr="00B42741">
              <w:rPr>
                <w:rFonts w:ascii="Times New Roman" w:eastAsia="Times New Roman" w:hAnsi="Times New Roman"/>
                <w:sz w:val="20"/>
                <w:szCs w:val="20"/>
                <w:lang w:eastAsia="lt-LT"/>
              </w:rPr>
              <w:t>Jiangsu Kanghua, Kinija.</w:t>
            </w:r>
            <w:r>
              <w:rPr>
                <w:rFonts w:ascii="Times New Roman" w:eastAsia="Times New Roman" w:hAnsi="Times New Roman"/>
                <w:sz w:val="20"/>
                <w:szCs w:val="20"/>
                <w:lang w:eastAsia="lt-LT"/>
              </w:rPr>
              <w:t xml:space="preserve"> </w:t>
            </w:r>
            <w:r w:rsidRPr="00B42741">
              <w:rPr>
                <w:rFonts w:ascii="Times New Roman" w:eastAsia="Times New Roman" w:hAnsi="Times New Roman"/>
                <w:sz w:val="20"/>
                <w:szCs w:val="20"/>
                <w:lang w:eastAsia="lt-LT"/>
              </w:rPr>
              <w:t>7-9p.d.</w:t>
            </w:r>
          </w:p>
          <w:p w14:paraId="294CCB5A" w14:textId="77777777" w:rsidR="00B42741" w:rsidRDefault="00B42741" w:rsidP="00B42741">
            <w:pPr>
              <w:suppressAutoHyphens w:val="0"/>
              <w:autoSpaceDN/>
              <w:spacing w:after="0" w:line="240" w:lineRule="auto"/>
              <w:ind w:left="-57" w:right="-57"/>
              <w:textAlignment w:val="auto"/>
              <w:rPr>
                <w:rFonts w:ascii="Times New Roman" w:eastAsia="Times New Roman" w:hAnsi="Times New Roman"/>
                <w:sz w:val="20"/>
                <w:szCs w:val="20"/>
                <w:lang w:eastAsia="lt-LT"/>
              </w:rPr>
            </w:pPr>
            <w:r w:rsidRPr="00B42741">
              <w:rPr>
                <w:rFonts w:ascii="Times New Roman" w:eastAsia="Times New Roman" w:hAnsi="Times New Roman"/>
                <w:sz w:val="20"/>
                <w:szCs w:val="20"/>
                <w:lang w:eastAsia="lt-LT"/>
              </w:rPr>
              <w:t>Katalogas+sertifikatas, 1</w:t>
            </w:r>
            <w:r>
              <w:rPr>
                <w:rFonts w:ascii="Times New Roman" w:eastAsia="Times New Roman" w:hAnsi="Times New Roman"/>
                <w:sz w:val="20"/>
                <w:szCs w:val="20"/>
                <w:lang w:eastAsia="lt-LT"/>
              </w:rPr>
              <w:t xml:space="preserve"> </w:t>
            </w:r>
            <w:r w:rsidRPr="00B42741">
              <w:rPr>
                <w:rFonts w:ascii="Times New Roman" w:eastAsia="Times New Roman" w:hAnsi="Times New Roman"/>
                <w:sz w:val="20"/>
                <w:szCs w:val="20"/>
                <w:lang w:eastAsia="lt-LT"/>
              </w:rPr>
              <w:t xml:space="preserve">psl. </w:t>
            </w:r>
          </w:p>
          <w:p w14:paraId="0221F4CB" w14:textId="77777777" w:rsidR="00450997" w:rsidRDefault="00B42741" w:rsidP="00B42741">
            <w:pPr>
              <w:suppressAutoHyphens w:val="0"/>
              <w:autoSpaceDN/>
              <w:spacing w:after="0" w:line="240" w:lineRule="auto"/>
              <w:ind w:left="-57" w:right="-57"/>
              <w:textAlignment w:val="auto"/>
              <w:rPr>
                <w:rFonts w:ascii="Times New Roman" w:eastAsia="Times New Roman" w:hAnsi="Times New Roman"/>
                <w:sz w:val="20"/>
                <w:szCs w:val="20"/>
                <w:lang w:eastAsia="lt-LT"/>
              </w:rPr>
            </w:pPr>
            <w:r w:rsidRPr="00B42741">
              <w:rPr>
                <w:rFonts w:ascii="Times New Roman" w:eastAsia="Times New Roman" w:hAnsi="Times New Roman"/>
                <w:sz w:val="20"/>
                <w:szCs w:val="20"/>
                <w:lang w:eastAsia="lt-LT"/>
              </w:rPr>
              <w:t>Kodas:60-534154</w:t>
            </w:r>
          </w:p>
          <w:p w14:paraId="6BB8D2F4" w14:textId="77777777" w:rsidR="000E1532" w:rsidRPr="00B42741" w:rsidRDefault="000E1532" w:rsidP="00B42741">
            <w:pPr>
              <w:suppressAutoHyphens w:val="0"/>
              <w:autoSpaceDN/>
              <w:spacing w:after="0" w:line="240" w:lineRule="auto"/>
              <w:ind w:left="-57" w:right="-57"/>
              <w:textAlignment w:val="auto"/>
              <w:rPr>
                <w:rFonts w:ascii="Times New Roman" w:eastAsia="Times New Roman" w:hAnsi="Times New Roman"/>
                <w:sz w:val="20"/>
                <w:szCs w:val="20"/>
                <w:lang w:eastAsia="lt-LT"/>
              </w:rPr>
            </w:pPr>
          </w:p>
        </w:tc>
      </w:tr>
      <w:tr w:rsidR="00B42741" w:rsidRPr="00235A06" w14:paraId="1557B677" w14:textId="77777777" w:rsidTr="00AC2967">
        <w:trPr>
          <w:trHeight w:val="188"/>
        </w:trPr>
        <w:tc>
          <w:tcPr>
            <w:tcW w:w="96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C50DDC0" w14:textId="77777777" w:rsidR="00B42741" w:rsidRPr="00B42741" w:rsidRDefault="00B42741" w:rsidP="00B42741">
            <w:pPr>
              <w:suppressAutoHyphens w:val="0"/>
              <w:autoSpaceDN/>
              <w:spacing w:after="0" w:line="240" w:lineRule="auto"/>
              <w:ind w:left="-57" w:right="-57"/>
              <w:textAlignment w:val="auto"/>
              <w:rPr>
                <w:rFonts w:ascii="Times New Roman" w:eastAsia="Times New Roman" w:hAnsi="Times New Roman"/>
                <w:sz w:val="20"/>
                <w:szCs w:val="20"/>
                <w:lang w:eastAsia="lt-LT"/>
              </w:rPr>
            </w:pPr>
            <w:r w:rsidRPr="00B42741">
              <w:rPr>
                <w:rFonts w:ascii="Times New Roman" w:eastAsia="Times New Roman" w:hAnsi="Times New Roman"/>
                <w:sz w:val="20"/>
                <w:szCs w:val="20"/>
                <w:lang w:eastAsia="lt-LT"/>
              </w:rPr>
              <w:t>Perkančiai organizacijai paprašius pristatyti 9.1 pozicijai 5vnt prekės pavyzdžių.</w:t>
            </w:r>
          </w:p>
        </w:tc>
      </w:tr>
      <w:tr w:rsidR="00450997" w:rsidRPr="00235A06" w14:paraId="1FBB211F" w14:textId="77777777" w:rsidTr="00AC2967">
        <w:trPr>
          <w:trHeight w:val="220"/>
        </w:trPr>
        <w:tc>
          <w:tcPr>
            <w:tcW w:w="595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FB10B" w14:textId="77777777" w:rsidR="00450997" w:rsidRPr="00B42741" w:rsidRDefault="00450997" w:rsidP="00491A7C">
            <w:pPr>
              <w:suppressAutoHyphens w:val="0"/>
              <w:autoSpaceDN/>
              <w:spacing w:after="0" w:line="240" w:lineRule="auto"/>
              <w:jc w:val="right"/>
              <w:textAlignment w:val="auto"/>
              <w:rPr>
                <w:rFonts w:ascii="Times New Roman" w:eastAsia="Times New Roman" w:hAnsi="Times New Roman"/>
                <w:color w:val="000000"/>
                <w:sz w:val="20"/>
                <w:szCs w:val="20"/>
                <w:lang w:eastAsia="lt-LT"/>
              </w:rPr>
            </w:pPr>
            <w:r w:rsidRPr="00B42741">
              <w:rPr>
                <w:rFonts w:ascii="Times New Roman" w:eastAsia="Times New Roman" w:hAnsi="Times New Roman"/>
                <w:color w:val="000000"/>
                <w:sz w:val="20"/>
                <w:szCs w:val="20"/>
                <w:lang w:eastAsia="lt-LT"/>
              </w:rPr>
              <w:t>Maksimali pirkimo dalies kaina be PVM </w:t>
            </w:r>
          </w:p>
        </w:tc>
        <w:tc>
          <w:tcPr>
            <w:tcW w:w="850" w:type="dxa"/>
            <w:tcBorders>
              <w:top w:val="single" w:sz="4" w:space="0" w:color="auto"/>
              <w:left w:val="single" w:sz="4" w:space="0" w:color="auto"/>
              <w:bottom w:val="single" w:sz="4" w:space="0" w:color="auto"/>
              <w:right w:val="single" w:sz="4" w:space="0" w:color="auto"/>
            </w:tcBorders>
            <w:shd w:val="clear" w:color="auto" w:fill="CCFFFF"/>
            <w:vAlign w:val="center"/>
          </w:tcPr>
          <w:p w14:paraId="4C37ED94" w14:textId="77777777" w:rsidR="00450997" w:rsidRPr="00235A06" w:rsidRDefault="00295182" w:rsidP="00491A7C">
            <w:pPr>
              <w:suppressAutoHyphens w:val="0"/>
              <w:autoSpaceDN/>
              <w:spacing w:after="0" w:line="240" w:lineRule="auto"/>
              <w:ind w:left="-57" w:right="-57"/>
              <w:jc w:val="center"/>
              <w:textAlignment w:val="auto"/>
              <w:rPr>
                <w:rFonts w:ascii="Times New Roman" w:eastAsia="Times New Roman" w:hAnsi="Times New Roman"/>
                <w:b/>
                <w:bCs/>
                <w:color w:val="000000"/>
                <w:sz w:val="20"/>
                <w:szCs w:val="20"/>
                <w:lang w:eastAsia="lt-LT"/>
              </w:rPr>
            </w:pPr>
            <w:r>
              <w:rPr>
                <w:rFonts w:ascii="Times New Roman" w:eastAsia="Times New Roman" w:hAnsi="Times New Roman"/>
                <w:b/>
                <w:bCs/>
                <w:color w:val="000000"/>
                <w:sz w:val="20"/>
                <w:szCs w:val="20"/>
                <w:lang w:eastAsia="lt-LT"/>
              </w:rPr>
              <w:t>3369,96</w:t>
            </w:r>
          </w:p>
        </w:tc>
        <w:tc>
          <w:tcPr>
            <w:tcW w:w="2835" w:type="dxa"/>
            <w:gridSpan w:val="2"/>
            <w:vMerge w:val="restart"/>
            <w:tcBorders>
              <w:top w:val="single" w:sz="4" w:space="0" w:color="auto"/>
              <w:left w:val="single" w:sz="4" w:space="0" w:color="auto"/>
              <w:right w:val="single" w:sz="4" w:space="0" w:color="auto"/>
            </w:tcBorders>
            <w:shd w:val="clear" w:color="auto" w:fill="auto"/>
            <w:vAlign w:val="center"/>
          </w:tcPr>
          <w:p w14:paraId="18A226E7" w14:textId="77777777" w:rsidR="00450997" w:rsidRPr="00235A06" w:rsidRDefault="00450997" w:rsidP="00491A7C">
            <w:pPr>
              <w:suppressAutoHyphens w:val="0"/>
              <w:autoSpaceDN/>
              <w:spacing w:after="0" w:line="240" w:lineRule="auto"/>
              <w:jc w:val="both"/>
              <w:textAlignment w:val="auto"/>
              <w:rPr>
                <w:rFonts w:ascii="Times New Roman" w:eastAsia="Times New Roman" w:hAnsi="Times New Roman"/>
                <w:b/>
                <w:bCs/>
                <w:color w:val="000000"/>
                <w:sz w:val="20"/>
                <w:szCs w:val="20"/>
                <w:lang w:eastAsia="lt-LT"/>
              </w:rPr>
            </w:pPr>
          </w:p>
        </w:tc>
      </w:tr>
      <w:tr w:rsidR="00450997" w:rsidRPr="00235A06" w14:paraId="014DECA5" w14:textId="77777777" w:rsidTr="00AC2967">
        <w:trPr>
          <w:trHeight w:val="266"/>
        </w:trPr>
        <w:tc>
          <w:tcPr>
            <w:tcW w:w="595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8F25463" w14:textId="77777777" w:rsidR="00450997" w:rsidRPr="00B42741" w:rsidRDefault="00450997" w:rsidP="00491A7C">
            <w:pPr>
              <w:suppressAutoHyphens w:val="0"/>
              <w:autoSpaceDN/>
              <w:spacing w:after="0" w:line="240" w:lineRule="auto"/>
              <w:jc w:val="right"/>
              <w:textAlignment w:val="auto"/>
              <w:rPr>
                <w:rFonts w:ascii="Times New Roman" w:eastAsia="Times New Roman" w:hAnsi="Times New Roman"/>
                <w:color w:val="000000"/>
                <w:sz w:val="20"/>
                <w:szCs w:val="20"/>
                <w:lang w:val="en-US" w:eastAsia="lt-LT"/>
              </w:rPr>
            </w:pPr>
            <w:r w:rsidRPr="00B42741">
              <w:rPr>
                <w:rFonts w:ascii="Times New Roman" w:eastAsia="Times New Roman" w:hAnsi="Times New Roman"/>
                <w:color w:val="000000"/>
                <w:sz w:val="20"/>
                <w:szCs w:val="20"/>
                <w:lang w:eastAsia="lt-LT"/>
              </w:rPr>
              <w:t>PVM suma</w:t>
            </w:r>
          </w:p>
        </w:tc>
        <w:tc>
          <w:tcPr>
            <w:tcW w:w="850" w:type="dxa"/>
            <w:tcBorders>
              <w:top w:val="single" w:sz="4" w:space="0" w:color="auto"/>
              <w:left w:val="single" w:sz="4" w:space="0" w:color="auto"/>
              <w:bottom w:val="single" w:sz="4" w:space="0" w:color="auto"/>
              <w:right w:val="single" w:sz="4" w:space="0" w:color="auto"/>
            </w:tcBorders>
            <w:shd w:val="clear" w:color="auto" w:fill="CCFFFF"/>
            <w:vAlign w:val="center"/>
          </w:tcPr>
          <w:p w14:paraId="339C47A9" w14:textId="77777777" w:rsidR="00450997" w:rsidRPr="00592EBC" w:rsidRDefault="00295182" w:rsidP="00491A7C">
            <w:pPr>
              <w:suppressAutoHyphens w:val="0"/>
              <w:autoSpaceDN/>
              <w:spacing w:after="0" w:line="240" w:lineRule="auto"/>
              <w:ind w:left="-57" w:right="-57"/>
              <w:jc w:val="center"/>
              <w:textAlignment w:val="auto"/>
              <w:rPr>
                <w:rFonts w:ascii="Times New Roman" w:eastAsia="Times New Roman" w:hAnsi="Times New Roman"/>
                <w:b/>
                <w:bCs/>
                <w:color w:val="000000"/>
                <w:sz w:val="20"/>
                <w:szCs w:val="20"/>
                <w:lang w:val="en-US" w:eastAsia="lt-LT"/>
              </w:rPr>
            </w:pPr>
            <w:r>
              <w:rPr>
                <w:rFonts w:ascii="Times New Roman" w:eastAsia="Times New Roman" w:hAnsi="Times New Roman"/>
                <w:b/>
                <w:bCs/>
                <w:color w:val="000000"/>
                <w:sz w:val="20"/>
                <w:szCs w:val="20"/>
                <w:lang w:eastAsia="lt-LT"/>
              </w:rPr>
              <w:t>168,50</w:t>
            </w:r>
          </w:p>
        </w:tc>
        <w:tc>
          <w:tcPr>
            <w:tcW w:w="2835" w:type="dxa"/>
            <w:gridSpan w:val="2"/>
            <w:vMerge/>
            <w:tcBorders>
              <w:left w:val="single" w:sz="4" w:space="0" w:color="auto"/>
              <w:right w:val="single" w:sz="4" w:space="0" w:color="auto"/>
            </w:tcBorders>
            <w:shd w:val="clear" w:color="auto" w:fill="auto"/>
            <w:vAlign w:val="center"/>
          </w:tcPr>
          <w:p w14:paraId="0D75F53D" w14:textId="77777777" w:rsidR="00450997" w:rsidRPr="00592EBC" w:rsidRDefault="00450997" w:rsidP="00491A7C">
            <w:pPr>
              <w:suppressAutoHyphens w:val="0"/>
              <w:autoSpaceDN/>
              <w:spacing w:after="0" w:line="240" w:lineRule="auto"/>
              <w:jc w:val="center"/>
              <w:textAlignment w:val="auto"/>
              <w:rPr>
                <w:rFonts w:ascii="Times New Roman" w:eastAsia="Times New Roman" w:hAnsi="Times New Roman"/>
                <w:b/>
                <w:bCs/>
                <w:color w:val="000000"/>
                <w:sz w:val="20"/>
                <w:szCs w:val="20"/>
                <w:lang w:val="en-US" w:eastAsia="lt-LT"/>
              </w:rPr>
            </w:pPr>
          </w:p>
        </w:tc>
      </w:tr>
      <w:tr w:rsidR="00450997" w:rsidRPr="00235A06" w14:paraId="1C659C72" w14:textId="77777777" w:rsidTr="00AC2967">
        <w:trPr>
          <w:trHeight w:val="128"/>
        </w:trPr>
        <w:tc>
          <w:tcPr>
            <w:tcW w:w="595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57C345C" w14:textId="77777777" w:rsidR="00450997" w:rsidRPr="00B42741" w:rsidRDefault="00450997" w:rsidP="00491A7C">
            <w:pPr>
              <w:suppressAutoHyphens w:val="0"/>
              <w:autoSpaceDN/>
              <w:spacing w:after="0" w:line="240" w:lineRule="auto"/>
              <w:jc w:val="right"/>
              <w:textAlignment w:val="auto"/>
              <w:rPr>
                <w:rFonts w:ascii="Times New Roman" w:eastAsia="Times New Roman" w:hAnsi="Times New Roman"/>
                <w:color w:val="000000"/>
                <w:sz w:val="20"/>
                <w:szCs w:val="20"/>
                <w:lang w:eastAsia="lt-LT"/>
              </w:rPr>
            </w:pPr>
            <w:r w:rsidRPr="00B42741">
              <w:rPr>
                <w:rFonts w:ascii="Times New Roman" w:eastAsia="Times New Roman" w:hAnsi="Times New Roman"/>
                <w:color w:val="000000"/>
                <w:sz w:val="20"/>
                <w:szCs w:val="20"/>
                <w:lang w:eastAsia="lt-LT"/>
              </w:rPr>
              <w:t>Maksimali pirkimo dalies kaina su PVM </w:t>
            </w:r>
          </w:p>
        </w:tc>
        <w:tc>
          <w:tcPr>
            <w:tcW w:w="850" w:type="dxa"/>
            <w:tcBorders>
              <w:top w:val="single" w:sz="4" w:space="0" w:color="auto"/>
              <w:left w:val="single" w:sz="4" w:space="0" w:color="auto"/>
              <w:bottom w:val="single" w:sz="4" w:space="0" w:color="auto"/>
              <w:right w:val="single" w:sz="4" w:space="0" w:color="auto"/>
            </w:tcBorders>
            <w:shd w:val="clear" w:color="auto" w:fill="CCFFFF"/>
            <w:vAlign w:val="center"/>
          </w:tcPr>
          <w:p w14:paraId="28F16CAA" w14:textId="77777777" w:rsidR="00450997" w:rsidRPr="00235A06" w:rsidRDefault="00295182" w:rsidP="00491A7C">
            <w:pPr>
              <w:suppressAutoHyphens w:val="0"/>
              <w:autoSpaceDN/>
              <w:spacing w:after="0" w:line="240" w:lineRule="auto"/>
              <w:ind w:left="-57" w:right="-57"/>
              <w:jc w:val="center"/>
              <w:textAlignment w:val="auto"/>
              <w:rPr>
                <w:rFonts w:ascii="Times New Roman" w:eastAsia="Times New Roman" w:hAnsi="Times New Roman"/>
                <w:b/>
                <w:bCs/>
                <w:color w:val="000000"/>
                <w:sz w:val="20"/>
                <w:szCs w:val="20"/>
                <w:lang w:eastAsia="lt-LT"/>
              </w:rPr>
            </w:pPr>
            <w:r>
              <w:rPr>
                <w:rFonts w:ascii="Times New Roman" w:eastAsia="Times New Roman" w:hAnsi="Times New Roman"/>
                <w:b/>
                <w:bCs/>
                <w:color w:val="000000"/>
                <w:sz w:val="20"/>
                <w:szCs w:val="20"/>
                <w:lang w:eastAsia="lt-LT"/>
              </w:rPr>
              <w:t>3538,46</w:t>
            </w:r>
          </w:p>
        </w:tc>
        <w:tc>
          <w:tcPr>
            <w:tcW w:w="2835" w:type="dxa"/>
            <w:gridSpan w:val="2"/>
            <w:vMerge/>
            <w:tcBorders>
              <w:left w:val="single" w:sz="4" w:space="0" w:color="auto"/>
              <w:bottom w:val="single" w:sz="4" w:space="0" w:color="auto"/>
              <w:right w:val="single" w:sz="4" w:space="0" w:color="auto"/>
            </w:tcBorders>
            <w:shd w:val="clear" w:color="auto" w:fill="auto"/>
            <w:vAlign w:val="center"/>
          </w:tcPr>
          <w:p w14:paraId="50E2806C" w14:textId="77777777" w:rsidR="00450997" w:rsidRPr="00235A06" w:rsidRDefault="00450997" w:rsidP="00491A7C">
            <w:pPr>
              <w:suppressAutoHyphens w:val="0"/>
              <w:autoSpaceDN/>
              <w:spacing w:after="0" w:line="240" w:lineRule="auto"/>
              <w:jc w:val="center"/>
              <w:textAlignment w:val="auto"/>
              <w:rPr>
                <w:rFonts w:ascii="Times New Roman" w:eastAsia="Times New Roman" w:hAnsi="Times New Roman"/>
                <w:b/>
                <w:bCs/>
                <w:color w:val="000000"/>
                <w:sz w:val="20"/>
                <w:szCs w:val="20"/>
                <w:lang w:eastAsia="lt-LT"/>
              </w:rPr>
            </w:pPr>
          </w:p>
        </w:tc>
      </w:tr>
    </w:tbl>
    <w:p w14:paraId="012F7E1C" w14:textId="77777777" w:rsidR="00FE69E6" w:rsidRDefault="00FE69E6" w:rsidP="00667BF6">
      <w:pPr>
        <w:pStyle w:val="ListParagraph"/>
        <w:widowControl w:val="0"/>
        <w:numPr>
          <w:ilvl w:val="0"/>
          <w:numId w:val="4"/>
        </w:numPr>
        <w:autoSpaceDN/>
        <w:spacing w:before="120" w:after="120" w:line="240" w:lineRule="auto"/>
        <w:jc w:val="both"/>
        <w:textAlignment w:val="auto"/>
        <w:rPr>
          <w:rFonts w:ascii="Times New Roman" w:hAnsi="Times New Roman"/>
          <w:sz w:val="24"/>
          <w:szCs w:val="24"/>
        </w:rPr>
      </w:pPr>
      <w:r>
        <w:rPr>
          <w:rFonts w:ascii="Times New Roman" w:hAnsi="Times New Roman"/>
          <w:sz w:val="24"/>
          <w:szCs w:val="24"/>
        </w:rPr>
        <w:t xml:space="preserve">Sutarties </w:t>
      </w:r>
      <w:r w:rsidR="00295182">
        <w:rPr>
          <w:rFonts w:ascii="Times New Roman" w:hAnsi="Times New Roman"/>
          <w:sz w:val="24"/>
          <w:szCs w:val="24"/>
        </w:rPr>
        <w:t>8</w:t>
      </w:r>
      <w:r w:rsidRPr="002F2244">
        <w:rPr>
          <w:rFonts w:ascii="Times New Roman" w:hAnsi="Times New Roman"/>
          <w:sz w:val="24"/>
          <w:szCs w:val="24"/>
        </w:rPr>
        <w:t xml:space="preserve">.1 </w:t>
      </w:r>
      <w:r>
        <w:rPr>
          <w:rFonts w:ascii="Times New Roman" w:hAnsi="Times New Roman"/>
          <w:sz w:val="24"/>
          <w:szCs w:val="24"/>
        </w:rPr>
        <w:t>punktą išdėstyti taip:</w:t>
      </w:r>
    </w:p>
    <w:p w14:paraId="1605B099" w14:textId="77777777" w:rsidR="00FE69E6" w:rsidRPr="00FE69E6" w:rsidRDefault="00FE69E6" w:rsidP="003333CB">
      <w:pPr>
        <w:widowControl w:val="0"/>
        <w:autoSpaceDN/>
        <w:spacing w:after="120" w:line="240" w:lineRule="auto"/>
        <w:ind w:left="426"/>
        <w:jc w:val="both"/>
        <w:textAlignment w:val="auto"/>
        <w:rPr>
          <w:rFonts w:ascii="Times New Roman" w:hAnsi="Times New Roman"/>
          <w:sz w:val="24"/>
          <w:szCs w:val="24"/>
        </w:rPr>
      </w:pPr>
      <w:r>
        <w:rPr>
          <w:rFonts w:ascii="Times New Roman" w:eastAsia="Arial Unicode MS" w:hAnsi="Times New Roman"/>
          <w:sz w:val="24"/>
          <w:szCs w:val="24"/>
          <w:bdr w:val="nil"/>
        </w:rPr>
        <w:t>„</w:t>
      </w:r>
      <w:r w:rsidR="003333CB">
        <w:rPr>
          <w:rFonts w:ascii="Times New Roman" w:eastAsia="Arial Unicode MS" w:hAnsi="Times New Roman"/>
          <w:sz w:val="24"/>
          <w:szCs w:val="24"/>
          <w:bdr w:val="nil"/>
        </w:rPr>
        <w:t>8</w:t>
      </w:r>
      <w:r w:rsidRPr="00FE69E6">
        <w:rPr>
          <w:rFonts w:ascii="Times New Roman" w:eastAsia="Arial Unicode MS" w:hAnsi="Times New Roman"/>
          <w:sz w:val="24"/>
          <w:szCs w:val="24"/>
          <w:bdr w:val="nil"/>
        </w:rPr>
        <w:t>.1.</w:t>
      </w:r>
      <w:r w:rsidRPr="00FE69E6">
        <w:rPr>
          <w:rFonts w:ascii="Times New Roman" w:eastAsia="Arial Unicode MS" w:hAnsi="Times New Roman"/>
          <w:sz w:val="24"/>
          <w:szCs w:val="24"/>
          <w:bdr w:val="nil"/>
          <w:lang w:val="en-US"/>
        </w:rPr>
        <w:t xml:space="preserve"> </w:t>
      </w:r>
      <w:r w:rsidR="003333CB" w:rsidRPr="003333CB">
        <w:rPr>
          <w:rFonts w:ascii="Times New Roman" w:hAnsi="Times New Roman"/>
          <w:sz w:val="24"/>
          <w:szCs w:val="24"/>
        </w:rPr>
        <w:t>Sutartis įsigalioja, kai Sutartį pasirašo abi Sutarties Šalys ir galioja kol Pardavėjas parduoda Pirkėjui</w:t>
      </w:r>
      <w:r w:rsidR="003333CB">
        <w:rPr>
          <w:rFonts w:ascii="Times New Roman" w:hAnsi="Times New Roman"/>
          <w:sz w:val="24"/>
          <w:szCs w:val="24"/>
        </w:rPr>
        <w:t xml:space="preserve"> </w:t>
      </w:r>
      <w:r w:rsidR="003333CB" w:rsidRPr="003333CB">
        <w:rPr>
          <w:rFonts w:ascii="Times New Roman" w:hAnsi="Times New Roman"/>
          <w:sz w:val="24"/>
          <w:szCs w:val="24"/>
        </w:rPr>
        <w:t xml:space="preserve">prekių už </w:t>
      </w:r>
      <w:r w:rsidR="003333CB">
        <w:rPr>
          <w:rFonts w:ascii="Times New Roman" w:hAnsi="Times New Roman"/>
          <w:sz w:val="24"/>
          <w:szCs w:val="24"/>
        </w:rPr>
        <w:t>11369,16</w:t>
      </w:r>
      <w:r w:rsidR="003333CB" w:rsidRPr="003333CB">
        <w:rPr>
          <w:rFonts w:ascii="Times New Roman" w:hAnsi="Times New Roman"/>
          <w:sz w:val="24"/>
          <w:szCs w:val="24"/>
        </w:rPr>
        <w:t xml:space="preserve"> EUR sumą be PVM (</w:t>
      </w:r>
      <w:r w:rsidR="003333CB">
        <w:rPr>
          <w:rFonts w:ascii="Times New Roman" w:hAnsi="Times New Roman"/>
          <w:sz w:val="24"/>
          <w:szCs w:val="24"/>
        </w:rPr>
        <w:t>11937,62</w:t>
      </w:r>
      <w:r w:rsidR="003333CB" w:rsidRPr="003333CB">
        <w:rPr>
          <w:rFonts w:ascii="Times New Roman" w:hAnsi="Times New Roman"/>
          <w:sz w:val="24"/>
          <w:szCs w:val="24"/>
        </w:rPr>
        <w:t xml:space="preserve"> EUR su PVM), tačiau ne ilgiau kaip 36 mėn. nuo Sutarties</w:t>
      </w:r>
      <w:r w:rsidR="003333CB">
        <w:rPr>
          <w:rFonts w:ascii="Times New Roman" w:hAnsi="Times New Roman"/>
          <w:sz w:val="24"/>
          <w:szCs w:val="24"/>
        </w:rPr>
        <w:t xml:space="preserve"> </w:t>
      </w:r>
      <w:r w:rsidR="003333CB" w:rsidRPr="003333CB">
        <w:rPr>
          <w:rFonts w:ascii="Times New Roman" w:hAnsi="Times New Roman"/>
          <w:sz w:val="24"/>
          <w:szCs w:val="24"/>
        </w:rPr>
        <w:t>įsigaliojimo dienos.</w:t>
      </w:r>
      <w:r w:rsidRPr="00FE69E6">
        <w:rPr>
          <w:rFonts w:ascii="Times New Roman" w:eastAsia="Arial Unicode MS" w:hAnsi="Times New Roman"/>
          <w:iCs/>
          <w:sz w:val="24"/>
          <w:szCs w:val="24"/>
          <w:bdr w:val="nil"/>
        </w:rPr>
        <w:t>“</w:t>
      </w:r>
    </w:p>
    <w:p w14:paraId="73548870" w14:textId="77777777" w:rsidR="00FD42C9" w:rsidRPr="005F2D90" w:rsidRDefault="00881E30" w:rsidP="00BD2327">
      <w:pPr>
        <w:pStyle w:val="ListParagraph"/>
        <w:widowControl w:val="0"/>
        <w:numPr>
          <w:ilvl w:val="0"/>
          <w:numId w:val="4"/>
        </w:numPr>
        <w:autoSpaceDN/>
        <w:spacing w:after="120" w:line="240" w:lineRule="auto"/>
        <w:ind w:left="357" w:hanging="357"/>
        <w:jc w:val="both"/>
        <w:textAlignment w:val="auto"/>
        <w:rPr>
          <w:rFonts w:ascii="Times New Roman" w:hAnsi="Times New Roman"/>
          <w:sz w:val="24"/>
          <w:szCs w:val="24"/>
        </w:rPr>
      </w:pPr>
      <w:r w:rsidRPr="005F2D90">
        <w:rPr>
          <w:rFonts w:ascii="Times New Roman" w:hAnsi="Times New Roman"/>
          <w:bCs/>
          <w:sz w:val="24"/>
          <w:szCs w:val="24"/>
        </w:rPr>
        <w:t xml:space="preserve">Kitos </w:t>
      </w:r>
      <w:r w:rsidR="00FE69E6">
        <w:rPr>
          <w:rFonts w:ascii="Times New Roman" w:hAnsi="Times New Roman"/>
          <w:bCs/>
          <w:sz w:val="24"/>
          <w:szCs w:val="24"/>
        </w:rPr>
        <w:t>S</w:t>
      </w:r>
      <w:r w:rsidR="00FD42C9" w:rsidRPr="005F2D90">
        <w:rPr>
          <w:rFonts w:ascii="Times New Roman" w:hAnsi="Times New Roman"/>
          <w:bCs/>
          <w:sz w:val="24"/>
          <w:szCs w:val="24"/>
        </w:rPr>
        <w:t xml:space="preserve">utarties nuostatos nekeičiamos ir nepildomos. </w:t>
      </w:r>
    </w:p>
    <w:p w14:paraId="0D033880" w14:textId="77777777" w:rsidR="00FD42C9" w:rsidRPr="00BD2327" w:rsidRDefault="00FD42C9" w:rsidP="00BD2327">
      <w:pPr>
        <w:pStyle w:val="ListParagraph"/>
        <w:widowControl w:val="0"/>
        <w:numPr>
          <w:ilvl w:val="0"/>
          <w:numId w:val="4"/>
        </w:numPr>
        <w:autoSpaceDN/>
        <w:spacing w:after="120" w:line="240" w:lineRule="auto"/>
        <w:ind w:left="357" w:hanging="357"/>
        <w:jc w:val="both"/>
        <w:textAlignment w:val="auto"/>
        <w:rPr>
          <w:rFonts w:ascii="Times New Roman" w:hAnsi="Times New Roman"/>
          <w:bCs/>
          <w:sz w:val="24"/>
          <w:szCs w:val="24"/>
        </w:rPr>
      </w:pPr>
      <w:r w:rsidRPr="00BD2327">
        <w:rPr>
          <w:rFonts w:ascii="Times New Roman" w:hAnsi="Times New Roman"/>
          <w:bCs/>
          <w:sz w:val="24"/>
          <w:szCs w:val="24"/>
        </w:rPr>
        <w:t xml:space="preserve">Susitarimas įsigalioja jį pasirašius abiem </w:t>
      </w:r>
      <w:r w:rsidR="00FE69E6" w:rsidRPr="00BD2327">
        <w:rPr>
          <w:rFonts w:ascii="Times New Roman" w:hAnsi="Times New Roman"/>
          <w:bCs/>
          <w:sz w:val="24"/>
          <w:szCs w:val="24"/>
        </w:rPr>
        <w:t>S</w:t>
      </w:r>
      <w:r w:rsidR="00EB5D92" w:rsidRPr="00BD2327">
        <w:rPr>
          <w:rFonts w:ascii="Times New Roman" w:hAnsi="Times New Roman"/>
          <w:bCs/>
          <w:sz w:val="24"/>
          <w:szCs w:val="24"/>
        </w:rPr>
        <w:t>utarties Š</w:t>
      </w:r>
      <w:r w:rsidRPr="00BD2327">
        <w:rPr>
          <w:rFonts w:ascii="Times New Roman" w:hAnsi="Times New Roman"/>
          <w:bCs/>
          <w:sz w:val="24"/>
          <w:szCs w:val="24"/>
        </w:rPr>
        <w:t xml:space="preserve">alims ir tampa neatskiriama </w:t>
      </w:r>
      <w:r w:rsidR="00FE69E6" w:rsidRPr="00BD2327">
        <w:rPr>
          <w:rFonts w:ascii="Times New Roman" w:hAnsi="Times New Roman"/>
          <w:bCs/>
          <w:sz w:val="24"/>
          <w:szCs w:val="24"/>
        </w:rPr>
        <w:t>S</w:t>
      </w:r>
      <w:r w:rsidRPr="00BD2327">
        <w:rPr>
          <w:rFonts w:ascii="Times New Roman" w:hAnsi="Times New Roman"/>
          <w:bCs/>
          <w:sz w:val="24"/>
          <w:szCs w:val="24"/>
        </w:rPr>
        <w:t>utarties dalimi.</w:t>
      </w:r>
      <w:r w:rsidR="00BD2327" w:rsidRPr="00BD2327">
        <w:rPr>
          <w:rFonts w:ascii="Times New Roman" w:hAnsi="Times New Roman"/>
          <w:bCs/>
          <w:sz w:val="24"/>
          <w:szCs w:val="24"/>
        </w:rPr>
        <w:t xml:space="preserve"> Susitarimo pasirašymo diena yra laikoma diena, kurią Susitarimą pasirašė abi Šalys. Tuo atveju, jeigu Šalys Susitarimą pasirašė skirtingomis dienomis, jo pasirašymo diena laikoma ta diena, kurią Susitarimą pasirašė paskutinė iš Šalių.</w:t>
      </w:r>
    </w:p>
    <w:p w14:paraId="4F9B2F7C" w14:textId="77777777" w:rsidR="00FD42C9" w:rsidRPr="005F2D90" w:rsidRDefault="00761448" w:rsidP="00BD2327">
      <w:pPr>
        <w:pStyle w:val="ListParagraph"/>
        <w:widowControl w:val="0"/>
        <w:numPr>
          <w:ilvl w:val="0"/>
          <w:numId w:val="4"/>
        </w:numPr>
        <w:autoSpaceDN/>
        <w:spacing w:after="120" w:line="240" w:lineRule="auto"/>
        <w:ind w:left="357" w:hanging="357"/>
        <w:jc w:val="both"/>
        <w:textAlignment w:val="auto"/>
        <w:rPr>
          <w:rFonts w:ascii="Times New Roman" w:hAnsi="Times New Roman"/>
          <w:bCs/>
          <w:sz w:val="24"/>
          <w:szCs w:val="24"/>
        </w:rPr>
      </w:pPr>
      <w:r w:rsidRPr="00761448">
        <w:rPr>
          <w:rFonts w:ascii="Times New Roman" w:hAnsi="Times New Roman"/>
          <w:sz w:val="24"/>
          <w:szCs w:val="24"/>
        </w:rPr>
        <w:t>Susitarimas sudarytas lietuvių kalba ir pasirašomas kvalifikuotais elektroniniais parašais.</w:t>
      </w:r>
    </w:p>
    <w:p w14:paraId="0F798F9A" w14:textId="77777777" w:rsidR="00FD42C9" w:rsidRPr="005F2D90" w:rsidRDefault="00EB5D92" w:rsidP="00BD2327">
      <w:pPr>
        <w:pStyle w:val="ListParagraph"/>
        <w:widowControl w:val="0"/>
        <w:numPr>
          <w:ilvl w:val="0"/>
          <w:numId w:val="4"/>
        </w:numPr>
        <w:autoSpaceDN/>
        <w:spacing w:after="120" w:line="240" w:lineRule="auto"/>
        <w:ind w:left="357" w:hanging="357"/>
        <w:jc w:val="both"/>
        <w:textAlignment w:val="auto"/>
        <w:rPr>
          <w:rFonts w:ascii="Times New Roman" w:hAnsi="Times New Roman"/>
          <w:sz w:val="24"/>
          <w:szCs w:val="24"/>
        </w:rPr>
      </w:pPr>
      <w:r>
        <w:rPr>
          <w:rFonts w:ascii="Times New Roman" w:hAnsi="Times New Roman"/>
          <w:bCs/>
          <w:sz w:val="24"/>
          <w:szCs w:val="24"/>
        </w:rPr>
        <w:t>Šalys pasirašydamos S</w:t>
      </w:r>
      <w:r w:rsidR="00FD42C9" w:rsidRPr="005F2D90">
        <w:rPr>
          <w:rFonts w:ascii="Times New Roman" w:hAnsi="Times New Roman"/>
          <w:bCs/>
          <w:sz w:val="24"/>
          <w:szCs w:val="24"/>
        </w:rPr>
        <w:t xml:space="preserve">usitarimą patvirtina jį perskaičiusios bei pasirašančios laisva valia kaip dokumentą, atitinkantį jų interesus bei ketinimus. </w:t>
      </w:r>
    </w:p>
    <w:p w14:paraId="4586BB78" w14:textId="77777777" w:rsidR="00EB5D92" w:rsidRPr="00EB5D92" w:rsidRDefault="00EB5D92" w:rsidP="00FB47B0">
      <w:pPr>
        <w:spacing w:after="0" w:line="240" w:lineRule="auto"/>
        <w:ind w:right="-1"/>
        <w:rPr>
          <w:rFonts w:ascii="Times New Roman" w:hAnsi="Times New Roman"/>
          <w:b/>
          <w:bCs/>
          <w:sz w:val="24"/>
          <w:szCs w:val="24"/>
        </w:rPr>
      </w:pPr>
      <w:bookmarkStart w:id="1" w:name="_Hlk58246224"/>
    </w:p>
    <w:p w14:paraId="5CD2D118" w14:textId="77777777" w:rsidR="00FE44B9" w:rsidRPr="005F2D90" w:rsidRDefault="00B801DE" w:rsidP="00FB47B0">
      <w:pPr>
        <w:spacing w:after="0" w:line="240" w:lineRule="auto"/>
        <w:ind w:right="-1"/>
        <w:rPr>
          <w:rFonts w:ascii="Times New Roman" w:hAnsi="Times New Roman"/>
          <w:b/>
          <w:bCs/>
          <w:sz w:val="24"/>
          <w:szCs w:val="24"/>
        </w:rPr>
      </w:pPr>
      <w:r w:rsidRPr="005F2D90">
        <w:rPr>
          <w:rFonts w:ascii="Times New Roman" w:hAnsi="Times New Roman"/>
          <w:b/>
          <w:bCs/>
          <w:sz w:val="24"/>
          <w:szCs w:val="24"/>
        </w:rPr>
        <w:t>VšĮ Respublikinė Vilniaus universitetinė</w:t>
      </w:r>
      <w:r w:rsidR="00A77D5E" w:rsidRPr="005F2D90">
        <w:rPr>
          <w:rFonts w:ascii="Times New Roman" w:hAnsi="Times New Roman"/>
          <w:b/>
          <w:bCs/>
          <w:sz w:val="24"/>
          <w:szCs w:val="24"/>
        </w:rPr>
        <w:tab/>
      </w:r>
      <w:r w:rsidR="00EB5D92">
        <w:rPr>
          <w:rFonts w:ascii="Times New Roman" w:hAnsi="Times New Roman"/>
          <w:b/>
          <w:bCs/>
          <w:sz w:val="24"/>
          <w:szCs w:val="24"/>
        </w:rPr>
        <w:t>UAB „</w:t>
      </w:r>
      <w:r w:rsidR="003333CB" w:rsidRPr="003333CB">
        <w:rPr>
          <w:rFonts w:ascii="Times New Roman" w:hAnsi="Times New Roman"/>
          <w:b/>
          <w:bCs/>
          <w:sz w:val="24"/>
          <w:szCs w:val="24"/>
        </w:rPr>
        <w:t>Ilsanta</w:t>
      </w:r>
      <w:r w:rsidR="00EB5D92">
        <w:rPr>
          <w:rFonts w:ascii="Times New Roman" w:hAnsi="Times New Roman"/>
          <w:b/>
          <w:bCs/>
          <w:sz w:val="24"/>
          <w:szCs w:val="24"/>
        </w:rPr>
        <w:t>“</w:t>
      </w:r>
    </w:p>
    <w:p w14:paraId="1EAC7224" w14:textId="77777777" w:rsidR="00B801DE" w:rsidRDefault="00CE4512" w:rsidP="00FB47B0">
      <w:pPr>
        <w:spacing w:after="0" w:line="240" w:lineRule="auto"/>
        <w:ind w:right="-1"/>
        <w:rPr>
          <w:rFonts w:ascii="Times New Roman" w:hAnsi="Times New Roman"/>
          <w:b/>
          <w:bCs/>
          <w:sz w:val="24"/>
          <w:szCs w:val="24"/>
        </w:rPr>
      </w:pPr>
      <w:r>
        <w:rPr>
          <w:rFonts w:ascii="Times New Roman" w:hAnsi="Times New Roman"/>
          <w:b/>
          <w:bCs/>
          <w:sz w:val="24"/>
          <w:szCs w:val="24"/>
        </w:rPr>
        <w:t>l</w:t>
      </w:r>
      <w:r w:rsidR="00B801DE" w:rsidRPr="005F2D90">
        <w:rPr>
          <w:rFonts w:ascii="Times New Roman" w:hAnsi="Times New Roman"/>
          <w:b/>
          <w:bCs/>
          <w:sz w:val="24"/>
          <w:szCs w:val="24"/>
        </w:rPr>
        <w:t>igoninė</w:t>
      </w:r>
    </w:p>
    <w:p w14:paraId="58A3A28C" w14:textId="771B2E98" w:rsidR="003A31F7" w:rsidRPr="00B13817" w:rsidRDefault="00B801DE" w:rsidP="00FB47B0">
      <w:pPr>
        <w:spacing w:after="0" w:line="240" w:lineRule="auto"/>
        <w:ind w:right="-1"/>
        <w:rPr>
          <w:rFonts w:ascii="Times New Roman" w:hAnsi="Times New Roman"/>
          <w:color w:val="000000" w:themeColor="text1"/>
          <w:sz w:val="24"/>
          <w:szCs w:val="24"/>
        </w:rPr>
      </w:pPr>
      <w:r w:rsidRPr="005F2D90">
        <w:rPr>
          <w:rFonts w:ascii="Times New Roman" w:hAnsi="Times New Roman"/>
          <w:sz w:val="24"/>
          <w:szCs w:val="24"/>
        </w:rPr>
        <w:t>Direktoriaus pavaduotoja valdymui</w:t>
      </w:r>
      <w:r w:rsidRPr="005F2D90">
        <w:rPr>
          <w:rFonts w:ascii="Times New Roman" w:hAnsi="Times New Roman"/>
          <w:sz w:val="24"/>
          <w:szCs w:val="24"/>
        </w:rPr>
        <w:tab/>
      </w:r>
      <w:r w:rsidRPr="005F2D90">
        <w:rPr>
          <w:rFonts w:ascii="Times New Roman" w:hAnsi="Times New Roman"/>
          <w:sz w:val="24"/>
          <w:szCs w:val="24"/>
        </w:rPr>
        <w:tab/>
      </w:r>
      <w:r w:rsidR="00B13817" w:rsidRPr="00B13817">
        <w:rPr>
          <w:rFonts w:ascii="Times New Roman" w:hAnsi="Times New Roman"/>
          <w:color w:val="000000" w:themeColor="text1"/>
          <w:sz w:val="24"/>
          <w:szCs w:val="24"/>
        </w:rPr>
        <w:t>Vykdomasis direktorius</w:t>
      </w:r>
    </w:p>
    <w:p w14:paraId="189FBC0A" w14:textId="5AC7C8A0" w:rsidR="004A5241" w:rsidRPr="00B13817" w:rsidRDefault="00B801DE" w:rsidP="00FB47B0">
      <w:pPr>
        <w:spacing w:after="0" w:line="240" w:lineRule="auto"/>
        <w:ind w:right="-1"/>
        <w:rPr>
          <w:rFonts w:ascii="Times New Roman" w:hAnsi="Times New Roman"/>
          <w:color w:val="000000" w:themeColor="text1"/>
          <w:sz w:val="24"/>
          <w:szCs w:val="24"/>
        </w:rPr>
      </w:pPr>
      <w:r w:rsidRPr="00B13817">
        <w:rPr>
          <w:rFonts w:ascii="Times New Roman" w:hAnsi="Times New Roman"/>
          <w:color w:val="000000" w:themeColor="text1"/>
          <w:sz w:val="24"/>
          <w:szCs w:val="24"/>
        </w:rPr>
        <w:t xml:space="preserve">Violeta Kanapeckienė </w:t>
      </w:r>
      <w:r w:rsidR="0067224F" w:rsidRPr="00B13817">
        <w:rPr>
          <w:rFonts w:ascii="Times New Roman" w:hAnsi="Times New Roman"/>
          <w:color w:val="000000" w:themeColor="text1"/>
          <w:sz w:val="24"/>
          <w:szCs w:val="24"/>
        </w:rPr>
        <w:tab/>
      </w:r>
      <w:r w:rsidR="0067224F" w:rsidRPr="00B13817">
        <w:rPr>
          <w:rFonts w:ascii="Times New Roman" w:hAnsi="Times New Roman"/>
          <w:color w:val="000000" w:themeColor="text1"/>
          <w:sz w:val="24"/>
          <w:szCs w:val="24"/>
        </w:rPr>
        <w:tab/>
      </w:r>
      <w:r w:rsidR="0067224F" w:rsidRPr="00B13817">
        <w:rPr>
          <w:rFonts w:ascii="Times New Roman" w:hAnsi="Times New Roman"/>
          <w:color w:val="000000" w:themeColor="text1"/>
          <w:sz w:val="24"/>
          <w:szCs w:val="24"/>
        </w:rPr>
        <w:tab/>
      </w:r>
      <w:bookmarkEnd w:id="1"/>
      <w:r w:rsidR="00B13817" w:rsidRPr="00B13817">
        <w:rPr>
          <w:rFonts w:ascii="Times New Roman" w:hAnsi="Times New Roman"/>
          <w:color w:val="000000" w:themeColor="text1"/>
          <w:sz w:val="24"/>
          <w:szCs w:val="24"/>
        </w:rPr>
        <w:t>Tomas Godelis</w:t>
      </w:r>
    </w:p>
    <w:sectPr w:rsidR="004A5241" w:rsidRPr="00B13817" w:rsidSect="00EB5D92">
      <w:pgSz w:w="11906" w:h="16838"/>
      <w:pgMar w:top="992" w:right="567" w:bottom="992"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AF5B7" w14:textId="77777777" w:rsidR="0045228A" w:rsidRDefault="0045228A">
      <w:pPr>
        <w:spacing w:after="0" w:line="240" w:lineRule="auto"/>
      </w:pPr>
      <w:r>
        <w:separator/>
      </w:r>
    </w:p>
  </w:endnote>
  <w:endnote w:type="continuationSeparator" w:id="0">
    <w:p w14:paraId="2EF2186D" w14:textId="77777777" w:rsidR="0045228A" w:rsidRDefault="00452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9D862" w14:textId="77777777" w:rsidR="0045228A" w:rsidRDefault="0045228A">
      <w:pPr>
        <w:spacing w:after="0" w:line="240" w:lineRule="auto"/>
      </w:pPr>
      <w:r>
        <w:rPr>
          <w:color w:val="000000"/>
        </w:rPr>
        <w:separator/>
      </w:r>
    </w:p>
  </w:footnote>
  <w:footnote w:type="continuationSeparator" w:id="0">
    <w:p w14:paraId="07EC2B2D" w14:textId="77777777" w:rsidR="0045228A" w:rsidRDefault="004522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6220"/>
    <w:multiLevelType w:val="hybridMultilevel"/>
    <w:tmpl w:val="7B168EA0"/>
    <w:lvl w:ilvl="0" w:tplc="BC0E1F4E">
      <w:start w:val="2013"/>
      <w:numFmt w:val="bullet"/>
      <w:lvlText w:val="-"/>
      <w:lvlJc w:val="left"/>
      <w:pPr>
        <w:ind w:left="720" w:hanging="360"/>
      </w:pPr>
      <w:rPr>
        <w:rFonts w:ascii="Times New Roman" w:eastAsia="SimSu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CA839D5"/>
    <w:multiLevelType w:val="hybridMultilevel"/>
    <w:tmpl w:val="D9D8C364"/>
    <w:lvl w:ilvl="0" w:tplc="04270015">
      <w:start w:val="1"/>
      <w:numFmt w:val="upperLetter"/>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C111C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D7A7C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9710296"/>
    <w:multiLevelType w:val="multilevel"/>
    <w:tmpl w:val="D6E81B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F8F2E3A"/>
    <w:multiLevelType w:val="hybridMultilevel"/>
    <w:tmpl w:val="C722FCCC"/>
    <w:lvl w:ilvl="0" w:tplc="6F081DB2">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980F292">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0775571"/>
    <w:multiLevelType w:val="multilevel"/>
    <w:tmpl w:val="3938AABE"/>
    <w:lvl w:ilvl="0">
      <w:start w:val="1"/>
      <w:numFmt w:val="upperLetter"/>
      <w:lvlText w:val="%1."/>
      <w:lvlJc w:val="left"/>
      <w:pPr>
        <w:ind w:left="1070"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75EC3226"/>
    <w:multiLevelType w:val="multilevel"/>
    <w:tmpl w:val="34BEC646"/>
    <w:lvl w:ilvl="0">
      <w:start w:val="1"/>
      <w:numFmt w:val="decimal"/>
      <w:lvlText w:val="%1."/>
      <w:lvlJc w:val="left"/>
      <w:pPr>
        <w:ind w:left="720" w:hanging="360"/>
      </w:pPr>
      <w:rPr>
        <w:rFonts w:hint="default"/>
      </w:rPr>
    </w:lvl>
    <w:lvl w:ilvl="1">
      <w:start w:val="1"/>
      <w:numFmt w:val="decimal"/>
      <w:lvlText w:val="%1.%2."/>
      <w:lvlJc w:val="left"/>
      <w:pPr>
        <w:ind w:left="1077" w:hanging="360"/>
      </w:pPr>
      <w:rPr>
        <w:rFonts w:hint="default"/>
        <w:b w:val="0"/>
      </w:rPr>
    </w:lvl>
    <w:lvl w:ilvl="2">
      <w:start w:val="1"/>
      <w:numFmt w:val="decimal"/>
      <w:lvlText w:val="%1.%2.%3."/>
      <w:lvlJc w:val="left"/>
      <w:pPr>
        <w:ind w:left="1794" w:hanging="720"/>
      </w:pPr>
      <w:rPr>
        <w:rFonts w:hint="default"/>
      </w:rPr>
    </w:lvl>
    <w:lvl w:ilvl="3">
      <w:start w:val="1"/>
      <w:numFmt w:val="decimal"/>
      <w:lvlText w:val="%1.%2.%3.%4."/>
      <w:lvlJc w:val="left"/>
      <w:pPr>
        <w:ind w:left="2151" w:hanging="720"/>
      </w:pPr>
      <w:rPr>
        <w:rFonts w:hint="default"/>
      </w:rPr>
    </w:lvl>
    <w:lvl w:ilvl="4">
      <w:start w:val="1"/>
      <w:numFmt w:val="decimal"/>
      <w:lvlText w:val="%1.%2.%3.%4.%5."/>
      <w:lvlJc w:val="left"/>
      <w:pPr>
        <w:ind w:left="2868"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299" w:hanging="1440"/>
      </w:pPr>
      <w:rPr>
        <w:rFonts w:hint="default"/>
      </w:rPr>
    </w:lvl>
    <w:lvl w:ilvl="8">
      <w:start w:val="1"/>
      <w:numFmt w:val="decimal"/>
      <w:lvlText w:val="%1.%2.%3.%4.%5.%6.%7.%8.%9."/>
      <w:lvlJc w:val="left"/>
      <w:pPr>
        <w:ind w:left="5016" w:hanging="1800"/>
      </w:pPr>
      <w:rPr>
        <w:rFonts w:hint="default"/>
      </w:rPr>
    </w:lvl>
  </w:abstractNum>
  <w:num w:numId="1" w16cid:durableId="1910115046">
    <w:abstractNumId w:val="6"/>
  </w:num>
  <w:num w:numId="2" w16cid:durableId="2020113473">
    <w:abstractNumId w:val="4"/>
  </w:num>
  <w:num w:numId="3" w16cid:durableId="708379580">
    <w:abstractNumId w:val="0"/>
  </w:num>
  <w:num w:numId="4" w16cid:durableId="1672485400">
    <w:abstractNumId w:val="3"/>
  </w:num>
  <w:num w:numId="5" w16cid:durableId="666859734">
    <w:abstractNumId w:val="3"/>
  </w:num>
  <w:num w:numId="6" w16cid:durableId="388310262">
    <w:abstractNumId w:val="2"/>
  </w:num>
  <w:num w:numId="7" w16cid:durableId="1129856390">
    <w:abstractNumId w:val="1"/>
  </w:num>
  <w:num w:numId="8" w16cid:durableId="2139453080">
    <w:abstractNumId w:val="7"/>
  </w:num>
  <w:num w:numId="9" w16cid:durableId="127942848">
    <w:abstractNumId w:val="5"/>
  </w:num>
  <w:num w:numId="10" w16cid:durableId="13583831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F7"/>
    <w:rsid w:val="00014554"/>
    <w:rsid w:val="00014D69"/>
    <w:rsid w:val="000443CF"/>
    <w:rsid w:val="0005675B"/>
    <w:rsid w:val="00063EFF"/>
    <w:rsid w:val="000C159D"/>
    <w:rsid w:val="000C3BB3"/>
    <w:rsid w:val="000E1532"/>
    <w:rsid w:val="0010415F"/>
    <w:rsid w:val="00107FCF"/>
    <w:rsid w:val="00126F83"/>
    <w:rsid w:val="00130155"/>
    <w:rsid w:val="00130CB4"/>
    <w:rsid w:val="0013619F"/>
    <w:rsid w:val="00136FCE"/>
    <w:rsid w:val="00153D39"/>
    <w:rsid w:val="00160C2F"/>
    <w:rsid w:val="00166189"/>
    <w:rsid w:val="001840A5"/>
    <w:rsid w:val="001B35FD"/>
    <w:rsid w:val="001C2D8A"/>
    <w:rsid w:val="001C5CBE"/>
    <w:rsid w:val="001E0E3E"/>
    <w:rsid w:val="001E64E7"/>
    <w:rsid w:val="001E6E4E"/>
    <w:rsid w:val="00202C6B"/>
    <w:rsid w:val="00204570"/>
    <w:rsid w:val="00217D0A"/>
    <w:rsid w:val="00221FAF"/>
    <w:rsid w:val="00230BC1"/>
    <w:rsid w:val="00232566"/>
    <w:rsid w:val="00234DF9"/>
    <w:rsid w:val="00235A06"/>
    <w:rsid w:val="002369E1"/>
    <w:rsid w:val="00241923"/>
    <w:rsid w:val="002444EA"/>
    <w:rsid w:val="00250992"/>
    <w:rsid w:val="00283592"/>
    <w:rsid w:val="0028783B"/>
    <w:rsid w:val="00295182"/>
    <w:rsid w:val="00296CBB"/>
    <w:rsid w:val="002A0700"/>
    <w:rsid w:val="002B5938"/>
    <w:rsid w:val="002D0BF5"/>
    <w:rsid w:val="002E77B2"/>
    <w:rsid w:val="002F1A94"/>
    <w:rsid w:val="00304540"/>
    <w:rsid w:val="00305B52"/>
    <w:rsid w:val="003069E9"/>
    <w:rsid w:val="00307251"/>
    <w:rsid w:val="00325BE0"/>
    <w:rsid w:val="003261CC"/>
    <w:rsid w:val="00331808"/>
    <w:rsid w:val="003333CB"/>
    <w:rsid w:val="00333B5A"/>
    <w:rsid w:val="003433B8"/>
    <w:rsid w:val="00346539"/>
    <w:rsid w:val="00346641"/>
    <w:rsid w:val="003626C6"/>
    <w:rsid w:val="003638B7"/>
    <w:rsid w:val="0039268E"/>
    <w:rsid w:val="003A31F7"/>
    <w:rsid w:val="003B0340"/>
    <w:rsid w:val="003C17FF"/>
    <w:rsid w:val="003C2C0D"/>
    <w:rsid w:val="003C6F8F"/>
    <w:rsid w:val="003C7BAD"/>
    <w:rsid w:val="003C7C68"/>
    <w:rsid w:val="003D7824"/>
    <w:rsid w:val="003E444D"/>
    <w:rsid w:val="003E57B2"/>
    <w:rsid w:val="004035D1"/>
    <w:rsid w:val="004308A3"/>
    <w:rsid w:val="00443F04"/>
    <w:rsid w:val="00444F07"/>
    <w:rsid w:val="00450997"/>
    <w:rsid w:val="0045228A"/>
    <w:rsid w:val="004815CF"/>
    <w:rsid w:val="00483286"/>
    <w:rsid w:val="00491281"/>
    <w:rsid w:val="00493A5E"/>
    <w:rsid w:val="00497875"/>
    <w:rsid w:val="004A151C"/>
    <w:rsid w:val="004A4087"/>
    <w:rsid w:val="004A5241"/>
    <w:rsid w:val="004A6665"/>
    <w:rsid w:val="004B7F7E"/>
    <w:rsid w:val="004D4495"/>
    <w:rsid w:val="004F1C4C"/>
    <w:rsid w:val="005025F0"/>
    <w:rsid w:val="00505BE6"/>
    <w:rsid w:val="00510A94"/>
    <w:rsid w:val="00513C57"/>
    <w:rsid w:val="0051757E"/>
    <w:rsid w:val="0052257A"/>
    <w:rsid w:val="00522E9E"/>
    <w:rsid w:val="00527067"/>
    <w:rsid w:val="00527201"/>
    <w:rsid w:val="005372C3"/>
    <w:rsid w:val="005614CD"/>
    <w:rsid w:val="005721F0"/>
    <w:rsid w:val="00574410"/>
    <w:rsid w:val="00582EC7"/>
    <w:rsid w:val="00590A5B"/>
    <w:rsid w:val="005925D8"/>
    <w:rsid w:val="00592EBC"/>
    <w:rsid w:val="00593AF3"/>
    <w:rsid w:val="005A4E83"/>
    <w:rsid w:val="005A6711"/>
    <w:rsid w:val="005B42F6"/>
    <w:rsid w:val="005B591C"/>
    <w:rsid w:val="005D24A2"/>
    <w:rsid w:val="005D50D6"/>
    <w:rsid w:val="005D5EEF"/>
    <w:rsid w:val="005F2D90"/>
    <w:rsid w:val="005F73AB"/>
    <w:rsid w:val="005F7B93"/>
    <w:rsid w:val="006001E8"/>
    <w:rsid w:val="00605FD7"/>
    <w:rsid w:val="00611170"/>
    <w:rsid w:val="006319EE"/>
    <w:rsid w:val="00636B26"/>
    <w:rsid w:val="00655FFD"/>
    <w:rsid w:val="0066373F"/>
    <w:rsid w:val="00663BA4"/>
    <w:rsid w:val="00664A09"/>
    <w:rsid w:val="00667BF6"/>
    <w:rsid w:val="0067224F"/>
    <w:rsid w:val="00672C87"/>
    <w:rsid w:val="00685001"/>
    <w:rsid w:val="00696565"/>
    <w:rsid w:val="006C070D"/>
    <w:rsid w:val="006C509A"/>
    <w:rsid w:val="006E1580"/>
    <w:rsid w:val="006E1A51"/>
    <w:rsid w:val="006F685D"/>
    <w:rsid w:val="00717324"/>
    <w:rsid w:val="00725F09"/>
    <w:rsid w:val="00761448"/>
    <w:rsid w:val="007614D5"/>
    <w:rsid w:val="00766865"/>
    <w:rsid w:val="00766E5B"/>
    <w:rsid w:val="00767008"/>
    <w:rsid w:val="00771756"/>
    <w:rsid w:val="007A18C7"/>
    <w:rsid w:val="007B2538"/>
    <w:rsid w:val="007E6BB0"/>
    <w:rsid w:val="00814C7C"/>
    <w:rsid w:val="00816682"/>
    <w:rsid w:val="00825767"/>
    <w:rsid w:val="00844EDE"/>
    <w:rsid w:val="00847C92"/>
    <w:rsid w:val="008647C1"/>
    <w:rsid w:val="00881A9D"/>
    <w:rsid w:val="00881E30"/>
    <w:rsid w:val="008A148E"/>
    <w:rsid w:val="008A6422"/>
    <w:rsid w:val="008A6D7B"/>
    <w:rsid w:val="008C79BF"/>
    <w:rsid w:val="008E7549"/>
    <w:rsid w:val="008F34AB"/>
    <w:rsid w:val="00910290"/>
    <w:rsid w:val="00923542"/>
    <w:rsid w:val="00930D7C"/>
    <w:rsid w:val="009479AD"/>
    <w:rsid w:val="00951D42"/>
    <w:rsid w:val="009622C2"/>
    <w:rsid w:val="0096403C"/>
    <w:rsid w:val="00976340"/>
    <w:rsid w:val="009766F9"/>
    <w:rsid w:val="0098451F"/>
    <w:rsid w:val="009A6FFC"/>
    <w:rsid w:val="009B181C"/>
    <w:rsid w:val="009B79D3"/>
    <w:rsid w:val="009F782C"/>
    <w:rsid w:val="00A04CF6"/>
    <w:rsid w:val="00A069AA"/>
    <w:rsid w:val="00A07070"/>
    <w:rsid w:val="00A07982"/>
    <w:rsid w:val="00A13BFD"/>
    <w:rsid w:val="00A17134"/>
    <w:rsid w:val="00A260F0"/>
    <w:rsid w:val="00A317B2"/>
    <w:rsid w:val="00A416DC"/>
    <w:rsid w:val="00A419B8"/>
    <w:rsid w:val="00A569F2"/>
    <w:rsid w:val="00A627F3"/>
    <w:rsid w:val="00A63F48"/>
    <w:rsid w:val="00A77D5E"/>
    <w:rsid w:val="00A95266"/>
    <w:rsid w:val="00A95610"/>
    <w:rsid w:val="00AA40AE"/>
    <w:rsid w:val="00AC2967"/>
    <w:rsid w:val="00AE7B80"/>
    <w:rsid w:val="00AF2901"/>
    <w:rsid w:val="00AF7948"/>
    <w:rsid w:val="00B01CC2"/>
    <w:rsid w:val="00B04FD2"/>
    <w:rsid w:val="00B10ED4"/>
    <w:rsid w:val="00B13817"/>
    <w:rsid w:val="00B32B44"/>
    <w:rsid w:val="00B341D6"/>
    <w:rsid w:val="00B42741"/>
    <w:rsid w:val="00B533AE"/>
    <w:rsid w:val="00B66CE3"/>
    <w:rsid w:val="00B801DE"/>
    <w:rsid w:val="00B83290"/>
    <w:rsid w:val="00BA73A6"/>
    <w:rsid w:val="00BB19F3"/>
    <w:rsid w:val="00BD2327"/>
    <w:rsid w:val="00BE67AC"/>
    <w:rsid w:val="00BF3782"/>
    <w:rsid w:val="00C02474"/>
    <w:rsid w:val="00C055A9"/>
    <w:rsid w:val="00C13D4A"/>
    <w:rsid w:val="00C252F6"/>
    <w:rsid w:val="00C3059A"/>
    <w:rsid w:val="00C420CF"/>
    <w:rsid w:val="00C529A2"/>
    <w:rsid w:val="00C671C9"/>
    <w:rsid w:val="00C72C0B"/>
    <w:rsid w:val="00C749A2"/>
    <w:rsid w:val="00C90864"/>
    <w:rsid w:val="00C93136"/>
    <w:rsid w:val="00C96BE6"/>
    <w:rsid w:val="00CA79AB"/>
    <w:rsid w:val="00CE0D87"/>
    <w:rsid w:val="00CE4512"/>
    <w:rsid w:val="00CF2011"/>
    <w:rsid w:val="00D17EB2"/>
    <w:rsid w:val="00D25117"/>
    <w:rsid w:val="00D26FF6"/>
    <w:rsid w:val="00D3127A"/>
    <w:rsid w:val="00D55C9E"/>
    <w:rsid w:val="00D575F4"/>
    <w:rsid w:val="00D81D5B"/>
    <w:rsid w:val="00D85A02"/>
    <w:rsid w:val="00D91A87"/>
    <w:rsid w:val="00D9793D"/>
    <w:rsid w:val="00DB3C9A"/>
    <w:rsid w:val="00DD19EB"/>
    <w:rsid w:val="00DE1227"/>
    <w:rsid w:val="00DE1768"/>
    <w:rsid w:val="00DE4678"/>
    <w:rsid w:val="00E1237F"/>
    <w:rsid w:val="00E36ACD"/>
    <w:rsid w:val="00E409FC"/>
    <w:rsid w:val="00E41E0D"/>
    <w:rsid w:val="00E50642"/>
    <w:rsid w:val="00E70E1E"/>
    <w:rsid w:val="00E90C4F"/>
    <w:rsid w:val="00EA1081"/>
    <w:rsid w:val="00EA12C4"/>
    <w:rsid w:val="00EB5D92"/>
    <w:rsid w:val="00EB74BC"/>
    <w:rsid w:val="00EC09FF"/>
    <w:rsid w:val="00ED4C4C"/>
    <w:rsid w:val="00ED6B7D"/>
    <w:rsid w:val="00EE02FD"/>
    <w:rsid w:val="00EE507E"/>
    <w:rsid w:val="00EF21B3"/>
    <w:rsid w:val="00EF5BCA"/>
    <w:rsid w:val="00EF6E56"/>
    <w:rsid w:val="00EF6FA2"/>
    <w:rsid w:val="00F052BB"/>
    <w:rsid w:val="00F10A8D"/>
    <w:rsid w:val="00F23AC0"/>
    <w:rsid w:val="00F4592A"/>
    <w:rsid w:val="00F46A49"/>
    <w:rsid w:val="00F52EF9"/>
    <w:rsid w:val="00F539EC"/>
    <w:rsid w:val="00F601BF"/>
    <w:rsid w:val="00F61AEC"/>
    <w:rsid w:val="00F90A8F"/>
    <w:rsid w:val="00FB47B0"/>
    <w:rsid w:val="00FB7567"/>
    <w:rsid w:val="00FC3E68"/>
    <w:rsid w:val="00FC7127"/>
    <w:rsid w:val="00FD42C9"/>
    <w:rsid w:val="00FD42EF"/>
    <w:rsid w:val="00FE44B9"/>
    <w:rsid w:val="00FE61F4"/>
    <w:rsid w:val="00FE69E6"/>
    <w:rsid w:val="00FE78D6"/>
    <w:rsid w:val="00FF21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BD38D"/>
  <w15:docId w15:val="{7F759101-BDE8-4534-AE3D-57527F48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49" w:lineRule="auto"/>
      <w:textAlignment w:val="baseline"/>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uppressAutoHyphens w:val="0"/>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paragraph" w:styleId="ListParagraph">
    <w:name w:val="List Paragraph"/>
    <w:basedOn w:val="Normal"/>
    <w:pPr>
      <w:ind w:left="720"/>
    </w:pPr>
  </w:style>
  <w:style w:type="character" w:styleId="Hyperlink">
    <w:name w:val="Hyperlink"/>
    <w:rPr>
      <w:color w:val="0563C1"/>
      <w:u w:val="single"/>
    </w:rPr>
  </w:style>
  <w:style w:type="character" w:customStyle="1" w:styleId="Neapdorotaspaminjimas1">
    <w:name w:val="Neapdorotas paminėjimas1"/>
    <w:rPr>
      <w:color w:val="605E5C"/>
      <w:shd w:val="clear" w:color="auto" w:fill="E1DFDD"/>
    </w:rPr>
  </w:style>
  <w:style w:type="character" w:styleId="CommentReference">
    <w:name w:val="annotation reference"/>
    <w:rPr>
      <w:sz w:val="16"/>
      <w:szCs w:val="16"/>
    </w:rPr>
  </w:style>
  <w:style w:type="paragraph" w:styleId="CommentText">
    <w:name w:val="annotation text"/>
    <w:basedOn w:val="Normal"/>
    <w:pPr>
      <w:spacing w:line="240" w:lineRule="auto"/>
    </w:pPr>
    <w:rPr>
      <w:sz w:val="20"/>
      <w:szCs w:val="20"/>
    </w:rPr>
  </w:style>
  <w:style w:type="character" w:customStyle="1" w:styleId="KomentarotekstasDiagrama">
    <w:name w:val="Komentaro tekstas Diagrama"/>
    <w:rPr>
      <w:sz w:val="20"/>
      <w:szCs w:val="20"/>
    </w:rPr>
  </w:style>
  <w:style w:type="paragraph" w:styleId="CommentSubject">
    <w:name w:val="annotation subject"/>
    <w:basedOn w:val="CommentText"/>
    <w:next w:val="CommentText"/>
    <w:rPr>
      <w:b/>
      <w:bCs/>
    </w:rPr>
  </w:style>
  <w:style w:type="character" w:customStyle="1" w:styleId="KomentarotemaDiagrama">
    <w:name w:val="Komentaro tema Diagrama"/>
    <w:rPr>
      <w:b/>
      <w:bCs/>
      <w:sz w:val="20"/>
      <w:szCs w:val="20"/>
    </w:rPr>
  </w:style>
  <w:style w:type="paragraph" w:customStyle="1" w:styleId="CommentText1">
    <w:name w:val="Comment Text1"/>
    <w:basedOn w:val="Normal"/>
    <w:pPr>
      <w:suppressAutoHyphens w:val="0"/>
      <w:spacing w:line="240" w:lineRule="auto"/>
    </w:pPr>
    <w:rPr>
      <w:sz w:val="20"/>
      <w:szCs w:val="20"/>
    </w:rPr>
  </w:style>
  <w:style w:type="character" w:customStyle="1" w:styleId="CommentTextChar">
    <w:name w:val="Comment Text Char"/>
    <w:rPr>
      <w:sz w:val="20"/>
      <w:szCs w:val="20"/>
    </w:rPr>
  </w:style>
  <w:style w:type="character" w:customStyle="1" w:styleId="CommentReference1">
    <w:name w:val="Comment Reference1"/>
    <w:rPr>
      <w:sz w:val="16"/>
      <w:szCs w:val="16"/>
    </w:rPr>
  </w:style>
  <w:style w:type="character" w:customStyle="1" w:styleId="BalloonTextChar1">
    <w:name w:val="Balloon Text Char1"/>
    <w:rPr>
      <w:rFonts w:ascii="Segoe UI" w:hAnsi="Segoe UI" w:cs="Segoe UI"/>
      <w:sz w:val="18"/>
      <w:szCs w:val="18"/>
    </w:rPr>
  </w:style>
  <w:style w:type="paragraph" w:customStyle="1" w:styleId="CommentSubject1">
    <w:name w:val="Comment Subject1"/>
    <w:basedOn w:val="CommentText1"/>
    <w:next w:val="CommentText1"/>
    <w:rPr>
      <w:b/>
      <w:bCs/>
    </w:rPr>
  </w:style>
  <w:style w:type="character" w:customStyle="1" w:styleId="CommentSubjectChar">
    <w:name w:val="Comment Subject Char"/>
    <w:rPr>
      <w:b/>
      <w:bCs/>
      <w:sz w:val="20"/>
      <w:szCs w:val="20"/>
    </w:rPr>
  </w:style>
  <w:style w:type="paragraph" w:styleId="Header">
    <w:name w:val="header"/>
    <w:basedOn w:val="Normal"/>
    <w:link w:val="HeaderChar"/>
    <w:uiPriority w:val="99"/>
    <w:unhideWhenUsed/>
    <w:rsid w:val="002F1A94"/>
    <w:pPr>
      <w:tabs>
        <w:tab w:val="center" w:pos="4819"/>
        <w:tab w:val="right" w:pos="9638"/>
      </w:tabs>
    </w:pPr>
  </w:style>
  <w:style w:type="character" w:customStyle="1" w:styleId="HeaderChar">
    <w:name w:val="Header Char"/>
    <w:link w:val="Header"/>
    <w:uiPriority w:val="99"/>
    <w:rsid w:val="002F1A94"/>
    <w:rPr>
      <w:sz w:val="22"/>
      <w:szCs w:val="22"/>
      <w:lang w:eastAsia="en-US"/>
    </w:rPr>
  </w:style>
  <w:style w:type="paragraph" w:styleId="Footer">
    <w:name w:val="footer"/>
    <w:basedOn w:val="Normal"/>
    <w:link w:val="FooterChar"/>
    <w:uiPriority w:val="99"/>
    <w:unhideWhenUsed/>
    <w:rsid w:val="002F1A94"/>
    <w:pPr>
      <w:tabs>
        <w:tab w:val="center" w:pos="4819"/>
        <w:tab w:val="right" w:pos="9638"/>
      </w:tabs>
    </w:pPr>
  </w:style>
  <w:style w:type="character" w:customStyle="1" w:styleId="FooterChar">
    <w:name w:val="Footer Char"/>
    <w:link w:val="Footer"/>
    <w:uiPriority w:val="99"/>
    <w:rsid w:val="002F1A94"/>
    <w:rPr>
      <w:sz w:val="22"/>
      <w:szCs w:val="22"/>
      <w:lang w:eastAsia="en-US"/>
    </w:rPr>
  </w:style>
  <w:style w:type="paragraph" w:customStyle="1" w:styleId="Body2">
    <w:name w:val="Body 2"/>
    <w:rsid w:val="00D55C9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14:textOutline w14:w="0" w14:cap="flat" w14:cmpd="sng" w14:algn="ctr">
        <w14:noFill/>
        <w14:prstDash w14:val="solid"/>
        <w14:bevel/>
      </w14:textOutline>
    </w:rPr>
  </w:style>
  <w:style w:type="paragraph" w:styleId="Revision">
    <w:name w:val="Revision"/>
    <w:hidden/>
    <w:uiPriority w:val="99"/>
    <w:semiHidden/>
    <w:rsid w:val="00F90A8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3495">
      <w:bodyDiv w:val="1"/>
      <w:marLeft w:val="0"/>
      <w:marRight w:val="0"/>
      <w:marTop w:val="0"/>
      <w:marBottom w:val="0"/>
      <w:divBdr>
        <w:top w:val="none" w:sz="0" w:space="0" w:color="auto"/>
        <w:left w:val="none" w:sz="0" w:space="0" w:color="auto"/>
        <w:bottom w:val="none" w:sz="0" w:space="0" w:color="auto"/>
        <w:right w:val="none" w:sz="0" w:space="0" w:color="auto"/>
      </w:divBdr>
    </w:div>
    <w:div w:id="334454213">
      <w:bodyDiv w:val="1"/>
      <w:marLeft w:val="0"/>
      <w:marRight w:val="0"/>
      <w:marTop w:val="0"/>
      <w:marBottom w:val="0"/>
      <w:divBdr>
        <w:top w:val="none" w:sz="0" w:space="0" w:color="auto"/>
        <w:left w:val="none" w:sz="0" w:space="0" w:color="auto"/>
        <w:bottom w:val="none" w:sz="0" w:space="0" w:color="auto"/>
        <w:right w:val="none" w:sz="0" w:space="0" w:color="auto"/>
      </w:divBdr>
    </w:div>
    <w:div w:id="663513634">
      <w:bodyDiv w:val="1"/>
      <w:marLeft w:val="0"/>
      <w:marRight w:val="0"/>
      <w:marTop w:val="0"/>
      <w:marBottom w:val="0"/>
      <w:divBdr>
        <w:top w:val="none" w:sz="0" w:space="0" w:color="auto"/>
        <w:left w:val="none" w:sz="0" w:space="0" w:color="auto"/>
        <w:bottom w:val="none" w:sz="0" w:space="0" w:color="auto"/>
        <w:right w:val="none" w:sz="0" w:space="0" w:color="auto"/>
      </w:divBdr>
    </w:div>
    <w:div w:id="1205405732">
      <w:bodyDiv w:val="1"/>
      <w:marLeft w:val="0"/>
      <w:marRight w:val="0"/>
      <w:marTop w:val="0"/>
      <w:marBottom w:val="0"/>
      <w:divBdr>
        <w:top w:val="none" w:sz="0" w:space="0" w:color="auto"/>
        <w:left w:val="none" w:sz="0" w:space="0" w:color="auto"/>
        <w:bottom w:val="none" w:sz="0" w:space="0" w:color="auto"/>
        <w:right w:val="none" w:sz="0" w:space="0" w:color="auto"/>
      </w:divBdr>
    </w:div>
    <w:div w:id="1242714111">
      <w:bodyDiv w:val="1"/>
      <w:marLeft w:val="0"/>
      <w:marRight w:val="0"/>
      <w:marTop w:val="0"/>
      <w:marBottom w:val="0"/>
      <w:divBdr>
        <w:top w:val="none" w:sz="0" w:space="0" w:color="auto"/>
        <w:left w:val="none" w:sz="0" w:space="0" w:color="auto"/>
        <w:bottom w:val="none" w:sz="0" w:space="0" w:color="auto"/>
        <w:right w:val="none" w:sz="0" w:space="0" w:color="auto"/>
      </w:divBdr>
    </w:div>
    <w:div w:id="1428887896">
      <w:bodyDiv w:val="1"/>
      <w:marLeft w:val="0"/>
      <w:marRight w:val="0"/>
      <w:marTop w:val="0"/>
      <w:marBottom w:val="0"/>
      <w:divBdr>
        <w:top w:val="none" w:sz="0" w:space="0" w:color="auto"/>
        <w:left w:val="none" w:sz="0" w:space="0" w:color="auto"/>
        <w:bottom w:val="none" w:sz="0" w:space="0" w:color="auto"/>
        <w:right w:val="none" w:sz="0" w:space="0" w:color="auto"/>
      </w:divBdr>
    </w:div>
    <w:div w:id="1578007317">
      <w:bodyDiv w:val="1"/>
      <w:marLeft w:val="0"/>
      <w:marRight w:val="0"/>
      <w:marTop w:val="0"/>
      <w:marBottom w:val="0"/>
      <w:divBdr>
        <w:top w:val="none" w:sz="0" w:space="0" w:color="auto"/>
        <w:left w:val="none" w:sz="0" w:space="0" w:color="auto"/>
        <w:bottom w:val="none" w:sz="0" w:space="0" w:color="auto"/>
        <w:right w:val="none" w:sz="0" w:space="0" w:color="auto"/>
      </w:divBdr>
    </w:div>
    <w:div w:id="1591083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88ADA-7E72-47DE-AF29-2D64A27DF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3778</Words>
  <Characters>2155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Pacelienė</dc:creator>
  <cp:lastModifiedBy>Aurelija Jokimčienė</cp:lastModifiedBy>
  <cp:revision>2</cp:revision>
  <cp:lastPrinted>2023-11-10T14:56:00Z</cp:lastPrinted>
  <dcterms:created xsi:type="dcterms:W3CDTF">2025-03-28T08:21:00Z</dcterms:created>
  <dcterms:modified xsi:type="dcterms:W3CDTF">2025-03-28T08:21:00Z</dcterms:modified>
</cp:coreProperties>
</file>