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EF84" w14:textId="77777777" w:rsidR="0084439C" w:rsidRDefault="00000000">
      <w:pPr>
        <w:jc w:val="center"/>
        <w:rPr>
          <w:b/>
          <w:i/>
          <w:sz w:val="26"/>
          <w:lang w:val="lt-LT"/>
        </w:rPr>
      </w:pPr>
      <w:r>
        <w:rPr>
          <w:b/>
          <w:i/>
          <w:sz w:val="26"/>
          <w:lang w:val="en-US"/>
        </w:rPr>
        <w:t xml:space="preserve">Pirkimo- pardavimo sutartis   NR. </w:t>
      </w:r>
      <w:r>
        <w:rPr>
          <w:b/>
          <w:i/>
          <w:sz w:val="26"/>
          <w:lang w:val="lt-LT"/>
        </w:rPr>
        <w:t>A-25-6</w:t>
      </w:r>
    </w:p>
    <w:p w14:paraId="5306EA10" w14:textId="77777777" w:rsidR="0084439C" w:rsidRDefault="0084439C">
      <w:pPr>
        <w:jc w:val="center"/>
        <w:rPr>
          <w:b/>
          <w:i/>
          <w:sz w:val="26"/>
          <w:lang w:val="en-US"/>
        </w:rPr>
      </w:pPr>
    </w:p>
    <w:p w14:paraId="57AC1642" w14:textId="77777777" w:rsidR="0084439C" w:rsidRDefault="0084439C">
      <w:pPr>
        <w:jc w:val="center"/>
        <w:rPr>
          <w:b/>
          <w:i/>
          <w:sz w:val="26"/>
          <w:lang w:val="en-US"/>
        </w:rPr>
      </w:pPr>
    </w:p>
    <w:p w14:paraId="3484C970" w14:textId="4EB0739A" w:rsidR="0084439C" w:rsidRDefault="0000000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Prienai, 202</w:t>
      </w:r>
      <w:r>
        <w:rPr>
          <w:sz w:val="22"/>
          <w:szCs w:val="22"/>
          <w:lang w:val="lt-LT"/>
        </w:rPr>
        <w:t>5</w:t>
      </w:r>
      <w:r>
        <w:rPr>
          <w:sz w:val="22"/>
          <w:szCs w:val="22"/>
          <w:lang w:val="en-US"/>
        </w:rPr>
        <w:t xml:space="preserve"> m. </w:t>
      </w:r>
      <w:r>
        <w:rPr>
          <w:sz w:val="22"/>
          <w:szCs w:val="22"/>
          <w:lang w:val="lt-LT"/>
        </w:rPr>
        <w:t>kovo 2</w:t>
      </w:r>
      <w:r w:rsidR="00852263">
        <w:rPr>
          <w:sz w:val="22"/>
          <w:szCs w:val="22"/>
          <w:lang w:val="lt-LT"/>
        </w:rPr>
        <w:t>8</w:t>
      </w:r>
      <w:r>
        <w:rPr>
          <w:sz w:val="22"/>
          <w:szCs w:val="22"/>
          <w:lang w:val="en-US"/>
        </w:rPr>
        <w:t>d</w:t>
      </w:r>
    </w:p>
    <w:p w14:paraId="63683AE8" w14:textId="77777777" w:rsidR="0084439C" w:rsidRDefault="00000000">
      <w:pPr>
        <w:rPr>
          <w:sz w:val="26"/>
          <w:lang w:val="lt-LT"/>
        </w:rPr>
      </w:pPr>
      <w:r>
        <w:rPr>
          <w:sz w:val="26"/>
          <w:lang w:val="en-US"/>
        </w:rPr>
        <w:t xml:space="preserve"> </w:t>
      </w:r>
    </w:p>
    <w:p w14:paraId="2603AE0D" w14:textId="77777777" w:rsidR="0084439C" w:rsidRDefault="0084439C">
      <w:pPr>
        <w:jc w:val="both"/>
        <w:rPr>
          <w:sz w:val="20"/>
          <w:szCs w:val="20"/>
          <w:lang w:val="en-US"/>
        </w:rPr>
      </w:pPr>
    </w:p>
    <w:p w14:paraId="774E5725" w14:textId="77777777" w:rsidR="0084439C" w:rsidRDefault="00000000">
      <w:pPr>
        <w:jc w:val="both"/>
        <w:rPr>
          <w:sz w:val="20"/>
          <w:szCs w:val="20"/>
          <w:lang w:val="lt-LT"/>
        </w:rPr>
      </w:pPr>
      <w:r>
        <w:rPr>
          <w:b/>
          <w:sz w:val="20"/>
          <w:szCs w:val="20"/>
          <w:lang w:val="en-US"/>
        </w:rPr>
        <w:t>UAB “Alvydo verslas”,</w:t>
      </w:r>
      <w:r>
        <w:rPr>
          <w:sz w:val="20"/>
          <w:szCs w:val="20"/>
          <w:lang w:val="en-US"/>
        </w:rPr>
        <w:t xml:space="preserve"> atstovaujama </w:t>
      </w:r>
      <w:r>
        <w:rPr>
          <w:b/>
          <w:sz w:val="20"/>
          <w:szCs w:val="20"/>
          <w:lang w:val="en-US"/>
        </w:rPr>
        <w:t>direktoriaus Alvydo Griu</w:t>
      </w:r>
      <w:r>
        <w:rPr>
          <w:b/>
          <w:sz w:val="20"/>
          <w:szCs w:val="20"/>
          <w:lang w:val="lt-LT"/>
        </w:rPr>
        <w:t>šelionio</w:t>
      </w:r>
      <w:r>
        <w:rPr>
          <w:sz w:val="20"/>
          <w:szCs w:val="20"/>
          <w:lang w:val="lt-LT"/>
        </w:rPr>
        <w:t>, veikiančio pagal įmonės įstatus,</w:t>
      </w:r>
    </w:p>
    <w:p w14:paraId="4C781DB5" w14:textId="1213519F" w:rsidR="0084439C" w:rsidRDefault="00000000">
      <w:pPr>
        <w:jc w:val="both"/>
        <w:rPr>
          <w:b/>
          <w:sz w:val="20"/>
          <w:szCs w:val="20"/>
          <w:u w:val="single"/>
          <w:lang w:val="lt-LT"/>
        </w:rPr>
      </w:pPr>
      <w:r>
        <w:rPr>
          <w:sz w:val="20"/>
          <w:szCs w:val="20"/>
          <w:lang w:val="lt-LT"/>
        </w:rPr>
        <w:t xml:space="preserve"> toliau vadinamas Pardavėjas, ir </w:t>
      </w:r>
      <w:r>
        <w:rPr>
          <w:b/>
          <w:bCs/>
          <w:sz w:val="20"/>
          <w:szCs w:val="20"/>
          <w:lang w:val="lt-LT"/>
        </w:rPr>
        <w:t>V</w:t>
      </w:r>
      <w:r w:rsidR="00852263">
        <w:rPr>
          <w:b/>
          <w:bCs/>
          <w:sz w:val="20"/>
          <w:szCs w:val="20"/>
          <w:lang w:val="lt-LT"/>
        </w:rPr>
        <w:t>Š</w:t>
      </w:r>
      <w:r>
        <w:rPr>
          <w:b/>
          <w:bCs/>
          <w:sz w:val="20"/>
          <w:szCs w:val="20"/>
          <w:lang w:val="lt-LT"/>
        </w:rPr>
        <w:t>Į Prienų r</w:t>
      </w:r>
      <w:r w:rsidR="00852263">
        <w:rPr>
          <w:b/>
          <w:bCs/>
          <w:sz w:val="20"/>
          <w:szCs w:val="20"/>
          <w:lang w:val="lt-LT"/>
        </w:rPr>
        <w:t>ajono</w:t>
      </w:r>
      <w:r>
        <w:rPr>
          <w:b/>
          <w:bCs/>
          <w:sz w:val="20"/>
          <w:szCs w:val="20"/>
          <w:lang w:val="lt-LT"/>
        </w:rPr>
        <w:t xml:space="preserve"> pirminės sveikatos priežiūros centro </w:t>
      </w:r>
      <w:r>
        <w:rPr>
          <w:sz w:val="20"/>
          <w:szCs w:val="20"/>
          <w:lang w:val="lt-LT"/>
        </w:rPr>
        <w:t xml:space="preserve"> </w:t>
      </w:r>
      <w:r w:rsidRPr="00852263">
        <w:rPr>
          <w:sz w:val="20"/>
          <w:szCs w:val="20"/>
          <w:lang w:val="lt-LT"/>
        </w:rPr>
        <w:t xml:space="preserve">atstovaujama </w:t>
      </w:r>
      <w:r>
        <w:rPr>
          <w:sz w:val="20"/>
          <w:szCs w:val="20"/>
          <w:lang w:val="lt-LT"/>
        </w:rPr>
        <w:t xml:space="preserve"> </w:t>
      </w:r>
      <w:r>
        <w:rPr>
          <w:b/>
          <w:bCs/>
          <w:sz w:val="20"/>
          <w:szCs w:val="20"/>
          <w:lang w:val="lt-LT"/>
        </w:rPr>
        <w:t>direktoriaus Artūro Ivanaus</w:t>
      </w:r>
      <w:r w:rsidR="00852263">
        <w:rPr>
          <w:b/>
          <w:bCs/>
          <w:sz w:val="20"/>
          <w:szCs w:val="20"/>
          <w:lang w:val="lt-LT"/>
        </w:rPr>
        <w:t>k</w:t>
      </w:r>
      <w:r>
        <w:rPr>
          <w:b/>
          <w:bCs/>
          <w:sz w:val="20"/>
          <w:szCs w:val="20"/>
          <w:lang w:val="lt-LT"/>
        </w:rPr>
        <w:t xml:space="preserve">o </w:t>
      </w:r>
      <w:r w:rsidRPr="00852263">
        <w:rPr>
          <w:sz w:val="20"/>
          <w:szCs w:val="20"/>
          <w:lang w:val="lt-LT"/>
        </w:rPr>
        <w:t>toliau vadinamas(a) Pirkėju, pasirašydami šią sutartį susitarė:</w:t>
      </w:r>
    </w:p>
    <w:p w14:paraId="73F02A25" w14:textId="77777777" w:rsidR="0084439C" w:rsidRDefault="00000000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1.Sutarties dalykas;</w:t>
      </w:r>
    </w:p>
    <w:p w14:paraId="3142B171" w14:textId="77777777" w:rsidR="0084439C" w:rsidRDefault="00000000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1.1 Pardavėjas įsipareigoja parduoti  Pirkėjui prekes, o Pirkėjas įsipareigoja priimti prekes ir už jas apmokėti sutartyje nurodyta tvarka.</w:t>
      </w:r>
    </w:p>
    <w:p w14:paraId="23D4FEE4" w14:textId="77777777" w:rsidR="0084439C" w:rsidRDefault="00000000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2.Kaina ;</w:t>
      </w:r>
    </w:p>
    <w:p w14:paraId="07806AC6" w14:textId="77777777" w:rsidR="0084439C" w:rsidRDefault="00000000">
      <w:pPr>
        <w:numPr>
          <w:ilvl w:val="1"/>
          <w:numId w:val="1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Prekių kiekis, kaina, asortimentas nurodomi PVM sąskaitose-faktūrose arba kituose prekes lydinčiuose dokumentuose. </w:t>
      </w:r>
    </w:p>
    <w:p w14:paraId="3321166A" w14:textId="06CC7377" w:rsidR="0084439C" w:rsidRDefault="00000000">
      <w:pPr>
        <w:numPr>
          <w:ilvl w:val="1"/>
          <w:numId w:val="1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PVM sąskaita –faktūra  gali būti išsiųsta klientui pageidaujant el.</w:t>
      </w:r>
      <w:r w:rsidR="00852263">
        <w:rPr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lt-LT"/>
        </w:rPr>
        <w:t>paštu</w:t>
      </w:r>
      <w:r w:rsidR="00852263">
        <w:rPr>
          <w:sz w:val="20"/>
          <w:szCs w:val="20"/>
          <w:lang w:val="lt-LT"/>
        </w:rPr>
        <w:t xml:space="preserve">: </w:t>
      </w:r>
      <w:hyperlink r:id="rId6" w:history="1">
        <w:r w:rsidR="00852263" w:rsidRPr="003D190E">
          <w:rPr>
            <w:rStyle w:val="Hipersaitas"/>
            <w:sz w:val="20"/>
            <w:szCs w:val="20"/>
            <w:lang w:val="lt-LT"/>
          </w:rPr>
          <w:t>buhalterija@prienupspc.lt</w:t>
        </w:r>
      </w:hyperlink>
      <w:r w:rsidR="00852263">
        <w:rPr>
          <w:sz w:val="20"/>
          <w:szCs w:val="20"/>
          <w:lang w:val="lt-LT"/>
        </w:rPr>
        <w:t xml:space="preserve">  </w:t>
      </w:r>
      <w:r>
        <w:rPr>
          <w:sz w:val="20"/>
          <w:szCs w:val="20"/>
          <w:lang w:val="lt-LT"/>
        </w:rPr>
        <w:t>Laiško išsiuntimo faktas yra ir laiško gavimo faktas.</w:t>
      </w:r>
    </w:p>
    <w:p w14:paraId="707EB72A" w14:textId="518829D3" w:rsidR="0084439C" w:rsidRDefault="00000000">
      <w:pPr>
        <w:numPr>
          <w:ilvl w:val="1"/>
          <w:numId w:val="1"/>
        </w:numPr>
        <w:jc w:val="both"/>
        <w:rPr>
          <w:b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Vadovaujantis Vieš</w:t>
      </w:r>
      <w:r w:rsidR="00852263">
        <w:rPr>
          <w:sz w:val="20"/>
          <w:szCs w:val="20"/>
          <w:lang w:val="lt-LT"/>
        </w:rPr>
        <w:t>ųjų</w:t>
      </w:r>
      <w:r>
        <w:rPr>
          <w:sz w:val="20"/>
          <w:szCs w:val="20"/>
          <w:lang w:val="lt-LT"/>
        </w:rPr>
        <w:t xml:space="preserve"> pirkimų įstatymo nuostatomis, pardavėjas PVM sąskaitą- faktūrą arba kitus atsiskaitymo dokumentus turi pateikti naudodamasis informacinės sistemos SABIS priemonėmis.</w:t>
      </w:r>
    </w:p>
    <w:p w14:paraId="2DA7BBE9" w14:textId="77777777" w:rsidR="0084439C" w:rsidRDefault="00000000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3.Prekių kokybė;</w:t>
      </w:r>
    </w:p>
    <w:p w14:paraId="59FF94F3" w14:textId="77777777" w:rsidR="0084439C" w:rsidRDefault="00000000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Prekių kiekis ir kokybė tikrinami atsiimant prekes. Kokybiškos prekės atgal nepriimamos.</w:t>
      </w:r>
    </w:p>
    <w:p w14:paraId="10AD6B4A" w14:textId="77777777" w:rsidR="0084439C" w:rsidRDefault="00000000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Nekokybiškos prekės gali būti pakeistos kitomis, jei pirkėjas kreipėsi dėl to į pardavėją per 3 darbo dienas po jų įsigijimo. Pasibaigus šiam terminui pretenzijos dėl prekių kokybės, įpakavimo, žymėjimo ir pan. nepriimamos.</w:t>
      </w:r>
    </w:p>
    <w:p w14:paraId="22009175" w14:textId="77777777" w:rsidR="0084439C" w:rsidRDefault="00000000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4.Tiekimo sąlygos;</w:t>
      </w:r>
    </w:p>
    <w:p w14:paraId="2566F21A" w14:textId="77777777" w:rsidR="0084439C" w:rsidRDefault="00000000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4.1 Prekes  Pirkėjas išsiveža savo transportu arba Pardavėjas pristato pagal atskirą susitarimą Lietuvos Respublikos teritorijoje.</w:t>
      </w:r>
    </w:p>
    <w:p w14:paraId="7D9F375A" w14:textId="77777777" w:rsidR="0084439C" w:rsidRDefault="00000000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4.2 Prekės išduodamos Pirkėjo atstovui, pateikus nustatytos formos įgaliojimą, arba darbo pažymėjimą.</w:t>
      </w:r>
    </w:p>
    <w:p w14:paraId="2759379B" w14:textId="77777777" w:rsidR="0084439C" w:rsidRDefault="00000000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5.Atsiskaitymų tvarka;</w:t>
      </w:r>
    </w:p>
    <w:p w14:paraId="1067E961" w14:textId="77777777" w:rsidR="0084439C" w:rsidRDefault="00000000">
      <w:pPr>
        <w:numPr>
          <w:ilvl w:val="1"/>
          <w:numId w:val="2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Pirkėjas už prekes privalo atsiskaityti per 10 (  dešimt )  kalendorinių dienų nuo sąskaitos išrašymo dienos.   Šis terminas gali būti pratęstas arba sutrumpintas konkrečiai prekių partijai. Apie tai Pardavėjas pažymi PVM sąskaitoje </w:t>
      </w:r>
      <w:r>
        <w:rPr>
          <w:sz w:val="20"/>
          <w:szCs w:val="20"/>
          <w:lang w:val="lt-LT"/>
        </w:rPr>
        <w:softHyphen/>
        <w:t>– faktūroje arba kituose prekes lydinčiuose dokumentuose.</w:t>
      </w:r>
    </w:p>
    <w:p w14:paraId="58D1BBFD" w14:textId="77777777" w:rsidR="0084439C" w:rsidRDefault="00000000">
      <w:pPr>
        <w:numPr>
          <w:ilvl w:val="1"/>
          <w:numId w:val="2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Pirkėjas už prekes perveda pinigus į Pardavėjo sąskaitą banke arba sumoka juos į Pardavėjo kasą grynais pinigais.</w:t>
      </w:r>
    </w:p>
    <w:p w14:paraId="6E3561E2" w14:textId="77777777" w:rsidR="0084439C" w:rsidRDefault="00000000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6.Šalių atsakomybė, ginčų sprendimo tvarka;</w:t>
      </w:r>
    </w:p>
    <w:p w14:paraId="08F86731" w14:textId="77777777" w:rsidR="0084439C" w:rsidRDefault="00000000">
      <w:pPr>
        <w:jc w:val="both"/>
        <w:rPr>
          <w:b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6.1 Pirkėjui praleidus sutartyje nustatytus atidėto apmokėjimo terminus, jis privalo pats ne ginčo tvarka priskaičiuoti ir sumokėti 0,02% laiku nesumokėtos sumos dydžio delspinigius už kiekvieną pavėluotą atsiskaitymo dieną.</w:t>
      </w:r>
    </w:p>
    <w:p w14:paraId="39CCCCE3" w14:textId="77777777" w:rsidR="0084439C" w:rsidRDefault="00000000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6.2Prie sutarties pridedama Pirkėjo įmonės registravimo pažymėjimo kopija.</w:t>
      </w:r>
    </w:p>
    <w:p w14:paraId="045C3405" w14:textId="0A2F0E05" w:rsidR="0084439C" w:rsidRPr="00852263" w:rsidRDefault="00000000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6.3Geranoriškai neišsprendus ginčų, jie sprendžiami Lietuvos Respublikos įstatymų nustatyta tvarka.</w:t>
      </w:r>
    </w:p>
    <w:p w14:paraId="36521780" w14:textId="574B2A1E" w:rsidR="0084439C" w:rsidRDefault="00000000">
      <w:pPr>
        <w:jc w:val="both"/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 xml:space="preserve">7.Sutarties </w:t>
      </w:r>
      <w:r w:rsidR="00852263">
        <w:rPr>
          <w:b/>
          <w:sz w:val="20"/>
          <w:szCs w:val="20"/>
          <w:lang w:val="lt-LT"/>
        </w:rPr>
        <w:t xml:space="preserve">vertė ir </w:t>
      </w:r>
      <w:r>
        <w:rPr>
          <w:b/>
          <w:sz w:val="20"/>
          <w:szCs w:val="20"/>
          <w:lang w:val="lt-LT"/>
        </w:rPr>
        <w:t>galiojimo terminas;</w:t>
      </w:r>
    </w:p>
    <w:p w14:paraId="2A1B0243" w14:textId="77777777" w:rsidR="0084439C" w:rsidRDefault="00000000">
      <w:pPr>
        <w:numPr>
          <w:ilvl w:val="1"/>
          <w:numId w:val="3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Pasirašomi du sutarties egzemplioriai, po viena kiekvienai šaliai.</w:t>
      </w:r>
    </w:p>
    <w:p w14:paraId="507C6673" w14:textId="77777777" w:rsidR="0084439C" w:rsidRDefault="00000000">
      <w:pPr>
        <w:numPr>
          <w:ilvl w:val="1"/>
          <w:numId w:val="3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Sutartis galioja nuo pasirašymo dienos ir galioja vienerius metus , jai baigiantis sutarties galiojimui per 30d šalys raštiškai nepraneša apie pageidavimą nutraukti  šios sutarties-sutarties galiojimas tęsiasi  dar du kartus po 12 mėnesių.</w:t>
      </w:r>
    </w:p>
    <w:p w14:paraId="62701BF6" w14:textId="4C65F562" w:rsidR="00852263" w:rsidRDefault="00852263">
      <w:pPr>
        <w:numPr>
          <w:ilvl w:val="1"/>
          <w:numId w:val="3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Bendra sutarties vertė su galimais visais pratęsimais 12 000 Eurų be PVM. </w:t>
      </w:r>
    </w:p>
    <w:p w14:paraId="5EB55C98" w14:textId="77777777" w:rsidR="0084439C" w:rsidRDefault="00000000">
      <w:pPr>
        <w:numPr>
          <w:ilvl w:val="1"/>
          <w:numId w:val="3"/>
        </w:num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Ši sutartis konfidenciali ir trečioms šalims neskelbiama.</w:t>
      </w:r>
    </w:p>
    <w:p w14:paraId="1B2C9426" w14:textId="77777777" w:rsidR="0084439C" w:rsidRDefault="00000000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</w:t>
      </w:r>
      <w:r>
        <w:rPr>
          <w:b/>
          <w:sz w:val="20"/>
          <w:szCs w:val="20"/>
          <w:lang w:val="lt-LT"/>
        </w:rPr>
        <w:t>Šalių rekvizitai: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290"/>
        <w:gridCol w:w="4392"/>
      </w:tblGrid>
      <w:tr w:rsidR="0084439C" w14:paraId="59E31428" w14:textId="77777777">
        <w:trPr>
          <w:trHeight w:val="90"/>
        </w:trPr>
        <w:tc>
          <w:tcPr>
            <w:tcW w:w="5290" w:type="dxa"/>
          </w:tcPr>
          <w:p w14:paraId="3E09C859" w14:textId="77777777" w:rsidR="0084439C" w:rsidRDefault="00000000">
            <w:pPr>
              <w:jc w:val="both"/>
              <w:rPr>
                <w:b/>
                <w:sz w:val="18"/>
                <w:szCs w:val="18"/>
                <w:u w:val="single"/>
                <w:lang w:val="lt-LT"/>
              </w:rPr>
            </w:pPr>
            <w:r>
              <w:rPr>
                <w:b/>
                <w:sz w:val="18"/>
                <w:szCs w:val="18"/>
                <w:u w:val="single"/>
                <w:lang w:val="lt-LT"/>
              </w:rPr>
              <w:t>Pardavėjas</w:t>
            </w:r>
          </w:p>
          <w:p w14:paraId="12B709A8" w14:textId="77777777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UAB “Alvydo verslas”</w:t>
            </w:r>
          </w:p>
          <w:p w14:paraId="7E9493AD" w14:textId="77777777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Įmonės kodas: 170757057</w:t>
            </w:r>
          </w:p>
          <w:p w14:paraId="4A12CC63" w14:textId="77777777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PVM kodas: LT707570515</w:t>
            </w:r>
          </w:p>
          <w:p w14:paraId="1135E3D3" w14:textId="77777777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Įmonės registracijos adresas</w:t>
            </w:r>
          </w:p>
          <w:p w14:paraId="77CE9921" w14:textId="77777777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Vytauto g. 14-31 Prienai</w:t>
            </w:r>
          </w:p>
          <w:p w14:paraId="7987AE1F" w14:textId="77777777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Tel./Faksas 52313</w:t>
            </w:r>
          </w:p>
          <w:p w14:paraId="0069B33F" w14:textId="77777777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A/S LT96 7300 0100 0256 4172</w:t>
            </w:r>
          </w:p>
          <w:p w14:paraId="1651825C" w14:textId="77777777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Banko kodas 73000</w:t>
            </w:r>
          </w:p>
          <w:p w14:paraId="5DC22060" w14:textId="77777777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AB Bankas „Swedbank“</w:t>
            </w:r>
          </w:p>
          <w:p w14:paraId="05E85383" w14:textId="77777777" w:rsidR="0084439C" w:rsidRDefault="00000000">
            <w:pPr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lt-LT"/>
              </w:rPr>
              <w:t>alvydas</w:t>
            </w:r>
            <w:r>
              <w:rPr>
                <w:b/>
                <w:sz w:val="18"/>
                <w:szCs w:val="18"/>
                <w:lang w:val="en-US"/>
              </w:rPr>
              <w:t>@alvydoverslas.lt</w:t>
            </w:r>
          </w:p>
          <w:p w14:paraId="4CEFE96B" w14:textId="77777777" w:rsidR="0084439C" w:rsidRDefault="0084439C">
            <w:pPr>
              <w:jc w:val="both"/>
              <w:rPr>
                <w:b/>
                <w:sz w:val="18"/>
                <w:szCs w:val="18"/>
                <w:lang w:val="lt-LT"/>
              </w:rPr>
            </w:pPr>
          </w:p>
          <w:p w14:paraId="330D6C7E" w14:textId="77777777" w:rsidR="0084439C" w:rsidRDefault="0084439C">
            <w:pPr>
              <w:jc w:val="both"/>
              <w:rPr>
                <w:b/>
                <w:sz w:val="18"/>
                <w:szCs w:val="18"/>
                <w:lang w:val="lt-LT"/>
              </w:rPr>
            </w:pPr>
          </w:p>
          <w:p w14:paraId="6760D94B" w14:textId="0BA6743F" w:rsidR="0084439C" w:rsidRDefault="00000000">
            <w:pPr>
              <w:jc w:val="both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Direktorius Alvydas Griušelionis</w:t>
            </w:r>
          </w:p>
          <w:p w14:paraId="0EB72DE6" w14:textId="77777777" w:rsidR="0084439C" w:rsidRDefault="0084439C">
            <w:pPr>
              <w:jc w:val="both"/>
              <w:rPr>
                <w:b/>
                <w:sz w:val="18"/>
                <w:szCs w:val="18"/>
                <w:lang w:val="lt-LT"/>
              </w:rPr>
            </w:pPr>
          </w:p>
          <w:p w14:paraId="5BB87EFD" w14:textId="77777777" w:rsidR="0084439C" w:rsidRDefault="00000000">
            <w:pPr>
              <w:jc w:val="both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A.V                                                                                                                          </w:t>
            </w:r>
          </w:p>
        </w:tc>
        <w:tc>
          <w:tcPr>
            <w:tcW w:w="4392" w:type="dxa"/>
          </w:tcPr>
          <w:p w14:paraId="583081B4" w14:textId="77777777" w:rsidR="0084439C" w:rsidRDefault="00000000">
            <w:pPr>
              <w:jc w:val="both"/>
              <w:rPr>
                <w:b/>
                <w:iCs/>
                <w:sz w:val="20"/>
                <w:szCs w:val="20"/>
                <w:u w:val="single"/>
                <w:lang w:val="lt-LT"/>
              </w:rPr>
            </w:pPr>
            <w:r>
              <w:rPr>
                <w:b/>
                <w:iCs/>
                <w:sz w:val="20"/>
                <w:szCs w:val="20"/>
                <w:u w:val="single"/>
                <w:lang w:val="lt-LT"/>
              </w:rPr>
              <w:t>Pirkėjas</w:t>
            </w:r>
          </w:p>
          <w:p w14:paraId="55DABC32" w14:textId="76AAD997" w:rsidR="0084439C" w:rsidRDefault="00000000">
            <w:pPr>
              <w:jc w:val="both"/>
              <w:rPr>
                <w:b/>
                <w:iCs/>
                <w:sz w:val="20"/>
                <w:szCs w:val="20"/>
                <w:lang w:val="lt-LT"/>
              </w:rPr>
            </w:pPr>
            <w:r>
              <w:rPr>
                <w:b/>
                <w:iCs/>
                <w:sz w:val="20"/>
                <w:szCs w:val="20"/>
                <w:lang w:val="lt-LT"/>
              </w:rPr>
              <w:t>VĮ Prienų</w:t>
            </w:r>
            <w:r w:rsidR="00852263">
              <w:rPr>
                <w:b/>
                <w:iCs/>
                <w:sz w:val="20"/>
                <w:szCs w:val="20"/>
                <w:lang w:val="lt-LT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lt-LT"/>
              </w:rPr>
              <w:t>r</w:t>
            </w:r>
            <w:r w:rsidR="00852263">
              <w:rPr>
                <w:b/>
                <w:iCs/>
                <w:sz w:val="20"/>
                <w:szCs w:val="20"/>
                <w:lang w:val="lt-LT"/>
              </w:rPr>
              <w:t>ajono pirminės sveikatos priežiūros centras</w:t>
            </w:r>
          </w:p>
          <w:p w14:paraId="1E6B8B99" w14:textId="77777777" w:rsidR="0084439C" w:rsidRDefault="00000000">
            <w:pPr>
              <w:jc w:val="both"/>
              <w:rPr>
                <w:b/>
                <w:iCs/>
                <w:sz w:val="20"/>
                <w:szCs w:val="20"/>
                <w:lang w:val="lt-LT"/>
              </w:rPr>
            </w:pPr>
            <w:r>
              <w:rPr>
                <w:b/>
                <w:iCs/>
                <w:sz w:val="20"/>
                <w:szCs w:val="20"/>
                <w:lang w:val="lt-LT"/>
              </w:rPr>
              <w:t>Įmonės kodas; 190882171</w:t>
            </w:r>
          </w:p>
          <w:p w14:paraId="60121E2F" w14:textId="77777777" w:rsidR="0084439C" w:rsidRDefault="00000000">
            <w:pPr>
              <w:rPr>
                <w:b/>
                <w:iCs/>
                <w:sz w:val="20"/>
                <w:szCs w:val="20"/>
                <w:lang w:val="lt-LT"/>
              </w:rPr>
            </w:pPr>
            <w:r>
              <w:rPr>
                <w:b/>
                <w:iCs/>
                <w:sz w:val="20"/>
                <w:szCs w:val="20"/>
                <w:lang w:val="lt-LT"/>
              </w:rPr>
              <w:t>Įmonės adresas;  Pušyno g.4  Prienai.</w:t>
            </w:r>
          </w:p>
          <w:p w14:paraId="1CD078A4" w14:textId="6E48D305" w:rsidR="0084439C" w:rsidRDefault="00000000">
            <w:pPr>
              <w:jc w:val="both"/>
              <w:rPr>
                <w:b/>
                <w:iCs/>
                <w:sz w:val="18"/>
                <w:szCs w:val="18"/>
                <w:lang w:val="lt-LT"/>
              </w:rPr>
            </w:pPr>
            <w:r>
              <w:rPr>
                <w:b/>
                <w:iCs/>
                <w:sz w:val="20"/>
                <w:szCs w:val="20"/>
                <w:lang w:val="lt-LT"/>
              </w:rPr>
              <w:t>Tel.+370</w:t>
            </w:r>
            <w:r w:rsidR="00852263">
              <w:rPr>
                <w:b/>
                <w:iCs/>
                <w:sz w:val="20"/>
                <w:szCs w:val="20"/>
                <w:lang w:val="lt-LT"/>
              </w:rPr>
              <w:t> 319 60435</w:t>
            </w:r>
          </w:p>
          <w:p w14:paraId="3F05A0BB" w14:textId="77777777" w:rsidR="0084439C" w:rsidRDefault="0084439C">
            <w:pPr>
              <w:jc w:val="both"/>
              <w:rPr>
                <w:b/>
                <w:iCs/>
                <w:sz w:val="18"/>
                <w:szCs w:val="18"/>
                <w:lang w:val="lt-LT"/>
              </w:rPr>
            </w:pPr>
          </w:p>
          <w:p w14:paraId="37D04E5A" w14:textId="77777777" w:rsidR="0084439C" w:rsidRDefault="0084439C">
            <w:pPr>
              <w:jc w:val="both"/>
              <w:rPr>
                <w:b/>
                <w:iCs/>
                <w:sz w:val="18"/>
                <w:szCs w:val="18"/>
                <w:lang w:val="lt-LT"/>
              </w:rPr>
            </w:pPr>
          </w:p>
          <w:p w14:paraId="56D85051" w14:textId="77777777" w:rsidR="0084439C" w:rsidRDefault="0084439C">
            <w:pPr>
              <w:jc w:val="both"/>
              <w:rPr>
                <w:b/>
                <w:iCs/>
                <w:sz w:val="18"/>
                <w:szCs w:val="18"/>
                <w:lang w:val="lt-LT"/>
              </w:rPr>
            </w:pPr>
          </w:p>
          <w:p w14:paraId="6AB61D87" w14:textId="77777777" w:rsidR="0084439C" w:rsidRDefault="0084439C">
            <w:pPr>
              <w:jc w:val="both"/>
              <w:rPr>
                <w:b/>
                <w:iCs/>
                <w:sz w:val="18"/>
                <w:szCs w:val="18"/>
                <w:lang w:val="lt-LT"/>
              </w:rPr>
            </w:pPr>
          </w:p>
          <w:p w14:paraId="09989288" w14:textId="77777777" w:rsidR="0084439C" w:rsidRDefault="0084439C">
            <w:pPr>
              <w:jc w:val="both"/>
              <w:rPr>
                <w:b/>
                <w:iCs/>
                <w:sz w:val="18"/>
                <w:szCs w:val="18"/>
                <w:lang w:val="lt-LT"/>
              </w:rPr>
            </w:pPr>
          </w:p>
          <w:p w14:paraId="4B577F77" w14:textId="77777777" w:rsidR="0084439C" w:rsidRDefault="0084439C">
            <w:pPr>
              <w:jc w:val="both"/>
              <w:rPr>
                <w:b/>
                <w:iCs/>
                <w:sz w:val="18"/>
                <w:szCs w:val="18"/>
                <w:lang w:val="lt-LT"/>
              </w:rPr>
            </w:pPr>
          </w:p>
          <w:p w14:paraId="491853E7" w14:textId="77777777" w:rsidR="0084439C" w:rsidRDefault="00000000">
            <w:pPr>
              <w:jc w:val="both"/>
              <w:rPr>
                <w:b/>
                <w:iCs/>
                <w:sz w:val="18"/>
                <w:szCs w:val="18"/>
                <w:lang w:val="lt-LT"/>
              </w:rPr>
            </w:pPr>
            <w:r>
              <w:rPr>
                <w:b/>
                <w:iCs/>
                <w:sz w:val="18"/>
                <w:szCs w:val="18"/>
                <w:lang w:val="lt-LT"/>
              </w:rPr>
              <w:t>Direktorius Artūras Ivanauskas</w:t>
            </w:r>
          </w:p>
          <w:p w14:paraId="2914524F" w14:textId="77777777" w:rsidR="00852263" w:rsidRDefault="00852263">
            <w:pPr>
              <w:jc w:val="both"/>
              <w:rPr>
                <w:b/>
                <w:iCs/>
                <w:sz w:val="18"/>
                <w:szCs w:val="18"/>
                <w:lang w:val="lt-LT"/>
              </w:rPr>
            </w:pPr>
          </w:p>
          <w:p w14:paraId="091879EB" w14:textId="77777777" w:rsidR="0084439C" w:rsidRDefault="00000000">
            <w:pPr>
              <w:jc w:val="both"/>
              <w:rPr>
                <w:bCs/>
                <w:iCs/>
                <w:sz w:val="18"/>
                <w:szCs w:val="18"/>
                <w:lang w:val="lt-LT"/>
              </w:rPr>
            </w:pPr>
            <w:r>
              <w:rPr>
                <w:bCs/>
                <w:iCs/>
                <w:sz w:val="18"/>
                <w:szCs w:val="18"/>
                <w:lang w:val="lt-LT"/>
              </w:rPr>
              <w:t>A.V</w:t>
            </w:r>
          </w:p>
          <w:p w14:paraId="28E2A9BF" w14:textId="77777777" w:rsidR="0084439C" w:rsidRDefault="0084439C">
            <w:pPr>
              <w:rPr>
                <w:b/>
                <w:iCs/>
                <w:sz w:val="18"/>
                <w:szCs w:val="18"/>
              </w:rPr>
            </w:pPr>
          </w:p>
          <w:p w14:paraId="7ABEEC4B" w14:textId="77777777" w:rsidR="0084439C" w:rsidRDefault="00000000">
            <w:pPr>
              <w:rPr>
                <w:rFonts w:ascii="Arial" w:hAnsi="Arial" w:cs="Arial"/>
                <w:b/>
                <w:iCs/>
                <w:smallCap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FFFFFF"/>
                <w:sz w:val="18"/>
                <w:szCs w:val="18"/>
              </w:rPr>
              <w:t>KLA.K</w:t>
            </w:r>
          </w:p>
        </w:tc>
      </w:tr>
      <w:tr w:rsidR="0084439C" w14:paraId="3200AF44" w14:textId="77777777">
        <w:trPr>
          <w:trHeight w:val="90"/>
        </w:trPr>
        <w:tc>
          <w:tcPr>
            <w:tcW w:w="5290" w:type="dxa"/>
          </w:tcPr>
          <w:p w14:paraId="183F0044" w14:textId="77777777" w:rsidR="0084439C" w:rsidRDefault="0084439C">
            <w:pPr>
              <w:jc w:val="both"/>
              <w:rPr>
                <w:b/>
                <w:sz w:val="18"/>
                <w:szCs w:val="18"/>
                <w:u w:val="single"/>
                <w:lang w:val="lt-LT"/>
              </w:rPr>
            </w:pPr>
          </w:p>
        </w:tc>
        <w:tc>
          <w:tcPr>
            <w:tcW w:w="4392" w:type="dxa"/>
          </w:tcPr>
          <w:p w14:paraId="4FD147E4" w14:textId="77777777" w:rsidR="0084439C" w:rsidRDefault="0084439C">
            <w:pPr>
              <w:jc w:val="both"/>
              <w:rPr>
                <w:b/>
                <w:sz w:val="18"/>
                <w:szCs w:val="18"/>
                <w:u w:val="single"/>
                <w:lang w:val="lt-LT"/>
              </w:rPr>
            </w:pPr>
          </w:p>
        </w:tc>
      </w:tr>
    </w:tbl>
    <w:p w14:paraId="618C2D3D" w14:textId="77777777" w:rsidR="0084439C" w:rsidRDefault="0084439C" w:rsidP="00852263">
      <w:pPr>
        <w:jc w:val="both"/>
        <w:rPr>
          <w:sz w:val="26"/>
        </w:rPr>
      </w:pPr>
    </w:p>
    <w:sectPr w:rsidR="0084439C" w:rsidSect="00852263">
      <w:pgSz w:w="11906" w:h="16838"/>
      <w:pgMar w:top="993" w:right="1134" w:bottom="993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637"/>
    <w:multiLevelType w:val="multilevel"/>
    <w:tmpl w:val="08EB4637"/>
    <w:lvl w:ilvl="0">
      <w:start w:val="7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4D269CF"/>
    <w:multiLevelType w:val="multilevel"/>
    <w:tmpl w:val="14D269CF"/>
    <w:lvl w:ilvl="0">
      <w:start w:val="5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AF6623"/>
    <w:multiLevelType w:val="multilevel"/>
    <w:tmpl w:val="2CAF6623"/>
    <w:lvl w:ilvl="0">
      <w:start w:val="2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num w:numId="1" w16cid:durableId="1798333370">
    <w:abstractNumId w:val="2"/>
  </w:num>
  <w:num w:numId="2" w16cid:durableId="1359160513">
    <w:abstractNumId w:val="1"/>
  </w:num>
  <w:num w:numId="3" w16cid:durableId="94916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3BC"/>
    <w:rsid w:val="00001AF6"/>
    <w:rsid w:val="00011E9C"/>
    <w:rsid w:val="00011FFE"/>
    <w:rsid w:val="00012901"/>
    <w:rsid w:val="00020126"/>
    <w:rsid w:val="00022D5E"/>
    <w:rsid w:val="00025430"/>
    <w:rsid w:val="000436BA"/>
    <w:rsid w:val="00067180"/>
    <w:rsid w:val="00092457"/>
    <w:rsid w:val="00095F74"/>
    <w:rsid w:val="000A11C2"/>
    <w:rsid w:val="000B6DF3"/>
    <w:rsid w:val="000D0CCE"/>
    <w:rsid w:val="000D7C8B"/>
    <w:rsid w:val="000F6352"/>
    <w:rsid w:val="001079FA"/>
    <w:rsid w:val="0011755C"/>
    <w:rsid w:val="001678DB"/>
    <w:rsid w:val="00177107"/>
    <w:rsid w:val="00182412"/>
    <w:rsid w:val="0019664C"/>
    <w:rsid w:val="001A72EB"/>
    <w:rsid w:val="001B26D8"/>
    <w:rsid w:val="001D68C1"/>
    <w:rsid w:val="001E0979"/>
    <w:rsid w:val="00201B43"/>
    <w:rsid w:val="002027E2"/>
    <w:rsid w:val="00204A34"/>
    <w:rsid w:val="00210418"/>
    <w:rsid w:val="002112C0"/>
    <w:rsid w:val="00217A8A"/>
    <w:rsid w:val="00221015"/>
    <w:rsid w:val="00253690"/>
    <w:rsid w:val="00253FD2"/>
    <w:rsid w:val="00264314"/>
    <w:rsid w:val="00267968"/>
    <w:rsid w:val="002742DC"/>
    <w:rsid w:val="00287817"/>
    <w:rsid w:val="002B7637"/>
    <w:rsid w:val="002D4E71"/>
    <w:rsid w:val="0030058B"/>
    <w:rsid w:val="0030484C"/>
    <w:rsid w:val="003127FC"/>
    <w:rsid w:val="003263D7"/>
    <w:rsid w:val="00332DC0"/>
    <w:rsid w:val="0034335D"/>
    <w:rsid w:val="00355A27"/>
    <w:rsid w:val="00355AA0"/>
    <w:rsid w:val="003718F0"/>
    <w:rsid w:val="00376C72"/>
    <w:rsid w:val="00377EAB"/>
    <w:rsid w:val="0039423E"/>
    <w:rsid w:val="003B20EF"/>
    <w:rsid w:val="003B6880"/>
    <w:rsid w:val="003D3900"/>
    <w:rsid w:val="003F7C85"/>
    <w:rsid w:val="0040446A"/>
    <w:rsid w:val="0041615D"/>
    <w:rsid w:val="00441D2B"/>
    <w:rsid w:val="0044298D"/>
    <w:rsid w:val="004467E2"/>
    <w:rsid w:val="00452A5A"/>
    <w:rsid w:val="004864FE"/>
    <w:rsid w:val="00490A1B"/>
    <w:rsid w:val="004A30DD"/>
    <w:rsid w:val="004C217B"/>
    <w:rsid w:val="004C2230"/>
    <w:rsid w:val="004D2B9C"/>
    <w:rsid w:val="004E7CDE"/>
    <w:rsid w:val="004F1203"/>
    <w:rsid w:val="00517121"/>
    <w:rsid w:val="00522128"/>
    <w:rsid w:val="00531FA5"/>
    <w:rsid w:val="005421C8"/>
    <w:rsid w:val="00542C51"/>
    <w:rsid w:val="00545C1D"/>
    <w:rsid w:val="00563045"/>
    <w:rsid w:val="00563B83"/>
    <w:rsid w:val="00575498"/>
    <w:rsid w:val="0058373E"/>
    <w:rsid w:val="005840A9"/>
    <w:rsid w:val="00586CBB"/>
    <w:rsid w:val="005A07E0"/>
    <w:rsid w:val="005A1772"/>
    <w:rsid w:val="005A7460"/>
    <w:rsid w:val="005B0E5B"/>
    <w:rsid w:val="005D5A18"/>
    <w:rsid w:val="005E04B6"/>
    <w:rsid w:val="00605288"/>
    <w:rsid w:val="00622003"/>
    <w:rsid w:val="006247D0"/>
    <w:rsid w:val="00626BEC"/>
    <w:rsid w:val="00635CB9"/>
    <w:rsid w:val="00642F18"/>
    <w:rsid w:val="0064646F"/>
    <w:rsid w:val="006549E9"/>
    <w:rsid w:val="0065563A"/>
    <w:rsid w:val="00655A23"/>
    <w:rsid w:val="00656E25"/>
    <w:rsid w:val="00664907"/>
    <w:rsid w:val="00664A6E"/>
    <w:rsid w:val="0066575A"/>
    <w:rsid w:val="00666591"/>
    <w:rsid w:val="0069546E"/>
    <w:rsid w:val="006977C2"/>
    <w:rsid w:val="006B4E2B"/>
    <w:rsid w:val="006B5726"/>
    <w:rsid w:val="006C1FF0"/>
    <w:rsid w:val="006D6573"/>
    <w:rsid w:val="0072076B"/>
    <w:rsid w:val="00732B01"/>
    <w:rsid w:val="0073700B"/>
    <w:rsid w:val="00740996"/>
    <w:rsid w:val="00753FD1"/>
    <w:rsid w:val="00776225"/>
    <w:rsid w:val="00781DA2"/>
    <w:rsid w:val="00786E46"/>
    <w:rsid w:val="00787955"/>
    <w:rsid w:val="00795BDA"/>
    <w:rsid w:val="007A3522"/>
    <w:rsid w:val="007A4B5B"/>
    <w:rsid w:val="007A6F06"/>
    <w:rsid w:val="007B7476"/>
    <w:rsid w:val="007C1CCE"/>
    <w:rsid w:val="007E3923"/>
    <w:rsid w:val="007E629E"/>
    <w:rsid w:val="007F3A4F"/>
    <w:rsid w:val="00800957"/>
    <w:rsid w:val="00801059"/>
    <w:rsid w:val="0080138B"/>
    <w:rsid w:val="00803741"/>
    <w:rsid w:val="00815F2D"/>
    <w:rsid w:val="0081678D"/>
    <w:rsid w:val="0082037B"/>
    <w:rsid w:val="00834C2A"/>
    <w:rsid w:val="00835D45"/>
    <w:rsid w:val="00836028"/>
    <w:rsid w:val="008376EE"/>
    <w:rsid w:val="00840167"/>
    <w:rsid w:val="00841A52"/>
    <w:rsid w:val="0084439C"/>
    <w:rsid w:val="00847ACD"/>
    <w:rsid w:val="00852263"/>
    <w:rsid w:val="0089688A"/>
    <w:rsid w:val="008A0CCC"/>
    <w:rsid w:val="008A3E37"/>
    <w:rsid w:val="008A61FF"/>
    <w:rsid w:val="008C3B86"/>
    <w:rsid w:val="008C623A"/>
    <w:rsid w:val="008D4A92"/>
    <w:rsid w:val="008D4BA2"/>
    <w:rsid w:val="008E231F"/>
    <w:rsid w:val="008F56D5"/>
    <w:rsid w:val="008F76A7"/>
    <w:rsid w:val="00913991"/>
    <w:rsid w:val="00913A11"/>
    <w:rsid w:val="00913D02"/>
    <w:rsid w:val="009157D1"/>
    <w:rsid w:val="00915BD5"/>
    <w:rsid w:val="00923F48"/>
    <w:rsid w:val="00932F46"/>
    <w:rsid w:val="00945592"/>
    <w:rsid w:val="00956FA8"/>
    <w:rsid w:val="00957F5C"/>
    <w:rsid w:val="009633A9"/>
    <w:rsid w:val="00975610"/>
    <w:rsid w:val="00977B44"/>
    <w:rsid w:val="00984820"/>
    <w:rsid w:val="009B30C8"/>
    <w:rsid w:val="009D6400"/>
    <w:rsid w:val="009E7E20"/>
    <w:rsid w:val="009F08BF"/>
    <w:rsid w:val="009F14E5"/>
    <w:rsid w:val="00A02AD5"/>
    <w:rsid w:val="00A15A01"/>
    <w:rsid w:val="00A2063D"/>
    <w:rsid w:val="00A3146B"/>
    <w:rsid w:val="00A3247C"/>
    <w:rsid w:val="00A32DEA"/>
    <w:rsid w:val="00A362D8"/>
    <w:rsid w:val="00A438AF"/>
    <w:rsid w:val="00A463BC"/>
    <w:rsid w:val="00A50BA0"/>
    <w:rsid w:val="00A56CBB"/>
    <w:rsid w:val="00A57772"/>
    <w:rsid w:val="00A75846"/>
    <w:rsid w:val="00A76BEB"/>
    <w:rsid w:val="00A94801"/>
    <w:rsid w:val="00AC5C3D"/>
    <w:rsid w:val="00AD3828"/>
    <w:rsid w:val="00AD5993"/>
    <w:rsid w:val="00AE4FEC"/>
    <w:rsid w:val="00AF1FDA"/>
    <w:rsid w:val="00B01575"/>
    <w:rsid w:val="00B022F8"/>
    <w:rsid w:val="00B10558"/>
    <w:rsid w:val="00B16081"/>
    <w:rsid w:val="00B226F8"/>
    <w:rsid w:val="00B424CA"/>
    <w:rsid w:val="00B46B51"/>
    <w:rsid w:val="00B47B0F"/>
    <w:rsid w:val="00B57C9F"/>
    <w:rsid w:val="00BB099D"/>
    <w:rsid w:val="00BC67C2"/>
    <w:rsid w:val="00BD6BE3"/>
    <w:rsid w:val="00BE0B1A"/>
    <w:rsid w:val="00BE7184"/>
    <w:rsid w:val="00BE71BA"/>
    <w:rsid w:val="00C029EA"/>
    <w:rsid w:val="00C05B21"/>
    <w:rsid w:val="00C12C1B"/>
    <w:rsid w:val="00C17CE0"/>
    <w:rsid w:val="00C43DFA"/>
    <w:rsid w:val="00C453D9"/>
    <w:rsid w:val="00C51937"/>
    <w:rsid w:val="00C92E87"/>
    <w:rsid w:val="00C9709C"/>
    <w:rsid w:val="00CA6A40"/>
    <w:rsid w:val="00CB5BCC"/>
    <w:rsid w:val="00CC63EB"/>
    <w:rsid w:val="00CE5459"/>
    <w:rsid w:val="00CF0B11"/>
    <w:rsid w:val="00CF5DC4"/>
    <w:rsid w:val="00D00AAD"/>
    <w:rsid w:val="00D04B41"/>
    <w:rsid w:val="00D15D91"/>
    <w:rsid w:val="00D15E76"/>
    <w:rsid w:val="00D31CC9"/>
    <w:rsid w:val="00D321F5"/>
    <w:rsid w:val="00D338FF"/>
    <w:rsid w:val="00D42D43"/>
    <w:rsid w:val="00D45EBD"/>
    <w:rsid w:val="00D5244B"/>
    <w:rsid w:val="00D536CD"/>
    <w:rsid w:val="00D53720"/>
    <w:rsid w:val="00D76ACC"/>
    <w:rsid w:val="00D83C1D"/>
    <w:rsid w:val="00D91C01"/>
    <w:rsid w:val="00D93652"/>
    <w:rsid w:val="00DA1785"/>
    <w:rsid w:val="00DB5C8D"/>
    <w:rsid w:val="00DC10FB"/>
    <w:rsid w:val="00DC6761"/>
    <w:rsid w:val="00DD04B8"/>
    <w:rsid w:val="00DE36BC"/>
    <w:rsid w:val="00DE5F45"/>
    <w:rsid w:val="00DE737C"/>
    <w:rsid w:val="00E06EDE"/>
    <w:rsid w:val="00E12423"/>
    <w:rsid w:val="00E15A03"/>
    <w:rsid w:val="00E16AC5"/>
    <w:rsid w:val="00E378D5"/>
    <w:rsid w:val="00E449D1"/>
    <w:rsid w:val="00E46374"/>
    <w:rsid w:val="00E54265"/>
    <w:rsid w:val="00E57693"/>
    <w:rsid w:val="00E57B60"/>
    <w:rsid w:val="00E82E5A"/>
    <w:rsid w:val="00E8317A"/>
    <w:rsid w:val="00E84A48"/>
    <w:rsid w:val="00E84AA9"/>
    <w:rsid w:val="00E862AB"/>
    <w:rsid w:val="00E87B07"/>
    <w:rsid w:val="00E969F9"/>
    <w:rsid w:val="00EB2471"/>
    <w:rsid w:val="00ED410B"/>
    <w:rsid w:val="00EE4ED7"/>
    <w:rsid w:val="00EE6595"/>
    <w:rsid w:val="00F11C51"/>
    <w:rsid w:val="00F12238"/>
    <w:rsid w:val="00F55BC4"/>
    <w:rsid w:val="00F64CAC"/>
    <w:rsid w:val="00F731D2"/>
    <w:rsid w:val="00F73CF1"/>
    <w:rsid w:val="00F775FA"/>
    <w:rsid w:val="00F842CC"/>
    <w:rsid w:val="00F9363E"/>
    <w:rsid w:val="00F9729E"/>
    <w:rsid w:val="00FB62F6"/>
    <w:rsid w:val="00FD56EA"/>
    <w:rsid w:val="00FF1D5A"/>
    <w:rsid w:val="00FF214A"/>
    <w:rsid w:val="00FF74B3"/>
    <w:rsid w:val="0129189E"/>
    <w:rsid w:val="08E26335"/>
    <w:rsid w:val="0C9B3C5B"/>
    <w:rsid w:val="0E3B00A9"/>
    <w:rsid w:val="2218617B"/>
    <w:rsid w:val="25790845"/>
    <w:rsid w:val="271400CF"/>
    <w:rsid w:val="27460AF0"/>
    <w:rsid w:val="281D0E92"/>
    <w:rsid w:val="29E728AD"/>
    <w:rsid w:val="2B9C005F"/>
    <w:rsid w:val="3023608D"/>
    <w:rsid w:val="38253FA3"/>
    <w:rsid w:val="3E4A2827"/>
    <w:rsid w:val="3F8B03AE"/>
    <w:rsid w:val="447C7706"/>
    <w:rsid w:val="48305459"/>
    <w:rsid w:val="48A16471"/>
    <w:rsid w:val="4B68749F"/>
    <w:rsid w:val="4D303ED0"/>
    <w:rsid w:val="51A724AA"/>
    <w:rsid w:val="58D8220F"/>
    <w:rsid w:val="5AFF4C89"/>
    <w:rsid w:val="5D475670"/>
    <w:rsid w:val="697C7C9E"/>
    <w:rsid w:val="6D04461B"/>
    <w:rsid w:val="6FBF2159"/>
    <w:rsid w:val="7B91633F"/>
    <w:rsid w:val="7E9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5F7CA"/>
  <w15:docId w15:val="{22F58D61-66D3-48D8-B430-0B1F921D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/>
      <w:sz w:val="24"/>
      <w:szCs w:val="24"/>
      <w:lang w:val="en-GB" w:eastAsia="en-US"/>
    </w:rPr>
  </w:style>
  <w:style w:type="paragraph" w:styleId="Antrat3">
    <w:name w:val="heading 3"/>
    <w:basedOn w:val="prastasis"/>
    <w:next w:val="prastasis"/>
    <w:link w:val="Antrat3Diagrama"/>
    <w:uiPriority w:val="9"/>
    <w:qFormat/>
    <w:locked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both"/>
    </w:pPr>
    <w:rPr>
      <w:sz w:val="26"/>
      <w:lang w:val="lt-LT"/>
    </w:rPr>
  </w:style>
  <w:style w:type="paragraph" w:styleId="HTMLadresas">
    <w:name w:val="HTML Address"/>
    <w:basedOn w:val="prastasis"/>
    <w:link w:val="HTMLadresasDiagrama"/>
    <w:uiPriority w:val="99"/>
    <w:unhideWhenUsed/>
    <w:qFormat/>
    <w:rPr>
      <w:i/>
      <w:iCs/>
      <w:lang w:val="lt-LT" w:eastAsia="lt-LT"/>
    </w:r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qFormat/>
    <w:pPr>
      <w:spacing w:before="100" w:beforeAutospacing="1" w:after="100" w:afterAutospacing="1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rFonts w:cs="Times New Roman"/>
      <w:sz w:val="24"/>
      <w:szCs w:val="24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rFonts w:cs="Times New Roman"/>
      <w:sz w:val="2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Pr>
      <w:b/>
      <w:bCs/>
      <w:sz w:val="27"/>
      <w:szCs w:val="27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qFormat/>
    <w:rPr>
      <w:i/>
      <w:iCs/>
      <w:sz w:val="24"/>
      <w:szCs w:val="24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Neapdorotaspaminjimas">
    <w:name w:val="Unresolved Mention"/>
    <w:basedOn w:val="Numatytasispastraiposriftas"/>
    <w:uiPriority w:val="99"/>
    <w:semiHidden/>
    <w:unhideWhenUsed/>
    <w:rsid w:val="00852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halterija@prienupspc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13CE-478F-4131-8607-CB1A97CB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2303</Words>
  <Characters>1314</Characters>
  <Application>Microsoft Office Word</Application>
  <DocSecurity>0</DocSecurity>
  <Lines>10</Lines>
  <Paragraphs>7</Paragraphs>
  <ScaleCrop>false</ScaleCrop>
  <Company>UAB Alvydo verslas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Tiekimo sutartis  NR</dc:title>
  <dc:creator>Alvydas</dc:creator>
  <cp:lastModifiedBy>Zygis</cp:lastModifiedBy>
  <cp:revision>5</cp:revision>
  <cp:lastPrinted>2023-01-27T13:30:00Z</cp:lastPrinted>
  <dcterms:created xsi:type="dcterms:W3CDTF">2021-03-17T09:20:00Z</dcterms:created>
  <dcterms:modified xsi:type="dcterms:W3CDTF">2025-03-28T11:00:00Z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6B0498EE32FE4579970955761183D009</vt:lpwstr>
  </property>
</Properties>
</file>