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DE5886">
      <w:pPr>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Default="00A03A33">
      <w:pPr>
        <w:pStyle w:val="Antrat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51A5611B" w:rsidR="00743BDA" w:rsidRPr="00743BDA" w:rsidRDefault="004E24F5" w:rsidP="00743BDA">
      <w:pPr>
        <w:pStyle w:val="Antrat1"/>
        <w:spacing w:line="240" w:lineRule="auto"/>
        <w:ind w:right="437"/>
        <w:jc w:val="center"/>
        <w:rPr>
          <w:spacing w:val="-2"/>
          <w:lang w:val="lt-LT"/>
        </w:rPr>
      </w:pPr>
      <w:r>
        <w:rPr>
          <w:spacing w:val="-2"/>
          <w:lang w:val="lt-LT"/>
        </w:rPr>
        <w:t>202</w:t>
      </w:r>
      <w:r w:rsidR="00743BDA">
        <w:rPr>
          <w:spacing w:val="-2"/>
          <w:lang w:val="lt-LT"/>
        </w:rPr>
        <w:t>5</w:t>
      </w:r>
      <w:r>
        <w:rPr>
          <w:spacing w:val="-2"/>
          <w:lang w:val="lt-LT"/>
        </w:rPr>
        <w:t>-</w:t>
      </w:r>
      <w:r w:rsidR="00743BDA">
        <w:rPr>
          <w:spacing w:val="-2"/>
          <w:lang w:val="lt-LT"/>
        </w:rPr>
        <w:t>0</w:t>
      </w:r>
      <w:r w:rsidR="00C86C00">
        <w:rPr>
          <w:spacing w:val="-2"/>
          <w:lang w:val="lt-LT"/>
        </w:rPr>
        <w:t>4</w:t>
      </w:r>
      <w:r>
        <w:rPr>
          <w:spacing w:val="-2"/>
          <w:lang w:val="lt-LT"/>
        </w:rPr>
        <w:t>-</w:t>
      </w:r>
      <w:r w:rsidR="00C86C00">
        <w:rPr>
          <w:spacing w:val="-2"/>
          <w:lang w:val="lt-LT"/>
        </w:rPr>
        <w:t>02</w:t>
      </w:r>
      <w:r>
        <w:rPr>
          <w:spacing w:val="-2"/>
          <w:lang w:val="lt-LT"/>
        </w:rPr>
        <w:t xml:space="preserve"> Nr. VPS</w:t>
      </w:r>
      <w:r w:rsidR="00210BA4">
        <w:rPr>
          <w:spacing w:val="-2"/>
          <w:lang w:val="lt-LT"/>
        </w:rPr>
        <w:t>-</w:t>
      </w:r>
      <w:r w:rsidR="00C743FC">
        <w:rPr>
          <w:spacing w:val="-2"/>
          <w:lang w:val="lt-LT"/>
        </w:rPr>
        <w:t>30</w:t>
      </w:r>
    </w:p>
    <w:p w14:paraId="75C56518" w14:textId="77777777" w:rsidR="004E24F5" w:rsidRPr="00B44B90" w:rsidRDefault="004E24F5" w:rsidP="00F87CB0">
      <w:pPr>
        <w:pStyle w:val="Antrat1"/>
        <w:spacing w:line="240" w:lineRule="auto"/>
        <w:ind w:right="437"/>
        <w:rPr>
          <w:lang w:val="lt-LT"/>
        </w:rPr>
      </w:pP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Sraopastraipa"/>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Pagrindinistekstas"/>
        <w:spacing w:before="1"/>
        <w:ind w:left="0"/>
        <w:jc w:val="left"/>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Sraopastraipa"/>
        <w:tabs>
          <w:tab w:val="left" w:pos="1559"/>
        </w:tabs>
        <w:spacing w:before="1"/>
        <w:ind w:left="1558" w:firstLine="0"/>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0DDAEB52" w:rsidR="002D06F3" w:rsidRPr="00B44B90" w:rsidRDefault="00A03A33" w:rsidP="00C3152B">
      <w:pPr>
        <w:pStyle w:val="Antrat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778D3F1F" w:rsidR="002D06F3" w:rsidRPr="00B44B90" w:rsidRDefault="00A03A33" w:rsidP="00C3152B">
      <w:pPr>
        <w:pStyle w:val="Antrat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Sraopastraipa"/>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704427B" w14:textId="2B358917" w:rsidR="006F5A1C" w:rsidRPr="006F5A1C" w:rsidRDefault="006D47BF" w:rsidP="006F5A1C">
      <w:pPr>
        <w:pStyle w:val="Sraopastraipa"/>
        <w:numPr>
          <w:ilvl w:val="1"/>
          <w:numId w:val="8"/>
        </w:numPr>
        <w:tabs>
          <w:tab w:val="left" w:pos="1770"/>
        </w:tabs>
        <w:ind w:right="384" w:firstLine="592"/>
        <w:rPr>
          <w:sz w:val="24"/>
          <w:lang w:val="lt-LT"/>
        </w:rPr>
      </w:pPr>
      <w:r w:rsidRPr="006F5A1C">
        <w:rPr>
          <w:sz w:val="24"/>
          <w:lang w:val="lt-LT"/>
        </w:rPr>
        <w:t>Užsakovo</w:t>
      </w:r>
      <w:r w:rsidRPr="006F5A1C">
        <w:rPr>
          <w:spacing w:val="-4"/>
          <w:sz w:val="24"/>
          <w:lang w:val="lt-LT"/>
        </w:rPr>
        <w:t xml:space="preserve"> </w:t>
      </w:r>
      <w:r w:rsidRPr="006F5A1C">
        <w:rPr>
          <w:sz w:val="24"/>
          <w:lang w:val="lt-LT"/>
        </w:rPr>
        <w:t>už</w:t>
      </w:r>
      <w:r w:rsidRPr="006F5A1C">
        <w:rPr>
          <w:spacing w:val="-4"/>
          <w:sz w:val="24"/>
          <w:lang w:val="lt-LT"/>
        </w:rPr>
        <w:t xml:space="preserve"> </w:t>
      </w:r>
      <w:r w:rsidRPr="006F5A1C">
        <w:rPr>
          <w:sz w:val="24"/>
          <w:lang w:val="lt-LT"/>
        </w:rPr>
        <w:t>Pagrindinės</w:t>
      </w:r>
      <w:r w:rsidRPr="006F5A1C">
        <w:rPr>
          <w:spacing w:val="-4"/>
          <w:sz w:val="24"/>
          <w:lang w:val="lt-LT"/>
        </w:rPr>
        <w:t xml:space="preserve"> </w:t>
      </w:r>
      <w:r w:rsidRPr="006F5A1C">
        <w:rPr>
          <w:sz w:val="24"/>
          <w:lang w:val="lt-LT"/>
        </w:rPr>
        <w:t>sutarties</w:t>
      </w:r>
      <w:r w:rsidRPr="006F5A1C">
        <w:rPr>
          <w:spacing w:val="-4"/>
          <w:sz w:val="24"/>
          <w:lang w:val="lt-LT"/>
        </w:rPr>
        <w:t xml:space="preserve"> </w:t>
      </w:r>
      <w:r w:rsidRPr="006F5A1C">
        <w:rPr>
          <w:sz w:val="24"/>
          <w:lang w:val="lt-LT"/>
        </w:rPr>
        <w:t>vykdymą</w:t>
      </w:r>
      <w:r w:rsidRPr="006F5A1C">
        <w:rPr>
          <w:spacing w:val="-3"/>
          <w:sz w:val="24"/>
          <w:lang w:val="lt-LT"/>
        </w:rPr>
        <w:t xml:space="preserve"> </w:t>
      </w:r>
      <w:r w:rsidRPr="006F5A1C">
        <w:rPr>
          <w:sz w:val="24"/>
          <w:lang w:val="lt-LT"/>
        </w:rPr>
        <w:t>atsakingas</w:t>
      </w:r>
      <w:r w:rsidRPr="006F5A1C">
        <w:rPr>
          <w:spacing w:val="-4"/>
          <w:sz w:val="24"/>
          <w:lang w:val="lt-LT"/>
        </w:rPr>
        <w:t xml:space="preserve"> </w:t>
      </w:r>
      <w:r w:rsidRPr="006F5A1C">
        <w:rPr>
          <w:spacing w:val="-2"/>
          <w:sz w:val="24"/>
          <w:lang w:val="lt-LT"/>
        </w:rPr>
        <w:t xml:space="preserve">asmuo </w:t>
      </w:r>
      <w:bookmarkStart w:id="0" w:name="_Hlk180760517"/>
      <w:r w:rsidR="006F5A1C">
        <w:rPr>
          <w:spacing w:val="-2"/>
          <w:sz w:val="24"/>
          <w:lang w:val="lt-LT"/>
        </w:rPr>
        <w:t xml:space="preserve">– </w:t>
      </w:r>
      <w:r w:rsidR="006F5A1C" w:rsidRPr="006F5A1C">
        <w:rPr>
          <w:sz w:val="24"/>
          <w:lang w:val="lt-LT"/>
        </w:rPr>
        <w:t xml:space="preserve">_____________________, el. p. </w:t>
      </w:r>
      <w:r w:rsidR="006F5A1C" w:rsidRPr="006F5A1C">
        <w:rPr>
          <w:sz w:val="24"/>
          <w:lang w:val="lt-LT"/>
        </w:rPr>
        <w:t>.</w:t>
      </w:r>
      <w:r w:rsidR="006F5A1C" w:rsidRPr="006F5A1C">
        <w:rPr>
          <w:sz w:val="24"/>
          <w:lang w:val="lt-LT"/>
        </w:rPr>
        <w:t>_______________ mob. tel. ____________.</w:t>
      </w:r>
    </w:p>
    <w:p w14:paraId="02D1646C" w14:textId="55823562" w:rsidR="00060D6D" w:rsidRPr="006F5A1C" w:rsidRDefault="004E6D9D" w:rsidP="006F5A1C">
      <w:pPr>
        <w:pStyle w:val="Pagrindinistekstas"/>
        <w:spacing w:before="1"/>
        <w:ind w:left="542" w:firstLine="592"/>
        <w:jc w:val="left"/>
        <w:rPr>
          <w:sz w:val="24"/>
          <w:lang w:val="lt-LT"/>
        </w:rPr>
      </w:pPr>
      <w:r w:rsidRPr="006F5A1C">
        <w:rPr>
          <w:sz w:val="24"/>
          <w:lang w:val="lt-LT"/>
        </w:rPr>
        <w:t>15.13.</w:t>
      </w:r>
      <w:r w:rsidRPr="006F5A1C">
        <w:rPr>
          <w:sz w:val="24"/>
          <w:lang w:val="lt-LT"/>
        </w:rPr>
        <w:tab/>
        <w:t xml:space="preserve">Rangovo už Pagrindinės sutarties vykdymą atsakingas asmuo </w:t>
      </w:r>
      <w:r w:rsidR="00060D6D" w:rsidRPr="006F5A1C">
        <w:rPr>
          <w:sz w:val="24"/>
          <w:lang w:val="lt-LT"/>
        </w:rPr>
        <w:t xml:space="preserve">– </w:t>
      </w:r>
      <w:r w:rsidR="006F5A1C" w:rsidRPr="006F5A1C">
        <w:rPr>
          <w:sz w:val="24"/>
          <w:lang w:val="lt-LT"/>
        </w:rPr>
        <w:t>_____________________</w:t>
      </w:r>
      <w:r w:rsidR="00060D6D" w:rsidRPr="006F5A1C">
        <w:rPr>
          <w:sz w:val="24"/>
          <w:lang w:val="lt-LT"/>
        </w:rPr>
        <w:t>, el.</w:t>
      </w:r>
      <w:r w:rsidR="00743BDA" w:rsidRPr="006F5A1C">
        <w:rPr>
          <w:sz w:val="24"/>
          <w:lang w:val="lt-LT"/>
        </w:rPr>
        <w:t xml:space="preserve"> </w:t>
      </w:r>
      <w:r w:rsidR="00E3315D" w:rsidRPr="006F5A1C">
        <w:rPr>
          <w:sz w:val="24"/>
          <w:lang w:val="lt-LT"/>
        </w:rPr>
        <w:t>p.</w:t>
      </w:r>
      <w:r w:rsidR="006F5A1C" w:rsidRPr="006F5A1C">
        <w:rPr>
          <w:sz w:val="24"/>
          <w:lang w:val="lt-LT"/>
        </w:rPr>
        <w:t xml:space="preserve"> _______________ mob. tel. ____________</w:t>
      </w:r>
      <w:r w:rsidR="00060D6D" w:rsidRPr="006F5A1C">
        <w:rPr>
          <w:sz w:val="24"/>
          <w:lang w:val="lt-LT"/>
        </w:rPr>
        <w:t>.</w:t>
      </w:r>
    </w:p>
    <w:bookmarkEnd w:id="0"/>
    <w:p w14:paraId="09F8133C" w14:textId="77777777" w:rsidR="002D06F3" w:rsidRDefault="002D06F3">
      <w:pPr>
        <w:pStyle w:val="Pagrindinistekstas"/>
        <w:spacing w:before="1"/>
        <w:ind w:left="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0D9AEB76" w:rsidR="00A90299" w:rsidRPr="00F87CB0" w:rsidRDefault="00A90299" w:rsidP="00A90299">
            <w:pPr>
              <w:pStyle w:val="Paprastasistekstas"/>
              <w:spacing w:line="276" w:lineRule="auto"/>
              <w:rPr>
                <w:rFonts w:ascii="Times New Roman" w:hAnsi="Times New Roman"/>
                <w:bCs/>
                <w:sz w:val="24"/>
                <w:szCs w:val="24"/>
              </w:rPr>
            </w:pPr>
            <w:r w:rsidRPr="00F87CB0">
              <w:rPr>
                <w:rFonts w:ascii="Times New Roman" w:hAnsi="Times New Roman"/>
                <w:bCs/>
                <w:sz w:val="24"/>
                <w:szCs w:val="24"/>
              </w:rPr>
              <w:t>A. s.</w:t>
            </w:r>
            <w:r w:rsidR="00743BDA">
              <w:rPr>
                <w:rFonts w:ascii="Times New Roman" w:hAnsi="Times New Roman"/>
                <w:bCs/>
                <w:sz w:val="24"/>
                <w:szCs w:val="24"/>
              </w:rPr>
              <w:t xml:space="preserve"> </w:t>
            </w:r>
            <w:r w:rsidRPr="00F87CB0">
              <w:rPr>
                <w:rFonts w:ascii="Times New Roman" w:hAnsi="Times New Roman"/>
                <w:bCs/>
                <w:sz w:val="24"/>
                <w:szCs w:val="24"/>
              </w:rPr>
              <w:t>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8879880" w14:textId="01A1DD74" w:rsidR="00E916EA" w:rsidRPr="00563F07" w:rsidRDefault="00321D84" w:rsidP="00DA6F7B">
            <w:pPr>
              <w:tabs>
                <w:tab w:val="left" w:pos="567"/>
                <w:tab w:val="left" w:pos="5103"/>
              </w:tabs>
              <w:spacing w:line="276" w:lineRule="auto"/>
              <w:rPr>
                <w:b/>
                <w:sz w:val="24"/>
                <w:lang w:val="lt-LT"/>
              </w:rPr>
            </w:pPr>
            <w:r>
              <w:rPr>
                <w:b/>
                <w:sz w:val="24"/>
                <w:lang w:val="lt-LT"/>
              </w:rPr>
              <w:t>Direktorė</w:t>
            </w:r>
          </w:p>
          <w:p w14:paraId="7C144CDA" w14:textId="784E7C8A" w:rsidR="00856F29" w:rsidRPr="00563F07" w:rsidRDefault="00321D84" w:rsidP="00DA6F7B">
            <w:pPr>
              <w:tabs>
                <w:tab w:val="left" w:pos="567"/>
                <w:tab w:val="left" w:pos="5103"/>
              </w:tabs>
              <w:spacing w:line="276" w:lineRule="auto"/>
              <w:rPr>
                <w:b/>
                <w:sz w:val="24"/>
                <w:lang w:val="lt-LT"/>
              </w:rPr>
            </w:pPr>
            <w:r>
              <w:rPr>
                <w:b/>
                <w:sz w:val="24"/>
                <w:lang w:val="lt-LT"/>
              </w:rPr>
              <w:t>Virginija Andrulė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4A264082" w14:textId="51C8AE2C" w:rsidR="00E916EA" w:rsidRPr="00F87CB0" w:rsidRDefault="00E916EA" w:rsidP="00DA6F7B">
            <w:pPr>
              <w:spacing w:line="276" w:lineRule="auto"/>
              <w:ind w:right="525"/>
              <w:rPr>
                <w:b/>
                <w:bCs/>
                <w:sz w:val="24"/>
                <w:szCs w:val="24"/>
                <w:lang w:val="lt-LT"/>
              </w:rPr>
            </w:pPr>
            <w:r w:rsidRPr="00F87CB0">
              <w:rPr>
                <w:b/>
                <w:bCs/>
                <w:sz w:val="24"/>
                <w:szCs w:val="24"/>
                <w:lang w:val="lt-LT"/>
              </w:rPr>
              <w:t>UAB</w:t>
            </w:r>
            <w:r w:rsidR="00743BDA">
              <w:rPr>
                <w:b/>
                <w:bCs/>
                <w:sz w:val="24"/>
                <w:szCs w:val="24"/>
                <w:lang w:val="lt-LT"/>
              </w:rPr>
              <w:t xml:space="preserve"> </w:t>
            </w:r>
            <w:r w:rsidR="00743BDA" w:rsidRPr="00F87CB0">
              <w:rPr>
                <w:b/>
                <w:bCs/>
                <w:sz w:val="24"/>
                <w:szCs w:val="24"/>
                <w:lang w:val="lt-LT"/>
              </w:rPr>
              <w:t>„EXPOERA“</w:t>
            </w:r>
          </w:p>
          <w:p w14:paraId="77640277" w14:textId="60C9E0C3" w:rsidR="00E916EA" w:rsidRPr="00F87CB0" w:rsidRDefault="00E916EA" w:rsidP="00DA6F7B">
            <w:pPr>
              <w:spacing w:line="276" w:lineRule="auto"/>
              <w:ind w:right="525"/>
              <w:rPr>
                <w:sz w:val="24"/>
                <w:szCs w:val="24"/>
                <w:lang w:val="lt-LT"/>
              </w:rPr>
            </w:pPr>
            <w:r w:rsidRPr="00F87CB0">
              <w:rPr>
                <w:sz w:val="24"/>
                <w:szCs w:val="24"/>
                <w:lang w:val="lt-LT"/>
              </w:rPr>
              <w:t>Savanorių pr.</w:t>
            </w:r>
            <w:r w:rsidR="00743BDA">
              <w:rPr>
                <w:sz w:val="24"/>
                <w:szCs w:val="24"/>
                <w:lang w:val="lt-LT"/>
              </w:rPr>
              <w:t xml:space="preserve"> </w:t>
            </w:r>
            <w:r w:rsidRPr="00F87CB0">
              <w:rPr>
                <w:sz w:val="24"/>
                <w:szCs w:val="24"/>
                <w:lang w:val="lt-LT"/>
              </w:rPr>
              <w:t>124</w:t>
            </w:r>
            <w:r w:rsidR="00743BDA">
              <w:rPr>
                <w:sz w:val="24"/>
                <w:szCs w:val="24"/>
                <w:lang w:val="lt-LT"/>
              </w:rPr>
              <w:t>A,</w:t>
            </w:r>
            <w:r w:rsidRPr="00F87CB0">
              <w:rPr>
                <w:sz w:val="24"/>
                <w:szCs w:val="24"/>
                <w:lang w:val="lt-LT"/>
              </w:rPr>
              <w:t xml:space="preserve"> Vilnius</w:t>
            </w:r>
          </w:p>
          <w:p w14:paraId="52BF8F48" w14:textId="7748477A" w:rsidR="00E916EA" w:rsidRPr="00F87CB0" w:rsidRDefault="00743BDA" w:rsidP="00DA6F7B">
            <w:pPr>
              <w:spacing w:line="276" w:lineRule="auto"/>
              <w:ind w:right="525"/>
              <w:rPr>
                <w:sz w:val="24"/>
                <w:szCs w:val="24"/>
                <w:lang w:val="lt-LT"/>
              </w:rPr>
            </w:pPr>
            <w:r w:rsidRPr="00743BDA">
              <w:rPr>
                <w:bCs/>
                <w:sz w:val="24"/>
                <w:szCs w:val="24"/>
                <w:lang w:val="fi-FI"/>
              </w:rPr>
              <w:t>A. s.</w:t>
            </w:r>
            <w:r>
              <w:rPr>
                <w:bCs/>
                <w:sz w:val="24"/>
                <w:szCs w:val="24"/>
                <w:lang w:val="fi-FI"/>
              </w:rPr>
              <w:t xml:space="preserve"> </w:t>
            </w:r>
            <w:r w:rsidR="00E916EA" w:rsidRPr="00F87CB0">
              <w:rPr>
                <w:sz w:val="24"/>
                <w:szCs w:val="24"/>
                <w:lang w:val="lt-LT"/>
              </w:rPr>
              <w:t>LT757044060006464186</w:t>
            </w:r>
          </w:p>
          <w:p w14:paraId="19E8A755" w14:textId="77777777" w:rsidR="00E916EA" w:rsidRPr="00F87CB0" w:rsidRDefault="00E916EA" w:rsidP="00DA6F7B">
            <w:pPr>
              <w:spacing w:line="276" w:lineRule="auto"/>
              <w:ind w:right="525"/>
              <w:rPr>
                <w:sz w:val="24"/>
                <w:szCs w:val="24"/>
                <w:lang w:val="lt-LT"/>
              </w:rPr>
            </w:pPr>
            <w:r w:rsidRPr="00F87CB0">
              <w:rPr>
                <w:sz w:val="24"/>
                <w:szCs w:val="24"/>
                <w:lang w:val="lt-LT"/>
              </w:rPr>
              <w:t>PVM kodas LT100004316313</w:t>
            </w:r>
          </w:p>
          <w:p w14:paraId="0D682A1E" w14:textId="77777777" w:rsidR="00E916EA" w:rsidRPr="00F87CB0" w:rsidRDefault="00E916EA" w:rsidP="00DA6F7B">
            <w:pPr>
              <w:spacing w:line="276" w:lineRule="auto"/>
              <w:ind w:right="525"/>
              <w:rPr>
                <w:sz w:val="24"/>
                <w:szCs w:val="24"/>
                <w:lang w:val="lt-LT"/>
              </w:rPr>
            </w:pPr>
            <w:r w:rsidRPr="00F87CB0">
              <w:rPr>
                <w:sz w:val="24"/>
                <w:szCs w:val="24"/>
                <w:lang w:val="lt-LT"/>
              </w:rPr>
              <w:t>AB SEB Bankas</w:t>
            </w:r>
          </w:p>
          <w:p w14:paraId="70248A40" w14:textId="77777777" w:rsidR="00E916EA" w:rsidRPr="00F87CB0" w:rsidRDefault="00E916EA" w:rsidP="00DA6F7B">
            <w:pPr>
              <w:spacing w:line="276" w:lineRule="auto"/>
              <w:ind w:right="525"/>
              <w:rPr>
                <w:sz w:val="24"/>
                <w:szCs w:val="24"/>
                <w:lang w:val="lt-LT"/>
              </w:rPr>
            </w:pPr>
            <w:r w:rsidRPr="00F87CB0">
              <w:rPr>
                <w:sz w:val="24"/>
                <w:szCs w:val="24"/>
                <w:lang w:val="lt-LT"/>
              </w:rPr>
              <w:t>Banko kodas 70440</w:t>
            </w:r>
          </w:p>
          <w:p w14:paraId="44D8B2C9" w14:textId="77777777" w:rsidR="00E916EA" w:rsidRPr="00F87CB0" w:rsidRDefault="00E916EA" w:rsidP="00DA6F7B">
            <w:pPr>
              <w:spacing w:line="276" w:lineRule="auto"/>
              <w:ind w:right="525"/>
              <w:rPr>
                <w:sz w:val="24"/>
                <w:szCs w:val="24"/>
                <w:lang w:val="lt-LT"/>
              </w:rPr>
            </w:pPr>
            <w:r w:rsidRPr="00F87CB0">
              <w:rPr>
                <w:sz w:val="24"/>
                <w:szCs w:val="24"/>
                <w:lang w:val="lt-LT"/>
              </w:rPr>
              <w:t>Įmonės kodas 301798764</w:t>
            </w:r>
          </w:p>
          <w:p w14:paraId="484F9479" w14:textId="02703FA1" w:rsidR="00E916EA" w:rsidRPr="00F87CB0" w:rsidRDefault="00E916EA" w:rsidP="00DA6F7B">
            <w:pPr>
              <w:spacing w:line="276" w:lineRule="auto"/>
              <w:ind w:right="525"/>
              <w:rPr>
                <w:sz w:val="24"/>
                <w:szCs w:val="24"/>
                <w:lang w:val="lt-LT"/>
              </w:rPr>
            </w:pPr>
            <w:r w:rsidRPr="00F87CB0">
              <w:rPr>
                <w:sz w:val="24"/>
                <w:szCs w:val="24"/>
                <w:lang w:val="lt-LT"/>
              </w:rPr>
              <w:t xml:space="preserve">Tel. Nr. </w:t>
            </w:r>
          </w:p>
          <w:p w14:paraId="2FFFBC6D" w14:textId="77777777" w:rsidR="00E916EA" w:rsidRDefault="00E916EA" w:rsidP="00DA6F7B">
            <w:pPr>
              <w:spacing w:line="276" w:lineRule="auto"/>
              <w:ind w:right="525"/>
              <w:rPr>
                <w:sz w:val="24"/>
                <w:szCs w:val="24"/>
                <w:lang w:val="lt-LT"/>
              </w:rPr>
            </w:pPr>
          </w:p>
          <w:p w14:paraId="7E1FD133" w14:textId="77777777" w:rsidR="00E3315D" w:rsidRPr="00F87CB0" w:rsidRDefault="00E3315D" w:rsidP="00DA6F7B">
            <w:pPr>
              <w:spacing w:line="276" w:lineRule="auto"/>
              <w:ind w:right="525"/>
              <w:rPr>
                <w:sz w:val="24"/>
                <w:szCs w:val="24"/>
                <w:lang w:val="lt-LT"/>
              </w:rPr>
            </w:pPr>
          </w:p>
          <w:p w14:paraId="00EC6C9B"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Direktorius</w:t>
            </w:r>
          </w:p>
          <w:p w14:paraId="090F22F8"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Gintaras Uždavinys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Pagrindinistekstas"/>
              <w:spacing w:line="276" w:lineRule="auto"/>
              <w:rPr>
                <w:b/>
                <w:bCs/>
                <w:sz w:val="24"/>
                <w:szCs w:val="24"/>
                <w:lang w:val="lt-LT"/>
              </w:rPr>
            </w:pPr>
          </w:p>
          <w:p w14:paraId="59313A6F" w14:textId="77777777" w:rsidR="00E916EA" w:rsidRPr="00F87CB0" w:rsidRDefault="00E916EA" w:rsidP="00DA6F7B">
            <w:pPr>
              <w:pStyle w:val="Pagrindinistekstas"/>
              <w:spacing w:line="276" w:lineRule="auto"/>
              <w:rPr>
                <w:lang w:val="lt-LT"/>
              </w:rPr>
            </w:pPr>
          </w:p>
          <w:p w14:paraId="509B8EB9" w14:textId="77777777" w:rsidR="00E916EA" w:rsidRPr="00F87CB0" w:rsidRDefault="00E916EA" w:rsidP="00DA6F7B">
            <w:pPr>
              <w:pStyle w:val="Pagrindinistekstas"/>
              <w:spacing w:line="276" w:lineRule="auto"/>
              <w:rPr>
                <w:lang w:val="lt-LT"/>
              </w:rPr>
            </w:pPr>
          </w:p>
          <w:p w14:paraId="7ABF41FE" w14:textId="77777777" w:rsidR="00E916EA" w:rsidRPr="00F87CB0" w:rsidRDefault="00E916EA" w:rsidP="00DA6F7B">
            <w:pPr>
              <w:pStyle w:val="Pagrindinistekstas"/>
              <w:spacing w:line="276" w:lineRule="auto"/>
              <w:rPr>
                <w:lang w:val="lt-LT"/>
              </w:rPr>
            </w:pPr>
          </w:p>
          <w:p w14:paraId="1653B7F8" w14:textId="77777777" w:rsidR="00E916EA" w:rsidRPr="00F87CB0" w:rsidRDefault="00E916EA" w:rsidP="00DA6F7B">
            <w:pPr>
              <w:pStyle w:val="Pagrindinistekstas"/>
              <w:spacing w:line="276" w:lineRule="auto"/>
              <w:rPr>
                <w:lang w:val="lt-LT"/>
              </w:rPr>
            </w:pPr>
          </w:p>
          <w:p w14:paraId="24C560F7" w14:textId="77777777" w:rsidR="00E916EA" w:rsidRPr="00F87CB0" w:rsidRDefault="00E916EA" w:rsidP="00DA6F7B">
            <w:pPr>
              <w:pStyle w:val="Pagrindinistekstas"/>
              <w:spacing w:line="276" w:lineRule="auto"/>
              <w:rPr>
                <w:lang w:val="lt-LT"/>
              </w:rPr>
            </w:pPr>
          </w:p>
          <w:p w14:paraId="43259C3A" w14:textId="77777777" w:rsidR="00E916EA" w:rsidRPr="00F87CB0" w:rsidRDefault="00E916EA" w:rsidP="00DA6F7B">
            <w:pPr>
              <w:pStyle w:val="Pagrindinistekstas"/>
              <w:spacing w:line="276" w:lineRule="auto"/>
              <w:rPr>
                <w:lang w:val="lt-LT"/>
              </w:rPr>
            </w:pPr>
          </w:p>
          <w:p w14:paraId="14E73544" w14:textId="77777777" w:rsidR="00E916EA" w:rsidRPr="00F87CB0" w:rsidRDefault="00E916EA" w:rsidP="00DA6F7B">
            <w:pPr>
              <w:pStyle w:val="Pagrindinistekstas"/>
              <w:spacing w:line="276" w:lineRule="auto"/>
              <w:rPr>
                <w:lang w:val="lt-LT"/>
              </w:rPr>
            </w:pPr>
          </w:p>
          <w:p w14:paraId="04F31D2A" w14:textId="77777777" w:rsidR="00E916EA" w:rsidRPr="00F87CB0" w:rsidRDefault="00E916EA" w:rsidP="00DA6F7B">
            <w:pPr>
              <w:pStyle w:val="Pagrindinistekstas"/>
              <w:spacing w:line="276" w:lineRule="auto"/>
              <w:rPr>
                <w:lang w:val="lt-LT"/>
              </w:rPr>
            </w:pPr>
          </w:p>
          <w:p w14:paraId="7DB29538" w14:textId="77777777" w:rsidR="00E916EA" w:rsidRPr="00F87CB0" w:rsidRDefault="00E916EA" w:rsidP="00DA6F7B">
            <w:pPr>
              <w:pStyle w:val="Pagrindinistekstas"/>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7C6922" w:rsidRDefault="002D06F3" w:rsidP="00357CF5">
      <w:pPr>
        <w:pStyle w:val="Pagrindinistekstas"/>
        <w:ind w:left="0"/>
        <w:jc w:val="center"/>
        <w:rPr>
          <w:sz w:val="24"/>
          <w:szCs w:val="24"/>
          <w:lang w:val="lt-LT"/>
        </w:rPr>
      </w:pPr>
    </w:p>
    <w:p w14:paraId="6458EE29" w14:textId="14BB55AF" w:rsidR="007C6922" w:rsidRPr="007C6922" w:rsidRDefault="007C6922" w:rsidP="00321D84">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7C6922">
        <w:rPr>
          <w:rFonts w:eastAsia="Arial"/>
          <w:b/>
          <w:noProof/>
          <w:color w:val="000000"/>
          <w:sz w:val="24"/>
          <w:szCs w:val="24"/>
          <w:lang w:eastAsia="ar-SA"/>
        </w:rPr>
        <w:t>TECHNINĖ SPECIFIKACIJA</w:t>
      </w:r>
    </w:p>
    <w:p w14:paraId="6FECB5F4" w14:textId="77777777" w:rsidR="00321D84" w:rsidRPr="00321D84" w:rsidRDefault="00321D84" w:rsidP="00321D84">
      <w:pPr>
        <w:tabs>
          <w:tab w:val="left" w:pos="25116"/>
          <w:tab w:val="left" w:pos="25269"/>
          <w:tab w:val="left" w:pos="25416"/>
          <w:tab w:val="left" w:pos="25569"/>
        </w:tabs>
        <w:suppressAutoHyphens/>
        <w:spacing w:line="360" w:lineRule="auto"/>
        <w:jc w:val="center"/>
        <w:rPr>
          <w:rFonts w:eastAsia="Arial"/>
          <w:b/>
          <w:noProof/>
          <w:color w:val="000000"/>
          <w:sz w:val="24"/>
          <w:szCs w:val="24"/>
          <w:lang w:val="en-US" w:eastAsia="ar-SA"/>
        </w:rPr>
      </w:pPr>
      <w:r w:rsidRPr="00321D84">
        <w:rPr>
          <w:rFonts w:eastAsia="Arial"/>
          <w:b/>
          <w:noProof/>
          <w:color w:val="000000"/>
          <w:sz w:val="24"/>
          <w:szCs w:val="24"/>
          <w:lang w:eastAsia="ar-SA"/>
        </w:rPr>
        <w:t>I. Stendo vizualizacija</w:t>
      </w:r>
    </w:p>
    <w:p w14:paraId="670D463A" w14:textId="77777777" w:rsidR="00321D84" w:rsidRPr="00321D84" w:rsidRDefault="00321D84" w:rsidP="00C86C00">
      <w:pPr>
        <w:widowControl/>
        <w:numPr>
          <w:ilvl w:val="0"/>
          <w:numId w:val="93"/>
        </w:numPr>
        <w:tabs>
          <w:tab w:val="left" w:pos="1134"/>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Lietuvos jungtinio paviljono įrengimas turi būti atliktas remiantis pateiktos vizualizacijos gairėmis (žr. Techninės specifikacijos priedą Nr. 1) ir atitikti aprašytą stendo konstrukciją (grindų, sienų, </w:t>
      </w:r>
      <w:proofErr w:type="spellStart"/>
      <w:r w:rsidRPr="00321D84">
        <w:rPr>
          <w:rFonts w:eastAsia="Calibri"/>
          <w:sz w:val="24"/>
          <w:szCs w:val="24"/>
          <w:lang w:val="lt-LT"/>
        </w:rPr>
        <w:t>fascijos</w:t>
      </w:r>
      <w:proofErr w:type="spellEnd"/>
      <w:r w:rsidRPr="00321D84">
        <w:rPr>
          <w:rFonts w:eastAsia="Calibri"/>
          <w:sz w:val="24"/>
          <w:szCs w:val="24"/>
          <w:lang w:val="lt-LT"/>
        </w:rPr>
        <w:t xml:space="preserve"> (stendo viršaus), </w:t>
      </w:r>
      <w:proofErr w:type="spellStart"/>
      <w:r w:rsidRPr="00321D84">
        <w:rPr>
          <w:rFonts w:eastAsia="Calibri"/>
          <w:sz w:val="24"/>
          <w:szCs w:val="24"/>
          <w:lang w:val="lt-LT"/>
        </w:rPr>
        <w:t>šviesdėžių</w:t>
      </w:r>
      <w:proofErr w:type="spellEnd"/>
      <w:r w:rsidRPr="00321D84">
        <w:rPr>
          <w:rFonts w:eastAsia="Calibri"/>
          <w:sz w:val="24"/>
          <w:szCs w:val="24"/>
          <w:lang w:val="lt-LT"/>
        </w:rPr>
        <w:t xml:space="preserve">, medžio imitacijos ir pan.). Stendas turi atspindėti Lietuvos siekį būti atpažįstamai kaip moderniai, inovatyviai, tvarų bei ekologišką žemės ūkį propaguojančiai šaliai, </w:t>
      </w:r>
      <w:hyperlink r:id="rId20" w:history="1">
        <w:r w:rsidRPr="00321D84">
          <w:rPr>
            <w:rStyle w:val="Hipersaitas"/>
            <w:rFonts w:eastAsia="Calibri"/>
            <w:sz w:val="24"/>
            <w:szCs w:val="24"/>
            <w:lang w:val="lt-LT"/>
          </w:rPr>
          <w:t>vadovaujantis Lietuvos pristatymo užsienyje strategija</w:t>
        </w:r>
      </w:hyperlink>
      <w:r w:rsidRPr="00321D84">
        <w:rPr>
          <w:rFonts w:eastAsia="Calibri"/>
          <w:sz w:val="24"/>
          <w:szCs w:val="24"/>
          <w:lang w:val="lt-LT"/>
        </w:rPr>
        <w:t xml:space="preserve">.  </w:t>
      </w:r>
      <w:r w:rsidRPr="00321D84">
        <w:rPr>
          <w:sz w:val="24"/>
          <w:szCs w:val="24"/>
          <w:lang w:val="lt-LT"/>
        </w:rPr>
        <w:t xml:space="preserve"> </w:t>
      </w:r>
    </w:p>
    <w:p w14:paraId="034C1131" w14:textId="77777777" w:rsidR="00321D84" w:rsidRPr="00321D84" w:rsidRDefault="00321D84" w:rsidP="00C86C00">
      <w:pPr>
        <w:pStyle w:val="Sraopastraipa"/>
        <w:widowControl/>
        <w:numPr>
          <w:ilvl w:val="0"/>
          <w:numId w:val="93"/>
        </w:numPr>
        <w:tabs>
          <w:tab w:val="left" w:pos="709"/>
          <w:tab w:val="left" w:pos="993"/>
          <w:tab w:val="left" w:pos="1134"/>
          <w:tab w:val="left" w:pos="1276"/>
        </w:tabs>
        <w:suppressAutoHyphens/>
        <w:ind w:left="0" w:firstLine="851"/>
        <w:contextualSpacing/>
        <w:textAlignment w:val="baseline"/>
        <w:rPr>
          <w:sz w:val="24"/>
          <w:szCs w:val="24"/>
          <w:lang w:val="lt-LT"/>
        </w:rPr>
      </w:pPr>
      <w:r w:rsidRPr="00321D84">
        <w:rPr>
          <w:sz w:val="24"/>
          <w:szCs w:val="24"/>
          <w:lang w:val="lt-LT"/>
        </w:rPr>
        <w:t>Stendo vizualizacija turi būti sukurta vadovaujantis pridedama koncepcija ir turi būti adaptuota faktiniams stendo matmenims, įmonių išdėstymui, nurodytiems Techninės specifikacijos prieduose</w:t>
      </w:r>
      <w:r w:rsidRPr="00321D84">
        <w:rPr>
          <w:color w:val="FF0000"/>
          <w:sz w:val="24"/>
          <w:szCs w:val="24"/>
          <w:lang w:val="lt-LT"/>
        </w:rPr>
        <w:t xml:space="preserve"> </w:t>
      </w:r>
      <w:r w:rsidRPr="00321D84">
        <w:rPr>
          <w:sz w:val="24"/>
          <w:szCs w:val="24"/>
          <w:lang w:val="lt-LT"/>
        </w:rPr>
        <w:t xml:space="preserve">Nr. 1, Nr. 2. Vizualizacija taip pat turi atitikti pateiktą baldų poreikį pagal Konkurso sąlygų priedą Nr. 2, visas detales bei pakeitimus, nurodant visų stendo dalių matmenis, reklaminių plotų matmenis, pagal kuriuos turės būti paruošta įmonių-dalyvių reklaminė medžiaga, kitas derintinas detales. Stendo vizualizacijoje turi būti matomi visi stendo elementai, stendus būtų galima apžiūrėti iš visų pusių. Vizualiniai dokumentai turi būti pateikti PDF formatu. </w:t>
      </w:r>
    </w:p>
    <w:p w14:paraId="183C2A6B" w14:textId="77777777" w:rsidR="00321D84" w:rsidRPr="00321D84" w:rsidRDefault="00321D84" w:rsidP="00C86C00">
      <w:pPr>
        <w:pStyle w:val="Sraopastraipa"/>
        <w:widowControl/>
        <w:numPr>
          <w:ilvl w:val="0"/>
          <w:numId w:val="93"/>
        </w:numPr>
        <w:tabs>
          <w:tab w:val="left" w:pos="1134"/>
          <w:tab w:val="left" w:pos="1276"/>
        </w:tabs>
        <w:suppressAutoHyphens/>
        <w:ind w:left="0" w:firstLine="851"/>
        <w:contextualSpacing/>
        <w:textAlignment w:val="baseline"/>
        <w:rPr>
          <w:sz w:val="24"/>
          <w:szCs w:val="24"/>
          <w:lang w:val="lt-LT"/>
        </w:rPr>
      </w:pPr>
      <w:r w:rsidRPr="00321D84">
        <w:rPr>
          <w:sz w:val="24"/>
          <w:szCs w:val="24"/>
          <w:lang w:val="lt-LT"/>
        </w:rPr>
        <w:t xml:space="preserve">Po Sutarties pasirašymo stendo statytojas per 2 d. d. įsipareigoja atlikti reikalingus stendo vizualizacijos pakeitimus,  iš anksto juos suderinus el. paštu su užsakovu. </w:t>
      </w:r>
    </w:p>
    <w:p w14:paraId="57340564" w14:textId="77777777" w:rsidR="00321D84" w:rsidRPr="00321D84" w:rsidRDefault="00321D84" w:rsidP="00C86C00">
      <w:pPr>
        <w:pStyle w:val="Sraopastraipa"/>
        <w:widowControl/>
        <w:numPr>
          <w:ilvl w:val="0"/>
          <w:numId w:val="93"/>
        </w:numPr>
        <w:tabs>
          <w:tab w:val="left" w:pos="709"/>
          <w:tab w:val="left" w:pos="993"/>
          <w:tab w:val="left" w:pos="1134"/>
          <w:tab w:val="left" w:pos="1276"/>
        </w:tabs>
        <w:suppressAutoHyphens/>
        <w:ind w:left="0" w:firstLine="851"/>
        <w:contextualSpacing/>
        <w:textAlignment w:val="baseline"/>
        <w:rPr>
          <w:sz w:val="24"/>
          <w:szCs w:val="24"/>
          <w:lang w:val="lt-LT"/>
        </w:rPr>
      </w:pPr>
      <w:r w:rsidRPr="00321D84">
        <w:rPr>
          <w:sz w:val="24"/>
          <w:szCs w:val="24"/>
          <w:lang w:val="lt-LT"/>
        </w:rPr>
        <w:t xml:space="preserve">Galutinę stendo vizualizaciją stendo statytojas įsipareigoja pateikti iš užsakovo gavęs visą reikalingą įmonių-dalyvių reklaminę medžiagą. Stendo vizualizacija turi būti  pateikta su įmonių-dalyvių logotipais ir reklama. Užsakovui patvirtinus galutinę vizualizaciją ji laikoma atlikta. </w:t>
      </w:r>
    </w:p>
    <w:p w14:paraId="01BFB8DB" w14:textId="77777777" w:rsidR="00321D84" w:rsidRPr="00321D84" w:rsidRDefault="00321D84" w:rsidP="00321D84">
      <w:pPr>
        <w:tabs>
          <w:tab w:val="left" w:pos="709"/>
          <w:tab w:val="left" w:pos="993"/>
        </w:tabs>
        <w:suppressAutoHyphens/>
        <w:jc w:val="center"/>
        <w:textAlignment w:val="baseline"/>
        <w:rPr>
          <w:b/>
          <w:bCs/>
          <w:sz w:val="24"/>
          <w:szCs w:val="24"/>
          <w:lang w:val="lt-LT"/>
        </w:rPr>
      </w:pPr>
    </w:p>
    <w:p w14:paraId="33234FC6" w14:textId="77777777" w:rsidR="00321D84" w:rsidRPr="00321D84" w:rsidRDefault="00321D84" w:rsidP="00321D84">
      <w:pPr>
        <w:tabs>
          <w:tab w:val="left" w:pos="709"/>
          <w:tab w:val="left" w:pos="993"/>
        </w:tabs>
        <w:suppressAutoHyphens/>
        <w:jc w:val="center"/>
        <w:textAlignment w:val="baseline"/>
        <w:rPr>
          <w:b/>
          <w:bCs/>
          <w:sz w:val="24"/>
          <w:szCs w:val="24"/>
          <w:lang w:val="lt-LT"/>
        </w:rPr>
      </w:pPr>
      <w:r w:rsidRPr="00321D84">
        <w:rPr>
          <w:b/>
          <w:bCs/>
          <w:sz w:val="24"/>
          <w:szCs w:val="24"/>
          <w:lang w:val="lt-LT"/>
        </w:rPr>
        <w:t>II. Stendo statymas</w:t>
      </w:r>
    </w:p>
    <w:p w14:paraId="6CB82AD5" w14:textId="77777777" w:rsidR="00321D84" w:rsidRPr="00321D84" w:rsidRDefault="00321D84" w:rsidP="00C86C00">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Stendas (108 kv. m) turi būti modernus, šviesus, ryškiai apšviestas, </w:t>
      </w:r>
      <w:r w:rsidRPr="00321D84">
        <w:rPr>
          <w:rFonts w:eastAsia="Calibri"/>
          <w:b/>
          <w:bCs/>
          <w:sz w:val="24"/>
          <w:szCs w:val="24"/>
          <w:lang w:val="lt-LT"/>
        </w:rPr>
        <w:t>funkcionaliai išplanuotas</w:t>
      </w:r>
      <w:r w:rsidRPr="00321D84">
        <w:rPr>
          <w:rFonts w:eastAsia="Calibri"/>
          <w:sz w:val="24"/>
          <w:szCs w:val="24"/>
          <w:lang w:val="lt-LT"/>
        </w:rPr>
        <w:t>, aukštas, puikiai matomas, panaudojant originalius sprendimus ir aukštos kokybės medžiagas, kaip nurodyta Stendo koncepcijoje (Techninės specifikacijos priedas Nr. 1).</w:t>
      </w:r>
    </w:p>
    <w:p w14:paraId="70501E4B" w14:textId="77777777" w:rsidR="00321D84" w:rsidRPr="00321D84" w:rsidRDefault="00321D84" w:rsidP="00C86C00">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Stendo viršus/</w:t>
      </w:r>
      <w:proofErr w:type="spellStart"/>
      <w:r w:rsidRPr="00321D84">
        <w:rPr>
          <w:rFonts w:eastAsia="Calibri"/>
          <w:sz w:val="24"/>
          <w:szCs w:val="24"/>
          <w:lang w:val="lt-LT"/>
        </w:rPr>
        <w:t>fascija</w:t>
      </w:r>
      <w:proofErr w:type="spellEnd"/>
      <w:r w:rsidRPr="00321D84">
        <w:rPr>
          <w:rFonts w:eastAsia="Calibri"/>
          <w:sz w:val="24"/>
          <w:szCs w:val="24"/>
          <w:lang w:val="lt-LT"/>
        </w:rPr>
        <w:t xml:space="preserve"> turi būti apie 7 metrų aukštyje bei atrodyti reprezentatyviai iš vidinės ir išorinės stendo pusės, turi atitikti stendo pateiktą koncepciją. Stendo </w:t>
      </w:r>
      <w:proofErr w:type="spellStart"/>
      <w:r w:rsidRPr="00321D84">
        <w:rPr>
          <w:rFonts w:eastAsia="Calibri"/>
          <w:sz w:val="24"/>
          <w:szCs w:val="24"/>
          <w:lang w:val="lt-LT"/>
        </w:rPr>
        <w:t>fascijoms</w:t>
      </w:r>
      <w:proofErr w:type="spellEnd"/>
      <w:r w:rsidRPr="00321D84">
        <w:rPr>
          <w:rFonts w:eastAsia="Calibri"/>
          <w:sz w:val="24"/>
          <w:szCs w:val="24"/>
          <w:lang w:val="lt-LT"/>
        </w:rPr>
        <w:t xml:space="preserve"> turi būti naudojamos tokios medžiagos kaip MDP (medžio drožlių plokštė), HDF (didelio tankio medienos plaušo plokštė), LMDP (laminuota medžio drožlių plokštė), GKP (gipso kartono plokštė), MDF (medienos plaušo plokštė) ar pan. </w:t>
      </w:r>
    </w:p>
    <w:p w14:paraId="4CA71942" w14:textId="77777777" w:rsidR="00321D84" w:rsidRPr="00321D84" w:rsidRDefault="00321D84" w:rsidP="00C86C00">
      <w:pPr>
        <w:tabs>
          <w:tab w:val="left" w:pos="1276"/>
        </w:tabs>
        <w:rPr>
          <w:rFonts w:eastAsia="Calibri"/>
          <w:sz w:val="24"/>
          <w:szCs w:val="24"/>
          <w:lang w:val="lt-LT"/>
        </w:rPr>
      </w:pPr>
    </w:p>
    <w:p w14:paraId="4180D61D" w14:textId="77777777" w:rsidR="00321D84" w:rsidRPr="00321D84" w:rsidRDefault="00321D84" w:rsidP="00C86C00">
      <w:pPr>
        <w:widowControl/>
        <w:numPr>
          <w:ilvl w:val="0"/>
          <w:numId w:val="93"/>
        </w:numPr>
        <w:shd w:val="clear" w:color="auto" w:fill="FFFFFF" w:themeFill="background1"/>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Stendo viršutinė dalis – kvadratinė </w:t>
      </w:r>
      <w:proofErr w:type="spellStart"/>
      <w:r w:rsidRPr="00321D84">
        <w:rPr>
          <w:rFonts w:eastAsia="Calibri"/>
          <w:sz w:val="24"/>
          <w:szCs w:val="24"/>
          <w:lang w:val="lt-LT"/>
        </w:rPr>
        <w:t>fascija</w:t>
      </w:r>
      <w:proofErr w:type="spellEnd"/>
      <w:r w:rsidRPr="00321D84">
        <w:rPr>
          <w:rFonts w:eastAsia="Calibri"/>
          <w:sz w:val="24"/>
          <w:szCs w:val="24"/>
          <w:lang w:val="lt-LT"/>
        </w:rPr>
        <w:t xml:space="preserve">,  turi būti stendo centre. Ant visų </w:t>
      </w:r>
      <w:proofErr w:type="spellStart"/>
      <w:r w:rsidRPr="00321D84">
        <w:rPr>
          <w:rFonts w:eastAsia="Calibri"/>
          <w:sz w:val="24"/>
          <w:szCs w:val="24"/>
          <w:lang w:val="lt-LT"/>
        </w:rPr>
        <w:t>fascijos</w:t>
      </w:r>
      <w:proofErr w:type="spellEnd"/>
      <w:r w:rsidRPr="00321D84">
        <w:rPr>
          <w:rFonts w:eastAsia="Calibri"/>
          <w:sz w:val="24"/>
          <w:szCs w:val="24"/>
          <w:lang w:val="lt-LT"/>
        </w:rPr>
        <w:t xml:space="preserve"> kraštinių turi būti šviečiantys užrašai „Lithuania“ anglų kalba bei užrašas „Lithuania </w:t>
      </w:r>
      <w:proofErr w:type="spellStart"/>
      <w:r w:rsidRPr="00321D84">
        <w:rPr>
          <w:rFonts w:eastAsia="Calibri"/>
          <w:sz w:val="24"/>
          <w:szCs w:val="24"/>
          <w:lang w:val="lt-LT"/>
        </w:rPr>
        <w:t>Co-create</w:t>
      </w:r>
      <w:proofErr w:type="spellEnd"/>
      <w:r w:rsidRPr="00321D84">
        <w:rPr>
          <w:rFonts w:eastAsia="Calibri"/>
          <w:sz w:val="24"/>
          <w:szCs w:val="24"/>
          <w:lang w:val="lt-LT"/>
        </w:rPr>
        <w:t xml:space="preserve">“. </w:t>
      </w:r>
      <w:proofErr w:type="spellStart"/>
      <w:r w:rsidRPr="00321D84">
        <w:rPr>
          <w:rFonts w:eastAsia="Calibri"/>
          <w:sz w:val="24"/>
          <w:szCs w:val="24"/>
          <w:lang w:val="lt-LT"/>
        </w:rPr>
        <w:t>Fascijos</w:t>
      </w:r>
      <w:proofErr w:type="spellEnd"/>
      <w:r w:rsidRPr="00321D84">
        <w:rPr>
          <w:rFonts w:eastAsia="Calibri"/>
          <w:sz w:val="24"/>
          <w:szCs w:val="24"/>
          <w:lang w:val="lt-LT"/>
        </w:rPr>
        <w:t xml:space="preserve"> apatinėje dalyje turi būti 10-15 cm pločio šviečianti juosta su Lietuvos vėliavos spalvomis, vėliavos spalvos turi būti be perėjimų ir kiekvienoje kraštinėje turi būti visos 3 vėliavos spalvos. Po </w:t>
      </w:r>
      <w:proofErr w:type="spellStart"/>
      <w:r w:rsidRPr="00321D84">
        <w:rPr>
          <w:rFonts w:eastAsia="Calibri"/>
          <w:sz w:val="24"/>
          <w:szCs w:val="24"/>
          <w:lang w:val="lt-LT"/>
        </w:rPr>
        <w:t>fascija</w:t>
      </w:r>
      <w:proofErr w:type="spellEnd"/>
      <w:r w:rsidRPr="00321D84">
        <w:rPr>
          <w:rFonts w:eastAsia="Calibri"/>
          <w:sz w:val="24"/>
          <w:szCs w:val="24"/>
          <w:lang w:val="lt-LT"/>
        </w:rPr>
        <w:t xml:space="preserve"> suformuota atskira pakabinama konstrukcija, kuri yra apie 10 % mažesnė nei pagrindinė </w:t>
      </w:r>
      <w:proofErr w:type="spellStart"/>
      <w:r w:rsidRPr="00321D84">
        <w:rPr>
          <w:rFonts w:eastAsia="Calibri"/>
          <w:sz w:val="24"/>
          <w:szCs w:val="24"/>
          <w:lang w:val="lt-LT"/>
        </w:rPr>
        <w:t>fascija</w:t>
      </w:r>
      <w:proofErr w:type="spellEnd"/>
      <w:r w:rsidRPr="00321D84">
        <w:rPr>
          <w:rFonts w:eastAsia="Calibri"/>
          <w:sz w:val="24"/>
          <w:szCs w:val="24"/>
          <w:lang w:val="lt-LT"/>
        </w:rPr>
        <w:t xml:space="preserve">. Atskira pakabinama konstrukcija turi būti vienspalvė pagal stiliaus knygoje nurodytą spalvos kodą (žr. Techninės specifikacijos priedą Nr. 1). </w:t>
      </w:r>
    </w:p>
    <w:p w14:paraId="06A2E7E9" w14:textId="77777777" w:rsidR="00321D84" w:rsidRPr="00321D84" w:rsidRDefault="00321D84" w:rsidP="00C86C00">
      <w:pPr>
        <w:widowControl/>
        <w:numPr>
          <w:ilvl w:val="0"/>
          <w:numId w:val="93"/>
        </w:numPr>
        <w:tabs>
          <w:tab w:val="left" w:pos="1276"/>
        </w:tabs>
        <w:suppressAutoHyphens/>
        <w:autoSpaceDE/>
        <w:ind w:left="0" w:firstLine="851"/>
        <w:contextualSpacing/>
        <w:jc w:val="both"/>
        <w:textAlignment w:val="baseline"/>
        <w:rPr>
          <w:rFonts w:eastAsia="Calibri"/>
          <w:sz w:val="24"/>
          <w:szCs w:val="24"/>
          <w:lang w:val="lt-LT"/>
        </w:rPr>
      </w:pPr>
      <w:r w:rsidRPr="00321D84">
        <w:rPr>
          <w:rFonts w:eastAsia="Calibri"/>
          <w:sz w:val="24"/>
          <w:szCs w:val="24"/>
          <w:lang w:val="lt-LT"/>
        </w:rPr>
        <w:t>Grindų danga:</w:t>
      </w:r>
    </w:p>
    <w:p w14:paraId="32A79329" w14:textId="77777777" w:rsidR="00321D84" w:rsidRPr="00321D84" w:rsidRDefault="00321D84" w:rsidP="00C86C00">
      <w:pPr>
        <w:pStyle w:val="Sraopastraipa"/>
        <w:widowControl/>
        <w:numPr>
          <w:ilvl w:val="0"/>
          <w:numId w:val="91"/>
        </w:numPr>
        <w:tabs>
          <w:tab w:val="left" w:pos="1276"/>
        </w:tabs>
        <w:suppressAutoHyphens/>
        <w:autoSpaceDE/>
        <w:ind w:left="0" w:firstLine="851"/>
        <w:contextualSpacing/>
        <w:textAlignment w:val="baseline"/>
        <w:rPr>
          <w:sz w:val="24"/>
          <w:szCs w:val="24"/>
          <w:lang w:val="lt-LT"/>
        </w:rPr>
      </w:pPr>
      <w:r w:rsidRPr="00321D84">
        <w:rPr>
          <w:sz w:val="24"/>
          <w:szCs w:val="24"/>
          <w:lang w:val="lt-LT"/>
        </w:rPr>
        <w:t>Šviesiai pilkos arba žalios spalvos grindų laminatas arba alternatyvi kokybiška medžiaga. Pateikti 2 variantus (Žr. Techninės specifikacijos priedą Nr. 1).</w:t>
      </w:r>
    </w:p>
    <w:p w14:paraId="61C56A9A" w14:textId="77777777" w:rsidR="00321D84" w:rsidRPr="00321D84" w:rsidRDefault="00321D84" w:rsidP="00C86C00">
      <w:pPr>
        <w:pStyle w:val="Sraopastraipa"/>
        <w:widowControl/>
        <w:numPr>
          <w:ilvl w:val="0"/>
          <w:numId w:val="91"/>
        </w:numPr>
        <w:tabs>
          <w:tab w:val="left" w:pos="1276"/>
        </w:tabs>
        <w:suppressAutoHyphens/>
        <w:autoSpaceDE/>
        <w:ind w:left="0" w:firstLine="851"/>
        <w:contextualSpacing/>
        <w:textAlignment w:val="baseline"/>
        <w:rPr>
          <w:sz w:val="24"/>
          <w:szCs w:val="24"/>
          <w:lang w:val="lt-LT"/>
        </w:rPr>
      </w:pPr>
      <w:r w:rsidRPr="00321D84">
        <w:rPr>
          <w:sz w:val="24"/>
          <w:szCs w:val="24"/>
          <w:lang w:val="lt-LT"/>
        </w:rPr>
        <w:t>Grindys pakeltos 3-5 cm. Grindų pakėlime įmontuota LED apšvietimo juosta (Žr. Techninės specifikacijos priedą Nr. 1).</w:t>
      </w:r>
    </w:p>
    <w:p w14:paraId="6D97868F" w14:textId="77777777" w:rsidR="00321D84" w:rsidRPr="00321D84" w:rsidRDefault="00321D84" w:rsidP="00C86C00">
      <w:pPr>
        <w:numPr>
          <w:ilvl w:val="0"/>
          <w:numId w:val="93"/>
        </w:numPr>
        <w:tabs>
          <w:tab w:val="left" w:pos="1276"/>
        </w:tabs>
        <w:suppressAutoHyphens/>
        <w:adjustRightInd w:val="0"/>
        <w:ind w:left="0" w:firstLine="851"/>
        <w:contextualSpacing/>
        <w:jc w:val="both"/>
        <w:rPr>
          <w:rFonts w:eastAsia="Calibri"/>
          <w:sz w:val="24"/>
          <w:szCs w:val="24"/>
          <w:lang w:val="lt-LT"/>
        </w:rPr>
      </w:pPr>
      <w:r w:rsidRPr="00321D84">
        <w:rPr>
          <w:rFonts w:eastAsia="Calibri"/>
          <w:sz w:val="24"/>
          <w:szCs w:val="24"/>
          <w:lang w:val="lt-LT"/>
        </w:rPr>
        <w:t xml:space="preserve">Stendui įrengti turi būti naudojamos aukštos kokybės, estetiškai patrauklios medžiagos ir priemonės, atitinkančios tokios paskirties patalpose taikomus saugumo standartus. </w:t>
      </w:r>
    </w:p>
    <w:p w14:paraId="69121C60" w14:textId="77777777" w:rsidR="00321D84" w:rsidRPr="00321D84" w:rsidRDefault="00321D84" w:rsidP="00C86C00">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Stendo gale arba viduryje turi būti suformuota uždara / rakinama patalpa sandėliukui. </w:t>
      </w:r>
    </w:p>
    <w:p w14:paraId="76D77599" w14:textId="77777777" w:rsidR="00321D84" w:rsidRPr="00321D84" w:rsidRDefault="00321D84" w:rsidP="00C86C00">
      <w:pPr>
        <w:pStyle w:val="Sraopastraipa"/>
        <w:widowControl/>
        <w:numPr>
          <w:ilvl w:val="0"/>
          <w:numId w:val="93"/>
        </w:numPr>
        <w:tabs>
          <w:tab w:val="left" w:pos="851"/>
          <w:tab w:val="left" w:pos="1276"/>
        </w:tabs>
        <w:suppressAutoHyphens/>
        <w:autoSpaceDE/>
        <w:ind w:left="0" w:firstLine="851"/>
        <w:contextualSpacing/>
        <w:textAlignment w:val="baseline"/>
        <w:rPr>
          <w:sz w:val="24"/>
          <w:szCs w:val="24"/>
          <w:lang w:val="lt-LT"/>
        </w:rPr>
      </w:pPr>
      <w:r w:rsidRPr="00321D84">
        <w:rPr>
          <w:sz w:val="24"/>
          <w:szCs w:val="24"/>
          <w:lang w:val="lt-LT"/>
        </w:rPr>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42C76FE9" w14:textId="77777777" w:rsidR="00321D84" w:rsidRPr="00321D84" w:rsidRDefault="00321D84" w:rsidP="00C86C00">
      <w:pPr>
        <w:pStyle w:val="Sraopastraipa"/>
        <w:numPr>
          <w:ilvl w:val="0"/>
          <w:numId w:val="93"/>
        </w:numPr>
        <w:tabs>
          <w:tab w:val="left" w:pos="1276"/>
        </w:tabs>
        <w:adjustRightInd w:val="0"/>
        <w:ind w:left="0" w:firstLine="851"/>
        <w:contextualSpacing/>
        <w:jc w:val="left"/>
        <w:rPr>
          <w:sz w:val="24"/>
          <w:szCs w:val="24"/>
          <w:lang w:val="lt-LT"/>
        </w:rPr>
      </w:pPr>
      <w:r w:rsidRPr="00321D84">
        <w:rPr>
          <w:sz w:val="24"/>
          <w:szCs w:val="24"/>
          <w:lang w:val="lt-LT"/>
        </w:rPr>
        <w:t>Įmonių reklama:</w:t>
      </w:r>
    </w:p>
    <w:p w14:paraId="781D04E6" w14:textId="77777777" w:rsidR="00321D84" w:rsidRPr="00321D84" w:rsidRDefault="00321D84" w:rsidP="00C86C00">
      <w:pPr>
        <w:pStyle w:val="Sraopastraipa"/>
        <w:numPr>
          <w:ilvl w:val="0"/>
          <w:numId w:val="92"/>
        </w:numPr>
        <w:tabs>
          <w:tab w:val="left" w:pos="1276"/>
        </w:tabs>
        <w:adjustRightInd w:val="0"/>
        <w:ind w:left="0" w:firstLine="851"/>
        <w:contextualSpacing/>
        <w:rPr>
          <w:sz w:val="24"/>
          <w:szCs w:val="24"/>
          <w:lang w:val="lt-LT"/>
        </w:rPr>
      </w:pPr>
      <w:r w:rsidRPr="00321D84">
        <w:rPr>
          <w:sz w:val="24"/>
          <w:szCs w:val="24"/>
          <w:lang w:val="lt-LT"/>
        </w:rPr>
        <w:lastRenderedPageBreak/>
        <w:t xml:space="preserve">Kiekvienos įmonės ploto šonuose ir gale turi būti įrengtos </w:t>
      </w:r>
      <w:r w:rsidRPr="00321D84">
        <w:rPr>
          <w:b/>
          <w:bCs/>
          <w:sz w:val="24"/>
          <w:szCs w:val="24"/>
          <w:lang w:val="lt-LT"/>
        </w:rPr>
        <w:t xml:space="preserve">stilizuotos </w:t>
      </w:r>
      <w:proofErr w:type="spellStart"/>
      <w:r w:rsidRPr="00321D84">
        <w:rPr>
          <w:b/>
          <w:bCs/>
          <w:sz w:val="24"/>
          <w:szCs w:val="24"/>
          <w:lang w:val="lt-LT"/>
        </w:rPr>
        <w:t>šviesdėžės</w:t>
      </w:r>
      <w:proofErr w:type="spellEnd"/>
      <w:r w:rsidRPr="00321D84">
        <w:rPr>
          <w:sz w:val="24"/>
          <w:szCs w:val="24"/>
          <w:lang w:val="lt-LT"/>
        </w:rPr>
        <w:t xml:space="preserve"> su įmonių pateiktais reklaminiais plakatais (žr. Techninės specifikacijos priedą Nr. 1).</w:t>
      </w:r>
    </w:p>
    <w:p w14:paraId="0C51E1CC" w14:textId="77777777" w:rsidR="00321D84" w:rsidRPr="00321D84" w:rsidRDefault="00321D84" w:rsidP="00C86C00">
      <w:pPr>
        <w:pStyle w:val="Sraopastraipa"/>
        <w:numPr>
          <w:ilvl w:val="0"/>
          <w:numId w:val="93"/>
        </w:numPr>
        <w:tabs>
          <w:tab w:val="left" w:pos="1276"/>
        </w:tabs>
        <w:adjustRightInd w:val="0"/>
        <w:ind w:left="0" w:firstLine="851"/>
        <w:contextualSpacing/>
        <w:rPr>
          <w:sz w:val="24"/>
          <w:szCs w:val="24"/>
          <w:lang w:val="lt-LT"/>
        </w:rPr>
      </w:pPr>
      <w:proofErr w:type="spellStart"/>
      <w:r w:rsidRPr="00321D84">
        <w:rPr>
          <w:sz w:val="24"/>
          <w:szCs w:val="24"/>
          <w:lang w:val="lt-LT"/>
        </w:rPr>
        <w:t>LitFOOD</w:t>
      </w:r>
      <w:proofErr w:type="spellEnd"/>
      <w:r w:rsidRPr="00321D84">
        <w:rPr>
          <w:sz w:val="24"/>
          <w:szCs w:val="24"/>
          <w:lang w:val="lt-LT"/>
        </w:rPr>
        <w:t xml:space="preserve"> plote turi būti informacinis baras su lentynomis ir užrakinimu iš vidinės pusės su šviečiančiu „</w:t>
      </w:r>
      <w:proofErr w:type="spellStart"/>
      <w:r w:rsidRPr="00321D84">
        <w:rPr>
          <w:sz w:val="24"/>
          <w:szCs w:val="24"/>
          <w:lang w:val="lt-LT"/>
        </w:rPr>
        <w:t>LitFOOD</w:t>
      </w:r>
      <w:proofErr w:type="spellEnd"/>
      <w:r w:rsidRPr="00321D84">
        <w:rPr>
          <w:sz w:val="24"/>
          <w:szCs w:val="24"/>
          <w:lang w:val="lt-LT"/>
        </w:rPr>
        <w:t xml:space="preserve">“ logotipu. </w:t>
      </w:r>
      <w:proofErr w:type="spellStart"/>
      <w:r w:rsidRPr="00321D84">
        <w:rPr>
          <w:sz w:val="24"/>
          <w:szCs w:val="24"/>
          <w:lang w:val="lt-LT"/>
        </w:rPr>
        <w:t>LitFOOD</w:t>
      </w:r>
      <w:proofErr w:type="spellEnd"/>
      <w:r w:rsidRPr="00321D84">
        <w:rPr>
          <w:sz w:val="24"/>
          <w:szCs w:val="24"/>
          <w:lang w:val="lt-LT"/>
        </w:rPr>
        <w:t xml:space="preserve"> logotipo maketą pateiks užsakovas.</w:t>
      </w:r>
    </w:p>
    <w:p w14:paraId="3C4FF480" w14:textId="77777777" w:rsidR="00321D84" w:rsidRPr="00321D84" w:rsidRDefault="00321D84" w:rsidP="00C86C00">
      <w:pPr>
        <w:pStyle w:val="Sraopastraipa"/>
        <w:numPr>
          <w:ilvl w:val="0"/>
          <w:numId w:val="93"/>
        </w:numPr>
        <w:tabs>
          <w:tab w:val="left" w:pos="1276"/>
        </w:tabs>
        <w:suppressAutoHyphens/>
        <w:adjustRightInd w:val="0"/>
        <w:ind w:left="0" w:firstLine="851"/>
        <w:contextualSpacing/>
        <w:textAlignment w:val="baseline"/>
        <w:rPr>
          <w:sz w:val="24"/>
          <w:szCs w:val="24"/>
          <w:lang w:val="lt-LT"/>
        </w:rPr>
      </w:pPr>
      <w:r w:rsidRPr="00321D84">
        <w:rPr>
          <w:sz w:val="24"/>
          <w:szCs w:val="24"/>
          <w:lang w:val="lt-LT"/>
        </w:rPr>
        <w:t>Stendo plote, viduryje (ar kitoje vizualiai patrauklioje ir patogioje vietoje), turi būti įrengta arka arba stilizuota arka, kurios viename šone, aukščiausiame taške turi būti šviečiantis užrašas „Lithuania“ anglų kalba. Po užrašu „Lithuania“ turi būti numatyta vieta reklaminiams plakatams.</w:t>
      </w:r>
    </w:p>
    <w:p w14:paraId="62639E7A" w14:textId="77777777" w:rsidR="00321D84" w:rsidRPr="00321D84" w:rsidRDefault="00321D84" w:rsidP="00C86C00">
      <w:pPr>
        <w:pStyle w:val="Sraopastraipa"/>
        <w:numPr>
          <w:ilvl w:val="0"/>
          <w:numId w:val="93"/>
        </w:numPr>
        <w:tabs>
          <w:tab w:val="left" w:pos="1276"/>
        </w:tabs>
        <w:suppressAutoHyphens/>
        <w:adjustRightInd w:val="0"/>
        <w:ind w:left="0" w:firstLine="851"/>
        <w:contextualSpacing/>
        <w:textAlignment w:val="baseline"/>
        <w:rPr>
          <w:sz w:val="24"/>
          <w:szCs w:val="24"/>
          <w:lang w:val="lt-LT"/>
        </w:rPr>
      </w:pPr>
      <w:r w:rsidRPr="00321D84">
        <w:rPr>
          <w:sz w:val="24"/>
          <w:szCs w:val="24"/>
          <w:lang w:val="lt-LT"/>
        </w:rPr>
        <w:t>Stendo statytojas privalo užtikrinti projekto atitiktį parodos „</w:t>
      </w:r>
      <w:proofErr w:type="spellStart"/>
      <w:r w:rsidRPr="00321D84">
        <w:rPr>
          <w:sz w:val="24"/>
          <w:szCs w:val="24"/>
          <w:lang w:val="lt-LT"/>
        </w:rPr>
        <w:t>World</w:t>
      </w:r>
      <w:proofErr w:type="spellEnd"/>
      <w:r w:rsidRPr="00321D84">
        <w:rPr>
          <w:sz w:val="24"/>
          <w:szCs w:val="24"/>
          <w:lang w:val="lt-LT"/>
        </w:rPr>
        <w:t xml:space="preserve"> </w:t>
      </w:r>
      <w:proofErr w:type="spellStart"/>
      <w:r w:rsidRPr="00321D84">
        <w:rPr>
          <w:sz w:val="24"/>
          <w:szCs w:val="24"/>
          <w:lang w:val="lt-LT"/>
        </w:rPr>
        <w:t>of</w:t>
      </w:r>
      <w:proofErr w:type="spellEnd"/>
      <w:r w:rsidRPr="00321D84">
        <w:rPr>
          <w:sz w:val="24"/>
          <w:szCs w:val="24"/>
          <w:lang w:val="lt-LT"/>
        </w:rPr>
        <w:t xml:space="preserve"> </w:t>
      </w:r>
      <w:proofErr w:type="spellStart"/>
      <w:r w:rsidRPr="00321D84">
        <w:rPr>
          <w:sz w:val="24"/>
          <w:szCs w:val="24"/>
          <w:lang w:val="lt-LT"/>
        </w:rPr>
        <w:t>Private</w:t>
      </w:r>
      <w:proofErr w:type="spellEnd"/>
      <w:r w:rsidRPr="00321D84">
        <w:rPr>
          <w:sz w:val="24"/>
          <w:szCs w:val="24"/>
          <w:lang w:val="lt-LT"/>
        </w:rPr>
        <w:t xml:space="preserve"> </w:t>
      </w:r>
      <w:proofErr w:type="spellStart"/>
      <w:r w:rsidRPr="00321D84">
        <w:rPr>
          <w:sz w:val="24"/>
          <w:szCs w:val="24"/>
          <w:lang w:val="lt-LT"/>
        </w:rPr>
        <w:t>Label</w:t>
      </w:r>
      <w:proofErr w:type="spellEnd"/>
      <w:r w:rsidRPr="00321D84">
        <w:rPr>
          <w:sz w:val="24"/>
          <w:szCs w:val="24"/>
          <w:lang w:val="lt-LT"/>
        </w:rPr>
        <w:t xml:space="preserve"> International </w:t>
      </w:r>
      <w:proofErr w:type="spellStart"/>
      <w:r w:rsidRPr="00321D84">
        <w:rPr>
          <w:sz w:val="24"/>
          <w:szCs w:val="24"/>
          <w:lang w:val="lt-LT"/>
        </w:rPr>
        <w:t>Trade</w:t>
      </w:r>
      <w:proofErr w:type="spellEnd"/>
      <w:r w:rsidRPr="00321D84">
        <w:rPr>
          <w:sz w:val="24"/>
          <w:szCs w:val="24"/>
          <w:lang w:val="lt-LT"/>
        </w:rPr>
        <w:t xml:space="preserve"> </w:t>
      </w:r>
      <w:proofErr w:type="spellStart"/>
      <w:r w:rsidRPr="00321D84">
        <w:rPr>
          <w:sz w:val="24"/>
          <w:szCs w:val="24"/>
          <w:lang w:val="lt-LT"/>
        </w:rPr>
        <w:t>Show</w:t>
      </w:r>
      <w:proofErr w:type="spellEnd"/>
      <w:r w:rsidRPr="00321D84">
        <w:rPr>
          <w:sz w:val="24"/>
          <w:szCs w:val="24"/>
          <w:lang w:val="lt-LT"/>
        </w:rPr>
        <w:t xml:space="preserve">“ organizatorių keliamiems visiems reikalavimams bei taisyklėms. </w:t>
      </w:r>
    </w:p>
    <w:p w14:paraId="22C38F34" w14:textId="77777777" w:rsidR="00321D84" w:rsidRPr="00321D84" w:rsidRDefault="00321D84" w:rsidP="00C86C00">
      <w:pPr>
        <w:pStyle w:val="Sraopastraipa"/>
        <w:numPr>
          <w:ilvl w:val="0"/>
          <w:numId w:val="93"/>
        </w:numPr>
        <w:tabs>
          <w:tab w:val="left" w:pos="1276"/>
        </w:tabs>
        <w:suppressAutoHyphens/>
        <w:adjustRightInd w:val="0"/>
        <w:ind w:left="0" w:firstLine="851"/>
        <w:contextualSpacing/>
        <w:textAlignment w:val="baseline"/>
        <w:rPr>
          <w:sz w:val="24"/>
          <w:szCs w:val="24"/>
          <w:lang w:val="lt-LT"/>
        </w:rPr>
      </w:pPr>
      <w:r w:rsidRPr="00321D84">
        <w:rPr>
          <w:sz w:val="24"/>
          <w:szCs w:val="24"/>
          <w:lang w:val="lt-LT"/>
        </w:rPr>
        <w:t xml:space="preserve">Stendo statytojas atsakingas už visus leidimus, kurių gali prireikti stendo sumontavimui, išmontavimui, eksploatacijai, </w:t>
      </w:r>
      <w:proofErr w:type="spellStart"/>
      <w:r w:rsidRPr="00321D84">
        <w:rPr>
          <w:sz w:val="24"/>
          <w:szCs w:val="24"/>
          <w:lang w:val="lt-LT"/>
        </w:rPr>
        <w:t>fascijai</w:t>
      </w:r>
      <w:proofErr w:type="spellEnd"/>
      <w:r w:rsidRPr="00321D84">
        <w:rPr>
          <w:sz w:val="24"/>
          <w:szCs w:val="24"/>
          <w:lang w:val="lt-LT"/>
        </w:rPr>
        <w:t xml:space="preserve">, reklaminiams plakatams. Pasiūlymas ir išlaidos turi apimti šias dalis: </w:t>
      </w:r>
    </w:p>
    <w:p w14:paraId="43599269" w14:textId="77777777" w:rsidR="00321D84" w:rsidRPr="00321D84" w:rsidRDefault="00321D84" w:rsidP="00C86C00">
      <w:pPr>
        <w:pStyle w:val="Sraopastraipa"/>
        <w:numPr>
          <w:ilvl w:val="1"/>
          <w:numId w:val="93"/>
        </w:numPr>
        <w:tabs>
          <w:tab w:val="left" w:pos="1276"/>
          <w:tab w:val="left" w:pos="1560"/>
        </w:tabs>
        <w:suppressAutoHyphens/>
        <w:adjustRightInd w:val="0"/>
        <w:ind w:left="0" w:firstLine="851"/>
        <w:contextualSpacing/>
        <w:textAlignment w:val="baseline"/>
        <w:rPr>
          <w:sz w:val="24"/>
          <w:szCs w:val="24"/>
          <w:lang w:val="lt-LT"/>
        </w:rPr>
      </w:pPr>
      <w:r w:rsidRPr="00321D84">
        <w:rPr>
          <w:sz w:val="24"/>
          <w:szCs w:val="24"/>
          <w:lang w:val="lt-LT"/>
        </w:rPr>
        <w:t>Lietuvos jungtinio stendo bendrosios montavimo, demontavimo, eksploatacijos, elektros ir kt. išlaidos;</w:t>
      </w:r>
    </w:p>
    <w:p w14:paraId="5E529BC9" w14:textId="77777777" w:rsidR="00321D84" w:rsidRPr="00321D84" w:rsidRDefault="00321D84" w:rsidP="00C86C00">
      <w:pPr>
        <w:pStyle w:val="Sraopastraipa"/>
        <w:numPr>
          <w:ilvl w:val="1"/>
          <w:numId w:val="93"/>
        </w:numPr>
        <w:tabs>
          <w:tab w:val="left" w:pos="1276"/>
          <w:tab w:val="left" w:pos="1560"/>
        </w:tabs>
        <w:suppressAutoHyphens/>
        <w:adjustRightInd w:val="0"/>
        <w:ind w:left="0" w:firstLine="851"/>
        <w:contextualSpacing/>
        <w:textAlignment w:val="baseline"/>
        <w:rPr>
          <w:sz w:val="24"/>
          <w:szCs w:val="24"/>
          <w:lang w:val="lt-LT"/>
        </w:rPr>
      </w:pPr>
      <w:r w:rsidRPr="00321D84">
        <w:rPr>
          <w:sz w:val="24"/>
          <w:szCs w:val="24"/>
          <w:lang w:val="lt-LT"/>
        </w:rPr>
        <w:t>Išskirtos išlaidos pagal užsakomą įrangą.</w:t>
      </w:r>
    </w:p>
    <w:p w14:paraId="222F5F77" w14:textId="77777777" w:rsidR="00321D84" w:rsidRPr="00321D84" w:rsidRDefault="00321D84" w:rsidP="00C86C00">
      <w:pPr>
        <w:pStyle w:val="Sraopastraipa"/>
        <w:widowControl/>
        <w:numPr>
          <w:ilvl w:val="0"/>
          <w:numId w:val="93"/>
        </w:numPr>
        <w:tabs>
          <w:tab w:val="left" w:pos="1276"/>
        </w:tabs>
        <w:suppressAutoHyphens/>
        <w:autoSpaceDE/>
        <w:ind w:left="0" w:firstLine="851"/>
        <w:contextualSpacing/>
        <w:textAlignment w:val="baseline"/>
        <w:rPr>
          <w:sz w:val="24"/>
          <w:szCs w:val="24"/>
          <w:lang w:val="lt-LT"/>
        </w:rPr>
      </w:pPr>
      <w:r w:rsidRPr="00321D84">
        <w:rPr>
          <w:sz w:val="24"/>
          <w:szCs w:val="24"/>
          <w:lang w:val="lt-LT"/>
        </w:rPr>
        <w:t xml:space="preserve"> Stendo statytojas turi vadovautis pirkimo prieduose Techninės specifikacijos priede Nr. 2 nurodytais kiekvienai įmonei priklausančio ploto dydžiais.</w:t>
      </w:r>
    </w:p>
    <w:p w14:paraId="0E6E0BDC" w14:textId="77777777" w:rsidR="00321D84" w:rsidRPr="00321D84" w:rsidRDefault="00321D84" w:rsidP="00C86C00">
      <w:pPr>
        <w:widowControl/>
        <w:numPr>
          <w:ilvl w:val="0"/>
          <w:numId w:val="93"/>
        </w:numPr>
        <w:tabs>
          <w:tab w:val="left" w:pos="1276"/>
          <w:tab w:val="left" w:pos="1418"/>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Stendo įrengimui (baldai ir kiti įrenginiai) statytojas turi vadovautis informacija, pateikta pirkimo priede</w:t>
      </w:r>
      <w:r w:rsidRPr="00321D84">
        <w:rPr>
          <w:sz w:val="24"/>
          <w:szCs w:val="24"/>
          <w:lang w:val="lt-LT"/>
        </w:rPr>
        <w:t xml:space="preserve"> „</w:t>
      </w:r>
      <w:r w:rsidRPr="00321D84">
        <w:rPr>
          <w:rFonts w:eastAsia="Calibri"/>
          <w:sz w:val="24"/>
          <w:szCs w:val="24"/>
          <w:lang w:val="lt-LT"/>
        </w:rPr>
        <w:t>Konkurso sąlygų priedo Nr.2 „Pasiūlymo priedas: kainų detalizavimas“ ir pirkimo dokumentuose nurodyta informacija. Konkurso sąlygų priedo Nr.2 „Pasiūlymo priedas: kainų detalizavimas“ nurodyti kiekiai yra preliminarūs ir vykdant Sutartį gali keistis, atitinkamai koreguojant mokamą sumą tiekėjui.</w:t>
      </w:r>
    </w:p>
    <w:p w14:paraId="2EC9B02B" w14:textId="77777777" w:rsidR="00321D84" w:rsidRPr="00321D84" w:rsidRDefault="00321D84" w:rsidP="00C86C00">
      <w:pPr>
        <w:numPr>
          <w:ilvl w:val="0"/>
          <w:numId w:val="93"/>
        </w:numPr>
        <w:tabs>
          <w:tab w:val="left" w:pos="1276"/>
          <w:tab w:val="left" w:pos="1418"/>
        </w:tabs>
        <w:suppressAutoHyphens/>
        <w:adjustRightInd w:val="0"/>
        <w:ind w:left="0" w:firstLine="851"/>
        <w:contextualSpacing/>
        <w:jc w:val="both"/>
        <w:rPr>
          <w:rFonts w:eastAsia="Calibri"/>
          <w:sz w:val="24"/>
          <w:szCs w:val="24"/>
          <w:lang w:val="lt-LT"/>
        </w:rPr>
      </w:pPr>
      <w:r w:rsidRPr="00321D84">
        <w:rPr>
          <w:rFonts w:eastAsia="Calibri"/>
          <w:sz w:val="24"/>
          <w:szCs w:val="24"/>
          <w:lang w:val="lt-LT"/>
        </w:rPr>
        <w:t xml:space="preserve">Stendo statytojas privalo pasirūpinti (jei būtų poreikis) </w:t>
      </w:r>
      <w:proofErr w:type="spellStart"/>
      <w:r w:rsidRPr="00321D84">
        <w:rPr>
          <w:rFonts w:eastAsia="Calibri"/>
          <w:sz w:val="24"/>
          <w:szCs w:val="24"/>
          <w:lang w:val="lt-LT"/>
        </w:rPr>
        <w:t>LitFOOD</w:t>
      </w:r>
      <w:proofErr w:type="spellEnd"/>
      <w:r w:rsidRPr="00321D84">
        <w:rPr>
          <w:rFonts w:eastAsia="Calibri"/>
          <w:sz w:val="24"/>
          <w:szCs w:val="24"/>
          <w:lang w:val="lt-LT"/>
        </w:rPr>
        <w:t xml:space="preserve"> pagal įmonių pageidavimus užsakyta šaldymo įranga (šaldytuvais ir šaldikliais) ir užtikrinti jos pastatymą.</w:t>
      </w:r>
    </w:p>
    <w:p w14:paraId="0A7832C6" w14:textId="77777777" w:rsidR="00321D84" w:rsidRPr="00321D84" w:rsidRDefault="00321D84" w:rsidP="00C86C00">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Į pasiūlymo kainą turi būti įskaičiuota:  </w:t>
      </w:r>
    </w:p>
    <w:p w14:paraId="40407E8B" w14:textId="77777777" w:rsidR="00321D84" w:rsidRPr="00321D84" w:rsidRDefault="00321D84" w:rsidP="00C86C00">
      <w:pPr>
        <w:pStyle w:val="Sraopastraipa"/>
        <w:widowControl/>
        <w:numPr>
          <w:ilvl w:val="1"/>
          <w:numId w:val="93"/>
        </w:numPr>
        <w:tabs>
          <w:tab w:val="left" w:pos="1276"/>
          <w:tab w:val="left" w:pos="1418"/>
        </w:tabs>
        <w:suppressAutoHyphens/>
        <w:autoSpaceDE/>
        <w:ind w:left="0" w:firstLine="851"/>
        <w:contextualSpacing/>
        <w:textAlignment w:val="baseline"/>
        <w:rPr>
          <w:sz w:val="24"/>
          <w:szCs w:val="24"/>
          <w:lang w:val="lt-LT"/>
        </w:rPr>
      </w:pPr>
      <w:r w:rsidRPr="00321D84">
        <w:rPr>
          <w:sz w:val="24"/>
          <w:szCs w:val="24"/>
          <w:lang w:val="lt-LT"/>
        </w:rPr>
        <w:t xml:space="preserve">Stendo montavimo ir demontavimo darbai; </w:t>
      </w:r>
    </w:p>
    <w:p w14:paraId="05435F36" w14:textId="77777777" w:rsidR="00321D84" w:rsidRPr="00321D84" w:rsidRDefault="00321D84" w:rsidP="00C86C00">
      <w:pPr>
        <w:pStyle w:val="Sraopastraipa"/>
        <w:widowControl/>
        <w:numPr>
          <w:ilvl w:val="1"/>
          <w:numId w:val="93"/>
        </w:numPr>
        <w:tabs>
          <w:tab w:val="left" w:pos="1276"/>
          <w:tab w:val="left" w:pos="1418"/>
        </w:tabs>
        <w:suppressAutoHyphens/>
        <w:autoSpaceDE/>
        <w:ind w:left="0" w:firstLine="851"/>
        <w:contextualSpacing/>
        <w:textAlignment w:val="baseline"/>
        <w:rPr>
          <w:sz w:val="24"/>
          <w:szCs w:val="24"/>
          <w:lang w:val="lt-LT"/>
        </w:rPr>
      </w:pPr>
      <w:r w:rsidRPr="00321D84">
        <w:rPr>
          <w:sz w:val="24"/>
          <w:szCs w:val="24"/>
          <w:lang w:val="lt-LT"/>
        </w:rPr>
        <w:t xml:space="preserve">Stendo dekoravimas ir prižiūrėjimas parodos metu; </w:t>
      </w:r>
    </w:p>
    <w:p w14:paraId="04A83D63" w14:textId="77777777" w:rsidR="00321D84" w:rsidRPr="00321D84" w:rsidRDefault="00321D84" w:rsidP="00C86C00">
      <w:pPr>
        <w:pStyle w:val="Sraopastraipa"/>
        <w:widowControl/>
        <w:numPr>
          <w:ilvl w:val="1"/>
          <w:numId w:val="93"/>
        </w:numPr>
        <w:tabs>
          <w:tab w:val="left" w:pos="1276"/>
          <w:tab w:val="left" w:pos="1418"/>
        </w:tabs>
        <w:suppressAutoHyphens/>
        <w:autoSpaceDE/>
        <w:ind w:left="0" w:firstLine="851"/>
        <w:contextualSpacing/>
        <w:textAlignment w:val="baseline"/>
        <w:rPr>
          <w:sz w:val="24"/>
          <w:szCs w:val="24"/>
          <w:lang w:val="lt-LT"/>
        </w:rPr>
      </w:pPr>
      <w:r w:rsidRPr="00321D84">
        <w:rPr>
          <w:sz w:val="24"/>
          <w:szCs w:val="24"/>
          <w:lang w:val="lt-LT"/>
        </w:rPr>
        <w:t xml:space="preserve">Stendo elektros ir šiukšlių išvežimo paslaugos; </w:t>
      </w:r>
    </w:p>
    <w:p w14:paraId="4547BD3B" w14:textId="77777777" w:rsidR="00321D84" w:rsidRPr="00321D84" w:rsidRDefault="00321D84" w:rsidP="00C86C00">
      <w:pPr>
        <w:pStyle w:val="Sraopastraipa"/>
        <w:widowControl/>
        <w:numPr>
          <w:ilvl w:val="1"/>
          <w:numId w:val="93"/>
        </w:numPr>
        <w:tabs>
          <w:tab w:val="left" w:pos="1276"/>
          <w:tab w:val="left" w:pos="1418"/>
        </w:tabs>
        <w:suppressAutoHyphens/>
        <w:autoSpaceDE/>
        <w:ind w:left="0" w:firstLine="851"/>
        <w:contextualSpacing/>
        <w:textAlignment w:val="baseline"/>
        <w:rPr>
          <w:sz w:val="24"/>
          <w:szCs w:val="24"/>
          <w:lang w:val="lt-LT"/>
        </w:rPr>
      </w:pPr>
      <w:r w:rsidRPr="00321D84">
        <w:rPr>
          <w:sz w:val="24"/>
          <w:szCs w:val="24"/>
          <w:lang w:val="lt-LT"/>
        </w:rPr>
        <w:t>Stendo valymas, šiukšlių išvežimas po stendo montavimo, parodos metu ir po stendo demontavimo.</w:t>
      </w:r>
    </w:p>
    <w:p w14:paraId="6C335819" w14:textId="77777777" w:rsidR="00321D84" w:rsidRPr="00321D84" w:rsidRDefault="00321D84" w:rsidP="00C86C00">
      <w:pPr>
        <w:pStyle w:val="Sraopastraipa"/>
        <w:widowControl/>
        <w:numPr>
          <w:ilvl w:val="0"/>
          <w:numId w:val="93"/>
        </w:numPr>
        <w:tabs>
          <w:tab w:val="left" w:pos="1276"/>
        </w:tabs>
        <w:autoSpaceDE/>
        <w:autoSpaceDN/>
        <w:ind w:left="0" w:firstLine="851"/>
        <w:contextualSpacing/>
        <w:rPr>
          <w:sz w:val="24"/>
          <w:szCs w:val="24"/>
          <w:lang w:val="lt-LT"/>
        </w:rPr>
      </w:pPr>
      <w:r w:rsidRPr="00321D84">
        <w:rPr>
          <w:sz w:val="24"/>
          <w:szCs w:val="24"/>
          <w:lang w:val="lt-LT"/>
        </w:rPr>
        <w:t>Stende privalo būti numatyta pakankamai kištukinių lizdų (pagal įmonių poreikį), reikalingų stendo įrangai ir apšvietimui. Taip pat turi būti užtikrintas (jei reikėtų) 24 valandų elektros tiekimas šaldymo įrangai.</w:t>
      </w:r>
    </w:p>
    <w:p w14:paraId="08C7A4DB" w14:textId="77777777" w:rsidR="00321D84" w:rsidRPr="00321D84" w:rsidRDefault="00321D84" w:rsidP="00C86C00">
      <w:pPr>
        <w:pStyle w:val="Sraopastraipa"/>
        <w:widowControl/>
        <w:numPr>
          <w:ilvl w:val="0"/>
          <w:numId w:val="93"/>
        </w:numPr>
        <w:tabs>
          <w:tab w:val="left" w:pos="1276"/>
        </w:tabs>
        <w:suppressAutoHyphens/>
        <w:autoSpaceDE/>
        <w:ind w:left="0" w:firstLine="851"/>
        <w:contextualSpacing/>
        <w:textAlignment w:val="baseline"/>
        <w:rPr>
          <w:sz w:val="24"/>
          <w:szCs w:val="24"/>
          <w:lang w:val="lt-LT"/>
        </w:rPr>
      </w:pPr>
      <w:r w:rsidRPr="00321D84">
        <w:rPr>
          <w:sz w:val="24"/>
          <w:szCs w:val="24"/>
          <w:lang w:val="lt-LT"/>
        </w:rPr>
        <w:t>24 valandų elektros tiekimas šaldymo įrangai (jei reikėtų) turi būti pajungtas nuo 2025 m. gegužės 19 d. 14 val.</w:t>
      </w:r>
    </w:p>
    <w:p w14:paraId="6E0C1D14" w14:textId="77777777" w:rsidR="00321D84" w:rsidRPr="00321D84" w:rsidRDefault="00321D84" w:rsidP="00C86C00">
      <w:pPr>
        <w:pStyle w:val="Sraopastraipa"/>
        <w:numPr>
          <w:ilvl w:val="0"/>
          <w:numId w:val="93"/>
        </w:numPr>
        <w:tabs>
          <w:tab w:val="left" w:pos="1276"/>
        </w:tabs>
        <w:adjustRightInd w:val="0"/>
        <w:ind w:left="0" w:firstLine="851"/>
        <w:contextualSpacing/>
        <w:rPr>
          <w:sz w:val="24"/>
          <w:szCs w:val="24"/>
          <w:u w:val="single"/>
          <w:lang w:val="lt-LT"/>
        </w:rPr>
      </w:pPr>
      <w:r w:rsidRPr="00321D84">
        <w:rPr>
          <w:sz w:val="24"/>
          <w:szCs w:val="24"/>
          <w:lang w:val="lt-LT"/>
        </w:rPr>
        <w:t>Stendas turi atitikti visus saugumo reikalavimus, kuriuos nustatė parodos „</w:t>
      </w:r>
      <w:proofErr w:type="spellStart"/>
      <w:r w:rsidRPr="00321D84">
        <w:rPr>
          <w:sz w:val="24"/>
          <w:szCs w:val="24"/>
          <w:lang w:val="lt-LT"/>
        </w:rPr>
        <w:t>World</w:t>
      </w:r>
      <w:proofErr w:type="spellEnd"/>
      <w:r w:rsidRPr="00321D84">
        <w:rPr>
          <w:sz w:val="24"/>
          <w:szCs w:val="24"/>
          <w:lang w:val="lt-LT"/>
        </w:rPr>
        <w:t xml:space="preserve"> </w:t>
      </w:r>
      <w:proofErr w:type="spellStart"/>
      <w:r w:rsidRPr="00321D84">
        <w:rPr>
          <w:sz w:val="24"/>
          <w:szCs w:val="24"/>
          <w:lang w:val="lt-LT"/>
        </w:rPr>
        <w:t>of</w:t>
      </w:r>
      <w:proofErr w:type="spellEnd"/>
      <w:r w:rsidRPr="00321D84">
        <w:rPr>
          <w:sz w:val="24"/>
          <w:szCs w:val="24"/>
          <w:lang w:val="lt-LT"/>
        </w:rPr>
        <w:t xml:space="preserve"> </w:t>
      </w:r>
      <w:proofErr w:type="spellStart"/>
      <w:r w:rsidRPr="00321D84">
        <w:rPr>
          <w:sz w:val="24"/>
          <w:szCs w:val="24"/>
          <w:lang w:val="lt-LT"/>
        </w:rPr>
        <w:t>Private</w:t>
      </w:r>
      <w:proofErr w:type="spellEnd"/>
      <w:r w:rsidRPr="00321D84">
        <w:rPr>
          <w:sz w:val="24"/>
          <w:szCs w:val="24"/>
          <w:lang w:val="lt-LT"/>
        </w:rPr>
        <w:t xml:space="preserve"> </w:t>
      </w:r>
      <w:proofErr w:type="spellStart"/>
      <w:r w:rsidRPr="00321D84">
        <w:rPr>
          <w:sz w:val="24"/>
          <w:szCs w:val="24"/>
          <w:lang w:val="lt-LT"/>
        </w:rPr>
        <w:t>Label</w:t>
      </w:r>
      <w:proofErr w:type="spellEnd"/>
      <w:r w:rsidRPr="00321D84">
        <w:rPr>
          <w:sz w:val="24"/>
          <w:szCs w:val="24"/>
          <w:lang w:val="lt-LT"/>
        </w:rPr>
        <w:t xml:space="preserve"> International </w:t>
      </w:r>
      <w:proofErr w:type="spellStart"/>
      <w:r w:rsidRPr="00321D84">
        <w:rPr>
          <w:sz w:val="24"/>
          <w:szCs w:val="24"/>
          <w:lang w:val="lt-LT"/>
        </w:rPr>
        <w:t>Trade</w:t>
      </w:r>
      <w:proofErr w:type="spellEnd"/>
      <w:r w:rsidRPr="00321D84">
        <w:rPr>
          <w:sz w:val="24"/>
          <w:szCs w:val="24"/>
          <w:lang w:val="lt-LT"/>
        </w:rPr>
        <w:t xml:space="preserve"> </w:t>
      </w:r>
      <w:proofErr w:type="spellStart"/>
      <w:r w:rsidRPr="00321D84">
        <w:rPr>
          <w:sz w:val="24"/>
          <w:szCs w:val="24"/>
          <w:lang w:val="lt-LT"/>
        </w:rPr>
        <w:t>Show</w:t>
      </w:r>
      <w:proofErr w:type="spellEnd"/>
      <w:r w:rsidRPr="00321D84">
        <w:rPr>
          <w:sz w:val="24"/>
          <w:szCs w:val="24"/>
          <w:lang w:val="lt-LT"/>
        </w:rPr>
        <w:t xml:space="preserve">“ organizatoriai. </w:t>
      </w:r>
    </w:p>
    <w:p w14:paraId="61C478F5" w14:textId="77777777" w:rsidR="00321D84" w:rsidRPr="00321D84" w:rsidRDefault="00321D84" w:rsidP="00C86C00">
      <w:pPr>
        <w:pStyle w:val="Sraopastraipa"/>
        <w:numPr>
          <w:ilvl w:val="0"/>
          <w:numId w:val="93"/>
        </w:numPr>
        <w:tabs>
          <w:tab w:val="left" w:pos="1276"/>
        </w:tabs>
        <w:suppressAutoHyphens/>
        <w:adjustRightInd w:val="0"/>
        <w:ind w:left="0" w:firstLine="851"/>
        <w:contextualSpacing/>
        <w:textAlignment w:val="baseline"/>
        <w:rPr>
          <w:sz w:val="24"/>
          <w:szCs w:val="24"/>
          <w:lang w:val="lt-LT"/>
        </w:rPr>
      </w:pPr>
      <w:r w:rsidRPr="00321D84">
        <w:rPr>
          <w:sz w:val="24"/>
          <w:szCs w:val="24"/>
          <w:lang w:val="lt-LT"/>
        </w:rPr>
        <w:t>Visos stendo komunikacijos turi būti paslėptos ir visi stendo elektros laidai turi būti paslėpti.</w:t>
      </w:r>
    </w:p>
    <w:p w14:paraId="49613009" w14:textId="77777777" w:rsidR="00321D84" w:rsidRPr="00321D84" w:rsidRDefault="00321D84" w:rsidP="00C86C00">
      <w:pPr>
        <w:widowControl/>
        <w:numPr>
          <w:ilvl w:val="0"/>
          <w:numId w:val="93"/>
        </w:numPr>
        <w:tabs>
          <w:tab w:val="left" w:pos="1276"/>
        </w:tabs>
        <w:suppressAutoHyphens/>
        <w:autoSpaceDE/>
        <w:ind w:left="0" w:firstLine="851"/>
        <w:jc w:val="both"/>
        <w:textAlignment w:val="baseline"/>
        <w:rPr>
          <w:rFonts w:eastAsia="Calibri"/>
          <w:sz w:val="24"/>
          <w:szCs w:val="24"/>
          <w:lang w:val="lt-LT"/>
        </w:rPr>
      </w:pPr>
      <w:r w:rsidRPr="00321D84">
        <w:rPr>
          <w:rFonts w:eastAsia="Calibri"/>
          <w:sz w:val="24"/>
          <w:szCs w:val="24"/>
          <w:lang w:val="lt-LT"/>
        </w:rPr>
        <w:t xml:space="preserve">Stendui naudojamos medžiagos turi atitikti priešgaisrinės saugos ir saugumo  reikalavimus, keliamus tokios paskirties įrangai ir medžiagoms. </w:t>
      </w:r>
    </w:p>
    <w:p w14:paraId="307CABBA" w14:textId="77777777" w:rsidR="00321D84" w:rsidRPr="00321D84" w:rsidRDefault="00321D84" w:rsidP="00C86C00">
      <w:pPr>
        <w:pStyle w:val="Sraopastraipa"/>
        <w:widowControl/>
        <w:numPr>
          <w:ilvl w:val="0"/>
          <w:numId w:val="93"/>
        </w:numPr>
        <w:tabs>
          <w:tab w:val="left" w:pos="1276"/>
        </w:tabs>
        <w:suppressAutoHyphens/>
        <w:autoSpaceDE/>
        <w:ind w:left="0" w:firstLine="851"/>
        <w:contextualSpacing/>
        <w:textAlignment w:val="baseline"/>
        <w:rPr>
          <w:sz w:val="24"/>
          <w:szCs w:val="24"/>
          <w:lang w:val="lt-LT"/>
        </w:rPr>
      </w:pPr>
      <w:r w:rsidRPr="00321D84">
        <w:rPr>
          <w:sz w:val="24"/>
          <w:szCs w:val="24"/>
          <w:lang w:val="lt-LT"/>
        </w:rPr>
        <w:t>Kiekviena įmonė dalyvė privalo turėti savo stendo numerį. Numeris turi būti gerai matomoje vietoje.</w:t>
      </w:r>
    </w:p>
    <w:p w14:paraId="39D4CBF9" w14:textId="77777777" w:rsidR="00321D84" w:rsidRPr="00321D84" w:rsidRDefault="00321D84" w:rsidP="00C86C00">
      <w:pPr>
        <w:pStyle w:val="Sraopastraipa"/>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321D84">
        <w:rPr>
          <w:sz w:val="24"/>
          <w:szCs w:val="24"/>
          <w:lang w:val="lt-LT"/>
        </w:rPr>
        <w:t xml:space="preserve">Jeigu, dėl nenumatytų aplinkybių dalyvavimas parodoje būtų neįmanomas ar paroda, organizatorių sprendimu, būtų atšaukta, perkelta ar kitaip apribotas dalyvavimas joje, </w:t>
      </w:r>
      <w:proofErr w:type="spellStart"/>
      <w:r w:rsidRPr="00321D84">
        <w:rPr>
          <w:sz w:val="24"/>
          <w:szCs w:val="24"/>
          <w:lang w:val="lt-LT"/>
        </w:rPr>
        <w:t>LitFOOD</w:t>
      </w:r>
      <w:proofErr w:type="spellEnd"/>
      <w:r w:rsidRPr="00321D84">
        <w:rPr>
          <w:sz w:val="24"/>
          <w:szCs w:val="24"/>
          <w:lang w:val="lt-LT"/>
        </w:rPr>
        <w:t xml:space="preserve"> numato galimybę pratęsti sutartį su stendo statytoju iki naujos, dalyvavimo galimybę numatančios datos.  </w:t>
      </w:r>
    </w:p>
    <w:p w14:paraId="33A1DB49" w14:textId="77777777" w:rsidR="00321D84" w:rsidRPr="00321D84" w:rsidRDefault="00321D84" w:rsidP="00C86C00">
      <w:pPr>
        <w:pStyle w:val="Sraopastraipa"/>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321D84">
        <w:rPr>
          <w:sz w:val="24"/>
          <w:szCs w:val="24"/>
          <w:lang w:val="lt-LT"/>
        </w:rPr>
        <w:t>Tiekėjas turi užtikrinti, kad atliekant darbus bus sunaudojama mažiau gamtos išteklių kurių sudėtyje yra pakartotinai panaudotų ir (ar) perdirbtų medžiagų.</w:t>
      </w:r>
    </w:p>
    <w:p w14:paraId="63665277" w14:textId="77777777" w:rsidR="00321D84" w:rsidRPr="00321D84" w:rsidRDefault="00321D84" w:rsidP="00C86C00">
      <w:pPr>
        <w:pStyle w:val="Sraopastraipa"/>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321D84">
        <w:rPr>
          <w:sz w:val="24"/>
          <w:szCs w:val="24"/>
          <w:lang w:val="lt-LT"/>
        </w:rPr>
        <w:t>Tiekėjas turi užtikrinti, kad atliekant darbus bus sunaudojama mažiau elektros energijos ir (ar) naudojama energija iš atsinaujinančių energijos išteklių.</w:t>
      </w:r>
    </w:p>
    <w:p w14:paraId="67767BFD" w14:textId="77777777" w:rsidR="00321D84" w:rsidRPr="00321D84" w:rsidRDefault="00321D84" w:rsidP="00C86C00">
      <w:pPr>
        <w:pStyle w:val="Sraopastraipa"/>
        <w:widowControl/>
        <w:numPr>
          <w:ilvl w:val="0"/>
          <w:numId w:val="93"/>
        </w:numPr>
        <w:tabs>
          <w:tab w:val="left" w:pos="709"/>
          <w:tab w:val="left" w:pos="993"/>
          <w:tab w:val="left" w:pos="1276"/>
        </w:tabs>
        <w:suppressAutoHyphens/>
        <w:ind w:left="0" w:firstLine="851"/>
        <w:contextualSpacing/>
        <w:textAlignment w:val="baseline"/>
        <w:rPr>
          <w:sz w:val="24"/>
          <w:szCs w:val="24"/>
          <w:lang w:val="lt-LT"/>
        </w:rPr>
      </w:pPr>
      <w:r w:rsidRPr="00321D84">
        <w:rPr>
          <w:sz w:val="24"/>
          <w:szCs w:val="24"/>
          <w:lang w:val="lt-LT"/>
        </w:rPr>
        <w:t>Visi dokumentai susiję su sutarties vykdymu ir darbų atlikimu turi būti tik elektroniniai.</w:t>
      </w:r>
    </w:p>
    <w:p w14:paraId="477F942B" w14:textId="77777777" w:rsidR="00321D84" w:rsidRPr="00321D84" w:rsidRDefault="00321D84" w:rsidP="00C86C00">
      <w:pPr>
        <w:pStyle w:val="Sraopastraipa"/>
        <w:widowControl/>
        <w:numPr>
          <w:ilvl w:val="0"/>
          <w:numId w:val="93"/>
        </w:numPr>
        <w:tabs>
          <w:tab w:val="left" w:pos="709"/>
          <w:tab w:val="left" w:pos="993"/>
          <w:tab w:val="left" w:pos="1276"/>
        </w:tabs>
        <w:suppressAutoHyphens/>
        <w:ind w:left="284" w:firstLine="567"/>
        <w:contextualSpacing/>
        <w:textAlignment w:val="baseline"/>
        <w:rPr>
          <w:sz w:val="24"/>
          <w:szCs w:val="24"/>
          <w:lang w:val="lt-LT"/>
        </w:rPr>
      </w:pPr>
      <w:r w:rsidRPr="00321D84">
        <w:rPr>
          <w:sz w:val="24"/>
          <w:szCs w:val="24"/>
          <w:lang w:val="lt-LT"/>
        </w:rPr>
        <w:t>Darbų vertės valiuta – EUR.</w:t>
      </w:r>
    </w:p>
    <w:p w14:paraId="6D194A98" w14:textId="046407BF" w:rsidR="005A61E6" w:rsidRPr="00321D84" w:rsidRDefault="00321D84" w:rsidP="00C86C00">
      <w:pPr>
        <w:tabs>
          <w:tab w:val="left" w:pos="1276"/>
        </w:tabs>
        <w:rPr>
          <w:sz w:val="24"/>
          <w:szCs w:val="24"/>
          <w:lang w:val="lt-LT"/>
        </w:rPr>
      </w:pPr>
      <w:r w:rsidRPr="00321D84">
        <w:rPr>
          <w:rFonts w:eastAsia="Calibri"/>
          <w:sz w:val="24"/>
          <w:szCs w:val="24"/>
          <w:lang w:val="lt-LT"/>
        </w:rPr>
        <w:t>Darbų atlikimo terminas – ne vėliau kaip iki 2025 m. gegužės 19 d. 14 val., adresu:</w:t>
      </w:r>
      <w:r w:rsidRPr="00321D84">
        <w:rPr>
          <w:b/>
          <w:bCs/>
          <w:sz w:val="24"/>
          <w:szCs w:val="24"/>
          <w:lang w:val="lt-LT"/>
        </w:rPr>
        <w:t xml:space="preserve"> </w:t>
      </w:r>
      <w:proofErr w:type="spellStart"/>
      <w:r w:rsidRPr="00321D84">
        <w:rPr>
          <w:sz w:val="24"/>
          <w:szCs w:val="24"/>
          <w:lang w:val="lt-LT"/>
        </w:rPr>
        <w:t>Europaplein</w:t>
      </w:r>
      <w:proofErr w:type="spellEnd"/>
      <w:r w:rsidRPr="00321D84">
        <w:rPr>
          <w:sz w:val="24"/>
          <w:szCs w:val="24"/>
          <w:lang w:val="lt-LT"/>
        </w:rPr>
        <w:t xml:space="preserve"> 24, 1078 GZ, RAI </w:t>
      </w:r>
      <w:proofErr w:type="spellStart"/>
      <w:r w:rsidRPr="00321D84">
        <w:rPr>
          <w:sz w:val="24"/>
          <w:szCs w:val="24"/>
          <w:lang w:val="lt-LT"/>
        </w:rPr>
        <w:t>Amsterdam</w:t>
      </w:r>
      <w:proofErr w:type="spellEnd"/>
      <w:r w:rsidRPr="00321D84">
        <w:rPr>
          <w:sz w:val="24"/>
          <w:szCs w:val="24"/>
          <w:lang w:val="lt-LT"/>
        </w:rPr>
        <w:t xml:space="preserve"> </w:t>
      </w:r>
      <w:proofErr w:type="spellStart"/>
      <w:r w:rsidRPr="00321D84">
        <w:rPr>
          <w:sz w:val="24"/>
          <w:szCs w:val="24"/>
          <w:lang w:val="lt-LT"/>
        </w:rPr>
        <w:t>Convention</w:t>
      </w:r>
      <w:proofErr w:type="spellEnd"/>
      <w:r w:rsidRPr="00321D84">
        <w:rPr>
          <w:sz w:val="24"/>
          <w:szCs w:val="24"/>
          <w:lang w:val="lt-LT"/>
        </w:rPr>
        <w:t xml:space="preserve"> Centre, Amsterdamas, Nyderlandų Karalystė.</w:t>
      </w:r>
    </w:p>
    <w:tbl>
      <w:tblPr>
        <w:tblStyle w:val="TableNormal1"/>
        <w:tblW w:w="10009" w:type="dxa"/>
        <w:tblInd w:w="157" w:type="dxa"/>
        <w:tblLayout w:type="fixed"/>
        <w:tblLook w:val="01E0" w:firstRow="1" w:lastRow="1" w:firstColumn="1" w:lastColumn="1" w:noHBand="0" w:noVBand="0"/>
      </w:tblPr>
      <w:tblGrid>
        <w:gridCol w:w="4379"/>
        <w:gridCol w:w="5630"/>
      </w:tblGrid>
      <w:tr w:rsidR="007C6922" w:rsidRPr="008B3076" w14:paraId="4C87144C" w14:textId="77777777" w:rsidTr="007C6922">
        <w:trPr>
          <w:trHeight w:val="235"/>
        </w:trPr>
        <w:tc>
          <w:tcPr>
            <w:tcW w:w="4379" w:type="dxa"/>
          </w:tcPr>
          <w:p w14:paraId="557D77E2" w14:textId="77777777" w:rsidR="007C6922" w:rsidRPr="007C0BBD" w:rsidRDefault="007C6922" w:rsidP="00C86C00">
            <w:pPr>
              <w:pStyle w:val="TableParagraph"/>
              <w:ind w:left="50"/>
              <w:rPr>
                <w:b/>
                <w:spacing w:val="-2"/>
                <w:sz w:val="24"/>
                <w:szCs w:val="24"/>
                <w:lang w:val="lt-LT"/>
              </w:rPr>
            </w:pPr>
          </w:p>
          <w:p w14:paraId="496CEEF8" w14:textId="77777777" w:rsidR="007C6922" w:rsidRPr="007C0BBD" w:rsidRDefault="007C6922" w:rsidP="00C86C00">
            <w:pPr>
              <w:pStyle w:val="TableParagraph"/>
              <w:rPr>
                <w:b/>
                <w:spacing w:val="-2"/>
                <w:sz w:val="24"/>
                <w:szCs w:val="24"/>
                <w:lang w:val="lt-LT"/>
              </w:rPr>
            </w:pPr>
          </w:p>
          <w:p w14:paraId="73188013" w14:textId="77777777" w:rsidR="007C6922" w:rsidRDefault="007C6922" w:rsidP="00C86C00">
            <w:pPr>
              <w:pStyle w:val="TableParagraph"/>
              <w:ind w:left="50"/>
              <w:rPr>
                <w:b/>
                <w:spacing w:val="-2"/>
                <w:sz w:val="24"/>
                <w:szCs w:val="24"/>
                <w:lang w:val="lt-LT"/>
              </w:rPr>
            </w:pPr>
            <w:r w:rsidRPr="007C0BBD">
              <w:rPr>
                <w:b/>
                <w:spacing w:val="-2"/>
                <w:sz w:val="24"/>
                <w:szCs w:val="24"/>
                <w:lang w:val="lt-LT"/>
              </w:rPr>
              <w:t>UŽSAKOVAS</w:t>
            </w:r>
          </w:p>
          <w:p w14:paraId="0DF64CE5" w14:textId="77777777" w:rsidR="007C6922" w:rsidRPr="007C0BBD" w:rsidRDefault="007C6922" w:rsidP="00C86C00">
            <w:pPr>
              <w:pStyle w:val="TableParagraph"/>
              <w:ind w:left="50"/>
              <w:rPr>
                <w:b/>
                <w:spacing w:val="-2"/>
                <w:sz w:val="24"/>
                <w:szCs w:val="24"/>
                <w:lang w:val="lt-LT"/>
              </w:rPr>
            </w:pPr>
          </w:p>
          <w:p w14:paraId="3CF0A790" w14:textId="77777777" w:rsidR="007C6922" w:rsidRPr="007C0BBD" w:rsidRDefault="007C6922" w:rsidP="00C86C00">
            <w:pPr>
              <w:pStyle w:val="TableParagraph"/>
              <w:ind w:left="50"/>
              <w:rPr>
                <w:b/>
                <w:sz w:val="24"/>
                <w:szCs w:val="24"/>
                <w:lang w:val="lt-LT"/>
              </w:rPr>
            </w:pPr>
            <w:r w:rsidRPr="007C0BBD">
              <w:rPr>
                <w:b/>
                <w:sz w:val="24"/>
                <w:szCs w:val="24"/>
                <w:lang w:val="lt-LT"/>
              </w:rPr>
              <w:t xml:space="preserve">Viešoji įstaiga „Ekoagros“ </w:t>
            </w:r>
          </w:p>
          <w:p w14:paraId="775905E4" w14:textId="77777777" w:rsidR="007C6922" w:rsidRPr="007C0BBD" w:rsidRDefault="007C6922" w:rsidP="00C86C00">
            <w:pPr>
              <w:tabs>
                <w:tab w:val="left" w:pos="567"/>
                <w:tab w:val="left" w:pos="5103"/>
              </w:tabs>
              <w:rPr>
                <w:bCs/>
                <w:sz w:val="24"/>
                <w:szCs w:val="24"/>
                <w:lang w:val="lt-LT"/>
              </w:rPr>
            </w:pPr>
          </w:p>
          <w:p w14:paraId="061C8D20" w14:textId="77C87D58" w:rsidR="007C6922" w:rsidRDefault="00321D84" w:rsidP="00C86C00">
            <w:pPr>
              <w:tabs>
                <w:tab w:val="left" w:pos="567"/>
                <w:tab w:val="left" w:pos="5103"/>
              </w:tabs>
              <w:rPr>
                <w:b/>
                <w:sz w:val="24"/>
                <w:lang w:val="lt-LT"/>
              </w:rPr>
            </w:pPr>
            <w:r>
              <w:rPr>
                <w:b/>
                <w:sz w:val="24"/>
                <w:lang w:val="lt-LT"/>
              </w:rPr>
              <w:t>Direktorė</w:t>
            </w:r>
          </w:p>
          <w:p w14:paraId="27E33BE8" w14:textId="7E58555B" w:rsidR="00321D84" w:rsidRPr="00563F07" w:rsidRDefault="00321D84" w:rsidP="00C86C00">
            <w:pPr>
              <w:tabs>
                <w:tab w:val="left" w:pos="567"/>
                <w:tab w:val="left" w:pos="5103"/>
              </w:tabs>
              <w:rPr>
                <w:b/>
                <w:sz w:val="24"/>
                <w:lang w:val="lt-LT"/>
              </w:rPr>
            </w:pPr>
            <w:r>
              <w:rPr>
                <w:b/>
                <w:sz w:val="24"/>
                <w:lang w:val="lt-LT"/>
              </w:rPr>
              <w:t>Virginija Andrulė</w:t>
            </w:r>
          </w:p>
          <w:p w14:paraId="105EBC9A" w14:textId="77777777" w:rsidR="007C6922" w:rsidRPr="007C0BBD" w:rsidRDefault="007C6922" w:rsidP="00C86C00">
            <w:pPr>
              <w:tabs>
                <w:tab w:val="left" w:pos="567"/>
                <w:tab w:val="left" w:pos="5103"/>
              </w:tabs>
              <w:rPr>
                <w:b/>
                <w:sz w:val="24"/>
                <w:szCs w:val="24"/>
                <w:lang w:val="lt-LT"/>
              </w:rPr>
            </w:pPr>
          </w:p>
          <w:p w14:paraId="1D76075C" w14:textId="77777777" w:rsidR="007C6922" w:rsidRPr="007C0BBD" w:rsidRDefault="007C6922" w:rsidP="00C86C00">
            <w:pPr>
              <w:ind w:left="-537" w:right="525" w:hanging="141"/>
              <w:rPr>
                <w:bCs/>
                <w:sz w:val="24"/>
                <w:szCs w:val="24"/>
                <w:lang w:val="lt-LT"/>
              </w:rPr>
            </w:pPr>
            <w:r w:rsidRPr="007C0BBD">
              <w:rPr>
                <w:bCs/>
                <w:sz w:val="24"/>
                <w:szCs w:val="24"/>
                <w:lang w:val="lt-LT"/>
              </w:rPr>
              <w:t>____</w:t>
            </w:r>
          </w:p>
          <w:p w14:paraId="05DA1DC7" w14:textId="77777777" w:rsidR="007C6922" w:rsidRPr="007C0BBD" w:rsidRDefault="007C6922" w:rsidP="00C86C00">
            <w:pPr>
              <w:tabs>
                <w:tab w:val="left" w:pos="567"/>
                <w:tab w:val="left" w:pos="5103"/>
              </w:tabs>
              <w:rPr>
                <w:bCs/>
                <w:sz w:val="24"/>
                <w:szCs w:val="24"/>
                <w:lang w:val="lt-LT"/>
              </w:rPr>
            </w:pPr>
          </w:p>
        </w:tc>
        <w:tc>
          <w:tcPr>
            <w:tcW w:w="5630" w:type="dxa"/>
          </w:tcPr>
          <w:p w14:paraId="632BF046" w14:textId="77777777" w:rsidR="007C6922" w:rsidRPr="007C0BBD" w:rsidRDefault="007C6922" w:rsidP="00C86C00">
            <w:pPr>
              <w:pStyle w:val="TableParagraph"/>
              <w:rPr>
                <w:b/>
                <w:spacing w:val="-2"/>
                <w:sz w:val="24"/>
                <w:szCs w:val="24"/>
              </w:rPr>
            </w:pPr>
          </w:p>
          <w:p w14:paraId="27AD8C11" w14:textId="77777777" w:rsidR="007C6922" w:rsidRPr="007C0BBD" w:rsidRDefault="007C6922" w:rsidP="00C86C00">
            <w:pPr>
              <w:pStyle w:val="TableParagraph"/>
              <w:rPr>
                <w:b/>
                <w:spacing w:val="-2"/>
                <w:sz w:val="24"/>
                <w:szCs w:val="24"/>
              </w:rPr>
            </w:pPr>
          </w:p>
          <w:p w14:paraId="47E32B76" w14:textId="77777777" w:rsidR="007C6922" w:rsidRDefault="007C6922" w:rsidP="00C86C00">
            <w:pPr>
              <w:pStyle w:val="TableParagraph"/>
              <w:rPr>
                <w:b/>
                <w:spacing w:val="-2"/>
                <w:sz w:val="24"/>
                <w:szCs w:val="24"/>
              </w:rPr>
            </w:pPr>
            <w:r w:rsidRPr="007C0BBD">
              <w:rPr>
                <w:b/>
                <w:spacing w:val="-2"/>
                <w:sz w:val="24"/>
                <w:szCs w:val="24"/>
              </w:rPr>
              <w:t>RANGOVAS</w:t>
            </w:r>
          </w:p>
          <w:p w14:paraId="71072C0D" w14:textId="77777777" w:rsidR="007C6922" w:rsidRPr="007C0BBD" w:rsidRDefault="007C6922" w:rsidP="00C86C00">
            <w:pPr>
              <w:pStyle w:val="TableParagraph"/>
              <w:rPr>
                <w:b/>
                <w:spacing w:val="-2"/>
                <w:sz w:val="24"/>
                <w:szCs w:val="24"/>
              </w:rPr>
            </w:pPr>
          </w:p>
          <w:p w14:paraId="3B31D4ED" w14:textId="77777777" w:rsidR="007C6922" w:rsidRPr="007C0BBD" w:rsidRDefault="007C6922" w:rsidP="00C86C00">
            <w:pPr>
              <w:pStyle w:val="TableParagraph"/>
              <w:rPr>
                <w:b/>
                <w:spacing w:val="-2"/>
                <w:sz w:val="24"/>
                <w:szCs w:val="24"/>
              </w:rPr>
            </w:pPr>
            <w:r w:rsidRPr="007C0BBD">
              <w:rPr>
                <w:b/>
                <w:spacing w:val="-2"/>
                <w:sz w:val="24"/>
                <w:szCs w:val="24"/>
              </w:rPr>
              <w:t>UAB „</w:t>
            </w:r>
            <w:proofErr w:type="gramStart"/>
            <w:r w:rsidRPr="007C0BBD">
              <w:rPr>
                <w:b/>
                <w:spacing w:val="-2"/>
                <w:sz w:val="24"/>
                <w:szCs w:val="24"/>
              </w:rPr>
              <w:t>EXPOERA“</w:t>
            </w:r>
            <w:proofErr w:type="gramEnd"/>
          </w:p>
          <w:p w14:paraId="01C258A6" w14:textId="77777777" w:rsidR="007C6922" w:rsidRPr="007C0BBD" w:rsidRDefault="007C6922" w:rsidP="00C86C00">
            <w:pPr>
              <w:pStyle w:val="TableParagraph"/>
              <w:rPr>
                <w:b/>
                <w:spacing w:val="-2"/>
                <w:sz w:val="24"/>
                <w:szCs w:val="24"/>
              </w:rPr>
            </w:pPr>
          </w:p>
          <w:p w14:paraId="17CF95E6" w14:textId="77777777" w:rsidR="007C6922" w:rsidRPr="007C0BBD" w:rsidRDefault="007C6922" w:rsidP="00C86C00">
            <w:pPr>
              <w:pStyle w:val="TableParagraph"/>
              <w:rPr>
                <w:b/>
                <w:spacing w:val="-2"/>
                <w:sz w:val="24"/>
                <w:szCs w:val="24"/>
              </w:rPr>
            </w:pPr>
            <w:proofErr w:type="spellStart"/>
            <w:r w:rsidRPr="007C0BBD">
              <w:rPr>
                <w:b/>
                <w:spacing w:val="-2"/>
                <w:sz w:val="24"/>
                <w:szCs w:val="24"/>
              </w:rPr>
              <w:t>Direktorius</w:t>
            </w:r>
            <w:proofErr w:type="spellEnd"/>
          </w:p>
          <w:p w14:paraId="55AF98D5" w14:textId="11B657E0" w:rsidR="007C6922" w:rsidRPr="007C0BBD" w:rsidRDefault="007C6922" w:rsidP="00C86C00">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321D84" w:rsidRPr="008B3076" w14:paraId="66FEF986" w14:textId="77777777" w:rsidTr="007C6922">
        <w:trPr>
          <w:trHeight w:val="235"/>
        </w:trPr>
        <w:tc>
          <w:tcPr>
            <w:tcW w:w="4379" w:type="dxa"/>
          </w:tcPr>
          <w:p w14:paraId="2482FF83" w14:textId="77777777" w:rsidR="00321D84" w:rsidRPr="007C0BBD" w:rsidRDefault="00321D84" w:rsidP="00321D84">
            <w:pPr>
              <w:pStyle w:val="TableParagraph"/>
              <w:ind w:left="50"/>
              <w:rPr>
                <w:b/>
                <w:spacing w:val="-2"/>
                <w:sz w:val="24"/>
                <w:szCs w:val="24"/>
                <w:lang w:val="lt-LT"/>
              </w:rPr>
            </w:pPr>
          </w:p>
        </w:tc>
        <w:tc>
          <w:tcPr>
            <w:tcW w:w="5630" w:type="dxa"/>
          </w:tcPr>
          <w:p w14:paraId="50910879" w14:textId="77777777" w:rsidR="00321D84" w:rsidRPr="007C0BBD" w:rsidRDefault="00321D84" w:rsidP="00321D84">
            <w:pPr>
              <w:pStyle w:val="TableParagraph"/>
              <w:rPr>
                <w:b/>
                <w:spacing w:val="-2"/>
                <w:sz w:val="24"/>
                <w:szCs w:val="24"/>
              </w:rPr>
            </w:pPr>
          </w:p>
        </w:tc>
      </w:tr>
    </w:tbl>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5D12430A" w14:textId="77777777" w:rsidR="00321D84" w:rsidRDefault="00321D84" w:rsidP="005A61E6"/>
    <w:p w14:paraId="20BCD111" w14:textId="77777777" w:rsidR="00321D84" w:rsidRDefault="00321D84" w:rsidP="005A61E6"/>
    <w:p w14:paraId="3C82B53F" w14:textId="77777777" w:rsidR="00321D84" w:rsidRDefault="00321D84" w:rsidP="005A61E6"/>
    <w:p w14:paraId="4D006171" w14:textId="77777777" w:rsidR="00321D84" w:rsidRDefault="00321D84" w:rsidP="005A61E6"/>
    <w:p w14:paraId="7E31FB22" w14:textId="77777777" w:rsidR="00321D84" w:rsidRDefault="00321D84" w:rsidP="005A61E6"/>
    <w:p w14:paraId="5F4AF5EB" w14:textId="77777777" w:rsidR="00321D84" w:rsidRDefault="00321D84" w:rsidP="005A61E6"/>
    <w:p w14:paraId="16475FB1" w14:textId="77777777" w:rsidR="00321D84" w:rsidRDefault="00321D84" w:rsidP="005A61E6"/>
    <w:p w14:paraId="5BC7C78F" w14:textId="77777777" w:rsidR="00321D84" w:rsidRDefault="00321D84" w:rsidP="005A61E6"/>
    <w:p w14:paraId="13F7C0AB" w14:textId="77777777" w:rsidR="00321D84" w:rsidRDefault="00321D84" w:rsidP="005A61E6"/>
    <w:p w14:paraId="027BDA28" w14:textId="77777777" w:rsidR="00321D84" w:rsidRDefault="00321D84" w:rsidP="005A61E6"/>
    <w:p w14:paraId="4281FABC" w14:textId="77777777" w:rsidR="00321D84" w:rsidRDefault="00321D84" w:rsidP="005A61E6"/>
    <w:p w14:paraId="43150D0B" w14:textId="77777777" w:rsidR="00321D84" w:rsidRDefault="00321D84" w:rsidP="005A61E6"/>
    <w:p w14:paraId="7E9684FB" w14:textId="77777777" w:rsidR="00321D84" w:rsidRDefault="00321D84" w:rsidP="005A61E6"/>
    <w:p w14:paraId="7F1258D9" w14:textId="77777777" w:rsidR="00321D84" w:rsidRDefault="00321D84" w:rsidP="005A61E6"/>
    <w:p w14:paraId="3275ADE2" w14:textId="77777777" w:rsidR="00321D84" w:rsidRDefault="00321D84" w:rsidP="005A61E6"/>
    <w:p w14:paraId="7A7755FB" w14:textId="77777777" w:rsidR="00321D84" w:rsidRDefault="00321D84" w:rsidP="005A61E6"/>
    <w:p w14:paraId="2BA434B2" w14:textId="77777777" w:rsidR="00321D84" w:rsidRDefault="00321D84" w:rsidP="005A61E6"/>
    <w:p w14:paraId="20858A7A" w14:textId="77777777" w:rsidR="00321D84" w:rsidRDefault="00321D84" w:rsidP="005A61E6"/>
    <w:p w14:paraId="27DC6514" w14:textId="77777777" w:rsidR="00321D84" w:rsidRDefault="00321D84" w:rsidP="005A61E6"/>
    <w:p w14:paraId="27B35ED6" w14:textId="77777777" w:rsidR="00321D84" w:rsidRDefault="00321D84" w:rsidP="005A61E6"/>
    <w:p w14:paraId="5DA087A4" w14:textId="77777777" w:rsidR="00C86C00" w:rsidRDefault="00C86C00" w:rsidP="00D80C81">
      <w:pPr>
        <w:pStyle w:val="Antrat1"/>
        <w:spacing w:before="68" w:line="240" w:lineRule="auto"/>
        <w:ind w:left="1290" w:right="437"/>
        <w:jc w:val="right"/>
        <w:rPr>
          <w:b w:val="0"/>
          <w:bCs w:val="0"/>
          <w:lang w:val="lt-LT"/>
        </w:rPr>
      </w:pPr>
    </w:p>
    <w:p w14:paraId="6BB63D5F" w14:textId="0B30790C"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707ADCC7" w14:textId="6FF551E4"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7C0BBD">
        <w:rPr>
          <w:spacing w:val="-2"/>
          <w:sz w:val="24"/>
          <w:lang w:val="lt-LT"/>
        </w:rPr>
        <w:t>5</w:t>
      </w:r>
      <w:r w:rsidR="00652AE8">
        <w:rPr>
          <w:spacing w:val="-2"/>
          <w:sz w:val="24"/>
          <w:lang w:val="lt-LT"/>
        </w:rPr>
        <w:t>-</w:t>
      </w:r>
      <w:r w:rsidR="007C0BBD">
        <w:rPr>
          <w:spacing w:val="-2"/>
          <w:sz w:val="24"/>
          <w:lang w:val="lt-LT"/>
        </w:rPr>
        <w:t>0</w:t>
      </w:r>
      <w:r w:rsidR="00997E9C">
        <w:rPr>
          <w:spacing w:val="-2"/>
          <w:sz w:val="24"/>
          <w:lang w:val="lt-LT"/>
        </w:rPr>
        <w:t>4</w:t>
      </w:r>
      <w:r w:rsidR="00652AE8">
        <w:rPr>
          <w:spacing w:val="-2"/>
          <w:sz w:val="24"/>
          <w:lang w:val="lt-LT"/>
        </w:rPr>
        <w:t>-</w:t>
      </w:r>
      <w:r w:rsidR="00997E9C">
        <w:rPr>
          <w:spacing w:val="-2"/>
          <w:sz w:val="24"/>
          <w:lang w:val="lt-LT"/>
        </w:rPr>
        <w:t>02</w:t>
      </w:r>
    </w:p>
    <w:p w14:paraId="09F8137F" w14:textId="0DD5F7FB" w:rsidR="002D06F3" w:rsidRDefault="007C0BBD" w:rsidP="006B0B65">
      <w:pPr>
        <w:tabs>
          <w:tab w:val="left" w:pos="5812"/>
        </w:tabs>
        <w:ind w:left="142" w:right="100"/>
        <w:jc w:val="center"/>
        <w:rPr>
          <w:spacing w:val="-2"/>
          <w:sz w:val="24"/>
          <w:lang w:val="lt-LT"/>
        </w:rPr>
      </w:pPr>
      <w:r>
        <w:rPr>
          <w:spacing w:val="-2"/>
          <w:sz w:val="24"/>
          <w:lang w:val="lt-LT"/>
        </w:rPr>
        <w:t>Kaunas</w:t>
      </w:r>
    </w:p>
    <w:p w14:paraId="50930287" w14:textId="77777777" w:rsidR="00C86C00" w:rsidRPr="00AF6D99" w:rsidRDefault="00C86C00" w:rsidP="006B0B65">
      <w:pPr>
        <w:tabs>
          <w:tab w:val="left" w:pos="5812"/>
        </w:tabs>
        <w:ind w:left="142" w:right="100"/>
        <w:jc w:val="center"/>
        <w:rPr>
          <w:sz w:val="24"/>
          <w:lang w:val="lt-LT"/>
        </w:rPr>
      </w:pPr>
    </w:p>
    <w:p w14:paraId="09F81380" w14:textId="77777777" w:rsidR="002D06F3" w:rsidRPr="00AF6D99" w:rsidRDefault="002D06F3">
      <w:pPr>
        <w:pStyle w:val="Pagrindinistekstas"/>
        <w:ind w:left="0"/>
        <w:jc w:val="left"/>
        <w:rPr>
          <w:sz w:val="20"/>
          <w:lang w:val="lt-LT"/>
        </w:rPr>
      </w:pPr>
    </w:p>
    <w:tbl>
      <w:tblPr>
        <w:tblStyle w:val="TableNormal1"/>
        <w:tblW w:w="100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4404"/>
        <w:gridCol w:w="32"/>
        <w:gridCol w:w="5472"/>
        <w:gridCol w:w="101"/>
        <w:gridCol w:w="6"/>
      </w:tblGrid>
      <w:tr w:rsidR="002D06F3" w:rsidRPr="00AF6D99" w14:paraId="09F81384" w14:textId="77777777" w:rsidTr="00C86C00">
        <w:trPr>
          <w:gridAfter w:val="2"/>
          <w:wAfter w:w="107" w:type="dxa"/>
          <w:trHeight w:val="552"/>
        </w:trPr>
        <w:tc>
          <w:tcPr>
            <w:tcW w:w="4468" w:type="dxa"/>
            <w:gridSpan w:val="3"/>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514C8DBE" w14:textId="55B98A55" w:rsidR="00B12E1F" w:rsidRPr="00321D84" w:rsidRDefault="005A61E6" w:rsidP="00B12E1F">
            <w:pPr>
              <w:pStyle w:val="TableParagraph"/>
              <w:spacing w:line="273" w:lineRule="exact"/>
              <w:ind w:left="2360" w:right="85" w:hanging="2272"/>
              <w:jc w:val="center"/>
              <w:rPr>
                <w:sz w:val="24"/>
                <w:szCs w:val="24"/>
                <w:lang w:val="lt-LT"/>
              </w:rPr>
            </w:pPr>
            <w:r w:rsidRPr="00321D84">
              <w:rPr>
                <w:sz w:val="24"/>
                <w:szCs w:val="24"/>
                <w:lang w:val="lt-LT"/>
              </w:rPr>
              <w:t>202</w:t>
            </w:r>
            <w:r w:rsidR="007C0BBD" w:rsidRPr="00321D84">
              <w:rPr>
                <w:sz w:val="24"/>
                <w:szCs w:val="24"/>
                <w:lang w:val="lt-LT"/>
              </w:rPr>
              <w:t>5</w:t>
            </w:r>
            <w:r w:rsidRPr="00321D84">
              <w:rPr>
                <w:sz w:val="24"/>
                <w:szCs w:val="24"/>
                <w:lang w:val="lt-LT"/>
              </w:rPr>
              <w:t>-</w:t>
            </w:r>
            <w:r w:rsidR="007C0BBD" w:rsidRPr="00321D84">
              <w:rPr>
                <w:sz w:val="24"/>
                <w:szCs w:val="24"/>
                <w:lang w:val="lt-LT"/>
              </w:rPr>
              <w:t>0</w:t>
            </w:r>
            <w:r w:rsidR="00321D84" w:rsidRPr="00321D84">
              <w:rPr>
                <w:sz w:val="24"/>
                <w:szCs w:val="24"/>
                <w:lang w:val="lt-LT"/>
              </w:rPr>
              <w:t>3</w:t>
            </w:r>
            <w:r w:rsidR="00B12E1F" w:rsidRPr="00321D84">
              <w:rPr>
                <w:sz w:val="24"/>
                <w:szCs w:val="24"/>
                <w:lang w:val="lt-LT"/>
              </w:rPr>
              <w:t>-</w:t>
            </w:r>
            <w:r w:rsidR="00321D84" w:rsidRPr="00321D84">
              <w:rPr>
                <w:sz w:val="24"/>
                <w:szCs w:val="24"/>
                <w:lang w:val="lt-LT"/>
              </w:rPr>
              <w:t>28</w:t>
            </w:r>
            <w:r w:rsidR="00B12E1F" w:rsidRPr="00321D84">
              <w:rPr>
                <w:sz w:val="24"/>
                <w:szCs w:val="24"/>
                <w:lang w:val="lt-LT"/>
              </w:rPr>
              <w:t xml:space="preserve"> Nr. </w:t>
            </w:r>
            <w:r w:rsidR="007C0BBD" w:rsidRPr="00321D84">
              <w:rPr>
                <w:sz w:val="24"/>
                <w:szCs w:val="24"/>
                <w:lang w:val="lt-LT"/>
              </w:rPr>
              <w:t>1</w:t>
            </w:r>
            <w:r w:rsidR="00321D84" w:rsidRPr="00321D84">
              <w:rPr>
                <w:sz w:val="24"/>
                <w:szCs w:val="24"/>
                <w:lang w:val="lt-LT"/>
              </w:rPr>
              <w:t>4</w:t>
            </w:r>
          </w:p>
          <w:p w14:paraId="09F81383" w14:textId="2BE64F96" w:rsidR="002D06F3" w:rsidRPr="00321D84" w:rsidRDefault="00B12E1F" w:rsidP="00E3315D">
            <w:pPr>
              <w:pStyle w:val="TableParagraph"/>
              <w:spacing w:line="273" w:lineRule="exact"/>
              <w:ind w:left="2360" w:right="85" w:hanging="2272"/>
              <w:jc w:val="center"/>
              <w:rPr>
                <w:sz w:val="24"/>
                <w:szCs w:val="24"/>
                <w:lang w:val="lt-LT"/>
              </w:rPr>
            </w:pPr>
            <w:r w:rsidRPr="00321D84">
              <w:rPr>
                <w:sz w:val="24"/>
                <w:szCs w:val="24"/>
                <w:lang w:val="lt-LT"/>
              </w:rPr>
              <w:t xml:space="preserve">CVP IS </w:t>
            </w:r>
            <w:r w:rsidR="006A103E" w:rsidRPr="00321D84">
              <w:rPr>
                <w:sz w:val="24"/>
                <w:szCs w:val="24"/>
                <w:lang w:val="lt-LT"/>
              </w:rPr>
              <w:t xml:space="preserve">pirkimo </w:t>
            </w:r>
            <w:r w:rsidRPr="00321D84">
              <w:rPr>
                <w:sz w:val="24"/>
                <w:szCs w:val="24"/>
                <w:lang w:val="lt-LT"/>
              </w:rPr>
              <w:t xml:space="preserve">Nr. </w:t>
            </w:r>
            <w:r w:rsidR="00321D84" w:rsidRPr="00321D84">
              <w:rPr>
                <w:sz w:val="24"/>
                <w:szCs w:val="24"/>
              </w:rPr>
              <w:t>1893050</w:t>
            </w:r>
          </w:p>
        </w:tc>
      </w:tr>
      <w:tr w:rsidR="002D06F3" w:rsidRPr="001A5623" w14:paraId="09F81387" w14:textId="77777777" w:rsidTr="00C86C00">
        <w:trPr>
          <w:gridAfter w:val="2"/>
          <w:wAfter w:w="107" w:type="dxa"/>
          <w:trHeight w:val="275"/>
        </w:trPr>
        <w:tc>
          <w:tcPr>
            <w:tcW w:w="4468" w:type="dxa"/>
            <w:gridSpan w:val="3"/>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09F81386" w14:textId="3EAB96D1" w:rsidR="002D06F3" w:rsidRPr="00321D84" w:rsidRDefault="00246336" w:rsidP="001A5623">
            <w:pPr>
              <w:pStyle w:val="TableParagraph"/>
              <w:spacing w:line="256" w:lineRule="exact"/>
              <w:ind w:left="2355" w:right="85" w:hanging="2272"/>
              <w:jc w:val="center"/>
              <w:rPr>
                <w:sz w:val="24"/>
                <w:szCs w:val="24"/>
                <w:lang w:val="lt-LT"/>
              </w:rPr>
            </w:pPr>
            <w:r w:rsidRPr="00321D84">
              <w:rPr>
                <w:sz w:val="24"/>
                <w:szCs w:val="24"/>
                <w:lang w:val="lt-LT"/>
              </w:rPr>
              <w:t>202</w:t>
            </w:r>
            <w:r w:rsidR="007C0BBD" w:rsidRPr="00321D84">
              <w:rPr>
                <w:sz w:val="24"/>
                <w:szCs w:val="24"/>
                <w:lang w:val="lt-LT"/>
              </w:rPr>
              <w:t>5</w:t>
            </w:r>
            <w:r w:rsidRPr="00321D84">
              <w:rPr>
                <w:sz w:val="24"/>
                <w:szCs w:val="24"/>
                <w:lang w:val="lt-LT"/>
              </w:rPr>
              <w:t>-</w:t>
            </w:r>
            <w:r w:rsidR="007C0BBD" w:rsidRPr="00321D84">
              <w:rPr>
                <w:sz w:val="24"/>
                <w:szCs w:val="24"/>
                <w:lang w:val="lt-LT"/>
              </w:rPr>
              <w:t>0</w:t>
            </w:r>
            <w:r w:rsidR="00321D84" w:rsidRPr="00321D84">
              <w:rPr>
                <w:sz w:val="24"/>
                <w:szCs w:val="24"/>
                <w:lang w:val="lt-LT"/>
              </w:rPr>
              <w:t>4</w:t>
            </w:r>
            <w:r w:rsidRPr="00321D84">
              <w:rPr>
                <w:sz w:val="24"/>
                <w:szCs w:val="24"/>
                <w:lang w:val="lt-LT"/>
              </w:rPr>
              <w:t>-</w:t>
            </w:r>
            <w:r w:rsidR="00856F29" w:rsidRPr="00321D84">
              <w:rPr>
                <w:sz w:val="24"/>
                <w:szCs w:val="24"/>
                <w:lang w:val="lt-LT"/>
              </w:rPr>
              <w:t>0</w:t>
            </w:r>
            <w:r w:rsidR="00321D84" w:rsidRPr="00321D84">
              <w:rPr>
                <w:sz w:val="24"/>
                <w:szCs w:val="24"/>
                <w:lang w:val="lt-LT"/>
              </w:rPr>
              <w:t>1</w:t>
            </w:r>
            <w:r w:rsidRPr="00321D84">
              <w:rPr>
                <w:sz w:val="24"/>
                <w:szCs w:val="24"/>
                <w:lang w:val="lt-LT"/>
              </w:rPr>
              <w:t xml:space="preserve"> Nr.</w:t>
            </w:r>
            <w:r w:rsidR="00B84ECC" w:rsidRPr="00321D84">
              <w:rPr>
                <w:sz w:val="24"/>
                <w:szCs w:val="24"/>
                <w:lang w:val="lt-LT"/>
              </w:rPr>
              <w:t xml:space="preserve"> </w:t>
            </w:r>
            <w:r w:rsidR="00E3315D" w:rsidRPr="00321D84">
              <w:rPr>
                <w:sz w:val="24"/>
                <w:szCs w:val="24"/>
              </w:rPr>
              <w:t>ERA</w:t>
            </w:r>
            <w:r w:rsidR="00321D84" w:rsidRPr="00321D84">
              <w:rPr>
                <w:sz w:val="24"/>
                <w:szCs w:val="24"/>
              </w:rPr>
              <w:t>-01/04</w:t>
            </w:r>
          </w:p>
        </w:tc>
      </w:tr>
      <w:tr w:rsidR="002D06F3" w:rsidRPr="00856F29" w14:paraId="09F8138A" w14:textId="77777777" w:rsidTr="00C86C00">
        <w:trPr>
          <w:gridAfter w:val="2"/>
          <w:wAfter w:w="107" w:type="dxa"/>
          <w:trHeight w:val="276"/>
        </w:trPr>
        <w:tc>
          <w:tcPr>
            <w:tcW w:w="4468" w:type="dxa"/>
            <w:gridSpan w:val="3"/>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472" w:type="dxa"/>
          </w:tcPr>
          <w:p w14:paraId="2043B89D" w14:textId="77777777" w:rsidR="00A35A6F" w:rsidRPr="00321D84" w:rsidRDefault="00A35A6F" w:rsidP="00A35A6F">
            <w:pPr>
              <w:pStyle w:val="TableParagraph"/>
              <w:spacing w:line="257" w:lineRule="exact"/>
              <w:ind w:right="85" w:firstLine="83"/>
              <w:jc w:val="center"/>
              <w:rPr>
                <w:sz w:val="24"/>
                <w:szCs w:val="24"/>
                <w:lang w:val="lt-LT"/>
              </w:rPr>
            </w:pPr>
            <w:r w:rsidRPr="00321D84">
              <w:rPr>
                <w:sz w:val="24"/>
                <w:szCs w:val="24"/>
                <w:lang w:val="lt-LT"/>
              </w:rPr>
              <w:t>Nacionalinio jungtinio stendo tarptautinėje</w:t>
            </w:r>
          </w:p>
          <w:p w14:paraId="09F81389" w14:textId="3FCE1794" w:rsidR="002D06F3" w:rsidRPr="00321D84" w:rsidRDefault="00A35A6F" w:rsidP="006A103E">
            <w:pPr>
              <w:pStyle w:val="TableParagraph"/>
              <w:spacing w:line="257" w:lineRule="exact"/>
              <w:ind w:right="85" w:firstLine="83"/>
              <w:jc w:val="center"/>
              <w:rPr>
                <w:sz w:val="24"/>
                <w:szCs w:val="24"/>
                <w:lang w:val="lt-LT"/>
              </w:rPr>
            </w:pPr>
            <w:r w:rsidRPr="00321D84">
              <w:rPr>
                <w:sz w:val="24"/>
                <w:szCs w:val="24"/>
                <w:lang w:val="lt-LT"/>
              </w:rPr>
              <w:t xml:space="preserve">parodoje </w:t>
            </w:r>
            <w:r w:rsidR="00E3315D" w:rsidRPr="00321D84">
              <w:rPr>
                <w:sz w:val="24"/>
                <w:szCs w:val="24"/>
                <w:lang w:val="lt-LT"/>
              </w:rPr>
              <w:t>„</w:t>
            </w:r>
            <w:r w:rsidR="00321D84" w:rsidRPr="00321D84">
              <w:rPr>
                <w:sz w:val="24"/>
                <w:szCs w:val="24"/>
                <w:lang w:val="lt-LT"/>
              </w:rPr>
              <w:t>PLMA Amsterdamas 2025</w:t>
            </w:r>
            <w:r w:rsidR="00E3315D" w:rsidRPr="00321D84">
              <w:rPr>
                <w:sz w:val="24"/>
                <w:szCs w:val="24"/>
                <w:lang w:val="lt-LT"/>
              </w:rPr>
              <w:t xml:space="preserve">“ </w:t>
            </w:r>
            <w:r w:rsidRPr="00321D84">
              <w:rPr>
                <w:sz w:val="24"/>
                <w:szCs w:val="24"/>
                <w:lang w:val="lt-LT"/>
              </w:rPr>
              <w:t xml:space="preserve">įrengimas, </w:t>
            </w:r>
            <w:proofErr w:type="spellStart"/>
            <w:r w:rsidR="00321D84" w:rsidRPr="00321D84">
              <w:rPr>
                <w:sz w:val="24"/>
                <w:szCs w:val="24"/>
              </w:rPr>
              <w:t>Amsterdamas</w:t>
            </w:r>
            <w:proofErr w:type="spellEnd"/>
            <w:r w:rsidR="00321D84" w:rsidRPr="00321D84">
              <w:rPr>
                <w:sz w:val="24"/>
                <w:szCs w:val="24"/>
              </w:rPr>
              <w:t xml:space="preserve">, </w:t>
            </w:r>
            <w:proofErr w:type="spellStart"/>
            <w:r w:rsidR="00321D84" w:rsidRPr="00321D84">
              <w:rPr>
                <w:sz w:val="24"/>
                <w:szCs w:val="24"/>
              </w:rPr>
              <w:t>Nyderlandų</w:t>
            </w:r>
            <w:proofErr w:type="spellEnd"/>
            <w:r w:rsidR="00321D84" w:rsidRPr="00321D84">
              <w:rPr>
                <w:sz w:val="24"/>
                <w:szCs w:val="24"/>
              </w:rPr>
              <w:t xml:space="preserve"> </w:t>
            </w:r>
            <w:proofErr w:type="spellStart"/>
            <w:r w:rsidR="00321D84" w:rsidRPr="00321D84">
              <w:rPr>
                <w:sz w:val="24"/>
                <w:szCs w:val="24"/>
              </w:rPr>
              <w:t>Karalystė</w:t>
            </w:r>
            <w:proofErr w:type="spellEnd"/>
          </w:p>
        </w:tc>
      </w:tr>
      <w:tr w:rsidR="002D06F3" w:rsidRPr="00321D84" w14:paraId="09F8138D" w14:textId="77777777" w:rsidTr="00C86C00">
        <w:trPr>
          <w:gridAfter w:val="2"/>
          <w:wAfter w:w="107" w:type="dxa"/>
          <w:trHeight w:val="275"/>
        </w:trPr>
        <w:tc>
          <w:tcPr>
            <w:tcW w:w="4468" w:type="dxa"/>
            <w:gridSpan w:val="3"/>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472" w:type="dxa"/>
          </w:tcPr>
          <w:p w14:paraId="09F8138C" w14:textId="101E1A66" w:rsidR="002D06F3" w:rsidRPr="00321D84" w:rsidRDefault="00861040" w:rsidP="001A5623">
            <w:pPr>
              <w:pStyle w:val="TableParagraph"/>
              <w:spacing w:line="256" w:lineRule="exact"/>
              <w:ind w:left="2355" w:right="85" w:hanging="2272"/>
              <w:jc w:val="center"/>
              <w:rPr>
                <w:sz w:val="24"/>
                <w:szCs w:val="24"/>
                <w:lang w:val="lt-LT"/>
              </w:rPr>
            </w:pPr>
            <w:r w:rsidRPr="00321D84">
              <w:rPr>
                <w:sz w:val="24"/>
                <w:szCs w:val="24"/>
                <w:lang w:val="lt-LT"/>
              </w:rPr>
              <w:t xml:space="preserve">iki </w:t>
            </w:r>
            <w:r w:rsidR="00CD7EC7" w:rsidRPr="00321D84">
              <w:rPr>
                <w:rFonts w:eastAsia="Calibri"/>
                <w:sz w:val="24"/>
                <w:szCs w:val="24"/>
                <w:lang w:val="lt-LT"/>
              </w:rPr>
              <w:t>202</w:t>
            </w:r>
            <w:r w:rsidR="007C0BBD" w:rsidRPr="00321D84">
              <w:rPr>
                <w:rFonts w:eastAsia="Calibri"/>
                <w:sz w:val="24"/>
                <w:szCs w:val="24"/>
                <w:lang w:val="lt-LT"/>
              </w:rPr>
              <w:t>5</w:t>
            </w:r>
            <w:r w:rsidR="00CD7EC7" w:rsidRPr="00321D84">
              <w:rPr>
                <w:rFonts w:eastAsia="Calibri"/>
                <w:sz w:val="24"/>
                <w:szCs w:val="24"/>
                <w:lang w:val="lt-LT"/>
              </w:rPr>
              <w:t xml:space="preserve"> m. </w:t>
            </w:r>
            <w:r w:rsidR="00321D84" w:rsidRPr="00321D84">
              <w:rPr>
                <w:rFonts w:eastAsia="Calibri"/>
                <w:sz w:val="24"/>
                <w:szCs w:val="24"/>
                <w:lang w:val="lt-LT"/>
              </w:rPr>
              <w:t>gegužės</w:t>
            </w:r>
            <w:r w:rsidR="00CD7EC7" w:rsidRPr="00321D84">
              <w:rPr>
                <w:rFonts w:eastAsia="Calibri"/>
                <w:sz w:val="24"/>
                <w:szCs w:val="24"/>
                <w:lang w:val="lt-LT"/>
              </w:rPr>
              <w:t xml:space="preserve"> mėn. </w:t>
            </w:r>
            <w:r w:rsidR="00321D84">
              <w:rPr>
                <w:rFonts w:eastAsia="Calibri"/>
                <w:sz w:val="24"/>
                <w:szCs w:val="24"/>
                <w:lang w:val="lt-LT"/>
              </w:rPr>
              <w:t xml:space="preserve">19 </w:t>
            </w:r>
            <w:r w:rsidR="00CD7EC7" w:rsidRPr="00321D84">
              <w:rPr>
                <w:rFonts w:eastAsia="Calibri"/>
                <w:sz w:val="24"/>
                <w:szCs w:val="24"/>
                <w:lang w:val="lt-LT"/>
              </w:rPr>
              <w:t>d. 14 val.</w:t>
            </w:r>
          </w:p>
        </w:tc>
      </w:tr>
      <w:tr w:rsidR="002D06F3" w:rsidRPr="001A5623" w14:paraId="09F81390" w14:textId="77777777" w:rsidTr="00C86C00">
        <w:trPr>
          <w:gridAfter w:val="2"/>
          <w:wAfter w:w="107" w:type="dxa"/>
          <w:trHeight w:val="275"/>
        </w:trPr>
        <w:tc>
          <w:tcPr>
            <w:tcW w:w="4468" w:type="dxa"/>
            <w:gridSpan w:val="3"/>
          </w:tcPr>
          <w:p w14:paraId="09F8138E" w14:textId="77777777"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vieta</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472" w:type="dxa"/>
          </w:tcPr>
          <w:p w14:paraId="09F8138F" w14:textId="184CB52E" w:rsidR="002D06F3" w:rsidRPr="00321D84" w:rsidRDefault="00321D84" w:rsidP="007C6922">
            <w:pPr>
              <w:tabs>
                <w:tab w:val="left" w:pos="709"/>
                <w:tab w:val="left" w:pos="993"/>
              </w:tabs>
              <w:suppressAutoHyphens/>
              <w:jc w:val="center"/>
              <w:textAlignment w:val="baseline"/>
              <w:rPr>
                <w:sz w:val="24"/>
                <w:szCs w:val="24"/>
              </w:rPr>
            </w:pPr>
            <w:proofErr w:type="spellStart"/>
            <w:r w:rsidRPr="00321D84">
              <w:rPr>
                <w:sz w:val="24"/>
                <w:szCs w:val="24"/>
              </w:rPr>
              <w:t>Europaplein</w:t>
            </w:r>
            <w:proofErr w:type="spellEnd"/>
            <w:r w:rsidRPr="00321D84">
              <w:rPr>
                <w:sz w:val="24"/>
                <w:szCs w:val="24"/>
              </w:rPr>
              <w:t xml:space="preserve"> 24, 1078 GZ, RAI Amsterdam Convention Centre, </w:t>
            </w:r>
            <w:proofErr w:type="spellStart"/>
            <w:r w:rsidRPr="00321D84">
              <w:rPr>
                <w:sz w:val="24"/>
                <w:szCs w:val="24"/>
              </w:rPr>
              <w:t>Amsterdamas</w:t>
            </w:r>
            <w:proofErr w:type="spellEnd"/>
            <w:r w:rsidRPr="00321D84">
              <w:rPr>
                <w:sz w:val="24"/>
                <w:szCs w:val="24"/>
              </w:rPr>
              <w:t xml:space="preserve">, </w:t>
            </w:r>
            <w:proofErr w:type="spellStart"/>
            <w:r w:rsidRPr="00321D84">
              <w:rPr>
                <w:sz w:val="24"/>
                <w:szCs w:val="24"/>
              </w:rPr>
              <w:t>Nyderlandų</w:t>
            </w:r>
            <w:proofErr w:type="spellEnd"/>
            <w:r w:rsidRPr="00321D84">
              <w:rPr>
                <w:sz w:val="24"/>
                <w:szCs w:val="24"/>
              </w:rPr>
              <w:t xml:space="preserve"> </w:t>
            </w:r>
            <w:proofErr w:type="spellStart"/>
            <w:r w:rsidRPr="00321D84">
              <w:rPr>
                <w:sz w:val="24"/>
                <w:szCs w:val="24"/>
              </w:rPr>
              <w:t>Karalystė</w:t>
            </w:r>
            <w:proofErr w:type="spellEnd"/>
          </w:p>
        </w:tc>
      </w:tr>
      <w:tr w:rsidR="002D06F3" w:rsidRPr="00AF6D99" w14:paraId="09F81393" w14:textId="77777777" w:rsidTr="00C86C00">
        <w:trPr>
          <w:gridAfter w:val="2"/>
          <w:wAfter w:w="107" w:type="dxa"/>
          <w:trHeight w:val="276"/>
        </w:trPr>
        <w:tc>
          <w:tcPr>
            <w:tcW w:w="4468" w:type="dxa"/>
            <w:gridSpan w:val="3"/>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472" w:type="dxa"/>
          </w:tcPr>
          <w:p w14:paraId="09F81392" w14:textId="19E4C988" w:rsidR="002D06F3" w:rsidRPr="00321D84" w:rsidRDefault="00321D84" w:rsidP="001A5623">
            <w:pPr>
              <w:pStyle w:val="TableParagraph"/>
              <w:spacing w:line="257" w:lineRule="exact"/>
              <w:ind w:left="2355" w:right="85" w:hanging="2272"/>
              <w:jc w:val="center"/>
              <w:rPr>
                <w:sz w:val="24"/>
                <w:szCs w:val="24"/>
                <w:lang w:val="lt-LT"/>
              </w:rPr>
            </w:pPr>
            <w:r>
              <w:rPr>
                <w:sz w:val="24"/>
                <w:szCs w:val="24"/>
                <w:lang w:val="lt-LT"/>
              </w:rPr>
              <w:t>108</w:t>
            </w:r>
            <w:r w:rsidR="00643363" w:rsidRPr="00321D84">
              <w:rPr>
                <w:sz w:val="24"/>
                <w:szCs w:val="24"/>
                <w:lang w:val="lt-LT"/>
              </w:rPr>
              <w:t xml:space="preserve"> kv. m.</w:t>
            </w:r>
          </w:p>
        </w:tc>
      </w:tr>
      <w:tr w:rsidR="002D06F3" w:rsidRPr="00AF6D99" w14:paraId="09F81396" w14:textId="77777777" w:rsidTr="00C86C00">
        <w:trPr>
          <w:gridAfter w:val="2"/>
          <w:wAfter w:w="107" w:type="dxa"/>
          <w:trHeight w:val="275"/>
        </w:trPr>
        <w:tc>
          <w:tcPr>
            <w:tcW w:w="4468" w:type="dxa"/>
            <w:gridSpan w:val="3"/>
          </w:tcPr>
          <w:p w14:paraId="09F81394"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tc>
        <w:tc>
          <w:tcPr>
            <w:tcW w:w="5472" w:type="dxa"/>
          </w:tcPr>
          <w:p w14:paraId="09F81395" w14:textId="404F8B77" w:rsidR="002D06F3" w:rsidRPr="00321D84" w:rsidRDefault="00C86C00" w:rsidP="001A5623">
            <w:pPr>
              <w:pStyle w:val="TableParagraph"/>
              <w:spacing w:line="256" w:lineRule="exact"/>
              <w:ind w:left="2355" w:right="85" w:hanging="2272"/>
              <w:jc w:val="center"/>
              <w:rPr>
                <w:sz w:val="24"/>
                <w:szCs w:val="24"/>
                <w:lang w:val="lt-LT"/>
              </w:rPr>
            </w:pPr>
            <w:r>
              <w:rPr>
                <w:sz w:val="24"/>
                <w:szCs w:val="24"/>
                <w:lang w:val="lt-LT"/>
              </w:rPr>
              <w:t>409</w:t>
            </w:r>
            <w:r w:rsidR="00643363" w:rsidRPr="00321D84">
              <w:rPr>
                <w:sz w:val="24"/>
                <w:szCs w:val="24"/>
                <w:lang w:val="lt-LT"/>
              </w:rPr>
              <w:t>,00 Eur be PVM</w:t>
            </w:r>
          </w:p>
        </w:tc>
      </w:tr>
      <w:tr w:rsidR="002D06F3" w:rsidRPr="004E24F5" w14:paraId="09F81399" w14:textId="77777777" w:rsidTr="00C86C00">
        <w:trPr>
          <w:gridAfter w:val="2"/>
          <w:wAfter w:w="107" w:type="dxa"/>
          <w:trHeight w:val="275"/>
        </w:trPr>
        <w:tc>
          <w:tcPr>
            <w:tcW w:w="4468" w:type="dxa"/>
            <w:gridSpan w:val="3"/>
          </w:tcPr>
          <w:p w14:paraId="22EA2ACF" w14:textId="0B3D5651" w:rsidR="002D06F3" w:rsidRDefault="00A03A33">
            <w:pPr>
              <w:pStyle w:val="TableParagraph"/>
              <w:spacing w:line="256" w:lineRule="exact"/>
              <w:ind w:left="106"/>
              <w:rPr>
                <w:spacing w:val="-2"/>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kaina:</w:t>
            </w:r>
          </w:p>
          <w:p w14:paraId="09F81397" w14:textId="5F70607A" w:rsidR="001C2648" w:rsidRPr="006D3CB6" w:rsidRDefault="001C2648">
            <w:pPr>
              <w:pStyle w:val="TableParagraph"/>
              <w:spacing w:line="256" w:lineRule="exact"/>
              <w:ind w:left="106"/>
              <w:rPr>
                <w:sz w:val="24"/>
                <w:lang w:val="lt-LT"/>
              </w:rPr>
            </w:pPr>
          </w:p>
        </w:tc>
        <w:tc>
          <w:tcPr>
            <w:tcW w:w="5472" w:type="dxa"/>
          </w:tcPr>
          <w:p w14:paraId="0867CFAA" w14:textId="4E5CF6AE" w:rsidR="002D06F3" w:rsidRPr="00321D84" w:rsidRDefault="00C86C00" w:rsidP="00B12E1F">
            <w:pPr>
              <w:pStyle w:val="TableParagraph"/>
              <w:spacing w:line="256" w:lineRule="exact"/>
              <w:ind w:left="2355" w:right="85" w:hanging="2272"/>
              <w:jc w:val="center"/>
              <w:rPr>
                <w:sz w:val="24"/>
                <w:szCs w:val="24"/>
                <w:lang w:val="lt-LT"/>
              </w:rPr>
            </w:pPr>
            <w:r>
              <w:rPr>
                <w:sz w:val="24"/>
                <w:szCs w:val="24"/>
                <w:lang w:val="lt-LT"/>
              </w:rPr>
              <w:t>44172</w:t>
            </w:r>
            <w:r w:rsidR="00CD7EC7" w:rsidRPr="00321D84">
              <w:rPr>
                <w:sz w:val="24"/>
                <w:szCs w:val="24"/>
                <w:lang w:val="lt-LT"/>
              </w:rPr>
              <w:t>,00</w:t>
            </w:r>
            <w:r w:rsidR="00E47E8B" w:rsidRPr="00321D84">
              <w:rPr>
                <w:sz w:val="24"/>
                <w:szCs w:val="24"/>
                <w:lang w:val="lt-LT"/>
              </w:rPr>
              <w:t xml:space="preserve"> Eur be PVM</w:t>
            </w:r>
          </w:p>
          <w:p w14:paraId="09F81398" w14:textId="4A150F8C" w:rsidR="001C2648" w:rsidRPr="00321D84" w:rsidRDefault="00C86C00" w:rsidP="00C86C00">
            <w:pPr>
              <w:pStyle w:val="TableParagraph"/>
              <w:spacing w:line="256" w:lineRule="exact"/>
              <w:ind w:left="224" w:right="85"/>
              <w:jc w:val="center"/>
              <w:rPr>
                <w:sz w:val="24"/>
                <w:szCs w:val="24"/>
                <w:lang w:val="lt-LT"/>
              </w:rPr>
            </w:pPr>
            <w:r>
              <w:rPr>
                <w:sz w:val="24"/>
                <w:szCs w:val="24"/>
                <w:lang w:val="lt-LT"/>
              </w:rPr>
              <w:t>53448,12</w:t>
            </w:r>
            <w:r w:rsidR="001C2648" w:rsidRPr="00321D84">
              <w:rPr>
                <w:sz w:val="24"/>
                <w:szCs w:val="24"/>
                <w:lang w:val="lt-LT"/>
              </w:rPr>
              <w:t xml:space="preserve"> </w:t>
            </w:r>
            <w:r w:rsidR="007C6922" w:rsidRPr="00321D84">
              <w:rPr>
                <w:sz w:val="24"/>
                <w:szCs w:val="24"/>
                <w:lang w:val="lt-LT"/>
              </w:rPr>
              <w:t xml:space="preserve">EUR </w:t>
            </w:r>
            <w:r>
              <w:rPr>
                <w:sz w:val="24"/>
                <w:szCs w:val="24"/>
                <w:lang w:val="lt-LT"/>
              </w:rPr>
              <w:t>su</w:t>
            </w:r>
            <w:r w:rsidR="001C2648" w:rsidRPr="00321D84">
              <w:rPr>
                <w:sz w:val="24"/>
                <w:szCs w:val="24"/>
                <w:lang w:val="lt-LT"/>
              </w:rPr>
              <w:t xml:space="preserve"> PVM</w:t>
            </w:r>
          </w:p>
        </w:tc>
      </w:tr>
      <w:tr w:rsidR="002D06F3" w:rsidRPr="00AF6D99" w14:paraId="09F8139C" w14:textId="77777777" w:rsidTr="00C86C00">
        <w:trPr>
          <w:gridAfter w:val="2"/>
          <w:wAfter w:w="107" w:type="dxa"/>
          <w:trHeight w:val="828"/>
        </w:trPr>
        <w:tc>
          <w:tcPr>
            <w:tcW w:w="4468" w:type="dxa"/>
            <w:gridSpan w:val="3"/>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472" w:type="dxa"/>
          </w:tcPr>
          <w:p w14:paraId="09F8139B" w14:textId="487BA249" w:rsidR="002D06F3" w:rsidRPr="00321D84" w:rsidRDefault="001A5623" w:rsidP="001A5623">
            <w:pPr>
              <w:pStyle w:val="TableParagraph"/>
              <w:spacing w:line="274" w:lineRule="exact"/>
              <w:ind w:left="2355" w:right="85" w:hanging="2272"/>
              <w:jc w:val="center"/>
              <w:rPr>
                <w:sz w:val="24"/>
                <w:szCs w:val="24"/>
                <w:lang w:val="lt-LT"/>
              </w:rPr>
            </w:pPr>
            <w:r w:rsidRPr="00321D84">
              <w:rPr>
                <w:sz w:val="24"/>
                <w:szCs w:val="24"/>
                <w:lang w:val="lt-LT"/>
              </w:rPr>
              <w:t>-</w:t>
            </w:r>
          </w:p>
        </w:tc>
      </w:tr>
      <w:tr w:rsidR="002D06F3" w:rsidRPr="00AF6D99" w14:paraId="09F8139F" w14:textId="77777777" w:rsidTr="00C86C00">
        <w:trPr>
          <w:gridAfter w:val="2"/>
          <w:wAfter w:w="107" w:type="dxa"/>
          <w:trHeight w:val="275"/>
        </w:trPr>
        <w:tc>
          <w:tcPr>
            <w:tcW w:w="4468" w:type="dxa"/>
            <w:gridSpan w:val="3"/>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472" w:type="dxa"/>
          </w:tcPr>
          <w:p w14:paraId="09F8139E" w14:textId="27C4AABB" w:rsidR="002D06F3" w:rsidRPr="00321D84" w:rsidRDefault="001A5623" w:rsidP="003C4E4B">
            <w:pPr>
              <w:pStyle w:val="TableParagraph"/>
              <w:tabs>
                <w:tab w:val="left" w:pos="2782"/>
              </w:tabs>
              <w:ind w:right="85" w:hanging="2272"/>
              <w:rPr>
                <w:sz w:val="24"/>
                <w:szCs w:val="24"/>
                <w:lang w:val="lt-LT"/>
              </w:rPr>
            </w:pPr>
            <w:r w:rsidRPr="00321D84">
              <w:rPr>
                <w:sz w:val="24"/>
                <w:szCs w:val="24"/>
                <w:lang w:val="lt-LT"/>
              </w:rPr>
              <w:t>-</w:t>
            </w:r>
            <w:r w:rsidRPr="00321D84">
              <w:rPr>
                <w:sz w:val="24"/>
                <w:szCs w:val="24"/>
                <w:lang w:val="lt-LT"/>
              </w:rPr>
              <w:tab/>
            </w:r>
            <w:r w:rsidRPr="00321D84">
              <w:rPr>
                <w:sz w:val="24"/>
                <w:szCs w:val="24"/>
                <w:lang w:val="lt-LT"/>
              </w:rPr>
              <w:tab/>
              <w:t>-</w:t>
            </w:r>
          </w:p>
        </w:tc>
      </w:tr>
      <w:tr w:rsidR="002D06F3" w:rsidRPr="00321D84" w14:paraId="09F813A4"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18"/>
        </w:trPr>
        <w:tc>
          <w:tcPr>
            <w:tcW w:w="10015" w:type="dxa"/>
            <w:gridSpan w:val="5"/>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235"/>
        </w:trPr>
        <w:tc>
          <w:tcPr>
            <w:tcW w:w="4404" w:type="dxa"/>
          </w:tcPr>
          <w:p w14:paraId="339774B6" w14:textId="77777777" w:rsidR="00357CF5" w:rsidRPr="007C0BBD" w:rsidRDefault="00357CF5" w:rsidP="00C86C00">
            <w:pPr>
              <w:pStyle w:val="TableParagraph"/>
              <w:ind w:left="50"/>
              <w:rPr>
                <w:b/>
                <w:spacing w:val="-2"/>
                <w:sz w:val="24"/>
                <w:szCs w:val="24"/>
                <w:lang w:val="lt-LT"/>
              </w:rPr>
            </w:pPr>
          </w:p>
          <w:p w14:paraId="4A858FD7" w14:textId="77777777" w:rsidR="00357CF5" w:rsidRPr="007C0BBD" w:rsidRDefault="00357CF5" w:rsidP="00C86C00">
            <w:pPr>
              <w:pStyle w:val="TableParagraph"/>
              <w:rPr>
                <w:b/>
                <w:spacing w:val="-2"/>
                <w:sz w:val="24"/>
                <w:szCs w:val="24"/>
                <w:lang w:val="lt-LT"/>
              </w:rPr>
            </w:pPr>
          </w:p>
          <w:p w14:paraId="0FAB417D" w14:textId="5CB8AB7B" w:rsidR="00BD3E50" w:rsidRDefault="0099744E" w:rsidP="00C86C00">
            <w:pPr>
              <w:pStyle w:val="TableParagraph"/>
              <w:ind w:left="50"/>
              <w:rPr>
                <w:b/>
                <w:spacing w:val="-2"/>
                <w:sz w:val="24"/>
                <w:szCs w:val="24"/>
                <w:lang w:val="lt-LT"/>
              </w:rPr>
            </w:pPr>
            <w:r w:rsidRPr="007C0BBD">
              <w:rPr>
                <w:b/>
                <w:spacing w:val="-2"/>
                <w:sz w:val="24"/>
                <w:szCs w:val="24"/>
                <w:lang w:val="lt-LT"/>
              </w:rPr>
              <w:t>UŽSAKOVAS</w:t>
            </w:r>
          </w:p>
          <w:p w14:paraId="0A0C1155" w14:textId="77777777" w:rsidR="007C0BBD" w:rsidRPr="007C0BBD" w:rsidRDefault="007C0BBD" w:rsidP="00C86C00">
            <w:pPr>
              <w:pStyle w:val="TableParagraph"/>
              <w:ind w:left="50"/>
              <w:rPr>
                <w:b/>
                <w:spacing w:val="-2"/>
                <w:sz w:val="24"/>
                <w:szCs w:val="24"/>
                <w:lang w:val="lt-LT"/>
              </w:rPr>
            </w:pPr>
          </w:p>
          <w:p w14:paraId="0B9DBCF2" w14:textId="26871E9B" w:rsidR="001A5623" w:rsidRPr="007C0BBD" w:rsidRDefault="00A90299" w:rsidP="00C86C00">
            <w:pPr>
              <w:pStyle w:val="TableParagraph"/>
              <w:ind w:left="50"/>
              <w:rPr>
                <w:b/>
                <w:sz w:val="24"/>
                <w:szCs w:val="24"/>
                <w:lang w:val="lt-LT"/>
              </w:rPr>
            </w:pPr>
            <w:r w:rsidRPr="007C0BBD">
              <w:rPr>
                <w:b/>
                <w:sz w:val="24"/>
                <w:szCs w:val="24"/>
                <w:lang w:val="lt-LT"/>
              </w:rPr>
              <w:t>Viešo</w:t>
            </w:r>
            <w:r w:rsidR="003878F5" w:rsidRPr="007C0BBD">
              <w:rPr>
                <w:b/>
                <w:sz w:val="24"/>
                <w:szCs w:val="24"/>
                <w:lang w:val="lt-LT"/>
              </w:rPr>
              <w:t>ji į</w:t>
            </w:r>
            <w:r w:rsidRPr="007C0BBD">
              <w:rPr>
                <w:b/>
                <w:sz w:val="24"/>
                <w:szCs w:val="24"/>
                <w:lang w:val="lt-LT"/>
              </w:rPr>
              <w:t>staig</w:t>
            </w:r>
            <w:r w:rsidR="003878F5" w:rsidRPr="007C0BBD">
              <w:rPr>
                <w:b/>
                <w:sz w:val="24"/>
                <w:szCs w:val="24"/>
                <w:lang w:val="lt-LT"/>
              </w:rPr>
              <w:t>a</w:t>
            </w:r>
            <w:r w:rsidRPr="007C0BBD">
              <w:rPr>
                <w:b/>
                <w:sz w:val="24"/>
                <w:szCs w:val="24"/>
                <w:lang w:val="lt-LT"/>
              </w:rPr>
              <w:t xml:space="preserve"> „Ekoagros“ </w:t>
            </w:r>
          </w:p>
          <w:p w14:paraId="48D6340F" w14:textId="77777777" w:rsidR="00A90299" w:rsidRPr="007C0BBD" w:rsidRDefault="00A90299" w:rsidP="00C86C00">
            <w:pPr>
              <w:tabs>
                <w:tab w:val="left" w:pos="567"/>
                <w:tab w:val="left" w:pos="5103"/>
              </w:tabs>
              <w:rPr>
                <w:bCs/>
                <w:sz w:val="24"/>
                <w:szCs w:val="24"/>
                <w:lang w:val="lt-LT"/>
              </w:rPr>
            </w:pPr>
          </w:p>
          <w:p w14:paraId="36B9C3DA" w14:textId="0674E8E4" w:rsidR="00856F29" w:rsidRPr="00563F07" w:rsidRDefault="00C86C00" w:rsidP="00C86C00">
            <w:pPr>
              <w:tabs>
                <w:tab w:val="left" w:pos="567"/>
                <w:tab w:val="left" w:pos="5103"/>
              </w:tabs>
              <w:rPr>
                <w:b/>
                <w:sz w:val="24"/>
                <w:lang w:val="lt-LT"/>
              </w:rPr>
            </w:pPr>
            <w:r>
              <w:rPr>
                <w:b/>
                <w:sz w:val="24"/>
                <w:lang w:val="lt-LT"/>
              </w:rPr>
              <w:t>Direktorė</w:t>
            </w:r>
          </w:p>
          <w:p w14:paraId="5440CCCC" w14:textId="72072E7C" w:rsidR="00856F29" w:rsidRPr="00563F07" w:rsidRDefault="00C86C00" w:rsidP="00C86C00">
            <w:pPr>
              <w:tabs>
                <w:tab w:val="left" w:pos="567"/>
                <w:tab w:val="left" w:pos="5103"/>
              </w:tabs>
              <w:rPr>
                <w:b/>
                <w:sz w:val="24"/>
                <w:lang w:val="lt-LT"/>
              </w:rPr>
            </w:pPr>
            <w:r>
              <w:rPr>
                <w:b/>
                <w:sz w:val="24"/>
                <w:lang w:val="lt-LT"/>
              </w:rPr>
              <w:t>Virginija Andrulė</w:t>
            </w:r>
          </w:p>
          <w:p w14:paraId="0B4A98B6" w14:textId="2A4F13DD" w:rsidR="006A103E" w:rsidRPr="007C0BBD" w:rsidRDefault="006A103E" w:rsidP="00C86C00">
            <w:pPr>
              <w:tabs>
                <w:tab w:val="left" w:pos="567"/>
                <w:tab w:val="left" w:pos="5103"/>
              </w:tabs>
              <w:rPr>
                <w:b/>
                <w:sz w:val="24"/>
                <w:szCs w:val="24"/>
                <w:lang w:val="lt-LT"/>
              </w:rPr>
            </w:pPr>
          </w:p>
          <w:p w14:paraId="1D3C0345" w14:textId="4781E43E" w:rsidR="00A90299" w:rsidRPr="007C0BBD" w:rsidRDefault="006A103E" w:rsidP="00C86C00">
            <w:pPr>
              <w:ind w:left="-537" w:right="525" w:hanging="141"/>
              <w:rPr>
                <w:bCs/>
                <w:sz w:val="24"/>
                <w:szCs w:val="24"/>
                <w:lang w:val="lt-LT"/>
              </w:rPr>
            </w:pPr>
            <w:r w:rsidRPr="007C0BBD">
              <w:rPr>
                <w:bCs/>
                <w:sz w:val="24"/>
                <w:szCs w:val="24"/>
                <w:lang w:val="lt-LT"/>
              </w:rPr>
              <w:t>____</w:t>
            </w:r>
          </w:p>
          <w:p w14:paraId="57F9600C" w14:textId="0F40D918" w:rsidR="006A103E" w:rsidRPr="007C0BBD" w:rsidRDefault="006A103E" w:rsidP="00C86C00">
            <w:pPr>
              <w:tabs>
                <w:tab w:val="left" w:pos="567"/>
                <w:tab w:val="left" w:pos="5103"/>
              </w:tabs>
              <w:rPr>
                <w:bCs/>
                <w:sz w:val="24"/>
                <w:szCs w:val="24"/>
                <w:lang w:val="lt-LT"/>
              </w:rPr>
            </w:pPr>
          </w:p>
        </w:tc>
        <w:tc>
          <w:tcPr>
            <w:tcW w:w="5605" w:type="dxa"/>
            <w:gridSpan w:val="3"/>
          </w:tcPr>
          <w:p w14:paraId="7BEACE09" w14:textId="77777777" w:rsidR="00357CF5" w:rsidRPr="007C0BBD" w:rsidRDefault="00357CF5" w:rsidP="00C86C00">
            <w:pPr>
              <w:pStyle w:val="TableParagraph"/>
              <w:rPr>
                <w:b/>
                <w:spacing w:val="-2"/>
                <w:sz w:val="24"/>
                <w:szCs w:val="24"/>
              </w:rPr>
            </w:pPr>
          </w:p>
          <w:p w14:paraId="689B2B0E" w14:textId="77777777" w:rsidR="00357CF5" w:rsidRPr="007C0BBD" w:rsidRDefault="00357CF5" w:rsidP="00C86C00">
            <w:pPr>
              <w:pStyle w:val="TableParagraph"/>
              <w:rPr>
                <w:b/>
                <w:spacing w:val="-2"/>
                <w:sz w:val="24"/>
                <w:szCs w:val="24"/>
              </w:rPr>
            </w:pPr>
          </w:p>
          <w:p w14:paraId="14E68CDF" w14:textId="0E0968E4" w:rsidR="00BD3E50" w:rsidRDefault="00BD3E50" w:rsidP="00C86C00">
            <w:pPr>
              <w:pStyle w:val="TableParagraph"/>
              <w:rPr>
                <w:b/>
                <w:spacing w:val="-2"/>
                <w:sz w:val="24"/>
                <w:szCs w:val="24"/>
              </w:rPr>
            </w:pPr>
            <w:r w:rsidRPr="007C0BBD">
              <w:rPr>
                <w:b/>
                <w:spacing w:val="-2"/>
                <w:sz w:val="24"/>
                <w:szCs w:val="24"/>
              </w:rPr>
              <w:t>RANGOVAS</w:t>
            </w:r>
          </w:p>
          <w:p w14:paraId="10F4EC16" w14:textId="77777777" w:rsidR="007C0BBD" w:rsidRPr="007C0BBD" w:rsidRDefault="007C0BBD" w:rsidP="00C86C00">
            <w:pPr>
              <w:pStyle w:val="TableParagraph"/>
              <w:rPr>
                <w:b/>
                <w:spacing w:val="-2"/>
                <w:sz w:val="24"/>
                <w:szCs w:val="24"/>
              </w:rPr>
            </w:pPr>
          </w:p>
          <w:p w14:paraId="705C7F61" w14:textId="70AFE8E9" w:rsidR="001A5623" w:rsidRPr="007C0BBD" w:rsidRDefault="001A5623" w:rsidP="00C86C00">
            <w:pPr>
              <w:pStyle w:val="TableParagraph"/>
              <w:rPr>
                <w:b/>
                <w:spacing w:val="-2"/>
                <w:sz w:val="24"/>
                <w:szCs w:val="24"/>
              </w:rPr>
            </w:pPr>
            <w:r w:rsidRPr="007C0BBD">
              <w:rPr>
                <w:b/>
                <w:spacing w:val="-2"/>
                <w:sz w:val="24"/>
                <w:szCs w:val="24"/>
              </w:rPr>
              <w:t>UAB</w:t>
            </w:r>
            <w:r w:rsidR="007C0BBD" w:rsidRPr="007C0BBD">
              <w:rPr>
                <w:b/>
                <w:spacing w:val="-2"/>
                <w:sz w:val="24"/>
                <w:szCs w:val="24"/>
              </w:rPr>
              <w:t xml:space="preserve"> „</w:t>
            </w:r>
            <w:proofErr w:type="gramStart"/>
            <w:r w:rsidR="007C0BBD" w:rsidRPr="007C0BBD">
              <w:rPr>
                <w:b/>
                <w:spacing w:val="-2"/>
                <w:sz w:val="24"/>
                <w:szCs w:val="24"/>
              </w:rPr>
              <w:t>EXPOERA“</w:t>
            </w:r>
            <w:proofErr w:type="gramEnd"/>
          </w:p>
          <w:p w14:paraId="759972CD" w14:textId="77777777" w:rsidR="001A5623" w:rsidRPr="007C0BBD" w:rsidRDefault="001A5623" w:rsidP="00C86C00">
            <w:pPr>
              <w:pStyle w:val="TableParagraph"/>
              <w:rPr>
                <w:b/>
                <w:spacing w:val="-2"/>
                <w:sz w:val="24"/>
                <w:szCs w:val="24"/>
              </w:rPr>
            </w:pPr>
          </w:p>
          <w:p w14:paraId="0C9C6FA0" w14:textId="77777777" w:rsidR="001A5623" w:rsidRPr="007C0BBD" w:rsidRDefault="001A5623" w:rsidP="00C86C00">
            <w:pPr>
              <w:pStyle w:val="TableParagraph"/>
              <w:rPr>
                <w:b/>
                <w:spacing w:val="-2"/>
                <w:sz w:val="24"/>
                <w:szCs w:val="24"/>
              </w:rPr>
            </w:pPr>
            <w:proofErr w:type="spellStart"/>
            <w:r w:rsidRPr="007C0BBD">
              <w:rPr>
                <w:b/>
                <w:spacing w:val="-2"/>
                <w:sz w:val="24"/>
                <w:szCs w:val="24"/>
              </w:rPr>
              <w:t>Direktorius</w:t>
            </w:r>
            <w:proofErr w:type="spellEnd"/>
          </w:p>
          <w:p w14:paraId="7B048D43" w14:textId="05E0A949" w:rsidR="00BD3E50" w:rsidRPr="007C0BBD" w:rsidRDefault="001A5623" w:rsidP="00C86C00">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BD3E50" w:rsidRPr="00BD4F14" w14:paraId="72B6BB6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49C282BC" w14:textId="77777777" w:rsidR="00BD3E50" w:rsidRPr="00BD4F14" w:rsidRDefault="00BD3E50" w:rsidP="00AB0EC5">
            <w:pPr>
              <w:pStyle w:val="Pagrindinistekstas"/>
              <w:spacing w:line="252" w:lineRule="exact"/>
              <w:ind w:left="1251"/>
            </w:pPr>
          </w:p>
        </w:tc>
        <w:tc>
          <w:tcPr>
            <w:tcW w:w="5605" w:type="dxa"/>
            <w:gridSpan w:val="3"/>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gridSpan w:val="3"/>
          </w:tcPr>
          <w:p w14:paraId="30E18961" w14:textId="77777777" w:rsidR="00BD3E50" w:rsidRPr="00BD4F14" w:rsidRDefault="00BD3E50" w:rsidP="00AB0EC5">
            <w:pPr>
              <w:pStyle w:val="TableParagraph"/>
              <w:spacing w:before="9"/>
            </w:pPr>
          </w:p>
        </w:tc>
      </w:tr>
      <w:tr w:rsidR="00BD3E50" w:rsidRPr="00BD4F14" w14:paraId="16802353"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gridSpan w:val="3"/>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gridSpan w:val="3"/>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gridSpan w:val="3"/>
          </w:tcPr>
          <w:p w14:paraId="60D7030F" w14:textId="77777777" w:rsidR="00B22D5E" w:rsidRPr="0004641F" w:rsidRDefault="00B22D5E" w:rsidP="00AB0EC5">
            <w:pPr>
              <w:pStyle w:val="TableParagraph"/>
              <w:spacing w:before="9"/>
              <w:rPr>
                <w:b/>
                <w:bCs/>
                <w:spacing w:val="-2"/>
              </w:rPr>
            </w:pPr>
          </w:p>
        </w:tc>
      </w:tr>
      <w:tr w:rsidR="00CD7EC7" w:rsidRPr="00BD4F14" w14:paraId="0D0D18D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B3F0FF9" w14:textId="77777777" w:rsidR="00CD7EC7" w:rsidRPr="00BD4F14" w:rsidRDefault="00CD7EC7" w:rsidP="00AB0EC5">
            <w:pPr>
              <w:pStyle w:val="TableParagraph"/>
              <w:spacing w:line="250" w:lineRule="atLeast"/>
            </w:pPr>
          </w:p>
        </w:tc>
        <w:tc>
          <w:tcPr>
            <w:tcW w:w="5605" w:type="dxa"/>
            <w:gridSpan w:val="3"/>
          </w:tcPr>
          <w:p w14:paraId="5D547B5A" w14:textId="77777777" w:rsidR="00CD7EC7" w:rsidRPr="0004641F" w:rsidRDefault="00CD7EC7" w:rsidP="00AB0EC5">
            <w:pPr>
              <w:pStyle w:val="TableParagraph"/>
              <w:spacing w:before="9"/>
              <w:rPr>
                <w:b/>
                <w:bCs/>
                <w:spacing w:val="-2"/>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1"/>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740C" w14:textId="77777777" w:rsidR="00476BF2" w:rsidRDefault="00476BF2">
      <w:r>
        <w:separator/>
      </w:r>
    </w:p>
  </w:endnote>
  <w:endnote w:type="continuationSeparator" w:id="0">
    <w:p w14:paraId="59173CB9" w14:textId="77777777" w:rsidR="00476BF2" w:rsidRDefault="0047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Pagrindinistekstas"/>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56E2" w14:textId="77777777" w:rsidR="00476BF2" w:rsidRDefault="00476BF2">
      <w:r>
        <w:separator/>
      </w:r>
    </w:p>
  </w:footnote>
  <w:footnote w:type="continuationSeparator" w:id="0">
    <w:p w14:paraId="17D12339" w14:textId="77777777" w:rsidR="00476BF2" w:rsidRDefault="0047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8"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9"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0"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1"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2"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3"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4"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5"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6"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7"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8"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9"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0"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1"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2"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3"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4"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5"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6"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7"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8"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9"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0"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1"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2"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3"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4"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5"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6"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7"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8"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9"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0"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1"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2"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3"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4"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6"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8"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9"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0"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1"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2"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3"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4"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5"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6"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7"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8"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9"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0"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1"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2"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3"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4"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5"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6"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7"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8"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9"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0"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1"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4"/>
  </w:num>
  <w:num w:numId="3" w16cid:durableId="1972982342">
    <w:abstractNumId w:val="43"/>
  </w:num>
  <w:num w:numId="4" w16cid:durableId="818695859">
    <w:abstractNumId w:val="25"/>
  </w:num>
  <w:num w:numId="5" w16cid:durableId="171573923">
    <w:abstractNumId w:val="52"/>
  </w:num>
  <w:num w:numId="6" w16cid:durableId="1933200134">
    <w:abstractNumId w:val="34"/>
  </w:num>
  <w:num w:numId="7" w16cid:durableId="484781513">
    <w:abstractNumId w:val="37"/>
  </w:num>
  <w:num w:numId="8" w16cid:durableId="716857892">
    <w:abstractNumId w:val="1"/>
  </w:num>
  <w:num w:numId="9" w16cid:durableId="1025445624">
    <w:abstractNumId w:val="86"/>
  </w:num>
  <w:num w:numId="10" w16cid:durableId="418065757">
    <w:abstractNumId w:val="0"/>
  </w:num>
  <w:num w:numId="11" w16cid:durableId="1137645090">
    <w:abstractNumId w:val="89"/>
  </w:num>
  <w:num w:numId="12" w16cid:durableId="1390761660">
    <w:abstractNumId w:val="45"/>
  </w:num>
  <w:num w:numId="13" w16cid:durableId="1556695052">
    <w:abstractNumId w:val="69"/>
  </w:num>
  <w:num w:numId="14" w16cid:durableId="2031711636">
    <w:abstractNumId w:val="4"/>
  </w:num>
  <w:num w:numId="15" w16cid:durableId="1853690523">
    <w:abstractNumId w:val="71"/>
  </w:num>
  <w:num w:numId="16" w16cid:durableId="1595169881">
    <w:abstractNumId w:val="60"/>
  </w:num>
  <w:num w:numId="17" w16cid:durableId="476536131">
    <w:abstractNumId w:val="48"/>
  </w:num>
  <w:num w:numId="18" w16cid:durableId="439419611">
    <w:abstractNumId w:val="40"/>
  </w:num>
  <w:num w:numId="19" w16cid:durableId="266740151">
    <w:abstractNumId w:val="73"/>
  </w:num>
  <w:num w:numId="20" w16cid:durableId="712660410">
    <w:abstractNumId w:val="10"/>
  </w:num>
  <w:num w:numId="21" w16cid:durableId="1166939998">
    <w:abstractNumId w:val="83"/>
  </w:num>
  <w:num w:numId="22" w16cid:durableId="204487960">
    <w:abstractNumId w:val="47"/>
  </w:num>
  <w:num w:numId="23" w16cid:durableId="2017490803">
    <w:abstractNumId w:val="32"/>
  </w:num>
  <w:num w:numId="24" w16cid:durableId="630794445">
    <w:abstractNumId w:val="21"/>
  </w:num>
  <w:num w:numId="25" w16cid:durableId="813911059">
    <w:abstractNumId w:val="36"/>
  </w:num>
  <w:num w:numId="26" w16cid:durableId="1450276093">
    <w:abstractNumId w:val="22"/>
  </w:num>
  <w:num w:numId="27" w16cid:durableId="150753871">
    <w:abstractNumId w:val="53"/>
  </w:num>
  <w:num w:numId="28" w16cid:durableId="90862378">
    <w:abstractNumId w:val="5"/>
  </w:num>
  <w:num w:numId="29" w16cid:durableId="856583111">
    <w:abstractNumId w:val="81"/>
  </w:num>
  <w:num w:numId="30" w16cid:durableId="1839803004">
    <w:abstractNumId w:val="14"/>
  </w:num>
  <w:num w:numId="31" w16cid:durableId="1404403589">
    <w:abstractNumId w:val="58"/>
  </w:num>
  <w:num w:numId="32" w16cid:durableId="1538350080">
    <w:abstractNumId w:val="13"/>
  </w:num>
  <w:num w:numId="33" w16cid:durableId="550309533">
    <w:abstractNumId w:val="39"/>
  </w:num>
  <w:num w:numId="34" w16cid:durableId="745029747">
    <w:abstractNumId w:val="20"/>
  </w:num>
  <w:num w:numId="35" w16cid:durableId="242110080">
    <w:abstractNumId w:val="2"/>
  </w:num>
  <w:num w:numId="36" w16cid:durableId="619992689">
    <w:abstractNumId w:val="84"/>
  </w:num>
  <w:num w:numId="37" w16cid:durableId="1124496907">
    <w:abstractNumId w:val="3"/>
  </w:num>
  <w:num w:numId="38" w16cid:durableId="1273589869">
    <w:abstractNumId w:val="16"/>
  </w:num>
  <w:num w:numId="39" w16cid:durableId="1380208158">
    <w:abstractNumId w:val="30"/>
  </w:num>
  <w:num w:numId="40" w16cid:durableId="288173059">
    <w:abstractNumId w:val="54"/>
  </w:num>
  <w:num w:numId="41" w16cid:durableId="372972499">
    <w:abstractNumId w:val="68"/>
  </w:num>
  <w:num w:numId="42" w16cid:durableId="2065712973">
    <w:abstractNumId w:val="79"/>
  </w:num>
  <w:num w:numId="43" w16cid:durableId="1928995417">
    <w:abstractNumId w:val="76"/>
  </w:num>
  <w:num w:numId="44" w16cid:durableId="1015615812">
    <w:abstractNumId w:val="85"/>
  </w:num>
  <w:num w:numId="45" w16cid:durableId="845557865">
    <w:abstractNumId w:val="8"/>
  </w:num>
  <w:num w:numId="46" w16cid:durableId="40372930">
    <w:abstractNumId w:val="42"/>
  </w:num>
  <w:num w:numId="47" w16cid:durableId="383137972">
    <w:abstractNumId w:val="41"/>
  </w:num>
  <w:num w:numId="48" w16cid:durableId="1272980272">
    <w:abstractNumId w:val="57"/>
  </w:num>
  <w:num w:numId="49" w16cid:durableId="960304548">
    <w:abstractNumId w:val="63"/>
  </w:num>
  <w:num w:numId="50" w16cid:durableId="778993108">
    <w:abstractNumId w:val="28"/>
  </w:num>
  <w:num w:numId="51" w16cid:durableId="1238782685">
    <w:abstractNumId w:val="70"/>
  </w:num>
  <w:num w:numId="52" w16cid:durableId="1343044761">
    <w:abstractNumId w:val="19"/>
  </w:num>
  <w:num w:numId="53" w16cid:durableId="1055659251">
    <w:abstractNumId w:val="82"/>
  </w:num>
  <w:num w:numId="54" w16cid:durableId="1069770583">
    <w:abstractNumId w:val="87"/>
  </w:num>
  <w:num w:numId="55" w16cid:durableId="971597091">
    <w:abstractNumId w:val="44"/>
  </w:num>
  <w:num w:numId="56" w16cid:durableId="430976640">
    <w:abstractNumId w:val="55"/>
  </w:num>
  <w:num w:numId="57" w16cid:durableId="983780780">
    <w:abstractNumId w:val="50"/>
  </w:num>
  <w:num w:numId="58" w16cid:durableId="2052728421">
    <w:abstractNumId w:val="38"/>
  </w:num>
  <w:num w:numId="59" w16cid:durableId="253172896">
    <w:abstractNumId w:val="33"/>
  </w:num>
  <w:num w:numId="60" w16cid:durableId="741802304">
    <w:abstractNumId w:val="31"/>
  </w:num>
  <w:num w:numId="61" w16cid:durableId="2025205657">
    <w:abstractNumId w:val="80"/>
  </w:num>
  <w:num w:numId="62" w16cid:durableId="488599426">
    <w:abstractNumId w:val="15"/>
  </w:num>
  <w:num w:numId="63" w16cid:durableId="1057512567">
    <w:abstractNumId w:val="7"/>
  </w:num>
  <w:num w:numId="64" w16cid:durableId="1388794002">
    <w:abstractNumId w:val="51"/>
  </w:num>
  <w:num w:numId="65" w16cid:durableId="774135842">
    <w:abstractNumId w:val="18"/>
  </w:num>
  <w:num w:numId="66" w16cid:durableId="2030251816">
    <w:abstractNumId w:val="59"/>
  </w:num>
  <w:num w:numId="67" w16cid:durableId="1228418559">
    <w:abstractNumId w:val="61"/>
  </w:num>
  <w:num w:numId="68" w16cid:durableId="1379892270">
    <w:abstractNumId w:val="88"/>
  </w:num>
  <w:num w:numId="69" w16cid:durableId="1981768399">
    <w:abstractNumId w:val="91"/>
  </w:num>
  <w:num w:numId="70" w16cid:durableId="1441098466">
    <w:abstractNumId w:val="67"/>
  </w:num>
  <w:num w:numId="71" w16cid:durableId="665209791">
    <w:abstractNumId w:val="17"/>
  </w:num>
  <w:num w:numId="72" w16cid:durableId="726219391">
    <w:abstractNumId w:val="49"/>
  </w:num>
  <w:num w:numId="73" w16cid:durableId="852497223">
    <w:abstractNumId w:val="66"/>
  </w:num>
  <w:num w:numId="74" w16cid:durableId="399404678">
    <w:abstractNumId w:val="29"/>
  </w:num>
  <w:num w:numId="75" w16cid:durableId="530343590">
    <w:abstractNumId w:val="46"/>
  </w:num>
  <w:num w:numId="76" w16cid:durableId="1591155311">
    <w:abstractNumId w:val="6"/>
  </w:num>
  <w:num w:numId="77" w16cid:durableId="618877693">
    <w:abstractNumId w:val="56"/>
  </w:num>
  <w:num w:numId="78" w16cid:durableId="1235625524">
    <w:abstractNumId w:val="64"/>
  </w:num>
  <w:num w:numId="79" w16cid:durableId="1629510134">
    <w:abstractNumId w:val="9"/>
  </w:num>
  <w:num w:numId="80" w16cid:durableId="347412449">
    <w:abstractNumId w:val="35"/>
  </w:num>
  <w:num w:numId="81" w16cid:durableId="1585216937">
    <w:abstractNumId w:val="77"/>
  </w:num>
  <w:num w:numId="82" w16cid:durableId="1011953980">
    <w:abstractNumId w:val="12"/>
  </w:num>
  <w:num w:numId="83" w16cid:durableId="1666669554">
    <w:abstractNumId w:val="26"/>
  </w:num>
  <w:num w:numId="84" w16cid:durableId="1251693110">
    <w:abstractNumId w:val="90"/>
  </w:num>
  <w:num w:numId="85" w16cid:durableId="1092044909">
    <w:abstractNumId w:val="75"/>
  </w:num>
  <w:num w:numId="86" w16cid:durableId="510947358">
    <w:abstractNumId w:val="23"/>
  </w:num>
  <w:num w:numId="87" w16cid:durableId="557284422">
    <w:abstractNumId w:val="62"/>
  </w:num>
  <w:num w:numId="88" w16cid:durableId="2052068945">
    <w:abstractNumId w:val="78"/>
  </w:num>
  <w:num w:numId="89" w16cid:durableId="2048529873">
    <w:abstractNumId w:val="24"/>
  </w:num>
  <w:num w:numId="90" w16cid:durableId="3769023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2"/>
  </w:num>
  <w:num w:numId="92" w16cid:durableId="322584860">
    <w:abstractNumId w:val="27"/>
  </w:num>
  <w:num w:numId="93" w16cid:durableId="790048654">
    <w:abstractNumId w:val="6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4823"/>
    <w:rsid w:val="001A19BB"/>
    <w:rsid w:val="001A5623"/>
    <w:rsid w:val="001A6A74"/>
    <w:rsid w:val="001B30C9"/>
    <w:rsid w:val="001C2648"/>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73C"/>
    <w:rsid w:val="00297D33"/>
    <w:rsid w:val="002A0CDE"/>
    <w:rsid w:val="002B1A9C"/>
    <w:rsid w:val="002B5650"/>
    <w:rsid w:val="002D06F3"/>
    <w:rsid w:val="002D1D71"/>
    <w:rsid w:val="002D4672"/>
    <w:rsid w:val="002D5A5F"/>
    <w:rsid w:val="002E2CC3"/>
    <w:rsid w:val="002E39EE"/>
    <w:rsid w:val="002E3E37"/>
    <w:rsid w:val="002E4A9D"/>
    <w:rsid w:val="002E50EA"/>
    <w:rsid w:val="002F0915"/>
    <w:rsid w:val="002F0D80"/>
    <w:rsid w:val="002F6B5B"/>
    <w:rsid w:val="0030146C"/>
    <w:rsid w:val="00316FEF"/>
    <w:rsid w:val="003179A9"/>
    <w:rsid w:val="00321100"/>
    <w:rsid w:val="00321D84"/>
    <w:rsid w:val="00326ADC"/>
    <w:rsid w:val="00333D65"/>
    <w:rsid w:val="003409C9"/>
    <w:rsid w:val="00357CF5"/>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685A"/>
    <w:rsid w:val="003E68AE"/>
    <w:rsid w:val="003F5B08"/>
    <w:rsid w:val="00437EF6"/>
    <w:rsid w:val="00455F8A"/>
    <w:rsid w:val="004610EB"/>
    <w:rsid w:val="00476BF2"/>
    <w:rsid w:val="00485E4F"/>
    <w:rsid w:val="0048765E"/>
    <w:rsid w:val="0049138F"/>
    <w:rsid w:val="0049327B"/>
    <w:rsid w:val="004D06AB"/>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56319"/>
    <w:rsid w:val="00562000"/>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6F5A1C"/>
    <w:rsid w:val="0070374A"/>
    <w:rsid w:val="0071435C"/>
    <w:rsid w:val="00716CD1"/>
    <w:rsid w:val="007178C6"/>
    <w:rsid w:val="007222B3"/>
    <w:rsid w:val="00730410"/>
    <w:rsid w:val="0074015C"/>
    <w:rsid w:val="00743BDA"/>
    <w:rsid w:val="00744011"/>
    <w:rsid w:val="007500AE"/>
    <w:rsid w:val="007521FD"/>
    <w:rsid w:val="00756808"/>
    <w:rsid w:val="0075744C"/>
    <w:rsid w:val="00761659"/>
    <w:rsid w:val="00772EC7"/>
    <w:rsid w:val="007748EC"/>
    <w:rsid w:val="007812BD"/>
    <w:rsid w:val="00796898"/>
    <w:rsid w:val="007C0BBD"/>
    <w:rsid w:val="007C1798"/>
    <w:rsid w:val="007C2C9E"/>
    <w:rsid w:val="007C6922"/>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56F29"/>
    <w:rsid w:val="0086054D"/>
    <w:rsid w:val="00861040"/>
    <w:rsid w:val="00861C7A"/>
    <w:rsid w:val="008625F5"/>
    <w:rsid w:val="00863F3D"/>
    <w:rsid w:val="008717D1"/>
    <w:rsid w:val="0087724A"/>
    <w:rsid w:val="00884BBE"/>
    <w:rsid w:val="00894260"/>
    <w:rsid w:val="00895AD9"/>
    <w:rsid w:val="008A1412"/>
    <w:rsid w:val="008A642D"/>
    <w:rsid w:val="008B3076"/>
    <w:rsid w:val="008C5153"/>
    <w:rsid w:val="008D0841"/>
    <w:rsid w:val="008D10B9"/>
    <w:rsid w:val="008E4D7A"/>
    <w:rsid w:val="008E58EA"/>
    <w:rsid w:val="008E78D1"/>
    <w:rsid w:val="009246CE"/>
    <w:rsid w:val="00932282"/>
    <w:rsid w:val="00935619"/>
    <w:rsid w:val="00937C43"/>
    <w:rsid w:val="00944BC3"/>
    <w:rsid w:val="009542FB"/>
    <w:rsid w:val="009713C0"/>
    <w:rsid w:val="009775CF"/>
    <w:rsid w:val="00982A72"/>
    <w:rsid w:val="009966CC"/>
    <w:rsid w:val="0099744E"/>
    <w:rsid w:val="00997E9C"/>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791"/>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63549"/>
    <w:rsid w:val="00B71D2B"/>
    <w:rsid w:val="00B72A20"/>
    <w:rsid w:val="00B77EA7"/>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152B"/>
    <w:rsid w:val="00C34C21"/>
    <w:rsid w:val="00C45E04"/>
    <w:rsid w:val="00C479BD"/>
    <w:rsid w:val="00C53703"/>
    <w:rsid w:val="00C67B9D"/>
    <w:rsid w:val="00C743FC"/>
    <w:rsid w:val="00C81198"/>
    <w:rsid w:val="00C86C00"/>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E5886"/>
    <w:rsid w:val="00DF0593"/>
    <w:rsid w:val="00DF3E9C"/>
    <w:rsid w:val="00DF7C19"/>
    <w:rsid w:val="00E047F8"/>
    <w:rsid w:val="00E149B6"/>
    <w:rsid w:val="00E14E3C"/>
    <w:rsid w:val="00E24291"/>
    <w:rsid w:val="00E24DE0"/>
    <w:rsid w:val="00E3315D"/>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03E"/>
    <w:rPr>
      <w:rFonts w:ascii="Times New Roman" w:eastAsia="Times New Roman" w:hAnsi="Times New Roman" w:cs="Times New Roman"/>
      <w:lang w:val="en-GB"/>
    </w:rPr>
  </w:style>
  <w:style w:type="paragraph" w:styleId="Antrat1">
    <w:name w:val="heading 1"/>
    <w:basedOn w:val="prastasis"/>
    <w:link w:val="Antrat1Diagrama"/>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541"/>
      <w:jc w:val="both"/>
    </w:pPr>
  </w:style>
  <w:style w:type="paragraph" w:styleId="Sraopastraipa">
    <w:name w:val="List Paragraph"/>
    <w:basedOn w:val="prastasis"/>
    <w:link w:val="SraopastraipaDiagrama"/>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 w:type="character" w:customStyle="1" w:styleId="PagrindinistekstasDiagrama">
    <w:name w:val="Pagrindinis tekstas Diagrama"/>
    <w:basedOn w:val="Numatytasispastraiposriftas"/>
    <w:link w:val="Pagrindinistekstas"/>
    <w:uiPriority w:val="1"/>
    <w:rsid w:val="00E916EA"/>
    <w:rPr>
      <w:rFonts w:ascii="Times New Roman" w:eastAsia="Times New Roman" w:hAnsi="Times New Roman" w:cs="Times New Roman"/>
      <w:lang w:val="en-GB"/>
    </w:rPr>
  </w:style>
  <w:style w:type="character" w:customStyle="1" w:styleId="Antrat1Diagrama">
    <w:name w:val="Antraštė 1 Diagrama"/>
    <w:basedOn w:val="Numatytasispastraiposriftas"/>
    <w:link w:val="Antrat1"/>
    <w:uiPriority w:val="9"/>
    <w:rsid w:val="005A61E6"/>
    <w:rPr>
      <w:rFonts w:ascii="Times New Roman" w:eastAsia="Times New Roman" w:hAnsi="Times New Roman" w:cs="Times New Roman"/>
      <w:b/>
      <w:bCs/>
      <w:sz w:val="24"/>
      <w:szCs w:val="24"/>
      <w:lang w:val="en-GB"/>
    </w:rPr>
  </w:style>
  <w:style w:type="character" w:customStyle="1" w:styleId="SraopastraipaDiagrama">
    <w:name w:val="Sąrašo pastraipa Diagrama"/>
    <w:link w:val="Sraopastraipa"/>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2.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3.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4.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31054</Words>
  <Characters>17701</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2025-04-02T07:21:00Z</cp:lastPrinted>
  <dcterms:created xsi:type="dcterms:W3CDTF">2025-04-02T14:52:00Z</dcterms:created>
  <dcterms:modified xsi:type="dcterms:W3CDTF">2025-04-02T14:52:00Z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