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B6945" w14:textId="77777777" w:rsidR="0063379D" w:rsidRPr="00F15D07" w:rsidRDefault="0063379D" w:rsidP="00CD5651">
      <w:pPr>
        <w:pBdr>
          <w:top w:val="nil"/>
          <w:left w:val="nil"/>
          <w:bottom w:val="nil"/>
          <w:right w:val="nil"/>
          <w:between w:val="nil"/>
          <w:bar w:val="nil"/>
        </w:pBdr>
        <w:suppressAutoHyphens/>
        <w:spacing w:after="0" w:line="276" w:lineRule="auto"/>
        <w:rPr>
          <w:rFonts w:ascii="Times New Roman" w:eastAsia="Arial Unicode MS" w:hAnsi="Times New Roman" w:cs="Times New Roman"/>
          <w:b/>
          <w:color w:val="000000"/>
          <w:sz w:val="24"/>
          <w:szCs w:val="24"/>
          <w:bdr w:val="nil"/>
          <w:lang w:val="lt-LT" w:eastAsia="lt-LT"/>
        </w:rPr>
      </w:pPr>
    </w:p>
    <w:p w14:paraId="55B9828C" w14:textId="6D0A2D61" w:rsidR="005E1500" w:rsidRPr="00F15D07" w:rsidRDefault="00022FFE"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PREKIŲ</w:t>
      </w:r>
      <w:r w:rsidR="005E1500" w:rsidRPr="00F15D07">
        <w:rPr>
          <w:rFonts w:ascii="Times New Roman" w:eastAsia="Arial Unicode MS" w:hAnsi="Times New Roman" w:cs="Times New Roman"/>
          <w:b/>
          <w:color w:val="000000"/>
          <w:sz w:val="24"/>
          <w:szCs w:val="24"/>
          <w:bdr w:val="nil"/>
          <w:lang w:val="lt-LT" w:eastAsia="lt-LT"/>
        </w:rPr>
        <w:t xml:space="preserve"> VIEŠOJO </w:t>
      </w:r>
      <w:r w:rsidR="005E1500" w:rsidRPr="00F15D07">
        <w:rPr>
          <w:rFonts w:ascii="Times New Roman" w:eastAsia="Arial Unicode MS" w:hAnsi="Times New Roman" w:cs="Times New Roman"/>
          <w:b/>
          <w:snapToGrid w:val="0"/>
          <w:color w:val="000000"/>
          <w:sz w:val="24"/>
          <w:szCs w:val="24"/>
          <w:bdr w:val="nil"/>
          <w:lang w:val="lt-LT" w:eastAsia="lt-LT"/>
        </w:rPr>
        <w:t>PIRKIMO</w:t>
      </w:r>
      <w:r w:rsidR="005E1500" w:rsidRPr="00F15D07">
        <w:rPr>
          <w:rFonts w:ascii="Times New Roman" w:eastAsia="Arial Unicode MS" w:hAnsi="Times New Roman" w:cs="Times New Roman"/>
          <w:color w:val="000000"/>
          <w:sz w:val="24"/>
          <w:szCs w:val="24"/>
          <w:bdr w:val="nil"/>
          <w:lang w:val="lt-LT" w:eastAsia="lt-LT"/>
        </w:rPr>
        <w:t>–</w:t>
      </w:r>
      <w:r w:rsidR="005E1500" w:rsidRPr="00F15D07">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F15D07"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SPECIALIOSIOS SĄLYGOS</w:t>
      </w:r>
    </w:p>
    <w:p w14:paraId="20D9C2C9" w14:textId="77777777" w:rsidR="00715292" w:rsidRPr="00F15D07"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258"/>
      </w:tblGrid>
      <w:tr w:rsidR="00715292" w:rsidRPr="00F15D07" w14:paraId="10FABF00" w14:textId="77777777" w:rsidTr="004B68EF">
        <w:tc>
          <w:tcPr>
            <w:tcW w:w="2127" w:type="dxa"/>
          </w:tcPr>
          <w:p w14:paraId="5D124FA4" w14:textId="77777777"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Data* </w:t>
            </w:r>
          </w:p>
        </w:tc>
        <w:tc>
          <w:tcPr>
            <w:tcW w:w="7258" w:type="dxa"/>
          </w:tcPr>
          <w:p w14:paraId="2286306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159304BA" w14:textId="77777777" w:rsidTr="004B68EF">
        <w:tc>
          <w:tcPr>
            <w:tcW w:w="2127" w:type="dxa"/>
          </w:tcPr>
          <w:p w14:paraId="7E7E1A98" w14:textId="4E22D731"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Sutarties Nr. </w:t>
            </w:r>
          </w:p>
        </w:tc>
        <w:tc>
          <w:tcPr>
            <w:tcW w:w="7258" w:type="dxa"/>
          </w:tcPr>
          <w:p w14:paraId="46CF30E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77646D7B" w14:textId="77777777" w:rsidTr="004B68EF">
        <w:tc>
          <w:tcPr>
            <w:tcW w:w="9385" w:type="dxa"/>
            <w:gridSpan w:val="2"/>
          </w:tcPr>
          <w:p w14:paraId="44291701" w14:textId="54CC17D4" w:rsidR="00715292" w:rsidRPr="00F15D07" w:rsidRDefault="00BC2274"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F15D07">
              <w:rPr>
                <w:rFonts w:ascii="Times New Roman" w:eastAsia="Arial Unicode MS" w:hAnsi="Times New Roman" w:cs="Times New Roman"/>
                <w:sz w:val="24"/>
                <w:szCs w:val="24"/>
                <w:bdr w:val="nil"/>
                <w:lang w:val="lt-LT" w:eastAsia="lt-LT"/>
              </w:rPr>
              <w:t xml:space="preserve">Vadovaudamiesi </w:t>
            </w:r>
            <w:r w:rsidRPr="00F15D07">
              <w:rPr>
                <w:rFonts w:ascii="Times New Roman" w:eastAsia="Times New Roman" w:hAnsi="Times New Roman" w:cs="Times New Roman"/>
                <w:sz w:val="24"/>
                <w:szCs w:val="24"/>
                <w:lang w:val="lt-LT"/>
              </w:rPr>
              <w:t xml:space="preserve">viešosios </w:t>
            </w:r>
            <w:r w:rsidRPr="007A62A2">
              <w:rPr>
                <w:rFonts w:ascii="Times New Roman" w:eastAsia="Times New Roman" w:hAnsi="Times New Roman" w:cs="Times New Roman"/>
                <w:sz w:val="24"/>
                <w:szCs w:val="24"/>
                <w:lang w:val="lt-LT"/>
              </w:rPr>
              <w:t xml:space="preserve">įstaigos CPO LT, juridinio asmens kodas 302913276, buveinės adresas </w:t>
            </w:r>
            <w:r w:rsidRPr="007A62A2">
              <w:rPr>
                <w:rFonts w:ascii="Times New Roman" w:eastAsia="Times New Roman" w:hAnsi="Times New Roman" w:cs="Times New Roman"/>
                <w:kern w:val="32"/>
                <w:sz w:val="24"/>
                <w:szCs w:val="24"/>
                <w:lang w:val="lt-LT" w:eastAsia="lt-LT"/>
              </w:rPr>
              <w:t xml:space="preserve">Ukmergės g. 219-1, 07152 </w:t>
            </w:r>
            <w:r w:rsidRPr="007A62A2">
              <w:rPr>
                <w:rFonts w:ascii="Times New Roman" w:eastAsia="Times New Roman" w:hAnsi="Times New Roman" w:cs="Times New Roman"/>
                <w:sz w:val="24"/>
                <w:szCs w:val="24"/>
                <w:lang w:val="lt-LT"/>
              </w:rPr>
              <w:t xml:space="preserve">Vilnius, viešojo pirkimo </w:t>
            </w:r>
            <w:r w:rsidRPr="00FE6F1E">
              <w:rPr>
                <w:rFonts w:ascii="Times New Roman" w:eastAsia="Times New Roman" w:hAnsi="Times New Roman" w:cs="Times New Roman"/>
                <w:sz w:val="24"/>
                <w:szCs w:val="24"/>
                <w:lang w:val="lt-LT"/>
              </w:rPr>
              <w:t xml:space="preserve">komisijos 2025-02-11 sprendimu Nr. 8, kuriuo Tiekėjo pasiūlymas (toliau – </w:t>
            </w:r>
            <w:r w:rsidRPr="00FE6F1E">
              <w:rPr>
                <w:rFonts w:ascii="Times New Roman" w:eastAsia="Times New Roman" w:hAnsi="Times New Roman" w:cs="Times New Roman"/>
                <w:b/>
                <w:bCs/>
                <w:sz w:val="24"/>
                <w:szCs w:val="24"/>
                <w:lang w:val="lt-LT"/>
              </w:rPr>
              <w:t>Pasiūlymas</w:t>
            </w:r>
            <w:r w:rsidRPr="00FE6F1E">
              <w:rPr>
                <w:rFonts w:ascii="Times New Roman" w:eastAsia="Times New Roman" w:hAnsi="Times New Roman" w:cs="Times New Roman"/>
                <w:sz w:val="24"/>
                <w:szCs w:val="24"/>
                <w:lang w:val="lt-LT"/>
              </w:rPr>
              <w:t>) pateiktas konk</w:t>
            </w:r>
            <w:r w:rsidRPr="00A22B99">
              <w:rPr>
                <w:rFonts w:ascii="Times New Roman" w:eastAsia="Times New Roman" w:hAnsi="Times New Roman" w:cs="Times New Roman"/>
                <w:sz w:val="24"/>
                <w:szCs w:val="24"/>
                <w:lang w:val="lt-LT"/>
              </w:rPr>
              <w:t>r</w:t>
            </w:r>
            <w:r w:rsidRPr="00566B18">
              <w:rPr>
                <w:rFonts w:ascii="Times New Roman" w:eastAsia="Times New Roman" w:hAnsi="Times New Roman" w:cs="Times New Roman"/>
                <w:sz w:val="24"/>
                <w:szCs w:val="24"/>
                <w:lang w:val="lt-LT"/>
              </w:rPr>
              <w:t>ečiame</w:t>
            </w:r>
            <w:r>
              <w:rPr>
                <w:rFonts w:ascii="Times New Roman" w:eastAsia="Times New Roman" w:hAnsi="Times New Roman" w:cs="Times New Roman"/>
                <w:sz w:val="24"/>
                <w:szCs w:val="24"/>
                <w:lang w:val="lt-LT"/>
              </w:rPr>
              <w:t xml:space="preserve"> pirkime</w:t>
            </w:r>
            <w:r w:rsidRPr="007A62A2">
              <w:rPr>
                <w:rFonts w:ascii="Times New Roman" w:eastAsia="Arial Unicode MS" w:hAnsi="Times New Roman" w:cs="Times New Roman"/>
                <w:sz w:val="24"/>
                <w:szCs w:val="24"/>
                <w:bdr w:val="nil"/>
                <w:lang w:val="lt-LT" w:eastAsia="lt-LT"/>
              </w:rPr>
              <w:t xml:space="preserve"> „</w:t>
            </w:r>
            <w:r w:rsidRPr="00C84247">
              <w:rPr>
                <w:rFonts w:ascii="Times New Roman" w:eastAsia="Arial Unicode MS" w:hAnsi="Times New Roman" w:cs="Times New Roman"/>
                <w:i/>
                <w:iCs/>
                <w:sz w:val="24"/>
                <w:szCs w:val="24"/>
                <w:bdr w:val="nil"/>
                <w:lang w:val="lt-LT" w:eastAsia="lt-LT"/>
              </w:rPr>
              <w:t>Vienkartinės medicinos priemonės</w:t>
            </w:r>
            <w:r w:rsidRPr="007A62A2">
              <w:rPr>
                <w:rFonts w:ascii="Times New Roman" w:eastAsia="Arial Unicode MS" w:hAnsi="Times New Roman" w:cs="Times New Roman"/>
                <w:sz w:val="24"/>
                <w:szCs w:val="24"/>
                <w:bdr w:val="nil"/>
                <w:lang w:val="lt-LT" w:eastAsia="lt-LT"/>
              </w:rPr>
              <w:t xml:space="preserve">“ (pirkimo numeris – </w:t>
            </w:r>
            <w:r>
              <w:rPr>
                <w:rFonts w:ascii="Times New Roman" w:eastAsia="Arial Unicode MS" w:hAnsi="Times New Roman" w:cs="Times New Roman"/>
                <w:sz w:val="24"/>
                <w:szCs w:val="24"/>
                <w:bdr w:val="nil"/>
                <w:lang w:val="lt-LT" w:eastAsia="lt-LT"/>
              </w:rPr>
              <w:t>740400</w:t>
            </w:r>
            <w:r w:rsidRPr="007A62A2">
              <w:rPr>
                <w:rFonts w:ascii="Times New Roman" w:eastAsia="Arial Unicode MS" w:hAnsi="Times New Roman" w:cs="Times New Roman"/>
                <w:sz w:val="24"/>
                <w:szCs w:val="24"/>
                <w:bdr w:val="nil"/>
                <w:lang w:val="lt-LT" w:eastAsia="lt-LT"/>
              </w:rPr>
              <w:t xml:space="preserve">) </w:t>
            </w:r>
            <w:r w:rsidRPr="007A62A2">
              <w:rPr>
                <w:rFonts w:ascii="Times New Roman" w:eastAsia="Times New Roman" w:hAnsi="Times New Roman" w:cs="Times New Roman"/>
                <w:sz w:val="24"/>
                <w:szCs w:val="24"/>
                <w:lang w:val="lt-LT"/>
              </w:rPr>
              <w:t>(toliau – P</w:t>
            </w:r>
            <w:r w:rsidRPr="007A62A2">
              <w:rPr>
                <w:rFonts w:ascii="Times New Roman" w:eastAsia="Times New Roman" w:hAnsi="Times New Roman" w:cs="Times New Roman"/>
                <w:b/>
                <w:bCs/>
                <w:sz w:val="24"/>
                <w:szCs w:val="24"/>
                <w:lang w:val="lt-LT"/>
              </w:rPr>
              <w:t>irkimas</w:t>
            </w:r>
            <w:r w:rsidRPr="007A62A2">
              <w:rPr>
                <w:rFonts w:ascii="Times New Roman" w:eastAsia="Times New Roman" w:hAnsi="Times New Roman" w:cs="Times New Roman"/>
                <w:sz w:val="24"/>
                <w:szCs w:val="24"/>
                <w:lang w:val="lt-LT"/>
              </w:rPr>
              <w:t xml:space="preserve">) </w:t>
            </w:r>
            <w:r w:rsidRPr="007A62A2">
              <w:rPr>
                <w:rFonts w:ascii="Times New Roman" w:eastAsia="Arial Unicode MS" w:hAnsi="Times New Roman" w:cs="Times New Roman"/>
                <w:sz w:val="24"/>
                <w:szCs w:val="24"/>
                <w:bdr w:val="nil"/>
                <w:lang w:val="lt-LT" w:eastAsia="lt-LT"/>
              </w:rPr>
              <w:t xml:space="preserve">buvo pripažintas laimėjusiu, sudarė šią </w:t>
            </w:r>
            <w:r w:rsidRPr="007A62A2">
              <w:rPr>
                <w:rFonts w:ascii="Times New Roman" w:eastAsia="Times New Roman" w:hAnsi="Times New Roman" w:cs="Times New Roman"/>
                <w:sz w:val="24"/>
                <w:szCs w:val="24"/>
                <w:lang w:val="lt-LT"/>
              </w:rPr>
              <w:t xml:space="preserve">Prekių viešojo pirkimo–pardavimo </w:t>
            </w:r>
            <w:r w:rsidRPr="007A62A2">
              <w:rPr>
                <w:rFonts w:ascii="Times New Roman" w:eastAsia="Arial Unicode MS" w:hAnsi="Times New Roman" w:cs="Times New Roman"/>
                <w:sz w:val="24"/>
                <w:szCs w:val="24"/>
                <w:bdr w:val="nil"/>
                <w:lang w:val="lt-LT" w:eastAsia="lt-LT"/>
              </w:rPr>
              <w:t xml:space="preserve">sutartį (toliau – </w:t>
            </w:r>
            <w:r w:rsidRPr="007A62A2">
              <w:rPr>
                <w:rFonts w:ascii="Times New Roman" w:eastAsia="Arial Unicode MS" w:hAnsi="Times New Roman" w:cs="Times New Roman"/>
                <w:b/>
                <w:bCs/>
                <w:sz w:val="24"/>
                <w:szCs w:val="24"/>
                <w:bdr w:val="nil"/>
                <w:lang w:val="lt-LT" w:eastAsia="lt-LT"/>
              </w:rPr>
              <w:t>Sutartis</w:t>
            </w:r>
            <w:r w:rsidRPr="007A62A2">
              <w:rPr>
                <w:rFonts w:ascii="Times New Roman" w:eastAsia="Arial Unicode MS" w:hAnsi="Times New Roman" w:cs="Times New Roman"/>
                <w:sz w:val="24"/>
                <w:szCs w:val="24"/>
                <w:bdr w:val="nil"/>
                <w:lang w:val="lt-LT" w:eastAsia="lt-LT"/>
              </w:rPr>
              <w:t>).</w:t>
            </w:r>
          </w:p>
        </w:tc>
      </w:tr>
    </w:tbl>
    <w:tbl>
      <w:tblPr>
        <w:tblStyle w:val="Lentelstinklelis1"/>
        <w:tblW w:w="4946" w:type="pct"/>
        <w:tblInd w:w="-459" w:type="dxa"/>
        <w:tblLook w:val="01E0" w:firstRow="1" w:lastRow="1" w:firstColumn="1" w:lastColumn="1" w:noHBand="0" w:noVBand="0"/>
      </w:tblPr>
      <w:tblGrid>
        <w:gridCol w:w="3548"/>
        <w:gridCol w:w="5837"/>
      </w:tblGrid>
      <w:tr w:rsidR="00715292" w:rsidRPr="00F15D07" w14:paraId="55DE7A2C" w14:textId="77777777" w:rsidTr="004B68EF">
        <w:tc>
          <w:tcPr>
            <w:tcW w:w="5000" w:type="pct"/>
            <w:gridSpan w:val="2"/>
          </w:tcPr>
          <w:p w14:paraId="62C90C01" w14:textId="5ED48C0D" w:rsidR="00715292" w:rsidRPr="00F15D07" w:rsidRDefault="003C140F" w:rsidP="00CD5651">
            <w:pPr>
              <w:spacing w:after="0" w:line="276" w:lineRule="auto"/>
              <w:ind w:left="567"/>
              <w:rPr>
                <w:rFonts w:ascii="Times New Roman" w:hAnsi="Times New Roman" w:cs="Times New Roman"/>
                <w:b/>
                <w:sz w:val="24"/>
                <w:szCs w:val="24"/>
                <w:lang w:val="lt-LT"/>
              </w:rPr>
            </w:pPr>
            <w:r w:rsidRPr="00F15D07">
              <w:rPr>
                <w:rFonts w:ascii="Times New Roman" w:hAnsi="Times New Roman" w:cs="Times New Roman"/>
                <w:b/>
                <w:sz w:val="24"/>
                <w:szCs w:val="24"/>
                <w:lang w:val="lt-LT"/>
              </w:rPr>
              <w:t xml:space="preserve">PIRKĖJAS </w:t>
            </w:r>
          </w:p>
        </w:tc>
      </w:tr>
      <w:tr w:rsidR="00AF4705" w:rsidRPr="00F15D07" w14:paraId="51A6F9B9" w14:textId="77777777" w:rsidTr="004B68EF">
        <w:tc>
          <w:tcPr>
            <w:tcW w:w="1890" w:type="pct"/>
          </w:tcPr>
          <w:p w14:paraId="5301D4D5" w14:textId="77777777" w:rsidR="00AF4705" w:rsidRPr="00F15D07" w:rsidRDefault="00AF4705" w:rsidP="00AF4705">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084EC9F9" w14:textId="4B7FCD35" w:rsidR="00AF4705" w:rsidRPr="00F15D07" w:rsidRDefault="00AF4705" w:rsidP="00AF4705">
            <w:pPr>
              <w:spacing w:after="0" w:line="276" w:lineRule="auto"/>
              <w:rPr>
                <w:rFonts w:ascii="Times New Roman" w:hAnsi="Times New Roman" w:cs="Times New Roman"/>
                <w:sz w:val="24"/>
                <w:szCs w:val="24"/>
                <w:lang w:val="lt-LT"/>
              </w:rPr>
            </w:pPr>
            <w:r w:rsidRPr="008A4381">
              <w:rPr>
                <w:rFonts w:ascii="Times New Roman" w:hAnsi="Times New Roman" w:cs="Times New Roman"/>
                <w:sz w:val="24"/>
                <w:szCs w:val="24"/>
                <w:lang w:val="lt-LT"/>
              </w:rPr>
              <w:t>Viešoji įstaiga Respublikinė Šiaulių ligoninė</w:t>
            </w:r>
          </w:p>
        </w:tc>
      </w:tr>
      <w:tr w:rsidR="00AF4705" w:rsidRPr="00F15D07" w14:paraId="60E4871B" w14:textId="77777777" w:rsidTr="004B68EF">
        <w:tc>
          <w:tcPr>
            <w:tcW w:w="1890" w:type="pct"/>
          </w:tcPr>
          <w:p w14:paraId="0DC704C1" w14:textId="77777777" w:rsidR="00AF4705" w:rsidRPr="00F15D07" w:rsidRDefault="00AF4705" w:rsidP="00AF4705">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270E0BB9" w14:textId="00F040E0" w:rsidR="00AF4705" w:rsidRPr="00F15D07" w:rsidRDefault="00AF4705" w:rsidP="00AF4705">
            <w:pPr>
              <w:spacing w:after="0" w:line="276" w:lineRule="auto"/>
              <w:rPr>
                <w:rFonts w:ascii="Times New Roman" w:hAnsi="Times New Roman" w:cs="Times New Roman"/>
                <w:sz w:val="24"/>
                <w:szCs w:val="24"/>
                <w:lang w:val="lt-LT"/>
              </w:rPr>
            </w:pPr>
            <w:r w:rsidRPr="008A4381">
              <w:rPr>
                <w:rFonts w:ascii="Times New Roman" w:hAnsi="Times New Roman" w:cs="Times New Roman"/>
                <w:sz w:val="24"/>
                <w:szCs w:val="24"/>
                <w:lang w:val="lt-LT"/>
              </w:rPr>
              <w:t>V. Kudirkos g. 99, Šiauliai</w:t>
            </w:r>
          </w:p>
        </w:tc>
      </w:tr>
      <w:tr w:rsidR="00AF4705" w:rsidRPr="00F15D07" w14:paraId="5B1BB83B" w14:textId="77777777" w:rsidTr="004B68EF">
        <w:tc>
          <w:tcPr>
            <w:tcW w:w="1890" w:type="pct"/>
          </w:tcPr>
          <w:p w14:paraId="3A1FFAEA" w14:textId="77777777" w:rsidR="00AF4705" w:rsidRPr="00F15D07" w:rsidRDefault="00AF4705" w:rsidP="00AF4705">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77E9B041" w14:textId="643AA92D" w:rsidR="00AF4705" w:rsidRPr="00F15D07" w:rsidRDefault="00AF4705" w:rsidP="00AF4705">
            <w:pPr>
              <w:spacing w:after="0" w:line="276" w:lineRule="auto"/>
              <w:rPr>
                <w:rFonts w:ascii="Times New Roman" w:hAnsi="Times New Roman" w:cs="Times New Roman"/>
                <w:b/>
                <w:sz w:val="24"/>
                <w:szCs w:val="24"/>
                <w:lang w:val="lt-LT"/>
              </w:rPr>
            </w:pPr>
          </w:p>
        </w:tc>
      </w:tr>
      <w:tr w:rsidR="00AF4705" w:rsidRPr="00F15D07" w14:paraId="73C248A5" w14:textId="77777777" w:rsidTr="004B68EF">
        <w:tc>
          <w:tcPr>
            <w:tcW w:w="1890" w:type="pct"/>
          </w:tcPr>
          <w:p w14:paraId="51778AC5" w14:textId="77777777" w:rsidR="00AF4705" w:rsidRPr="00F15D07" w:rsidRDefault="00AF4705" w:rsidP="00AF4705">
            <w:pPr>
              <w:spacing w:after="0" w:line="276" w:lineRule="auto"/>
              <w:rPr>
                <w:rFonts w:ascii="Times New Roman" w:hAnsi="Times New Roman" w:cs="Times New Roman"/>
                <w:b/>
                <w:sz w:val="24"/>
                <w:szCs w:val="24"/>
                <w:lang w:val="lt-LT"/>
              </w:rPr>
            </w:pPr>
            <w:r w:rsidRPr="00F15D07">
              <w:rPr>
                <w:rFonts w:ascii="Times New Roman" w:hAnsi="Times New Roman" w:cs="Times New Roman"/>
                <w:sz w:val="24"/>
                <w:szCs w:val="24"/>
                <w:lang w:val="lt-LT"/>
              </w:rPr>
              <w:t>PVM mokėtojo kodas</w:t>
            </w:r>
          </w:p>
        </w:tc>
        <w:tc>
          <w:tcPr>
            <w:tcW w:w="3110" w:type="pct"/>
          </w:tcPr>
          <w:p w14:paraId="72139183" w14:textId="3979214E" w:rsidR="00AF4705" w:rsidRPr="00F15D07" w:rsidRDefault="00AF4705" w:rsidP="00AF4705">
            <w:pPr>
              <w:spacing w:after="0" w:line="276" w:lineRule="auto"/>
              <w:rPr>
                <w:rFonts w:ascii="Times New Roman" w:hAnsi="Times New Roman" w:cs="Times New Roman"/>
                <w:b/>
                <w:sz w:val="24"/>
                <w:szCs w:val="24"/>
                <w:lang w:val="lt-LT"/>
              </w:rPr>
            </w:pPr>
          </w:p>
        </w:tc>
      </w:tr>
      <w:tr w:rsidR="00AF4705" w:rsidRPr="00F15D07" w14:paraId="3BAFF6C6" w14:textId="77777777" w:rsidTr="004B68EF">
        <w:tc>
          <w:tcPr>
            <w:tcW w:w="1890" w:type="pct"/>
          </w:tcPr>
          <w:p w14:paraId="7F69DE18" w14:textId="77777777" w:rsidR="00AF4705" w:rsidRPr="00F15D07" w:rsidRDefault="00AF4705" w:rsidP="00AF4705">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Atsiskaitomoji sąskaita</w:t>
            </w:r>
          </w:p>
        </w:tc>
        <w:tc>
          <w:tcPr>
            <w:tcW w:w="3110" w:type="pct"/>
          </w:tcPr>
          <w:p w14:paraId="1B7A3E2D" w14:textId="76FF6DC5" w:rsidR="00AF4705" w:rsidRPr="00F15D07" w:rsidRDefault="00AF4705" w:rsidP="00AF4705">
            <w:pPr>
              <w:spacing w:after="0" w:line="276" w:lineRule="auto"/>
              <w:rPr>
                <w:rFonts w:ascii="Times New Roman" w:hAnsi="Times New Roman" w:cs="Times New Roman"/>
                <w:b/>
                <w:sz w:val="24"/>
                <w:szCs w:val="24"/>
                <w:lang w:val="lt-LT"/>
              </w:rPr>
            </w:pPr>
          </w:p>
        </w:tc>
      </w:tr>
      <w:tr w:rsidR="00AF4705" w:rsidRPr="00F15D07" w14:paraId="72F687E1" w14:textId="77777777" w:rsidTr="004B68EF">
        <w:trPr>
          <w:trHeight w:val="70"/>
        </w:trPr>
        <w:tc>
          <w:tcPr>
            <w:tcW w:w="1890" w:type="pct"/>
          </w:tcPr>
          <w:p w14:paraId="689AED22" w14:textId="77777777" w:rsidR="00AF4705" w:rsidRPr="00F15D07" w:rsidRDefault="00AF4705" w:rsidP="00AF4705">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1A881E13" w14:textId="402326DC" w:rsidR="00AF4705" w:rsidRPr="00F15D07" w:rsidRDefault="00AF4705" w:rsidP="00AF4705">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AF4705" w:rsidRPr="00F15D07" w14:paraId="22DD09A3" w14:textId="77777777" w:rsidTr="004B68EF">
        <w:tc>
          <w:tcPr>
            <w:tcW w:w="1890" w:type="pct"/>
          </w:tcPr>
          <w:p w14:paraId="76C7BFCA" w14:textId="77777777" w:rsidR="00AF4705" w:rsidRPr="00F15D07" w:rsidRDefault="00AF4705" w:rsidP="00AF4705">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6815AEBA" w14:textId="1F96AF59" w:rsidR="00AF4705" w:rsidRPr="00F15D07" w:rsidRDefault="00AF4705" w:rsidP="00AF4705">
            <w:pPr>
              <w:spacing w:after="0" w:line="276" w:lineRule="auto"/>
              <w:ind w:left="180"/>
              <w:rPr>
                <w:rFonts w:ascii="Times New Roman" w:hAnsi="Times New Roman" w:cs="Times New Roman"/>
                <w:b/>
                <w:sz w:val="24"/>
                <w:szCs w:val="24"/>
                <w:lang w:val="lt-LT"/>
              </w:rPr>
            </w:pPr>
          </w:p>
        </w:tc>
      </w:tr>
      <w:tr w:rsidR="00AF4705" w:rsidRPr="00F15D07" w14:paraId="6168979E" w14:textId="77777777" w:rsidTr="004B68EF">
        <w:tc>
          <w:tcPr>
            <w:tcW w:w="1890" w:type="pct"/>
          </w:tcPr>
          <w:p w14:paraId="14C7738E" w14:textId="77777777" w:rsidR="00AF4705" w:rsidRPr="00F15D07" w:rsidRDefault="00AF4705" w:rsidP="00AF4705">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42A8D10C" w14:textId="72D1B29C" w:rsidR="00AF4705" w:rsidRPr="00F15D07" w:rsidRDefault="00AF4705" w:rsidP="00AF4705">
            <w:pPr>
              <w:spacing w:after="0" w:line="276" w:lineRule="auto"/>
              <w:ind w:left="180"/>
              <w:rPr>
                <w:rFonts w:ascii="Times New Roman" w:hAnsi="Times New Roman" w:cs="Times New Roman"/>
                <w:b/>
                <w:sz w:val="24"/>
                <w:szCs w:val="24"/>
                <w:lang w:val="lt-LT"/>
              </w:rPr>
            </w:pPr>
          </w:p>
        </w:tc>
      </w:tr>
      <w:tr w:rsidR="00C84247" w:rsidRPr="00F15D07" w14:paraId="69D76F8F" w14:textId="77777777" w:rsidTr="004B68EF">
        <w:tc>
          <w:tcPr>
            <w:tcW w:w="1890" w:type="pct"/>
          </w:tcPr>
          <w:p w14:paraId="048D7593" w14:textId="77777777" w:rsidR="00C84247" w:rsidRPr="00F15D07" w:rsidRDefault="00C84247" w:rsidP="00C84247">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41E42E77" w14:textId="71BDFD3C" w:rsidR="00C84247" w:rsidRPr="00F15D07" w:rsidRDefault="00C84247" w:rsidP="00C84247">
            <w:pPr>
              <w:spacing w:after="0" w:line="276" w:lineRule="auto"/>
              <w:ind w:left="180"/>
              <w:rPr>
                <w:rFonts w:ascii="Times New Roman" w:hAnsi="Times New Roman" w:cs="Times New Roman"/>
                <w:sz w:val="24"/>
                <w:szCs w:val="24"/>
                <w:lang w:val="lt-LT"/>
              </w:rPr>
            </w:pPr>
          </w:p>
        </w:tc>
      </w:tr>
      <w:tr w:rsidR="00C84247" w:rsidRPr="00F15D07" w14:paraId="21EA2157" w14:textId="77777777" w:rsidTr="004B68EF">
        <w:tc>
          <w:tcPr>
            <w:tcW w:w="1890" w:type="pct"/>
          </w:tcPr>
          <w:p w14:paraId="08DFA31C" w14:textId="77777777" w:rsidR="00C84247" w:rsidRPr="00F15D07" w:rsidRDefault="00C84247" w:rsidP="00C84247">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06811AB4" w14:textId="20A8DCA9" w:rsidR="00C84247" w:rsidRPr="00F15D07" w:rsidRDefault="00C84247" w:rsidP="00C84247">
            <w:pPr>
              <w:spacing w:after="0" w:line="276" w:lineRule="auto"/>
              <w:ind w:left="180"/>
              <w:rPr>
                <w:rFonts w:ascii="Times New Roman" w:hAnsi="Times New Roman" w:cs="Times New Roman"/>
                <w:sz w:val="24"/>
                <w:szCs w:val="24"/>
                <w:lang w:val="lt-LT"/>
              </w:rPr>
            </w:pPr>
          </w:p>
        </w:tc>
      </w:tr>
      <w:tr w:rsidR="00715292" w:rsidRPr="00F15D07" w14:paraId="64265592" w14:textId="77777777" w:rsidTr="004B68EF">
        <w:tc>
          <w:tcPr>
            <w:tcW w:w="5000" w:type="pct"/>
            <w:gridSpan w:val="2"/>
          </w:tcPr>
          <w:p w14:paraId="2E0DD80E" w14:textId="77777777" w:rsidR="00715292" w:rsidRPr="00F15D07" w:rsidRDefault="00715292" w:rsidP="00CD5651">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TIEKĖJAS</w:t>
            </w:r>
          </w:p>
        </w:tc>
      </w:tr>
      <w:tr w:rsidR="00081210" w:rsidRPr="00F15D07" w14:paraId="5FD83070" w14:textId="77777777" w:rsidTr="004B68EF">
        <w:tc>
          <w:tcPr>
            <w:tcW w:w="1890" w:type="pct"/>
          </w:tcPr>
          <w:p w14:paraId="2DAD9CA1" w14:textId="77777777" w:rsidR="00081210" w:rsidRPr="00F15D07" w:rsidRDefault="00081210" w:rsidP="00081210">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785E971D" w14:textId="7A768849" w:rsidR="00081210" w:rsidRPr="00F15D07" w:rsidRDefault="00081210" w:rsidP="00081210">
            <w:pPr>
              <w:spacing w:after="0" w:line="276" w:lineRule="auto"/>
              <w:ind w:left="180"/>
              <w:rPr>
                <w:rFonts w:ascii="Times New Roman" w:hAnsi="Times New Roman" w:cs="Times New Roman"/>
                <w:sz w:val="24"/>
                <w:szCs w:val="24"/>
                <w:lang w:val="lt-LT"/>
              </w:rPr>
            </w:pPr>
            <w:r w:rsidRPr="00805EBA">
              <w:rPr>
                <w:rFonts w:ascii="Times New Roman" w:hAnsi="Times New Roman" w:cs="Times New Roman"/>
                <w:sz w:val="24"/>
                <w:szCs w:val="24"/>
                <w:lang w:val="lt-LT"/>
              </w:rPr>
              <w:t>UAB OneMed</w:t>
            </w:r>
          </w:p>
        </w:tc>
      </w:tr>
      <w:tr w:rsidR="00081210" w:rsidRPr="00F15D07" w14:paraId="7BC18742" w14:textId="77777777" w:rsidTr="004B68EF">
        <w:tc>
          <w:tcPr>
            <w:tcW w:w="1890" w:type="pct"/>
          </w:tcPr>
          <w:p w14:paraId="03C7311A" w14:textId="77777777" w:rsidR="00081210" w:rsidRPr="00F15D07" w:rsidRDefault="00081210" w:rsidP="00081210">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0BB361F4" w14:textId="30576084" w:rsidR="00081210" w:rsidRPr="00F15D07" w:rsidRDefault="00081210" w:rsidP="00081210">
            <w:pPr>
              <w:spacing w:after="0" w:line="276" w:lineRule="auto"/>
              <w:ind w:left="167"/>
              <w:rPr>
                <w:rFonts w:ascii="Times New Roman" w:hAnsi="Times New Roman" w:cs="Times New Roman"/>
                <w:sz w:val="24"/>
                <w:szCs w:val="24"/>
                <w:lang w:val="lt-LT"/>
              </w:rPr>
            </w:pPr>
            <w:r w:rsidRPr="00805EBA">
              <w:rPr>
                <w:rFonts w:ascii="Times New Roman" w:hAnsi="Times New Roman" w:cs="Times New Roman"/>
                <w:sz w:val="24"/>
                <w:szCs w:val="24"/>
                <w:lang w:val="lt-LT"/>
              </w:rPr>
              <w:t>Perkūnkiemio 4A-505b, Vilnius</w:t>
            </w:r>
          </w:p>
        </w:tc>
      </w:tr>
      <w:tr w:rsidR="00081210" w:rsidRPr="00F15D07" w14:paraId="4FFFE1D0" w14:textId="77777777" w:rsidTr="004B68EF">
        <w:tc>
          <w:tcPr>
            <w:tcW w:w="1890" w:type="pct"/>
          </w:tcPr>
          <w:p w14:paraId="4A6EE2F7" w14:textId="77777777" w:rsidR="00081210" w:rsidRPr="00F15D07" w:rsidRDefault="00081210" w:rsidP="00081210">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1B05FE77" w14:textId="09260E99" w:rsidR="00081210" w:rsidRPr="00F15D07" w:rsidRDefault="00081210" w:rsidP="00081210">
            <w:pPr>
              <w:spacing w:after="0" w:line="276" w:lineRule="auto"/>
              <w:ind w:left="167"/>
              <w:rPr>
                <w:rFonts w:ascii="Times New Roman" w:hAnsi="Times New Roman" w:cs="Times New Roman"/>
                <w:sz w:val="24"/>
                <w:szCs w:val="24"/>
                <w:lang w:val="lt-LT"/>
              </w:rPr>
            </w:pPr>
          </w:p>
        </w:tc>
      </w:tr>
      <w:tr w:rsidR="00081210" w:rsidRPr="00F15D07" w14:paraId="63DC90D7" w14:textId="77777777" w:rsidTr="004B68EF">
        <w:tc>
          <w:tcPr>
            <w:tcW w:w="1890" w:type="pct"/>
          </w:tcPr>
          <w:p w14:paraId="2686C673" w14:textId="77777777" w:rsidR="00081210" w:rsidRPr="00F15D07" w:rsidRDefault="00081210" w:rsidP="00081210">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PVM mokėtojo kodas</w:t>
            </w:r>
          </w:p>
        </w:tc>
        <w:tc>
          <w:tcPr>
            <w:tcW w:w="3110" w:type="pct"/>
          </w:tcPr>
          <w:p w14:paraId="1B77F41C" w14:textId="140AB6D6" w:rsidR="00081210" w:rsidRPr="00F15D07" w:rsidRDefault="00081210" w:rsidP="00081210">
            <w:pPr>
              <w:spacing w:after="0" w:line="276" w:lineRule="auto"/>
              <w:ind w:left="167"/>
              <w:rPr>
                <w:rFonts w:ascii="Times New Roman" w:hAnsi="Times New Roman" w:cs="Times New Roman"/>
                <w:sz w:val="24"/>
                <w:szCs w:val="24"/>
                <w:lang w:val="lt-LT"/>
              </w:rPr>
            </w:pPr>
          </w:p>
        </w:tc>
      </w:tr>
      <w:tr w:rsidR="00081210" w:rsidRPr="00F15D07" w14:paraId="0D75AF50" w14:textId="77777777" w:rsidTr="004B68EF">
        <w:tc>
          <w:tcPr>
            <w:tcW w:w="1890" w:type="pct"/>
          </w:tcPr>
          <w:p w14:paraId="1FAD6A90" w14:textId="77777777" w:rsidR="00081210" w:rsidRPr="00F15D07" w:rsidRDefault="00081210" w:rsidP="00081210">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Banko sąskaita</w:t>
            </w:r>
          </w:p>
        </w:tc>
        <w:tc>
          <w:tcPr>
            <w:tcW w:w="3110" w:type="pct"/>
          </w:tcPr>
          <w:p w14:paraId="5ADDE3B6" w14:textId="7A14EC81" w:rsidR="00081210" w:rsidRPr="00F15D07" w:rsidRDefault="00081210" w:rsidP="00081210">
            <w:pPr>
              <w:spacing w:after="0" w:line="276" w:lineRule="auto"/>
              <w:ind w:left="167"/>
              <w:rPr>
                <w:rFonts w:ascii="Times New Roman" w:hAnsi="Times New Roman" w:cs="Times New Roman"/>
                <w:sz w:val="24"/>
                <w:szCs w:val="24"/>
                <w:lang w:val="lt-LT"/>
              </w:rPr>
            </w:pPr>
          </w:p>
        </w:tc>
      </w:tr>
      <w:tr w:rsidR="00081210" w:rsidRPr="00F15D07" w14:paraId="0F396870" w14:textId="77777777" w:rsidTr="004B68EF">
        <w:tc>
          <w:tcPr>
            <w:tcW w:w="1890" w:type="pct"/>
          </w:tcPr>
          <w:p w14:paraId="76D33CA4" w14:textId="77777777" w:rsidR="00081210" w:rsidRPr="00F15D07" w:rsidRDefault="00081210" w:rsidP="00081210">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20CA62B4" w14:textId="0FC21CFC" w:rsidR="00081210" w:rsidRPr="00F15D07" w:rsidRDefault="00081210" w:rsidP="00081210">
            <w:pPr>
              <w:spacing w:after="0" w:line="276" w:lineRule="auto"/>
              <w:ind w:left="167"/>
              <w:rPr>
                <w:rFonts w:ascii="Times New Roman" w:hAnsi="Times New Roman" w:cs="Times New Roman"/>
                <w:sz w:val="24"/>
                <w:szCs w:val="24"/>
                <w:lang w:val="lt-LT"/>
              </w:rPr>
            </w:pPr>
          </w:p>
        </w:tc>
      </w:tr>
      <w:tr w:rsidR="00081210" w:rsidRPr="00F15D07" w14:paraId="782F68C6" w14:textId="77777777" w:rsidTr="004B68EF">
        <w:tc>
          <w:tcPr>
            <w:tcW w:w="1890" w:type="pct"/>
          </w:tcPr>
          <w:p w14:paraId="28684A62" w14:textId="77777777" w:rsidR="00081210" w:rsidRPr="00F15D07" w:rsidRDefault="00081210" w:rsidP="00081210">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43FA6632" w14:textId="24DE9670" w:rsidR="00081210" w:rsidRPr="00F15D07" w:rsidRDefault="00081210" w:rsidP="00081210">
            <w:pPr>
              <w:spacing w:after="0" w:line="276" w:lineRule="auto"/>
              <w:ind w:left="167"/>
              <w:rPr>
                <w:rFonts w:ascii="Times New Roman" w:hAnsi="Times New Roman" w:cs="Times New Roman"/>
                <w:sz w:val="24"/>
                <w:szCs w:val="24"/>
                <w:lang w:val="lt-LT"/>
              </w:rPr>
            </w:pPr>
          </w:p>
        </w:tc>
      </w:tr>
      <w:tr w:rsidR="00081210" w:rsidRPr="00F15D07" w14:paraId="4FA878FE" w14:textId="77777777" w:rsidTr="004B68EF">
        <w:tc>
          <w:tcPr>
            <w:tcW w:w="1890" w:type="pct"/>
          </w:tcPr>
          <w:p w14:paraId="4DD36140" w14:textId="77777777" w:rsidR="00081210" w:rsidRPr="00F15D07" w:rsidRDefault="00081210" w:rsidP="00081210">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Faksas</w:t>
            </w:r>
          </w:p>
        </w:tc>
        <w:tc>
          <w:tcPr>
            <w:tcW w:w="3110" w:type="pct"/>
          </w:tcPr>
          <w:p w14:paraId="4146AEB0" w14:textId="0A3E0495" w:rsidR="00081210" w:rsidRPr="00F15D07" w:rsidRDefault="00081210" w:rsidP="00081210">
            <w:pPr>
              <w:spacing w:after="0" w:line="276" w:lineRule="auto"/>
              <w:ind w:left="167"/>
              <w:rPr>
                <w:rFonts w:ascii="Times New Roman" w:hAnsi="Times New Roman" w:cs="Times New Roman"/>
                <w:sz w:val="24"/>
                <w:szCs w:val="24"/>
                <w:lang w:val="lt-LT"/>
              </w:rPr>
            </w:pPr>
          </w:p>
        </w:tc>
      </w:tr>
      <w:tr w:rsidR="00081210" w:rsidRPr="00F15D07" w14:paraId="067A6B6E" w14:textId="77777777" w:rsidTr="004B68EF">
        <w:tc>
          <w:tcPr>
            <w:tcW w:w="1890" w:type="pct"/>
          </w:tcPr>
          <w:p w14:paraId="0D368710" w14:textId="77777777" w:rsidR="00081210" w:rsidRPr="00F15D07" w:rsidRDefault="00081210" w:rsidP="00081210">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7FE81BAB" w14:textId="08427CF5" w:rsidR="00081210" w:rsidRPr="00F15D07" w:rsidRDefault="00081210" w:rsidP="00081210">
            <w:pPr>
              <w:spacing w:after="0" w:line="276" w:lineRule="auto"/>
              <w:ind w:left="167"/>
              <w:rPr>
                <w:rFonts w:ascii="Times New Roman" w:hAnsi="Times New Roman" w:cs="Times New Roman"/>
                <w:sz w:val="24"/>
                <w:szCs w:val="24"/>
                <w:lang w:val="lt-LT"/>
              </w:rPr>
            </w:pPr>
          </w:p>
        </w:tc>
      </w:tr>
      <w:tr w:rsidR="00081210" w:rsidRPr="00F15D07" w14:paraId="05B95F92" w14:textId="77777777" w:rsidTr="004B68EF">
        <w:tc>
          <w:tcPr>
            <w:tcW w:w="1890" w:type="pct"/>
          </w:tcPr>
          <w:p w14:paraId="21781BA0" w14:textId="77777777" w:rsidR="00081210" w:rsidRPr="00F15D07" w:rsidRDefault="00081210" w:rsidP="00081210">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17C8999A" w14:textId="79C078A6" w:rsidR="00081210" w:rsidRPr="00F15D07" w:rsidRDefault="00081210" w:rsidP="00081210">
            <w:pPr>
              <w:spacing w:after="0" w:line="276" w:lineRule="auto"/>
              <w:ind w:left="167"/>
              <w:rPr>
                <w:rFonts w:ascii="Times New Roman" w:hAnsi="Times New Roman" w:cs="Times New Roman"/>
                <w:sz w:val="24"/>
                <w:szCs w:val="24"/>
                <w:lang w:val="lt-LT"/>
              </w:rPr>
            </w:pPr>
          </w:p>
        </w:tc>
      </w:tr>
      <w:tr w:rsidR="00081210" w:rsidRPr="00F15D07" w14:paraId="0A89923B" w14:textId="77777777" w:rsidTr="004B68EF">
        <w:tc>
          <w:tcPr>
            <w:tcW w:w="1890" w:type="pct"/>
          </w:tcPr>
          <w:p w14:paraId="3394277A" w14:textId="77777777" w:rsidR="00081210" w:rsidRPr="00F15D07" w:rsidRDefault="00081210" w:rsidP="00081210">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55BB3914" w14:textId="67E17A9A" w:rsidR="00081210" w:rsidRPr="00F15D07" w:rsidRDefault="00081210" w:rsidP="00081210">
            <w:pPr>
              <w:spacing w:after="0" w:line="276" w:lineRule="auto"/>
              <w:ind w:left="167"/>
              <w:rPr>
                <w:rFonts w:ascii="Times New Roman" w:hAnsi="Times New Roman" w:cs="Times New Roman"/>
                <w:sz w:val="24"/>
                <w:szCs w:val="24"/>
                <w:lang w:val="lt-LT"/>
              </w:rPr>
            </w:pPr>
          </w:p>
        </w:tc>
      </w:tr>
    </w:tbl>
    <w:p w14:paraId="0328CC22" w14:textId="4F2BE6ED" w:rsidR="00715292" w:rsidRPr="00F15D07" w:rsidRDefault="00715292" w:rsidP="00CD5651">
      <w:pPr>
        <w:spacing w:line="276" w:lineRule="auto"/>
        <w:rPr>
          <w:rFonts w:ascii="Times New Roman" w:hAnsi="Times New Roman" w:cs="Times New Roman"/>
          <w:sz w:val="24"/>
          <w:szCs w:val="24"/>
          <w:lang w:val="lt-LT"/>
        </w:rPr>
      </w:pPr>
    </w:p>
    <w:p w14:paraId="4796D7B2" w14:textId="77777777" w:rsidR="00715292" w:rsidRPr="00F15D07"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F15D07" w14:paraId="3ACC1AAD" w14:textId="77777777" w:rsidTr="00E37ADB">
        <w:tc>
          <w:tcPr>
            <w:tcW w:w="2552" w:type="dxa"/>
          </w:tcPr>
          <w:p w14:paraId="022F5BBB" w14:textId="3780E3FD" w:rsidR="00715292" w:rsidRPr="00F15D07" w:rsidRDefault="00715292" w:rsidP="00CD5651">
            <w:pPr>
              <w:spacing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nuostatos punkto Nr./pavadinimas</w:t>
            </w:r>
          </w:p>
        </w:tc>
        <w:tc>
          <w:tcPr>
            <w:tcW w:w="5103" w:type="dxa"/>
            <w:gridSpan w:val="2"/>
          </w:tcPr>
          <w:p w14:paraId="6DDEC629" w14:textId="4F21ED3C" w:rsidR="00715292" w:rsidRPr="00F15D07" w:rsidRDefault="00715292" w:rsidP="00CD5651">
            <w:pPr>
              <w:spacing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b/>
                <w:bCs/>
                <w:sz w:val="24"/>
                <w:szCs w:val="24"/>
                <w:lang w:val="lt-LT"/>
              </w:rPr>
              <w:t>Nuoroda į Bendrųjų sutarties sąlygų punktą/</w:t>
            </w:r>
            <w:r w:rsidR="001A295F" w:rsidRPr="00F15D07">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skyrių</w:t>
            </w:r>
          </w:p>
        </w:tc>
      </w:tr>
      <w:tr w:rsidR="00BC13E3" w:rsidRPr="00F15D07" w14:paraId="11C44BF5" w14:textId="77777777" w:rsidTr="008B0270">
        <w:tc>
          <w:tcPr>
            <w:tcW w:w="9498" w:type="dxa"/>
            <w:gridSpan w:val="4"/>
          </w:tcPr>
          <w:p w14:paraId="4D780E2A" w14:textId="71E6F9A3" w:rsidR="00BC13E3" w:rsidRPr="00F15D07" w:rsidRDefault="00045E72" w:rsidP="00CD5651">
            <w:pPr>
              <w:pStyle w:val="ListParagraph"/>
              <w:numPr>
                <w:ilvl w:val="0"/>
                <w:numId w:val="10"/>
              </w:numPr>
              <w:spacing w:line="276" w:lineRule="auto"/>
              <w:rPr>
                <w:b/>
                <w:bCs/>
              </w:rPr>
            </w:pPr>
            <w:r w:rsidRPr="00F15D07">
              <w:rPr>
                <w:b/>
                <w:bCs/>
              </w:rPr>
              <w:t>SUTARTIES DALYKAS</w:t>
            </w:r>
          </w:p>
        </w:tc>
      </w:tr>
      <w:tr w:rsidR="008F05D5" w:rsidRPr="00F15D07" w14:paraId="410B8384" w14:textId="77777777" w:rsidTr="00E37ADB">
        <w:tc>
          <w:tcPr>
            <w:tcW w:w="2552" w:type="dxa"/>
          </w:tcPr>
          <w:p w14:paraId="43281FBC" w14:textId="2CCCE618" w:rsidR="00715292" w:rsidRPr="00F15D07" w:rsidRDefault="00715292" w:rsidP="00CD5651">
            <w:pPr>
              <w:pStyle w:val="ListParagraph"/>
              <w:numPr>
                <w:ilvl w:val="1"/>
                <w:numId w:val="10"/>
              </w:numPr>
              <w:spacing w:line="276" w:lineRule="auto"/>
              <w:rPr>
                <w:b/>
                <w:bCs/>
              </w:rPr>
            </w:pPr>
            <w:r w:rsidRPr="00F15D07">
              <w:rPr>
                <w:b/>
                <w:bCs/>
              </w:rPr>
              <w:t xml:space="preserve"> </w:t>
            </w:r>
            <w:r w:rsidR="003C140F" w:rsidRPr="00F15D07">
              <w:rPr>
                <w:b/>
                <w:bCs/>
              </w:rPr>
              <w:t>Prekių</w:t>
            </w:r>
            <w:r w:rsidRPr="00F15D07">
              <w:rPr>
                <w:b/>
                <w:bCs/>
              </w:rPr>
              <w:t xml:space="preserve"> aprašymas</w:t>
            </w:r>
          </w:p>
        </w:tc>
        <w:tc>
          <w:tcPr>
            <w:tcW w:w="5103" w:type="dxa"/>
            <w:gridSpan w:val="2"/>
          </w:tcPr>
          <w:p w14:paraId="31B1CAD4" w14:textId="77777777" w:rsidR="00732A49" w:rsidRDefault="009A7C1D" w:rsidP="009A7C1D">
            <w:pPr>
              <w:spacing w:after="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Perkamos Prekės:</w:t>
            </w:r>
          </w:p>
          <w:p w14:paraId="7056510F" w14:textId="420B629B" w:rsidR="000454A6" w:rsidRDefault="000454A6" w:rsidP="009A7C1D">
            <w:pPr>
              <w:spacing w:after="0" w:line="276" w:lineRule="auto"/>
              <w:jc w:val="both"/>
              <w:rPr>
                <w:rFonts w:ascii="Times New Roman" w:eastAsia="Calibri" w:hAnsi="Times New Roman" w:cs="Times New Roman"/>
                <w:i/>
                <w:iCs/>
                <w:sz w:val="24"/>
                <w:szCs w:val="24"/>
                <w:lang w:val="lt-LT"/>
              </w:rPr>
            </w:pPr>
            <w:r w:rsidRPr="00441117">
              <w:rPr>
                <w:rFonts w:ascii="Times New Roman" w:eastAsia="Calibri" w:hAnsi="Times New Roman" w:cs="Times New Roman"/>
                <w:i/>
                <w:iCs/>
                <w:sz w:val="24"/>
                <w:szCs w:val="24"/>
                <w:lang w:val="lt-LT"/>
              </w:rPr>
              <w:lastRenderedPageBreak/>
              <w:t>6 dalis: Aparatų (rentgeno, angiografo) apdangalas (maišo formos) Ø 90cm (±5cm)</w:t>
            </w:r>
          </w:p>
          <w:p w14:paraId="31C8889D" w14:textId="77777777" w:rsidR="00732A49" w:rsidRDefault="00732A49" w:rsidP="00CD5651">
            <w:pPr>
              <w:spacing w:after="0" w:line="276" w:lineRule="auto"/>
              <w:jc w:val="both"/>
              <w:rPr>
                <w:rFonts w:ascii="Times New Roman" w:eastAsia="Calibri" w:hAnsi="Times New Roman" w:cs="Times New Roman"/>
                <w:sz w:val="24"/>
                <w:szCs w:val="24"/>
                <w:lang w:val="lt-LT"/>
              </w:rPr>
            </w:pPr>
          </w:p>
          <w:p w14:paraId="755654AC" w14:textId="734215C6" w:rsidR="008F05D5" w:rsidRPr="00F15D07" w:rsidRDefault="008F05D5" w:rsidP="00CD5651">
            <w:pPr>
              <w:spacing w:after="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 xml:space="preserve">Išsamus </w:t>
            </w:r>
            <w:r w:rsidR="003C140F" w:rsidRPr="00F15D07">
              <w:rPr>
                <w:rFonts w:ascii="Times New Roman" w:eastAsia="Calibri" w:hAnsi="Times New Roman" w:cs="Times New Roman"/>
                <w:sz w:val="24"/>
                <w:szCs w:val="24"/>
                <w:lang w:val="lt-LT"/>
              </w:rPr>
              <w:t>Prekių</w:t>
            </w:r>
            <w:r w:rsidR="00715292" w:rsidRPr="00F15D07">
              <w:rPr>
                <w:rFonts w:ascii="Times New Roman" w:eastAsia="Calibri" w:hAnsi="Times New Roman" w:cs="Times New Roman"/>
                <w:sz w:val="24"/>
                <w:szCs w:val="24"/>
                <w:lang w:val="lt-LT"/>
              </w:rPr>
              <w:t xml:space="preserve"> aprašymas ir kiti reikalavimai teikiamoms </w:t>
            </w:r>
            <w:r w:rsidR="003C140F" w:rsidRPr="00F15D07">
              <w:rPr>
                <w:rFonts w:ascii="Times New Roman" w:eastAsia="Calibri" w:hAnsi="Times New Roman" w:cs="Times New Roman"/>
                <w:sz w:val="24"/>
                <w:szCs w:val="24"/>
                <w:lang w:val="lt-LT"/>
              </w:rPr>
              <w:t>Prekėms</w:t>
            </w:r>
            <w:r w:rsidR="00715292" w:rsidRPr="00F15D07">
              <w:rPr>
                <w:rFonts w:ascii="Times New Roman" w:eastAsia="Calibri" w:hAnsi="Times New Roman" w:cs="Times New Roman"/>
                <w:sz w:val="24"/>
                <w:szCs w:val="24"/>
                <w:lang w:val="lt-LT"/>
              </w:rPr>
              <w:t xml:space="preserve"> nustatyti Specialiųjų sutarties sąlygų </w:t>
            </w:r>
            <w:r w:rsidR="00017238" w:rsidRPr="008F10AA">
              <w:rPr>
                <w:rFonts w:ascii="Times New Roman" w:eastAsia="Calibri" w:hAnsi="Times New Roman" w:cs="Times New Roman"/>
                <w:sz w:val="24"/>
                <w:szCs w:val="24"/>
                <w:lang w:val="lt-LT"/>
              </w:rPr>
              <w:t>1 priede „Pasiūlymas ir techninė specifikacija“ (toliau – Techninė specifikacija, Pasiūlymas).</w:t>
            </w:r>
          </w:p>
        </w:tc>
        <w:tc>
          <w:tcPr>
            <w:tcW w:w="1843" w:type="dxa"/>
          </w:tcPr>
          <w:p w14:paraId="0BFB4179" w14:textId="40688997" w:rsidR="00715292" w:rsidRPr="00F15D07" w:rsidRDefault="008F05D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4.2</w:t>
            </w:r>
            <w:r w:rsidR="00DA3B66">
              <w:rPr>
                <w:rFonts w:ascii="Times New Roman" w:hAnsi="Times New Roman" w:cs="Times New Roman"/>
                <w:sz w:val="24"/>
                <w:szCs w:val="24"/>
                <w:lang w:val="lt-LT"/>
              </w:rPr>
              <w:t>.</w:t>
            </w:r>
            <w:r w:rsidRPr="00F15D07">
              <w:rPr>
                <w:rFonts w:ascii="Times New Roman" w:hAnsi="Times New Roman" w:cs="Times New Roman"/>
                <w:sz w:val="24"/>
                <w:szCs w:val="24"/>
                <w:lang w:val="lt-LT"/>
              </w:rPr>
              <w:t>, 4.3</w:t>
            </w:r>
            <w:r w:rsidR="00DA3B66">
              <w:rPr>
                <w:rFonts w:ascii="Times New Roman" w:hAnsi="Times New Roman" w:cs="Times New Roman"/>
                <w:sz w:val="24"/>
                <w:szCs w:val="24"/>
                <w:lang w:val="lt-LT"/>
              </w:rPr>
              <w:t>.</w:t>
            </w:r>
          </w:p>
        </w:tc>
      </w:tr>
      <w:tr w:rsidR="008F05D5" w:rsidRPr="00F15D07" w14:paraId="2A5A1452" w14:textId="77777777" w:rsidTr="00E37ADB">
        <w:tc>
          <w:tcPr>
            <w:tcW w:w="2552" w:type="dxa"/>
          </w:tcPr>
          <w:p w14:paraId="71C14082" w14:textId="33C9EECF" w:rsidR="00715292" w:rsidRPr="00F15D07" w:rsidRDefault="008F05D5" w:rsidP="00CD5651">
            <w:pPr>
              <w:pStyle w:val="ListParagraph"/>
              <w:numPr>
                <w:ilvl w:val="1"/>
                <w:numId w:val="10"/>
              </w:numPr>
              <w:spacing w:line="276" w:lineRule="auto"/>
              <w:rPr>
                <w:b/>
                <w:bCs/>
              </w:rPr>
            </w:pPr>
            <w:r w:rsidRPr="00F15D07">
              <w:rPr>
                <w:b/>
                <w:bCs/>
              </w:rPr>
              <w:t xml:space="preserve"> Informacija apie ES finansuojamą projektą</w:t>
            </w:r>
          </w:p>
        </w:tc>
        <w:tc>
          <w:tcPr>
            <w:tcW w:w="5103" w:type="dxa"/>
            <w:gridSpan w:val="2"/>
          </w:tcPr>
          <w:p w14:paraId="70641749" w14:textId="540F70DB" w:rsidR="008F05D5" w:rsidRPr="00F15D07" w:rsidRDefault="008F05D5"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p>
          <w:p w14:paraId="1DD4A81A" w14:textId="6C64BE67" w:rsidR="008F05D5" w:rsidRPr="00F15D07" w:rsidRDefault="008F05D5" w:rsidP="0015768F">
            <w:pPr>
              <w:spacing w:after="0" w:line="276" w:lineRule="auto"/>
              <w:jc w:val="both"/>
              <w:rPr>
                <w:rFonts w:ascii="Times New Roman" w:hAnsi="Times New Roman" w:cs="Times New Roman"/>
                <w:i/>
                <w:iCs/>
                <w:sz w:val="24"/>
                <w:szCs w:val="24"/>
                <w:lang w:val="lt-LT"/>
              </w:rPr>
            </w:pPr>
          </w:p>
        </w:tc>
        <w:tc>
          <w:tcPr>
            <w:tcW w:w="1843" w:type="dxa"/>
          </w:tcPr>
          <w:p w14:paraId="02419E14" w14:textId="77777777" w:rsidR="00715292" w:rsidRPr="00F15D07" w:rsidRDefault="00715292" w:rsidP="00CD5651">
            <w:pPr>
              <w:spacing w:line="276" w:lineRule="auto"/>
              <w:rPr>
                <w:rFonts w:ascii="Times New Roman" w:hAnsi="Times New Roman" w:cs="Times New Roman"/>
                <w:sz w:val="24"/>
                <w:szCs w:val="24"/>
                <w:lang w:val="lt-LT"/>
              </w:rPr>
            </w:pPr>
          </w:p>
        </w:tc>
      </w:tr>
      <w:tr w:rsidR="008F05D5" w:rsidRPr="00F15D07" w14:paraId="71F64D7A" w14:textId="77777777" w:rsidTr="00E37ADB">
        <w:tc>
          <w:tcPr>
            <w:tcW w:w="2552" w:type="dxa"/>
          </w:tcPr>
          <w:p w14:paraId="5CCA6A54" w14:textId="4C046D56" w:rsidR="00715292" w:rsidRPr="00F15D07" w:rsidRDefault="00F3745A" w:rsidP="00CD5651">
            <w:pPr>
              <w:pStyle w:val="ListParagraph"/>
              <w:numPr>
                <w:ilvl w:val="1"/>
                <w:numId w:val="10"/>
              </w:numPr>
              <w:spacing w:line="276" w:lineRule="auto"/>
              <w:rPr>
                <w:b/>
                <w:bCs/>
              </w:rPr>
            </w:pPr>
            <w:r w:rsidRPr="00F15D07">
              <w:rPr>
                <w:b/>
                <w:bCs/>
              </w:rPr>
              <w:t xml:space="preserve"> </w:t>
            </w:r>
            <w:r w:rsidR="008F05D5" w:rsidRPr="00F15D07">
              <w:rPr>
                <w:b/>
                <w:bCs/>
              </w:rPr>
              <w:t>Papildom</w:t>
            </w:r>
            <w:r w:rsidR="00BC13E3" w:rsidRPr="00F15D07">
              <w:rPr>
                <w:b/>
                <w:bCs/>
              </w:rPr>
              <w:t xml:space="preserve">os </w:t>
            </w:r>
            <w:r w:rsidR="003C140F" w:rsidRPr="00F15D07">
              <w:rPr>
                <w:b/>
                <w:bCs/>
              </w:rPr>
              <w:t>Prekės</w:t>
            </w:r>
            <w:r w:rsidR="008F05D5" w:rsidRPr="00F15D07">
              <w:rPr>
                <w:b/>
                <w:bCs/>
              </w:rPr>
              <w:t xml:space="preserve"> </w:t>
            </w:r>
          </w:p>
        </w:tc>
        <w:tc>
          <w:tcPr>
            <w:tcW w:w="5103" w:type="dxa"/>
            <w:gridSpan w:val="2"/>
          </w:tcPr>
          <w:p w14:paraId="5C5DEF82" w14:textId="377A8FF0" w:rsidR="00BC13E3" w:rsidRPr="00F15D07" w:rsidRDefault="009B4418"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Pirkėj</w:t>
            </w:r>
            <w:r w:rsidR="008F05D5" w:rsidRPr="00F15D07">
              <w:rPr>
                <w:rFonts w:ascii="Times New Roman" w:hAnsi="Times New Roman" w:cs="Times New Roman"/>
                <w:sz w:val="24"/>
                <w:szCs w:val="24"/>
                <w:lang w:val="lt-LT"/>
              </w:rPr>
              <w:t xml:space="preserve">as numato galimybę įsigyti </w:t>
            </w:r>
            <w:r w:rsidR="003C140F" w:rsidRPr="00F15D07">
              <w:rPr>
                <w:rFonts w:ascii="Times New Roman" w:hAnsi="Times New Roman" w:cs="Times New Roman"/>
                <w:sz w:val="24"/>
                <w:szCs w:val="24"/>
                <w:lang w:val="lt-LT"/>
              </w:rPr>
              <w:t>Prekių</w:t>
            </w:r>
            <w:r w:rsidR="008F05D5" w:rsidRPr="00F15D07">
              <w:rPr>
                <w:rFonts w:ascii="Times New Roman" w:hAnsi="Times New Roman" w:cs="Times New Roman"/>
                <w:sz w:val="24"/>
                <w:szCs w:val="24"/>
                <w:lang w:val="lt-LT"/>
              </w:rPr>
              <w:t xml:space="preserve"> </w:t>
            </w:r>
            <w:r w:rsidR="008F05D5" w:rsidRPr="00F15D07">
              <w:rPr>
                <w:rFonts w:ascii="Times New Roman" w:eastAsia="Times New Roman" w:hAnsi="Times New Roman" w:cs="Times New Roman"/>
                <w:sz w:val="24"/>
                <w:szCs w:val="24"/>
                <w:lang w:val="lt-LT"/>
              </w:rPr>
              <w:t>sąraše nenurodytų,</w:t>
            </w:r>
            <w:r w:rsidR="008F05D5" w:rsidRPr="00F15D07">
              <w:rPr>
                <w:rFonts w:ascii="Times New Roman" w:hAnsi="Times New Roman" w:cs="Times New Roman"/>
                <w:sz w:val="24"/>
                <w:szCs w:val="24"/>
                <w:lang w:val="lt-LT"/>
              </w:rPr>
              <w:t xml:space="preserve"> </w:t>
            </w:r>
            <w:r w:rsidR="008F05D5" w:rsidRPr="005626BE">
              <w:rPr>
                <w:rFonts w:ascii="Times New Roman" w:hAnsi="Times New Roman" w:cs="Times New Roman"/>
                <w:sz w:val="24"/>
                <w:szCs w:val="24"/>
                <w:lang w:val="lt-LT"/>
              </w:rPr>
              <w:t xml:space="preserve">tačiau su pirkimo objektu susijusių </w:t>
            </w:r>
            <w:r w:rsidR="003C140F" w:rsidRPr="005626BE">
              <w:rPr>
                <w:rFonts w:ascii="Times New Roman" w:hAnsi="Times New Roman" w:cs="Times New Roman"/>
                <w:sz w:val="24"/>
                <w:szCs w:val="24"/>
                <w:lang w:val="lt-LT"/>
              </w:rPr>
              <w:t>Prekių</w:t>
            </w:r>
            <w:r w:rsidR="008F05D5" w:rsidRPr="005626BE">
              <w:rPr>
                <w:rFonts w:ascii="Times New Roman" w:hAnsi="Times New Roman" w:cs="Times New Roman"/>
                <w:sz w:val="24"/>
                <w:szCs w:val="24"/>
                <w:lang w:val="lt-LT"/>
              </w:rPr>
              <w:t xml:space="preserve"> neviršijant 10 proc. pradinės Sutarties vertės</w:t>
            </w:r>
            <w:r w:rsidR="00880C01" w:rsidRPr="005626BE">
              <w:rPr>
                <w:rFonts w:ascii="Times New Roman" w:hAnsi="Times New Roman" w:cs="Times New Roman"/>
                <w:sz w:val="24"/>
                <w:szCs w:val="24"/>
                <w:lang w:val="lt-LT"/>
              </w:rPr>
              <w:t>.</w:t>
            </w:r>
          </w:p>
        </w:tc>
        <w:tc>
          <w:tcPr>
            <w:tcW w:w="1843" w:type="dxa"/>
          </w:tcPr>
          <w:p w14:paraId="1ABA23A6" w14:textId="532C1092" w:rsidR="0071529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w:t>
            </w:r>
            <w:r w:rsidR="00BA3E9C" w:rsidRPr="00F15D07">
              <w:rPr>
                <w:rFonts w:ascii="Times New Roman" w:hAnsi="Times New Roman" w:cs="Times New Roman"/>
                <w:sz w:val="24"/>
                <w:szCs w:val="24"/>
                <w:lang w:val="lt-LT"/>
              </w:rPr>
              <w:t>5</w:t>
            </w:r>
            <w:r w:rsidR="00DA3B66">
              <w:rPr>
                <w:rFonts w:ascii="Times New Roman" w:hAnsi="Times New Roman" w:cs="Times New Roman"/>
                <w:sz w:val="24"/>
                <w:szCs w:val="24"/>
                <w:lang w:val="lt-LT"/>
              </w:rPr>
              <w:t>.</w:t>
            </w:r>
            <w:r w:rsidR="009B4418" w:rsidRPr="00F15D07">
              <w:rPr>
                <w:rFonts w:ascii="Times New Roman" w:hAnsi="Times New Roman" w:cs="Times New Roman"/>
                <w:sz w:val="24"/>
                <w:szCs w:val="24"/>
                <w:lang w:val="lt-LT"/>
              </w:rPr>
              <w:t>, 6.13</w:t>
            </w:r>
            <w:r w:rsidR="00DA3B66">
              <w:rPr>
                <w:rFonts w:ascii="Times New Roman" w:hAnsi="Times New Roman" w:cs="Times New Roman"/>
                <w:sz w:val="24"/>
                <w:szCs w:val="24"/>
                <w:lang w:val="lt-LT"/>
              </w:rPr>
              <w:t>.</w:t>
            </w:r>
          </w:p>
        </w:tc>
      </w:tr>
      <w:tr w:rsidR="00045E72" w:rsidRPr="00F15D07" w14:paraId="0AA8F10C" w14:textId="77777777" w:rsidTr="008B0270">
        <w:tc>
          <w:tcPr>
            <w:tcW w:w="9498" w:type="dxa"/>
            <w:gridSpan w:val="4"/>
          </w:tcPr>
          <w:p w14:paraId="7401F88B" w14:textId="518CC749"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eastAsia="Times New Roman" w:hAnsi="Times New Roman" w:cs="Times New Roman"/>
                <w:b/>
                <w:sz w:val="24"/>
                <w:szCs w:val="24"/>
                <w:lang w:val="lt-LT" w:eastAsia="lt-LT"/>
              </w:rPr>
              <w:t xml:space="preserve">2. </w:t>
            </w:r>
            <w:r w:rsidR="003C140F" w:rsidRPr="00F15D07">
              <w:rPr>
                <w:rFonts w:ascii="Times New Roman" w:eastAsia="Times New Roman" w:hAnsi="Times New Roman" w:cs="Times New Roman"/>
                <w:b/>
                <w:sz w:val="24"/>
                <w:szCs w:val="24"/>
                <w:lang w:val="lt-LT" w:eastAsia="lt-LT"/>
              </w:rPr>
              <w:t>PREKIŲ</w:t>
            </w:r>
            <w:r w:rsidRPr="00F15D07">
              <w:rPr>
                <w:rFonts w:ascii="Times New Roman" w:eastAsia="Times New Roman" w:hAnsi="Times New Roman" w:cs="Times New Roman"/>
                <w:b/>
                <w:sz w:val="24"/>
                <w:szCs w:val="24"/>
                <w:lang w:val="lt-LT" w:eastAsia="lt-LT"/>
              </w:rPr>
              <w:t xml:space="preserve"> </w:t>
            </w:r>
            <w:r w:rsidR="003C140F" w:rsidRPr="00F15D07">
              <w:rPr>
                <w:rFonts w:ascii="Times New Roman" w:eastAsia="Times New Roman" w:hAnsi="Times New Roman" w:cs="Times New Roman"/>
                <w:b/>
                <w:sz w:val="24"/>
                <w:szCs w:val="24"/>
                <w:lang w:val="lt-LT" w:eastAsia="lt-LT"/>
              </w:rPr>
              <w:t>PRISTATYMO</w:t>
            </w:r>
            <w:r w:rsidRPr="00F15D07">
              <w:rPr>
                <w:rFonts w:ascii="Times New Roman" w:eastAsia="Times New Roman" w:hAnsi="Times New Roman" w:cs="Times New Roman"/>
                <w:b/>
                <w:sz w:val="24"/>
                <w:szCs w:val="24"/>
                <w:lang w:val="lt-LT" w:eastAsia="lt-LT"/>
              </w:rPr>
              <w:t xml:space="preserve"> TERMINAI</w:t>
            </w:r>
          </w:p>
        </w:tc>
      </w:tr>
      <w:tr w:rsidR="00EB570B" w:rsidRPr="00F15D07" w14:paraId="0716AD85" w14:textId="77777777" w:rsidTr="00E37ADB">
        <w:trPr>
          <w:trHeight w:val="418"/>
        </w:trPr>
        <w:tc>
          <w:tcPr>
            <w:tcW w:w="2552" w:type="dxa"/>
          </w:tcPr>
          <w:p w14:paraId="6561ECB0" w14:textId="5B83CAE6" w:rsidR="00EB570B" w:rsidRPr="00F15D07" w:rsidRDefault="00EB570B" w:rsidP="00CD5651">
            <w:pPr>
              <w:pStyle w:val="ListParagraph"/>
              <w:spacing w:line="276" w:lineRule="auto"/>
              <w:ind w:left="0"/>
              <w:jc w:val="both"/>
              <w:rPr>
                <w:rFonts w:eastAsia="Calibri"/>
                <w:b/>
                <w:bCs/>
              </w:rPr>
            </w:pPr>
            <w:r w:rsidRPr="00F15D07">
              <w:rPr>
                <w:rFonts w:eastAsia="Calibri"/>
                <w:b/>
                <w:bCs/>
              </w:rPr>
              <w:t xml:space="preserve">2.1. </w:t>
            </w:r>
            <w:r w:rsidR="003C140F" w:rsidRPr="00F15D07">
              <w:rPr>
                <w:rFonts w:eastAsia="Calibri"/>
                <w:b/>
                <w:bCs/>
              </w:rPr>
              <w:t>Prekių</w:t>
            </w:r>
            <w:r w:rsidRPr="00F15D07">
              <w:rPr>
                <w:rFonts w:eastAsia="Calibri"/>
                <w:b/>
                <w:bCs/>
              </w:rPr>
              <w:t xml:space="preserve"> </w:t>
            </w:r>
            <w:r w:rsidR="003C140F" w:rsidRPr="00F15D07">
              <w:rPr>
                <w:rFonts w:eastAsia="Calibri"/>
                <w:b/>
                <w:bCs/>
              </w:rPr>
              <w:t>pristatymo</w:t>
            </w:r>
            <w:r w:rsidRPr="00F15D07">
              <w:rPr>
                <w:rFonts w:eastAsia="Calibri"/>
                <w:b/>
                <w:bCs/>
              </w:rPr>
              <w:t xml:space="preserve"> terminas </w:t>
            </w:r>
          </w:p>
          <w:p w14:paraId="0E341947" w14:textId="77777777" w:rsidR="00EB570B" w:rsidRPr="00F15D07" w:rsidRDefault="00EB570B" w:rsidP="00CD5651">
            <w:pPr>
              <w:pStyle w:val="ListParagraph"/>
              <w:spacing w:line="276" w:lineRule="auto"/>
              <w:ind w:left="0"/>
              <w:jc w:val="both"/>
              <w:rPr>
                <w:b/>
                <w:bCs/>
              </w:rPr>
            </w:pPr>
          </w:p>
        </w:tc>
        <w:tc>
          <w:tcPr>
            <w:tcW w:w="5103" w:type="dxa"/>
            <w:gridSpan w:val="2"/>
          </w:tcPr>
          <w:p w14:paraId="19782E37" w14:textId="3E0A5406" w:rsidR="0015768F" w:rsidRPr="005626BE" w:rsidRDefault="0015768F" w:rsidP="0015768F">
            <w:pPr>
              <w:spacing w:after="0" w:line="276" w:lineRule="auto"/>
              <w:jc w:val="both"/>
              <w:rPr>
                <w:rFonts w:ascii="Times New Roman" w:eastAsia="Arial Unicode MS" w:hAnsi="Times New Roman" w:cs="Times New Roman"/>
                <w:sz w:val="24"/>
                <w:szCs w:val="24"/>
                <w:bdr w:val="none" w:sz="0" w:space="0" w:color="auto" w:frame="1"/>
                <w:lang w:val="lt-LT" w:eastAsia="lt-LT"/>
              </w:rPr>
            </w:pPr>
            <w:r w:rsidRPr="005626BE">
              <w:rPr>
                <w:rFonts w:ascii="Times New Roman" w:eastAsia="Arial Unicode MS" w:hAnsi="Times New Roman" w:cs="Times New Roman"/>
                <w:sz w:val="24"/>
                <w:szCs w:val="24"/>
                <w:bdr w:val="none" w:sz="0" w:space="0" w:color="auto" w:frame="1"/>
                <w:lang w:val="lt-LT" w:eastAsia="lt-LT"/>
              </w:rPr>
              <w:t xml:space="preserve">Prekės užsakomos pagal Pirkėjo poreikį atskirais </w:t>
            </w:r>
            <w:r w:rsidRPr="005B0958">
              <w:rPr>
                <w:rFonts w:ascii="Times New Roman" w:eastAsia="Arial Unicode MS" w:hAnsi="Times New Roman" w:cs="Times New Roman"/>
                <w:sz w:val="24"/>
                <w:szCs w:val="24"/>
                <w:bdr w:val="none" w:sz="0" w:space="0" w:color="auto" w:frame="1"/>
                <w:lang w:val="lt-LT" w:eastAsia="lt-LT"/>
              </w:rPr>
              <w:t xml:space="preserve">užsakymais per </w:t>
            </w:r>
            <w:r w:rsidR="000874F1" w:rsidRPr="005B0958">
              <w:rPr>
                <w:rFonts w:ascii="Times New Roman" w:eastAsia="Arial Unicode MS" w:hAnsi="Times New Roman" w:cs="Times New Roman"/>
                <w:sz w:val="24"/>
                <w:szCs w:val="24"/>
                <w:bdr w:val="none" w:sz="0" w:space="0" w:color="auto" w:frame="1"/>
                <w:lang w:val="lt-LT" w:eastAsia="lt-LT"/>
              </w:rPr>
              <w:t>24</w:t>
            </w:r>
            <w:r w:rsidRPr="005B0958">
              <w:rPr>
                <w:rFonts w:ascii="Times New Roman" w:eastAsia="Arial Unicode MS" w:hAnsi="Times New Roman" w:cs="Times New Roman"/>
                <w:sz w:val="24"/>
                <w:szCs w:val="24"/>
                <w:bdr w:val="nil"/>
                <w:lang w:val="lt-LT" w:eastAsia="lt-LT"/>
              </w:rPr>
              <w:t> (</w:t>
            </w:r>
            <w:r w:rsidR="000874F1" w:rsidRPr="005B0958">
              <w:rPr>
                <w:rFonts w:ascii="Times New Roman" w:eastAsia="Arial Unicode MS" w:hAnsi="Times New Roman" w:cs="Times New Roman"/>
                <w:sz w:val="24"/>
                <w:szCs w:val="24"/>
                <w:bdr w:val="nil"/>
                <w:lang w:val="lt-LT" w:eastAsia="lt-LT"/>
              </w:rPr>
              <w:t>dvidešimt keturių</w:t>
            </w:r>
            <w:r w:rsidRPr="005B0958">
              <w:rPr>
                <w:rFonts w:ascii="Times New Roman" w:eastAsia="Arial Unicode MS" w:hAnsi="Times New Roman" w:cs="Times New Roman"/>
                <w:sz w:val="24"/>
                <w:szCs w:val="24"/>
                <w:bdr w:val="nil"/>
                <w:lang w:val="lt-LT" w:eastAsia="lt-LT"/>
              </w:rPr>
              <w:t xml:space="preserve">) </w:t>
            </w:r>
            <w:r w:rsidRPr="005B0958">
              <w:rPr>
                <w:rFonts w:ascii="Times New Roman" w:eastAsia="Arial Unicode MS" w:hAnsi="Times New Roman" w:cs="Times New Roman"/>
                <w:sz w:val="24"/>
                <w:szCs w:val="24"/>
                <w:bdr w:val="none" w:sz="0" w:space="0" w:color="auto" w:frame="1"/>
                <w:lang w:val="lt-LT" w:eastAsia="lt-LT"/>
              </w:rPr>
              <w:t>mėnesių laikotarpį.</w:t>
            </w:r>
          </w:p>
          <w:p w14:paraId="3DBD811F" w14:textId="77777777" w:rsidR="0015768F" w:rsidRPr="005626BE" w:rsidRDefault="0015768F" w:rsidP="0015768F">
            <w:pPr>
              <w:spacing w:after="0" w:line="276" w:lineRule="auto"/>
              <w:jc w:val="both"/>
              <w:rPr>
                <w:rFonts w:ascii="Times New Roman" w:eastAsiaTheme="minorEastAsia" w:hAnsi="Times New Roman" w:cs="Times New Roman"/>
                <w:sz w:val="24"/>
                <w:szCs w:val="24"/>
                <w:lang w:val="lt-LT"/>
              </w:rPr>
            </w:pPr>
          </w:p>
          <w:p w14:paraId="0AF5E17F" w14:textId="61014422" w:rsidR="0015768F" w:rsidRPr="005626BE" w:rsidRDefault="0015768F" w:rsidP="0015768F">
            <w:pPr>
              <w:spacing w:after="0" w:line="276" w:lineRule="auto"/>
              <w:jc w:val="both"/>
              <w:rPr>
                <w:rFonts w:ascii="Times New Roman" w:eastAsiaTheme="minorEastAsia" w:hAnsi="Times New Roman" w:cs="Times New Roman"/>
                <w:sz w:val="24"/>
                <w:szCs w:val="24"/>
                <w:lang w:val="lt-LT"/>
              </w:rPr>
            </w:pPr>
            <w:r w:rsidRPr="005626BE">
              <w:rPr>
                <w:rFonts w:ascii="Times New Roman" w:eastAsiaTheme="minorEastAsia" w:hAnsi="Times New Roman" w:cs="Times New Roman"/>
                <w:sz w:val="24"/>
                <w:szCs w:val="24"/>
                <w:lang w:val="lt-LT"/>
              </w:rPr>
              <w:t>Prekių užsakymai pateikiami Šalims priimtinu būdu (el. paštu).</w:t>
            </w:r>
          </w:p>
          <w:p w14:paraId="08C9AF58" w14:textId="77777777" w:rsidR="0015768F" w:rsidRPr="005626BE" w:rsidRDefault="0015768F" w:rsidP="0015768F">
            <w:pPr>
              <w:spacing w:after="0" w:line="276" w:lineRule="auto"/>
              <w:jc w:val="both"/>
              <w:rPr>
                <w:rFonts w:ascii="Times New Roman" w:eastAsia="Arial Unicode MS" w:hAnsi="Times New Roman" w:cs="Times New Roman"/>
                <w:color w:val="FF0000"/>
                <w:sz w:val="24"/>
                <w:szCs w:val="24"/>
                <w:bdr w:val="nil"/>
                <w:lang w:val="lt-LT" w:eastAsia="lt-LT"/>
              </w:rPr>
            </w:pPr>
          </w:p>
          <w:p w14:paraId="107A771A" w14:textId="026740AC" w:rsidR="00BD3E58" w:rsidRDefault="0015768F" w:rsidP="00CD5651">
            <w:pPr>
              <w:spacing w:after="0" w:line="276" w:lineRule="auto"/>
              <w:jc w:val="both"/>
              <w:rPr>
                <w:rFonts w:ascii="Times New Roman" w:eastAsia="Arial Unicode MS" w:hAnsi="Times New Roman" w:cs="Times New Roman"/>
                <w:sz w:val="24"/>
                <w:szCs w:val="24"/>
                <w:bdr w:val="nil"/>
                <w:lang w:val="lt-LT" w:eastAsia="lt-LT"/>
              </w:rPr>
            </w:pPr>
            <w:r w:rsidRPr="005626BE">
              <w:rPr>
                <w:rFonts w:ascii="Times New Roman" w:eastAsia="Arial Unicode MS" w:hAnsi="Times New Roman" w:cs="Times New Roman"/>
                <w:sz w:val="24"/>
                <w:szCs w:val="24"/>
                <w:bdr w:val="nil"/>
                <w:lang w:val="lt-LT" w:eastAsia="lt-LT"/>
              </w:rPr>
              <w:t xml:space="preserve">Prekės pagal Sutartį turi būti </w:t>
            </w:r>
            <w:r w:rsidRPr="00DF1630">
              <w:rPr>
                <w:rFonts w:ascii="Times New Roman" w:eastAsia="Arial Unicode MS" w:hAnsi="Times New Roman" w:cs="Times New Roman"/>
                <w:sz w:val="24"/>
                <w:szCs w:val="24"/>
                <w:bdr w:val="nil"/>
                <w:lang w:val="lt-LT" w:eastAsia="lt-LT"/>
              </w:rPr>
              <w:t xml:space="preserve">pristatytos </w:t>
            </w:r>
            <w:r w:rsidRPr="00DF1630">
              <w:rPr>
                <w:rFonts w:ascii="Times New Roman" w:hAnsi="Times New Roman" w:cs="Times New Roman"/>
                <w:sz w:val="24"/>
                <w:szCs w:val="24"/>
              </w:rPr>
              <w:t xml:space="preserve">per </w:t>
            </w:r>
            <w:r w:rsidR="00DF1630" w:rsidRPr="00DF1630">
              <w:rPr>
                <w:rFonts w:ascii="Times New Roman" w:hAnsi="Times New Roman" w:cs="Times New Roman"/>
                <w:sz w:val="24"/>
                <w:szCs w:val="24"/>
              </w:rPr>
              <w:t xml:space="preserve">5 </w:t>
            </w:r>
            <w:r w:rsidRPr="00DF1630">
              <w:rPr>
                <w:rFonts w:ascii="Times New Roman" w:hAnsi="Times New Roman" w:cs="Times New Roman"/>
                <w:sz w:val="24"/>
                <w:szCs w:val="24"/>
              </w:rPr>
              <w:t xml:space="preserve">darbo dienas </w:t>
            </w:r>
            <w:r w:rsidRPr="00DF1630">
              <w:rPr>
                <w:rFonts w:ascii="Times New Roman" w:eastAsia="Arial Unicode MS" w:hAnsi="Times New Roman" w:cs="Times New Roman"/>
                <w:sz w:val="24"/>
                <w:szCs w:val="24"/>
                <w:bdr w:val="nil"/>
                <w:lang w:val="lt-LT" w:eastAsia="lt-LT"/>
              </w:rPr>
              <w:t xml:space="preserve">nuo </w:t>
            </w:r>
            <w:r w:rsidRPr="00DF1630">
              <w:rPr>
                <w:rFonts w:ascii="Times New Roman" w:hAnsi="Times New Roman" w:cs="Times New Roman"/>
                <w:sz w:val="24"/>
                <w:szCs w:val="24"/>
                <w:lang w:val="lt-LT"/>
              </w:rPr>
              <w:t xml:space="preserve">Pirkėjo </w:t>
            </w:r>
            <w:r w:rsidRPr="00DF1630">
              <w:rPr>
                <w:rFonts w:ascii="Times New Roman" w:eastAsia="Arial Unicode MS" w:hAnsi="Times New Roman" w:cs="Times New Roman"/>
                <w:sz w:val="24"/>
                <w:szCs w:val="24"/>
                <w:bdr w:val="nil"/>
                <w:lang w:val="lt-LT" w:eastAsia="lt-LT"/>
              </w:rPr>
              <w:t>užsakymo pateikimo</w:t>
            </w:r>
            <w:r w:rsidRPr="005626BE">
              <w:rPr>
                <w:rFonts w:ascii="Times New Roman" w:eastAsia="Arial Unicode MS" w:hAnsi="Times New Roman" w:cs="Times New Roman"/>
                <w:sz w:val="24"/>
                <w:szCs w:val="24"/>
                <w:bdr w:val="nil"/>
                <w:lang w:val="lt-LT" w:eastAsia="lt-LT"/>
              </w:rPr>
              <w:t xml:space="preserve"> Tiekėjui dienos.</w:t>
            </w:r>
          </w:p>
          <w:p w14:paraId="529699C9" w14:textId="77777777" w:rsidR="002E5CD1" w:rsidRDefault="002E5CD1" w:rsidP="002E5CD1">
            <w:pPr>
              <w:spacing w:after="0" w:line="276" w:lineRule="auto"/>
              <w:jc w:val="both"/>
              <w:rPr>
                <w:rFonts w:ascii="Times New Roman" w:eastAsia="Arial Unicode MS" w:hAnsi="Times New Roman" w:cs="Times New Roman"/>
                <w:color w:val="FF0000"/>
                <w:sz w:val="24"/>
                <w:szCs w:val="24"/>
                <w:bdr w:val="nil"/>
                <w:lang w:val="lt-LT" w:eastAsia="lt-LT"/>
              </w:rPr>
            </w:pPr>
          </w:p>
          <w:p w14:paraId="7FBA69F1" w14:textId="03C2C73A" w:rsidR="00674DC8" w:rsidRPr="00CE4ACC" w:rsidRDefault="00051F1C" w:rsidP="0015768F">
            <w:pPr>
              <w:spacing w:after="0" w:line="276" w:lineRule="auto"/>
              <w:jc w:val="both"/>
              <w:rPr>
                <w:rFonts w:ascii="Times New Roman" w:eastAsia="Arial Unicode MS" w:hAnsi="Times New Roman" w:cs="Times New Roman"/>
                <w:color w:val="00B050"/>
                <w:sz w:val="24"/>
                <w:szCs w:val="24"/>
                <w:bdr w:val="nil"/>
                <w:lang w:val="lt-LT" w:eastAsia="lt-LT"/>
              </w:rPr>
            </w:pPr>
            <w:r w:rsidRPr="00047499">
              <w:rPr>
                <w:rFonts w:ascii="Times New Roman" w:hAnsi="Times New Roman" w:cs="Times New Roman"/>
                <w:sz w:val="24"/>
                <w:szCs w:val="24"/>
                <w:lang w:val="lt-LT"/>
              </w:rPr>
              <w:t>Prekių pristatymo vieta</w:t>
            </w:r>
            <w:r>
              <w:rPr>
                <w:rFonts w:ascii="Times New Roman" w:hAnsi="Times New Roman" w:cs="Times New Roman"/>
                <w:sz w:val="24"/>
                <w:szCs w:val="24"/>
                <w:lang w:val="lt-LT"/>
              </w:rPr>
              <w:t>:</w:t>
            </w:r>
            <w:r>
              <w:rPr>
                <w:rFonts w:ascii="Times New Roman" w:eastAsia="Arial Unicode MS" w:hAnsi="Times New Roman" w:cs="Times New Roman"/>
                <w:sz w:val="24"/>
                <w:szCs w:val="24"/>
                <w:bdr w:val="none" w:sz="0" w:space="0" w:color="auto" w:frame="1"/>
                <w:lang w:val="lt-LT" w:eastAsia="lt-LT"/>
              </w:rPr>
              <w:t xml:space="preserve"> Viešoji įstaiga Respublikinė Šiaulių ligoninė, </w:t>
            </w:r>
            <w:r w:rsidRPr="00A339BA">
              <w:rPr>
                <w:rFonts w:ascii="Times New Roman" w:eastAsia="Arial Unicode MS" w:hAnsi="Times New Roman" w:cs="Times New Roman"/>
                <w:sz w:val="24"/>
                <w:szCs w:val="24"/>
                <w:bdr w:val="none" w:sz="0" w:space="0" w:color="auto" w:frame="1"/>
                <w:lang w:val="lt-LT" w:eastAsia="lt-LT"/>
              </w:rPr>
              <w:t>V. Kudirkos g. 99, Šiauliai; Vaistinė, 2</w:t>
            </w:r>
            <w:r>
              <w:rPr>
                <w:rFonts w:ascii="Times New Roman" w:eastAsia="Arial Unicode MS" w:hAnsi="Times New Roman" w:cs="Times New Roman"/>
                <w:sz w:val="24"/>
                <w:szCs w:val="24"/>
                <w:bdr w:val="none" w:sz="0" w:space="0" w:color="auto" w:frame="1"/>
                <w:lang w:val="lt-LT" w:eastAsia="lt-LT"/>
              </w:rPr>
              <w:t> </w:t>
            </w:r>
            <w:r w:rsidRPr="00A339BA">
              <w:rPr>
                <w:rFonts w:ascii="Times New Roman" w:eastAsia="Arial Unicode MS" w:hAnsi="Times New Roman" w:cs="Times New Roman"/>
                <w:sz w:val="24"/>
                <w:szCs w:val="24"/>
                <w:bdr w:val="none" w:sz="0" w:space="0" w:color="auto" w:frame="1"/>
                <w:lang w:val="lt-LT" w:eastAsia="lt-LT"/>
              </w:rPr>
              <w:t>aukštas.</w:t>
            </w:r>
          </w:p>
        </w:tc>
        <w:tc>
          <w:tcPr>
            <w:tcW w:w="1843" w:type="dxa"/>
          </w:tcPr>
          <w:p w14:paraId="2D7F48C0" w14:textId="34A635BC" w:rsidR="00EB570B" w:rsidRPr="00F15D07" w:rsidRDefault="00BA3E9C"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4.4.</w:t>
            </w:r>
          </w:p>
        </w:tc>
      </w:tr>
      <w:tr w:rsidR="002F0B0F" w:rsidRPr="00F15D07" w14:paraId="413CC371" w14:textId="77777777" w:rsidTr="00E37ADB">
        <w:trPr>
          <w:trHeight w:val="418"/>
        </w:trPr>
        <w:tc>
          <w:tcPr>
            <w:tcW w:w="2552" w:type="dxa"/>
          </w:tcPr>
          <w:p w14:paraId="5EF5840D" w14:textId="14B46711" w:rsidR="002F0B0F" w:rsidRPr="00F15D07" w:rsidRDefault="002F0B0F" w:rsidP="00CD5651">
            <w:pPr>
              <w:pStyle w:val="ListParagraph"/>
              <w:spacing w:line="276" w:lineRule="auto"/>
              <w:ind w:left="0"/>
              <w:jc w:val="both"/>
              <w:rPr>
                <w:rFonts w:eastAsia="Calibri"/>
                <w:b/>
                <w:bCs/>
              </w:rPr>
            </w:pPr>
            <w:r w:rsidRPr="00F15D07">
              <w:rPr>
                <w:rFonts w:eastAsia="Calibri"/>
                <w:b/>
                <w:bCs/>
              </w:rPr>
              <w:t>2.2. Prekių pristatymo terminas, kai Prekės pristatomos etapais/ periodais</w:t>
            </w:r>
          </w:p>
        </w:tc>
        <w:tc>
          <w:tcPr>
            <w:tcW w:w="5103" w:type="dxa"/>
            <w:gridSpan w:val="2"/>
          </w:tcPr>
          <w:p w14:paraId="7B830E43" w14:textId="77777777" w:rsidR="002F0B0F" w:rsidRPr="00F15D07" w:rsidRDefault="002F0B0F"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Netaikoma </w:t>
            </w:r>
          </w:p>
          <w:p w14:paraId="0BD7C7C2" w14:textId="3C586A88" w:rsidR="002F0B0F" w:rsidRPr="00F15D07" w:rsidRDefault="002F0B0F" w:rsidP="00CD5651">
            <w:pPr>
              <w:spacing w:after="0" w:line="276" w:lineRule="auto"/>
              <w:jc w:val="both"/>
              <w:rPr>
                <w:rFonts w:ascii="Times New Roman" w:eastAsia="Times New Roman" w:hAnsi="Times New Roman" w:cs="Times New Roman"/>
                <w:i/>
                <w:iCs/>
                <w:sz w:val="24"/>
                <w:szCs w:val="24"/>
                <w:lang w:val="lt-LT"/>
              </w:rPr>
            </w:pPr>
          </w:p>
        </w:tc>
        <w:tc>
          <w:tcPr>
            <w:tcW w:w="1843" w:type="dxa"/>
          </w:tcPr>
          <w:p w14:paraId="70171991" w14:textId="5BA9584A" w:rsidR="002F0B0F" w:rsidRPr="00F15D07" w:rsidRDefault="002E385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8.10</w:t>
            </w:r>
            <w:r w:rsidR="00DA3B66">
              <w:rPr>
                <w:rFonts w:ascii="Times New Roman" w:hAnsi="Times New Roman" w:cs="Times New Roman"/>
                <w:sz w:val="24"/>
                <w:szCs w:val="24"/>
                <w:lang w:val="lt-LT"/>
              </w:rPr>
              <w:t>.</w:t>
            </w:r>
          </w:p>
        </w:tc>
      </w:tr>
      <w:tr w:rsidR="00045E72" w:rsidRPr="00F15D07" w14:paraId="06892488" w14:textId="77777777" w:rsidTr="008B0270">
        <w:tc>
          <w:tcPr>
            <w:tcW w:w="9498" w:type="dxa"/>
            <w:gridSpan w:val="4"/>
          </w:tcPr>
          <w:p w14:paraId="679CD44B" w14:textId="776A7C2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eastAsia="Arial Unicode MS" w:hAnsi="Times New Roman" w:cs="Times New Roman"/>
                <w:b/>
                <w:color w:val="000000"/>
                <w:sz w:val="24"/>
                <w:szCs w:val="24"/>
                <w:bdr w:val="nil"/>
                <w:lang w:val="lt-LT" w:eastAsia="lt-LT"/>
              </w:rPr>
              <w:t xml:space="preserve">3. </w:t>
            </w:r>
            <w:r w:rsidRPr="00F15D07">
              <w:rPr>
                <w:rFonts w:ascii="Times New Roman" w:eastAsia="Calibri" w:hAnsi="Times New Roman" w:cs="Times New Roman"/>
                <w:b/>
                <w:bCs/>
                <w:sz w:val="24"/>
                <w:szCs w:val="24"/>
                <w:lang w:val="lt-LT"/>
              </w:rPr>
              <w:t>SUTARTIES KAINA IR MOKĖJIMO TVARKA</w:t>
            </w:r>
          </w:p>
        </w:tc>
      </w:tr>
      <w:tr w:rsidR="00045E72" w:rsidRPr="00F15D07" w14:paraId="21EFA8F1" w14:textId="77777777" w:rsidTr="0015768F">
        <w:tc>
          <w:tcPr>
            <w:tcW w:w="2552" w:type="dxa"/>
          </w:tcPr>
          <w:p w14:paraId="24EBD347" w14:textId="12330547" w:rsidR="00045E72" w:rsidRPr="00F15D07"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eastAsia="Times New Roman" w:hAnsi="Times New Roman" w:cs="Times New Roman"/>
                <w:b/>
                <w:bCs/>
                <w:sz w:val="24"/>
                <w:szCs w:val="24"/>
                <w:lang w:val="lt-LT"/>
              </w:rPr>
              <w:t xml:space="preserve">3.1. Sutarčiai taikoma </w:t>
            </w:r>
            <w:r w:rsidRPr="00202CA2">
              <w:rPr>
                <w:rFonts w:ascii="Times New Roman" w:eastAsia="Times New Roman" w:hAnsi="Times New Roman" w:cs="Times New Roman"/>
                <w:b/>
                <w:bCs/>
                <w:color w:val="FF0000"/>
                <w:sz w:val="24"/>
                <w:szCs w:val="24"/>
                <w:lang w:val="lt-LT"/>
              </w:rPr>
              <w:t xml:space="preserve"> </w:t>
            </w:r>
            <w:r w:rsidRPr="00202CA2">
              <w:rPr>
                <w:rFonts w:ascii="Times New Roman" w:eastAsia="Times New Roman" w:hAnsi="Times New Roman" w:cs="Times New Roman"/>
                <w:b/>
                <w:bCs/>
                <w:sz w:val="24"/>
                <w:szCs w:val="24"/>
                <w:lang w:val="lt-LT"/>
              </w:rPr>
              <w:t>kainodara</w:t>
            </w:r>
          </w:p>
        </w:tc>
        <w:tc>
          <w:tcPr>
            <w:tcW w:w="5103" w:type="dxa"/>
            <w:gridSpan w:val="2"/>
            <w:shd w:val="clear" w:color="auto" w:fill="auto"/>
          </w:tcPr>
          <w:p w14:paraId="06151A72" w14:textId="2957F706" w:rsidR="00045E72" w:rsidRPr="0015768F" w:rsidRDefault="5796448D" w:rsidP="002113B7">
            <w:pPr>
              <w:tabs>
                <w:tab w:val="left" w:pos="567"/>
                <w:tab w:val="left" w:pos="851"/>
                <w:tab w:val="left" w:pos="992"/>
                <w:tab w:val="left" w:pos="1134"/>
              </w:tabs>
              <w:spacing w:after="384"/>
              <w:jc w:val="both"/>
              <w:textAlignment w:val="center"/>
              <w:rPr>
                <w:rFonts w:ascii="Times New Roman" w:eastAsia="Arial" w:hAnsi="Times New Roman" w:cs="Times New Roman"/>
                <w:sz w:val="20"/>
                <w:szCs w:val="20"/>
                <w:lang w:val="lt-LT" w:eastAsia="lt-LT"/>
              </w:rPr>
            </w:pPr>
            <w:r w:rsidRPr="0015768F">
              <w:rPr>
                <w:rFonts w:ascii="Times New Roman" w:eastAsia="Calibri" w:hAnsi="Times New Roman" w:cs="Times New Roman"/>
                <w:sz w:val="24"/>
                <w:szCs w:val="24"/>
                <w:lang w:val="lt-LT"/>
              </w:rPr>
              <w:t>Fiksuoto įkainio</w:t>
            </w:r>
          </w:p>
        </w:tc>
        <w:tc>
          <w:tcPr>
            <w:tcW w:w="1843" w:type="dxa"/>
          </w:tcPr>
          <w:p w14:paraId="72A43E1C" w14:textId="33E53EF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DA3B66">
              <w:rPr>
                <w:rFonts w:ascii="Times New Roman" w:hAnsi="Times New Roman" w:cs="Times New Roman"/>
                <w:sz w:val="24"/>
                <w:szCs w:val="24"/>
                <w:lang w:val="lt-LT"/>
              </w:rPr>
              <w:t>.</w:t>
            </w:r>
          </w:p>
        </w:tc>
      </w:tr>
      <w:tr w:rsidR="00045E72" w:rsidRPr="00F15D07" w14:paraId="357BB587" w14:textId="77777777" w:rsidTr="00E37ADB">
        <w:tc>
          <w:tcPr>
            <w:tcW w:w="2552" w:type="dxa"/>
          </w:tcPr>
          <w:p w14:paraId="32178E44" w14:textId="7D8E02C7" w:rsidR="00045E72" w:rsidRPr="00F15D07" w:rsidRDefault="00764E2A"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hAnsi="Times New Roman" w:cs="Times New Roman"/>
                <w:b/>
                <w:bCs/>
                <w:color w:val="000000"/>
                <w:sz w:val="24"/>
                <w:szCs w:val="24"/>
                <w:bdr w:val="nil"/>
                <w:lang w:val="lt-LT"/>
              </w:rPr>
              <w:t>3.2. Pradinės Sutarties vertė</w:t>
            </w:r>
          </w:p>
        </w:tc>
        <w:tc>
          <w:tcPr>
            <w:tcW w:w="5103" w:type="dxa"/>
            <w:gridSpan w:val="2"/>
          </w:tcPr>
          <w:p w14:paraId="2B67CD51" w14:textId="77777777" w:rsidR="00BE5E65" w:rsidRDefault="7C53979C" w:rsidP="00CD5651">
            <w:pPr>
              <w:spacing w:line="276" w:lineRule="auto"/>
              <w:jc w:val="both"/>
              <w:rPr>
                <w:rFonts w:ascii="Times New Roman" w:eastAsia="Times New Roman" w:hAnsi="Times New Roman" w:cs="Times New Roman"/>
                <w:sz w:val="24"/>
                <w:szCs w:val="24"/>
                <w:bdr w:val="nil"/>
                <w:lang w:val="lt-LT" w:eastAsia="lt-LT"/>
              </w:rPr>
            </w:pPr>
            <w:r w:rsidRPr="0048157A">
              <w:rPr>
                <w:rFonts w:ascii="Times New Roman" w:eastAsia="Times New Roman" w:hAnsi="Times New Roman" w:cs="Times New Roman"/>
                <w:sz w:val="24"/>
                <w:szCs w:val="24"/>
                <w:bdr w:val="nil"/>
                <w:lang w:val="lt-LT" w:eastAsia="lt-LT"/>
              </w:rPr>
              <w:t>Pradinės Sutarties vertė yra</w:t>
            </w:r>
            <w:r w:rsidR="00BE5E65">
              <w:rPr>
                <w:rFonts w:ascii="Times New Roman" w:eastAsia="Times New Roman" w:hAnsi="Times New Roman" w:cs="Times New Roman"/>
                <w:sz w:val="24"/>
                <w:szCs w:val="24"/>
                <w:bdr w:val="nil"/>
                <w:lang w:val="lt-LT" w:eastAsia="lt-LT"/>
              </w:rPr>
              <w:t>:</w:t>
            </w:r>
          </w:p>
          <w:p w14:paraId="4BAA743C" w14:textId="77777777" w:rsidR="000454A6" w:rsidRPr="008269DA" w:rsidRDefault="000454A6" w:rsidP="000454A6">
            <w:pPr>
              <w:spacing w:line="276" w:lineRule="auto"/>
              <w:jc w:val="both"/>
              <w:rPr>
                <w:rFonts w:ascii="Times New Roman" w:eastAsia="Times New Roman" w:hAnsi="Times New Roman" w:cs="Times New Roman"/>
                <w:sz w:val="24"/>
                <w:szCs w:val="24"/>
                <w:bdr w:val="nil"/>
                <w:lang w:val="lt-LT" w:eastAsia="lt-LT"/>
              </w:rPr>
            </w:pPr>
            <w:r w:rsidRPr="008269DA">
              <w:rPr>
                <w:rFonts w:ascii="Times New Roman" w:eastAsia="Calibri" w:hAnsi="Times New Roman" w:cs="Times New Roman"/>
                <w:i/>
                <w:iCs/>
                <w:sz w:val="24"/>
                <w:szCs w:val="24"/>
                <w:lang w:val="lt-LT"/>
              </w:rPr>
              <w:t xml:space="preserve">6 dalis: Aparatų (rentgeno, angiografo) apdangalas (maišo formos) Ø 90cm (±5cm) – 4800,00 </w:t>
            </w:r>
            <w:r w:rsidRPr="008269DA">
              <w:rPr>
                <w:rFonts w:ascii="Times New Roman" w:eastAsia="Times New Roman" w:hAnsi="Times New Roman" w:cs="Times New Roman"/>
                <w:sz w:val="24"/>
                <w:szCs w:val="24"/>
                <w:lang w:val="lt-LT" w:eastAsia="lt-LT"/>
              </w:rPr>
              <w:t>Eur (</w:t>
            </w:r>
            <w:r w:rsidRPr="008269DA">
              <w:rPr>
                <w:rFonts w:ascii="Times New Roman" w:eastAsia="Times New Roman" w:hAnsi="Times New Roman" w:cs="Times New Roman"/>
                <w:i/>
                <w:iCs/>
                <w:sz w:val="24"/>
                <w:szCs w:val="24"/>
                <w:lang w:val="lt-LT" w:eastAsia="lt-LT"/>
              </w:rPr>
              <w:t>Keturi tūkstančiai aštuoni šimtai eurų 00 ct</w:t>
            </w:r>
            <w:r w:rsidRPr="008269DA">
              <w:rPr>
                <w:rFonts w:ascii="Times New Roman" w:eastAsia="Times New Roman" w:hAnsi="Times New Roman" w:cs="Times New Roman"/>
                <w:sz w:val="24"/>
                <w:szCs w:val="24"/>
                <w:lang w:val="lt-LT" w:eastAsia="lt-LT"/>
              </w:rPr>
              <w:t>),</w:t>
            </w:r>
            <w:r w:rsidRPr="008269DA">
              <w:rPr>
                <w:rFonts w:ascii="Times New Roman" w:eastAsia="Times New Roman" w:hAnsi="Times New Roman" w:cs="Times New Roman"/>
                <w:sz w:val="24"/>
                <w:szCs w:val="24"/>
                <w:bdr w:val="nil"/>
                <w:lang w:val="lt-LT" w:eastAsia="lt-LT"/>
              </w:rPr>
              <w:t xml:space="preserve"> </w:t>
            </w:r>
            <w:r w:rsidRPr="008269DA">
              <w:rPr>
                <w:rFonts w:ascii="Times New Roman" w:eastAsia="Times New Roman" w:hAnsi="Times New Roman" w:cs="Times New Roman"/>
                <w:b/>
                <w:bCs/>
                <w:sz w:val="24"/>
                <w:szCs w:val="24"/>
                <w:bdr w:val="nil"/>
                <w:lang w:val="lt-LT" w:eastAsia="lt-LT"/>
              </w:rPr>
              <w:t>be pridėtinės vertės mokesčio</w:t>
            </w:r>
            <w:r w:rsidRPr="008269DA">
              <w:rPr>
                <w:rFonts w:ascii="Times New Roman" w:eastAsia="Times New Roman" w:hAnsi="Times New Roman" w:cs="Times New Roman"/>
                <w:sz w:val="24"/>
                <w:szCs w:val="24"/>
                <w:bdr w:val="nil"/>
                <w:lang w:val="lt-LT" w:eastAsia="lt-LT"/>
              </w:rPr>
              <w:t xml:space="preserve"> (toliau – </w:t>
            </w:r>
            <w:r w:rsidRPr="008269DA">
              <w:rPr>
                <w:rFonts w:ascii="Times New Roman" w:eastAsia="Times New Roman" w:hAnsi="Times New Roman" w:cs="Times New Roman"/>
                <w:b/>
                <w:bCs/>
                <w:sz w:val="24"/>
                <w:szCs w:val="24"/>
                <w:bdr w:val="nil"/>
                <w:lang w:val="lt-LT" w:eastAsia="lt-LT"/>
              </w:rPr>
              <w:t>PVM</w:t>
            </w:r>
            <w:r w:rsidRPr="008269DA">
              <w:rPr>
                <w:rFonts w:ascii="Times New Roman" w:eastAsia="Times New Roman" w:hAnsi="Times New Roman" w:cs="Times New Roman"/>
                <w:sz w:val="24"/>
                <w:szCs w:val="24"/>
                <w:bdr w:val="nil"/>
                <w:lang w:val="lt-LT" w:eastAsia="lt-LT"/>
              </w:rPr>
              <w:t>).</w:t>
            </w:r>
          </w:p>
          <w:p w14:paraId="4CB99ED1" w14:textId="22917FEA" w:rsidR="00045E72" w:rsidRPr="0048157A" w:rsidRDefault="008A5BA6" w:rsidP="0015768F">
            <w:pPr>
              <w:spacing w:line="276" w:lineRule="auto"/>
              <w:jc w:val="both"/>
              <w:rPr>
                <w:rFonts w:ascii="Times New Roman" w:hAnsi="Times New Roman" w:cs="Times New Roman"/>
                <w:sz w:val="24"/>
                <w:szCs w:val="24"/>
                <w:lang w:val="lt-LT"/>
              </w:rPr>
            </w:pPr>
            <w:r w:rsidRPr="0048157A">
              <w:rPr>
                <w:rFonts w:ascii="Times New Roman" w:eastAsia="Times New Roman" w:hAnsi="Times New Roman" w:cs="Times New Roman"/>
                <w:sz w:val="24"/>
                <w:szCs w:val="24"/>
                <w:lang w:val="lt-LT" w:eastAsia="lt-LT"/>
              </w:rPr>
              <w:lastRenderedPageBreak/>
              <w:t xml:space="preserve">Šioje Sutartyje </w:t>
            </w:r>
            <w:r w:rsidRPr="0048157A">
              <w:rPr>
                <w:rFonts w:ascii="Times New Roman" w:eastAsia="Times New Roman" w:hAnsi="Times New Roman" w:cs="Times New Roman"/>
                <w:sz w:val="24"/>
                <w:szCs w:val="24"/>
                <w:bdr w:val="nil"/>
                <w:lang w:val="lt-LT" w:eastAsia="lt-LT"/>
              </w:rPr>
              <w:t xml:space="preserve">Pradinės Sutarties vertė yra lygi: </w:t>
            </w:r>
            <w:r w:rsidRPr="0048157A">
              <w:rPr>
                <w:rFonts w:ascii="Times New Roman" w:eastAsia="Times New Roman" w:hAnsi="Times New Roman" w:cs="Times New Roman"/>
                <w:sz w:val="24"/>
                <w:szCs w:val="24"/>
                <w:lang w:val="lt-LT" w:eastAsia="lt-LT"/>
              </w:rPr>
              <w:t>laimėjusio tiekėjo pasiūlymo kainai be PVM, apskaičiuotai sudauginus maksimalų Prekių kiekį iš laimėjusio tiekėjo pasiūlyto įkainio (-ių) be PVM</w:t>
            </w:r>
            <w:r w:rsidR="53BD2AB6" w:rsidRPr="0048157A">
              <w:rPr>
                <w:rFonts w:ascii="Times New Roman" w:eastAsia="Times New Roman" w:hAnsi="Times New Roman" w:cs="Times New Roman"/>
                <w:sz w:val="24"/>
                <w:szCs w:val="24"/>
                <w:lang w:val="lt-LT" w:eastAsia="lt-LT"/>
              </w:rPr>
              <w:t>.</w:t>
            </w:r>
          </w:p>
        </w:tc>
        <w:tc>
          <w:tcPr>
            <w:tcW w:w="1843" w:type="dxa"/>
          </w:tcPr>
          <w:p w14:paraId="080EA925" w14:textId="7A1A7EDB"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6.1</w:t>
            </w:r>
            <w:r w:rsidR="00DA3B66">
              <w:rPr>
                <w:rFonts w:ascii="Times New Roman" w:hAnsi="Times New Roman" w:cs="Times New Roman"/>
                <w:sz w:val="24"/>
                <w:szCs w:val="24"/>
                <w:lang w:val="lt-LT"/>
              </w:rPr>
              <w:t>.</w:t>
            </w:r>
            <w:r w:rsidRPr="00F15D07">
              <w:rPr>
                <w:rFonts w:ascii="Times New Roman" w:hAnsi="Times New Roman" w:cs="Times New Roman"/>
                <w:sz w:val="24"/>
                <w:szCs w:val="24"/>
                <w:lang w:val="lt-LT"/>
              </w:rPr>
              <w:t>, 6.2</w:t>
            </w:r>
            <w:r w:rsidR="00DA3B66">
              <w:rPr>
                <w:rFonts w:ascii="Times New Roman" w:hAnsi="Times New Roman" w:cs="Times New Roman"/>
                <w:sz w:val="24"/>
                <w:szCs w:val="24"/>
                <w:lang w:val="lt-LT"/>
              </w:rPr>
              <w:t>.</w:t>
            </w:r>
          </w:p>
        </w:tc>
      </w:tr>
      <w:tr w:rsidR="00045E72" w:rsidRPr="00F15D07" w14:paraId="080FAAE1" w14:textId="77777777" w:rsidTr="00E37ADB">
        <w:tc>
          <w:tcPr>
            <w:tcW w:w="2552" w:type="dxa"/>
          </w:tcPr>
          <w:p w14:paraId="69D84724" w14:textId="18C28CCF" w:rsidR="00764E2A" w:rsidRPr="00F15D07" w:rsidRDefault="00764E2A" w:rsidP="00CD5651">
            <w:pPr>
              <w:pStyle w:val="ListParagraph"/>
              <w:spacing w:line="276" w:lineRule="auto"/>
              <w:ind w:left="0"/>
              <w:jc w:val="both"/>
              <w:rPr>
                <w:rFonts w:eastAsia="Calibri"/>
                <w:b/>
                <w:bCs/>
                <w:i/>
                <w:iCs/>
              </w:rPr>
            </w:pPr>
            <w:r w:rsidRPr="00F15D07">
              <w:rPr>
                <w:rFonts w:eastAsia="Calibri"/>
                <w:b/>
                <w:bCs/>
              </w:rPr>
              <w:t>3.3</w:t>
            </w:r>
            <w:r w:rsidRPr="00F15D07">
              <w:rPr>
                <w:rFonts w:eastAsia="Arial Unicode MS"/>
                <w:b/>
                <w:bCs/>
              </w:rPr>
              <w:t xml:space="preserve"> </w:t>
            </w:r>
            <w:r w:rsidR="003C140F" w:rsidRPr="00F15D07">
              <w:rPr>
                <w:rFonts w:eastAsia="Arial Unicode MS"/>
                <w:b/>
                <w:bCs/>
              </w:rPr>
              <w:t>Prekių</w:t>
            </w:r>
            <w:r w:rsidRPr="00F15D07">
              <w:rPr>
                <w:rFonts w:eastAsia="Arial Unicode MS"/>
                <w:b/>
                <w:bCs/>
              </w:rPr>
              <w:t xml:space="preserve"> įkainiai</w:t>
            </w:r>
          </w:p>
          <w:p w14:paraId="321515B5" w14:textId="77777777" w:rsidR="00045E72" w:rsidRPr="00F15D07"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5D2CD581" w14:textId="75471CF5" w:rsidR="00045E72" w:rsidRPr="00CA2F16" w:rsidRDefault="003C140F" w:rsidP="00CD5651">
            <w:pPr>
              <w:spacing w:after="0" w:line="276" w:lineRule="auto"/>
              <w:jc w:val="both"/>
              <w:rPr>
                <w:rFonts w:eastAsia="Calibri"/>
                <w:i/>
                <w:iCs/>
                <w:lang w:val="lt-LT"/>
              </w:rPr>
            </w:pPr>
            <w:r w:rsidRPr="00CA2F16">
              <w:rPr>
                <w:rFonts w:ascii="Times New Roman" w:eastAsia="Arial Unicode MS" w:hAnsi="Times New Roman" w:cs="Times New Roman"/>
                <w:sz w:val="24"/>
                <w:szCs w:val="24"/>
                <w:bdr w:val="nil"/>
                <w:lang w:val="lt-LT" w:eastAsia="lt-LT"/>
              </w:rPr>
              <w:t>Prekių</w:t>
            </w:r>
            <w:r w:rsidR="00764E2A" w:rsidRPr="00CA2F16">
              <w:rPr>
                <w:rFonts w:ascii="Times New Roman" w:eastAsia="Arial Unicode MS" w:hAnsi="Times New Roman" w:cs="Times New Roman"/>
                <w:sz w:val="24"/>
                <w:szCs w:val="24"/>
                <w:bdr w:val="nil"/>
                <w:lang w:val="lt-LT" w:eastAsia="lt-LT"/>
              </w:rPr>
              <w:t xml:space="preserve"> įkainiai yra nurodyti Pasiūlyme</w:t>
            </w:r>
            <w:r w:rsidR="00E17490" w:rsidRPr="00CA2F16">
              <w:rPr>
                <w:rFonts w:ascii="Times New Roman" w:eastAsia="Arial Unicode MS" w:hAnsi="Times New Roman" w:cs="Times New Roman"/>
                <w:sz w:val="24"/>
                <w:szCs w:val="24"/>
                <w:bdr w:val="nil"/>
                <w:lang w:val="lt-LT" w:eastAsia="lt-LT"/>
              </w:rPr>
              <w:t>.</w:t>
            </w:r>
          </w:p>
          <w:p w14:paraId="451DDDAD" w14:textId="77777777" w:rsidR="00BE5E65" w:rsidRPr="00CA2F16" w:rsidRDefault="00197FA3" w:rsidP="00E17490">
            <w:pPr>
              <w:spacing w:line="276" w:lineRule="auto"/>
              <w:jc w:val="both"/>
              <w:rPr>
                <w:rFonts w:ascii="Times New Roman" w:eastAsia="Calibri" w:hAnsi="Times New Roman" w:cs="Times New Roman"/>
                <w:sz w:val="24"/>
                <w:szCs w:val="24"/>
                <w:lang w:val="lt-LT"/>
              </w:rPr>
            </w:pPr>
            <w:r w:rsidRPr="00CA2F16">
              <w:rPr>
                <w:rFonts w:ascii="Times New Roman" w:eastAsia="Calibri" w:hAnsi="Times New Roman" w:cs="Times New Roman"/>
                <w:sz w:val="24"/>
                <w:szCs w:val="24"/>
                <w:lang w:val="lt-LT"/>
              </w:rPr>
              <w:t>Bendra sutarties vertė yra</w:t>
            </w:r>
            <w:r w:rsidR="00BE5E65" w:rsidRPr="00CA2F16">
              <w:rPr>
                <w:rFonts w:ascii="Times New Roman" w:eastAsia="Calibri" w:hAnsi="Times New Roman" w:cs="Times New Roman"/>
                <w:sz w:val="24"/>
                <w:szCs w:val="24"/>
                <w:lang w:val="lt-LT"/>
              </w:rPr>
              <w:t>:</w:t>
            </w:r>
          </w:p>
          <w:p w14:paraId="6DEE9A24" w14:textId="75216A7E" w:rsidR="00556832" w:rsidRPr="00A17D90" w:rsidRDefault="000454A6" w:rsidP="00BE5E65">
            <w:pPr>
              <w:spacing w:after="0" w:line="276" w:lineRule="auto"/>
              <w:jc w:val="both"/>
              <w:rPr>
                <w:rFonts w:ascii="Times New Roman" w:eastAsia="Calibri" w:hAnsi="Times New Roman" w:cs="Times New Roman"/>
                <w:i/>
                <w:iCs/>
                <w:sz w:val="24"/>
                <w:szCs w:val="24"/>
                <w:lang w:val="lt-LT"/>
              </w:rPr>
            </w:pPr>
            <w:r w:rsidRPr="008269DA">
              <w:rPr>
                <w:rFonts w:ascii="Times New Roman" w:eastAsia="Calibri" w:hAnsi="Times New Roman" w:cs="Times New Roman"/>
                <w:i/>
                <w:iCs/>
                <w:sz w:val="24"/>
                <w:szCs w:val="24"/>
                <w:lang w:val="lt-LT"/>
              </w:rPr>
              <w:t xml:space="preserve">6 dalis: Aparatų (rentgeno, angiografo) apdangalas (maišo formos) Ø 90cm (±5cm) - </w:t>
            </w:r>
            <w:r w:rsidRPr="008269DA">
              <w:rPr>
                <w:rFonts w:ascii="Times New Roman" w:eastAsia="Calibri" w:hAnsi="Times New Roman" w:cs="Times New Roman"/>
                <w:sz w:val="24"/>
                <w:szCs w:val="24"/>
                <w:lang w:val="lt-LT"/>
              </w:rPr>
              <w:t xml:space="preserve"> 5040,00</w:t>
            </w:r>
            <w:r w:rsidRPr="008269DA">
              <w:rPr>
                <w:rFonts w:ascii="Times New Roman" w:eastAsia="Times New Roman" w:hAnsi="Times New Roman" w:cs="Times New Roman"/>
                <w:sz w:val="24"/>
                <w:szCs w:val="24"/>
                <w:lang w:val="lt-LT" w:eastAsia="lt-LT"/>
              </w:rPr>
              <w:t xml:space="preserve"> Eur </w:t>
            </w:r>
            <w:r w:rsidRPr="008269DA">
              <w:rPr>
                <w:rFonts w:ascii="Times New Roman" w:eastAsia="Times New Roman" w:hAnsi="Times New Roman" w:cs="Times New Roman"/>
                <w:sz w:val="24"/>
                <w:szCs w:val="24"/>
                <w:lang w:val="lt-LT"/>
              </w:rPr>
              <w:t>(</w:t>
            </w:r>
            <w:r w:rsidRPr="008269DA">
              <w:rPr>
                <w:rFonts w:ascii="Times New Roman" w:eastAsia="Times New Roman" w:hAnsi="Times New Roman" w:cs="Times New Roman"/>
                <w:i/>
                <w:iCs/>
                <w:sz w:val="24"/>
                <w:szCs w:val="24"/>
                <w:lang w:val="lt-LT"/>
              </w:rPr>
              <w:t>Penki tūkstančiai keturiasdešimt eurų 00 ct</w:t>
            </w:r>
            <w:r w:rsidRPr="008269DA">
              <w:rPr>
                <w:rFonts w:ascii="Times New Roman" w:eastAsia="Times New Roman" w:hAnsi="Times New Roman" w:cs="Times New Roman"/>
                <w:sz w:val="24"/>
                <w:szCs w:val="24"/>
                <w:lang w:val="lt-LT"/>
              </w:rPr>
              <w:t>)</w:t>
            </w:r>
            <w:r w:rsidRPr="008269DA">
              <w:rPr>
                <w:rFonts w:ascii="Times New Roman" w:eastAsia="Times New Roman" w:hAnsi="Times New Roman" w:cs="Times New Roman"/>
                <w:sz w:val="24"/>
                <w:szCs w:val="24"/>
                <w:lang w:val="lt-LT" w:eastAsia="lt-LT"/>
              </w:rPr>
              <w:t xml:space="preserve"> su PVM.</w:t>
            </w:r>
            <w:r w:rsidRPr="008269DA">
              <w:rPr>
                <w:rFonts w:ascii="Times New Roman" w:eastAsia="Times New Roman" w:hAnsi="Times New Roman" w:cs="Times New Roman"/>
                <w:sz w:val="24"/>
                <w:szCs w:val="24"/>
                <w:bdr w:val="nil"/>
                <w:lang w:val="lt-LT" w:eastAsia="lt-LT"/>
              </w:rPr>
              <w:t xml:space="preserve"> PVM sudaro 240,00</w:t>
            </w:r>
            <w:r w:rsidRPr="008269DA">
              <w:rPr>
                <w:rFonts w:ascii="Times New Roman" w:eastAsia="Times New Roman" w:hAnsi="Times New Roman" w:cs="Times New Roman"/>
                <w:sz w:val="24"/>
                <w:szCs w:val="24"/>
                <w:lang w:val="lt-LT" w:eastAsia="lt-LT"/>
              </w:rPr>
              <w:t xml:space="preserve"> Eur (</w:t>
            </w:r>
            <w:r w:rsidRPr="008269DA">
              <w:rPr>
                <w:rFonts w:ascii="Times New Roman" w:eastAsia="Times New Roman" w:hAnsi="Times New Roman" w:cs="Times New Roman"/>
                <w:i/>
                <w:iCs/>
                <w:sz w:val="24"/>
                <w:szCs w:val="24"/>
                <w:lang w:val="lt-LT" w:eastAsia="lt-LT"/>
              </w:rPr>
              <w:t>Du šimtai keturiasdešimt eurų 00 ct</w:t>
            </w:r>
            <w:r w:rsidRPr="008269DA">
              <w:rPr>
                <w:rFonts w:ascii="Times New Roman" w:eastAsia="Times New Roman" w:hAnsi="Times New Roman" w:cs="Times New Roman"/>
                <w:sz w:val="24"/>
                <w:szCs w:val="24"/>
                <w:lang w:val="lt-LT" w:eastAsia="lt-LT"/>
              </w:rPr>
              <w:t>).</w:t>
            </w:r>
          </w:p>
        </w:tc>
        <w:tc>
          <w:tcPr>
            <w:tcW w:w="1843" w:type="dxa"/>
          </w:tcPr>
          <w:p w14:paraId="759C4BAA" w14:textId="433B07B6"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w:t>
            </w:r>
            <w:r w:rsidR="009260E8" w:rsidRPr="00F15D07">
              <w:rPr>
                <w:rFonts w:ascii="Times New Roman" w:hAnsi="Times New Roman" w:cs="Times New Roman"/>
                <w:sz w:val="24"/>
                <w:szCs w:val="24"/>
                <w:lang w:val="lt-LT"/>
              </w:rPr>
              <w:t>1</w:t>
            </w:r>
            <w:r w:rsidR="00DA3B66">
              <w:rPr>
                <w:rFonts w:ascii="Times New Roman" w:hAnsi="Times New Roman" w:cs="Times New Roman"/>
                <w:sz w:val="24"/>
                <w:szCs w:val="24"/>
                <w:lang w:val="lt-LT"/>
              </w:rPr>
              <w:t>.</w:t>
            </w:r>
          </w:p>
        </w:tc>
      </w:tr>
      <w:tr w:rsidR="00045E72" w:rsidRPr="00F15D07" w14:paraId="5783705D" w14:textId="77777777" w:rsidTr="00E37ADB">
        <w:tc>
          <w:tcPr>
            <w:tcW w:w="2552" w:type="dxa"/>
          </w:tcPr>
          <w:p w14:paraId="678D9D2A" w14:textId="7FBB3D0F" w:rsidR="00764E2A" w:rsidRPr="00F15D07" w:rsidRDefault="00764E2A" w:rsidP="00CD5651">
            <w:pPr>
              <w:pStyle w:val="ListParagraph"/>
              <w:spacing w:line="276" w:lineRule="auto"/>
              <w:ind w:left="0"/>
              <w:jc w:val="both"/>
              <w:rPr>
                <w:rFonts w:eastAsia="Calibri"/>
                <w:b/>
                <w:bCs/>
              </w:rPr>
            </w:pPr>
            <w:r w:rsidRPr="00F15D07">
              <w:rPr>
                <w:rFonts w:eastAsia="Arial Unicode MS"/>
                <w:b/>
                <w:bCs/>
                <w:color w:val="000000"/>
                <w:bdr w:val="nil"/>
              </w:rPr>
              <w:t>3</w:t>
            </w:r>
            <w:r w:rsidRPr="000C6923">
              <w:rPr>
                <w:rFonts w:eastAsia="Arial Unicode MS"/>
                <w:b/>
                <w:bCs/>
                <w:color w:val="000000"/>
                <w:bdr w:val="nil"/>
              </w:rPr>
              <w:t>.4. Sutarties kainos/ įkainių</w:t>
            </w:r>
            <w:r w:rsidRPr="003903A1">
              <w:rPr>
                <w:rFonts w:eastAsia="Arial Unicode MS"/>
                <w:b/>
                <w:bCs/>
                <w:color w:val="000000"/>
                <w:bdr w:val="nil"/>
              </w:rPr>
              <w:t xml:space="preserve"> perskaičiavimas</w:t>
            </w:r>
            <w:r w:rsidRPr="00F15D07">
              <w:rPr>
                <w:rFonts w:eastAsia="Arial Unicode MS"/>
                <w:b/>
                <w:bCs/>
                <w:color w:val="000000"/>
                <w:bdr w:val="nil"/>
              </w:rPr>
              <w:t xml:space="preserve"> </w:t>
            </w:r>
          </w:p>
          <w:p w14:paraId="5C1B1F6D" w14:textId="77777777" w:rsidR="00045E72" w:rsidRPr="00F15D07"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43DC9158" w14:textId="466DF177" w:rsidR="000C6923" w:rsidRDefault="00EA2605" w:rsidP="000C6923">
            <w:pPr>
              <w:spacing w:after="0" w:line="276" w:lineRule="auto"/>
              <w:jc w:val="both"/>
              <w:rPr>
                <w:rFonts w:ascii="Times New Roman" w:eastAsia="Times New Roman" w:hAnsi="Times New Roman" w:cs="Times New Roman"/>
                <w:sz w:val="24"/>
                <w:szCs w:val="24"/>
                <w:lang w:val="lt-LT"/>
              </w:rPr>
            </w:pPr>
            <w:r w:rsidRPr="003C5DCF">
              <w:rPr>
                <w:rFonts w:ascii="Times New Roman" w:hAnsi="Times New Roman" w:cs="Times New Roman"/>
                <w:sz w:val="24"/>
                <w:szCs w:val="24"/>
                <w:lang w:val="lt-LT"/>
              </w:rPr>
              <w:t xml:space="preserve"> </w:t>
            </w:r>
            <w:r w:rsidR="000C6923">
              <w:rPr>
                <w:rFonts w:ascii="Times New Roman" w:eastAsia="Times New Roman" w:hAnsi="Times New Roman" w:cs="Times New Roman"/>
                <w:sz w:val="24"/>
                <w:szCs w:val="24"/>
                <w:lang w:val="lt-LT"/>
              </w:rPr>
              <w:t>Sutarties įkainiai bus perskaičiuojami:</w:t>
            </w:r>
          </w:p>
          <w:p w14:paraId="7FC0A3C6" w14:textId="77EF71D0"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Prekių grupės </w:t>
            </w:r>
            <w:sdt>
              <w:sdtPr>
                <w:rPr>
                  <w:rFonts w:ascii="Times New Roman" w:hAnsi="Times New Roman" w:cs="Times New Roman"/>
                  <w:sz w:val="24"/>
                  <w:szCs w:val="24"/>
                  <w:lang w:val="lt-LT"/>
                </w:rPr>
                <w:id w:val="1950891572"/>
                <w:placeholder>
                  <w:docPart w:val="F3EDBBE5D1C9454B9E4758840EFBA06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17490">
                  <w:rPr>
                    <w:rFonts w:ascii="Times New Roman" w:hAnsi="Times New Roman" w:cs="Times New Roman"/>
                    <w:sz w:val="24"/>
                    <w:szCs w:val="24"/>
                    <w:lang w:val="lt-LT"/>
                  </w:rPr>
                  <w:t>0612 KITI MEDICINOS GAMINIAI</w:t>
                </w:r>
              </w:sdtContent>
            </w:sdt>
            <w:r>
              <w:rPr>
                <w:rFonts w:ascii="Times New Roman" w:hAnsi="Times New Roman" w:cs="Times New Roman"/>
                <w:sz w:val="24"/>
                <w:szCs w:val="24"/>
                <w:lang w:val="lt-LT"/>
              </w:rPr>
              <w:t>)</w:t>
            </w:r>
            <w:r>
              <w:rPr>
                <w:rFonts w:ascii="Times New Roman" w:eastAsia="Times New Roman" w:hAnsi="Times New Roman" w:cs="Times New Roman"/>
                <w:sz w:val="24"/>
                <w:szCs w:val="24"/>
                <w:lang w:val="lt-LT"/>
              </w:rPr>
              <w:t xml:space="preserve"> kainų pokyčius;</w:t>
            </w:r>
          </w:p>
          <w:p w14:paraId="1C57D5B9" w14:textId="77777777"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dėl PVM tarifo pasikeitimo.</w:t>
            </w:r>
          </w:p>
          <w:p w14:paraId="70AED82C" w14:textId="309FAF21" w:rsidR="000C6923" w:rsidRDefault="000C6923" w:rsidP="000C6923">
            <w:pPr>
              <w:spacing w:after="0" w:line="276" w:lineRule="auto"/>
              <w:jc w:val="both"/>
              <w:rPr>
                <w:rFonts w:ascii="Times New Roman" w:eastAsia="Times New Roman" w:hAnsi="Times New Roman" w:cs="Times New Roman"/>
                <w:b/>
                <w:bCs/>
                <w:i/>
                <w:iCs/>
                <w:color w:val="00B050"/>
                <w:sz w:val="24"/>
                <w:szCs w:val="24"/>
                <w:highlight w:val="yellow"/>
                <w:u w:val="single"/>
                <w:lang w:val="lt-LT"/>
              </w:rPr>
            </w:pPr>
            <w:r>
              <w:rPr>
                <w:rFonts w:ascii="Times New Roman" w:hAnsi="Times New Roman" w:cs="Times New Roman"/>
                <w:sz w:val="24"/>
                <w:szCs w:val="24"/>
                <w:lang w:val="lt-LT" w:eastAsia="lt-LT"/>
              </w:rPr>
              <w:t xml:space="preserve">3.4.1. </w:t>
            </w:r>
            <w:r>
              <w:rPr>
                <w:rFonts w:ascii="Times New Roman" w:hAnsi="Times New Roman" w:cs="Times New Roman"/>
                <w:sz w:val="24"/>
                <w:szCs w:val="24"/>
                <w:lang w:val="lt-LT"/>
              </w:rPr>
              <w:t xml:space="preserve">Bet kuri Sutarties šalis Sutarties galiojimo metu turi teisę inicijuoti Sutartyje numatytų įkainių perskaičiavimą (keitimą) ne anksčiau kaip po </w:t>
            </w:r>
            <w:r w:rsidR="00762919">
              <w:rPr>
                <w:rFonts w:ascii="Times New Roman" w:hAnsi="Times New Roman" w:cs="Times New Roman"/>
                <w:sz w:val="24"/>
                <w:szCs w:val="24"/>
                <w:lang w:val="lt-LT"/>
              </w:rPr>
              <w:t>3</w:t>
            </w:r>
            <w:r>
              <w:rPr>
                <w:rFonts w:ascii="Times New Roman" w:hAnsi="Times New Roman" w:cs="Times New Roman"/>
                <w:sz w:val="24"/>
                <w:szCs w:val="24"/>
                <w:lang w:val="lt-LT"/>
              </w:rPr>
              <w:t xml:space="preserve"> (trijų) mėnesių nuo </w:t>
            </w:r>
            <w:sdt>
              <w:sdtPr>
                <w:rPr>
                  <w:rFonts w:ascii="Times New Roman" w:hAnsi="Times New Roman" w:cs="Times New Roman"/>
                  <w:sz w:val="24"/>
                  <w:szCs w:val="24"/>
                  <w:lang w:val="lt-LT"/>
                </w:rPr>
                <w:alias w:val="Pasirinkite"/>
                <w:tag w:val="Pasirinkite"/>
                <w:id w:val="-1138792100"/>
                <w:placeholder>
                  <w:docPart w:val="611039E8FE284BC6BF2C3B991338A9A3"/>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w:t>
            </w:r>
            <w:r>
              <w:rPr>
                <w:rFonts w:ascii="Times New Roman" w:hAnsi="Times New Roman" w:cs="Times New Roman"/>
                <w:i/>
                <w:iCs/>
                <w:sz w:val="24"/>
                <w:szCs w:val="24"/>
                <w:lang w:val="lt-LT"/>
              </w:rPr>
              <w:t>jeigu perskaičiavimas jau buvo atliktas – nuo paskutinio perskaičiavimo pagal šį papunktį dienos</w:t>
            </w:r>
            <w:r>
              <w:rPr>
                <w:rFonts w:ascii="Times New Roman" w:hAnsi="Times New Roman" w:cs="Times New Roman"/>
                <w:sz w:val="24"/>
                <w:szCs w:val="24"/>
                <w:lang w:val="lt-LT"/>
              </w:rPr>
              <w:t xml:space="preserve">), jeigu Vartojimo prekių ir paslaugų kainų pokytis (k), apskaičiuotas kaip nustatyta 3.4.3. p., viršija 5 procentus. </w:t>
            </w:r>
          </w:p>
          <w:p w14:paraId="7EA7F223"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3.4.2. Šalys privalo Susitarime nurodyti indekso reikšmę laikotarpio pradžioje ir jos nustatymo datą, indekso reikšmę laikotarpio pabaigoje ir jos nustatymo datą, kainų pokytį (k), perskaičiuotus kainą/įkainius, perskaičiuotą pradinės sutarties vertę.</w:t>
            </w:r>
          </w:p>
          <w:p w14:paraId="0C01271F"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3.4.3. Nauji įkainiai apskaičiuojama pagal formulę:</w:t>
            </w:r>
          </w:p>
          <w:p w14:paraId="23469439" w14:textId="77777777" w:rsidR="000C6923" w:rsidRDefault="00000000" w:rsidP="000C6923">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0C6923">
              <w:rPr>
                <w:rFonts w:ascii="Times New Roman" w:eastAsiaTheme="minorEastAsia" w:hAnsi="Times New Roman" w:cs="Times New Roman"/>
                <w:i/>
                <w:sz w:val="24"/>
                <w:szCs w:val="24"/>
                <w:lang w:val="lt-LT"/>
              </w:rPr>
              <w:t>, kur</w:t>
            </w:r>
          </w:p>
          <w:p w14:paraId="65B11EE1"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a – įkainis (Eur be PVM)) (jei jis jau buvo perskaičiuotas, tai po paskutinio perskaičiavimo).</w:t>
            </w:r>
          </w:p>
          <w:p w14:paraId="56FA8537"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Pr>
                <w:rFonts w:ascii="Times New Roman" w:hAnsi="Times New Roman" w:cs="Times New Roman"/>
                <w:sz w:val="24"/>
                <w:szCs w:val="24"/>
                <w:lang w:val="lt-LT"/>
              </w:rPr>
              <w:t xml:space="preserve"> – perskaičiuotas (pakeistas) įkainis (Eur be PVM)</w:t>
            </w:r>
          </w:p>
          <w:p w14:paraId="63D562E6" w14:textId="49C2406A"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k – Pagal </w:t>
            </w:r>
            <w:r w:rsidRPr="000C6923">
              <w:rPr>
                <w:rFonts w:ascii="Times New Roman" w:hAnsi="Times New Roman" w:cs="Times New Roman"/>
                <w:sz w:val="24"/>
                <w:szCs w:val="24"/>
                <w:lang w:val="lt-LT"/>
              </w:rPr>
              <w:t xml:space="preserve">vartotojų kainų indeksą </w:t>
            </w:r>
            <w:sdt>
              <w:sdtPr>
                <w:rPr>
                  <w:rFonts w:ascii="Times New Roman" w:hAnsi="Times New Roman" w:cs="Times New Roman"/>
                  <w:sz w:val="24"/>
                  <w:szCs w:val="24"/>
                  <w:lang w:val="lt-LT"/>
                </w:rPr>
                <w:id w:val="1301573032"/>
                <w:placeholder>
                  <w:docPart w:val="D1F74919CDBB4F46878BCEE811FA595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17490">
                  <w:rPr>
                    <w:rFonts w:ascii="Times New Roman" w:hAnsi="Times New Roman" w:cs="Times New Roman"/>
                    <w:sz w:val="24"/>
                    <w:szCs w:val="24"/>
                    <w:lang w:val="lt-LT"/>
                  </w:rPr>
                  <w:t>0612 KITI MEDICINOS GAMINIAI</w:t>
                </w:r>
              </w:sdtContent>
            </w:sdt>
            <w:r w:rsidRPr="000C6923">
              <w:rPr>
                <w:rFonts w:ascii="Times New Roman" w:hAnsi="Times New Roman" w:cs="Times New Roman"/>
                <w:sz w:val="24"/>
                <w:szCs w:val="24"/>
                <w:lang w:val="lt-LT"/>
              </w:rPr>
              <w:t xml:space="preserve"> apskaičiuotas</w:t>
            </w:r>
            <w:r>
              <w:rPr>
                <w:rFonts w:ascii="Times New Roman" w:hAnsi="Times New Roman" w:cs="Times New Roman"/>
                <w:sz w:val="24"/>
                <w:szCs w:val="24"/>
                <w:lang w:val="lt-LT"/>
              </w:rPr>
              <w:t xml:space="preserve"> Vartojimo prekių ir paslaugų  kainų pokytis (padidėjimas arba sumažėjimas) (%). „k“ reikšmė skaičiuojama pagal formulę: </w:t>
            </w:r>
          </w:p>
          <w:p w14:paraId="0C3FFC2E"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Pr>
                <w:rFonts w:ascii="Times New Roman" w:eastAsiaTheme="minorEastAsia" w:hAnsi="Times New Roman" w:cs="Times New Roman"/>
                <w:sz w:val="24"/>
                <w:szCs w:val="24"/>
                <w:lang w:val="lt-LT"/>
              </w:rPr>
              <w:t>, (proc.) kur</w:t>
            </w:r>
          </w:p>
          <w:p w14:paraId="0DBA3666" w14:textId="4BAC8EB3"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naujausias</w:t>
            </w:r>
            <w:r>
              <w:rPr>
                <w:rFonts w:ascii="Times New Roman" w:hAnsi="Times New Roman" w:cs="Times New Roman"/>
                <w:sz w:val="24"/>
                <w:szCs w:val="24"/>
                <w:lang w:val="lt-LT"/>
              </w:rPr>
              <w:t xml:space="preserve"> – kreipimosi dėl kainos perskaičiavimo išsiuntimo kitai šaliai datą naujausias paskelbtas vartojimo prekių ir paslaugų indeksas </w:t>
            </w:r>
            <w:sdt>
              <w:sdtPr>
                <w:rPr>
                  <w:rFonts w:ascii="Times New Roman" w:hAnsi="Times New Roman" w:cs="Times New Roman"/>
                  <w:sz w:val="24"/>
                  <w:szCs w:val="24"/>
                  <w:lang w:val="lt-LT"/>
                </w:rPr>
                <w:id w:val="745696482"/>
                <w:placeholder>
                  <w:docPart w:val="F0FD7649C2C447178DACAF7B1297918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17490">
                  <w:rPr>
                    <w:rFonts w:ascii="Times New Roman" w:hAnsi="Times New Roman" w:cs="Times New Roman"/>
                    <w:sz w:val="24"/>
                    <w:szCs w:val="24"/>
                    <w:lang w:val="lt-LT"/>
                  </w:rPr>
                  <w:t>0612 KITI MEDICINOS GAMINIAI</w:t>
                </w:r>
              </w:sdtContent>
            </w:sdt>
            <w:r>
              <w:rPr>
                <w:rFonts w:ascii="Times New Roman" w:hAnsi="Times New Roman" w:cs="Times New Roman"/>
                <w:sz w:val="24"/>
                <w:szCs w:val="24"/>
                <w:lang w:val="lt-LT"/>
              </w:rPr>
              <w:t>).</w:t>
            </w:r>
          </w:p>
          <w:p w14:paraId="3BC597AF" w14:textId="20CC89A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pradžia</w:t>
            </w:r>
            <w:r>
              <w:rPr>
                <w:rFonts w:ascii="Times New Roman" w:hAnsi="Times New Roman" w:cs="Times New Roman"/>
                <w:sz w:val="24"/>
                <w:szCs w:val="24"/>
                <w:lang w:val="lt-LT"/>
              </w:rPr>
              <w:t xml:space="preserve"> – laikotarpio pradžios datos (mėnesio) vartojimo prekių ir paslaugų indeksas </w:t>
            </w:r>
            <w:sdt>
              <w:sdtPr>
                <w:rPr>
                  <w:rFonts w:ascii="Times New Roman" w:hAnsi="Times New Roman" w:cs="Times New Roman"/>
                  <w:sz w:val="24"/>
                  <w:szCs w:val="24"/>
                  <w:lang w:val="lt-LT"/>
                </w:rPr>
                <w:id w:val="1946958164"/>
                <w:placeholder>
                  <w:docPart w:val="E8204CC65F0B4F7FA2961F9B6592F51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17490">
                  <w:rPr>
                    <w:rFonts w:ascii="Times New Roman" w:hAnsi="Times New Roman" w:cs="Times New Roman"/>
                    <w:sz w:val="24"/>
                    <w:szCs w:val="24"/>
                    <w:lang w:val="lt-LT"/>
                  </w:rPr>
                  <w:t>0612 KITI MEDICINOS GAMINIAI</w:t>
                </w:r>
              </w:sdtContent>
            </w:sdt>
            <w:r>
              <w:rPr>
                <w:rFonts w:ascii="Times New Roman" w:hAnsi="Times New Roman" w:cs="Times New Roman"/>
                <w:sz w:val="24"/>
                <w:szCs w:val="24"/>
                <w:lang w:val="lt-LT"/>
              </w:rPr>
              <w:t xml:space="preserve">). Pirmojo perskaičiavimo atveju laikotarpio pradžia (mėnuo) yra </w:t>
            </w:r>
            <w:sdt>
              <w:sdtPr>
                <w:rPr>
                  <w:rFonts w:ascii="Times New Roman" w:hAnsi="Times New Roman" w:cs="Times New Roman"/>
                  <w:sz w:val="24"/>
                  <w:szCs w:val="24"/>
                  <w:lang w:val="lt-LT"/>
                </w:rPr>
                <w:alias w:val="Pasirinkite"/>
                <w:tag w:val="Pasirinkite"/>
                <w:id w:val="-1706015711"/>
                <w:placeholder>
                  <w:docPart w:val="B7B4B49E7B8942AEA38EE836422709C4"/>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2658E9FF" w14:textId="77777777" w:rsidR="000C6923" w:rsidRDefault="000C6923" w:rsidP="000C6923">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3.4.4. Skaičiavimams indeksų reikšmės imamos </w:t>
            </w:r>
            <w:r>
              <w:rPr>
                <w:rFonts w:ascii="Times New Roman" w:hAnsi="Times New Roman" w:cs="Times New Roman"/>
                <w:b/>
                <w:bCs/>
                <w:sz w:val="24"/>
                <w:szCs w:val="24"/>
                <w:lang w:val="lt-LT"/>
              </w:rPr>
              <w:t>keturių</w:t>
            </w:r>
            <w:r>
              <w:rPr>
                <w:rFonts w:ascii="Times New Roman" w:hAnsi="Times New Roman" w:cs="Times New Roman"/>
                <w:sz w:val="24"/>
                <w:szCs w:val="24"/>
                <w:lang w:val="lt-LT"/>
              </w:rPr>
              <w:t xml:space="preserve"> skaitmenų po kablelio tikslumu. Apskaičiuotas pokytis (k) tolimesniems skaičiavimams naudojamas suapvalinus iki </w:t>
            </w:r>
            <w:r>
              <w:rPr>
                <w:rFonts w:ascii="Times New Roman" w:hAnsi="Times New Roman" w:cs="Times New Roman"/>
                <w:b/>
                <w:bCs/>
                <w:sz w:val="24"/>
                <w:szCs w:val="24"/>
                <w:lang w:val="lt-LT"/>
              </w:rPr>
              <w:t>vieno</w:t>
            </w:r>
            <w:r>
              <w:rPr>
                <w:rFonts w:ascii="Times New Roman" w:hAnsi="Times New Roman" w:cs="Times New Roman"/>
                <w:sz w:val="24"/>
                <w:szCs w:val="24"/>
                <w:lang w:val="lt-LT"/>
              </w:rPr>
              <w:t xml:space="preserve"> skaitmens po kablelio, o apskaičiuotas įkainis „a“ suapvalinamas iki </w:t>
            </w:r>
            <w:r>
              <w:rPr>
                <w:rFonts w:ascii="Times New Roman" w:hAnsi="Times New Roman" w:cs="Times New Roman"/>
                <w:b/>
                <w:bCs/>
                <w:sz w:val="24"/>
                <w:szCs w:val="24"/>
                <w:lang w:val="lt-LT"/>
              </w:rPr>
              <w:t xml:space="preserve">dviejų </w:t>
            </w:r>
            <w:r>
              <w:rPr>
                <w:rFonts w:ascii="Times New Roman" w:hAnsi="Times New Roman" w:cs="Times New Roman"/>
                <w:sz w:val="24"/>
                <w:szCs w:val="24"/>
                <w:lang w:val="lt-LT"/>
              </w:rPr>
              <w:t>skaitmenų po kablelio.</w:t>
            </w:r>
          </w:p>
          <w:p w14:paraId="3C1591CF" w14:textId="77777777" w:rsidR="000C6923" w:rsidRDefault="000C6923" w:rsidP="000C6923">
            <w:pPr>
              <w:spacing w:after="0" w:line="276" w:lineRule="auto"/>
              <w:jc w:val="both"/>
              <w:rPr>
                <w:rFonts w:ascii="Times New Roman" w:eastAsia="Times New Roman" w:hAnsi="Times New Roman" w:cs="Times New Roman"/>
                <w:bCs/>
                <w:iCs/>
                <w:color w:val="00B050"/>
                <w:sz w:val="24"/>
                <w:szCs w:val="24"/>
                <w:lang w:val="lt-LT" w:eastAsia="lt-LT"/>
              </w:rPr>
            </w:pPr>
          </w:p>
          <w:p w14:paraId="2287988E" w14:textId="77777777"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Sutarties įkainiai nebus perskaičiuojami:</w:t>
            </w:r>
          </w:p>
          <w:p w14:paraId="46F437B5" w14:textId="77777777"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bendrą kainų lygio kitimą, </w:t>
            </w:r>
          </w:p>
          <w:p w14:paraId="17918073" w14:textId="659B7801" w:rsidR="00045E72" w:rsidRPr="00F15D07" w:rsidRDefault="000C6923" w:rsidP="000C6923">
            <w:pPr>
              <w:spacing w:after="0" w:line="276" w:lineRule="auto"/>
              <w:jc w:val="both"/>
              <w:rPr>
                <w:rFonts w:ascii="Times New Roman" w:eastAsia="Times New Roman" w:hAnsi="Times New Roman" w:cs="Times New Roman"/>
                <w:i/>
                <w:iCs/>
                <w:color w:val="881798"/>
                <w:sz w:val="24"/>
                <w:szCs w:val="24"/>
                <w:u w:val="single"/>
                <w:lang w:val="lt-LT"/>
              </w:rPr>
            </w:pPr>
            <w:r>
              <w:rPr>
                <w:rFonts w:ascii="Times New Roman" w:eastAsia="Times New Roman" w:hAnsi="Times New Roman" w:cs="Times New Roman"/>
                <w:sz w:val="24"/>
                <w:szCs w:val="24"/>
                <w:lang w:val="lt-LT"/>
              </w:rPr>
              <w:t>- dėl kitų mokesčių pasikeitimų.</w:t>
            </w:r>
            <w:r>
              <w:rPr>
                <w:rFonts w:ascii="Ubuntu" w:eastAsia="Times New Roman" w:hAnsi="Ubuntu" w:cs="Times New Roman"/>
                <w:i/>
                <w:iCs/>
                <w:sz w:val="24"/>
                <w:szCs w:val="24"/>
                <w:u w:val="single"/>
                <w:lang w:val="lt-LT"/>
              </w:rPr>
              <w:t xml:space="preserve"> </w:t>
            </w:r>
          </w:p>
        </w:tc>
        <w:tc>
          <w:tcPr>
            <w:tcW w:w="1843" w:type="dxa"/>
          </w:tcPr>
          <w:p w14:paraId="43F98C2D" w14:textId="4AF98822"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w:t>
            </w:r>
            <w:r w:rsidR="009260E8" w:rsidRPr="00F15D07">
              <w:rPr>
                <w:rFonts w:ascii="Times New Roman" w:hAnsi="Times New Roman" w:cs="Times New Roman"/>
                <w:sz w:val="24"/>
                <w:szCs w:val="24"/>
                <w:lang w:val="lt-LT"/>
              </w:rPr>
              <w:t>3</w:t>
            </w:r>
            <w:r w:rsidR="00DA3B66">
              <w:rPr>
                <w:rFonts w:ascii="Times New Roman" w:hAnsi="Times New Roman" w:cs="Times New Roman"/>
                <w:sz w:val="24"/>
                <w:szCs w:val="24"/>
                <w:lang w:val="lt-LT"/>
              </w:rPr>
              <w:t>.</w:t>
            </w:r>
          </w:p>
        </w:tc>
      </w:tr>
      <w:tr w:rsidR="000C6923" w:rsidRPr="000C6923" w14:paraId="6C741243" w14:textId="77777777" w:rsidTr="00E37ADB">
        <w:tc>
          <w:tcPr>
            <w:tcW w:w="2552" w:type="dxa"/>
          </w:tcPr>
          <w:p w14:paraId="425A9211" w14:textId="72104E72" w:rsidR="00E22494" w:rsidRPr="000C6923" w:rsidRDefault="00E22494" w:rsidP="00CD5651">
            <w:pPr>
              <w:pStyle w:val="ListParagraph"/>
              <w:spacing w:line="276" w:lineRule="auto"/>
              <w:ind w:left="0"/>
              <w:jc w:val="both"/>
              <w:rPr>
                <w:rFonts w:eastAsia="Calibri"/>
                <w:b/>
                <w:bCs/>
                <w:i/>
                <w:iCs/>
              </w:rPr>
            </w:pPr>
            <w:r w:rsidRPr="000C6923">
              <w:rPr>
                <w:rFonts w:eastAsia="Arial Unicode MS"/>
                <w:b/>
                <w:bCs/>
                <w:bdr w:val="nil"/>
              </w:rPr>
              <w:t>3.5. Atsiskaitymo su Tiekėju terminas</w:t>
            </w:r>
          </w:p>
        </w:tc>
        <w:tc>
          <w:tcPr>
            <w:tcW w:w="5103" w:type="dxa"/>
            <w:gridSpan w:val="2"/>
          </w:tcPr>
          <w:p w14:paraId="27A27137" w14:textId="6D98098D" w:rsidR="00E22494" w:rsidRPr="000C6923" w:rsidRDefault="00E17490" w:rsidP="00CD5651">
            <w:pPr>
              <w:spacing w:line="276" w:lineRule="auto"/>
              <w:rPr>
                <w:rFonts w:ascii="Times New Roman" w:hAnsi="Times New Roman" w:cs="Times New Roman"/>
                <w:sz w:val="24"/>
                <w:szCs w:val="24"/>
                <w:lang w:val="lt-LT"/>
              </w:rPr>
            </w:pPr>
            <w:bookmarkStart w:id="0" w:name="_Hlk75857957"/>
            <w:r>
              <w:rPr>
                <w:rFonts w:ascii="Times New Roman" w:eastAsia="Arial Unicode MS" w:hAnsi="Times New Roman" w:cs="Times New Roman"/>
                <w:iCs/>
                <w:sz w:val="24"/>
                <w:szCs w:val="24"/>
                <w:bdr w:val="nil"/>
                <w:lang w:val="lt-LT" w:eastAsia="lt-LT"/>
              </w:rPr>
              <w:t>30 kalendorinių dienų</w:t>
            </w:r>
            <w:bookmarkEnd w:id="0"/>
          </w:p>
        </w:tc>
        <w:tc>
          <w:tcPr>
            <w:tcW w:w="1843" w:type="dxa"/>
          </w:tcPr>
          <w:p w14:paraId="1DDE190F" w14:textId="24A99C7C" w:rsidR="00E22494" w:rsidRPr="000C6923" w:rsidRDefault="00E22494" w:rsidP="00CD5651">
            <w:pPr>
              <w:spacing w:line="276" w:lineRule="auto"/>
              <w:rPr>
                <w:rFonts w:ascii="Times New Roman" w:hAnsi="Times New Roman" w:cs="Times New Roman"/>
                <w:sz w:val="24"/>
                <w:szCs w:val="24"/>
                <w:lang w:val="lt-LT"/>
              </w:rPr>
            </w:pPr>
            <w:r w:rsidRPr="000C6923">
              <w:rPr>
                <w:rFonts w:ascii="Times New Roman" w:hAnsi="Times New Roman" w:cs="Times New Roman"/>
                <w:sz w:val="24"/>
                <w:szCs w:val="24"/>
                <w:lang w:val="lt-LT"/>
              </w:rPr>
              <w:t>6.</w:t>
            </w:r>
            <w:r w:rsidR="009260E8" w:rsidRPr="000C6923">
              <w:rPr>
                <w:rFonts w:ascii="Times New Roman" w:hAnsi="Times New Roman" w:cs="Times New Roman"/>
                <w:sz w:val="24"/>
                <w:szCs w:val="24"/>
                <w:lang w:val="lt-LT"/>
              </w:rPr>
              <w:t>6</w:t>
            </w:r>
            <w:r w:rsidR="00722FE2" w:rsidRPr="000C6923">
              <w:rPr>
                <w:rFonts w:ascii="Times New Roman" w:hAnsi="Times New Roman" w:cs="Times New Roman"/>
                <w:sz w:val="24"/>
                <w:szCs w:val="24"/>
                <w:lang w:val="lt-LT"/>
              </w:rPr>
              <w:t>.</w:t>
            </w:r>
          </w:p>
        </w:tc>
      </w:tr>
      <w:tr w:rsidR="000C6923" w:rsidRPr="000C6923" w14:paraId="19133B1C" w14:textId="77777777" w:rsidTr="00E37ADB">
        <w:tc>
          <w:tcPr>
            <w:tcW w:w="2552" w:type="dxa"/>
          </w:tcPr>
          <w:p w14:paraId="3BED8EEC" w14:textId="43B25A43" w:rsidR="00E22494" w:rsidRPr="000C6923" w:rsidRDefault="59FA1F36" w:rsidP="00CD5651">
            <w:pPr>
              <w:spacing w:line="276" w:lineRule="auto"/>
              <w:rPr>
                <w:rFonts w:ascii="Times New Roman" w:eastAsia="Arial Unicode MS" w:hAnsi="Times New Roman" w:cs="Times New Roman"/>
                <w:b/>
                <w:bCs/>
                <w:sz w:val="24"/>
                <w:szCs w:val="24"/>
                <w:bdr w:val="nil"/>
                <w:lang w:val="lt-LT"/>
              </w:rPr>
            </w:pPr>
            <w:r w:rsidRPr="000C6923">
              <w:rPr>
                <w:rFonts w:ascii="Times New Roman" w:eastAsia="Arial Unicode MS" w:hAnsi="Times New Roman" w:cs="Times New Roman"/>
                <w:b/>
                <w:bCs/>
                <w:sz w:val="24"/>
                <w:szCs w:val="24"/>
                <w:bdr w:val="nil"/>
                <w:lang w:val="lt-LT" w:eastAsia="lt-LT"/>
              </w:rPr>
              <w:t>3.</w:t>
            </w:r>
            <w:r w:rsidR="00224FBD" w:rsidRPr="000C6923">
              <w:rPr>
                <w:rFonts w:ascii="Times New Roman" w:eastAsia="Arial Unicode MS" w:hAnsi="Times New Roman" w:cs="Times New Roman"/>
                <w:b/>
                <w:bCs/>
                <w:sz w:val="24"/>
                <w:szCs w:val="24"/>
                <w:bdr w:val="nil"/>
                <w:lang w:val="lt-LT" w:eastAsia="lt-LT"/>
              </w:rPr>
              <w:t>6</w:t>
            </w:r>
            <w:r w:rsidRPr="000C6923">
              <w:rPr>
                <w:rFonts w:ascii="Times New Roman" w:eastAsia="Arial Unicode MS" w:hAnsi="Times New Roman" w:cs="Times New Roman"/>
                <w:b/>
                <w:bCs/>
                <w:sz w:val="24"/>
                <w:szCs w:val="24"/>
                <w:bdr w:val="nil"/>
                <w:lang w:val="lt-LT" w:eastAsia="lt-LT"/>
              </w:rPr>
              <w:t xml:space="preserve">. </w:t>
            </w:r>
            <w:r w:rsidRPr="000C6923">
              <w:rPr>
                <w:rFonts w:ascii="Times New Roman" w:eastAsia="Arial Unicode MS" w:hAnsi="Times New Roman" w:cs="Times New Roman"/>
                <w:b/>
                <w:bCs/>
                <w:sz w:val="24"/>
                <w:szCs w:val="24"/>
                <w:lang w:val="lt-LT"/>
              </w:rPr>
              <w:t>Atsiskaitymas su</w:t>
            </w:r>
            <w:r w:rsidR="29609724" w:rsidRPr="000C6923">
              <w:rPr>
                <w:rFonts w:ascii="Times New Roman" w:eastAsia="Arial Unicode MS" w:hAnsi="Times New Roman" w:cs="Times New Roman"/>
                <w:b/>
                <w:bCs/>
                <w:sz w:val="24"/>
                <w:szCs w:val="24"/>
                <w:lang w:val="lt-LT"/>
              </w:rPr>
              <w:t xml:space="preserve"> </w:t>
            </w:r>
            <w:r w:rsidRPr="000C6923">
              <w:rPr>
                <w:rFonts w:ascii="Times New Roman" w:eastAsia="Arial Unicode MS" w:hAnsi="Times New Roman" w:cs="Times New Roman"/>
                <w:b/>
                <w:bCs/>
                <w:sz w:val="24"/>
                <w:szCs w:val="24"/>
                <w:lang w:val="lt-LT"/>
              </w:rPr>
              <w:t xml:space="preserve"> Tiekėju</w:t>
            </w:r>
            <w:r w:rsidR="52C248D3" w:rsidRPr="000C6923">
              <w:rPr>
                <w:rFonts w:ascii="Times New Roman" w:eastAsia="Arial Unicode MS" w:hAnsi="Times New Roman" w:cs="Times New Roman"/>
                <w:b/>
                <w:bCs/>
                <w:sz w:val="24"/>
                <w:szCs w:val="24"/>
                <w:lang w:val="lt-LT"/>
              </w:rPr>
              <w:t xml:space="preserve"> </w:t>
            </w:r>
            <w:r w:rsidR="11C19CA4" w:rsidRPr="000C6923">
              <w:rPr>
                <w:rFonts w:ascii="Times New Roman" w:eastAsia="Arial Unicode MS" w:hAnsi="Times New Roman" w:cs="Times New Roman"/>
                <w:b/>
                <w:bCs/>
                <w:sz w:val="24"/>
                <w:szCs w:val="24"/>
                <w:lang w:val="lt-LT"/>
              </w:rPr>
              <w:t>(</w:t>
            </w:r>
            <w:r w:rsidR="52C248D3" w:rsidRPr="000C6923">
              <w:rPr>
                <w:rFonts w:ascii="Times New Roman" w:eastAsia="Arial Unicode MS" w:hAnsi="Times New Roman" w:cs="Times New Roman"/>
                <w:b/>
                <w:bCs/>
                <w:sz w:val="24"/>
                <w:szCs w:val="24"/>
                <w:lang w:val="lt-LT"/>
              </w:rPr>
              <w:t>etapais</w:t>
            </w:r>
            <w:r w:rsidR="66D1D255" w:rsidRPr="000C6923">
              <w:rPr>
                <w:rFonts w:ascii="Times New Roman" w:eastAsia="Arial Unicode MS" w:hAnsi="Times New Roman" w:cs="Times New Roman"/>
                <w:b/>
                <w:bCs/>
                <w:sz w:val="24"/>
                <w:szCs w:val="24"/>
                <w:lang w:val="lt-LT"/>
              </w:rPr>
              <w:t>/periodiškai)</w:t>
            </w:r>
          </w:p>
        </w:tc>
        <w:tc>
          <w:tcPr>
            <w:tcW w:w="5103" w:type="dxa"/>
            <w:gridSpan w:val="2"/>
          </w:tcPr>
          <w:p w14:paraId="2390D3DF" w14:textId="22A71A52" w:rsidR="0009587D" w:rsidRPr="009843AC" w:rsidRDefault="169BA71B" w:rsidP="009843AC">
            <w:pPr>
              <w:spacing w:after="0" w:line="276" w:lineRule="auto"/>
              <w:jc w:val="both"/>
              <w:rPr>
                <w:rFonts w:ascii="Times New Roman" w:eastAsia="Arial Unicode MS" w:hAnsi="Times New Roman" w:cs="Times New Roman"/>
                <w:sz w:val="24"/>
                <w:szCs w:val="24"/>
                <w:lang w:val="lt-LT" w:eastAsia="lt-LT"/>
              </w:rPr>
            </w:pPr>
            <w:r w:rsidRPr="000C6923">
              <w:rPr>
                <w:rFonts w:ascii="Times New Roman" w:eastAsia="Arial Unicode MS" w:hAnsi="Times New Roman" w:cs="Times New Roman"/>
                <w:sz w:val="24"/>
                <w:szCs w:val="24"/>
                <w:bdr w:val="nil"/>
                <w:lang w:val="lt-LT" w:eastAsia="lt-LT"/>
              </w:rPr>
              <w:t>Netaikoma</w:t>
            </w:r>
          </w:p>
        </w:tc>
        <w:tc>
          <w:tcPr>
            <w:tcW w:w="1843" w:type="dxa"/>
          </w:tcPr>
          <w:p w14:paraId="061CC737" w14:textId="254B07D1" w:rsidR="00E22494" w:rsidRPr="000C6923" w:rsidRDefault="00E22494" w:rsidP="00CD5651">
            <w:pPr>
              <w:spacing w:line="276" w:lineRule="auto"/>
              <w:rPr>
                <w:rFonts w:ascii="Times New Roman" w:hAnsi="Times New Roman" w:cs="Times New Roman"/>
                <w:sz w:val="24"/>
                <w:szCs w:val="24"/>
                <w:lang w:val="lt-LT"/>
              </w:rPr>
            </w:pPr>
            <w:r w:rsidRPr="000C6923">
              <w:rPr>
                <w:rFonts w:ascii="Times New Roman" w:hAnsi="Times New Roman" w:cs="Times New Roman"/>
                <w:sz w:val="24"/>
                <w:szCs w:val="24"/>
                <w:lang w:val="lt-LT"/>
              </w:rPr>
              <w:t>6.</w:t>
            </w:r>
            <w:r w:rsidR="009260E8" w:rsidRPr="000C6923">
              <w:rPr>
                <w:rFonts w:ascii="Times New Roman" w:hAnsi="Times New Roman" w:cs="Times New Roman"/>
                <w:sz w:val="24"/>
                <w:szCs w:val="24"/>
                <w:lang w:val="lt-LT"/>
              </w:rPr>
              <w:t>7</w:t>
            </w:r>
            <w:r w:rsidR="00722FE2" w:rsidRPr="000C6923">
              <w:rPr>
                <w:rFonts w:ascii="Times New Roman" w:hAnsi="Times New Roman" w:cs="Times New Roman"/>
                <w:sz w:val="24"/>
                <w:szCs w:val="24"/>
                <w:lang w:val="lt-LT"/>
              </w:rPr>
              <w:t>.</w:t>
            </w:r>
            <w:r w:rsidR="00BC039A" w:rsidRPr="000C6923">
              <w:rPr>
                <w:rFonts w:ascii="Times New Roman" w:hAnsi="Times New Roman" w:cs="Times New Roman"/>
                <w:sz w:val="24"/>
                <w:szCs w:val="24"/>
                <w:lang w:val="lt-LT"/>
              </w:rPr>
              <w:t>, 8.10</w:t>
            </w:r>
            <w:r w:rsidR="00722FE2" w:rsidRPr="000C6923">
              <w:rPr>
                <w:rFonts w:ascii="Times New Roman" w:hAnsi="Times New Roman" w:cs="Times New Roman"/>
                <w:sz w:val="24"/>
                <w:szCs w:val="24"/>
                <w:lang w:val="lt-LT"/>
              </w:rPr>
              <w:t>.</w:t>
            </w:r>
          </w:p>
        </w:tc>
      </w:tr>
      <w:tr w:rsidR="002C109D" w:rsidRPr="00F15D07" w14:paraId="76D87F46" w14:textId="77777777" w:rsidTr="00E37ADB">
        <w:tc>
          <w:tcPr>
            <w:tcW w:w="2552" w:type="dxa"/>
          </w:tcPr>
          <w:p w14:paraId="202C9894" w14:textId="69218968" w:rsidR="002C109D" w:rsidRPr="00F15D07" w:rsidRDefault="002C109D" w:rsidP="00CD5651">
            <w:pPr>
              <w:spacing w:line="276" w:lineRule="auto"/>
              <w:rPr>
                <w:rFonts w:ascii="Times New Roman" w:eastAsia="Arial Unicode MS" w:hAnsi="Times New Roman" w:cs="Times New Roman"/>
                <w:b/>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3.</w:t>
            </w:r>
            <w:r w:rsidR="001D5DE8" w:rsidRPr="00F15D07">
              <w:rPr>
                <w:rFonts w:ascii="Times New Roman" w:eastAsia="Arial Unicode MS" w:hAnsi="Times New Roman" w:cs="Times New Roman"/>
                <w:b/>
                <w:color w:val="000000"/>
                <w:sz w:val="24"/>
                <w:szCs w:val="24"/>
                <w:bdr w:val="nil"/>
                <w:lang w:val="lt-LT" w:eastAsia="lt-LT"/>
              </w:rPr>
              <w:t>7</w:t>
            </w:r>
            <w:r w:rsidRPr="00F15D07">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12DAF76B" w:rsidR="002C109D" w:rsidRPr="00F15D07" w:rsidRDefault="00EB570B" w:rsidP="00E17490">
            <w:pPr>
              <w:spacing w:after="0" w:line="276" w:lineRule="auto"/>
              <w:jc w:val="both"/>
              <w:rPr>
                <w:rFonts w:ascii="Times New Roman" w:hAnsi="Times New Roman" w:cs="Times New Roman"/>
                <w:sz w:val="24"/>
                <w:szCs w:val="24"/>
                <w:lang w:val="lt-LT"/>
              </w:rPr>
            </w:pPr>
            <w:r w:rsidRPr="000C6923">
              <w:rPr>
                <w:rFonts w:ascii="Times New Roman" w:eastAsia="Calibri" w:hAnsi="Times New Roman" w:cs="Times New Roman"/>
                <w:sz w:val="24"/>
                <w:szCs w:val="24"/>
                <w:lang w:val="lt-LT"/>
              </w:rPr>
              <w:t>Netaikoma</w:t>
            </w:r>
            <w:r w:rsidR="057D04A5" w:rsidRPr="000C6923">
              <w:rPr>
                <w:rFonts w:ascii="Times New Roman" w:eastAsia="Calibri" w:hAnsi="Times New Roman" w:cs="Times New Roman"/>
                <w:sz w:val="24"/>
                <w:szCs w:val="24"/>
                <w:lang w:val="lt-LT"/>
              </w:rPr>
              <w:t xml:space="preserve"> </w:t>
            </w:r>
            <w:r w:rsidR="002C109D" w:rsidRPr="00F15D07">
              <w:rPr>
                <w:rFonts w:ascii="Times New Roman" w:eastAsia="Times New Roman" w:hAnsi="Times New Roman" w:cs="Times New Roman"/>
                <w:i/>
                <w:iCs/>
                <w:sz w:val="24"/>
                <w:szCs w:val="24"/>
                <w:lang w:val="lt-LT" w:eastAsia="lt-LT"/>
              </w:rPr>
              <w:t xml:space="preserve"> </w:t>
            </w:r>
          </w:p>
        </w:tc>
        <w:tc>
          <w:tcPr>
            <w:tcW w:w="1843" w:type="dxa"/>
          </w:tcPr>
          <w:p w14:paraId="3D295CC3" w14:textId="096FBFB5" w:rsidR="002C109D" w:rsidRPr="00F15D07" w:rsidRDefault="002C109D"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9260E8" w:rsidRPr="00F15D07">
              <w:rPr>
                <w:rFonts w:ascii="Times New Roman" w:hAnsi="Times New Roman" w:cs="Times New Roman"/>
                <w:sz w:val="24"/>
                <w:szCs w:val="24"/>
                <w:lang w:val="lt-LT"/>
              </w:rPr>
              <w:t>0</w:t>
            </w:r>
            <w:r w:rsidR="00722FE2">
              <w:rPr>
                <w:rFonts w:ascii="Times New Roman" w:hAnsi="Times New Roman" w:cs="Times New Roman"/>
                <w:sz w:val="24"/>
                <w:szCs w:val="24"/>
                <w:lang w:val="lt-LT"/>
              </w:rPr>
              <w:t>.</w:t>
            </w:r>
            <w:r w:rsidRPr="00F15D07">
              <w:rPr>
                <w:rFonts w:ascii="Times New Roman" w:hAnsi="Times New Roman" w:cs="Times New Roman"/>
                <w:sz w:val="24"/>
                <w:szCs w:val="24"/>
                <w:lang w:val="lt-LT"/>
              </w:rPr>
              <w:t>-6.1</w:t>
            </w:r>
            <w:r w:rsidR="009260E8" w:rsidRPr="00F15D07">
              <w:rPr>
                <w:rFonts w:ascii="Times New Roman" w:hAnsi="Times New Roman" w:cs="Times New Roman"/>
                <w:sz w:val="24"/>
                <w:szCs w:val="24"/>
                <w:lang w:val="lt-LT"/>
              </w:rPr>
              <w:t>2</w:t>
            </w:r>
            <w:r w:rsidR="00722FE2">
              <w:rPr>
                <w:rFonts w:ascii="Times New Roman" w:hAnsi="Times New Roman" w:cs="Times New Roman"/>
                <w:sz w:val="24"/>
                <w:szCs w:val="24"/>
                <w:lang w:val="lt-LT"/>
              </w:rPr>
              <w:t>.</w:t>
            </w:r>
          </w:p>
        </w:tc>
      </w:tr>
      <w:tr w:rsidR="002C109D" w:rsidRPr="00F15D07" w14:paraId="505F4B7C" w14:textId="77777777" w:rsidTr="008B0270">
        <w:tc>
          <w:tcPr>
            <w:tcW w:w="9498" w:type="dxa"/>
            <w:gridSpan w:val="4"/>
          </w:tcPr>
          <w:p w14:paraId="7731E65C" w14:textId="6CA24237" w:rsidR="002C109D" w:rsidRPr="00F15D07" w:rsidRDefault="002C109D" w:rsidP="00E37ADB">
            <w:pPr>
              <w:spacing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bCs/>
                <w:sz w:val="24"/>
                <w:szCs w:val="24"/>
                <w:lang w:val="lt-LT"/>
              </w:rPr>
              <w:t xml:space="preserve">4. </w:t>
            </w:r>
            <w:r w:rsidR="00BA3E9C" w:rsidRPr="00F15D07">
              <w:rPr>
                <w:rFonts w:ascii="Times New Roman" w:eastAsia="Times New Roman" w:hAnsi="Times New Roman" w:cs="Times New Roman"/>
                <w:b/>
                <w:bCs/>
                <w:sz w:val="24"/>
                <w:szCs w:val="24"/>
                <w:lang w:val="lt-LT"/>
              </w:rPr>
              <w:t xml:space="preserve">PAPILDOMAS </w:t>
            </w:r>
            <w:r w:rsidRPr="00F15D07">
              <w:rPr>
                <w:rFonts w:ascii="Times New Roman" w:eastAsia="Times New Roman" w:hAnsi="Times New Roman" w:cs="Times New Roman"/>
                <w:b/>
                <w:bCs/>
                <w:sz w:val="24"/>
                <w:szCs w:val="24"/>
                <w:lang w:val="lt-LT"/>
              </w:rPr>
              <w:t>SUTARTIES ĮVYKDYMO UŽTIKRINIMAS</w:t>
            </w:r>
          </w:p>
        </w:tc>
      </w:tr>
      <w:tr w:rsidR="002C109D" w:rsidRPr="00F15D07" w14:paraId="2FF03EC0" w14:textId="77777777" w:rsidTr="008B0270">
        <w:tc>
          <w:tcPr>
            <w:tcW w:w="9498" w:type="dxa"/>
            <w:gridSpan w:val="4"/>
          </w:tcPr>
          <w:p w14:paraId="755A9AC4" w14:textId="0C06C527" w:rsidR="00E04419" w:rsidRPr="00F15D07" w:rsidRDefault="00E04419" w:rsidP="00CD5651">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4.1. </w:t>
            </w:r>
            <w:r w:rsidR="00714894" w:rsidRPr="00F15D07">
              <w:rPr>
                <w:rFonts w:ascii="Times New Roman" w:hAnsi="Times New Roman" w:cs="Times New Roman"/>
                <w:sz w:val="24"/>
                <w:szCs w:val="24"/>
                <w:lang w:val="lt-LT"/>
              </w:rPr>
              <w:t xml:space="preserve">Papildomų sutarties įvykdymo užtikrinimo priemonių nereikalaujama. </w:t>
            </w:r>
          </w:p>
        </w:tc>
      </w:tr>
      <w:tr w:rsidR="00106A1E" w:rsidRPr="00F15D07" w14:paraId="296EC222" w14:textId="77777777" w:rsidTr="008B0270">
        <w:tc>
          <w:tcPr>
            <w:tcW w:w="9498" w:type="dxa"/>
            <w:gridSpan w:val="4"/>
          </w:tcPr>
          <w:p w14:paraId="2582E3ED" w14:textId="01DA7E83" w:rsidR="00106A1E" w:rsidRPr="00F15D07" w:rsidRDefault="00106A1E" w:rsidP="00CD5651">
            <w:pPr>
              <w:suppressAutoHyphens/>
              <w:spacing w:after="0" w:line="276" w:lineRule="auto"/>
              <w:ind w:firstLine="562"/>
              <w:jc w:val="center"/>
              <w:rPr>
                <w:rFonts w:ascii="Times New Roman" w:eastAsia="Times New Roman" w:hAnsi="Times New Roman" w:cs="Times New Roman"/>
                <w:b/>
                <w:sz w:val="24"/>
                <w:szCs w:val="24"/>
                <w:lang w:val="lt-LT" w:eastAsia="ar-SA"/>
              </w:rPr>
            </w:pPr>
            <w:r w:rsidRPr="00F15D07">
              <w:rPr>
                <w:rFonts w:ascii="Times New Roman" w:eastAsia="Arial Unicode MS" w:hAnsi="Times New Roman" w:cs="Times New Roman"/>
                <w:b/>
                <w:sz w:val="24"/>
                <w:szCs w:val="24"/>
                <w:bdr w:val="nil"/>
                <w:lang w:val="lt-LT" w:eastAsia="lt-LT"/>
              </w:rPr>
              <w:t xml:space="preserve">5. </w:t>
            </w:r>
            <w:r w:rsidRPr="00F15D07">
              <w:rPr>
                <w:rFonts w:ascii="Times New Roman" w:eastAsia="Times New Roman" w:hAnsi="Times New Roman" w:cs="Times New Roman"/>
                <w:b/>
                <w:sz w:val="24"/>
                <w:szCs w:val="24"/>
                <w:lang w:val="lt-LT" w:eastAsia="ar-SA"/>
              </w:rPr>
              <w:t>ŠALIŲ TEISĖS IR PAREIGOS</w:t>
            </w:r>
          </w:p>
        </w:tc>
      </w:tr>
      <w:tr w:rsidR="00106A1E" w:rsidRPr="00F15D07" w14:paraId="21C98D05" w14:textId="77777777" w:rsidTr="00E37ADB">
        <w:tc>
          <w:tcPr>
            <w:tcW w:w="2552" w:type="dxa"/>
          </w:tcPr>
          <w:p w14:paraId="191A4D53" w14:textId="4D70CFBB" w:rsidR="00106A1E" w:rsidRPr="002E4239" w:rsidRDefault="00106A1E" w:rsidP="00441433">
            <w:pPr>
              <w:spacing w:after="0" w:line="240" w:lineRule="auto"/>
              <w:jc w:val="both"/>
              <w:rPr>
                <w:rFonts w:ascii="Times New Roman" w:eastAsia="Arial Unicode MS" w:hAnsi="Times New Roman" w:cs="Times New Roman"/>
                <w:b/>
                <w:bCs/>
                <w:color w:val="000000"/>
                <w:sz w:val="24"/>
                <w:szCs w:val="24"/>
                <w:bdr w:val="nil"/>
                <w:lang w:val="lt-LT" w:eastAsia="lt-LT"/>
              </w:rPr>
            </w:pPr>
            <w:r w:rsidRPr="002E4239">
              <w:rPr>
                <w:rFonts w:ascii="Times New Roman" w:eastAsia="Arial Unicode MS" w:hAnsi="Times New Roman" w:cs="Times New Roman"/>
                <w:b/>
                <w:bCs/>
                <w:sz w:val="24"/>
                <w:szCs w:val="24"/>
                <w:bdr w:val="nil"/>
                <w:lang w:val="lt-LT" w:eastAsia="lt-LT"/>
              </w:rPr>
              <w:t xml:space="preserve">5.1. Papildomi </w:t>
            </w:r>
            <w:r w:rsidR="009B4418" w:rsidRPr="002E4239">
              <w:rPr>
                <w:rFonts w:ascii="Times New Roman" w:eastAsia="Arial Unicode MS" w:hAnsi="Times New Roman" w:cs="Times New Roman"/>
                <w:b/>
                <w:bCs/>
                <w:sz w:val="24"/>
                <w:szCs w:val="24"/>
                <w:bdr w:val="nil"/>
                <w:lang w:val="lt-LT" w:eastAsia="lt-LT"/>
              </w:rPr>
              <w:t>Pirkėjo</w:t>
            </w:r>
            <w:r w:rsidRPr="002E4239">
              <w:rPr>
                <w:rFonts w:ascii="Times New Roman" w:eastAsia="Arial Unicode MS" w:hAnsi="Times New Roman" w:cs="Times New Roman"/>
                <w:b/>
                <w:bCs/>
                <w:sz w:val="24"/>
                <w:szCs w:val="24"/>
                <w:bdr w:val="nil"/>
                <w:lang w:val="lt-LT" w:eastAsia="lt-LT"/>
              </w:rPr>
              <w:t xml:space="preserve"> </w:t>
            </w:r>
            <w:r w:rsidR="001713EC" w:rsidRPr="002E4239">
              <w:rPr>
                <w:rFonts w:ascii="Times New Roman" w:eastAsia="Arial Unicode MS" w:hAnsi="Times New Roman" w:cs="Times New Roman"/>
                <w:b/>
                <w:bCs/>
                <w:sz w:val="24"/>
                <w:szCs w:val="24"/>
                <w:bdr w:val="nil"/>
                <w:lang w:val="lt-LT" w:eastAsia="lt-LT"/>
              </w:rPr>
              <w:t xml:space="preserve">ir Tiekėjo </w:t>
            </w:r>
            <w:r w:rsidRPr="002E4239">
              <w:rPr>
                <w:rFonts w:ascii="Times New Roman" w:eastAsia="Arial Unicode MS" w:hAnsi="Times New Roman" w:cs="Times New Roman"/>
                <w:b/>
                <w:bCs/>
                <w:sz w:val="24"/>
                <w:szCs w:val="24"/>
                <w:bdr w:val="nil"/>
                <w:lang w:val="lt-LT" w:eastAsia="lt-LT"/>
              </w:rPr>
              <w:t>įsipareigojimai</w:t>
            </w:r>
            <w:r w:rsidR="001713EC" w:rsidRPr="002E4239">
              <w:rPr>
                <w:rFonts w:ascii="Times New Roman" w:eastAsia="Arial Unicode MS" w:hAnsi="Times New Roman" w:cs="Times New Roman"/>
                <w:b/>
                <w:bCs/>
                <w:sz w:val="24"/>
                <w:szCs w:val="24"/>
                <w:bdr w:val="nil"/>
                <w:lang w:val="lt-LT" w:eastAsia="lt-LT"/>
              </w:rPr>
              <w:t xml:space="preserve"> ir teisės </w:t>
            </w:r>
          </w:p>
        </w:tc>
        <w:tc>
          <w:tcPr>
            <w:tcW w:w="5103" w:type="dxa"/>
            <w:gridSpan w:val="2"/>
          </w:tcPr>
          <w:p w14:paraId="698787C3" w14:textId="67B65191" w:rsidR="00441433" w:rsidRDefault="001613F3" w:rsidP="00F125D1">
            <w:pPr>
              <w:spacing w:after="0" w:line="240" w:lineRule="auto"/>
              <w:jc w:val="both"/>
              <w:rPr>
                <w:rFonts w:ascii="Times New Roman" w:hAnsi="Times New Roman" w:cs="Times New Roman"/>
                <w:sz w:val="24"/>
                <w:szCs w:val="24"/>
                <w:lang w:val="lt-LT"/>
              </w:rPr>
            </w:pPr>
            <w:r w:rsidRPr="00150A54">
              <w:rPr>
                <w:rFonts w:ascii="Times New Roman" w:hAnsi="Times New Roman" w:cs="Times New Roman"/>
                <w:sz w:val="24"/>
                <w:szCs w:val="24"/>
                <w:lang w:val="lt-LT"/>
              </w:rPr>
              <w:t xml:space="preserve">Pirkėjas įsipareigoja per Pirkimo sutarties galiojimo terminą nupirkti Prekių už ne mažiau kaip </w:t>
            </w:r>
            <w:r w:rsidR="00DF1630">
              <w:rPr>
                <w:rFonts w:ascii="Times New Roman" w:hAnsi="Times New Roman" w:cs="Times New Roman"/>
                <w:sz w:val="24"/>
                <w:szCs w:val="24"/>
                <w:lang w:val="lt-LT"/>
              </w:rPr>
              <w:t>70</w:t>
            </w:r>
            <w:r w:rsidRPr="00150A54">
              <w:rPr>
                <w:rFonts w:ascii="Times New Roman" w:hAnsi="Times New Roman" w:cs="Times New Roman"/>
                <w:sz w:val="24"/>
                <w:szCs w:val="24"/>
                <w:lang w:val="lt-LT"/>
              </w:rPr>
              <w:t xml:space="preserve"> procentų Pradinės sutarties ar atitinkamos jos dalies (kai pasirašoma viena sutartis dėl kelių pirkimo objekto dalių) vertės.</w:t>
            </w:r>
          </w:p>
          <w:p w14:paraId="5CAADCCF" w14:textId="77777777" w:rsidR="00F125D1" w:rsidRDefault="00F125D1" w:rsidP="00F125D1">
            <w:pPr>
              <w:spacing w:after="0" w:line="240" w:lineRule="auto"/>
              <w:jc w:val="both"/>
              <w:rPr>
                <w:rFonts w:ascii="Times New Roman" w:hAnsi="Times New Roman" w:cs="Times New Roman"/>
                <w:i/>
                <w:iCs/>
                <w:sz w:val="24"/>
                <w:szCs w:val="24"/>
                <w:lang w:val="lt-LT"/>
              </w:rPr>
            </w:pPr>
          </w:p>
          <w:p w14:paraId="0C511AC4" w14:textId="77777777" w:rsidR="00F125D1" w:rsidRDefault="00F125D1" w:rsidP="00F125D1">
            <w:pPr>
              <w:spacing w:after="0" w:line="240" w:lineRule="auto"/>
              <w:jc w:val="both"/>
              <w:rPr>
                <w:rFonts w:ascii="Times New Roman" w:hAnsi="Times New Roman" w:cs="Times New Roman"/>
                <w:i/>
                <w:iCs/>
                <w:sz w:val="24"/>
                <w:szCs w:val="24"/>
                <w:lang w:val="lt-LT"/>
              </w:rPr>
            </w:pPr>
          </w:p>
          <w:p w14:paraId="2CF1B6BE" w14:textId="77777777" w:rsidR="00F125D1" w:rsidRDefault="00F125D1" w:rsidP="00F125D1">
            <w:pPr>
              <w:spacing w:after="0" w:line="240" w:lineRule="auto"/>
              <w:jc w:val="both"/>
              <w:rPr>
                <w:rFonts w:ascii="Times New Roman" w:hAnsi="Times New Roman" w:cs="Times New Roman"/>
                <w:i/>
                <w:iCs/>
                <w:sz w:val="24"/>
                <w:szCs w:val="24"/>
                <w:lang w:val="lt-LT"/>
              </w:rPr>
            </w:pPr>
          </w:p>
          <w:p w14:paraId="21151AC2" w14:textId="168B70D9" w:rsidR="00F125D1" w:rsidRPr="002E4239" w:rsidRDefault="00F125D1" w:rsidP="00F125D1">
            <w:pPr>
              <w:spacing w:after="0" w:line="240" w:lineRule="auto"/>
              <w:jc w:val="both"/>
              <w:rPr>
                <w:rFonts w:ascii="Times New Roman" w:hAnsi="Times New Roman" w:cs="Times New Roman"/>
                <w:i/>
                <w:iCs/>
                <w:sz w:val="24"/>
                <w:szCs w:val="24"/>
                <w:lang w:val="lt-LT"/>
              </w:rPr>
            </w:pPr>
          </w:p>
        </w:tc>
        <w:tc>
          <w:tcPr>
            <w:tcW w:w="1843" w:type="dxa"/>
          </w:tcPr>
          <w:p w14:paraId="1CB6E485" w14:textId="77777777" w:rsidR="00106A1E" w:rsidRDefault="00106A1E"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5 skyrius</w:t>
            </w:r>
          </w:p>
          <w:p w14:paraId="41B04165" w14:textId="2F6985D4" w:rsidR="00AC3BF5" w:rsidRPr="00F15D07" w:rsidRDefault="00AC3BF5" w:rsidP="00C4767B">
            <w:pPr>
              <w:spacing w:line="276" w:lineRule="auto"/>
              <w:rPr>
                <w:rFonts w:ascii="Times New Roman" w:hAnsi="Times New Roman" w:cs="Times New Roman"/>
                <w:sz w:val="24"/>
                <w:szCs w:val="24"/>
                <w:lang w:val="lt-LT"/>
              </w:rPr>
            </w:pPr>
          </w:p>
        </w:tc>
      </w:tr>
      <w:tr w:rsidR="00C12BAE" w:rsidRPr="00F15D07" w14:paraId="6DC7294D" w14:textId="77777777" w:rsidTr="008B0270">
        <w:tc>
          <w:tcPr>
            <w:tcW w:w="9498" w:type="dxa"/>
            <w:gridSpan w:val="4"/>
          </w:tcPr>
          <w:p w14:paraId="5BB299E7" w14:textId="19EDB818" w:rsidR="00C12BAE" w:rsidRPr="00F15D07" w:rsidRDefault="00EB40E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6</w:t>
            </w:r>
            <w:r w:rsidR="00C12BAE" w:rsidRPr="00F15D07">
              <w:rPr>
                <w:rFonts w:ascii="Times New Roman" w:eastAsia="Arial Unicode MS" w:hAnsi="Times New Roman" w:cs="Times New Roman"/>
                <w:b/>
                <w:bCs/>
                <w:sz w:val="24"/>
                <w:szCs w:val="24"/>
                <w:bdr w:val="nil"/>
                <w:lang w:val="lt-LT" w:eastAsia="lt-LT"/>
              </w:rPr>
              <w:t>. ŠALIŲ ATSAKOMYBĖ</w:t>
            </w:r>
          </w:p>
        </w:tc>
      </w:tr>
      <w:tr w:rsidR="00C91741" w:rsidRPr="00F15D07" w14:paraId="6E369095" w14:textId="77777777" w:rsidTr="00E37ADB">
        <w:tc>
          <w:tcPr>
            <w:tcW w:w="2552" w:type="dxa"/>
          </w:tcPr>
          <w:p w14:paraId="482FF05C" w14:textId="2D5FC957" w:rsidR="00C91741" w:rsidRPr="00F15D07" w:rsidRDefault="00EB40E0"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lastRenderedPageBreak/>
              <w:t>6</w:t>
            </w:r>
            <w:r w:rsidR="00615165" w:rsidRPr="00F15D07">
              <w:rPr>
                <w:rFonts w:ascii="Times New Roman" w:eastAsia="Arial Unicode MS" w:hAnsi="Times New Roman" w:cs="Times New Roman"/>
                <w:b/>
                <w:bCs/>
                <w:color w:val="000000"/>
                <w:sz w:val="24"/>
                <w:szCs w:val="24"/>
                <w:bdr w:val="nil"/>
                <w:lang w:val="lt-LT" w:eastAsia="lt-LT"/>
              </w:rPr>
              <w:t>.</w:t>
            </w:r>
            <w:r w:rsidR="00DF3DFA" w:rsidRPr="00F15D07">
              <w:rPr>
                <w:rFonts w:ascii="Times New Roman" w:eastAsia="Arial Unicode MS" w:hAnsi="Times New Roman" w:cs="Times New Roman"/>
                <w:b/>
                <w:bCs/>
                <w:color w:val="000000"/>
                <w:sz w:val="24"/>
                <w:szCs w:val="24"/>
                <w:bdr w:val="nil"/>
                <w:lang w:val="lt-LT" w:eastAsia="lt-LT"/>
              </w:rPr>
              <w:t>1</w:t>
            </w:r>
            <w:r w:rsidR="00615165" w:rsidRPr="00F15D07">
              <w:rPr>
                <w:rFonts w:ascii="Times New Roman" w:eastAsia="Arial Unicode MS" w:hAnsi="Times New Roman" w:cs="Times New Roman"/>
                <w:b/>
                <w:bCs/>
                <w:color w:val="000000"/>
                <w:sz w:val="24"/>
                <w:szCs w:val="24"/>
                <w:bdr w:val="nil"/>
                <w:lang w:val="lt-LT" w:eastAsia="lt-LT"/>
              </w:rPr>
              <w:t xml:space="preserve">. </w:t>
            </w:r>
            <w:r w:rsidR="009B4418" w:rsidRPr="00F15D07">
              <w:rPr>
                <w:rFonts w:ascii="Times New Roman" w:eastAsia="Arial Unicode MS" w:hAnsi="Times New Roman" w:cs="Times New Roman"/>
                <w:b/>
                <w:bCs/>
                <w:color w:val="000000"/>
                <w:sz w:val="24"/>
                <w:szCs w:val="24"/>
                <w:bdr w:val="nil"/>
                <w:lang w:val="lt-LT" w:eastAsia="lt-LT"/>
              </w:rPr>
              <w:t>Pirkėj</w:t>
            </w:r>
            <w:r w:rsidR="00F601C5" w:rsidRPr="00F15D07">
              <w:rPr>
                <w:rFonts w:ascii="Times New Roman" w:eastAsia="Arial Unicode MS" w:hAnsi="Times New Roman" w:cs="Times New Roman"/>
                <w:b/>
                <w:bCs/>
                <w:color w:val="000000"/>
                <w:sz w:val="24"/>
                <w:szCs w:val="24"/>
                <w:bdr w:val="nil"/>
                <w:lang w:val="lt-LT" w:eastAsia="lt-LT"/>
              </w:rPr>
              <w:t xml:space="preserve">ui taikomos netesybos </w:t>
            </w:r>
            <w:r w:rsidR="00BA3E9C" w:rsidRPr="00F15D07">
              <w:rPr>
                <w:rFonts w:ascii="Times New Roman" w:eastAsia="Arial Unicode MS" w:hAnsi="Times New Roman" w:cs="Times New Roman"/>
                <w:b/>
                <w:bCs/>
                <w:color w:val="000000"/>
                <w:sz w:val="24"/>
                <w:szCs w:val="24"/>
                <w:bdr w:val="nil"/>
                <w:lang w:val="lt-LT" w:eastAsia="lt-LT"/>
              </w:rPr>
              <w:t>dėl apmokėjimo vėlavimo</w:t>
            </w:r>
          </w:p>
          <w:p w14:paraId="58EAF223" w14:textId="4D07614B" w:rsidR="00615165" w:rsidRPr="00F15D07" w:rsidRDefault="00615165" w:rsidP="00CD5651">
            <w:pPr>
              <w:tabs>
                <w:tab w:val="left" w:pos="810"/>
              </w:tabs>
              <w:autoSpaceDE w:val="0"/>
              <w:autoSpaceDN w:val="0"/>
              <w:adjustRightInd w:val="0"/>
              <w:spacing w:after="0" w:line="276" w:lineRule="auto"/>
              <w:jc w:val="both"/>
              <w:rPr>
                <w:rFonts w:ascii="Times New Roman" w:eastAsia="Arial Unicode MS" w:hAnsi="Times New Roman" w:cs="Times New Roman"/>
                <w:i/>
                <w:iCs/>
                <w:color w:val="000000"/>
                <w:sz w:val="24"/>
                <w:szCs w:val="24"/>
                <w:bdr w:val="nil"/>
                <w:lang w:val="lt-LT" w:eastAsia="lt-LT"/>
              </w:rPr>
            </w:pPr>
          </w:p>
        </w:tc>
        <w:tc>
          <w:tcPr>
            <w:tcW w:w="5103" w:type="dxa"/>
            <w:gridSpan w:val="2"/>
          </w:tcPr>
          <w:p w14:paraId="60A9F2A6" w14:textId="77777777" w:rsidR="00BA3E9C" w:rsidRPr="00F15D07" w:rsidRDefault="00BA3E9C" w:rsidP="00BA3E9C">
            <w:pPr>
              <w:spacing w:line="276" w:lineRule="auto"/>
              <w:jc w:val="both"/>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sz w:val="24"/>
                <w:szCs w:val="24"/>
                <w:bdr w:val="nil"/>
                <w:lang w:val="lt-LT" w:eastAsia="lt-LT"/>
              </w:rPr>
              <w:t>Netesybų dydis taikomas toks, koks numatytas Bendrosiose sutarties sąlygose.</w:t>
            </w:r>
            <w:r w:rsidRPr="00F15D07">
              <w:rPr>
                <w:rFonts w:ascii="Times New Roman" w:eastAsia="Arial Unicode MS" w:hAnsi="Times New Roman" w:cs="Times New Roman"/>
                <w:color w:val="000000"/>
                <w:sz w:val="24"/>
                <w:szCs w:val="24"/>
                <w:bdr w:val="nil"/>
                <w:lang w:val="lt-LT" w:eastAsia="lt-LT"/>
              </w:rPr>
              <w:t xml:space="preserve"> </w:t>
            </w:r>
          </w:p>
          <w:p w14:paraId="48580267" w14:textId="21461C92" w:rsidR="00C91741" w:rsidRPr="00F15D07" w:rsidRDefault="002C22B3" w:rsidP="00CD5651">
            <w:pPr>
              <w:spacing w:line="276" w:lineRule="auto"/>
              <w:jc w:val="both"/>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654FF3BC" w:rsidR="00C91741" w:rsidRPr="00F15D07" w:rsidRDefault="00F601C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10.2</w:t>
            </w:r>
            <w:r w:rsidR="00722FE2">
              <w:rPr>
                <w:rFonts w:ascii="Times New Roman" w:hAnsi="Times New Roman" w:cs="Times New Roman"/>
                <w:sz w:val="24"/>
                <w:szCs w:val="24"/>
                <w:lang w:val="lt-LT"/>
              </w:rPr>
              <w:t>.</w:t>
            </w:r>
          </w:p>
        </w:tc>
      </w:tr>
      <w:tr w:rsidR="00C91741" w:rsidRPr="00F15D07" w14:paraId="35ADE20C" w14:textId="77777777" w:rsidTr="00E37ADB">
        <w:tc>
          <w:tcPr>
            <w:tcW w:w="2552" w:type="dxa"/>
          </w:tcPr>
          <w:p w14:paraId="3E55980B" w14:textId="0D8D40C1" w:rsidR="00C91741" w:rsidRPr="00F15D07" w:rsidRDefault="00EB40E0"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w:t>
            </w:r>
            <w:r w:rsidR="00FD3577" w:rsidRPr="00F15D07">
              <w:rPr>
                <w:rFonts w:ascii="Times New Roman" w:eastAsia="Arial Unicode MS" w:hAnsi="Times New Roman" w:cs="Times New Roman"/>
                <w:b/>
                <w:bCs/>
                <w:color w:val="000000"/>
                <w:sz w:val="24"/>
                <w:szCs w:val="24"/>
                <w:bdr w:val="nil"/>
                <w:lang w:val="lt-LT" w:eastAsia="lt-LT"/>
              </w:rPr>
              <w:t>.</w:t>
            </w:r>
            <w:r w:rsidR="00DF3DFA" w:rsidRPr="00F15D07">
              <w:rPr>
                <w:rFonts w:ascii="Times New Roman" w:eastAsia="Arial Unicode MS" w:hAnsi="Times New Roman" w:cs="Times New Roman"/>
                <w:b/>
                <w:bCs/>
                <w:color w:val="000000"/>
                <w:sz w:val="24"/>
                <w:szCs w:val="24"/>
                <w:bdr w:val="nil"/>
                <w:lang w:val="lt-LT" w:eastAsia="lt-LT"/>
              </w:rPr>
              <w:t>2</w:t>
            </w:r>
            <w:r w:rsidR="00FD3577" w:rsidRPr="00F15D07">
              <w:rPr>
                <w:rFonts w:ascii="Times New Roman" w:eastAsia="Arial Unicode MS" w:hAnsi="Times New Roman" w:cs="Times New Roman"/>
                <w:b/>
                <w:bCs/>
                <w:color w:val="000000"/>
                <w:sz w:val="24"/>
                <w:szCs w:val="24"/>
                <w:bdr w:val="nil"/>
                <w:lang w:val="lt-LT" w:eastAsia="lt-LT"/>
              </w:rPr>
              <w:t xml:space="preserve">. </w:t>
            </w:r>
            <w:r w:rsidR="002C22B3" w:rsidRPr="00F15D07">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0D581855" w14:textId="37186FF8" w:rsidR="00333513" w:rsidRPr="00F15D07" w:rsidRDefault="007060F1" w:rsidP="00CD5651">
            <w:pPr>
              <w:spacing w:line="276" w:lineRule="auto"/>
              <w:jc w:val="both"/>
              <w:rPr>
                <w:rFonts w:ascii="Times New Roman" w:eastAsia="Arial Unicode MS" w:hAnsi="Times New Roman" w:cs="Times New Roman"/>
                <w:sz w:val="24"/>
                <w:szCs w:val="24"/>
                <w:bdr w:val="nil"/>
                <w:lang w:val="lt-LT" w:eastAsia="lt-LT"/>
              </w:rPr>
            </w:pPr>
            <w:r w:rsidRPr="00F15D07">
              <w:rPr>
                <w:rFonts w:ascii="Times New Roman" w:eastAsia="Arial Unicode MS" w:hAnsi="Times New Roman" w:cs="Times New Roman"/>
                <w:sz w:val="24"/>
                <w:szCs w:val="24"/>
                <w:bdr w:val="nil"/>
                <w:lang w:val="lt-LT" w:eastAsia="lt-LT"/>
              </w:rPr>
              <w:t>N</w:t>
            </w:r>
            <w:r w:rsidR="00333513" w:rsidRPr="00F15D07">
              <w:rPr>
                <w:rFonts w:ascii="Times New Roman" w:eastAsia="Arial Unicode MS" w:hAnsi="Times New Roman" w:cs="Times New Roman"/>
                <w:sz w:val="24"/>
                <w:szCs w:val="24"/>
                <w:bdr w:val="nil"/>
                <w:lang w:val="lt-LT" w:eastAsia="lt-LT"/>
              </w:rPr>
              <w:t xml:space="preserve">etesybų dydis </w:t>
            </w:r>
            <w:r w:rsidRPr="00F15D07">
              <w:rPr>
                <w:rFonts w:ascii="Times New Roman" w:eastAsia="Arial Unicode MS" w:hAnsi="Times New Roman" w:cs="Times New Roman"/>
                <w:sz w:val="24"/>
                <w:szCs w:val="24"/>
                <w:bdr w:val="nil"/>
                <w:lang w:val="lt-LT" w:eastAsia="lt-LT"/>
              </w:rPr>
              <w:t>taikomas toks, koks</w:t>
            </w:r>
            <w:r w:rsidR="00333513" w:rsidRPr="00F15D07">
              <w:rPr>
                <w:rFonts w:ascii="Times New Roman" w:eastAsia="Arial Unicode MS" w:hAnsi="Times New Roman" w:cs="Times New Roman"/>
                <w:sz w:val="24"/>
                <w:szCs w:val="24"/>
                <w:bdr w:val="nil"/>
                <w:lang w:val="lt-LT" w:eastAsia="lt-LT"/>
              </w:rPr>
              <w:t xml:space="preserve"> numatyt</w:t>
            </w:r>
            <w:r w:rsidRPr="00F15D07">
              <w:rPr>
                <w:rFonts w:ascii="Times New Roman" w:eastAsia="Arial Unicode MS" w:hAnsi="Times New Roman" w:cs="Times New Roman"/>
                <w:sz w:val="24"/>
                <w:szCs w:val="24"/>
                <w:bdr w:val="nil"/>
                <w:lang w:val="lt-LT" w:eastAsia="lt-LT"/>
              </w:rPr>
              <w:t>as</w:t>
            </w:r>
            <w:r w:rsidR="00333513" w:rsidRPr="00F15D07">
              <w:rPr>
                <w:rFonts w:ascii="Times New Roman" w:eastAsia="Arial Unicode MS" w:hAnsi="Times New Roman" w:cs="Times New Roman"/>
                <w:sz w:val="24"/>
                <w:szCs w:val="24"/>
                <w:bdr w:val="nil"/>
                <w:lang w:val="lt-LT" w:eastAsia="lt-LT"/>
              </w:rPr>
              <w:t xml:space="preserve"> Bendrosiose sutarties sąlygose</w:t>
            </w:r>
            <w:r w:rsidRPr="00F15D07">
              <w:rPr>
                <w:rFonts w:ascii="Times New Roman" w:eastAsia="Arial Unicode MS" w:hAnsi="Times New Roman" w:cs="Times New Roman"/>
                <w:sz w:val="24"/>
                <w:szCs w:val="24"/>
                <w:bdr w:val="nil"/>
                <w:lang w:val="lt-LT" w:eastAsia="lt-LT"/>
              </w:rPr>
              <w:t>.</w:t>
            </w:r>
          </w:p>
          <w:p w14:paraId="74B6B7D5" w14:textId="19C2C384" w:rsidR="006C46B8" w:rsidRPr="00F15D07" w:rsidRDefault="006C46B8" w:rsidP="00CD5651">
            <w:pPr>
              <w:spacing w:line="276" w:lineRule="auto"/>
              <w:jc w:val="both"/>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color w:val="000000"/>
                <w:sz w:val="24"/>
                <w:szCs w:val="24"/>
                <w:bdr w:val="nil"/>
                <w:lang w:val="lt-LT" w:eastAsia="lt-LT"/>
              </w:rPr>
              <w:t xml:space="preserve"> </w:t>
            </w:r>
          </w:p>
        </w:tc>
        <w:tc>
          <w:tcPr>
            <w:tcW w:w="1843" w:type="dxa"/>
          </w:tcPr>
          <w:p w14:paraId="20B75E6B" w14:textId="2B5DC0D5" w:rsidR="00C91741" w:rsidRPr="00F15D07" w:rsidRDefault="002C22B3"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10.3</w:t>
            </w:r>
            <w:r w:rsidR="00722FE2">
              <w:rPr>
                <w:rFonts w:ascii="Times New Roman" w:hAnsi="Times New Roman" w:cs="Times New Roman"/>
                <w:sz w:val="24"/>
                <w:szCs w:val="24"/>
                <w:lang w:val="lt-LT"/>
              </w:rPr>
              <w:t>.</w:t>
            </w:r>
          </w:p>
        </w:tc>
      </w:tr>
      <w:tr w:rsidR="00DF3DFA" w:rsidRPr="00F15D07" w14:paraId="5CA35BF9" w14:textId="77777777" w:rsidTr="00E37ADB">
        <w:tc>
          <w:tcPr>
            <w:tcW w:w="2552" w:type="dxa"/>
          </w:tcPr>
          <w:p w14:paraId="1DDEE4C1" w14:textId="53F7CA89" w:rsidR="00DF3DFA" w:rsidRPr="00F15D07"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F15D07">
              <w:rPr>
                <w:rFonts w:ascii="Times New Roman" w:eastAsia="Arial Unicode MS" w:hAnsi="Times New Roman" w:cs="Times New Roman"/>
                <w:b/>
                <w:bCs/>
                <w:color w:val="000000"/>
                <w:sz w:val="24"/>
                <w:szCs w:val="24"/>
                <w:bdr w:val="nil"/>
                <w:lang w:val="lt-LT" w:eastAsia="lt-LT"/>
              </w:rPr>
              <w:t xml:space="preserve">6.3. Bauda, taikoma Tiekėjui, nutraukus Sutartį dėl esminio Sutarties pažeidimo </w:t>
            </w:r>
          </w:p>
        </w:tc>
        <w:tc>
          <w:tcPr>
            <w:tcW w:w="5103" w:type="dxa"/>
            <w:gridSpan w:val="2"/>
          </w:tcPr>
          <w:p w14:paraId="0EF631DF" w14:textId="4CD8E811" w:rsidR="00763A98" w:rsidRDefault="00763A98" w:rsidP="00763A98">
            <w:pPr>
              <w:spacing w:after="0" w:line="276" w:lineRule="auto"/>
              <w:jc w:val="both"/>
              <w:rPr>
                <w:rFonts w:ascii="Times New Roman" w:eastAsia="Arial Unicode MS" w:hAnsi="Times New Roman" w:cs="Times New Roman"/>
                <w:color w:val="000000" w:themeColor="text1"/>
                <w:sz w:val="24"/>
                <w:szCs w:val="24"/>
                <w:lang w:val="lt-LT" w:eastAsia="lt-LT"/>
              </w:rPr>
            </w:pPr>
            <w:r>
              <w:rPr>
                <w:rFonts w:ascii="Times New Roman" w:eastAsia="Arial Unicode MS" w:hAnsi="Times New Roman" w:cs="Times New Roman"/>
                <w:color w:val="000000"/>
                <w:sz w:val="24"/>
                <w:szCs w:val="24"/>
                <w:bdr w:val="none" w:sz="0" w:space="0" w:color="auto" w:frame="1"/>
                <w:lang w:val="lt-LT" w:eastAsia="lt-LT"/>
              </w:rPr>
              <w:t>10 (dešimt) proc. nuo pradinės Sutarties vertės.</w:t>
            </w:r>
          </w:p>
          <w:p w14:paraId="0AFA8A85" w14:textId="15E3F3E2" w:rsidR="00DF3DFA" w:rsidRPr="00F15D07" w:rsidRDefault="00DF3DFA" w:rsidP="00DF3DFA">
            <w:pPr>
              <w:spacing w:line="276" w:lineRule="auto"/>
              <w:rPr>
                <w:rFonts w:ascii="Times New Roman" w:hAnsi="Times New Roman" w:cs="Times New Roman"/>
                <w:sz w:val="24"/>
                <w:szCs w:val="24"/>
                <w:highlight w:val="lightGray"/>
                <w:lang w:val="lt-LT"/>
              </w:rPr>
            </w:pPr>
          </w:p>
        </w:tc>
        <w:tc>
          <w:tcPr>
            <w:tcW w:w="1843" w:type="dxa"/>
          </w:tcPr>
          <w:p w14:paraId="48A0D1F4" w14:textId="45F7A604"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10.5</w:t>
            </w:r>
            <w:r w:rsidR="00722FE2">
              <w:rPr>
                <w:rFonts w:ascii="Times New Roman" w:hAnsi="Times New Roman" w:cs="Times New Roman"/>
                <w:sz w:val="24"/>
                <w:szCs w:val="24"/>
                <w:lang w:val="lt-LT"/>
              </w:rPr>
              <w:t>.</w:t>
            </w:r>
          </w:p>
        </w:tc>
      </w:tr>
      <w:tr w:rsidR="00DF3DFA" w:rsidRPr="00F15D07" w14:paraId="65A1CC0B" w14:textId="77777777" w:rsidTr="00E37ADB">
        <w:tc>
          <w:tcPr>
            <w:tcW w:w="2552" w:type="dxa"/>
          </w:tcPr>
          <w:p w14:paraId="4900CD06" w14:textId="4BD85474"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7C56C77D" w:rsidR="00DF3DFA" w:rsidRPr="00F15D07" w:rsidRDefault="00763A98" w:rsidP="00DF3DFA">
            <w:pPr>
              <w:spacing w:line="276" w:lineRule="auto"/>
              <w:rPr>
                <w:rFonts w:ascii="Times New Roman" w:eastAsia="Arial Unicode MS" w:hAnsi="Times New Roman" w:cs="Times New Roman"/>
                <w:color w:val="000000"/>
                <w:sz w:val="24"/>
                <w:szCs w:val="24"/>
                <w:bdr w:val="nil"/>
                <w:lang w:val="lt-LT" w:eastAsia="lt-LT"/>
              </w:rPr>
            </w:pPr>
            <w:r>
              <w:rPr>
                <w:rFonts w:ascii="Times New Roman" w:hAnsi="Times New Roman" w:cs="Times New Roman"/>
                <w:sz w:val="24"/>
                <w:szCs w:val="24"/>
                <w:lang w:val="lt-LT"/>
              </w:rPr>
              <w:t>10 (dešimt) proc. nuo Subtiekėjui perduotos sutarties vertės.</w:t>
            </w:r>
          </w:p>
        </w:tc>
        <w:tc>
          <w:tcPr>
            <w:tcW w:w="1843" w:type="dxa"/>
          </w:tcPr>
          <w:p w14:paraId="587A4479" w14:textId="1B5FADFF"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14.4</w:t>
            </w:r>
            <w:r w:rsidR="00722FE2">
              <w:rPr>
                <w:rFonts w:ascii="Times New Roman" w:hAnsi="Times New Roman" w:cs="Times New Roman"/>
                <w:sz w:val="24"/>
                <w:szCs w:val="24"/>
                <w:lang w:val="lt-LT"/>
              </w:rPr>
              <w:t>.</w:t>
            </w:r>
          </w:p>
        </w:tc>
      </w:tr>
      <w:tr w:rsidR="00DF3DFA" w:rsidRPr="00F15D07" w14:paraId="54D6CA9A" w14:textId="77777777" w:rsidTr="00E37ADB">
        <w:tc>
          <w:tcPr>
            <w:tcW w:w="2552" w:type="dxa"/>
          </w:tcPr>
          <w:p w14:paraId="1BC4814E" w14:textId="625D5FE1" w:rsidR="00DF3DFA" w:rsidRPr="00F15D07"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 xml:space="preserve">6.5. Papildomai taikomos baudos </w:t>
            </w:r>
          </w:p>
        </w:tc>
        <w:tc>
          <w:tcPr>
            <w:tcW w:w="5103" w:type="dxa"/>
            <w:gridSpan w:val="2"/>
          </w:tcPr>
          <w:p w14:paraId="5CA15258" w14:textId="426BBABF" w:rsidR="00476E9A" w:rsidRPr="00441433" w:rsidRDefault="001613F3" w:rsidP="001613F3">
            <w:pPr>
              <w:spacing w:line="276" w:lineRule="auto"/>
              <w:jc w:val="both"/>
              <w:rPr>
                <w:rFonts w:ascii="Times New Roman" w:hAnsi="Times New Roman" w:cs="Times New Roman"/>
                <w:i/>
                <w:iCs/>
                <w:color w:val="00B050"/>
                <w:sz w:val="24"/>
                <w:szCs w:val="24"/>
                <w:lang w:val="lt-LT"/>
              </w:rPr>
            </w:pPr>
            <w:r w:rsidRPr="00441433">
              <w:rPr>
                <w:rFonts w:ascii="Times New Roman" w:hAnsi="Times New Roman" w:cs="Times New Roman"/>
                <w:sz w:val="24"/>
                <w:szCs w:val="24"/>
                <w:lang w:val="lt-LT"/>
              </w:rPr>
              <w:t xml:space="preserve">Pirkėjui neįvykdžius pareigos per Pirkimo sutarties galiojimo terminą nupirkti Prekių už ne mažiau kaip </w:t>
            </w:r>
            <w:r w:rsidR="00DF1630">
              <w:rPr>
                <w:rFonts w:ascii="Times New Roman" w:hAnsi="Times New Roman" w:cs="Times New Roman"/>
                <w:sz w:val="24"/>
                <w:szCs w:val="24"/>
                <w:lang w:val="lt-LT"/>
              </w:rPr>
              <w:t>70</w:t>
            </w:r>
            <w:r w:rsidRPr="00441433">
              <w:rPr>
                <w:rFonts w:ascii="Times New Roman" w:hAnsi="Times New Roman" w:cs="Times New Roman"/>
                <w:sz w:val="24"/>
                <w:szCs w:val="24"/>
                <w:lang w:val="lt-LT"/>
              </w:rPr>
              <w:t xml:space="preserve"> procentų Pradinės sutarties ar atitinkamos jos dalies (kai pasirašoma viena sutartis dėl kelių pirkimo objekto dalių) vertės ir Šalims nepratęsus Pirkimo sutarties galiojimo, Pirkėjas sumoka 5 procentų dydžio baudą nuo neišpirktos Pirkimo sutarties 5.1. p. įsipareigotos išpirkti Pradinės sutarties ar atitinkamos jos dalies (kai pasirašoma viena sutartis dėl kelių pirkimo objekto dalių) vertės.</w:t>
            </w:r>
          </w:p>
        </w:tc>
        <w:tc>
          <w:tcPr>
            <w:tcW w:w="1843" w:type="dxa"/>
          </w:tcPr>
          <w:p w14:paraId="33E0DEF9" w14:textId="77777777" w:rsidR="00DF3DFA" w:rsidRPr="00F15D07" w:rsidRDefault="00DF3DFA" w:rsidP="00DF3DFA">
            <w:pPr>
              <w:spacing w:line="276" w:lineRule="auto"/>
              <w:rPr>
                <w:rFonts w:ascii="Times New Roman" w:hAnsi="Times New Roman" w:cs="Times New Roman"/>
                <w:sz w:val="24"/>
                <w:szCs w:val="24"/>
                <w:lang w:val="lt-LT"/>
              </w:rPr>
            </w:pPr>
          </w:p>
        </w:tc>
      </w:tr>
      <w:tr w:rsidR="00DF3DFA" w:rsidRPr="00F15D07" w14:paraId="2B746820" w14:textId="77777777" w:rsidTr="008B0270">
        <w:tc>
          <w:tcPr>
            <w:tcW w:w="9498" w:type="dxa"/>
            <w:gridSpan w:val="4"/>
          </w:tcPr>
          <w:p w14:paraId="754321CB" w14:textId="0A561703" w:rsidR="00DF3DFA" w:rsidRPr="00441433" w:rsidRDefault="00DF3DFA" w:rsidP="00DF3DFA">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sz w:val="24"/>
                <w:szCs w:val="24"/>
                <w:lang w:val="lt-LT"/>
              </w:rPr>
            </w:pPr>
            <w:r w:rsidRPr="00441433">
              <w:rPr>
                <w:rFonts w:ascii="Times New Roman" w:eastAsia="Times New Roman" w:hAnsi="Times New Roman" w:cs="Times New Roman"/>
                <w:b/>
                <w:sz w:val="24"/>
                <w:szCs w:val="24"/>
                <w:lang w:val="lt-LT"/>
              </w:rPr>
              <w:t>7. SUTARTIES GALIOJIMAS, STABDYMAS IR PRATĘSIMAS</w:t>
            </w:r>
          </w:p>
        </w:tc>
      </w:tr>
      <w:tr w:rsidR="00DF3DFA" w:rsidRPr="00F15D07" w14:paraId="078E8108" w14:textId="77777777" w:rsidTr="00E37ADB">
        <w:tc>
          <w:tcPr>
            <w:tcW w:w="2552" w:type="dxa"/>
          </w:tcPr>
          <w:p w14:paraId="2BCB6560" w14:textId="3AD24A4F" w:rsidR="00DF3DFA" w:rsidRPr="00F15D07"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bdr w:val="nil"/>
                <w:lang w:val="lt-LT"/>
              </w:rPr>
            </w:pPr>
            <w:r w:rsidRPr="00F15D07">
              <w:rPr>
                <w:rFonts w:ascii="Times New Roman" w:hAnsi="Times New Roman" w:cs="Times New Roman"/>
                <w:b/>
                <w:bCs/>
                <w:sz w:val="24"/>
                <w:szCs w:val="24"/>
                <w:lang w:val="lt-LT"/>
              </w:rPr>
              <w:t>7.1. Sutarties pratęsimas</w:t>
            </w:r>
          </w:p>
        </w:tc>
        <w:tc>
          <w:tcPr>
            <w:tcW w:w="5103" w:type="dxa"/>
            <w:gridSpan w:val="2"/>
          </w:tcPr>
          <w:p w14:paraId="03B01F35" w14:textId="1287935D" w:rsidR="00DF3DFA" w:rsidRPr="00441433" w:rsidRDefault="00DF3DFA" w:rsidP="00DF3DFA">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441433">
              <w:rPr>
                <w:rFonts w:ascii="Times New Roman" w:eastAsia="Times New Roman" w:hAnsi="Times New Roman" w:cs="Times New Roman"/>
                <w:sz w:val="24"/>
                <w:szCs w:val="24"/>
                <w:lang w:val="lt-LT"/>
              </w:rPr>
              <w:t xml:space="preserve">Sutarties pratęsimas numatomas, kai </w:t>
            </w:r>
            <w:r w:rsidRPr="00441433">
              <w:rPr>
                <w:rFonts w:ascii="Times New Roman" w:hAnsi="Times New Roman" w:cs="Times New Roman"/>
                <w:sz w:val="24"/>
                <w:szCs w:val="24"/>
                <w:lang w:val="lt-LT"/>
              </w:rPr>
              <w:t xml:space="preserve">yra Bendrosiose sutarties sąlygose numatyti pagrindai. </w:t>
            </w:r>
          </w:p>
          <w:p w14:paraId="762D1AD1" w14:textId="77777777" w:rsidR="00DF3DFA" w:rsidRPr="00441433" w:rsidRDefault="00DF3DFA" w:rsidP="00DF3DFA">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p>
          <w:p w14:paraId="68FF93AB" w14:textId="77777777" w:rsidR="006F50CD" w:rsidRPr="00441433" w:rsidRDefault="00476E9A" w:rsidP="00CD0217">
            <w:pPr>
              <w:spacing w:after="0" w:line="276" w:lineRule="auto"/>
              <w:jc w:val="both"/>
              <w:rPr>
                <w:rFonts w:ascii="Times New Roman" w:hAnsi="Times New Roman" w:cs="Times New Roman"/>
                <w:i/>
                <w:iCs/>
                <w:sz w:val="24"/>
                <w:szCs w:val="24"/>
                <w:lang w:val="lt-LT"/>
              </w:rPr>
            </w:pPr>
            <w:r w:rsidRPr="00441433">
              <w:rPr>
                <w:rFonts w:ascii="Times New Roman" w:eastAsia="Arial Unicode MS" w:hAnsi="Times New Roman" w:cs="Times New Roman"/>
                <w:sz w:val="24"/>
                <w:szCs w:val="24"/>
                <w:bdr w:val="nil"/>
                <w:lang w:val="lt-LT" w:eastAsia="lt-LT"/>
              </w:rPr>
              <w:t>Prekių tiekimo terminas, įskaitant pratęsimus (jei jie numatyti šioje Sutartyje), negali būti ilgesnis kaip 36 mėnesiai.</w:t>
            </w:r>
            <w:r w:rsidRPr="00441433">
              <w:rPr>
                <w:rFonts w:ascii="Times New Roman" w:hAnsi="Times New Roman" w:cs="Times New Roman"/>
                <w:i/>
                <w:iCs/>
                <w:sz w:val="24"/>
                <w:szCs w:val="24"/>
                <w:lang w:val="lt-LT"/>
              </w:rPr>
              <w:t xml:space="preserve"> </w:t>
            </w:r>
          </w:p>
          <w:p w14:paraId="6C43DE59" w14:textId="77777777" w:rsidR="009A7C1D" w:rsidRPr="00441433" w:rsidRDefault="009A7C1D" w:rsidP="00CD0217">
            <w:pPr>
              <w:spacing w:after="0" w:line="276" w:lineRule="auto"/>
              <w:jc w:val="both"/>
              <w:rPr>
                <w:rFonts w:ascii="Times New Roman" w:hAnsi="Times New Roman" w:cs="Times New Roman"/>
                <w:i/>
                <w:iCs/>
                <w:sz w:val="24"/>
                <w:szCs w:val="24"/>
                <w:lang w:val="lt-LT"/>
              </w:rPr>
            </w:pPr>
          </w:p>
          <w:p w14:paraId="34FCCDDF" w14:textId="1DCD6875" w:rsidR="001613F3" w:rsidRPr="00441433" w:rsidRDefault="009A7C1D" w:rsidP="009A7C1D">
            <w:pPr>
              <w:spacing w:after="0" w:line="276" w:lineRule="auto"/>
              <w:jc w:val="both"/>
              <w:rPr>
                <w:rFonts w:ascii="Times New Roman" w:eastAsia="Calibri" w:hAnsi="Times New Roman" w:cs="Times New Roman"/>
                <w:i/>
                <w:iCs/>
                <w:color w:val="00B050"/>
                <w:sz w:val="24"/>
                <w:szCs w:val="24"/>
                <w:lang w:val="lt-LT"/>
              </w:rPr>
            </w:pPr>
            <w:r w:rsidRPr="00441433">
              <w:rPr>
                <w:rFonts w:ascii="Times New Roman" w:hAnsi="Times New Roman" w:cs="Times New Roman"/>
                <w:sz w:val="24"/>
                <w:szCs w:val="24"/>
                <w:lang w:val="lt-LT"/>
              </w:rPr>
              <w:t xml:space="preserve">Pirkėjui Prekių tiekimo laikotarpiu nupirkus Prekių už mažiau kaip </w:t>
            </w:r>
            <w:r w:rsidR="00DF1630">
              <w:rPr>
                <w:rFonts w:ascii="Times New Roman" w:hAnsi="Times New Roman" w:cs="Times New Roman"/>
                <w:sz w:val="24"/>
                <w:szCs w:val="24"/>
                <w:lang w:val="lt-LT"/>
              </w:rPr>
              <w:t>70</w:t>
            </w:r>
            <w:r w:rsidRPr="00441433">
              <w:rPr>
                <w:rFonts w:ascii="Times New Roman" w:hAnsi="Times New Roman" w:cs="Times New Roman"/>
                <w:sz w:val="24"/>
                <w:szCs w:val="24"/>
                <w:lang w:val="lt-LT"/>
              </w:rPr>
              <w:t xml:space="preserve"> procentų Pradinės sutarties vertės ar atitinkamos jos dalies (kai pasirašoma viena sutartis dėl kelių pirkimo objekto dalių), Prekių teikimo laikotarpis abipusiu Šalių sutarimu gali būti pratęsiamas ne ilgesniems kaip 6 (šešių) mėnesių laikotarpiams. Bendras Prekių tiekimo laikotarpis, įskaitant pratęsimus, negali būti ilgesnis nei 36 (trisdešimt šeši) mėnesiai, skaičiuojant nuo Pirkimo sutarties įsigaliojimo datos.</w:t>
            </w:r>
          </w:p>
        </w:tc>
        <w:tc>
          <w:tcPr>
            <w:tcW w:w="1843" w:type="dxa"/>
          </w:tcPr>
          <w:p w14:paraId="6172AE1D" w14:textId="4C7EF7B2" w:rsidR="00DF3DFA" w:rsidRPr="00F15D07" w:rsidRDefault="00DF3DFA" w:rsidP="00DF3DFA">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12.10</w:t>
            </w:r>
            <w:r w:rsidR="00722FE2">
              <w:rPr>
                <w:rFonts w:ascii="Times New Roman" w:hAnsi="Times New Roman" w:cs="Times New Roman"/>
                <w:sz w:val="24"/>
                <w:szCs w:val="24"/>
                <w:lang w:val="lt-LT"/>
              </w:rPr>
              <w:t>.</w:t>
            </w:r>
            <w:r w:rsidR="00B63541">
              <w:rPr>
                <w:rFonts w:ascii="Times New Roman" w:hAnsi="Times New Roman" w:cs="Times New Roman"/>
                <w:sz w:val="24"/>
                <w:szCs w:val="24"/>
                <w:lang w:val="lt-LT"/>
              </w:rPr>
              <w:t xml:space="preserve"> arba 12.11</w:t>
            </w:r>
          </w:p>
        </w:tc>
      </w:tr>
      <w:tr w:rsidR="00DF3DFA" w:rsidRPr="00F15D07" w14:paraId="3B555668" w14:textId="77777777" w:rsidTr="00E37ADB">
        <w:tc>
          <w:tcPr>
            <w:tcW w:w="2552" w:type="dxa"/>
          </w:tcPr>
          <w:p w14:paraId="0DAF04E9" w14:textId="44283C19" w:rsidR="00DF3DFA" w:rsidRPr="00F15D07" w:rsidRDefault="00DF3DFA" w:rsidP="00DF3DFA">
            <w:pPr>
              <w:tabs>
                <w:tab w:val="left" w:pos="993"/>
              </w:tabs>
              <w:spacing w:after="0" w:line="276" w:lineRule="auto"/>
              <w:rPr>
                <w:rFonts w:ascii="Times New Roman" w:eastAsia="Calibri" w:hAnsi="Times New Roman" w:cs="Times New Roman"/>
                <w:b/>
                <w:i/>
                <w:iCs/>
                <w:sz w:val="24"/>
                <w:szCs w:val="24"/>
                <w:lang w:val="lt-LT"/>
              </w:rPr>
            </w:pPr>
            <w:r w:rsidRPr="00F15D07">
              <w:rPr>
                <w:rFonts w:ascii="Times New Roman" w:eastAsia="Calibri" w:hAnsi="Times New Roman" w:cs="Times New Roman"/>
                <w:b/>
                <w:sz w:val="24"/>
                <w:szCs w:val="24"/>
                <w:lang w:val="lt-LT"/>
              </w:rPr>
              <w:lastRenderedPageBreak/>
              <w:t>7.2. Sutarties pratęsimo metu taikoma kainodara</w:t>
            </w:r>
          </w:p>
        </w:tc>
        <w:tc>
          <w:tcPr>
            <w:tcW w:w="5103" w:type="dxa"/>
            <w:gridSpan w:val="2"/>
          </w:tcPr>
          <w:p w14:paraId="79A4D3EB" w14:textId="577F1C1D" w:rsidR="00DF3DFA" w:rsidRPr="00F15D07" w:rsidRDefault="00DF3DFA" w:rsidP="00FE1E8A">
            <w:pPr>
              <w:tabs>
                <w:tab w:val="left" w:pos="993"/>
              </w:tabs>
              <w:spacing w:after="0" w:line="276" w:lineRule="auto"/>
              <w:jc w:val="both"/>
              <w:rPr>
                <w:rFonts w:ascii="Times New Roman" w:eastAsia="Times New Roman" w:hAnsi="Times New Roman" w:cs="Times New Roman"/>
                <w:sz w:val="24"/>
                <w:szCs w:val="24"/>
                <w:lang w:val="lt-LT" w:eastAsia="lt-LT"/>
              </w:rPr>
            </w:pPr>
            <w:r w:rsidRPr="00F15D07">
              <w:rPr>
                <w:rFonts w:ascii="Times New Roman" w:eastAsia="Times New Roman" w:hAnsi="Times New Roman" w:cs="Times New Roman"/>
                <w:sz w:val="24"/>
                <w:szCs w:val="24"/>
                <w:lang w:val="lt-LT"/>
              </w:rPr>
              <w:t xml:space="preserve">Už </w:t>
            </w:r>
            <w:r w:rsidR="00681DED">
              <w:rPr>
                <w:rFonts w:ascii="Times New Roman" w:eastAsia="Times New Roman" w:hAnsi="Times New Roman" w:cs="Times New Roman"/>
                <w:sz w:val="24"/>
                <w:szCs w:val="24"/>
                <w:lang w:val="lt-LT"/>
              </w:rPr>
              <w:t xml:space="preserve">pristatytas </w:t>
            </w:r>
            <w:r w:rsidRPr="00F15D07">
              <w:rPr>
                <w:rFonts w:ascii="Times New Roman" w:eastAsia="Times New Roman" w:hAnsi="Times New Roman" w:cs="Times New Roman"/>
                <w:sz w:val="24"/>
                <w:szCs w:val="24"/>
                <w:lang w:val="lt-LT"/>
              </w:rPr>
              <w:t xml:space="preserve">Prekes apmokama </w:t>
            </w:r>
            <w:r w:rsidRPr="00F15D07">
              <w:rPr>
                <w:rFonts w:ascii="Times New Roman" w:eastAsia="Times New Roman" w:hAnsi="Times New Roman" w:cs="Times New Roman"/>
                <w:sz w:val="24"/>
                <w:szCs w:val="24"/>
                <w:lang w:val="lt-LT" w:eastAsia="lt-LT"/>
              </w:rPr>
              <w:t>Pasiūlyme nurodytais įkainiais.</w:t>
            </w:r>
          </w:p>
          <w:p w14:paraId="0E5C1A37" w14:textId="3D1EEE38" w:rsidR="00DF3DFA" w:rsidRPr="00F15D07" w:rsidRDefault="00DF3DFA" w:rsidP="00DF3DFA">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eastAsia="Times New Roman" w:hAnsi="Times New Roman" w:cs="Times New Roman"/>
                <w:color w:val="00B050"/>
                <w:sz w:val="24"/>
                <w:szCs w:val="24"/>
                <w:lang w:val="lt-LT"/>
              </w:rPr>
            </w:pPr>
          </w:p>
        </w:tc>
        <w:tc>
          <w:tcPr>
            <w:tcW w:w="1843" w:type="dxa"/>
          </w:tcPr>
          <w:p w14:paraId="7E6672F6" w14:textId="58830544" w:rsidR="00DF3DFA" w:rsidRPr="00F15D07" w:rsidRDefault="00DF3DFA" w:rsidP="00DF3DFA">
            <w:pPr>
              <w:tabs>
                <w:tab w:val="left" w:pos="993"/>
              </w:tabs>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 skyrius</w:t>
            </w:r>
          </w:p>
        </w:tc>
      </w:tr>
      <w:tr w:rsidR="00DF3DFA" w:rsidRPr="00F15D07" w14:paraId="077AD697" w14:textId="77777777" w:rsidTr="008B0270">
        <w:tc>
          <w:tcPr>
            <w:tcW w:w="9498" w:type="dxa"/>
            <w:gridSpan w:val="4"/>
          </w:tcPr>
          <w:p w14:paraId="4ADC7B81" w14:textId="60601DC9" w:rsidR="00DF3DFA" w:rsidRPr="00F15D07" w:rsidRDefault="00DF3DFA" w:rsidP="00DF3DFA">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r w:rsidRPr="00F15D07">
              <w:rPr>
                <w:rFonts w:ascii="Times New Roman" w:eastAsia="Arial Unicode MS" w:hAnsi="Times New Roman" w:cs="Times New Roman"/>
                <w:b/>
                <w:bCs/>
                <w:spacing w:val="4"/>
                <w:sz w:val="24"/>
                <w:szCs w:val="24"/>
                <w:lang w:val="lt-LT" w:eastAsia="lt-LT"/>
              </w:rPr>
              <w:t>8. SUTARTIES NUTRAUKIMAS IR KEITIMAS</w:t>
            </w:r>
          </w:p>
        </w:tc>
      </w:tr>
      <w:tr w:rsidR="00DF3DFA" w:rsidRPr="00F15D07" w14:paraId="1D6C76A5" w14:textId="77777777" w:rsidTr="00E37ADB">
        <w:tc>
          <w:tcPr>
            <w:tcW w:w="2552" w:type="dxa"/>
          </w:tcPr>
          <w:p w14:paraId="379CDB5F" w14:textId="66DF7940" w:rsidR="00DF3DFA" w:rsidRPr="000810F9"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 xml:space="preserve">8.1. </w:t>
            </w:r>
            <w:r w:rsidRPr="00F15D07">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6F399953" w14:textId="28FBDFEF" w:rsidR="00DF3DFA" w:rsidRPr="00476E9A" w:rsidRDefault="00DF3DFA" w:rsidP="00DF3DFA">
            <w:pPr>
              <w:tabs>
                <w:tab w:val="left" w:pos="810"/>
              </w:tabs>
              <w:spacing w:after="0" w:line="276" w:lineRule="auto"/>
              <w:jc w:val="both"/>
              <w:rPr>
                <w:rFonts w:ascii="Times New Roman" w:eastAsia="Arial Unicode MS" w:hAnsi="Times New Roman" w:cs="Times New Roman"/>
                <w:i/>
                <w:iCs/>
                <w:color w:val="00B050"/>
                <w:sz w:val="24"/>
                <w:szCs w:val="24"/>
                <w:lang w:val="lt-LT" w:eastAsia="lt-LT"/>
              </w:rPr>
            </w:pPr>
            <w:r w:rsidRPr="00476E9A">
              <w:rPr>
                <w:rFonts w:ascii="Times New Roman" w:hAnsi="Times New Roman" w:cs="Times New Roman"/>
                <w:sz w:val="24"/>
                <w:szCs w:val="24"/>
                <w:lang w:val="lt-LT"/>
              </w:rPr>
              <w:t>E</w:t>
            </w:r>
            <w:r w:rsidRPr="00476E9A">
              <w:rPr>
                <w:rFonts w:ascii="Times New Roman" w:eastAsia="Arial Unicode MS" w:hAnsi="Times New Roman" w:cs="Times New Roman"/>
                <w:color w:val="000000" w:themeColor="text1"/>
                <w:sz w:val="24"/>
                <w:szCs w:val="24"/>
                <w:lang w:val="lt-LT" w:eastAsia="lt-LT"/>
              </w:rPr>
              <w:t xml:space="preserve">sminiais Sutarties pažeidimais laikomi Bendrosiose sutarties sąlygose, </w:t>
            </w:r>
            <w:r w:rsidR="00413F7A" w:rsidRPr="00476E9A">
              <w:rPr>
                <w:rFonts w:ascii="Times New Roman" w:eastAsia="Arial Unicode MS" w:hAnsi="Times New Roman" w:cs="Times New Roman"/>
                <w:color w:val="000000" w:themeColor="text1"/>
                <w:sz w:val="24"/>
                <w:szCs w:val="24"/>
                <w:lang w:val="lt-LT" w:eastAsia="lt-LT"/>
              </w:rPr>
              <w:t>Lietuvos Respublikos c</w:t>
            </w:r>
            <w:r w:rsidRPr="00476E9A">
              <w:rPr>
                <w:rFonts w:ascii="Times New Roman" w:eastAsia="Arial Unicode MS" w:hAnsi="Times New Roman" w:cs="Times New Roman"/>
                <w:color w:val="000000" w:themeColor="text1"/>
                <w:sz w:val="24"/>
                <w:szCs w:val="24"/>
                <w:lang w:val="lt-LT" w:eastAsia="lt-LT"/>
              </w:rPr>
              <w:t>iviliniame kodekse numatyti ir šie Sutarties pažeidimai:</w:t>
            </w:r>
            <w:r w:rsidRPr="00476E9A">
              <w:rPr>
                <w:rFonts w:ascii="Times New Roman" w:eastAsia="Arial Unicode MS" w:hAnsi="Times New Roman" w:cs="Times New Roman"/>
                <w:i/>
                <w:iCs/>
                <w:color w:val="00B050"/>
                <w:sz w:val="24"/>
                <w:szCs w:val="24"/>
                <w:lang w:val="lt-LT" w:eastAsia="lt-LT"/>
              </w:rPr>
              <w:t xml:space="preserve"> </w:t>
            </w:r>
          </w:p>
          <w:p w14:paraId="3E3C4258" w14:textId="77777777" w:rsidR="00476E9A" w:rsidRPr="00476E9A"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bookmarkStart w:id="1" w:name="OLE_LINK1"/>
            <w:r w:rsidRPr="00476E9A">
              <w:rPr>
                <w:rFonts w:ascii="Times New Roman" w:eastAsia="Times New Roman" w:hAnsi="Times New Roman" w:cs="Times New Roman"/>
                <w:sz w:val="24"/>
                <w:szCs w:val="24"/>
                <w:lang w:val="lt-LT"/>
              </w:rPr>
              <w:t xml:space="preserve">- jeigu Prekės </w:t>
            </w:r>
            <w:r w:rsidRPr="00476E9A">
              <w:rPr>
                <w:rFonts w:ascii="Times New Roman" w:eastAsia="Calibri" w:hAnsi="Times New Roman" w:cs="Times New Roman"/>
                <w:sz w:val="24"/>
                <w:szCs w:val="24"/>
                <w:lang w:val="lt-LT"/>
              </w:rPr>
              <w:t xml:space="preserve">yra suteiktos netinkamai ir (ar) nekokybiškai ir (ar) </w:t>
            </w:r>
            <w:r w:rsidRPr="00476E9A">
              <w:rPr>
                <w:rFonts w:ascii="Times New Roman" w:eastAsia="Times New Roman" w:hAnsi="Times New Roman" w:cs="Times New Roman"/>
                <w:sz w:val="24"/>
                <w:szCs w:val="24"/>
                <w:lang w:val="lt-LT"/>
              </w:rPr>
              <w:t>neatitinka Sutartyje ir (ar) Techninėje specifikacijoje numatytų reikalavimų ir Tiekėjas neištaiso Prekių teikimo trūkumų per Pirkėjo nurodytą (-us) terminą (-us);</w:t>
            </w:r>
          </w:p>
          <w:p w14:paraId="28CA08E8" w14:textId="77777777" w:rsidR="00476E9A" w:rsidRPr="00476E9A"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Calibri" w:hAnsi="Times New Roman" w:cs="Times New Roman"/>
                <w:sz w:val="24"/>
                <w:szCs w:val="24"/>
                <w:lang w:val="lt-LT"/>
              </w:rPr>
            </w:pPr>
            <w:r w:rsidRPr="00476E9A">
              <w:rPr>
                <w:rFonts w:ascii="Times New Roman" w:eastAsia="Times New Roman" w:hAnsi="Times New Roman" w:cs="Times New Roman"/>
                <w:sz w:val="24"/>
                <w:szCs w:val="24"/>
                <w:lang w:val="lt-LT"/>
              </w:rPr>
              <w:t xml:space="preserve">- jeigu </w:t>
            </w:r>
            <w:r w:rsidRPr="00476E9A">
              <w:rPr>
                <w:rFonts w:ascii="Times New Roman" w:eastAsia="Calibri" w:hAnsi="Times New Roman" w:cs="Times New Roman"/>
                <w:sz w:val="24"/>
                <w:szCs w:val="24"/>
                <w:lang w:val="lt-LT"/>
              </w:rPr>
              <w:t xml:space="preserve">Tiekėjas 3 (tris) kartus iš eilės vėluoja suteikti Sutarties reikalavimus atitinkančias Prekes pagal Prekių teikimo terminus, nurodytus Techninėje specifikacijoje, dėl Tiekėjo kaltės; </w:t>
            </w:r>
          </w:p>
          <w:p w14:paraId="69C46513" w14:textId="77777777" w:rsidR="00476E9A" w:rsidRPr="00476E9A"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r w:rsidRPr="00476E9A">
              <w:rPr>
                <w:rFonts w:ascii="Times New Roman" w:eastAsia="Calibri" w:hAnsi="Times New Roman" w:cs="Times New Roman"/>
                <w:sz w:val="24"/>
                <w:szCs w:val="24"/>
                <w:lang w:val="lt-LT"/>
              </w:rPr>
              <w:t xml:space="preserve">- </w:t>
            </w:r>
            <w:r w:rsidRPr="00476E9A">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2E667DF8" w14:textId="77777777" w:rsidR="00476E9A" w:rsidRPr="00476E9A" w:rsidRDefault="00476E9A" w:rsidP="00476E9A">
            <w:pPr>
              <w:pStyle w:val="ListParagraph"/>
              <w:numPr>
                <w:ilvl w:val="0"/>
                <w:numId w:val="6"/>
              </w:numPr>
              <w:spacing w:line="276" w:lineRule="auto"/>
              <w:ind w:left="0" w:firstLine="562"/>
              <w:jc w:val="both"/>
            </w:pPr>
            <w:r w:rsidRPr="00476E9A">
              <w:t xml:space="preserve"> </w:t>
            </w:r>
            <w:r w:rsidRPr="00476E9A">
              <w:rPr>
                <w:rFonts w:eastAsia="Arial Unicode MS"/>
              </w:rPr>
              <w:t xml:space="preserve">jeigu Tiekėjas </w:t>
            </w:r>
            <w:bookmarkStart w:id="2" w:name="_Hlk57206508"/>
            <w:r w:rsidRPr="00476E9A">
              <w:rPr>
                <w:rFonts w:eastAsia="Arial Unicode MS"/>
              </w:rPr>
              <w:t>padidina</w:t>
            </w:r>
            <w:bookmarkEnd w:id="2"/>
            <w:r w:rsidRPr="00476E9A">
              <w:rPr>
                <w:rFonts w:eastAsia="Arial Unicode MS"/>
              </w:rPr>
              <w:t xml:space="preserve"> Sutarties kainą ir nevykdo </w:t>
            </w:r>
            <w:bookmarkStart w:id="3" w:name="_Hlk57206575"/>
            <w:r w:rsidRPr="00476E9A">
              <w:rPr>
                <w:rFonts w:eastAsia="Arial Unicode MS"/>
              </w:rPr>
              <w:t>prisiimtų įsipareigojimų</w:t>
            </w:r>
            <w:bookmarkEnd w:id="3"/>
            <w:r w:rsidRPr="00476E9A">
              <w:rPr>
                <w:rFonts w:eastAsia="Arial Unicode MS"/>
              </w:rPr>
              <w:t xml:space="preserve"> už Sutartyje nustatytą kainą;</w:t>
            </w:r>
          </w:p>
          <w:p w14:paraId="2CFB546F" w14:textId="77777777" w:rsidR="00476E9A" w:rsidRPr="00476E9A" w:rsidRDefault="00476E9A" w:rsidP="00476E9A">
            <w:pPr>
              <w:pStyle w:val="Body2"/>
              <w:numPr>
                <w:ilvl w:val="0"/>
                <w:numId w:val="6"/>
              </w:numPr>
              <w:spacing w:after="0" w:line="276" w:lineRule="auto"/>
              <w:ind w:left="0" w:firstLine="562"/>
              <w:rPr>
                <w:rFonts w:cs="Times New Roman"/>
                <w:color w:val="auto"/>
                <w:sz w:val="24"/>
                <w:szCs w:val="24"/>
                <w:lang w:val="lt-LT"/>
              </w:rPr>
            </w:pPr>
            <w:r w:rsidRPr="00476E9A">
              <w:rPr>
                <w:rFonts w:cs="Times New Roman"/>
                <w:color w:val="auto"/>
                <w:sz w:val="24"/>
                <w:szCs w:val="24"/>
                <w:lang w:val="lt-LT"/>
              </w:rPr>
              <w:t>jeigu Tiekėjas pažeidžia Sutartyje nustatytus įsipareigojimus dėl konfidencialumo;</w:t>
            </w:r>
          </w:p>
          <w:p w14:paraId="61CA9A2E" w14:textId="696B627B" w:rsidR="00476E9A" w:rsidRPr="002E5CD1" w:rsidRDefault="00476E9A" w:rsidP="002E5CD1">
            <w:pPr>
              <w:pStyle w:val="ListParagraph"/>
              <w:numPr>
                <w:ilvl w:val="0"/>
                <w:numId w:val="6"/>
              </w:numPr>
              <w:tabs>
                <w:tab w:val="left" w:pos="949"/>
              </w:tabs>
              <w:spacing w:line="276" w:lineRule="auto"/>
              <w:ind w:left="49" w:firstLine="311"/>
              <w:jc w:val="both"/>
              <w:rPr>
                <w:rFonts w:eastAsia="Arial Unicode MS"/>
                <w:i/>
                <w:iCs/>
                <w:color w:val="00B050"/>
              </w:rPr>
            </w:pPr>
            <w:bookmarkStart w:id="4" w:name="_Hlk73366965"/>
            <w:r w:rsidRPr="002E5CD1">
              <w:t>jei Tiekėjas nebeatitinka pasiūlymo vertinimo kriterijų, už kuriuos Tiekėjui pasiūlymų vertinimo metu buvo skiriami balai, kai pasiūlymas buvo vertinamas pagal kainos ar sąnaudų ir kokybės santykį.</w:t>
            </w:r>
            <w:bookmarkEnd w:id="1"/>
            <w:bookmarkEnd w:id="4"/>
          </w:p>
          <w:p w14:paraId="17989BB0" w14:textId="6E9B974D" w:rsidR="00DF3DFA" w:rsidRPr="00476E9A" w:rsidRDefault="00DF3DFA" w:rsidP="00FE1E8A">
            <w:pPr>
              <w:tabs>
                <w:tab w:val="left" w:pos="810"/>
              </w:tabs>
              <w:spacing w:after="0" w:line="276" w:lineRule="auto"/>
              <w:jc w:val="both"/>
              <w:rPr>
                <w:rFonts w:ascii="Times New Roman" w:eastAsia="Arial Unicode MS" w:hAnsi="Times New Roman" w:cs="Times New Roman"/>
                <w:i/>
                <w:iCs/>
                <w:color w:val="00B050"/>
                <w:sz w:val="24"/>
                <w:szCs w:val="24"/>
                <w:lang w:val="lt-LT" w:eastAsia="lt-LT"/>
              </w:rPr>
            </w:pPr>
            <w:r w:rsidRPr="00476E9A">
              <w:rPr>
                <w:rFonts w:ascii="Times New Roman" w:hAnsi="Times New Roman" w:cs="Times New Roman"/>
                <w:i/>
                <w:iCs/>
                <w:sz w:val="24"/>
                <w:szCs w:val="24"/>
                <w:lang w:val="lt-LT"/>
              </w:rPr>
              <w:t xml:space="preserve"> </w:t>
            </w:r>
          </w:p>
        </w:tc>
        <w:tc>
          <w:tcPr>
            <w:tcW w:w="1843" w:type="dxa"/>
          </w:tcPr>
          <w:p w14:paraId="005DC815" w14:textId="3F5F8D15" w:rsidR="00DF3DFA" w:rsidRPr="00F15D07" w:rsidRDefault="00DF3DFA" w:rsidP="00DF3DFA">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F15D07">
              <w:rPr>
                <w:rFonts w:ascii="Times New Roman" w:hAnsi="Times New Roman" w:cs="Times New Roman"/>
                <w:sz w:val="24"/>
                <w:szCs w:val="24"/>
                <w:lang w:val="lt-LT"/>
              </w:rPr>
              <w:t>13.2.2</w:t>
            </w:r>
            <w:r w:rsidR="00722FE2">
              <w:rPr>
                <w:rFonts w:ascii="Times New Roman" w:hAnsi="Times New Roman" w:cs="Times New Roman"/>
                <w:sz w:val="24"/>
                <w:szCs w:val="24"/>
                <w:lang w:val="lt-LT"/>
              </w:rPr>
              <w:t>.</w:t>
            </w:r>
            <w:r w:rsidRPr="00F15D07">
              <w:rPr>
                <w:rFonts w:ascii="Times New Roman" w:eastAsia="Arial Unicode MS" w:hAnsi="Times New Roman" w:cs="Times New Roman"/>
                <w:color w:val="000000" w:themeColor="text1"/>
                <w:sz w:val="24"/>
                <w:szCs w:val="24"/>
                <w:lang w:val="lt-LT" w:eastAsia="lt-LT"/>
              </w:rPr>
              <w:t xml:space="preserve"> </w:t>
            </w:r>
          </w:p>
          <w:p w14:paraId="5499700D" w14:textId="741A4731" w:rsidR="00DF3DFA" w:rsidRPr="00F15D07" w:rsidRDefault="00DF3DFA" w:rsidP="00DF3DFA">
            <w:pPr>
              <w:pStyle w:val="Body2"/>
              <w:spacing w:after="0" w:line="276" w:lineRule="auto"/>
              <w:rPr>
                <w:rFonts w:cs="Times New Roman"/>
                <w:i/>
                <w:iCs/>
                <w:color w:val="00B050"/>
                <w:sz w:val="24"/>
                <w:szCs w:val="24"/>
                <w:lang w:val="lt-LT"/>
              </w:rPr>
            </w:pPr>
          </w:p>
        </w:tc>
      </w:tr>
      <w:tr w:rsidR="00DF3DFA" w:rsidRPr="00F15D07" w14:paraId="1A617A1D" w14:textId="77777777" w:rsidTr="00E37ADB">
        <w:tc>
          <w:tcPr>
            <w:tcW w:w="2552" w:type="dxa"/>
          </w:tcPr>
          <w:p w14:paraId="65105C33" w14:textId="4B9F6293"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 xml:space="preserve">8.2. Pirkėjo rezervuota teisė </w:t>
            </w:r>
          </w:p>
        </w:tc>
        <w:tc>
          <w:tcPr>
            <w:tcW w:w="5103" w:type="dxa"/>
            <w:gridSpan w:val="2"/>
          </w:tcPr>
          <w:p w14:paraId="3FADFC93" w14:textId="04BD38C4" w:rsidR="00DF3DFA" w:rsidRPr="00F15D07" w:rsidRDefault="00DF3DFA" w:rsidP="00FE1E8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p>
        </w:tc>
        <w:tc>
          <w:tcPr>
            <w:tcW w:w="1843" w:type="dxa"/>
          </w:tcPr>
          <w:p w14:paraId="10BF6A66" w14:textId="67B721AF"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iCs/>
                <w:sz w:val="24"/>
                <w:szCs w:val="24"/>
                <w:lang w:val="lt-LT"/>
              </w:rPr>
              <w:t>13.2.6.</w:t>
            </w:r>
          </w:p>
        </w:tc>
      </w:tr>
      <w:tr w:rsidR="00DF3DFA" w:rsidRPr="00F15D07" w14:paraId="31C3B0F6" w14:textId="77777777" w:rsidTr="00FE1E8A">
        <w:trPr>
          <w:trHeight w:val="70"/>
        </w:trPr>
        <w:tc>
          <w:tcPr>
            <w:tcW w:w="2552" w:type="dxa"/>
          </w:tcPr>
          <w:p w14:paraId="289660B6" w14:textId="4EED7C74"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8.3</w:t>
            </w:r>
            <w:r w:rsidRPr="00D7353D">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2C08E61C" w14:textId="52960425" w:rsidR="003511ED" w:rsidRPr="003511ED" w:rsidRDefault="00DF3DFA" w:rsidP="00FE1E8A">
            <w:pPr>
              <w:spacing w:line="276" w:lineRule="auto"/>
              <w:rPr>
                <w:rFonts w:ascii="Times New Roman" w:hAnsi="Times New Roman" w:cs="Times New Roman"/>
                <w:sz w:val="24"/>
                <w:szCs w:val="24"/>
                <w:lang w:val="lt-LT"/>
              </w:rPr>
            </w:pPr>
            <w:r w:rsidRPr="00F15D07">
              <w:rPr>
                <w:rFonts w:ascii="Times New Roman" w:eastAsia="Arial Unicode MS" w:hAnsi="Times New Roman" w:cs="Times New Roman"/>
                <w:color w:val="000000"/>
                <w:sz w:val="24"/>
                <w:szCs w:val="24"/>
                <w:bdr w:val="nil"/>
                <w:lang w:val="lt-LT" w:eastAsia="lt-LT"/>
              </w:rPr>
              <w:t>Netaikoma</w:t>
            </w:r>
          </w:p>
        </w:tc>
        <w:tc>
          <w:tcPr>
            <w:tcW w:w="1843" w:type="dxa"/>
          </w:tcPr>
          <w:p w14:paraId="07593DD6" w14:textId="77777777" w:rsidR="00775193" w:rsidRDefault="00775193" w:rsidP="00775193">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13.2.7.</w:t>
            </w:r>
          </w:p>
          <w:p w14:paraId="6C70784A" w14:textId="597922E1" w:rsidR="00775193" w:rsidRPr="006A2E9C" w:rsidRDefault="006A2E9C" w:rsidP="00FE1E8A">
            <w:pPr>
              <w:rPr>
                <w:rFonts w:ascii="Times New Roman" w:hAnsi="Times New Roman" w:cs="Times New Roman"/>
                <w:sz w:val="24"/>
                <w:szCs w:val="24"/>
                <w:lang w:val="lt-LT"/>
              </w:rPr>
            </w:pPr>
            <w:r>
              <w:rPr>
                <w:rFonts w:ascii="Times New Roman" w:hAnsi="Times New Roman" w:cs="Times New Roman"/>
                <w:sz w:val="24"/>
                <w:szCs w:val="24"/>
                <w:lang w:val="lt-LT"/>
              </w:rPr>
              <w:t>13.2.8.</w:t>
            </w:r>
          </w:p>
        </w:tc>
      </w:tr>
      <w:tr w:rsidR="00DF3DFA" w:rsidRPr="00F15D07" w14:paraId="1FFD21E3" w14:textId="77777777" w:rsidTr="008B0270">
        <w:tc>
          <w:tcPr>
            <w:tcW w:w="9498" w:type="dxa"/>
            <w:gridSpan w:val="4"/>
          </w:tcPr>
          <w:p w14:paraId="595EAC19" w14:textId="0553C662" w:rsidR="00DF3DFA" w:rsidRPr="00F15D07" w:rsidRDefault="00DF3DFA" w:rsidP="00DF3DFA">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val="lt-LT" w:eastAsia="lt-LT"/>
              </w:rPr>
            </w:pPr>
            <w:r w:rsidRPr="00F15D07">
              <w:rPr>
                <w:rFonts w:ascii="Times New Roman" w:eastAsia="Arial Unicode MS" w:hAnsi="Times New Roman" w:cs="Times New Roman"/>
                <w:b/>
                <w:sz w:val="24"/>
                <w:szCs w:val="24"/>
                <w:bdr w:val="nil"/>
                <w:lang w:val="lt-LT" w:eastAsia="lt-LT"/>
              </w:rPr>
              <w:t xml:space="preserve">9. SUBTIEKĖJŲ PASITELKIMAS IR KEITIMAS </w:t>
            </w:r>
          </w:p>
        </w:tc>
      </w:tr>
      <w:tr w:rsidR="00DF3DFA" w:rsidRPr="00F15D07" w14:paraId="3F8EE235" w14:textId="77777777" w:rsidTr="00E37ADB">
        <w:tc>
          <w:tcPr>
            <w:tcW w:w="2552" w:type="dxa"/>
          </w:tcPr>
          <w:p w14:paraId="4D09BD08" w14:textId="5BF8CB3D"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bookmarkStart w:id="5" w:name="_Hlk77783080"/>
            <w:r w:rsidRPr="00F15D07">
              <w:rPr>
                <w:rFonts w:ascii="Times New Roman" w:eastAsia="Arial Unicode MS" w:hAnsi="Times New Roman" w:cs="Times New Roman"/>
                <w:b/>
                <w:bCs/>
                <w:color w:val="000000"/>
                <w:sz w:val="24"/>
                <w:szCs w:val="24"/>
                <w:bdr w:val="nil"/>
                <w:lang w:val="lt-LT" w:eastAsia="lt-LT"/>
              </w:rPr>
              <w:t>9.1. Sutarties vykdymui pasitelkiami ūkio subjektai</w:t>
            </w:r>
          </w:p>
        </w:tc>
        <w:tc>
          <w:tcPr>
            <w:tcW w:w="5103" w:type="dxa"/>
            <w:gridSpan w:val="2"/>
          </w:tcPr>
          <w:p w14:paraId="493E141C" w14:textId="67B992E1"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Nepasitelkiami</w:t>
            </w:r>
          </w:p>
          <w:p w14:paraId="09A5C542" w14:textId="76620B4B" w:rsidR="00DF3DFA" w:rsidRPr="00F15D07" w:rsidRDefault="00DF3DFA" w:rsidP="00DF3DFA">
            <w:pPr>
              <w:spacing w:line="276" w:lineRule="auto"/>
              <w:jc w:val="both"/>
              <w:rPr>
                <w:rFonts w:ascii="Times New Roman" w:hAnsi="Times New Roman" w:cs="Times New Roman"/>
                <w:sz w:val="24"/>
                <w:szCs w:val="24"/>
                <w:lang w:val="lt-LT"/>
              </w:rPr>
            </w:pPr>
            <w:r w:rsidRPr="00F15D07">
              <w:rPr>
                <w:rFonts w:ascii="Times New Roman" w:eastAsia="Calibri" w:hAnsi="Times New Roman" w:cs="Times New Roman"/>
                <w:i/>
                <w:iCs/>
                <w:sz w:val="24"/>
                <w:szCs w:val="24"/>
                <w:lang w:val="lt-LT"/>
              </w:rPr>
              <w:t xml:space="preserve"> </w:t>
            </w:r>
          </w:p>
        </w:tc>
        <w:tc>
          <w:tcPr>
            <w:tcW w:w="1843" w:type="dxa"/>
          </w:tcPr>
          <w:p w14:paraId="378D374A" w14:textId="2FB2DB40" w:rsidR="00DF3DFA" w:rsidRPr="00F15D07" w:rsidRDefault="00DF3DFA" w:rsidP="00DF3DFA">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14 skyrius</w:t>
            </w:r>
          </w:p>
        </w:tc>
      </w:tr>
      <w:tr w:rsidR="00BE4603" w:rsidRPr="00F15D07" w14:paraId="3A8A06A6" w14:textId="77777777" w:rsidTr="007F2F8D">
        <w:tc>
          <w:tcPr>
            <w:tcW w:w="9498" w:type="dxa"/>
            <w:gridSpan w:val="4"/>
          </w:tcPr>
          <w:p w14:paraId="51C62BC5" w14:textId="6B134E83" w:rsidR="00BE4603" w:rsidRPr="00BE4603" w:rsidRDefault="00BE4603" w:rsidP="00BE4603">
            <w:pPr>
              <w:spacing w:line="276" w:lineRule="auto"/>
              <w:jc w:val="center"/>
              <w:rPr>
                <w:rFonts w:ascii="Times New Roman" w:hAnsi="Times New Roman" w:cs="Times New Roman"/>
                <w:b/>
                <w:bCs/>
                <w:sz w:val="24"/>
                <w:szCs w:val="24"/>
              </w:rPr>
            </w:pPr>
            <w:r w:rsidRPr="00BE4603">
              <w:rPr>
                <w:rFonts w:ascii="Times New Roman" w:hAnsi="Times New Roman" w:cs="Times New Roman"/>
                <w:b/>
                <w:bCs/>
                <w:sz w:val="24"/>
                <w:szCs w:val="24"/>
              </w:rPr>
              <w:t>10. APLI</w:t>
            </w:r>
            <w:r w:rsidR="00533C2F">
              <w:rPr>
                <w:rFonts w:ascii="Times New Roman" w:hAnsi="Times New Roman" w:cs="Times New Roman"/>
                <w:b/>
                <w:bCs/>
                <w:sz w:val="24"/>
                <w:szCs w:val="24"/>
              </w:rPr>
              <w:t>N</w:t>
            </w:r>
            <w:r w:rsidRPr="00BE4603">
              <w:rPr>
                <w:rFonts w:ascii="Times New Roman" w:hAnsi="Times New Roman" w:cs="Times New Roman"/>
                <w:b/>
                <w:bCs/>
                <w:sz w:val="24"/>
                <w:szCs w:val="24"/>
              </w:rPr>
              <w:t>KOSAUGINIAI REIKALAVIMAI</w:t>
            </w:r>
          </w:p>
        </w:tc>
      </w:tr>
      <w:tr w:rsidR="009B6406" w:rsidRPr="00F15D07" w14:paraId="0A756432" w14:textId="77777777" w:rsidTr="00E37ADB">
        <w:tc>
          <w:tcPr>
            <w:tcW w:w="2552" w:type="dxa"/>
          </w:tcPr>
          <w:p w14:paraId="5C2DDF3A" w14:textId="18550E8C" w:rsidR="009B6406" w:rsidRPr="00F15D07" w:rsidRDefault="009B6406" w:rsidP="009B6406">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10.1. Aplinkosauginiai reikalavimai prekėms ir/ar jų pristatymui </w:t>
            </w:r>
          </w:p>
        </w:tc>
        <w:tc>
          <w:tcPr>
            <w:tcW w:w="5103" w:type="dxa"/>
            <w:gridSpan w:val="2"/>
          </w:tcPr>
          <w:p w14:paraId="221EE113" w14:textId="21D13EE7" w:rsidR="009B6406" w:rsidRPr="002C64C6" w:rsidRDefault="009B6406" w:rsidP="009B6406">
            <w:pPr>
              <w:spacing w:after="0" w:line="276" w:lineRule="auto"/>
              <w:jc w:val="both"/>
              <w:rPr>
                <w:rFonts w:ascii="Times New Roman" w:hAnsi="Times New Roman" w:cs="Times New Roman"/>
                <w:sz w:val="24"/>
                <w:szCs w:val="24"/>
                <w:lang w:val="lt-LT"/>
              </w:rPr>
            </w:pPr>
            <w:r w:rsidRPr="002C64C6">
              <w:rPr>
                <w:rFonts w:ascii="Times New Roman" w:hAnsi="Times New Roman" w:cs="Times New Roman"/>
                <w:sz w:val="24"/>
                <w:szCs w:val="24"/>
                <w:lang w:val="lt-LT"/>
              </w:rPr>
              <w:t xml:space="preserve">1. Sutartis ir jos vykdymo metu rengiama dokumentacija, Prekių perdavimo–priėmimo aktai Pirkėjui turi būti pateikti tik elektroniniu formatu, </w:t>
            </w:r>
            <w:r w:rsidRPr="002C64C6">
              <w:rPr>
                <w:rFonts w:ascii="Times New Roman" w:hAnsi="Times New Roman" w:cs="Times New Roman"/>
                <w:sz w:val="24"/>
                <w:szCs w:val="24"/>
                <w:lang w:val="lt-LT"/>
              </w:rPr>
              <w:lastRenderedPageBreak/>
              <w:t>o dokumentacija, kuri turi būti pasirašoma ir Prekių perdavimo–priėmimo aktai turi būti pasirašomi elektroniniu parašu.</w:t>
            </w:r>
          </w:p>
          <w:p w14:paraId="66D99480" w14:textId="4BA16F9B" w:rsidR="009B6406" w:rsidRPr="00F15D07" w:rsidRDefault="009B6406" w:rsidP="009B6406">
            <w:pPr>
              <w:spacing w:line="276" w:lineRule="auto"/>
              <w:rPr>
                <w:rFonts w:ascii="Times New Roman" w:hAnsi="Times New Roman" w:cs="Times New Roman"/>
                <w:sz w:val="24"/>
                <w:szCs w:val="24"/>
                <w:lang w:val="lt-LT"/>
              </w:rPr>
            </w:pPr>
            <w:r w:rsidRPr="002C64C6">
              <w:rPr>
                <w:rFonts w:ascii="Times New Roman" w:hAnsi="Times New Roman" w:cs="Times New Roman"/>
                <w:sz w:val="24"/>
                <w:szCs w:val="24"/>
                <w:lang w:val="lt-LT"/>
              </w:rPr>
              <w:t xml:space="preserve">2. </w:t>
            </w:r>
            <w:r w:rsidRPr="002C64C6">
              <w:rPr>
                <w:rFonts w:ascii="Times New Roman" w:hAnsi="Times New Roman" w:cs="Times New Roman"/>
                <w:kern w:val="2"/>
                <w:sz w:val="24"/>
                <w:szCs w:val="24"/>
                <w:shd w:val="clear" w:color="auto" w:fill="FFFFFF"/>
                <w:lang w:val="lt-LT"/>
              </w:rPr>
              <w:t>Jeigu Prekės supakuojamos į antrinę pakuotę, j</w:t>
            </w:r>
            <w:r>
              <w:rPr>
                <w:rFonts w:ascii="Times New Roman" w:hAnsi="Times New Roman" w:cs="Times New Roman"/>
                <w:kern w:val="2"/>
                <w:sz w:val="24"/>
                <w:szCs w:val="24"/>
                <w:shd w:val="clear" w:color="auto" w:fill="FFFFFF"/>
                <w:lang w:val="lt-LT"/>
              </w:rPr>
              <w:t>os</w:t>
            </w:r>
            <w:r w:rsidRPr="002C64C6">
              <w:rPr>
                <w:rFonts w:ascii="Times New Roman" w:hAnsi="Times New Roman" w:cs="Times New Roman"/>
                <w:kern w:val="2"/>
                <w:sz w:val="24"/>
                <w:szCs w:val="24"/>
                <w:shd w:val="clear" w:color="auto" w:fill="FFFFFF"/>
                <w:lang w:val="lt-LT"/>
              </w:rPr>
              <w:t xml:space="preserve"> turi būti </w:t>
            </w:r>
            <w:r w:rsidRPr="002C64C6">
              <w:rPr>
                <w:rFonts w:ascii="Times New Roman" w:hAnsi="Times New Roman" w:cs="Times New Roman"/>
                <w:color w:val="000000"/>
                <w:sz w:val="24"/>
                <w:szCs w:val="24"/>
                <w:lang w:val="lt-LT"/>
              </w:rPr>
              <w:t>laikytinos perdirbamosiomis pakuotėmis pagal Lietuvos Respublikos mokesčio už aplinkos teršimą įstatymo nuostatas ir (ar) turi būti vienalytės (homogeniškos) pakuotės, pagamintos iš vienos rūšies medžiagos: stiklas GL (arba GL nuo 70 iki 79); metalas FE (arba FE 40), ALU (arba ALU 41), nuo 42 iki 49); popierius ar kartonas PAP (arba PAP nuo 20 iki 39); medis ar kamštinė medžiaga FOR (arba FOR nuo 50 iki 59); medvilnė ar džiutas TEX (arba TEX nuo 60 iki 69); polietilentereftalatas (PET arba PET 1); aukšto tankumo polietilenas (HDPE (arba HDPE 2); polivinilchloridas (PVC (arba PVC 3); žemo tankumo polietilenas (LDPE (arba LDPE 4); polipropilenas (PP (arba PP 5); polistirenas (PS (arba PS 6)</w:t>
            </w:r>
            <w:r w:rsidRPr="002C64C6">
              <w:rPr>
                <w:rFonts w:ascii="Times New Roman" w:hAnsi="Times New Roman" w:cs="Times New Roman"/>
                <w:kern w:val="2"/>
                <w:sz w:val="24"/>
                <w:szCs w:val="24"/>
                <w:shd w:val="clear" w:color="auto" w:fill="FFFFFF"/>
                <w:lang w:val="lt-LT"/>
              </w:rPr>
              <w:t xml:space="preserve">. Tiekėjas patiekdamas Prekes Pirkėjui, pateikia </w:t>
            </w:r>
            <w:r w:rsidRPr="002C64C6">
              <w:rPr>
                <w:rFonts w:ascii="Times New Roman" w:hAnsi="Times New Roman" w:cs="Times New Roman"/>
                <w:color w:val="000000"/>
                <w:sz w:val="24"/>
                <w:szCs w:val="24"/>
                <w:lang w:val="lt-LT"/>
              </w:rPr>
              <w:t> tiekėjo ar gamintojo dokumentus, įrodančius, kad pakuotės yra homogeniškos ir (ar) atitinkamai paženklintos, arba atitiktį standartams, pagal kuriuos įrodoma, kad pakuočių medžiagos perdirbamos pvz., standartas LST EN 13432 „Pakuotė. Naudotų pakuočių, numatomų kompostuoti ir biologiškai skaidyti, reikalavimai.“, standartas </w:t>
            </w:r>
            <w:r w:rsidRPr="002C64C6">
              <w:rPr>
                <w:rFonts w:ascii="Times New Roman" w:hAnsi="Times New Roman" w:cs="Times New Roman"/>
                <w:i/>
                <w:iCs/>
                <w:color w:val="000000"/>
                <w:sz w:val="24"/>
                <w:szCs w:val="24"/>
                <w:lang w:val="lt-LT"/>
              </w:rPr>
              <w:t>Voluntary Standard for Repulping and Recycling Corrugated Fiberboard Treated to Improve Its Performance in the Presence of Water and Water Vapor, </w:t>
            </w:r>
            <w:r w:rsidRPr="002C64C6">
              <w:rPr>
                <w:rFonts w:ascii="Times New Roman" w:hAnsi="Times New Roman" w:cs="Times New Roman"/>
                <w:color w:val="000000"/>
                <w:sz w:val="24"/>
                <w:szCs w:val="24"/>
                <w:lang w:val="lt-LT"/>
              </w:rPr>
              <w:t>standartas</w:t>
            </w:r>
            <w:r w:rsidRPr="002C64C6">
              <w:rPr>
                <w:rFonts w:ascii="Times New Roman" w:hAnsi="Times New Roman" w:cs="Times New Roman"/>
                <w:i/>
                <w:iCs/>
                <w:color w:val="000000"/>
                <w:sz w:val="24"/>
                <w:szCs w:val="24"/>
                <w:lang w:val="lt-LT"/>
              </w:rPr>
              <w:t> RecyClass </w:t>
            </w:r>
            <w:r w:rsidRPr="002C64C6">
              <w:rPr>
                <w:rFonts w:ascii="Times New Roman" w:hAnsi="Times New Roman" w:cs="Times New Roman"/>
                <w:color w:val="000000"/>
                <w:sz w:val="24"/>
                <w:szCs w:val="24"/>
                <w:lang w:val="lt-LT"/>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dokumentus, pagrindžiančius, kad tokios pakuotės, tapusios atliekomis, gali būti perdirbamos</w:t>
            </w:r>
            <w:r w:rsidRPr="002C64C6">
              <w:rPr>
                <w:rFonts w:ascii="Times New Roman" w:hAnsi="Times New Roman" w:cs="Times New Roman"/>
                <w:kern w:val="2"/>
                <w:sz w:val="24"/>
                <w:szCs w:val="24"/>
                <w:shd w:val="clear" w:color="auto" w:fill="FFFFFF"/>
                <w:lang w:val="lt-LT"/>
              </w:rPr>
              <w:t xml:space="preserve">. </w:t>
            </w:r>
          </w:p>
        </w:tc>
        <w:tc>
          <w:tcPr>
            <w:tcW w:w="1843" w:type="dxa"/>
          </w:tcPr>
          <w:p w14:paraId="4422E9F0" w14:textId="77777777" w:rsidR="009B6406" w:rsidRPr="00F15D07" w:rsidRDefault="009B6406" w:rsidP="009B6406">
            <w:pPr>
              <w:spacing w:line="276" w:lineRule="auto"/>
              <w:jc w:val="both"/>
              <w:rPr>
                <w:rFonts w:ascii="Times New Roman" w:hAnsi="Times New Roman" w:cs="Times New Roman"/>
                <w:sz w:val="24"/>
                <w:szCs w:val="24"/>
                <w:lang w:val="lt-LT"/>
              </w:rPr>
            </w:pPr>
          </w:p>
        </w:tc>
      </w:tr>
      <w:bookmarkEnd w:id="5"/>
      <w:tr w:rsidR="00DF3DFA" w:rsidRPr="00F15D07" w14:paraId="37C3203D" w14:textId="77777777" w:rsidTr="008B0270">
        <w:tc>
          <w:tcPr>
            <w:tcW w:w="9498" w:type="dxa"/>
            <w:gridSpan w:val="4"/>
          </w:tcPr>
          <w:p w14:paraId="140FA895" w14:textId="35E6618E" w:rsidR="00DF3DFA" w:rsidRPr="00F15D07" w:rsidRDefault="00DF3DFA" w:rsidP="00DF3DFA">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highlight w:val="lightGray"/>
                <w:lang w:val="lt-LT"/>
              </w:rPr>
            </w:pPr>
            <w:r w:rsidRPr="00F15D07">
              <w:rPr>
                <w:rFonts w:ascii="Times New Roman" w:eastAsia="Times New Roman" w:hAnsi="Times New Roman" w:cs="Times New Roman"/>
                <w:b/>
                <w:bCs/>
                <w:sz w:val="24"/>
                <w:szCs w:val="24"/>
                <w:lang w:val="lt-LT"/>
              </w:rPr>
              <w:t>1</w:t>
            </w:r>
            <w:r w:rsidR="00BE4603">
              <w:rPr>
                <w:rFonts w:ascii="Times New Roman" w:eastAsia="Times New Roman" w:hAnsi="Times New Roman" w:cs="Times New Roman"/>
                <w:b/>
                <w:bCs/>
                <w:sz w:val="24"/>
                <w:szCs w:val="24"/>
                <w:lang w:val="lt-LT"/>
              </w:rPr>
              <w:t>1</w:t>
            </w:r>
            <w:r w:rsidRPr="00F15D07">
              <w:rPr>
                <w:rFonts w:ascii="Times New Roman" w:eastAsia="Times New Roman" w:hAnsi="Times New Roman" w:cs="Times New Roman"/>
                <w:b/>
                <w:bCs/>
                <w:sz w:val="24"/>
                <w:szCs w:val="24"/>
                <w:lang w:val="lt-LT"/>
              </w:rPr>
              <w:t>. SPECIALIŲJŲ SUTARTIES SĄLYGŲ PRIEDAI</w:t>
            </w:r>
          </w:p>
        </w:tc>
      </w:tr>
      <w:tr w:rsidR="00DF3DFA" w:rsidRPr="00F15D07" w14:paraId="4E1C2EA4" w14:textId="77777777" w:rsidTr="008B0270">
        <w:trPr>
          <w:trHeight w:val="834"/>
        </w:trPr>
        <w:tc>
          <w:tcPr>
            <w:tcW w:w="9498" w:type="dxa"/>
            <w:gridSpan w:val="4"/>
          </w:tcPr>
          <w:p w14:paraId="7D2CAB97" w14:textId="28478ADB" w:rsidR="00B328E7" w:rsidRPr="00F15D07" w:rsidRDefault="00B328E7" w:rsidP="00B328E7">
            <w:pPr>
              <w:pStyle w:val="ListParagraph"/>
              <w:shd w:val="clear" w:color="auto" w:fill="FFFFFF"/>
              <w:spacing w:line="276" w:lineRule="auto"/>
              <w:ind w:left="604"/>
              <w:jc w:val="both"/>
              <w:rPr>
                <w:rFonts w:eastAsia="Calibri"/>
              </w:rPr>
            </w:pPr>
            <w:r w:rsidRPr="00F15D07">
              <w:rPr>
                <w:rFonts w:eastAsia="Calibri"/>
              </w:rPr>
              <w:t>1</w:t>
            </w:r>
            <w:r w:rsidR="00BE4603">
              <w:rPr>
                <w:rFonts w:eastAsia="Calibri"/>
              </w:rPr>
              <w:t>1</w:t>
            </w:r>
            <w:r w:rsidRPr="00F15D07">
              <w:rPr>
                <w:rFonts w:eastAsia="Calibri"/>
              </w:rPr>
              <w:t>.</w:t>
            </w:r>
            <w:r w:rsidR="00C56478">
              <w:rPr>
                <w:rFonts w:eastAsia="Calibri"/>
              </w:rPr>
              <w:t>1</w:t>
            </w:r>
            <w:r w:rsidRPr="00F15D07">
              <w:rPr>
                <w:rFonts w:eastAsia="Calibri"/>
              </w:rPr>
              <w:t>. Priedas Nr.</w:t>
            </w:r>
            <w:r w:rsidR="00C56478">
              <w:rPr>
                <w:rFonts w:eastAsia="Calibri"/>
              </w:rPr>
              <w:t xml:space="preserve"> 1</w:t>
            </w:r>
            <w:r w:rsidRPr="00F15D07">
              <w:rPr>
                <w:rFonts w:eastAsia="Calibri"/>
              </w:rPr>
              <w:t xml:space="preserve"> - </w:t>
            </w:r>
            <w:r w:rsidR="00017238" w:rsidRPr="008F10AA">
              <w:rPr>
                <w:rFonts w:eastAsia="Calibri"/>
              </w:rPr>
              <w:t>Pasiūlymas ir techninė specifikacija</w:t>
            </w:r>
          </w:p>
          <w:p w14:paraId="35BFCC32" w14:textId="2BC187F6" w:rsidR="00B328E7" w:rsidRPr="00F15D07" w:rsidRDefault="00B328E7" w:rsidP="00B328E7">
            <w:pPr>
              <w:pStyle w:val="ListParagraph"/>
              <w:shd w:val="clear" w:color="auto" w:fill="FFFFFF"/>
              <w:spacing w:line="276" w:lineRule="auto"/>
              <w:ind w:left="604"/>
              <w:jc w:val="both"/>
              <w:rPr>
                <w:rFonts w:eastAsia="Calibri"/>
              </w:rPr>
            </w:pPr>
            <w:r w:rsidRPr="00F15D07">
              <w:rPr>
                <w:rFonts w:eastAsia="Calibri"/>
              </w:rPr>
              <w:t>1</w:t>
            </w:r>
            <w:r w:rsidR="00BE4603">
              <w:rPr>
                <w:rFonts w:eastAsia="Calibri"/>
              </w:rPr>
              <w:t>1</w:t>
            </w:r>
            <w:r w:rsidRPr="00F15D07">
              <w:rPr>
                <w:rFonts w:eastAsia="Calibri"/>
              </w:rPr>
              <w:t>.</w:t>
            </w:r>
            <w:r w:rsidR="00C56478">
              <w:rPr>
                <w:rFonts w:eastAsia="Calibri"/>
              </w:rPr>
              <w:t>2</w:t>
            </w:r>
            <w:r w:rsidRPr="00F15D07">
              <w:rPr>
                <w:rFonts w:eastAsia="Calibri"/>
              </w:rPr>
              <w:t xml:space="preserve">. Priedas Nr. </w:t>
            </w:r>
            <w:r w:rsidR="00C56478">
              <w:rPr>
                <w:rFonts w:eastAsia="Calibri"/>
              </w:rPr>
              <w:t>2</w:t>
            </w:r>
            <w:r w:rsidRPr="00F15D07">
              <w:rPr>
                <w:rFonts w:eastAsia="Calibri"/>
              </w:rPr>
              <w:t xml:space="preserve"> </w:t>
            </w:r>
            <w:r w:rsidR="00533C2F" w:rsidRPr="00F15D07">
              <w:rPr>
                <w:rFonts w:eastAsia="Calibri"/>
              </w:rPr>
              <w:t>-</w:t>
            </w:r>
            <w:r w:rsidRPr="00F15D07">
              <w:rPr>
                <w:rFonts w:eastAsia="Calibri"/>
              </w:rPr>
              <w:t xml:space="preserve"> Atsakingi asmenys </w:t>
            </w:r>
          </w:p>
          <w:p w14:paraId="6D36104C" w14:textId="7A284813" w:rsidR="00DF3DFA" w:rsidRPr="00FE1E8A" w:rsidRDefault="00DF3DFA" w:rsidP="00DF3DFA">
            <w:pPr>
              <w:widowControl w:val="0"/>
              <w:autoSpaceDE w:val="0"/>
              <w:autoSpaceDN w:val="0"/>
              <w:adjustRightInd w:val="0"/>
              <w:spacing w:after="0" w:line="276" w:lineRule="auto"/>
              <w:ind w:left="604"/>
              <w:rPr>
                <w:rFonts w:ascii="Times New Roman" w:eastAsia="Times New Roman" w:hAnsi="Times New Roman" w:cs="Times New Roman"/>
                <w:iCs/>
                <w:sz w:val="24"/>
                <w:szCs w:val="24"/>
                <w:lang w:val="lt-LT" w:eastAsia="lt-LT"/>
              </w:rPr>
            </w:pPr>
          </w:p>
        </w:tc>
      </w:tr>
      <w:tr w:rsidR="00DF3DFA" w:rsidRPr="00F15D07" w14:paraId="02908552" w14:textId="77777777" w:rsidTr="008B0270">
        <w:tc>
          <w:tcPr>
            <w:tcW w:w="9498" w:type="dxa"/>
            <w:gridSpan w:val="4"/>
          </w:tcPr>
          <w:p w14:paraId="373B8CAC" w14:textId="2D872B8E" w:rsidR="00DF3DFA" w:rsidRPr="00F15D07" w:rsidRDefault="00DF3DFA" w:rsidP="00DF3DFA">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6" w:name="_Hlk81577692"/>
            <w:r w:rsidRPr="00F15D07">
              <w:rPr>
                <w:rFonts w:ascii="Times New Roman" w:eastAsia="Arial Unicode MS" w:hAnsi="Times New Roman" w:cs="Times New Roman"/>
                <w:b/>
                <w:bCs/>
                <w:spacing w:val="4"/>
                <w:sz w:val="24"/>
                <w:szCs w:val="24"/>
                <w:lang w:val="lt-LT" w:eastAsia="lt-LT"/>
              </w:rPr>
              <w:t>1</w:t>
            </w:r>
            <w:r w:rsidR="00BE4603">
              <w:rPr>
                <w:rFonts w:ascii="Times New Roman" w:eastAsia="Arial Unicode MS" w:hAnsi="Times New Roman" w:cs="Times New Roman"/>
                <w:b/>
                <w:bCs/>
                <w:spacing w:val="4"/>
                <w:sz w:val="24"/>
                <w:szCs w:val="24"/>
                <w:lang w:val="lt-LT" w:eastAsia="lt-LT"/>
              </w:rPr>
              <w:t>2</w:t>
            </w:r>
            <w:r w:rsidRPr="00F15D07">
              <w:rPr>
                <w:rFonts w:ascii="Times New Roman" w:eastAsia="Arial Unicode MS" w:hAnsi="Times New Roman" w:cs="Times New Roman"/>
                <w:b/>
                <w:bCs/>
                <w:spacing w:val="4"/>
                <w:sz w:val="24"/>
                <w:szCs w:val="24"/>
                <w:lang w:val="lt-LT" w:eastAsia="lt-LT"/>
              </w:rPr>
              <w:t>. ŠALIŲ PARAŠAI</w:t>
            </w:r>
          </w:p>
        </w:tc>
      </w:tr>
      <w:tr w:rsidR="00DF3DFA" w:rsidRPr="00F15D07" w14:paraId="3583E9E0" w14:textId="77777777" w:rsidTr="008B0270">
        <w:tc>
          <w:tcPr>
            <w:tcW w:w="4749" w:type="dxa"/>
            <w:gridSpan w:val="2"/>
          </w:tcPr>
          <w:p w14:paraId="72F872A7" w14:textId="1ABBA467" w:rsidR="00DF3DFA" w:rsidRPr="00F15D07" w:rsidRDefault="00DF3DFA" w:rsidP="00DF3DFA">
            <w:pPr>
              <w:suppressAutoHyphens/>
              <w:spacing w:line="276" w:lineRule="auto"/>
              <w:ind w:firstLine="562"/>
              <w:jc w:val="both"/>
              <w:rPr>
                <w:rFonts w:ascii="Times New Roman" w:eastAsia="Arial Unicode MS" w:hAnsi="Times New Roman" w:cs="Times New Roman"/>
                <w:sz w:val="24"/>
                <w:szCs w:val="24"/>
                <w:bdr w:val="nil"/>
                <w:lang w:val="lt-LT"/>
              </w:rPr>
            </w:pPr>
          </w:p>
          <w:p w14:paraId="405369FA" w14:textId="77777777" w:rsidR="00DF3DFA" w:rsidRPr="00F15D07" w:rsidRDefault="00DF3DFA" w:rsidP="00DF3DFA">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98D9C72" w14:textId="5195695D" w:rsidR="00DF3DFA" w:rsidRPr="00F15D07" w:rsidRDefault="00DF3DFA" w:rsidP="00DF3DFA">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F15D07">
              <w:rPr>
                <w:rFonts w:ascii="Times New Roman" w:eastAsia="Arial Unicode MS" w:hAnsi="Times New Roman" w:cs="Times New Roman"/>
                <w:sz w:val="24"/>
                <w:szCs w:val="24"/>
                <w:bdr w:val="nil"/>
                <w:vertAlign w:val="superscript"/>
                <w:lang w:val="lt-LT"/>
              </w:rPr>
              <w:t>(parašas)</w:t>
            </w:r>
          </w:p>
        </w:tc>
        <w:tc>
          <w:tcPr>
            <w:tcW w:w="4749" w:type="dxa"/>
            <w:gridSpan w:val="2"/>
          </w:tcPr>
          <w:p w14:paraId="247A89B9" w14:textId="77777777" w:rsidR="00DF3DFA" w:rsidRPr="00F15D07" w:rsidRDefault="00DF3DFA" w:rsidP="00DF3DFA">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61E5A87" w14:textId="1CB1863C" w:rsidR="00DF3DFA" w:rsidRPr="00F15D07" w:rsidRDefault="00DF3DFA" w:rsidP="00DF3DFA">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F15D07">
              <w:rPr>
                <w:rFonts w:ascii="Times New Roman" w:eastAsia="Arial Unicode MS" w:hAnsi="Times New Roman" w:cs="Times New Roman"/>
                <w:sz w:val="24"/>
                <w:szCs w:val="24"/>
                <w:bdr w:val="nil"/>
                <w:vertAlign w:val="superscript"/>
                <w:lang w:val="lt-LT"/>
              </w:rPr>
              <w:t>(parašas)</w:t>
            </w:r>
          </w:p>
        </w:tc>
      </w:tr>
    </w:tbl>
    <w:p w14:paraId="19AE9611" w14:textId="59BFB6C2" w:rsidR="00AB4F57" w:rsidRPr="00F15D07" w:rsidRDefault="00AB4F57" w:rsidP="00CD5651">
      <w:pPr>
        <w:spacing w:line="276" w:lineRule="auto"/>
        <w:rPr>
          <w:rFonts w:ascii="Times New Roman" w:hAnsi="Times New Roman" w:cs="Times New Roman"/>
          <w:sz w:val="24"/>
          <w:szCs w:val="24"/>
          <w:lang w:val="lt-LT"/>
        </w:rPr>
      </w:pPr>
      <w:bookmarkStart w:id="7" w:name="_Hlk81577754"/>
      <w:bookmarkEnd w:id="6"/>
    </w:p>
    <w:bookmarkEnd w:id="7"/>
    <w:p w14:paraId="2AD30D3D" w14:textId="77777777" w:rsidR="00AB4F57" w:rsidRPr="00F15D07" w:rsidRDefault="00AB4F57" w:rsidP="00CD5651">
      <w:pPr>
        <w:spacing w:line="276" w:lineRule="auto"/>
        <w:rPr>
          <w:rFonts w:ascii="Times New Roman" w:hAnsi="Times New Roman" w:cs="Times New Roman"/>
          <w:sz w:val="24"/>
          <w:szCs w:val="24"/>
          <w:lang w:val="lt-LT"/>
        </w:rPr>
      </w:pPr>
    </w:p>
    <w:p w14:paraId="5606CE2F" w14:textId="242AB903" w:rsidR="002D5A3C" w:rsidRPr="00F15D07" w:rsidRDefault="00F15892" w:rsidP="00CD5651">
      <w:pPr>
        <w:spacing w:line="276" w:lineRule="auto"/>
        <w:rPr>
          <w:rFonts w:ascii="Times New Roman" w:eastAsia="Times New Roman" w:hAnsi="Times New Roman" w:cs="Times New Roman"/>
          <w:sz w:val="24"/>
          <w:szCs w:val="24"/>
          <w:lang w:val="lt-LT" w:eastAsia="lt-LT"/>
        </w:rPr>
      </w:pPr>
      <w:r w:rsidRPr="00F15D07">
        <w:rPr>
          <w:rFonts w:ascii="Times New Roman" w:hAnsi="Times New Roman" w:cs="Times New Roman"/>
          <w:sz w:val="24"/>
          <w:szCs w:val="24"/>
          <w:lang w:val="lt-LT"/>
        </w:rPr>
        <w:t xml:space="preserve">* </w:t>
      </w:r>
      <w:r w:rsidR="002D5A3C" w:rsidRPr="00F15D07">
        <w:rPr>
          <w:rFonts w:ascii="Times New Roman" w:hAnsi="Times New Roman" w:cs="Times New Roman"/>
          <w:sz w:val="24"/>
          <w:szCs w:val="24"/>
          <w:lang w:val="lt-LT"/>
        </w:rPr>
        <w:t xml:space="preserve">Jei šis dokumentas pasirašomas elektroniniu būdu, </w:t>
      </w:r>
      <w:r w:rsidR="002D5A3C" w:rsidRPr="00F15D07">
        <w:rPr>
          <w:rFonts w:ascii="Times New Roman" w:eastAsia="Times New Roman" w:hAnsi="Times New Roman" w:cs="Times New Roman"/>
          <w:sz w:val="24"/>
          <w:szCs w:val="24"/>
          <w:lang w:val="lt-LT" w:eastAsia="lt-LT"/>
        </w:rPr>
        <w:t>šio dokumento pasirašymo</w:t>
      </w:r>
      <w:r w:rsidR="003C586B" w:rsidRPr="00F15D07">
        <w:rPr>
          <w:rFonts w:ascii="Times New Roman" w:eastAsia="Times New Roman" w:hAnsi="Times New Roman" w:cs="Times New Roman"/>
          <w:sz w:val="24"/>
          <w:szCs w:val="24"/>
          <w:lang w:val="lt-LT" w:eastAsia="lt-LT"/>
        </w:rPr>
        <w:t xml:space="preserve"> ir</w:t>
      </w:r>
      <w:r w:rsidR="002D5A3C" w:rsidRPr="00F15D07">
        <w:rPr>
          <w:rFonts w:ascii="Times New Roman" w:eastAsia="Times New Roman" w:hAnsi="Times New Roman" w:cs="Times New Roman"/>
          <w:sz w:val="24"/>
          <w:szCs w:val="24"/>
          <w:lang w:val="lt-LT" w:eastAsia="lt-LT"/>
        </w:rPr>
        <w:t xml:space="preserve"> registracijos datos  užfiksuojam</w:t>
      </w:r>
      <w:r w:rsidR="1E057D26" w:rsidRPr="00F15D07">
        <w:rPr>
          <w:rFonts w:ascii="Times New Roman" w:eastAsia="Times New Roman" w:hAnsi="Times New Roman" w:cs="Times New Roman"/>
          <w:sz w:val="24"/>
          <w:szCs w:val="24"/>
          <w:lang w:val="lt-LT" w:eastAsia="lt-LT"/>
        </w:rPr>
        <w:t>os</w:t>
      </w:r>
      <w:r w:rsidR="002D5A3C" w:rsidRPr="00F15D07">
        <w:rPr>
          <w:rFonts w:ascii="Times New Roman" w:eastAsia="Times New Roman" w:hAnsi="Times New Roman" w:cs="Times New Roman"/>
          <w:sz w:val="24"/>
          <w:szCs w:val="24"/>
          <w:lang w:val="lt-LT" w:eastAsia="lt-LT"/>
        </w:rPr>
        <w:t xml:space="preserve"> šio dokumento metaduomenyse.</w:t>
      </w:r>
    </w:p>
    <w:p w14:paraId="5E20CE65" w14:textId="12C85185" w:rsidR="006A230F" w:rsidRDefault="006A230F">
      <w:pPr>
        <w:spacing w:after="200" w:line="276" w:lineRule="auto"/>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br w:type="page"/>
      </w:r>
    </w:p>
    <w:p w14:paraId="6D7556D3" w14:textId="77777777" w:rsidR="006A230F" w:rsidRPr="006859D6" w:rsidRDefault="006A230F" w:rsidP="006A230F">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eastAsia="lt-LT"/>
        </w:rPr>
      </w:pPr>
      <w:r w:rsidRPr="006859D6">
        <w:rPr>
          <w:rFonts w:ascii="Times New Roman" w:eastAsia="Times New Roman" w:hAnsi="Times New Roman" w:cs="Times New Roman"/>
          <w:b/>
          <w:iCs/>
          <w:sz w:val="24"/>
          <w:szCs w:val="24"/>
          <w:lang w:val="lt-LT" w:eastAsia="lt-LT"/>
        </w:rPr>
        <w:lastRenderedPageBreak/>
        <w:t xml:space="preserve">Specialiųjų sutarties sąlygų priedas Nr. </w:t>
      </w:r>
      <w:r>
        <w:rPr>
          <w:rFonts w:ascii="Times New Roman" w:eastAsia="Times New Roman" w:hAnsi="Times New Roman" w:cs="Times New Roman"/>
          <w:b/>
          <w:iCs/>
          <w:sz w:val="24"/>
          <w:szCs w:val="24"/>
          <w:lang w:eastAsia="lt-LT"/>
        </w:rPr>
        <w:t>3</w:t>
      </w:r>
    </w:p>
    <w:p w14:paraId="4990C541" w14:textId="77777777" w:rsidR="006A230F" w:rsidRPr="006859D6" w:rsidRDefault="006A230F" w:rsidP="006A230F">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val="lt-LT" w:eastAsia="lt-LT"/>
        </w:rPr>
      </w:pPr>
    </w:p>
    <w:p w14:paraId="51EC17F8" w14:textId="77777777" w:rsidR="006A230F" w:rsidRPr="006859D6" w:rsidRDefault="006A230F" w:rsidP="006A230F">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val="lt-LT" w:eastAsia="lt-LT"/>
        </w:rPr>
      </w:pPr>
    </w:p>
    <w:p w14:paraId="69605843" w14:textId="77777777" w:rsidR="006A230F" w:rsidRDefault="006A230F" w:rsidP="006A230F">
      <w:pPr>
        <w:jc w:val="center"/>
        <w:rPr>
          <w:rFonts w:ascii="Times New Roman" w:eastAsia="Times New Roman" w:hAnsi="Times New Roman" w:cs="Times New Roman"/>
          <w:b/>
          <w:iCs/>
          <w:sz w:val="24"/>
          <w:szCs w:val="24"/>
          <w:lang w:val="lt-LT" w:eastAsia="lt-LT"/>
        </w:rPr>
      </w:pPr>
      <w:r>
        <w:rPr>
          <w:rFonts w:ascii="Times New Roman" w:eastAsia="Times New Roman" w:hAnsi="Times New Roman" w:cs="Times New Roman"/>
          <w:b/>
          <w:iCs/>
          <w:sz w:val="24"/>
          <w:szCs w:val="24"/>
          <w:lang w:val="lt-LT" w:eastAsia="lt-LT"/>
        </w:rPr>
        <w:t>ATSAKINGI ASMENYS</w:t>
      </w:r>
    </w:p>
    <w:p w14:paraId="3026F402" w14:textId="77777777" w:rsidR="006A230F" w:rsidRPr="006859D6" w:rsidRDefault="006A230F" w:rsidP="006A230F"/>
    <w:tbl>
      <w:tblPr>
        <w:tblStyle w:val="TableGrid"/>
        <w:tblpPr w:leftFromText="180" w:rightFromText="180" w:horzAnchor="margin" w:tblpY="1800"/>
        <w:tblW w:w="9639" w:type="dxa"/>
        <w:tblLook w:val="04A0" w:firstRow="1" w:lastRow="0" w:firstColumn="1" w:lastColumn="0" w:noHBand="0" w:noVBand="1"/>
      </w:tblPr>
      <w:tblGrid>
        <w:gridCol w:w="2127"/>
        <w:gridCol w:w="7512"/>
      </w:tblGrid>
      <w:tr w:rsidR="006A230F" w:rsidRPr="00FA7A33" w14:paraId="09F5C5A0" w14:textId="77777777" w:rsidTr="00552AB5">
        <w:tc>
          <w:tcPr>
            <w:tcW w:w="2127" w:type="dxa"/>
          </w:tcPr>
          <w:p w14:paraId="26695D6A" w14:textId="77777777" w:rsidR="006A230F" w:rsidRPr="00FA7A33" w:rsidRDefault="006A230F" w:rsidP="00552AB5">
            <w:pPr>
              <w:jc w:val="both"/>
              <w:rPr>
                <w:rFonts w:ascii="Times New Roman" w:eastAsia="Calibri" w:hAnsi="Times New Roman" w:cs="Times New Roman"/>
                <w:bCs/>
                <w:i/>
                <w:iCs/>
                <w:sz w:val="24"/>
                <w:szCs w:val="24"/>
                <w:lang w:val="lt-LT"/>
              </w:rPr>
            </w:pPr>
            <w:r w:rsidRPr="00FA7A33">
              <w:rPr>
                <w:rFonts w:ascii="Times New Roman" w:eastAsia="Calibri" w:hAnsi="Times New Roman" w:cs="Times New Roman"/>
                <w:sz w:val="24"/>
                <w:szCs w:val="24"/>
                <w:lang w:val="lt-LT"/>
              </w:rPr>
              <w:t xml:space="preserve">1. </w:t>
            </w:r>
            <w:r>
              <w:rPr>
                <w:rFonts w:ascii="Times New Roman" w:eastAsia="Calibri" w:hAnsi="Times New Roman" w:cs="Times New Roman"/>
                <w:sz w:val="24"/>
                <w:szCs w:val="24"/>
                <w:lang w:val="lt-LT"/>
              </w:rPr>
              <w:t xml:space="preserve">Pirkėjo </w:t>
            </w:r>
            <w:r w:rsidRPr="00FA7A33">
              <w:rPr>
                <w:rFonts w:ascii="Times New Roman" w:eastAsia="Calibri" w:hAnsi="Times New Roman" w:cs="Times New Roman"/>
                <w:sz w:val="24"/>
                <w:szCs w:val="24"/>
                <w:lang w:val="lt-LT"/>
              </w:rPr>
              <w:t>paskirtas už Sutarties vykdymą atsakingas asmuo</w:t>
            </w:r>
          </w:p>
        </w:tc>
        <w:tc>
          <w:tcPr>
            <w:tcW w:w="7512" w:type="dxa"/>
          </w:tcPr>
          <w:p w14:paraId="33316B7F" w14:textId="5029615A" w:rsidR="006A230F" w:rsidRPr="00FA7A33" w:rsidRDefault="006A230F" w:rsidP="00C84247">
            <w:pPr>
              <w:jc w:val="both"/>
              <w:rPr>
                <w:rFonts w:ascii="Times New Roman" w:eastAsia="Calibri" w:hAnsi="Times New Roman" w:cs="Times New Roman"/>
                <w:bCs/>
                <w:i/>
                <w:iCs/>
                <w:sz w:val="24"/>
                <w:szCs w:val="24"/>
                <w:lang w:val="lt-LT"/>
              </w:rPr>
            </w:pPr>
          </w:p>
        </w:tc>
      </w:tr>
      <w:tr w:rsidR="006A230F" w:rsidRPr="00FA7A33" w14:paraId="1946BD0F" w14:textId="77777777" w:rsidTr="00552AB5">
        <w:tc>
          <w:tcPr>
            <w:tcW w:w="2127" w:type="dxa"/>
          </w:tcPr>
          <w:p w14:paraId="34AB407A" w14:textId="77777777" w:rsidR="006A230F" w:rsidRPr="00FA7A33" w:rsidRDefault="006A230F" w:rsidP="00552AB5">
            <w:pPr>
              <w:jc w:val="both"/>
              <w:rPr>
                <w:rFonts w:ascii="Times New Roman" w:eastAsia="Calibri" w:hAnsi="Times New Roman" w:cs="Times New Roman"/>
                <w:bCs/>
                <w:i/>
                <w:iCs/>
                <w:sz w:val="24"/>
                <w:szCs w:val="24"/>
                <w:lang w:val="lt-LT"/>
              </w:rPr>
            </w:pPr>
            <w:r w:rsidRPr="00FA7A33">
              <w:rPr>
                <w:rFonts w:ascii="Times New Roman" w:eastAsia="Calibri" w:hAnsi="Times New Roman" w:cs="Times New Roman"/>
                <w:sz w:val="24"/>
                <w:szCs w:val="24"/>
                <w:lang w:val="lt-LT"/>
              </w:rPr>
              <w:t>2. Tiekėjo paskirtas už Sutarties vykdymą atsakingas asmuo</w:t>
            </w:r>
          </w:p>
        </w:tc>
        <w:tc>
          <w:tcPr>
            <w:tcW w:w="7512" w:type="dxa"/>
          </w:tcPr>
          <w:p w14:paraId="28D54863" w14:textId="64201DC5" w:rsidR="00640FD7" w:rsidRPr="00FA7A33" w:rsidRDefault="00640FD7" w:rsidP="00552AB5">
            <w:pPr>
              <w:jc w:val="both"/>
              <w:rPr>
                <w:rFonts w:ascii="Times New Roman" w:eastAsia="Calibri" w:hAnsi="Times New Roman" w:cs="Times New Roman"/>
                <w:bCs/>
                <w:i/>
                <w:iCs/>
                <w:sz w:val="24"/>
                <w:szCs w:val="24"/>
                <w:lang w:val="lt-LT"/>
              </w:rPr>
            </w:pPr>
          </w:p>
        </w:tc>
      </w:tr>
      <w:tr w:rsidR="006A230F" w:rsidRPr="00FA7A33" w14:paraId="1A868A3D" w14:textId="77777777" w:rsidTr="00552AB5">
        <w:tc>
          <w:tcPr>
            <w:tcW w:w="2127" w:type="dxa"/>
          </w:tcPr>
          <w:p w14:paraId="49CF99AD" w14:textId="77777777" w:rsidR="006A230F" w:rsidRPr="00FA7A33" w:rsidRDefault="006A230F" w:rsidP="00552AB5">
            <w:pPr>
              <w:jc w:val="both"/>
              <w:rPr>
                <w:rFonts w:ascii="Times New Roman" w:eastAsia="Calibri" w:hAnsi="Times New Roman" w:cs="Times New Roman"/>
                <w:i/>
                <w:iCs/>
                <w:sz w:val="24"/>
                <w:szCs w:val="24"/>
                <w:lang w:val="lt-LT"/>
              </w:rPr>
            </w:pPr>
            <w:r w:rsidRPr="00FA7A33">
              <w:rPr>
                <w:rFonts w:ascii="Times New Roman" w:eastAsia="Calibri" w:hAnsi="Times New Roman" w:cs="Times New Roman"/>
                <w:sz w:val="24"/>
                <w:szCs w:val="24"/>
                <w:lang w:val="lt-LT"/>
              </w:rPr>
              <w:t xml:space="preserve">3. </w:t>
            </w:r>
            <w:r>
              <w:rPr>
                <w:rFonts w:ascii="Times New Roman" w:eastAsia="Calibri" w:hAnsi="Times New Roman" w:cs="Times New Roman"/>
                <w:sz w:val="24"/>
                <w:szCs w:val="24"/>
                <w:lang w:val="lt-LT"/>
              </w:rPr>
              <w:t>Pirkėjo</w:t>
            </w:r>
            <w:r w:rsidRPr="00FA7A33">
              <w:rPr>
                <w:rFonts w:ascii="Times New Roman" w:eastAsia="Calibri" w:hAnsi="Times New Roman" w:cs="Times New Roman"/>
                <w:sz w:val="24"/>
                <w:szCs w:val="24"/>
                <w:lang w:val="lt-LT"/>
              </w:rPr>
              <w:t xml:space="preserve"> už Sutarties ir jos pakeitimų paskelbimą pagal Viešųjų pirkimų įstatymo 86 straipsnio 9 dalies reikalavimus atsakingas asmuo</w:t>
            </w:r>
          </w:p>
        </w:tc>
        <w:tc>
          <w:tcPr>
            <w:tcW w:w="7512" w:type="dxa"/>
          </w:tcPr>
          <w:p w14:paraId="3C4768A6" w14:textId="0503B647" w:rsidR="006A230F" w:rsidRPr="00FA7A33" w:rsidRDefault="006A230F" w:rsidP="00552AB5">
            <w:pPr>
              <w:jc w:val="both"/>
              <w:rPr>
                <w:rFonts w:ascii="Times New Roman" w:eastAsia="Calibri" w:hAnsi="Times New Roman" w:cs="Times New Roman"/>
                <w:bCs/>
                <w:i/>
                <w:iCs/>
                <w:sz w:val="24"/>
                <w:szCs w:val="24"/>
                <w:lang w:val="lt-LT"/>
              </w:rPr>
            </w:pPr>
          </w:p>
        </w:tc>
      </w:tr>
    </w:tbl>
    <w:p w14:paraId="29EC1204" w14:textId="77777777" w:rsidR="002D5A3C" w:rsidRDefault="002D5A3C" w:rsidP="00CD5651">
      <w:pPr>
        <w:spacing w:after="0" w:line="276" w:lineRule="auto"/>
        <w:rPr>
          <w:rFonts w:ascii="Times New Roman" w:eastAsia="Times New Roman" w:hAnsi="Times New Roman" w:cs="Times New Roman"/>
          <w:sz w:val="24"/>
          <w:szCs w:val="24"/>
          <w:lang w:val="lt-LT" w:eastAsia="lt-LT"/>
        </w:rPr>
      </w:pPr>
    </w:p>
    <w:p w14:paraId="48837A50" w14:textId="77777777" w:rsidR="006A230F" w:rsidRDefault="006A230F" w:rsidP="00CD5651">
      <w:pPr>
        <w:spacing w:after="0" w:line="276" w:lineRule="auto"/>
        <w:rPr>
          <w:rFonts w:ascii="Times New Roman" w:eastAsia="Times New Roman" w:hAnsi="Times New Roman" w:cs="Times New Roman"/>
          <w:sz w:val="24"/>
          <w:szCs w:val="24"/>
          <w:lang w:val="lt-LT" w:eastAsia="lt-LT"/>
        </w:rPr>
      </w:pPr>
    </w:p>
    <w:tbl>
      <w:tblPr>
        <w:tblStyle w:val="TableGrid"/>
        <w:tblW w:w="9640" w:type="dxa"/>
        <w:tblInd w:w="-34" w:type="dxa"/>
        <w:tblLook w:val="04A0" w:firstRow="1" w:lastRow="0" w:firstColumn="1" w:lastColumn="0" w:noHBand="0" w:noVBand="1"/>
      </w:tblPr>
      <w:tblGrid>
        <w:gridCol w:w="4324"/>
        <w:gridCol w:w="5316"/>
      </w:tblGrid>
      <w:tr w:rsidR="006A230F" w:rsidRPr="006859D6" w14:paraId="3B5F4ECA" w14:textId="77777777" w:rsidTr="00552AB5">
        <w:tc>
          <w:tcPr>
            <w:tcW w:w="9640" w:type="dxa"/>
            <w:gridSpan w:val="2"/>
          </w:tcPr>
          <w:p w14:paraId="64AAD5D6" w14:textId="77777777" w:rsidR="006A230F" w:rsidRPr="006859D6" w:rsidRDefault="006A230F" w:rsidP="00552AB5">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6859D6">
              <w:rPr>
                <w:rFonts w:ascii="Times New Roman" w:eastAsia="Arial Unicode MS" w:hAnsi="Times New Roman" w:cs="Times New Roman"/>
                <w:b/>
                <w:bCs/>
                <w:spacing w:val="4"/>
                <w:sz w:val="24"/>
                <w:szCs w:val="24"/>
                <w:lang w:val="lt-LT" w:eastAsia="lt-LT"/>
              </w:rPr>
              <w:t>ŠALIŲ PARAŠAI</w:t>
            </w:r>
          </w:p>
          <w:p w14:paraId="08DA5799" w14:textId="77777777" w:rsidR="006A230F" w:rsidRPr="006859D6" w:rsidRDefault="006A230F" w:rsidP="00552AB5">
            <w:pPr>
              <w:shd w:val="clear" w:color="auto" w:fill="FFFFFF"/>
              <w:tabs>
                <w:tab w:val="left" w:pos="426"/>
              </w:tabs>
              <w:spacing w:after="0" w:line="240" w:lineRule="auto"/>
              <w:ind w:left="630"/>
              <w:contextualSpacing/>
              <w:jc w:val="both"/>
              <w:rPr>
                <w:rFonts w:ascii="Times New Roman" w:eastAsia="Calibri" w:hAnsi="Times New Roman" w:cs="Times New Roman"/>
                <w:sz w:val="24"/>
                <w:szCs w:val="24"/>
                <w:lang w:val="lt-LT"/>
              </w:rPr>
            </w:pPr>
          </w:p>
        </w:tc>
      </w:tr>
      <w:tr w:rsidR="006A230F" w:rsidRPr="006859D6" w14:paraId="46C21586" w14:textId="77777777" w:rsidTr="00552AB5">
        <w:tc>
          <w:tcPr>
            <w:tcW w:w="4324" w:type="dxa"/>
          </w:tcPr>
          <w:p w14:paraId="52D87295" w14:textId="77777777" w:rsidR="006A230F" w:rsidRPr="006859D6" w:rsidRDefault="006A230F" w:rsidP="00552AB5">
            <w:pPr>
              <w:suppressAutoHyphens/>
              <w:spacing w:after="0"/>
              <w:ind w:firstLine="561"/>
              <w:jc w:val="both"/>
              <w:rPr>
                <w:rFonts w:ascii="Times New Roman" w:eastAsia="Arial Unicode MS" w:hAnsi="Times New Roman" w:cs="Times New Roman"/>
                <w:sz w:val="24"/>
                <w:szCs w:val="24"/>
                <w:bdr w:val="nil"/>
                <w:lang w:val="lt-LT"/>
              </w:rPr>
            </w:pPr>
            <w:r w:rsidRPr="006859D6">
              <w:rPr>
                <w:rFonts w:ascii="Times New Roman" w:eastAsia="Arial Unicode MS" w:hAnsi="Times New Roman" w:cs="Times New Roman"/>
                <w:sz w:val="24"/>
                <w:szCs w:val="24"/>
                <w:bdr w:val="nil"/>
                <w:lang w:val="lt-LT"/>
              </w:rPr>
              <w:t>______________</w:t>
            </w:r>
          </w:p>
          <w:p w14:paraId="54B0B231" w14:textId="77777777" w:rsidR="006A230F" w:rsidRPr="006859D6" w:rsidRDefault="006A230F" w:rsidP="00552AB5">
            <w:pPr>
              <w:suppressAutoHyphens/>
              <w:spacing w:after="0"/>
              <w:ind w:firstLine="561"/>
              <w:jc w:val="both"/>
              <w:rPr>
                <w:rFonts w:ascii="Times New Roman" w:eastAsia="Arial Unicode MS" w:hAnsi="Times New Roman" w:cs="Times New Roman"/>
                <w:sz w:val="24"/>
                <w:szCs w:val="24"/>
                <w:bdr w:val="nil"/>
                <w:vertAlign w:val="superscript"/>
                <w:lang w:val="lt-LT"/>
              </w:rPr>
            </w:pPr>
            <w:r w:rsidRPr="006859D6">
              <w:rPr>
                <w:rFonts w:ascii="Times New Roman" w:eastAsia="Arial Unicode MS" w:hAnsi="Times New Roman" w:cs="Times New Roman"/>
                <w:sz w:val="24"/>
                <w:szCs w:val="24"/>
                <w:bdr w:val="nil"/>
                <w:vertAlign w:val="superscript"/>
                <w:lang w:val="lt-LT"/>
              </w:rPr>
              <w:t>(parašas)</w:t>
            </w:r>
          </w:p>
        </w:tc>
        <w:tc>
          <w:tcPr>
            <w:tcW w:w="5316" w:type="dxa"/>
          </w:tcPr>
          <w:p w14:paraId="41EC26BF" w14:textId="33E9D398" w:rsidR="004B40CD" w:rsidRPr="006859D6" w:rsidRDefault="004B40CD" w:rsidP="004B40CD">
            <w:pPr>
              <w:suppressAutoHyphens/>
              <w:ind w:firstLine="562"/>
              <w:jc w:val="both"/>
              <w:rPr>
                <w:rFonts w:ascii="Times New Roman" w:eastAsia="Arial Unicode MS" w:hAnsi="Times New Roman" w:cs="Times New Roman"/>
                <w:sz w:val="24"/>
                <w:szCs w:val="24"/>
                <w:bdr w:val="nil"/>
                <w:lang w:val="lt-LT"/>
              </w:rPr>
            </w:pPr>
          </w:p>
          <w:p w14:paraId="58179A69" w14:textId="77777777" w:rsidR="006A230F" w:rsidRPr="006859D6" w:rsidRDefault="006A230F" w:rsidP="00552AB5">
            <w:pPr>
              <w:suppressAutoHyphens/>
              <w:spacing w:after="0"/>
              <w:ind w:firstLine="561"/>
              <w:jc w:val="both"/>
              <w:rPr>
                <w:rFonts w:ascii="Times New Roman" w:eastAsia="Arial Unicode MS" w:hAnsi="Times New Roman" w:cs="Times New Roman"/>
                <w:sz w:val="24"/>
                <w:szCs w:val="24"/>
                <w:bdr w:val="nil"/>
                <w:lang w:val="lt-LT"/>
              </w:rPr>
            </w:pPr>
            <w:r w:rsidRPr="006859D6">
              <w:rPr>
                <w:rFonts w:ascii="Times New Roman" w:eastAsia="Arial Unicode MS" w:hAnsi="Times New Roman" w:cs="Times New Roman"/>
                <w:sz w:val="24"/>
                <w:szCs w:val="24"/>
                <w:bdr w:val="nil"/>
                <w:lang w:val="lt-LT"/>
              </w:rPr>
              <w:t>______________</w:t>
            </w:r>
          </w:p>
          <w:p w14:paraId="1C8B9B51" w14:textId="77777777" w:rsidR="006A230F" w:rsidRPr="006859D6" w:rsidRDefault="006A230F" w:rsidP="00552AB5">
            <w:pPr>
              <w:suppressAutoHyphens/>
              <w:spacing w:after="0"/>
              <w:ind w:firstLine="561"/>
              <w:jc w:val="both"/>
              <w:rPr>
                <w:rFonts w:ascii="Times New Roman" w:eastAsia="Arial Unicode MS" w:hAnsi="Times New Roman" w:cs="Times New Roman"/>
                <w:sz w:val="24"/>
                <w:szCs w:val="24"/>
                <w:bdr w:val="nil"/>
                <w:vertAlign w:val="superscript"/>
                <w:lang w:val="lt-LT"/>
              </w:rPr>
            </w:pPr>
            <w:r w:rsidRPr="006859D6">
              <w:rPr>
                <w:rFonts w:ascii="Times New Roman" w:eastAsia="Arial Unicode MS" w:hAnsi="Times New Roman" w:cs="Times New Roman"/>
                <w:sz w:val="24"/>
                <w:szCs w:val="24"/>
                <w:bdr w:val="nil"/>
                <w:vertAlign w:val="superscript"/>
                <w:lang w:val="lt-LT"/>
              </w:rPr>
              <w:t>(parašas)</w:t>
            </w:r>
          </w:p>
          <w:p w14:paraId="32D23EDB" w14:textId="77777777" w:rsidR="006A230F" w:rsidRPr="006859D6" w:rsidRDefault="006A230F" w:rsidP="00552AB5">
            <w:pPr>
              <w:spacing w:after="0" w:line="240" w:lineRule="auto"/>
              <w:ind w:firstLine="562"/>
              <w:outlineLvl w:val="0"/>
              <w:rPr>
                <w:rFonts w:ascii="Times New Roman" w:eastAsia="Arial Unicode MS" w:hAnsi="Times New Roman" w:cs="Times New Roman"/>
                <w:b/>
                <w:bCs/>
                <w:spacing w:val="4"/>
                <w:sz w:val="24"/>
                <w:szCs w:val="24"/>
                <w:lang w:val="lt-LT" w:eastAsia="lt-LT"/>
              </w:rPr>
            </w:pPr>
          </w:p>
        </w:tc>
      </w:tr>
    </w:tbl>
    <w:p w14:paraId="28CD3D06" w14:textId="77777777" w:rsidR="006A230F" w:rsidRPr="00F15D07" w:rsidRDefault="006A230F" w:rsidP="00CD5651">
      <w:pPr>
        <w:spacing w:after="0" w:line="276" w:lineRule="auto"/>
        <w:rPr>
          <w:rFonts w:ascii="Times New Roman" w:eastAsia="Times New Roman" w:hAnsi="Times New Roman" w:cs="Times New Roman"/>
          <w:sz w:val="24"/>
          <w:szCs w:val="24"/>
          <w:lang w:val="lt-LT" w:eastAsia="lt-LT"/>
        </w:rPr>
      </w:pPr>
    </w:p>
    <w:sectPr w:rsidR="006A230F" w:rsidRPr="00F15D07" w:rsidSect="00AD441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02FC5" w14:textId="77777777" w:rsidR="00125D02" w:rsidRDefault="00125D02" w:rsidP="0063379D">
      <w:pPr>
        <w:spacing w:after="0" w:line="240" w:lineRule="auto"/>
      </w:pPr>
      <w:r>
        <w:separator/>
      </w:r>
    </w:p>
  </w:endnote>
  <w:endnote w:type="continuationSeparator" w:id="0">
    <w:p w14:paraId="18234996" w14:textId="77777777" w:rsidR="00125D02" w:rsidRDefault="00125D02"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045EE" w14:textId="77777777" w:rsidR="00125D02" w:rsidRDefault="00125D02" w:rsidP="0063379D">
      <w:pPr>
        <w:spacing w:after="0" w:line="240" w:lineRule="auto"/>
      </w:pPr>
      <w:r>
        <w:separator/>
      </w:r>
    </w:p>
  </w:footnote>
  <w:footnote w:type="continuationSeparator" w:id="0">
    <w:p w14:paraId="4ABA60EB" w14:textId="77777777" w:rsidR="00125D02" w:rsidRDefault="00125D02"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3"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8"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7"/>
  </w:num>
  <w:num w:numId="2" w16cid:durableId="1193616355">
    <w:abstractNumId w:val="1"/>
  </w:num>
  <w:num w:numId="3" w16cid:durableId="800341732">
    <w:abstractNumId w:val="2"/>
  </w:num>
  <w:num w:numId="4" w16cid:durableId="551307477">
    <w:abstractNumId w:val="0"/>
  </w:num>
  <w:num w:numId="5" w16cid:durableId="307252300">
    <w:abstractNumId w:val="4"/>
  </w:num>
  <w:num w:numId="6" w16cid:durableId="643314955">
    <w:abstractNumId w:val="9"/>
  </w:num>
  <w:num w:numId="7" w16cid:durableId="504827354">
    <w:abstractNumId w:val="8"/>
  </w:num>
  <w:num w:numId="8" w16cid:durableId="1908030636">
    <w:abstractNumId w:val="3"/>
  </w:num>
  <w:num w:numId="9" w16cid:durableId="1779063087">
    <w:abstractNumId w:val="5"/>
  </w:num>
  <w:num w:numId="10" w16cid:durableId="4125811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22D0"/>
    <w:rsid w:val="000154FC"/>
    <w:rsid w:val="00016537"/>
    <w:rsid w:val="00017238"/>
    <w:rsid w:val="00022FFE"/>
    <w:rsid w:val="00024997"/>
    <w:rsid w:val="000371F1"/>
    <w:rsid w:val="000400D2"/>
    <w:rsid w:val="000454A6"/>
    <w:rsid w:val="00045E72"/>
    <w:rsid w:val="00051F1C"/>
    <w:rsid w:val="00052FC6"/>
    <w:rsid w:val="000548FB"/>
    <w:rsid w:val="000576F2"/>
    <w:rsid w:val="00064913"/>
    <w:rsid w:val="0007471F"/>
    <w:rsid w:val="00074912"/>
    <w:rsid w:val="000810F9"/>
    <w:rsid w:val="00081210"/>
    <w:rsid w:val="000874F1"/>
    <w:rsid w:val="0009587D"/>
    <w:rsid w:val="000979E4"/>
    <w:rsid w:val="000A642B"/>
    <w:rsid w:val="000B2AAC"/>
    <w:rsid w:val="000B5E36"/>
    <w:rsid w:val="000C04A6"/>
    <w:rsid w:val="000C6923"/>
    <w:rsid w:val="000D0299"/>
    <w:rsid w:val="000E540E"/>
    <w:rsid w:val="000F52FF"/>
    <w:rsid w:val="00103708"/>
    <w:rsid w:val="00106A1E"/>
    <w:rsid w:val="00107791"/>
    <w:rsid w:val="00107AA3"/>
    <w:rsid w:val="0011288B"/>
    <w:rsid w:val="00115327"/>
    <w:rsid w:val="00125D02"/>
    <w:rsid w:val="001313C4"/>
    <w:rsid w:val="00135B99"/>
    <w:rsid w:val="001433C1"/>
    <w:rsid w:val="00147974"/>
    <w:rsid w:val="0015003F"/>
    <w:rsid w:val="00150A54"/>
    <w:rsid w:val="0015768F"/>
    <w:rsid w:val="001613F3"/>
    <w:rsid w:val="00161C69"/>
    <w:rsid w:val="00162EB2"/>
    <w:rsid w:val="001713EC"/>
    <w:rsid w:val="001724D7"/>
    <w:rsid w:val="0019091B"/>
    <w:rsid w:val="00190C89"/>
    <w:rsid w:val="00191762"/>
    <w:rsid w:val="001950CB"/>
    <w:rsid w:val="001954B7"/>
    <w:rsid w:val="00197FA3"/>
    <w:rsid w:val="001A13AE"/>
    <w:rsid w:val="001A295F"/>
    <w:rsid w:val="001A3CBC"/>
    <w:rsid w:val="001A5E63"/>
    <w:rsid w:val="001A6BB5"/>
    <w:rsid w:val="001B6F09"/>
    <w:rsid w:val="001B7395"/>
    <w:rsid w:val="001B77FB"/>
    <w:rsid w:val="001C3646"/>
    <w:rsid w:val="001C3929"/>
    <w:rsid w:val="001D5DE8"/>
    <w:rsid w:val="001D7D7C"/>
    <w:rsid w:val="001E10C3"/>
    <w:rsid w:val="001E592E"/>
    <w:rsid w:val="00202CA2"/>
    <w:rsid w:val="00205706"/>
    <w:rsid w:val="002113B7"/>
    <w:rsid w:val="002218EA"/>
    <w:rsid w:val="002232CA"/>
    <w:rsid w:val="00224FBD"/>
    <w:rsid w:val="00237AD9"/>
    <w:rsid w:val="0024415E"/>
    <w:rsid w:val="002462E9"/>
    <w:rsid w:val="00270DFA"/>
    <w:rsid w:val="00275AE5"/>
    <w:rsid w:val="00291D8E"/>
    <w:rsid w:val="00294750"/>
    <w:rsid w:val="00297157"/>
    <w:rsid w:val="002B039A"/>
    <w:rsid w:val="002C109D"/>
    <w:rsid w:val="002C22B3"/>
    <w:rsid w:val="002C30F0"/>
    <w:rsid w:val="002C694D"/>
    <w:rsid w:val="002D5A3C"/>
    <w:rsid w:val="002D6683"/>
    <w:rsid w:val="002E324E"/>
    <w:rsid w:val="002E3855"/>
    <w:rsid w:val="002E4239"/>
    <w:rsid w:val="002E5CD1"/>
    <w:rsid w:val="002F0B0F"/>
    <w:rsid w:val="002F23C8"/>
    <w:rsid w:val="00307C9F"/>
    <w:rsid w:val="0031202A"/>
    <w:rsid w:val="003242AF"/>
    <w:rsid w:val="00333513"/>
    <w:rsid w:val="003360C0"/>
    <w:rsid w:val="00343EA6"/>
    <w:rsid w:val="003511ED"/>
    <w:rsid w:val="00360854"/>
    <w:rsid w:val="003617D5"/>
    <w:rsid w:val="00361C89"/>
    <w:rsid w:val="003632CC"/>
    <w:rsid w:val="00367E55"/>
    <w:rsid w:val="00370510"/>
    <w:rsid w:val="003722A5"/>
    <w:rsid w:val="0038010E"/>
    <w:rsid w:val="00381E7F"/>
    <w:rsid w:val="00385576"/>
    <w:rsid w:val="003903A1"/>
    <w:rsid w:val="0039134E"/>
    <w:rsid w:val="00394FEE"/>
    <w:rsid w:val="003A06C1"/>
    <w:rsid w:val="003A59DD"/>
    <w:rsid w:val="003B164A"/>
    <w:rsid w:val="003C140F"/>
    <w:rsid w:val="003C2056"/>
    <w:rsid w:val="003C2C3D"/>
    <w:rsid w:val="003C4AF1"/>
    <w:rsid w:val="003C586B"/>
    <w:rsid w:val="003C5DCF"/>
    <w:rsid w:val="003D0A40"/>
    <w:rsid w:val="003D3283"/>
    <w:rsid w:val="003D532A"/>
    <w:rsid w:val="003E146F"/>
    <w:rsid w:val="003E5290"/>
    <w:rsid w:val="003E7FA3"/>
    <w:rsid w:val="00400513"/>
    <w:rsid w:val="00401A7E"/>
    <w:rsid w:val="00404516"/>
    <w:rsid w:val="00410AEF"/>
    <w:rsid w:val="00413F7A"/>
    <w:rsid w:val="00416316"/>
    <w:rsid w:val="00425BC2"/>
    <w:rsid w:val="00427C19"/>
    <w:rsid w:val="0043157B"/>
    <w:rsid w:val="00433F33"/>
    <w:rsid w:val="00435C76"/>
    <w:rsid w:val="00435D7D"/>
    <w:rsid w:val="00441433"/>
    <w:rsid w:val="00444449"/>
    <w:rsid w:val="00446942"/>
    <w:rsid w:val="00450C4C"/>
    <w:rsid w:val="00462FCF"/>
    <w:rsid w:val="0047023E"/>
    <w:rsid w:val="00474D73"/>
    <w:rsid w:val="00476E9A"/>
    <w:rsid w:val="0048157A"/>
    <w:rsid w:val="00483077"/>
    <w:rsid w:val="004913E5"/>
    <w:rsid w:val="004A19A8"/>
    <w:rsid w:val="004A7243"/>
    <w:rsid w:val="004B40CD"/>
    <w:rsid w:val="004B68EF"/>
    <w:rsid w:val="004B7BE8"/>
    <w:rsid w:val="004C3F6A"/>
    <w:rsid w:val="004C4E34"/>
    <w:rsid w:val="004E0875"/>
    <w:rsid w:val="004E6B75"/>
    <w:rsid w:val="004F4E78"/>
    <w:rsid w:val="004F614F"/>
    <w:rsid w:val="005017B9"/>
    <w:rsid w:val="005113BE"/>
    <w:rsid w:val="005206DC"/>
    <w:rsid w:val="005244BB"/>
    <w:rsid w:val="00533C2F"/>
    <w:rsid w:val="00541982"/>
    <w:rsid w:val="00541BE8"/>
    <w:rsid w:val="0054294D"/>
    <w:rsid w:val="00542B41"/>
    <w:rsid w:val="00551E3D"/>
    <w:rsid w:val="0055500E"/>
    <w:rsid w:val="00556832"/>
    <w:rsid w:val="0055763A"/>
    <w:rsid w:val="005626BE"/>
    <w:rsid w:val="00563122"/>
    <w:rsid w:val="0057015A"/>
    <w:rsid w:val="005713EC"/>
    <w:rsid w:val="00581BF6"/>
    <w:rsid w:val="00582A04"/>
    <w:rsid w:val="00582EF9"/>
    <w:rsid w:val="0058319F"/>
    <w:rsid w:val="00583933"/>
    <w:rsid w:val="00587F8D"/>
    <w:rsid w:val="00593A10"/>
    <w:rsid w:val="005A11FC"/>
    <w:rsid w:val="005A650F"/>
    <w:rsid w:val="005B0958"/>
    <w:rsid w:val="005B4BD3"/>
    <w:rsid w:val="005C2B0A"/>
    <w:rsid w:val="005C38F0"/>
    <w:rsid w:val="005C7B09"/>
    <w:rsid w:val="005D0C3E"/>
    <w:rsid w:val="005D5F66"/>
    <w:rsid w:val="005E1500"/>
    <w:rsid w:val="005E1BC3"/>
    <w:rsid w:val="005E1F83"/>
    <w:rsid w:val="005E4730"/>
    <w:rsid w:val="005F02AC"/>
    <w:rsid w:val="006114D4"/>
    <w:rsid w:val="00615165"/>
    <w:rsid w:val="00615F1B"/>
    <w:rsid w:val="006167FF"/>
    <w:rsid w:val="00623358"/>
    <w:rsid w:val="00632EC0"/>
    <w:rsid w:val="0063379D"/>
    <w:rsid w:val="00637187"/>
    <w:rsid w:val="00640FD7"/>
    <w:rsid w:val="006502FA"/>
    <w:rsid w:val="006513CB"/>
    <w:rsid w:val="0067386D"/>
    <w:rsid w:val="00674DC8"/>
    <w:rsid w:val="00677C97"/>
    <w:rsid w:val="00681DED"/>
    <w:rsid w:val="006854AE"/>
    <w:rsid w:val="00686259"/>
    <w:rsid w:val="00690693"/>
    <w:rsid w:val="006A230F"/>
    <w:rsid w:val="006A2E9C"/>
    <w:rsid w:val="006A3432"/>
    <w:rsid w:val="006A4322"/>
    <w:rsid w:val="006A452C"/>
    <w:rsid w:val="006A49E7"/>
    <w:rsid w:val="006B0C73"/>
    <w:rsid w:val="006B2F22"/>
    <w:rsid w:val="006C46B8"/>
    <w:rsid w:val="006C500F"/>
    <w:rsid w:val="006E7A21"/>
    <w:rsid w:val="006F073B"/>
    <w:rsid w:val="006F50CD"/>
    <w:rsid w:val="007060F1"/>
    <w:rsid w:val="00714894"/>
    <w:rsid w:val="00715292"/>
    <w:rsid w:val="00715E26"/>
    <w:rsid w:val="00722FE2"/>
    <w:rsid w:val="007267AC"/>
    <w:rsid w:val="00732A49"/>
    <w:rsid w:val="0073507E"/>
    <w:rsid w:val="00742834"/>
    <w:rsid w:val="007471B6"/>
    <w:rsid w:val="00756033"/>
    <w:rsid w:val="00762919"/>
    <w:rsid w:val="00762AEC"/>
    <w:rsid w:val="00763A98"/>
    <w:rsid w:val="00764E2A"/>
    <w:rsid w:val="00767FA9"/>
    <w:rsid w:val="00772404"/>
    <w:rsid w:val="00775193"/>
    <w:rsid w:val="00790FDA"/>
    <w:rsid w:val="007A62A2"/>
    <w:rsid w:val="007A707E"/>
    <w:rsid w:val="007B436C"/>
    <w:rsid w:val="007B5711"/>
    <w:rsid w:val="007B6262"/>
    <w:rsid w:val="007C46C6"/>
    <w:rsid w:val="007D2A33"/>
    <w:rsid w:val="007E2454"/>
    <w:rsid w:val="007E25B3"/>
    <w:rsid w:val="007E307B"/>
    <w:rsid w:val="007E5CCA"/>
    <w:rsid w:val="007F0C5E"/>
    <w:rsid w:val="007F35FD"/>
    <w:rsid w:val="007F671A"/>
    <w:rsid w:val="00804AED"/>
    <w:rsid w:val="008141EC"/>
    <w:rsid w:val="008144FE"/>
    <w:rsid w:val="00820D9E"/>
    <w:rsid w:val="00822A49"/>
    <w:rsid w:val="00832331"/>
    <w:rsid w:val="00836C82"/>
    <w:rsid w:val="00837CED"/>
    <w:rsid w:val="008416DD"/>
    <w:rsid w:val="008616BA"/>
    <w:rsid w:val="00871C08"/>
    <w:rsid w:val="0087214D"/>
    <w:rsid w:val="00880C01"/>
    <w:rsid w:val="00881005"/>
    <w:rsid w:val="008876FF"/>
    <w:rsid w:val="008917EE"/>
    <w:rsid w:val="008946EE"/>
    <w:rsid w:val="008A5BA6"/>
    <w:rsid w:val="008A6137"/>
    <w:rsid w:val="008B0270"/>
    <w:rsid w:val="008B7A2A"/>
    <w:rsid w:val="008D2A68"/>
    <w:rsid w:val="008F05D5"/>
    <w:rsid w:val="008F5B01"/>
    <w:rsid w:val="00904960"/>
    <w:rsid w:val="00920248"/>
    <w:rsid w:val="009260E8"/>
    <w:rsid w:val="00927C22"/>
    <w:rsid w:val="0093114D"/>
    <w:rsid w:val="009363A9"/>
    <w:rsid w:val="009425BD"/>
    <w:rsid w:val="0095047E"/>
    <w:rsid w:val="0095205C"/>
    <w:rsid w:val="0095240B"/>
    <w:rsid w:val="00954646"/>
    <w:rsid w:val="009653CB"/>
    <w:rsid w:val="00967C24"/>
    <w:rsid w:val="009759F5"/>
    <w:rsid w:val="00977866"/>
    <w:rsid w:val="00983F90"/>
    <w:rsid w:val="00984049"/>
    <w:rsid w:val="009843AC"/>
    <w:rsid w:val="009937DD"/>
    <w:rsid w:val="00997BEF"/>
    <w:rsid w:val="009A442F"/>
    <w:rsid w:val="009A4ABE"/>
    <w:rsid w:val="009A774D"/>
    <w:rsid w:val="009A7C1D"/>
    <w:rsid w:val="009B00CD"/>
    <w:rsid w:val="009B430F"/>
    <w:rsid w:val="009B4418"/>
    <w:rsid w:val="009B4868"/>
    <w:rsid w:val="009B6406"/>
    <w:rsid w:val="009D0446"/>
    <w:rsid w:val="009D0B81"/>
    <w:rsid w:val="009D3D38"/>
    <w:rsid w:val="009E4989"/>
    <w:rsid w:val="009F43CD"/>
    <w:rsid w:val="009F68FB"/>
    <w:rsid w:val="00A01304"/>
    <w:rsid w:val="00A03B76"/>
    <w:rsid w:val="00A10293"/>
    <w:rsid w:val="00A13115"/>
    <w:rsid w:val="00A15435"/>
    <w:rsid w:val="00A17D90"/>
    <w:rsid w:val="00A20C41"/>
    <w:rsid w:val="00A239C8"/>
    <w:rsid w:val="00A40E1B"/>
    <w:rsid w:val="00A46707"/>
    <w:rsid w:val="00A62395"/>
    <w:rsid w:val="00A65C49"/>
    <w:rsid w:val="00A667F2"/>
    <w:rsid w:val="00A66FF0"/>
    <w:rsid w:val="00A73D10"/>
    <w:rsid w:val="00A74060"/>
    <w:rsid w:val="00A7639A"/>
    <w:rsid w:val="00A808A8"/>
    <w:rsid w:val="00AA685F"/>
    <w:rsid w:val="00AB4F57"/>
    <w:rsid w:val="00AC3BF5"/>
    <w:rsid w:val="00AC558B"/>
    <w:rsid w:val="00AD15DC"/>
    <w:rsid w:val="00AD187C"/>
    <w:rsid w:val="00AD4410"/>
    <w:rsid w:val="00AE61A3"/>
    <w:rsid w:val="00AE6E59"/>
    <w:rsid w:val="00AF0D8F"/>
    <w:rsid w:val="00AF4705"/>
    <w:rsid w:val="00B11D5F"/>
    <w:rsid w:val="00B132D9"/>
    <w:rsid w:val="00B161FA"/>
    <w:rsid w:val="00B164A1"/>
    <w:rsid w:val="00B20F06"/>
    <w:rsid w:val="00B21FCE"/>
    <w:rsid w:val="00B2476A"/>
    <w:rsid w:val="00B25081"/>
    <w:rsid w:val="00B265EC"/>
    <w:rsid w:val="00B27463"/>
    <w:rsid w:val="00B27C8B"/>
    <w:rsid w:val="00B328E7"/>
    <w:rsid w:val="00B335AD"/>
    <w:rsid w:val="00B35C8B"/>
    <w:rsid w:val="00B63541"/>
    <w:rsid w:val="00B74C5C"/>
    <w:rsid w:val="00B7685B"/>
    <w:rsid w:val="00B87AB8"/>
    <w:rsid w:val="00B904A0"/>
    <w:rsid w:val="00B90828"/>
    <w:rsid w:val="00B954F5"/>
    <w:rsid w:val="00BA3E9C"/>
    <w:rsid w:val="00BB2DAA"/>
    <w:rsid w:val="00BB4A5C"/>
    <w:rsid w:val="00BC039A"/>
    <w:rsid w:val="00BC13E3"/>
    <w:rsid w:val="00BC2274"/>
    <w:rsid w:val="00BC499F"/>
    <w:rsid w:val="00BD0565"/>
    <w:rsid w:val="00BD3E58"/>
    <w:rsid w:val="00BD56AC"/>
    <w:rsid w:val="00BE2FBA"/>
    <w:rsid w:val="00BE4603"/>
    <w:rsid w:val="00BE5E65"/>
    <w:rsid w:val="00BE6B52"/>
    <w:rsid w:val="00BE7DCF"/>
    <w:rsid w:val="00C018C9"/>
    <w:rsid w:val="00C019B6"/>
    <w:rsid w:val="00C12BAE"/>
    <w:rsid w:val="00C40950"/>
    <w:rsid w:val="00C4314B"/>
    <w:rsid w:val="00C4767B"/>
    <w:rsid w:val="00C5132F"/>
    <w:rsid w:val="00C52DEC"/>
    <w:rsid w:val="00C5426E"/>
    <w:rsid w:val="00C56478"/>
    <w:rsid w:val="00C56626"/>
    <w:rsid w:val="00C64309"/>
    <w:rsid w:val="00C7423F"/>
    <w:rsid w:val="00C74C50"/>
    <w:rsid w:val="00C80F3E"/>
    <w:rsid w:val="00C83ECF"/>
    <w:rsid w:val="00C84247"/>
    <w:rsid w:val="00C91741"/>
    <w:rsid w:val="00CA2F16"/>
    <w:rsid w:val="00CA5123"/>
    <w:rsid w:val="00CA66D6"/>
    <w:rsid w:val="00CB1C44"/>
    <w:rsid w:val="00CB3BC4"/>
    <w:rsid w:val="00CC470C"/>
    <w:rsid w:val="00CC4A72"/>
    <w:rsid w:val="00CC5A43"/>
    <w:rsid w:val="00CC77B9"/>
    <w:rsid w:val="00CD0217"/>
    <w:rsid w:val="00CD3D83"/>
    <w:rsid w:val="00CD5651"/>
    <w:rsid w:val="00CE0319"/>
    <w:rsid w:val="00CE377C"/>
    <w:rsid w:val="00CE4ACC"/>
    <w:rsid w:val="00CE4D76"/>
    <w:rsid w:val="00CE5AA9"/>
    <w:rsid w:val="00CF691C"/>
    <w:rsid w:val="00D002F9"/>
    <w:rsid w:val="00D012A5"/>
    <w:rsid w:val="00D02935"/>
    <w:rsid w:val="00D0330B"/>
    <w:rsid w:val="00D13A9E"/>
    <w:rsid w:val="00D1769A"/>
    <w:rsid w:val="00D22303"/>
    <w:rsid w:val="00D25C13"/>
    <w:rsid w:val="00D267CC"/>
    <w:rsid w:val="00D32210"/>
    <w:rsid w:val="00D4248E"/>
    <w:rsid w:val="00D438F2"/>
    <w:rsid w:val="00D4506A"/>
    <w:rsid w:val="00D45C78"/>
    <w:rsid w:val="00D54818"/>
    <w:rsid w:val="00D57442"/>
    <w:rsid w:val="00D65862"/>
    <w:rsid w:val="00D7353D"/>
    <w:rsid w:val="00D83B14"/>
    <w:rsid w:val="00D903FB"/>
    <w:rsid w:val="00D916F6"/>
    <w:rsid w:val="00D92244"/>
    <w:rsid w:val="00DA3B66"/>
    <w:rsid w:val="00DA55E8"/>
    <w:rsid w:val="00DB524D"/>
    <w:rsid w:val="00DD0632"/>
    <w:rsid w:val="00DD18D1"/>
    <w:rsid w:val="00DD360F"/>
    <w:rsid w:val="00DD4F30"/>
    <w:rsid w:val="00DE00FF"/>
    <w:rsid w:val="00DE51D4"/>
    <w:rsid w:val="00DF0746"/>
    <w:rsid w:val="00DF1630"/>
    <w:rsid w:val="00DF3DFA"/>
    <w:rsid w:val="00E035A9"/>
    <w:rsid w:val="00E04419"/>
    <w:rsid w:val="00E063A9"/>
    <w:rsid w:val="00E1003A"/>
    <w:rsid w:val="00E16CBE"/>
    <w:rsid w:val="00E17490"/>
    <w:rsid w:val="00E22494"/>
    <w:rsid w:val="00E369F0"/>
    <w:rsid w:val="00E37ADB"/>
    <w:rsid w:val="00E564A1"/>
    <w:rsid w:val="00E627B5"/>
    <w:rsid w:val="00E6624D"/>
    <w:rsid w:val="00E674FB"/>
    <w:rsid w:val="00E82831"/>
    <w:rsid w:val="00E85FC5"/>
    <w:rsid w:val="00E93FC4"/>
    <w:rsid w:val="00E977AB"/>
    <w:rsid w:val="00EA02A5"/>
    <w:rsid w:val="00EA2605"/>
    <w:rsid w:val="00EB40E0"/>
    <w:rsid w:val="00EB4D84"/>
    <w:rsid w:val="00EB570B"/>
    <w:rsid w:val="00ED2801"/>
    <w:rsid w:val="00ED3F17"/>
    <w:rsid w:val="00EF3919"/>
    <w:rsid w:val="00EF3C04"/>
    <w:rsid w:val="00F05B5A"/>
    <w:rsid w:val="00F125D1"/>
    <w:rsid w:val="00F15892"/>
    <w:rsid w:val="00F15D07"/>
    <w:rsid w:val="00F20587"/>
    <w:rsid w:val="00F259EC"/>
    <w:rsid w:val="00F31E5E"/>
    <w:rsid w:val="00F3745A"/>
    <w:rsid w:val="00F50C1A"/>
    <w:rsid w:val="00F5615D"/>
    <w:rsid w:val="00F601C5"/>
    <w:rsid w:val="00F60F36"/>
    <w:rsid w:val="00F6185A"/>
    <w:rsid w:val="00F61E1D"/>
    <w:rsid w:val="00F77E66"/>
    <w:rsid w:val="00F816DE"/>
    <w:rsid w:val="00F81AA6"/>
    <w:rsid w:val="00F87717"/>
    <w:rsid w:val="00F91EAE"/>
    <w:rsid w:val="00FA094A"/>
    <w:rsid w:val="00FA0DB4"/>
    <w:rsid w:val="00FA7A33"/>
    <w:rsid w:val="00FB477D"/>
    <w:rsid w:val="00FB7B9C"/>
    <w:rsid w:val="00FD3577"/>
    <w:rsid w:val="00FD973E"/>
    <w:rsid w:val="00FE0BB7"/>
    <w:rsid w:val="00FE1E8A"/>
    <w:rsid w:val="00FE3BFB"/>
    <w:rsid w:val="00FE40D2"/>
    <w:rsid w:val="00FE6DD0"/>
    <w:rsid w:val="00FF2076"/>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 w:type="paragraph" w:styleId="NormalWeb">
    <w:name w:val="Normal (Web)"/>
    <w:basedOn w:val="Normal"/>
    <w:uiPriority w:val="99"/>
    <w:unhideWhenUsed/>
    <w:rsid w:val="002218E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022015">
      <w:bodyDiv w:val="1"/>
      <w:marLeft w:val="0"/>
      <w:marRight w:val="0"/>
      <w:marTop w:val="0"/>
      <w:marBottom w:val="0"/>
      <w:divBdr>
        <w:top w:val="none" w:sz="0" w:space="0" w:color="auto"/>
        <w:left w:val="none" w:sz="0" w:space="0" w:color="auto"/>
        <w:bottom w:val="none" w:sz="0" w:space="0" w:color="auto"/>
        <w:right w:val="none" w:sz="0" w:space="0" w:color="auto"/>
      </w:divBdr>
    </w:div>
    <w:div w:id="1349941543">
      <w:bodyDiv w:val="1"/>
      <w:marLeft w:val="0"/>
      <w:marRight w:val="0"/>
      <w:marTop w:val="0"/>
      <w:marBottom w:val="0"/>
      <w:divBdr>
        <w:top w:val="none" w:sz="0" w:space="0" w:color="auto"/>
        <w:left w:val="none" w:sz="0" w:space="0" w:color="auto"/>
        <w:bottom w:val="none" w:sz="0" w:space="0" w:color="auto"/>
        <w:right w:val="none" w:sz="0" w:space="0" w:color="auto"/>
      </w:divBdr>
    </w:div>
    <w:div w:id="1917203688">
      <w:bodyDiv w:val="1"/>
      <w:marLeft w:val="0"/>
      <w:marRight w:val="0"/>
      <w:marTop w:val="0"/>
      <w:marBottom w:val="0"/>
      <w:divBdr>
        <w:top w:val="none" w:sz="0" w:space="0" w:color="auto"/>
        <w:left w:val="none" w:sz="0" w:space="0" w:color="auto"/>
        <w:bottom w:val="none" w:sz="0" w:space="0" w:color="auto"/>
        <w:right w:val="none" w:sz="0" w:space="0" w:color="auto"/>
      </w:divBdr>
    </w:div>
    <w:div w:id="1967812326">
      <w:bodyDiv w:val="1"/>
      <w:marLeft w:val="0"/>
      <w:marRight w:val="0"/>
      <w:marTop w:val="0"/>
      <w:marBottom w:val="0"/>
      <w:divBdr>
        <w:top w:val="none" w:sz="0" w:space="0" w:color="auto"/>
        <w:left w:val="none" w:sz="0" w:space="0" w:color="auto"/>
        <w:bottom w:val="none" w:sz="0" w:space="0" w:color="auto"/>
        <w:right w:val="none" w:sz="0" w:space="0" w:color="auto"/>
      </w:divBdr>
    </w:div>
    <w:div w:id="200955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EDBBE5D1C9454B9E4758840EFBA064"/>
        <w:category>
          <w:name w:val="General"/>
          <w:gallery w:val="placeholder"/>
        </w:category>
        <w:types>
          <w:type w:val="bbPlcHdr"/>
        </w:types>
        <w:behaviors>
          <w:behavior w:val="content"/>
        </w:behaviors>
        <w:guid w:val="{DC80CF36-ED46-4F30-B2D0-3294C2F8D61D}"/>
      </w:docPartPr>
      <w:docPartBody>
        <w:p w:rsidR="00F8097D" w:rsidRDefault="00517B9A" w:rsidP="00517B9A">
          <w:pPr>
            <w:pStyle w:val="F3EDBBE5D1C9454B9E4758840EFBA064"/>
          </w:pPr>
          <w:r>
            <w:rPr>
              <w:rStyle w:val="PlaceholderText"/>
            </w:rPr>
            <w:t>Choose an item.</w:t>
          </w:r>
        </w:p>
      </w:docPartBody>
    </w:docPart>
    <w:docPart>
      <w:docPartPr>
        <w:name w:val="611039E8FE284BC6BF2C3B991338A9A3"/>
        <w:category>
          <w:name w:val="General"/>
          <w:gallery w:val="placeholder"/>
        </w:category>
        <w:types>
          <w:type w:val="bbPlcHdr"/>
        </w:types>
        <w:behaviors>
          <w:behavior w:val="content"/>
        </w:behaviors>
        <w:guid w:val="{178A3959-ADDF-40B1-9D0C-BB2B1D7AD9CD}"/>
      </w:docPartPr>
      <w:docPartBody>
        <w:p w:rsidR="00F8097D" w:rsidRDefault="00517B9A" w:rsidP="00517B9A">
          <w:pPr>
            <w:pStyle w:val="611039E8FE284BC6BF2C3B991338A9A3"/>
          </w:pPr>
          <w:r>
            <w:rPr>
              <w:rStyle w:val="PlaceholderText"/>
            </w:rPr>
            <w:t>Choose an item.</w:t>
          </w:r>
        </w:p>
      </w:docPartBody>
    </w:docPart>
    <w:docPart>
      <w:docPartPr>
        <w:name w:val="D1F74919CDBB4F46878BCEE811FA5957"/>
        <w:category>
          <w:name w:val="General"/>
          <w:gallery w:val="placeholder"/>
        </w:category>
        <w:types>
          <w:type w:val="bbPlcHdr"/>
        </w:types>
        <w:behaviors>
          <w:behavior w:val="content"/>
        </w:behaviors>
        <w:guid w:val="{187F356C-C4CA-4C30-922A-E14408729424}"/>
      </w:docPartPr>
      <w:docPartBody>
        <w:p w:rsidR="00F8097D" w:rsidRDefault="00517B9A" w:rsidP="00517B9A">
          <w:pPr>
            <w:pStyle w:val="D1F74919CDBB4F46878BCEE811FA5957"/>
          </w:pPr>
          <w:r>
            <w:rPr>
              <w:rStyle w:val="PlaceholderText"/>
            </w:rPr>
            <w:t>Choose an item.</w:t>
          </w:r>
        </w:p>
      </w:docPartBody>
    </w:docPart>
    <w:docPart>
      <w:docPartPr>
        <w:name w:val="F0FD7649C2C447178DACAF7B12979183"/>
        <w:category>
          <w:name w:val="General"/>
          <w:gallery w:val="placeholder"/>
        </w:category>
        <w:types>
          <w:type w:val="bbPlcHdr"/>
        </w:types>
        <w:behaviors>
          <w:behavior w:val="content"/>
        </w:behaviors>
        <w:guid w:val="{19398BE3-4EAD-4C5B-8FD5-0444D02327FA}"/>
      </w:docPartPr>
      <w:docPartBody>
        <w:p w:rsidR="00F8097D" w:rsidRDefault="00517B9A" w:rsidP="00517B9A">
          <w:pPr>
            <w:pStyle w:val="F0FD7649C2C447178DACAF7B12979183"/>
          </w:pPr>
          <w:r>
            <w:rPr>
              <w:rStyle w:val="PlaceholderText"/>
            </w:rPr>
            <w:t>Choose an item.</w:t>
          </w:r>
        </w:p>
      </w:docPartBody>
    </w:docPart>
    <w:docPart>
      <w:docPartPr>
        <w:name w:val="E8204CC65F0B4F7FA2961F9B6592F51F"/>
        <w:category>
          <w:name w:val="General"/>
          <w:gallery w:val="placeholder"/>
        </w:category>
        <w:types>
          <w:type w:val="bbPlcHdr"/>
        </w:types>
        <w:behaviors>
          <w:behavior w:val="content"/>
        </w:behaviors>
        <w:guid w:val="{A6896F2B-372C-4F3E-BB0D-CFD06CF85A0B}"/>
      </w:docPartPr>
      <w:docPartBody>
        <w:p w:rsidR="00F8097D" w:rsidRDefault="00517B9A" w:rsidP="00517B9A">
          <w:pPr>
            <w:pStyle w:val="E8204CC65F0B4F7FA2961F9B6592F51F"/>
          </w:pPr>
          <w:r>
            <w:rPr>
              <w:rStyle w:val="PlaceholderText"/>
            </w:rPr>
            <w:t>Choose an item.</w:t>
          </w:r>
        </w:p>
      </w:docPartBody>
    </w:docPart>
    <w:docPart>
      <w:docPartPr>
        <w:name w:val="B7B4B49E7B8942AEA38EE836422709C4"/>
        <w:category>
          <w:name w:val="General"/>
          <w:gallery w:val="placeholder"/>
        </w:category>
        <w:types>
          <w:type w:val="bbPlcHdr"/>
        </w:types>
        <w:behaviors>
          <w:behavior w:val="content"/>
        </w:behaviors>
        <w:guid w:val="{E8F41483-CF66-4E12-B20E-0377A3045D63}"/>
      </w:docPartPr>
      <w:docPartBody>
        <w:p w:rsidR="00F8097D" w:rsidRDefault="00517B9A" w:rsidP="00517B9A">
          <w:pPr>
            <w:pStyle w:val="B7B4B49E7B8942AEA38EE836422709C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A89"/>
    <w:rsid w:val="000B2AAC"/>
    <w:rsid w:val="000C7842"/>
    <w:rsid w:val="000D5500"/>
    <w:rsid w:val="000D65A3"/>
    <w:rsid w:val="000E540E"/>
    <w:rsid w:val="000F3D28"/>
    <w:rsid w:val="00112FE5"/>
    <w:rsid w:val="00163222"/>
    <w:rsid w:val="00185B4B"/>
    <w:rsid w:val="002B3334"/>
    <w:rsid w:val="002D740C"/>
    <w:rsid w:val="002F7D05"/>
    <w:rsid w:val="00307C9F"/>
    <w:rsid w:val="00333841"/>
    <w:rsid w:val="00397B9E"/>
    <w:rsid w:val="003A14B1"/>
    <w:rsid w:val="003A436B"/>
    <w:rsid w:val="003B4DAC"/>
    <w:rsid w:val="003D5011"/>
    <w:rsid w:val="00404516"/>
    <w:rsid w:val="00423D1C"/>
    <w:rsid w:val="004437E2"/>
    <w:rsid w:val="00444449"/>
    <w:rsid w:val="004525CE"/>
    <w:rsid w:val="00464702"/>
    <w:rsid w:val="004B197E"/>
    <w:rsid w:val="004C5E07"/>
    <w:rsid w:val="00517B9A"/>
    <w:rsid w:val="0058319F"/>
    <w:rsid w:val="005B4BD3"/>
    <w:rsid w:val="005C2B0A"/>
    <w:rsid w:val="005C2D69"/>
    <w:rsid w:val="005D3AD3"/>
    <w:rsid w:val="00613AA4"/>
    <w:rsid w:val="006613DC"/>
    <w:rsid w:val="00691691"/>
    <w:rsid w:val="006C50D6"/>
    <w:rsid w:val="006C6001"/>
    <w:rsid w:val="006D71FF"/>
    <w:rsid w:val="006E7A21"/>
    <w:rsid w:val="00700C93"/>
    <w:rsid w:val="00737C9E"/>
    <w:rsid w:val="007407F7"/>
    <w:rsid w:val="00743E64"/>
    <w:rsid w:val="007B5711"/>
    <w:rsid w:val="00835ADD"/>
    <w:rsid w:val="008769C2"/>
    <w:rsid w:val="00881BA4"/>
    <w:rsid w:val="00897782"/>
    <w:rsid w:val="008A6470"/>
    <w:rsid w:val="008B05DE"/>
    <w:rsid w:val="008B65A3"/>
    <w:rsid w:val="0090701B"/>
    <w:rsid w:val="009356AE"/>
    <w:rsid w:val="009423E7"/>
    <w:rsid w:val="00942B46"/>
    <w:rsid w:val="009500CE"/>
    <w:rsid w:val="0095378D"/>
    <w:rsid w:val="00972A89"/>
    <w:rsid w:val="009850DF"/>
    <w:rsid w:val="009F1F88"/>
    <w:rsid w:val="00A65C49"/>
    <w:rsid w:val="00AB01B9"/>
    <w:rsid w:val="00B2746C"/>
    <w:rsid w:val="00B3722C"/>
    <w:rsid w:val="00B41222"/>
    <w:rsid w:val="00B428C5"/>
    <w:rsid w:val="00B7228E"/>
    <w:rsid w:val="00B775FA"/>
    <w:rsid w:val="00B93736"/>
    <w:rsid w:val="00BE2FBA"/>
    <w:rsid w:val="00BF74DC"/>
    <w:rsid w:val="00C26A79"/>
    <w:rsid w:val="00C4606D"/>
    <w:rsid w:val="00C83564"/>
    <w:rsid w:val="00C83891"/>
    <w:rsid w:val="00CD3879"/>
    <w:rsid w:val="00CE55FC"/>
    <w:rsid w:val="00D06ABB"/>
    <w:rsid w:val="00D42CF8"/>
    <w:rsid w:val="00D47B87"/>
    <w:rsid w:val="00D67C96"/>
    <w:rsid w:val="00D92244"/>
    <w:rsid w:val="00DA32DD"/>
    <w:rsid w:val="00E0434C"/>
    <w:rsid w:val="00E627B5"/>
    <w:rsid w:val="00E67679"/>
    <w:rsid w:val="00E71DF0"/>
    <w:rsid w:val="00E806AD"/>
    <w:rsid w:val="00F05B5A"/>
    <w:rsid w:val="00F52726"/>
    <w:rsid w:val="00F67B92"/>
    <w:rsid w:val="00F77E66"/>
    <w:rsid w:val="00F8097D"/>
    <w:rsid w:val="00FB7B9C"/>
    <w:rsid w:val="00FC3527"/>
    <w:rsid w:val="00FD1C20"/>
    <w:rsid w:val="00FD65DF"/>
    <w:rsid w:val="00FD7BF2"/>
    <w:rsid w:val="00FD7FC0"/>
    <w:rsid w:val="00FE0609"/>
    <w:rsid w:val="00FE5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17B9A"/>
  </w:style>
  <w:style w:type="paragraph" w:customStyle="1" w:styleId="F3EDBBE5D1C9454B9E4758840EFBA064">
    <w:name w:val="F3EDBBE5D1C9454B9E4758840EFBA064"/>
    <w:rsid w:val="00517B9A"/>
  </w:style>
  <w:style w:type="paragraph" w:customStyle="1" w:styleId="611039E8FE284BC6BF2C3B991338A9A3">
    <w:name w:val="611039E8FE284BC6BF2C3B991338A9A3"/>
    <w:rsid w:val="00517B9A"/>
  </w:style>
  <w:style w:type="paragraph" w:customStyle="1" w:styleId="D1F74919CDBB4F46878BCEE811FA5957">
    <w:name w:val="D1F74919CDBB4F46878BCEE811FA5957"/>
    <w:rsid w:val="00517B9A"/>
  </w:style>
  <w:style w:type="paragraph" w:customStyle="1" w:styleId="F0FD7649C2C447178DACAF7B12979183">
    <w:name w:val="F0FD7649C2C447178DACAF7B12979183"/>
    <w:rsid w:val="00517B9A"/>
  </w:style>
  <w:style w:type="paragraph" w:customStyle="1" w:styleId="E8204CC65F0B4F7FA2961F9B6592F51F">
    <w:name w:val="E8204CC65F0B4F7FA2961F9B6592F51F"/>
    <w:rsid w:val="00517B9A"/>
  </w:style>
  <w:style w:type="paragraph" w:customStyle="1" w:styleId="B7B4B49E7B8942AEA38EE836422709C4">
    <w:name w:val="B7B4B49E7B8942AEA38EE836422709C4"/>
    <w:rsid w:val="00517B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1854</Words>
  <Characters>10568</Characters>
  <Application>Microsoft Office Word</Application>
  <DocSecurity>0</DocSecurity>
  <Lines>88</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Andrius Kačinskas</cp:lastModifiedBy>
  <cp:revision>45</cp:revision>
  <dcterms:created xsi:type="dcterms:W3CDTF">2023-03-07T18:54:00Z</dcterms:created>
  <dcterms:modified xsi:type="dcterms:W3CDTF">2025-04-08T11:40:00Z</dcterms:modified>
</cp:coreProperties>
</file>