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F20ABA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F20ABA">
        <w:rPr>
          <w:rFonts w:ascii="Times New Roman" w:hAnsi="Times New Roman" w:cs="Times New Roman"/>
          <w:b/>
        </w:rPr>
        <w:t xml:space="preserve">SUSITARIMAS DĖL </w:t>
      </w:r>
      <w:r w:rsidR="00B65921" w:rsidRPr="00F20ABA">
        <w:rPr>
          <w:rFonts w:ascii="Times New Roman" w:hAnsi="Times New Roman" w:cs="Times New Roman"/>
          <w:b/>
        </w:rPr>
        <w:t xml:space="preserve">PREKIŲ </w:t>
      </w:r>
      <w:r w:rsidRPr="00F20ABA">
        <w:rPr>
          <w:rFonts w:ascii="Times New Roman" w:hAnsi="Times New Roman" w:cs="Times New Roman"/>
          <w:b/>
        </w:rPr>
        <w:t>PIRKIMO-PARDAVIMO SUTARTIES NR. PR 202</w:t>
      </w:r>
      <w:r w:rsidR="00B65921" w:rsidRPr="00F20ABA">
        <w:rPr>
          <w:rFonts w:ascii="Times New Roman" w:hAnsi="Times New Roman" w:cs="Times New Roman"/>
          <w:b/>
        </w:rPr>
        <w:t>4</w:t>
      </w:r>
      <w:r w:rsidRPr="00F20ABA">
        <w:rPr>
          <w:rFonts w:ascii="Times New Roman" w:hAnsi="Times New Roman" w:cs="Times New Roman"/>
          <w:b/>
        </w:rPr>
        <w:t>-</w:t>
      </w:r>
      <w:r w:rsidR="00B65921" w:rsidRPr="00F20ABA">
        <w:rPr>
          <w:rFonts w:ascii="Times New Roman" w:hAnsi="Times New Roman" w:cs="Times New Roman"/>
          <w:b/>
        </w:rPr>
        <w:t>14</w:t>
      </w:r>
      <w:r w:rsidR="00F20ABA" w:rsidRPr="00F20ABA">
        <w:rPr>
          <w:rFonts w:ascii="Times New Roman" w:hAnsi="Times New Roman" w:cs="Times New Roman"/>
          <w:b/>
        </w:rPr>
        <w:t>6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2025 m______ ____ d.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Vilnius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F20ABA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F20ABA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F20ABA">
        <w:rPr>
          <w:rFonts w:ascii="Times New Roman" w:hAnsi="Times New Roman" w:cs="Times New Roman"/>
        </w:rPr>
        <w:t>juridinio asmens kodas 124364561,</w:t>
      </w:r>
      <w:r w:rsidRPr="00F20ABA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20ABA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F20ABA" w:rsidRDefault="005C1750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  <w:b/>
        </w:rPr>
        <w:t>Olympus Sverige Aktiebolag Lietuvos filialas</w:t>
      </w:r>
      <w:r w:rsidRPr="00F20ABA">
        <w:rPr>
          <w:rFonts w:ascii="Times New Roman" w:hAnsi="Times New Roman" w:cs="Times New Roman"/>
        </w:rPr>
        <w:t xml:space="preserve">, </w:t>
      </w:r>
      <w:r w:rsidR="001D3C08" w:rsidRPr="00F20ABA">
        <w:rPr>
          <w:rFonts w:ascii="Times New Roman" w:hAnsi="Times New Roman" w:cs="Times New Roman"/>
        </w:rPr>
        <w:t xml:space="preserve">juridinio asmens kodas </w:t>
      </w:r>
      <w:r w:rsidRPr="00F20ABA">
        <w:rPr>
          <w:rFonts w:ascii="Times New Roman" w:hAnsi="Times New Roman" w:cs="Times New Roman"/>
          <w:kern w:val="2"/>
        </w:rPr>
        <w:t>304103972</w:t>
      </w:r>
      <w:r w:rsidR="001D3C08" w:rsidRPr="00F20ABA">
        <w:rPr>
          <w:rFonts w:ascii="Times New Roman" w:hAnsi="Times New Roman" w:cs="Times New Roman"/>
        </w:rPr>
        <w:t xml:space="preserve"> (toliau – </w:t>
      </w:r>
      <w:r w:rsidR="00B65921" w:rsidRPr="00F20ABA">
        <w:rPr>
          <w:rFonts w:ascii="Times New Roman" w:hAnsi="Times New Roman" w:cs="Times New Roman"/>
        </w:rPr>
        <w:t>Tiekėjas</w:t>
      </w:r>
      <w:r w:rsidR="001D3C08" w:rsidRPr="00F20ABA">
        <w:rPr>
          <w:rFonts w:ascii="Times New Roman" w:hAnsi="Times New Roman" w:cs="Times New Roman"/>
        </w:rPr>
        <w:t>), atstovaujama ________________________,</w:t>
      </w:r>
    </w:p>
    <w:p w:rsidR="001D3C08" w:rsidRPr="00F20ABA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 xml:space="preserve">toliau Pirkėjas ir </w:t>
      </w:r>
      <w:r w:rsidR="00B65921" w:rsidRPr="00F20ABA">
        <w:rPr>
          <w:rFonts w:ascii="Times New Roman" w:hAnsi="Times New Roman" w:cs="Times New Roman"/>
        </w:rPr>
        <w:t>Tiekėjas</w:t>
      </w:r>
      <w:r w:rsidRPr="00F20ABA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B65921" w:rsidRPr="00F20ABA">
        <w:rPr>
          <w:rFonts w:ascii="Times New Roman" w:hAnsi="Times New Roman" w:cs="Times New Roman"/>
        </w:rPr>
        <w:t>Tiekėjo</w:t>
      </w:r>
      <w:r w:rsidRPr="00F20ABA">
        <w:rPr>
          <w:rFonts w:ascii="Times New Roman" w:hAnsi="Times New Roman" w:cs="Times New Roman"/>
        </w:rPr>
        <w:t xml:space="preserve"> 2024-</w:t>
      </w:r>
      <w:r w:rsidR="00275FCA" w:rsidRPr="00F20ABA">
        <w:rPr>
          <w:rFonts w:ascii="Times New Roman" w:hAnsi="Times New Roman" w:cs="Times New Roman"/>
        </w:rPr>
        <w:t>04</w:t>
      </w:r>
      <w:r w:rsidRPr="00F20ABA">
        <w:rPr>
          <w:rFonts w:ascii="Times New Roman" w:hAnsi="Times New Roman" w:cs="Times New Roman"/>
        </w:rPr>
        <w:t>-</w:t>
      </w:r>
      <w:r w:rsidR="00B65921" w:rsidRPr="00F20ABA">
        <w:rPr>
          <w:rFonts w:ascii="Times New Roman" w:hAnsi="Times New Roman" w:cs="Times New Roman"/>
        </w:rPr>
        <w:t>23</w:t>
      </w:r>
      <w:r w:rsidRPr="00F20ABA">
        <w:rPr>
          <w:rFonts w:ascii="Times New Roman" w:hAnsi="Times New Roman" w:cs="Times New Roman"/>
        </w:rPr>
        <w:t xml:space="preserve"> d. sudarytos pirkimo-pardavimo sutarties Nr. PR 202</w:t>
      </w:r>
      <w:r w:rsidR="00B65921" w:rsidRPr="00F20ABA">
        <w:rPr>
          <w:rFonts w:ascii="Times New Roman" w:hAnsi="Times New Roman" w:cs="Times New Roman"/>
        </w:rPr>
        <w:t>4</w:t>
      </w:r>
      <w:r w:rsidRPr="00F20ABA">
        <w:rPr>
          <w:rFonts w:ascii="Times New Roman" w:hAnsi="Times New Roman" w:cs="Times New Roman"/>
        </w:rPr>
        <w:t>-</w:t>
      </w:r>
      <w:r w:rsidR="00B65921" w:rsidRPr="00F20ABA">
        <w:rPr>
          <w:rFonts w:ascii="Times New Roman" w:hAnsi="Times New Roman" w:cs="Times New Roman"/>
        </w:rPr>
        <w:t>14</w:t>
      </w:r>
      <w:r w:rsidR="00F20ABA" w:rsidRPr="00F20ABA">
        <w:rPr>
          <w:rFonts w:ascii="Times New Roman" w:hAnsi="Times New Roman" w:cs="Times New Roman"/>
        </w:rPr>
        <w:t>6</w:t>
      </w:r>
      <w:r w:rsidRPr="00F20ABA">
        <w:rPr>
          <w:rFonts w:ascii="Times New Roman" w:hAnsi="Times New Roman" w:cs="Times New Roman"/>
        </w:rPr>
        <w:t xml:space="preserve">, (toliau – Sutartis) </w:t>
      </w:r>
      <w:r w:rsidR="00275FCA" w:rsidRPr="00F20ABA">
        <w:rPr>
          <w:rFonts w:ascii="Times New Roman" w:hAnsi="Times New Roman" w:cs="Times New Roman"/>
        </w:rPr>
        <w:t>10.</w:t>
      </w:r>
      <w:r w:rsidR="00F848D5">
        <w:rPr>
          <w:rFonts w:ascii="Times New Roman" w:hAnsi="Times New Roman" w:cs="Times New Roman"/>
        </w:rPr>
        <w:t>2</w:t>
      </w:r>
      <w:r w:rsidRPr="00F20ABA">
        <w:rPr>
          <w:rFonts w:ascii="Times New Roman" w:hAnsi="Times New Roman" w:cs="Times New Roman"/>
        </w:rPr>
        <w:t>. punktu, susitaria:</w:t>
      </w:r>
    </w:p>
    <w:p w:rsidR="001D3C08" w:rsidRPr="00F20ABA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F8571C" w:rsidRPr="00F20ABA" w:rsidRDefault="00275FCA" w:rsidP="001D3C08">
      <w:pPr>
        <w:widowControl w:val="0"/>
        <w:tabs>
          <w:tab w:val="left" w:pos="0"/>
          <w:tab w:val="left" w:pos="100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1.</w:t>
      </w:r>
      <w:r w:rsidR="00B65921" w:rsidRPr="00F20ABA">
        <w:rPr>
          <w:rFonts w:ascii="Times New Roman" w:hAnsi="Times New Roman" w:cs="Times New Roman"/>
        </w:rPr>
        <w:t xml:space="preserve"> </w:t>
      </w:r>
      <w:r w:rsidR="00F8571C" w:rsidRPr="00F20ABA">
        <w:rPr>
          <w:rFonts w:ascii="Times New Roman" w:hAnsi="Times New Roman" w:cs="Times New Roman"/>
        </w:rPr>
        <w:t>Pratęsti sutarties galiojimą laikotarpiui nuo 2025-04-</w:t>
      </w:r>
      <w:r w:rsidR="00B65921" w:rsidRPr="00F20ABA">
        <w:rPr>
          <w:rFonts w:ascii="Times New Roman" w:hAnsi="Times New Roman" w:cs="Times New Roman"/>
        </w:rPr>
        <w:t>23</w:t>
      </w:r>
      <w:r w:rsidR="00F8571C" w:rsidRPr="00F20ABA">
        <w:rPr>
          <w:rFonts w:ascii="Times New Roman" w:hAnsi="Times New Roman" w:cs="Times New Roman"/>
        </w:rPr>
        <w:t xml:space="preserve"> iki 2026-04-</w:t>
      </w:r>
      <w:r w:rsidR="00B65921" w:rsidRPr="00F20ABA">
        <w:rPr>
          <w:rFonts w:ascii="Times New Roman" w:hAnsi="Times New Roman" w:cs="Times New Roman"/>
        </w:rPr>
        <w:t>22</w:t>
      </w:r>
      <w:r w:rsidR="00F8571C" w:rsidRPr="00F20ABA">
        <w:rPr>
          <w:rFonts w:ascii="Times New Roman" w:hAnsi="Times New Roman" w:cs="Times New Roman"/>
        </w:rPr>
        <w:t xml:space="preserve"> d</w:t>
      </w:r>
      <w:r w:rsidR="00B65921" w:rsidRPr="00F20ABA">
        <w:rPr>
          <w:rFonts w:ascii="Times New Roman" w:hAnsi="Times New Roman" w:cs="Times New Roman"/>
        </w:rPr>
        <w:t>ienos</w:t>
      </w:r>
      <w:r w:rsidR="00F8571C" w:rsidRPr="00F20ABA">
        <w:rPr>
          <w:rFonts w:ascii="Times New Roman" w:hAnsi="Times New Roman" w:cs="Times New Roman"/>
        </w:rPr>
        <w:t>.</w:t>
      </w:r>
    </w:p>
    <w:p w:rsidR="00F8571C" w:rsidRPr="00F20ABA" w:rsidRDefault="00F8571C" w:rsidP="00F20ABA">
      <w:pPr>
        <w:widowControl w:val="0"/>
        <w:tabs>
          <w:tab w:val="left" w:pos="0"/>
          <w:tab w:val="left" w:pos="100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2. Nustatyti naują Sutarties vertę Sutarties pratęsimo laikotarpiui</w:t>
      </w:r>
      <w:r w:rsidR="00F20ABA" w:rsidRPr="00F20ABA">
        <w:rPr>
          <w:rFonts w:ascii="Times New Roman" w:hAnsi="Times New Roman" w:cs="Times New Roman"/>
        </w:rPr>
        <w:t xml:space="preserve"> </w:t>
      </w:r>
      <w:r w:rsidRPr="00F20ABA">
        <w:rPr>
          <w:rFonts w:ascii="Times New Roman" w:hAnsi="Times New Roman" w:cs="Times New Roman"/>
        </w:rPr>
        <w:t>-</w:t>
      </w:r>
      <w:r w:rsidR="00F20ABA" w:rsidRPr="00F20ABA">
        <w:rPr>
          <w:rFonts w:ascii="Times New Roman" w:hAnsi="Times New Roman" w:cs="Times New Roman"/>
          <w:kern w:val="2"/>
        </w:rPr>
        <w:t>25 233,76 (dvidešimt penki tūkstančiai du šimtai trisdešimt trys eurai, 76 ct.) Eur be PVM, 26 495,45 (dvidešimt šeši tūkstančiai keturi šimtai devyniasdešimt penki eurai, 45 ct.) Eur su PVM.</w:t>
      </w:r>
    </w:p>
    <w:p w:rsidR="001D3C08" w:rsidRPr="00F20ABA" w:rsidRDefault="00CC267D" w:rsidP="001D3C08">
      <w:pPr>
        <w:widowControl w:val="0"/>
        <w:tabs>
          <w:tab w:val="left" w:pos="0"/>
          <w:tab w:val="left" w:pos="1000"/>
        </w:tabs>
        <w:spacing w:after="0"/>
        <w:jc w:val="both"/>
        <w:rPr>
          <w:rFonts w:ascii="Times New Roman" w:eastAsia="Calibri" w:hAnsi="Times New Roman" w:cs="Times New Roman"/>
        </w:rPr>
      </w:pPr>
      <w:r w:rsidRPr="00F20ABA">
        <w:rPr>
          <w:rFonts w:ascii="Times New Roman" w:hAnsi="Times New Roman" w:cs="Times New Roman"/>
        </w:rPr>
        <w:t>3</w:t>
      </w:r>
      <w:r w:rsidR="001D3C08" w:rsidRPr="00F20ABA">
        <w:rPr>
          <w:rFonts w:ascii="Times New Roman" w:hAnsi="Times New Roman" w:cs="Times New Roman"/>
        </w:rPr>
        <w:t xml:space="preserve">. </w:t>
      </w:r>
      <w:r w:rsidR="001D3C08" w:rsidRPr="00F20ABA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="001D3C08" w:rsidRPr="00F20ABA">
        <w:rPr>
          <w:rFonts w:ascii="Times New Roman" w:hAnsi="Times New Roman" w:cs="Times New Roman"/>
        </w:rPr>
        <w:t>PR 202</w:t>
      </w:r>
      <w:r w:rsidR="00B65921" w:rsidRPr="00F20ABA">
        <w:rPr>
          <w:rFonts w:ascii="Times New Roman" w:hAnsi="Times New Roman" w:cs="Times New Roman"/>
        </w:rPr>
        <w:t>4</w:t>
      </w:r>
      <w:r w:rsidR="001D3C08" w:rsidRPr="00F20ABA">
        <w:rPr>
          <w:rFonts w:ascii="Times New Roman" w:hAnsi="Times New Roman" w:cs="Times New Roman"/>
        </w:rPr>
        <w:t>-</w:t>
      </w:r>
      <w:r w:rsidR="00B65921" w:rsidRPr="00F20ABA">
        <w:rPr>
          <w:rFonts w:ascii="Times New Roman" w:hAnsi="Times New Roman" w:cs="Times New Roman"/>
        </w:rPr>
        <w:t>14</w:t>
      </w:r>
      <w:r w:rsidR="00F20ABA" w:rsidRPr="00F20ABA">
        <w:rPr>
          <w:rFonts w:ascii="Times New Roman" w:hAnsi="Times New Roman" w:cs="Times New Roman"/>
        </w:rPr>
        <w:t>6</w:t>
      </w:r>
      <w:r w:rsidR="001D3C08" w:rsidRPr="00F20ABA">
        <w:rPr>
          <w:rFonts w:ascii="Times New Roman" w:hAnsi="Times New Roman" w:cs="Times New Roman"/>
        </w:rPr>
        <w:t xml:space="preserve"> </w:t>
      </w:r>
      <w:r w:rsidR="001D3C08" w:rsidRPr="00F20ABA">
        <w:rPr>
          <w:rFonts w:ascii="Times New Roman" w:eastAsia="Calibri" w:hAnsi="Times New Roman" w:cs="Times New Roman"/>
        </w:rPr>
        <w:t>dalis.</w:t>
      </w:r>
    </w:p>
    <w:p w:rsidR="001D3C08" w:rsidRPr="00F20ABA" w:rsidRDefault="00CC267D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20ABA">
        <w:rPr>
          <w:rFonts w:ascii="Times New Roman" w:eastAsia="Calibri" w:hAnsi="Times New Roman" w:cs="Times New Roman"/>
        </w:rPr>
        <w:t>4</w:t>
      </w:r>
      <w:r w:rsidR="001D3C08" w:rsidRPr="00F20ABA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F20ABA" w:rsidRDefault="00CC267D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20ABA">
        <w:rPr>
          <w:rFonts w:ascii="Times New Roman" w:eastAsia="Calibri" w:hAnsi="Times New Roman" w:cs="Times New Roman"/>
        </w:rPr>
        <w:t>5</w:t>
      </w:r>
      <w:r w:rsidR="001D3C08" w:rsidRPr="00F20ABA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F20ABA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F20ABA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F20ABA" w:rsidTr="00B72A4C">
        <w:tc>
          <w:tcPr>
            <w:tcW w:w="5103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PIRKĖJO VARDU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F20ABA" w:rsidRDefault="00E1255F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TIEKĖJO</w:t>
            </w:r>
            <w:r w:rsidR="001D3C08" w:rsidRPr="00F20ABA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F20ABA" w:rsidTr="00B72A4C">
        <w:tc>
          <w:tcPr>
            <w:tcW w:w="5103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F20ABA" w:rsidRPr="00F20ABA" w:rsidRDefault="00F20ABA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20ABA">
              <w:rPr>
                <w:rFonts w:ascii="Times New Roman" w:hAnsi="Times New Roman" w:cs="Times New Roman"/>
                <w:bCs/>
              </w:rPr>
              <w:t xml:space="preserve">Olympus Sverige Aktiebolag </w:t>
            </w:r>
          </w:p>
          <w:p w:rsidR="001D3C08" w:rsidRPr="00F20ABA" w:rsidRDefault="00F20ABA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20ABA">
              <w:rPr>
                <w:rFonts w:ascii="Times New Roman" w:hAnsi="Times New Roman" w:cs="Times New Roman"/>
                <w:bCs/>
              </w:rPr>
              <w:t>Lietuvos filialas</w:t>
            </w:r>
          </w:p>
        </w:tc>
      </w:tr>
      <w:tr w:rsidR="001D3C08" w:rsidRPr="00F20ABA" w:rsidTr="00B72A4C">
        <w:tc>
          <w:tcPr>
            <w:tcW w:w="5103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F20ABA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F20ABA" w:rsidRDefault="000505DB">
      <w:pPr>
        <w:rPr>
          <w:rFonts w:ascii="Times New Roman" w:hAnsi="Times New Roman" w:cs="Times New Roman"/>
        </w:rPr>
      </w:pPr>
    </w:p>
    <w:sectPr w:rsidR="000505DB" w:rsidRPr="00F20A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+PpKjuEGh+1smRf1bwUvm09bl8AIJjqNUmIwFseBXeQIK4dr5QXFIJAA3yvZK37LZfDYM1tTCwRSwuHy7JuDQ==" w:salt="UBf0odD4QbzWqjk+vBDTK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26681"/>
    <w:rsid w:val="001D3C08"/>
    <w:rsid w:val="00275FCA"/>
    <w:rsid w:val="003035F8"/>
    <w:rsid w:val="00337172"/>
    <w:rsid w:val="005C1750"/>
    <w:rsid w:val="00864A11"/>
    <w:rsid w:val="009E75DF"/>
    <w:rsid w:val="00B65921"/>
    <w:rsid w:val="00BF379E"/>
    <w:rsid w:val="00CA4829"/>
    <w:rsid w:val="00CC267D"/>
    <w:rsid w:val="00E1255F"/>
    <w:rsid w:val="00E3036F"/>
    <w:rsid w:val="00F10E94"/>
    <w:rsid w:val="00F20ABA"/>
    <w:rsid w:val="00F848D5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2025-04-11T09:51:00Z</dcterms:created>
  <dcterms:modified xsi:type="dcterms:W3CDTF">2025-04-11T09:51:00Z</dcterms:modified>
</cp:coreProperties>
</file>