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073536" w14:textId="47CFA622" w:rsidR="042731D8" w:rsidRPr="002E31CC" w:rsidRDefault="0E619D05" w:rsidP="3AF7D5DD">
      <w:pPr>
        <w:jc w:val="center"/>
        <w:rPr>
          <w:rFonts w:ascii="Calibri" w:eastAsia="Times New Roman" w:hAnsi="Calibri" w:cs="Calibri"/>
          <w:b/>
          <w:bCs/>
          <w:color w:val="020308"/>
          <w:lang w:val="lt-LT"/>
        </w:rPr>
      </w:pPr>
      <w:r w:rsidRPr="002E31CC">
        <w:rPr>
          <w:rFonts w:ascii="Calibri" w:eastAsia="Times New Roman" w:hAnsi="Calibri" w:cs="Calibri"/>
          <w:b/>
          <w:bCs/>
          <w:lang w:val="lt-LT"/>
        </w:rPr>
        <w:t>ŠNEKOS ATPAŽINIMO PROGRAMINĖS ĮRANGOS, LICENCIJŲ PALAIKYMO IR APTARNAVIMO PASLAUGŲ PERKANČIOSIOS ORGANIZACIJOS INFRASTRUKTŪROJE PIRKIMAS</w:t>
      </w:r>
    </w:p>
    <w:p w14:paraId="6F5C5D5D" w14:textId="31992157" w:rsidR="042731D8" w:rsidRPr="002E31CC" w:rsidRDefault="7E4E8525" w:rsidP="3AF7D5DD">
      <w:pPr>
        <w:jc w:val="center"/>
        <w:rPr>
          <w:rFonts w:ascii="Calibri" w:eastAsia="Times New Roman" w:hAnsi="Calibri" w:cs="Calibri"/>
          <w:b/>
          <w:bCs/>
          <w:color w:val="000000" w:themeColor="text1"/>
          <w:sz w:val="28"/>
          <w:szCs w:val="28"/>
          <w:lang w:val="lt-LT"/>
        </w:rPr>
      </w:pPr>
      <w:r w:rsidRPr="002E31CC">
        <w:rPr>
          <w:rFonts w:ascii="Calibri" w:eastAsia="Times New Roman" w:hAnsi="Calibri" w:cs="Calibri"/>
          <w:b/>
          <w:bCs/>
          <w:lang w:val="lt-LT"/>
        </w:rPr>
        <w:t>TECHNINĖ SPECIFIKACIJA</w:t>
      </w:r>
    </w:p>
    <w:p w14:paraId="2B3E5E61" w14:textId="30F866ED" w:rsidR="042731D8" w:rsidRPr="002E31CC" w:rsidRDefault="6E311CB5" w:rsidP="00A34ED4">
      <w:pPr>
        <w:pStyle w:val="Sraopastraipa"/>
        <w:numPr>
          <w:ilvl w:val="0"/>
          <w:numId w:val="24"/>
        </w:numPr>
        <w:spacing w:after="0" w:line="240" w:lineRule="auto"/>
        <w:ind w:left="0" w:firstLine="0"/>
        <w:jc w:val="center"/>
        <w:rPr>
          <w:rFonts w:ascii="Calibri" w:eastAsia="Times New Roman" w:hAnsi="Calibri" w:cs="Calibri"/>
          <w:b/>
          <w:bCs/>
          <w:lang w:val="lt-LT"/>
        </w:rPr>
      </w:pPr>
      <w:r w:rsidRPr="002E31CC">
        <w:rPr>
          <w:rFonts w:ascii="Calibri" w:eastAsia="Times New Roman" w:hAnsi="Calibri" w:cs="Calibri"/>
          <w:b/>
          <w:bCs/>
          <w:lang w:val="lt-LT"/>
        </w:rPr>
        <w:t>INFORMACIJA APIE PIRKIMO OBJEKTĄ</w:t>
      </w:r>
    </w:p>
    <w:p w14:paraId="0E442FD7" w14:textId="77777777" w:rsidR="001E62FB" w:rsidRPr="002E31CC" w:rsidRDefault="001E62FB" w:rsidP="001E62FB">
      <w:pPr>
        <w:pStyle w:val="Sraopastraipa"/>
        <w:spacing w:after="0" w:line="240" w:lineRule="auto"/>
        <w:jc w:val="both"/>
        <w:rPr>
          <w:rFonts w:ascii="Calibri" w:eastAsia="Times New Roman" w:hAnsi="Calibri" w:cs="Calibri"/>
          <w:b/>
          <w:bCs/>
          <w:lang w:val="lt-LT"/>
        </w:rPr>
      </w:pPr>
    </w:p>
    <w:p w14:paraId="5D382CA3" w14:textId="58B8D9BD" w:rsidR="042731D8" w:rsidRPr="002E31CC" w:rsidRDefault="0C3EDB06" w:rsidP="001E62FB">
      <w:pPr>
        <w:spacing w:after="0" w:line="240" w:lineRule="auto"/>
        <w:jc w:val="both"/>
        <w:rPr>
          <w:rFonts w:ascii="Calibri" w:eastAsia="Times New Roman" w:hAnsi="Calibri" w:cs="Calibri"/>
          <w:color w:val="202124"/>
          <w:lang w:val="lt-LT"/>
        </w:rPr>
      </w:pPr>
      <w:r w:rsidRPr="002E31CC">
        <w:rPr>
          <w:rFonts w:ascii="Calibri" w:eastAsia="Times New Roman" w:hAnsi="Calibri" w:cs="Calibri"/>
          <w:lang w:val="lt-LT"/>
        </w:rPr>
        <w:t xml:space="preserve">1.1. </w:t>
      </w:r>
      <w:r w:rsidR="6E311CB5" w:rsidRPr="002E31CC">
        <w:rPr>
          <w:rFonts w:ascii="Calibri" w:eastAsia="Times New Roman" w:hAnsi="Calibri" w:cs="Calibri"/>
          <w:lang w:val="lt-LT"/>
        </w:rPr>
        <w:t xml:space="preserve">Perkančioji organizacija 2024 m. </w:t>
      </w:r>
      <w:r w:rsidR="7920DD67" w:rsidRPr="002E31CC">
        <w:rPr>
          <w:rFonts w:ascii="Calibri" w:eastAsia="Times New Roman" w:hAnsi="Calibri" w:cs="Calibri"/>
          <w:lang w:val="lt-LT"/>
        </w:rPr>
        <w:t>pirmą</w:t>
      </w:r>
      <w:r w:rsidR="6E311CB5" w:rsidRPr="002E31CC">
        <w:rPr>
          <w:rFonts w:ascii="Calibri" w:eastAsia="Times New Roman" w:hAnsi="Calibri" w:cs="Calibri"/>
          <w:lang w:val="lt-LT"/>
        </w:rPr>
        <w:t xml:space="preserve"> ketvirtį įgyvendino </w:t>
      </w:r>
      <w:r w:rsidR="001E62FB" w:rsidRPr="002E31CC">
        <w:rPr>
          <w:rFonts w:ascii="Calibri" w:eastAsia="Times New Roman" w:hAnsi="Calibri" w:cs="Calibri"/>
          <w:lang w:val="lt-LT"/>
        </w:rPr>
        <w:t>šnekos atpažinimo programinės įrangos licencijų ir įdiegimo paslaugų perkančiosios organizacijos infrastruktūroje</w:t>
      </w:r>
      <w:r w:rsidR="53F36DB0" w:rsidRPr="002E31CC">
        <w:rPr>
          <w:rFonts w:ascii="Calibri" w:eastAsia="Times New Roman" w:hAnsi="Calibri" w:cs="Calibri"/>
          <w:lang w:val="lt-LT"/>
        </w:rPr>
        <w:t xml:space="preserve"> </w:t>
      </w:r>
      <w:r w:rsidR="6E311CB5" w:rsidRPr="002E31CC">
        <w:rPr>
          <w:rFonts w:ascii="Calibri" w:eastAsia="Times New Roman" w:hAnsi="Calibri" w:cs="Calibri"/>
          <w:lang w:val="lt-LT"/>
        </w:rPr>
        <w:t>įdiegim</w:t>
      </w:r>
      <w:r w:rsidR="29C7B0CC" w:rsidRPr="002E31CC">
        <w:rPr>
          <w:rFonts w:ascii="Calibri" w:eastAsia="Times New Roman" w:hAnsi="Calibri" w:cs="Calibri"/>
          <w:lang w:val="lt-LT"/>
        </w:rPr>
        <w:t>o projektą</w:t>
      </w:r>
      <w:r w:rsidR="6E311CB5" w:rsidRPr="002E31CC">
        <w:rPr>
          <w:rFonts w:ascii="Calibri" w:eastAsia="Times New Roman" w:hAnsi="Calibri" w:cs="Calibri"/>
          <w:lang w:val="lt-LT"/>
        </w:rPr>
        <w:t xml:space="preserve">. </w:t>
      </w:r>
    </w:p>
    <w:p w14:paraId="4349BAAD" w14:textId="3AAA6302" w:rsidR="000877E5" w:rsidRPr="002E31CC" w:rsidRDefault="77156ADA" w:rsidP="001E62FB">
      <w:pPr>
        <w:spacing w:after="0" w:line="240" w:lineRule="auto"/>
        <w:jc w:val="both"/>
        <w:rPr>
          <w:rFonts w:ascii="Calibri" w:eastAsia="Times New Roman" w:hAnsi="Calibri" w:cs="Calibri"/>
          <w:lang w:val="lt-LT"/>
        </w:rPr>
      </w:pPr>
      <w:r w:rsidRPr="002E31CC">
        <w:rPr>
          <w:rFonts w:ascii="Calibri" w:eastAsia="Times New Roman" w:hAnsi="Calibri" w:cs="Calibri"/>
          <w:lang w:val="lt-LT"/>
        </w:rPr>
        <w:t xml:space="preserve">1.2. </w:t>
      </w:r>
      <w:r w:rsidR="6233332E" w:rsidRPr="002E31CC">
        <w:rPr>
          <w:rFonts w:ascii="Calibri" w:eastAsia="Times New Roman" w:hAnsi="Calibri" w:cs="Calibri"/>
          <w:lang w:val="lt-LT"/>
        </w:rPr>
        <w:t>S</w:t>
      </w:r>
      <w:r w:rsidR="680B8BA7" w:rsidRPr="002E31CC">
        <w:rPr>
          <w:rFonts w:ascii="Calibri" w:eastAsia="Times New Roman" w:hAnsi="Calibri" w:cs="Calibri"/>
          <w:lang w:val="lt-LT"/>
        </w:rPr>
        <w:t>ukurtas s</w:t>
      </w:r>
      <w:r w:rsidR="6233332E" w:rsidRPr="002E31CC">
        <w:rPr>
          <w:rFonts w:ascii="Calibri" w:eastAsia="Times New Roman" w:hAnsi="Calibri" w:cs="Calibri"/>
          <w:lang w:val="lt-LT"/>
        </w:rPr>
        <w:t>prendimas skirtas užtikrinti automatizuotą teismo posėdžių garso ar vaizdo įrašų apdorojimą, parengiant tekstines transkripcijas. Šnekos atpažinimo sprendimas prisideda prie teismo darbo procesų efektyvinimo; rankinio darbo automatizavimo; teismo posėdžių įrašų transkribavimo ir protokolų efektyvesnio rengimo; pilnų transkripcijų parengimo, kurios reikalingos siekiant efektyvinti teismo procesus.</w:t>
      </w:r>
    </w:p>
    <w:p w14:paraId="4854FDB8" w14:textId="505AF4AE" w:rsidR="001E62FB" w:rsidRPr="002E31CC" w:rsidRDefault="0D6E3110" w:rsidP="001E62FB">
      <w:pPr>
        <w:spacing w:after="0" w:line="240" w:lineRule="auto"/>
        <w:jc w:val="both"/>
        <w:rPr>
          <w:rFonts w:ascii="Calibri" w:eastAsia="Times New Roman" w:hAnsi="Calibri" w:cs="Calibri"/>
          <w:lang w:val="lt-LT"/>
        </w:rPr>
      </w:pPr>
      <w:r w:rsidRPr="002E31CC">
        <w:rPr>
          <w:rFonts w:ascii="Calibri" w:eastAsia="Times New Roman" w:hAnsi="Calibri" w:cs="Calibri"/>
          <w:lang w:val="lt-LT"/>
        </w:rPr>
        <w:t>1.3.</w:t>
      </w:r>
      <w:r w:rsidR="343B01DB" w:rsidRPr="002E31CC">
        <w:rPr>
          <w:rFonts w:ascii="Calibri" w:eastAsia="Times New Roman" w:hAnsi="Calibri" w:cs="Calibri"/>
          <w:lang w:val="lt-LT"/>
        </w:rPr>
        <w:t xml:space="preserve"> Šiuo metu turima licencija suteikia teisę dirbti neribotam kiekiui Pirkėjo autentifikuotų vartotojų su Tilde</w:t>
      </w:r>
      <w:r w:rsidR="004939AA" w:rsidRPr="002E31CC">
        <w:rPr>
          <w:rFonts w:ascii="Calibri" w:eastAsia="Times New Roman" w:hAnsi="Calibri" w:cs="Calibri"/>
          <w:lang w:val="lt-LT"/>
        </w:rPr>
        <w:t xml:space="preserve"> </w:t>
      </w:r>
      <w:r w:rsidR="343B01DB" w:rsidRPr="002E31CC">
        <w:rPr>
          <w:rFonts w:ascii="Calibri" w:eastAsia="Times New Roman" w:hAnsi="Calibri" w:cs="Calibri"/>
          <w:lang w:val="lt-LT"/>
        </w:rPr>
        <w:t>šnekos atpažinimo programine įranga (toliau – Licencija). Licencinės programinės įrangos išeities kodai P</w:t>
      </w:r>
      <w:r w:rsidR="00524F01" w:rsidRPr="002E31CC">
        <w:rPr>
          <w:rFonts w:ascii="Calibri" w:eastAsia="Times New Roman" w:hAnsi="Calibri" w:cs="Calibri"/>
          <w:lang w:val="lt-LT"/>
        </w:rPr>
        <w:t>erkančiajai organizacijai</w:t>
      </w:r>
      <w:r w:rsidR="343B01DB" w:rsidRPr="002E31CC">
        <w:rPr>
          <w:rFonts w:ascii="Calibri" w:eastAsia="Times New Roman" w:hAnsi="Calibri" w:cs="Calibri"/>
          <w:lang w:val="lt-LT"/>
        </w:rPr>
        <w:t xml:space="preserve"> nėra perduoti. Perkančiosios organizacijos turimos teisės yra nurodytos 2023-02-19 sutartyje su UAB „Tilde informacinės technologijos“, Reikalavimai, kuriais remiantis buvo įsigyta programinė </w:t>
      </w:r>
      <w:r w:rsidR="000E6D48" w:rsidRPr="002E31CC">
        <w:rPr>
          <w:rFonts w:ascii="Calibri" w:eastAsia="Times New Roman" w:hAnsi="Calibri" w:cs="Calibri"/>
          <w:lang w:val="lt-LT"/>
        </w:rPr>
        <w:t>į</w:t>
      </w:r>
      <w:r w:rsidR="343B01DB" w:rsidRPr="002E31CC">
        <w:rPr>
          <w:rFonts w:ascii="Calibri" w:eastAsia="Times New Roman" w:hAnsi="Calibri" w:cs="Calibri"/>
          <w:lang w:val="lt-LT"/>
        </w:rPr>
        <w:t>ranga yra viešai prieinamas toliau nurodytu adresu:</w:t>
      </w:r>
    </w:p>
    <w:p w14:paraId="10560097" w14:textId="5AC16538" w:rsidR="042731D8" w:rsidRPr="002E31CC" w:rsidRDefault="343B01DB" w:rsidP="001E62FB">
      <w:pPr>
        <w:spacing w:after="0" w:line="240" w:lineRule="auto"/>
        <w:jc w:val="both"/>
        <w:rPr>
          <w:rFonts w:ascii="Calibri" w:eastAsia="Times New Roman" w:hAnsi="Calibri" w:cs="Calibri"/>
          <w:lang w:val="lt-LT"/>
        </w:rPr>
      </w:pPr>
      <w:hyperlink r:id="rId8">
        <w:r w:rsidRPr="002E31CC">
          <w:rPr>
            <w:rStyle w:val="Hipersaitas"/>
            <w:rFonts w:ascii="Calibri" w:eastAsia="Times New Roman" w:hAnsi="Calibri" w:cs="Calibri"/>
            <w:lang w:val="lt-LT"/>
          </w:rPr>
          <w:t>https://cvpp.eviesiejipirkimai.lt/Notice/Details/2023-642454</w:t>
        </w:r>
      </w:hyperlink>
    </w:p>
    <w:p w14:paraId="2DB42F7D" w14:textId="71BF6CD9" w:rsidR="000E6D48" w:rsidRPr="002E31CC" w:rsidRDefault="343B01DB" w:rsidP="001E62FB">
      <w:pPr>
        <w:spacing w:after="0" w:line="240" w:lineRule="auto"/>
        <w:jc w:val="both"/>
        <w:rPr>
          <w:rFonts w:ascii="Calibri" w:eastAsia="Times New Roman" w:hAnsi="Calibri" w:cs="Calibri"/>
          <w:lang w:val="lt-LT"/>
        </w:rPr>
      </w:pPr>
      <w:r w:rsidRPr="002E31CC">
        <w:rPr>
          <w:rFonts w:ascii="Calibri" w:eastAsia="Times New Roman" w:hAnsi="Calibri" w:cs="Calibri"/>
          <w:lang w:val="lt-LT"/>
        </w:rPr>
        <w:t xml:space="preserve">1.4. </w:t>
      </w:r>
      <w:r w:rsidR="6E311CB5" w:rsidRPr="002E31CC">
        <w:rPr>
          <w:rFonts w:ascii="Calibri" w:eastAsia="Times New Roman" w:hAnsi="Calibri" w:cs="Calibri"/>
          <w:lang w:val="lt-LT"/>
        </w:rPr>
        <w:t xml:space="preserve">Minėtos informacinės sistemos veikia ir licencijuojamos </w:t>
      </w:r>
      <w:r w:rsidR="3B6161EC" w:rsidRPr="002E31CC">
        <w:rPr>
          <w:rFonts w:ascii="Calibri" w:eastAsia="Times New Roman" w:hAnsi="Calibri" w:cs="Calibri"/>
          <w:lang w:val="lt-LT"/>
        </w:rPr>
        <w:t>TILDE šnekos atpažinimo</w:t>
      </w:r>
      <w:r w:rsidR="6E311CB5" w:rsidRPr="002E31CC">
        <w:rPr>
          <w:rFonts w:ascii="Calibri" w:eastAsia="Times New Roman" w:hAnsi="Calibri" w:cs="Calibri"/>
          <w:lang w:val="lt-LT"/>
        </w:rPr>
        <w:t xml:space="preserve"> programinės įrangos pagrindu. Perkančioji organizacija savo veikloje naudoja </w:t>
      </w:r>
      <w:r w:rsidR="0FBED38F" w:rsidRPr="002E31CC">
        <w:rPr>
          <w:rFonts w:ascii="Calibri" w:eastAsia="Times New Roman" w:hAnsi="Calibri" w:cs="Calibri"/>
          <w:lang w:val="lt-LT"/>
        </w:rPr>
        <w:t>TILDE</w:t>
      </w:r>
      <w:r w:rsidR="00DF7EAD" w:rsidRPr="002E31CC">
        <w:rPr>
          <w:rFonts w:ascii="Calibri" w:eastAsia="Times New Roman" w:hAnsi="Calibri" w:cs="Calibri"/>
          <w:lang w:val="lt-LT"/>
        </w:rPr>
        <w:t xml:space="preserve"> Lietuvių kalbos</w:t>
      </w:r>
      <w:r w:rsidR="0FBED38F" w:rsidRPr="002E31CC">
        <w:rPr>
          <w:rFonts w:ascii="Calibri" w:eastAsia="Times New Roman" w:hAnsi="Calibri" w:cs="Calibri"/>
          <w:lang w:val="lt-LT"/>
        </w:rPr>
        <w:t xml:space="preserve"> šnekos atpažinimo</w:t>
      </w:r>
      <w:r w:rsidR="6E311CB5" w:rsidRPr="002E31CC">
        <w:rPr>
          <w:rFonts w:ascii="Calibri" w:eastAsia="Times New Roman" w:hAnsi="Calibri" w:cs="Calibri"/>
          <w:lang w:val="lt-LT"/>
        </w:rPr>
        <w:t xml:space="preserve"> licenciją </w:t>
      </w:r>
      <w:r w:rsidR="005889BF" w:rsidRPr="002E31CC">
        <w:rPr>
          <w:rFonts w:ascii="Calibri" w:eastAsia="Times New Roman" w:hAnsi="Calibri" w:cs="Calibri"/>
          <w:lang w:val="lt-LT"/>
        </w:rPr>
        <w:t>N</w:t>
      </w:r>
      <w:r w:rsidR="00850872" w:rsidRPr="002E31CC">
        <w:rPr>
          <w:rFonts w:ascii="Calibri" w:eastAsia="Times New Roman" w:hAnsi="Calibri" w:cs="Calibri"/>
          <w:lang w:val="lt-LT"/>
        </w:rPr>
        <w:t>acionalinės teismų administracijos</w:t>
      </w:r>
      <w:r w:rsidR="6E311CB5" w:rsidRPr="002E31CC">
        <w:rPr>
          <w:rFonts w:ascii="Calibri" w:eastAsia="Times New Roman" w:hAnsi="Calibri" w:cs="Calibri"/>
          <w:lang w:val="lt-LT"/>
        </w:rPr>
        <w:t xml:space="preserve"> reikmėms, neribojančią naudotojų skaičiaus. </w:t>
      </w:r>
    </w:p>
    <w:p w14:paraId="22E64A2E" w14:textId="708E6825" w:rsidR="042731D8" w:rsidRPr="002E31CC" w:rsidRDefault="000E6D48" w:rsidP="001E62FB">
      <w:pPr>
        <w:spacing w:after="0" w:line="240" w:lineRule="auto"/>
        <w:jc w:val="both"/>
        <w:rPr>
          <w:rFonts w:ascii="Calibri" w:eastAsia="Times New Roman" w:hAnsi="Calibri" w:cs="Calibri"/>
          <w:lang w:val="lt-LT"/>
        </w:rPr>
      </w:pPr>
      <w:r w:rsidRPr="002E31CC">
        <w:rPr>
          <w:rFonts w:ascii="Calibri" w:eastAsia="Times New Roman" w:hAnsi="Calibri" w:cs="Calibri"/>
          <w:lang w:val="lt-LT"/>
        </w:rPr>
        <w:t xml:space="preserve">1.5. </w:t>
      </w:r>
      <w:r w:rsidR="6E311CB5" w:rsidRPr="002E31CC">
        <w:rPr>
          <w:rFonts w:ascii="Calibri" w:eastAsia="Times New Roman" w:hAnsi="Calibri" w:cs="Calibri"/>
          <w:lang w:val="lt-LT"/>
        </w:rPr>
        <w:t xml:space="preserve">Šiuo pirkimu Perkančioji organizacija ketina įsigyti licencijuojamos </w:t>
      </w:r>
      <w:r w:rsidR="37B090E5" w:rsidRPr="002E31CC">
        <w:rPr>
          <w:rFonts w:ascii="Calibri" w:eastAsia="Times New Roman" w:hAnsi="Calibri" w:cs="Calibri"/>
          <w:lang w:val="lt-LT"/>
        </w:rPr>
        <w:t>Tilde šnekos atpažinimo</w:t>
      </w:r>
      <w:r w:rsidR="6E311CB5" w:rsidRPr="002E31CC">
        <w:rPr>
          <w:rFonts w:ascii="Calibri" w:eastAsia="Times New Roman" w:hAnsi="Calibri" w:cs="Calibri"/>
          <w:lang w:val="lt-LT"/>
        </w:rPr>
        <w:t xml:space="preserve"> programinės įrangos palaikymo paslaugas </w:t>
      </w:r>
      <w:r w:rsidR="00F07D62" w:rsidRPr="002E31CC">
        <w:rPr>
          <w:rFonts w:ascii="Calibri" w:eastAsia="Times New Roman" w:hAnsi="Calibri" w:cs="Calibri"/>
          <w:lang w:val="lt-LT"/>
        </w:rPr>
        <w:t>12</w:t>
      </w:r>
      <w:r w:rsidR="6E311CB5" w:rsidRPr="002E31CC">
        <w:rPr>
          <w:rFonts w:ascii="Calibri" w:eastAsia="Times New Roman" w:hAnsi="Calibri" w:cs="Calibri"/>
          <w:lang w:val="lt-LT"/>
        </w:rPr>
        <w:t xml:space="preserve"> (d</w:t>
      </w:r>
      <w:r w:rsidR="5F4D0583" w:rsidRPr="002E31CC">
        <w:rPr>
          <w:rFonts w:ascii="Calibri" w:eastAsia="Times New Roman" w:hAnsi="Calibri" w:cs="Calibri"/>
          <w:lang w:val="lt-LT"/>
        </w:rPr>
        <w:t>v</w:t>
      </w:r>
      <w:r w:rsidR="00F07D62" w:rsidRPr="002E31CC">
        <w:rPr>
          <w:rFonts w:ascii="Calibri" w:eastAsia="Times New Roman" w:hAnsi="Calibri" w:cs="Calibri"/>
          <w:lang w:val="lt-LT"/>
        </w:rPr>
        <w:t>ylikai</w:t>
      </w:r>
      <w:r w:rsidR="6E311CB5" w:rsidRPr="002E31CC">
        <w:rPr>
          <w:rFonts w:ascii="Calibri" w:eastAsia="Times New Roman" w:hAnsi="Calibri" w:cs="Calibri"/>
          <w:lang w:val="lt-LT"/>
        </w:rPr>
        <w:t xml:space="preserve">) mėnesių </w:t>
      </w:r>
      <w:r w:rsidRPr="002E31CC">
        <w:rPr>
          <w:rFonts w:ascii="Calibri" w:eastAsia="Times New Roman" w:hAnsi="Calibri" w:cs="Calibri"/>
          <w:lang w:val="lt-LT"/>
        </w:rPr>
        <w:t>laikotarpiui</w:t>
      </w:r>
      <w:r w:rsidR="002A186D" w:rsidRPr="002E31CC">
        <w:rPr>
          <w:rFonts w:ascii="Calibri" w:eastAsia="Times New Roman" w:hAnsi="Calibri" w:cs="Calibri"/>
          <w:lang w:val="lt-LT"/>
        </w:rPr>
        <w:t>.</w:t>
      </w:r>
    </w:p>
    <w:p w14:paraId="4055288B" w14:textId="77777777" w:rsidR="004357D7" w:rsidRPr="002E31CC" w:rsidRDefault="004357D7" w:rsidP="3AF7D5DD">
      <w:pPr>
        <w:jc w:val="both"/>
        <w:rPr>
          <w:rFonts w:ascii="Calibri" w:eastAsia="Times New Roman" w:hAnsi="Calibri" w:cs="Calibri"/>
          <w:lang w:val="lt-LT"/>
        </w:rPr>
      </w:pPr>
    </w:p>
    <w:p w14:paraId="5C584CCB" w14:textId="07590477" w:rsidR="004357D7" w:rsidRPr="00BC11F4" w:rsidRDefault="004357D7" w:rsidP="00A34ED4">
      <w:pPr>
        <w:pStyle w:val="Sraopastraipa"/>
        <w:numPr>
          <w:ilvl w:val="0"/>
          <w:numId w:val="24"/>
        </w:numPr>
        <w:spacing w:after="0" w:line="240" w:lineRule="auto"/>
        <w:ind w:left="0" w:firstLine="0"/>
        <w:jc w:val="center"/>
        <w:rPr>
          <w:rFonts w:ascii="Calibri" w:eastAsia="Times New Roman" w:hAnsi="Calibri" w:cs="Calibri"/>
          <w:b/>
          <w:bCs/>
          <w:color w:val="000000" w:themeColor="text1"/>
          <w:lang w:val="lt-LT"/>
        </w:rPr>
      </w:pPr>
      <w:r w:rsidRPr="00BC11F4">
        <w:rPr>
          <w:rFonts w:ascii="Calibri" w:eastAsia="Times New Roman" w:hAnsi="Calibri" w:cs="Calibri"/>
          <w:b/>
          <w:bCs/>
          <w:lang w:val="lt-LT"/>
        </w:rPr>
        <w:t>TURIMO SPRENDIMO APRAŠYMAS</w:t>
      </w:r>
    </w:p>
    <w:p w14:paraId="35DE22BE" w14:textId="77777777" w:rsidR="001E62FB" w:rsidRPr="002E31CC" w:rsidRDefault="001E62FB" w:rsidP="001E62FB">
      <w:pPr>
        <w:pStyle w:val="Sraopastraipa"/>
        <w:spacing w:after="0" w:line="240" w:lineRule="auto"/>
        <w:jc w:val="both"/>
        <w:rPr>
          <w:rFonts w:ascii="Calibri" w:eastAsia="Times New Roman" w:hAnsi="Calibri" w:cs="Calibri"/>
          <w:b/>
          <w:bCs/>
          <w:color w:val="000000" w:themeColor="text1"/>
          <w:sz w:val="28"/>
          <w:szCs w:val="28"/>
          <w:lang w:val="lt-LT"/>
        </w:rPr>
      </w:pPr>
    </w:p>
    <w:p w14:paraId="4286EBED" w14:textId="265A8C97" w:rsidR="004357D7" w:rsidRPr="002E31CC" w:rsidRDefault="004357D7" w:rsidP="001E62FB">
      <w:pPr>
        <w:spacing w:after="0" w:line="240" w:lineRule="auto"/>
        <w:jc w:val="both"/>
        <w:rPr>
          <w:rFonts w:ascii="Calibri" w:eastAsia="Times New Roman" w:hAnsi="Calibri" w:cs="Calibri"/>
          <w:color w:val="000000" w:themeColor="text1"/>
          <w:lang w:val="lt-LT"/>
        </w:rPr>
      </w:pPr>
      <w:r w:rsidRPr="002E31CC">
        <w:rPr>
          <w:rFonts w:ascii="Calibri" w:eastAsia="Times New Roman" w:hAnsi="Calibri" w:cs="Calibri"/>
          <w:lang w:val="lt-LT"/>
        </w:rPr>
        <w:t>2.1. Lietuvių kalbos šnekos atpažinimo programinės įrangos licencija, leidžia apdoroti šneką ir generuoti rašytinę sesijos transkripciją (toliau – transkripcija), remiantis garso ar vaizdo įrašu ir skaitmeniniu būdu išsaugotu garso įrašu, kartu su parengta šnekos atpažinimo programinės įrangos sąsaja, per kurią bus galima perduoti garso failus transkripcijų rengimui</w:t>
      </w:r>
    </w:p>
    <w:p w14:paraId="4D15B751" w14:textId="2208A577" w:rsidR="004357D7" w:rsidRPr="002E31CC" w:rsidRDefault="004357D7" w:rsidP="001E62FB">
      <w:pPr>
        <w:spacing w:after="0" w:line="240" w:lineRule="auto"/>
        <w:jc w:val="both"/>
        <w:rPr>
          <w:rFonts w:ascii="Calibri" w:eastAsia="Times New Roman" w:hAnsi="Calibri" w:cs="Calibri"/>
          <w:color w:val="000000" w:themeColor="text1"/>
          <w:lang w:val="lt-LT"/>
        </w:rPr>
      </w:pPr>
      <w:r w:rsidRPr="002E31CC">
        <w:rPr>
          <w:rFonts w:ascii="Calibri" w:eastAsia="Times New Roman" w:hAnsi="Calibri" w:cs="Calibri"/>
          <w:lang w:val="lt-LT"/>
        </w:rPr>
        <w:t>2.2. Programinė įranga įdiegta Perkančiosios organizacijos valdomoje infrastruktūroje (</w:t>
      </w:r>
      <w:r w:rsidRPr="002E31CC">
        <w:rPr>
          <w:rFonts w:ascii="Calibri" w:eastAsia="Times New Roman" w:hAnsi="Calibri" w:cs="Calibri"/>
        </w:rPr>
        <w:t>on-premises</w:t>
      </w:r>
      <w:r w:rsidRPr="002E31CC">
        <w:rPr>
          <w:rFonts w:ascii="Calibri" w:eastAsia="Times New Roman" w:hAnsi="Calibri" w:cs="Calibri"/>
          <w:lang w:val="lt-LT"/>
        </w:rPr>
        <w:t>);</w:t>
      </w:r>
    </w:p>
    <w:p w14:paraId="55267E8F" w14:textId="33E45C99" w:rsidR="004357D7" w:rsidRPr="002E31CC" w:rsidRDefault="004357D7" w:rsidP="001E62FB">
      <w:pPr>
        <w:spacing w:after="0" w:line="240" w:lineRule="auto"/>
        <w:jc w:val="both"/>
        <w:rPr>
          <w:rFonts w:ascii="Calibri" w:eastAsia="Times New Roman" w:hAnsi="Calibri" w:cs="Calibri"/>
          <w:color w:val="000000" w:themeColor="text1"/>
          <w:lang w:val="lt-LT"/>
        </w:rPr>
      </w:pPr>
      <w:r w:rsidRPr="002E31CC">
        <w:rPr>
          <w:rFonts w:ascii="Calibri" w:eastAsia="Times New Roman" w:hAnsi="Calibri" w:cs="Calibri"/>
          <w:lang w:val="lt-LT"/>
        </w:rPr>
        <w:t>2.3. Šnekos atpažinimo sprendimo vizualizacija pritaikyta pagal su Perkančiąja organizacija suderintą poreikį;</w:t>
      </w:r>
    </w:p>
    <w:p w14:paraId="40D20F83" w14:textId="3FDBD38C" w:rsidR="004357D7" w:rsidRPr="002E31CC" w:rsidRDefault="004357D7" w:rsidP="001E62FB">
      <w:pPr>
        <w:spacing w:after="0" w:line="240" w:lineRule="auto"/>
        <w:jc w:val="both"/>
        <w:rPr>
          <w:rFonts w:ascii="Calibri" w:eastAsia="Times New Roman" w:hAnsi="Calibri" w:cs="Calibri"/>
          <w:color w:val="000000" w:themeColor="text1"/>
          <w:lang w:val="lt-LT"/>
        </w:rPr>
      </w:pPr>
      <w:r w:rsidRPr="002E31CC">
        <w:rPr>
          <w:rFonts w:ascii="Calibri" w:eastAsia="Times New Roman" w:hAnsi="Calibri" w:cs="Calibri"/>
          <w:lang w:val="lt-LT"/>
        </w:rPr>
        <w:t>2.4. Sukurtas naudotojų identifikavimo ir teisių valdymo šnekos atpažinimo sistemoje sprendimas;</w:t>
      </w:r>
    </w:p>
    <w:p w14:paraId="55A9ED14" w14:textId="436D6365" w:rsidR="004357D7" w:rsidRPr="002E31CC" w:rsidRDefault="004357D7" w:rsidP="001E62FB">
      <w:pPr>
        <w:spacing w:after="0" w:line="240" w:lineRule="auto"/>
        <w:jc w:val="both"/>
        <w:rPr>
          <w:rFonts w:ascii="Calibri" w:eastAsia="Times New Roman" w:hAnsi="Calibri" w:cs="Calibri"/>
          <w:color w:val="000000" w:themeColor="text1"/>
          <w:lang w:val="lt-LT"/>
        </w:rPr>
      </w:pPr>
      <w:r w:rsidRPr="002E31CC">
        <w:rPr>
          <w:rFonts w:ascii="Calibri" w:eastAsia="Times New Roman" w:hAnsi="Calibri" w:cs="Calibri"/>
          <w:lang w:val="lt-LT"/>
        </w:rPr>
        <w:t>2.5. Sprendimas užtikrina automatinį šnekos atpažinimą (</w:t>
      </w:r>
      <w:r w:rsidRPr="002E31CC">
        <w:rPr>
          <w:rFonts w:ascii="Calibri" w:eastAsia="Times New Roman" w:hAnsi="Calibri" w:cs="Calibri"/>
        </w:rPr>
        <w:t xml:space="preserve">Automatic </w:t>
      </w:r>
      <w:r w:rsidR="00BF479D" w:rsidRPr="002E31CC">
        <w:rPr>
          <w:rFonts w:ascii="Calibri" w:eastAsia="Times New Roman" w:hAnsi="Calibri" w:cs="Calibri"/>
        </w:rPr>
        <w:t>Speech</w:t>
      </w:r>
      <w:r w:rsidRPr="002E31CC">
        <w:rPr>
          <w:rFonts w:ascii="Calibri" w:eastAsia="Times New Roman" w:hAnsi="Calibri" w:cs="Calibri"/>
        </w:rPr>
        <w:t xml:space="preserve"> recognition</w:t>
      </w:r>
      <w:r w:rsidRPr="002E31CC">
        <w:rPr>
          <w:rFonts w:ascii="Calibri" w:eastAsia="Times New Roman" w:hAnsi="Calibri" w:cs="Calibri"/>
          <w:lang w:val="lt-LT"/>
        </w:rPr>
        <w:t xml:space="preserve"> (ASR) iš garso ar vaizdo įrašo generuojant tekstinius failus lietuvių kalba.</w:t>
      </w:r>
    </w:p>
    <w:p w14:paraId="72F905F5" w14:textId="2F761A27" w:rsidR="004357D7" w:rsidRPr="002E31CC" w:rsidRDefault="004357D7" w:rsidP="001E62FB">
      <w:pPr>
        <w:spacing w:after="0" w:line="240" w:lineRule="auto"/>
        <w:jc w:val="both"/>
        <w:rPr>
          <w:rFonts w:ascii="Calibri" w:eastAsia="Times New Roman" w:hAnsi="Calibri" w:cs="Calibri"/>
          <w:color w:val="000000" w:themeColor="text1"/>
          <w:lang w:val="lt-LT"/>
        </w:rPr>
      </w:pPr>
      <w:r w:rsidRPr="002E31CC">
        <w:rPr>
          <w:rFonts w:ascii="Calibri" w:eastAsia="Times New Roman" w:hAnsi="Calibri" w:cs="Calibri"/>
          <w:lang w:val="lt-LT"/>
        </w:rPr>
        <w:t>2.6. Šnekos atpažinimo technologija paverčia šneką į tekstą iš anksčiau įrašyto garso ar vaizdo failo arba padiktuoto teksto lietuvių kalba. </w:t>
      </w:r>
    </w:p>
    <w:p w14:paraId="56668535" w14:textId="0FBD8E98" w:rsidR="004357D7" w:rsidRPr="002E31CC" w:rsidRDefault="004357D7" w:rsidP="001E62FB">
      <w:pPr>
        <w:spacing w:after="0" w:line="240" w:lineRule="auto"/>
        <w:jc w:val="both"/>
        <w:rPr>
          <w:rFonts w:ascii="Calibri" w:eastAsia="Times New Roman" w:hAnsi="Calibri" w:cs="Calibri"/>
          <w:color w:val="000000" w:themeColor="text1"/>
          <w:lang w:val="lt-LT"/>
        </w:rPr>
      </w:pPr>
      <w:r w:rsidRPr="002E31CC">
        <w:rPr>
          <w:rFonts w:ascii="Calibri" w:eastAsia="Times New Roman" w:hAnsi="Calibri" w:cs="Calibri"/>
          <w:lang w:val="lt-LT"/>
        </w:rPr>
        <w:t>2.7. Technologija sukurta bendrinei lietuvių kalbos šnekai – parinktas dažniausiai naudojamų žodžių žodynas, pritaikytos gramatikos taisyklės. </w:t>
      </w:r>
    </w:p>
    <w:p w14:paraId="3611302D" w14:textId="7D27336F" w:rsidR="004357D7" w:rsidRPr="002E31CC" w:rsidRDefault="004357D7" w:rsidP="001E62FB">
      <w:pPr>
        <w:spacing w:after="0" w:line="240" w:lineRule="auto"/>
        <w:jc w:val="both"/>
        <w:rPr>
          <w:rFonts w:ascii="Calibri" w:eastAsia="Times New Roman" w:hAnsi="Calibri" w:cs="Calibri"/>
          <w:color w:val="000000" w:themeColor="text1"/>
          <w:lang w:val="lt-LT"/>
        </w:rPr>
      </w:pPr>
      <w:r w:rsidRPr="002E31CC">
        <w:rPr>
          <w:rFonts w:ascii="Calibri" w:eastAsia="Times New Roman" w:hAnsi="Calibri" w:cs="Calibri"/>
          <w:lang w:val="lt-LT"/>
        </w:rPr>
        <w:t xml:space="preserve">2.8. Šnekos atpažinimo sprendimas leidžia atlikti pakeitimus ne tik platformos vizualioje aplinkoje, bet ir turi galimybes papildomai adaptuoti šnekos atpažinimo technologiją (pvz., įkeliant papildomą žodyną). </w:t>
      </w:r>
    </w:p>
    <w:p w14:paraId="4C71F3BB" w14:textId="1A598912" w:rsidR="004357D7" w:rsidRPr="002E31CC" w:rsidRDefault="004357D7" w:rsidP="001E62FB">
      <w:pPr>
        <w:spacing w:after="0" w:line="240" w:lineRule="auto"/>
        <w:jc w:val="both"/>
        <w:rPr>
          <w:rFonts w:ascii="Calibri" w:eastAsia="Times New Roman" w:hAnsi="Calibri" w:cs="Calibri"/>
          <w:color w:val="000000" w:themeColor="text1"/>
          <w:lang w:val="lt-LT"/>
        </w:rPr>
      </w:pPr>
      <w:r w:rsidRPr="002E31CC">
        <w:rPr>
          <w:rFonts w:ascii="Calibri" w:eastAsia="Times New Roman" w:hAnsi="Calibri" w:cs="Calibri"/>
          <w:lang w:val="lt-LT"/>
        </w:rPr>
        <w:t xml:space="preserve">2.9. Projekto įgyvendinimo metu Teikėjas papildė šnekos atpažinimo technologijos žinių bazę Perkančiosios organizacijos pateiktais duomenimis (naudojamais terminų žodynais, trumpiniais, pavadinimais, pareigybėmis ir pan.). </w:t>
      </w:r>
    </w:p>
    <w:p w14:paraId="4AA02E6A" w14:textId="3D2388A1" w:rsidR="004357D7" w:rsidRPr="002E31CC" w:rsidRDefault="004357D7" w:rsidP="001E62FB">
      <w:pPr>
        <w:spacing w:after="0" w:line="240" w:lineRule="auto"/>
        <w:jc w:val="both"/>
        <w:rPr>
          <w:rFonts w:ascii="Calibri" w:eastAsia="Times New Roman" w:hAnsi="Calibri" w:cs="Calibri"/>
          <w:color w:val="000000" w:themeColor="text1"/>
          <w:lang w:val="lt-LT"/>
        </w:rPr>
      </w:pPr>
      <w:r w:rsidRPr="002E31CC">
        <w:rPr>
          <w:rFonts w:ascii="Calibri" w:eastAsia="Times New Roman" w:hAnsi="Calibri" w:cs="Calibri"/>
          <w:lang w:val="lt-LT"/>
        </w:rPr>
        <w:t>2.10. Yra veikiantis funkcionalumas, užtikrinantis garso ar vaizdo failų transkribavimą (t. y. apdorojantis įkeltus garso arba vaizdo failus ir konvertuojantis juos į tekstą) lietuvių kalba.</w:t>
      </w:r>
    </w:p>
    <w:p w14:paraId="7E217E68" w14:textId="29E93711" w:rsidR="004357D7" w:rsidRPr="002E31CC" w:rsidRDefault="004357D7" w:rsidP="001E62FB">
      <w:pPr>
        <w:spacing w:after="0" w:line="240" w:lineRule="auto"/>
        <w:jc w:val="both"/>
        <w:rPr>
          <w:rFonts w:ascii="Calibri" w:eastAsia="Times New Roman" w:hAnsi="Calibri" w:cs="Calibri"/>
          <w:color w:val="000000" w:themeColor="text1"/>
          <w:lang w:val="lt-LT"/>
        </w:rPr>
      </w:pPr>
      <w:r w:rsidRPr="002E31CC">
        <w:rPr>
          <w:rFonts w:ascii="Calibri" w:eastAsia="Times New Roman" w:hAnsi="Calibri" w:cs="Calibri"/>
          <w:lang w:val="lt-LT"/>
        </w:rPr>
        <w:lastRenderedPageBreak/>
        <w:t>2.11. Transkribavimo sprendimas gali apdoroti šių formatų garso ir vaizdo failus: AAC, MP3, WAV, VMA, MOV, MPEG, MP4, WMV, įkeliant iki 1 GB dydžio failus, kurių trukmė iki 8 valandų.</w:t>
      </w:r>
    </w:p>
    <w:p w14:paraId="65FB5D2E" w14:textId="5610B8AD" w:rsidR="004357D7" w:rsidRPr="002E31CC" w:rsidRDefault="004357D7" w:rsidP="001E62FB">
      <w:pPr>
        <w:spacing w:after="0" w:line="240" w:lineRule="auto"/>
        <w:jc w:val="both"/>
        <w:rPr>
          <w:rFonts w:ascii="Calibri" w:eastAsia="Times New Roman" w:hAnsi="Calibri" w:cs="Calibri"/>
          <w:color w:val="000000" w:themeColor="text1"/>
          <w:lang w:val="lt-LT"/>
        </w:rPr>
      </w:pPr>
      <w:r w:rsidRPr="002E31CC">
        <w:rPr>
          <w:rFonts w:ascii="Calibri" w:eastAsia="Times New Roman" w:hAnsi="Calibri" w:cs="Calibri"/>
          <w:lang w:val="lt-LT"/>
        </w:rPr>
        <w:t>2.12. Sprendimas pateikia šnekos atpažinimo rezultatą naudotojo sąsajoje šiais failų formatais: JSON, SRT, txt, docx.</w:t>
      </w:r>
    </w:p>
    <w:p w14:paraId="7732A239" w14:textId="70DDE676" w:rsidR="004357D7" w:rsidRPr="002E31CC" w:rsidRDefault="004357D7" w:rsidP="001E62FB">
      <w:pPr>
        <w:spacing w:after="0" w:line="240" w:lineRule="auto"/>
        <w:jc w:val="both"/>
        <w:rPr>
          <w:rFonts w:ascii="Calibri" w:eastAsia="Times New Roman" w:hAnsi="Calibri" w:cs="Calibri"/>
          <w:color w:val="000000" w:themeColor="text1"/>
          <w:lang w:val="lt-LT"/>
        </w:rPr>
      </w:pPr>
      <w:r w:rsidRPr="002E31CC">
        <w:rPr>
          <w:rFonts w:ascii="Calibri" w:eastAsia="Times New Roman" w:hAnsi="Calibri" w:cs="Calibri"/>
          <w:lang w:val="lt-LT"/>
        </w:rPr>
        <w:t>2.13. Yra pritaikyta naudotojo sąsaja ir funkcijos, skirtos šnekos transkripcijos rezultatams atvaizduoti ir redaguoti.</w:t>
      </w:r>
    </w:p>
    <w:p w14:paraId="6C864FDA" w14:textId="0F2DE22B" w:rsidR="004357D7" w:rsidRPr="002E31CC" w:rsidRDefault="004357D7" w:rsidP="001E62FB">
      <w:pPr>
        <w:spacing w:after="0" w:line="240" w:lineRule="auto"/>
        <w:jc w:val="both"/>
        <w:rPr>
          <w:rFonts w:ascii="Calibri" w:eastAsia="Times New Roman" w:hAnsi="Calibri" w:cs="Calibri"/>
          <w:color w:val="000000" w:themeColor="text1"/>
          <w:lang w:val="lt-LT"/>
        </w:rPr>
      </w:pPr>
      <w:r w:rsidRPr="002E31CC">
        <w:rPr>
          <w:rFonts w:ascii="Calibri" w:eastAsia="Times New Roman" w:hAnsi="Calibri" w:cs="Calibri"/>
          <w:lang w:val="lt-LT"/>
        </w:rPr>
        <w:t xml:space="preserve">2.14. Naudotojai turi prieigą prie transkribuotų tekstinių failų su galimybe juos redaguoti sistemoje ir/ arba parsiųsti. </w:t>
      </w:r>
    </w:p>
    <w:p w14:paraId="77B254CE" w14:textId="30FED848" w:rsidR="004357D7" w:rsidRPr="002E31CC" w:rsidRDefault="004357D7" w:rsidP="001E62FB">
      <w:pPr>
        <w:spacing w:after="0" w:line="240" w:lineRule="auto"/>
        <w:jc w:val="both"/>
        <w:rPr>
          <w:rFonts w:ascii="Calibri" w:eastAsia="Times New Roman" w:hAnsi="Calibri" w:cs="Calibri"/>
          <w:color w:val="000000" w:themeColor="text1"/>
          <w:lang w:val="lt-LT"/>
        </w:rPr>
      </w:pPr>
      <w:r w:rsidRPr="002E31CC">
        <w:rPr>
          <w:rFonts w:ascii="Calibri" w:eastAsia="Times New Roman" w:hAnsi="Calibri" w:cs="Calibri"/>
          <w:lang w:val="lt-LT"/>
        </w:rPr>
        <w:t>2.15. Transkripcijos rezultatuose atsispindi kalbančio asmens pasikeitimas.</w:t>
      </w:r>
    </w:p>
    <w:p w14:paraId="0F6C515C" w14:textId="391AE7DD" w:rsidR="004357D7" w:rsidRPr="002E31CC" w:rsidRDefault="004357D7" w:rsidP="001E62FB">
      <w:pPr>
        <w:spacing w:after="0" w:line="240" w:lineRule="auto"/>
        <w:jc w:val="both"/>
        <w:rPr>
          <w:rFonts w:ascii="Calibri" w:eastAsia="Times New Roman" w:hAnsi="Calibri" w:cs="Calibri"/>
          <w:color w:val="000000" w:themeColor="text1"/>
          <w:lang w:val="lt-LT"/>
        </w:rPr>
      </w:pPr>
      <w:r w:rsidRPr="002E31CC">
        <w:rPr>
          <w:rFonts w:ascii="Calibri" w:eastAsia="Times New Roman" w:hAnsi="Calibri" w:cs="Calibri"/>
          <w:lang w:val="lt-LT"/>
        </w:rPr>
        <w:t>2.16. Tekstas pateikiamas pagal identifikuotus kalbančiuosius, atskiram kalbėtojui suteikiant identifikatorių (pvz., R1, R2, R3 ir t. t.).</w:t>
      </w:r>
    </w:p>
    <w:p w14:paraId="4979E6E6" w14:textId="57BDE5A0" w:rsidR="004357D7" w:rsidRPr="002E31CC" w:rsidRDefault="004357D7" w:rsidP="001E62FB">
      <w:pPr>
        <w:spacing w:after="0" w:line="240" w:lineRule="auto"/>
        <w:jc w:val="both"/>
        <w:rPr>
          <w:rFonts w:ascii="Calibri" w:eastAsia="Times New Roman" w:hAnsi="Calibri" w:cs="Calibri"/>
          <w:color w:val="000000" w:themeColor="text1"/>
          <w:lang w:val="lt-LT"/>
        </w:rPr>
      </w:pPr>
      <w:r w:rsidRPr="002E31CC">
        <w:rPr>
          <w:rFonts w:ascii="Calibri" w:eastAsia="Times New Roman" w:hAnsi="Calibri" w:cs="Calibri"/>
          <w:lang w:val="lt-LT"/>
        </w:rPr>
        <w:t>2.17. Sprendimo naudotojo sąsaja leidžia redaguoti transkribuotą tekstą, lygiagrečiai perklausant garsinę informaciją:</w:t>
      </w:r>
    </w:p>
    <w:p w14:paraId="649BF366" w14:textId="77777777" w:rsidR="004357D7" w:rsidRPr="002E31CC" w:rsidRDefault="004357D7" w:rsidP="001E62FB">
      <w:pPr>
        <w:pStyle w:val="Sraopastraipa"/>
        <w:numPr>
          <w:ilvl w:val="0"/>
          <w:numId w:val="17"/>
        </w:numPr>
        <w:spacing w:after="0" w:line="240" w:lineRule="auto"/>
        <w:jc w:val="both"/>
        <w:rPr>
          <w:rFonts w:ascii="Calibri" w:eastAsia="Times New Roman" w:hAnsi="Calibri" w:cs="Calibri"/>
          <w:color w:val="000000" w:themeColor="text1"/>
          <w:lang w:val="lt-LT"/>
        </w:rPr>
      </w:pPr>
      <w:r w:rsidRPr="002E31CC">
        <w:rPr>
          <w:rFonts w:ascii="Calibri" w:eastAsia="Times New Roman" w:hAnsi="Calibri" w:cs="Calibri"/>
          <w:lang w:val="lt-LT"/>
        </w:rPr>
        <w:t>Perklausyti garsinę informaciją nuo tekste nurodytos vietos;</w:t>
      </w:r>
    </w:p>
    <w:p w14:paraId="4DD574D5" w14:textId="77777777" w:rsidR="004357D7" w:rsidRPr="002E31CC" w:rsidRDefault="004357D7" w:rsidP="001E62FB">
      <w:pPr>
        <w:pStyle w:val="Sraopastraipa"/>
        <w:numPr>
          <w:ilvl w:val="0"/>
          <w:numId w:val="17"/>
        </w:numPr>
        <w:spacing w:after="0" w:line="240" w:lineRule="auto"/>
        <w:jc w:val="both"/>
        <w:rPr>
          <w:rFonts w:ascii="Calibri" w:eastAsia="Times New Roman" w:hAnsi="Calibri" w:cs="Calibri"/>
          <w:color w:val="000000" w:themeColor="text1"/>
          <w:lang w:val="lt-LT"/>
        </w:rPr>
      </w:pPr>
      <w:r w:rsidRPr="002E31CC">
        <w:rPr>
          <w:rFonts w:ascii="Calibri" w:eastAsia="Times New Roman" w:hAnsi="Calibri" w:cs="Calibri"/>
          <w:lang w:val="lt-LT"/>
        </w:rPr>
        <w:t xml:space="preserve">Stabdyti, lėtinti, spartinti leidžiamą garso įrašą; </w:t>
      </w:r>
    </w:p>
    <w:p w14:paraId="10EFF4FC" w14:textId="77777777" w:rsidR="004357D7" w:rsidRPr="002E31CC" w:rsidRDefault="004357D7" w:rsidP="001E62FB">
      <w:pPr>
        <w:pStyle w:val="Sraopastraipa"/>
        <w:numPr>
          <w:ilvl w:val="0"/>
          <w:numId w:val="17"/>
        </w:numPr>
        <w:spacing w:after="0" w:line="240" w:lineRule="auto"/>
        <w:jc w:val="both"/>
        <w:rPr>
          <w:rFonts w:ascii="Calibri" w:eastAsia="Times New Roman" w:hAnsi="Calibri" w:cs="Calibri"/>
          <w:color w:val="000000" w:themeColor="text1"/>
          <w:lang w:val="lt-LT"/>
        </w:rPr>
      </w:pPr>
      <w:r w:rsidRPr="002E31CC">
        <w:rPr>
          <w:rFonts w:ascii="Calibri" w:eastAsia="Times New Roman" w:hAnsi="Calibri" w:cs="Calibri"/>
          <w:lang w:val="lt-LT"/>
        </w:rPr>
        <w:t>Paleidžiant garso įrašą žymėti perklausomą vietą tekste.</w:t>
      </w:r>
    </w:p>
    <w:p w14:paraId="609626B6" w14:textId="6241B00D" w:rsidR="004357D7" w:rsidRPr="002E31CC" w:rsidRDefault="004357D7" w:rsidP="001E62FB">
      <w:pPr>
        <w:spacing w:after="0" w:line="240" w:lineRule="auto"/>
        <w:jc w:val="both"/>
        <w:rPr>
          <w:rFonts w:ascii="Calibri" w:eastAsia="Times New Roman" w:hAnsi="Calibri" w:cs="Calibri"/>
          <w:color w:val="000000" w:themeColor="text1"/>
          <w:lang w:val="lt-LT"/>
        </w:rPr>
      </w:pPr>
      <w:r w:rsidRPr="002E31CC">
        <w:rPr>
          <w:rFonts w:ascii="Calibri" w:eastAsia="Times New Roman" w:hAnsi="Calibri" w:cs="Calibri"/>
          <w:lang w:val="lt-LT"/>
        </w:rPr>
        <w:t>2.18. Atlikus transkribuoto teksto redagavimą, sprendimas leidžia išsaugoti atliktus pakeitimus ir rezultatą parsisiųsti visais sistemos palaikomais formatais.</w:t>
      </w:r>
    </w:p>
    <w:p w14:paraId="7B57F2AC" w14:textId="1BABB42B" w:rsidR="004357D7" w:rsidRPr="002E31CC" w:rsidRDefault="004357D7" w:rsidP="001E62FB">
      <w:pPr>
        <w:spacing w:after="0" w:line="240" w:lineRule="auto"/>
        <w:jc w:val="both"/>
        <w:rPr>
          <w:rFonts w:ascii="Calibri" w:eastAsia="Times New Roman" w:hAnsi="Calibri" w:cs="Calibri"/>
          <w:color w:val="000000" w:themeColor="text1"/>
          <w:lang w:val="lt-LT"/>
        </w:rPr>
      </w:pPr>
      <w:r w:rsidRPr="002E31CC">
        <w:rPr>
          <w:rFonts w:ascii="Calibri" w:eastAsia="Times New Roman" w:hAnsi="Calibri" w:cs="Calibri"/>
          <w:lang w:val="lt-LT"/>
        </w:rPr>
        <w:t>2.19. Sprendimas įgyvendintas kaip atskirų modulių rinkinys (modulinė sistema). Užbaigus sprendimą, moduline architektūra turi būti užtikrinta galimybė papildyti sprendimo funkcinius modulius, nekeičiant esamų funkcinių modulių.</w:t>
      </w:r>
    </w:p>
    <w:p w14:paraId="7805B986" w14:textId="15E62B56" w:rsidR="004357D7" w:rsidRPr="002E31CC" w:rsidRDefault="004357D7" w:rsidP="001E62FB">
      <w:pPr>
        <w:spacing w:after="0" w:line="240" w:lineRule="auto"/>
        <w:jc w:val="both"/>
        <w:rPr>
          <w:rFonts w:ascii="Calibri" w:eastAsia="Times New Roman" w:hAnsi="Calibri" w:cs="Calibri"/>
          <w:color w:val="000000" w:themeColor="text1"/>
          <w:lang w:val="lt-LT"/>
        </w:rPr>
      </w:pPr>
      <w:r w:rsidRPr="002E31CC">
        <w:rPr>
          <w:rFonts w:ascii="Calibri" w:eastAsia="Times New Roman" w:hAnsi="Calibri" w:cs="Calibri"/>
          <w:lang w:val="lt-LT"/>
        </w:rPr>
        <w:t>2.20. Sprendimo plėtros galimybės: sprendimo architektūra yra vertikali ir horizontali. Kuriant architektūrą, buvo numatyti sprendimai, kuriais užtikrinta, galimybė didinti našumą, pridedant papildomą techninę įrangą, kuri nesutrikdytų sprendimo veikimo.</w:t>
      </w:r>
    </w:p>
    <w:p w14:paraId="0EAB526D" w14:textId="0BDAF945" w:rsidR="004357D7" w:rsidRPr="002E31CC" w:rsidRDefault="001E62FB" w:rsidP="001E62FB">
      <w:pPr>
        <w:spacing w:after="0" w:line="240" w:lineRule="auto"/>
        <w:jc w:val="both"/>
        <w:rPr>
          <w:rFonts w:ascii="Calibri" w:eastAsia="Times New Roman" w:hAnsi="Calibri" w:cs="Calibri"/>
          <w:color w:val="000000" w:themeColor="text1"/>
          <w:lang w:val="lt-LT"/>
        </w:rPr>
      </w:pPr>
      <w:r w:rsidRPr="002E31CC">
        <w:rPr>
          <w:rFonts w:ascii="Calibri" w:eastAsia="Times New Roman" w:hAnsi="Calibri" w:cs="Calibri"/>
          <w:lang w:val="lt-LT"/>
        </w:rPr>
        <w:t>2</w:t>
      </w:r>
      <w:r w:rsidR="004357D7" w:rsidRPr="002E31CC">
        <w:rPr>
          <w:rFonts w:ascii="Calibri" w:eastAsia="Times New Roman" w:hAnsi="Calibri" w:cs="Calibri"/>
          <w:lang w:val="lt-LT"/>
        </w:rPr>
        <w:t>.21. Yra galimybė įdiegti papildomų kalbų šnekos atpažinimo technologijas.</w:t>
      </w:r>
    </w:p>
    <w:p w14:paraId="5D85E61B" w14:textId="1BA2787A" w:rsidR="004357D7" w:rsidRPr="002E31CC" w:rsidRDefault="001E62FB" w:rsidP="001E62FB">
      <w:pPr>
        <w:spacing w:after="0" w:line="240" w:lineRule="auto"/>
        <w:jc w:val="both"/>
        <w:rPr>
          <w:rFonts w:ascii="Calibri" w:eastAsia="Times New Roman" w:hAnsi="Calibri" w:cs="Calibri"/>
          <w:color w:val="000000" w:themeColor="text1"/>
          <w:lang w:val="lt-LT"/>
        </w:rPr>
      </w:pPr>
      <w:r w:rsidRPr="002E31CC">
        <w:rPr>
          <w:rFonts w:ascii="Calibri" w:eastAsia="Times New Roman" w:hAnsi="Calibri" w:cs="Calibri"/>
          <w:lang w:val="lt-LT"/>
        </w:rPr>
        <w:t>2</w:t>
      </w:r>
      <w:r w:rsidR="004357D7" w:rsidRPr="002E31CC">
        <w:rPr>
          <w:rFonts w:ascii="Calibri" w:eastAsia="Times New Roman" w:hAnsi="Calibri" w:cs="Calibri"/>
          <w:lang w:val="lt-LT"/>
        </w:rPr>
        <w:t>.22. Sprendimas turi API sąsają, leidžiančią atlikti sprendimo integraciją su kitomis sistemomis.</w:t>
      </w:r>
    </w:p>
    <w:p w14:paraId="74D970B9" w14:textId="3EFE8671" w:rsidR="004357D7" w:rsidRPr="002E31CC" w:rsidRDefault="001E62FB" w:rsidP="001E62FB">
      <w:pPr>
        <w:spacing w:after="0" w:line="240" w:lineRule="auto"/>
        <w:jc w:val="both"/>
        <w:rPr>
          <w:rFonts w:ascii="Calibri" w:eastAsia="Times New Roman" w:hAnsi="Calibri" w:cs="Calibri"/>
          <w:color w:val="000000" w:themeColor="text1"/>
          <w:lang w:val="lt-LT"/>
        </w:rPr>
      </w:pPr>
      <w:r w:rsidRPr="002E31CC">
        <w:rPr>
          <w:rFonts w:ascii="Calibri" w:eastAsia="Times New Roman" w:hAnsi="Calibri" w:cs="Calibri"/>
          <w:lang w:val="lt-LT"/>
        </w:rPr>
        <w:t>2</w:t>
      </w:r>
      <w:r w:rsidR="004357D7" w:rsidRPr="002E31CC">
        <w:rPr>
          <w:rFonts w:ascii="Calibri" w:eastAsia="Times New Roman" w:hAnsi="Calibri" w:cs="Calibri"/>
          <w:lang w:val="lt-LT"/>
        </w:rPr>
        <w:t>.23. Sprendimo naudotojo sąsaja realizuota lietuvių kalba.</w:t>
      </w:r>
    </w:p>
    <w:p w14:paraId="54C65E05" w14:textId="38538790" w:rsidR="004357D7" w:rsidRPr="002E31CC" w:rsidRDefault="001E62FB" w:rsidP="001E62FB">
      <w:pPr>
        <w:spacing w:after="0" w:line="240" w:lineRule="auto"/>
        <w:jc w:val="both"/>
        <w:rPr>
          <w:rFonts w:ascii="Calibri" w:eastAsia="Times New Roman" w:hAnsi="Calibri" w:cs="Calibri"/>
          <w:lang w:val="lt-LT"/>
        </w:rPr>
      </w:pPr>
      <w:r w:rsidRPr="002E31CC">
        <w:rPr>
          <w:rFonts w:ascii="Calibri" w:eastAsia="Times New Roman" w:hAnsi="Calibri" w:cs="Calibri"/>
          <w:lang w:val="lt-LT"/>
        </w:rPr>
        <w:t>2</w:t>
      </w:r>
      <w:r w:rsidR="004357D7" w:rsidRPr="002E31CC">
        <w:rPr>
          <w:rFonts w:ascii="Calibri" w:eastAsia="Times New Roman" w:hAnsi="Calibri" w:cs="Calibri"/>
          <w:lang w:val="lt-LT"/>
        </w:rPr>
        <w:t>.24. Kai garso ar vaizdo įrašas buvo parengtas kokybiškomis akustinėmis sąlygomis (pvz., silpnas triukšmo lygis, kalbėtojai nėra nutolę nuo mikrofono, kalbėtojai nepersidengia, naudojama norminė lietuvių kalba ir pan.) transkripcijos rezultatas atitinka šiuos parametrus:</w:t>
      </w:r>
    </w:p>
    <w:p w14:paraId="5911C68C" w14:textId="77777777" w:rsidR="004357D7" w:rsidRPr="002E31CC" w:rsidRDefault="004357D7" w:rsidP="001E62FB">
      <w:pPr>
        <w:pStyle w:val="Sraopastraipa"/>
        <w:numPr>
          <w:ilvl w:val="0"/>
          <w:numId w:val="21"/>
        </w:numPr>
        <w:spacing w:after="0" w:line="240" w:lineRule="auto"/>
        <w:jc w:val="both"/>
        <w:rPr>
          <w:rFonts w:ascii="Calibri" w:eastAsia="Times New Roman" w:hAnsi="Calibri" w:cs="Calibri"/>
          <w:color w:val="000000" w:themeColor="text1"/>
          <w:lang w:val="lt-LT"/>
        </w:rPr>
      </w:pPr>
      <w:r w:rsidRPr="002E31CC">
        <w:rPr>
          <w:rFonts w:ascii="Calibri" w:eastAsia="Times New Roman" w:hAnsi="Calibri" w:cs="Calibri"/>
          <w:lang w:val="lt-LT"/>
        </w:rPr>
        <w:t>lietuvių kalba transkribuoto teksto klaidų lygis (</w:t>
      </w:r>
      <w:r w:rsidRPr="002E31CC">
        <w:rPr>
          <w:rFonts w:ascii="Calibri" w:eastAsia="Times New Roman" w:hAnsi="Calibri" w:cs="Calibri"/>
        </w:rPr>
        <w:t>Word Error Rate</w:t>
      </w:r>
      <w:r w:rsidRPr="002E31CC">
        <w:rPr>
          <w:rFonts w:ascii="Calibri" w:eastAsia="Times New Roman" w:hAnsi="Calibri" w:cs="Calibri"/>
          <w:lang w:val="lt-LT"/>
        </w:rPr>
        <w:t xml:space="preserve"> rodiklis (WER) mažesnis nei 10 WER;</w:t>
      </w:r>
    </w:p>
    <w:p w14:paraId="19FAD5CF" w14:textId="77777777" w:rsidR="004357D7" w:rsidRPr="002E31CC" w:rsidRDefault="004357D7" w:rsidP="001E62FB">
      <w:pPr>
        <w:pStyle w:val="Sraopastraipa"/>
        <w:numPr>
          <w:ilvl w:val="0"/>
          <w:numId w:val="21"/>
        </w:numPr>
        <w:spacing w:after="0" w:line="240" w:lineRule="auto"/>
        <w:jc w:val="both"/>
        <w:rPr>
          <w:rFonts w:ascii="Calibri" w:eastAsia="Times New Roman" w:hAnsi="Calibri" w:cs="Calibri"/>
          <w:color w:val="000000" w:themeColor="text1"/>
          <w:lang w:val="lt-LT"/>
        </w:rPr>
      </w:pPr>
      <w:r w:rsidRPr="002E31CC">
        <w:rPr>
          <w:rFonts w:ascii="Calibri" w:eastAsia="Times New Roman" w:hAnsi="Calibri" w:cs="Calibri"/>
          <w:lang w:val="lt-LT"/>
        </w:rPr>
        <w:t xml:space="preserve">ne mažiau nei 90% tikslumu nustatomas kalbėtojo pasikeitimas ir išskiriamas kalbantysis. </w:t>
      </w:r>
    </w:p>
    <w:p w14:paraId="46E91DB9" w14:textId="0D7CE01C" w:rsidR="004357D7" w:rsidRPr="002E31CC" w:rsidRDefault="001E62FB" w:rsidP="001E62FB">
      <w:pPr>
        <w:pStyle w:val="Sraopastraipa"/>
        <w:numPr>
          <w:ilvl w:val="1"/>
          <w:numId w:val="23"/>
        </w:numPr>
        <w:spacing w:after="0" w:line="240" w:lineRule="auto"/>
        <w:jc w:val="both"/>
        <w:rPr>
          <w:rFonts w:ascii="Calibri" w:eastAsia="Times New Roman" w:hAnsi="Calibri" w:cs="Calibri"/>
          <w:color w:val="000000" w:themeColor="text1"/>
          <w:lang w:val="lt-LT"/>
        </w:rPr>
      </w:pPr>
      <w:r w:rsidRPr="002E31CC">
        <w:rPr>
          <w:rFonts w:ascii="Calibri" w:eastAsia="Times New Roman" w:hAnsi="Calibri" w:cs="Calibri"/>
          <w:lang w:val="lt-LT"/>
        </w:rPr>
        <w:t xml:space="preserve"> </w:t>
      </w:r>
      <w:r w:rsidR="004357D7" w:rsidRPr="002E31CC">
        <w:rPr>
          <w:rFonts w:ascii="Calibri" w:eastAsia="Times New Roman" w:hAnsi="Calibri" w:cs="Calibri"/>
          <w:lang w:val="lt-LT"/>
        </w:rPr>
        <w:t>Naudojant Teikėjo rekomenduotą techninę įrangą sprendimas leidžia:</w:t>
      </w:r>
    </w:p>
    <w:p w14:paraId="78260C88" w14:textId="77777777" w:rsidR="004357D7" w:rsidRPr="002E31CC" w:rsidRDefault="004357D7" w:rsidP="001E62FB">
      <w:pPr>
        <w:pStyle w:val="Sraopastraipa"/>
        <w:numPr>
          <w:ilvl w:val="0"/>
          <w:numId w:val="22"/>
        </w:numPr>
        <w:spacing w:after="0" w:line="240" w:lineRule="auto"/>
        <w:jc w:val="both"/>
        <w:rPr>
          <w:rFonts w:ascii="Calibri" w:eastAsia="Times New Roman" w:hAnsi="Calibri" w:cs="Calibri"/>
          <w:color w:val="000000" w:themeColor="text1"/>
          <w:lang w:val="lt-LT"/>
        </w:rPr>
      </w:pPr>
      <w:r w:rsidRPr="002E31CC">
        <w:rPr>
          <w:rFonts w:ascii="Calibri" w:eastAsia="Times New Roman" w:hAnsi="Calibri" w:cs="Calibri"/>
          <w:lang w:val="lt-LT"/>
        </w:rPr>
        <w:t>apdoroti bent 10 vienu metu vykstančių šnekos atpažinimo užklausų, kurių intensyvumas – 1 užklausa kas 5 sekundes;</w:t>
      </w:r>
    </w:p>
    <w:p w14:paraId="66BBC4CD" w14:textId="77777777" w:rsidR="004357D7" w:rsidRPr="002E31CC" w:rsidRDefault="004357D7" w:rsidP="001E62FB">
      <w:pPr>
        <w:pStyle w:val="Sraopastraipa"/>
        <w:numPr>
          <w:ilvl w:val="0"/>
          <w:numId w:val="22"/>
        </w:numPr>
        <w:spacing w:after="0" w:line="240" w:lineRule="auto"/>
        <w:jc w:val="both"/>
        <w:rPr>
          <w:rFonts w:ascii="Calibri" w:eastAsia="Times New Roman" w:hAnsi="Calibri" w:cs="Calibri"/>
          <w:color w:val="000000" w:themeColor="text1"/>
          <w:lang w:val="lt-LT"/>
        </w:rPr>
      </w:pPr>
      <w:r w:rsidRPr="002E31CC">
        <w:rPr>
          <w:rFonts w:ascii="Calibri" w:eastAsia="Times New Roman" w:hAnsi="Calibri" w:cs="Calibri"/>
          <w:lang w:val="lt-LT"/>
        </w:rPr>
        <w:t>transkripcija parengiama per ne ilgesnį laiką kaip įterpto garso įrašo ilgį padauginus iš 0,75 (</w:t>
      </w:r>
      <w:r w:rsidRPr="002E31CC">
        <w:rPr>
          <w:rFonts w:ascii="Calibri" w:eastAsia="Times New Roman" w:hAnsi="Calibri" w:cs="Calibri"/>
        </w:rPr>
        <w:t>Real Time Factor</w:t>
      </w:r>
      <w:r w:rsidRPr="002E31CC">
        <w:rPr>
          <w:rFonts w:ascii="Calibri" w:eastAsia="Times New Roman" w:hAnsi="Calibri" w:cs="Calibri"/>
          <w:lang w:val="lt-LT"/>
        </w:rPr>
        <w:t xml:space="preserve"> rodiklis), t. y., 15 minučių failas transkribuojamas ne ilgiau kaip 10 minučių.</w:t>
      </w:r>
    </w:p>
    <w:p w14:paraId="315D1E18" w14:textId="77777777" w:rsidR="004357D7" w:rsidRPr="002E31CC" w:rsidRDefault="004357D7" w:rsidP="3AF7D5DD">
      <w:pPr>
        <w:jc w:val="both"/>
        <w:rPr>
          <w:rFonts w:ascii="Calibri" w:eastAsia="Times New Roman" w:hAnsi="Calibri" w:cs="Calibri"/>
          <w:lang w:val="lt-LT"/>
        </w:rPr>
      </w:pPr>
    </w:p>
    <w:p w14:paraId="2DFFD1FB" w14:textId="7E519CC3" w:rsidR="042731D8" w:rsidRPr="002E31CC" w:rsidRDefault="31637EF8" w:rsidP="00A34ED4">
      <w:pPr>
        <w:pStyle w:val="Sraopastraipa"/>
        <w:numPr>
          <w:ilvl w:val="0"/>
          <w:numId w:val="23"/>
        </w:numPr>
        <w:tabs>
          <w:tab w:val="left" w:pos="993"/>
        </w:tabs>
        <w:jc w:val="center"/>
        <w:rPr>
          <w:rFonts w:ascii="Calibri" w:eastAsia="Times New Roman" w:hAnsi="Calibri" w:cs="Calibri"/>
          <w:b/>
          <w:bCs/>
          <w:lang w:val="lt-LT"/>
        </w:rPr>
      </w:pPr>
      <w:r w:rsidRPr="002E31CC">
        <w:rPr>
          <w:rFonts w:ascii="Calibri" w:eastAsia="Times New Roman" w:hAnsi="Calibri" w:cs="Calibri"/>
          <w:b/>
          <w:bCs/>
          <w:lang w:val="lt-LT"/>
        </w:rPr>
        <w:t>REIKALAVIMAI LICENCIJOS PALAIKYMO IR APTARNAVIMO PASLAUGOMS</w:t>
      </w:r>
    </w:p>
    <w:p w14:paraId="7D39C7E9" w14:textId="3AF5DC75" w:rsidR="042731D8" w:rsidRPr="002E31CC" w:rsidRDefault="001E62FB" w:rsidP="001E62FB">
      <w:pPr>
        <w:tabs>
          <w:tab w:val="left" w:pos="993"/>
          <w:tab w:val="left" w:pos="1134"/>
          <w:tab w:val="left" w:pos="1418"/>
          <w:tab w:val="left" w:pos="1560"/>
        </w:tabs>
        <w:spacing w:after="0" w:line="240" w:lineRule="auto"/>
        <w:jc w:val="both"/>
        <w:rPr>
          <w:rFonts w:ascii="Calibri" w:eastAsia="Times New Roman" w:hAnsi="Calibri" w:cs="Calibri"/>
          <w:lang w:val="lt-LT"/>
        </w:rPr>
      </w:pPr>
      <w:r w:rsidRPr="002E31CC">
        <w:rPr>
          <w:rFonts w:ascii="Calibri" w:eastAsia="Times New Roman" w:hAnsi="Calibri" w:cs="Calibri"/>
          <w:lang w:val="lt-LT"/>
        </w:rPr>
        <w:t>3</w:t>
      </w:r>
      <w:r w:rsidR="6229C742" w:rsidRPr="002E31CC">
        <w:rPr>
          <w:rFonts w:ascii="Calibri" w:eastAsia="Times New Roman" w:hAnsi="Calibri" w:cs="Calibri"/>
          <w:lang w:val="lt-LT"/>
        </w:rPr>
        <w:t xml:space="preserve">.1. </w:t>
      </w:r>
      <w:r w:rsidR="6E311CB5" w:rsidRPr="002E31CC">
        <w:rPr>
          <w:rFonts w:ascii="Calibri" w:eastAsia="Times New Roman" w:hAnsi="Calibri" w:cs="Calibri"/>
          <w:lang w:val="lt-LT"/>
        </w:rPr>
        <w:t xml:space="preserve">Pirkimo objektą sudaro </w:t>
      </w:r>
      <w:r w:rsidR="6420F2B0" w:rsidRPr="002E31CC">
        <w:rPr>
          <w:rFonts w:ascii="Calibri" w:eastAsia="Times New Roman" w:hAnsi="Calibri" w:cs="Calibri"/>
          <w:lang w:val="lt-LT"/>
        </w:rPr>
        <w:t>Tilde šnekos atpažinimo programinės įrangos</w:t>
      </w:r>
      <w:r w:rsidR="6E311CB5" w:rsidRPr="002E31CC">
        <w:rPr>
          <w:rFonts w:ascii="Calibri" w:eastAsia="Times New Roman" w:hAnsi="Calibri" w:cs="Calibri"/>
          <w:lang w:val="lt-LT"/>
        </w:rPr>
        <w:t xml:space="preserve"> Licencij</w:t>
      </w:r>
      <w:r w:rsidR="00E62AC1" w:rsidRPr="002E31CC">
        <w:rPr>
          <w:rFonts w:ascii="Calibri" w:eastAsia="Times New Roman" w:hAnsi="Calibri" w:cs="Calibri"/>
          <w:lang w:val="lt-LT"/>
        </w:rPr>
        <w:t>ų</w:t>
      </w:r>
      <w:r w:rsidR="6E311CB5" w:rsidRPr="002E31CC">
        <w:rPr>
          <w:rFonts w:ascii="Calibri" w:eastAsia="Times New Roman" w:hAnsi="Calibri" w:cs="Calibri"/>
          <w:lang w:val="lt-LT"/>
        </w:rPr>
        <w:t xml:space="preserve"> palaikymo</w:t>
      </w:r>
      <w:r w:rsidR="009B3C61" w:rsidRPr="002E31CC">
        <w:rPr>
          <w:rFonts w:ascii="Calibri" w:eastAsia="Times New Roman" w:hAnsi="Calibri" w:cs="Calibri"/>
          <w:lang w:val="lt-LT"/>
        </w:rPr>
        <w:t xml:space="preserve"> ir aptarnavimo</w:t>
      </w:r>
      <w:r w:rsidR="6E311CB5" w:rsidRPr="002E31CC">
        <w:rPr>
          <w:rFonts w:ascii="Calibri" w:eastAsia="Times New Roman" w:hAnsi="Calibri" w:cs="Calibri"/>
          <w:lang w:val="lt-LT"/>
        </w:rPr>
        <w:t xml:space="preserve"> paslaugos (toliau – Paslaugos).</w:t>
      </w:r>
    </w:p>
    <w:p w14:paraId="709D1436" w14:textId="0AADBBD6" w:rsidR="72FA2D86" w:rsidRPr="002E31CC" w:rsidRDefault="001E62FB" w:rsidP="001E62FB">
      <w:pPr>
        <w:spacing w:after="0" w:line="240" w:lineRule="auto"/>
        <w:jc w:val="both"/>
        <w:rPr>
          <w:rStyle w:val="eop"/>
          <w:rFonts w:ascii="Calibri" w:eastAsia="Times New Roman" w:hAnsi="Calibri" w:cs="Calibri"/>
          <w:color w:val="202124"/>
          <w:sz w:val="24"/>
          <w:szCs w:val="24"/>
          <w:lang w:val="lt-LT"/>
        </w:rPr>
      </w:pPr>
      <w:r w:rsidRPr="002E31CC">
        <w:rPr>
          <w:rFonts w:ascii="Calibri" w:eastAsia="Times New Roman" w:hAnsi="Calibri" w:cs="Calibri"/>
          <w:lang w:val="lt-LT"/>
        </w:rPr>
        <w:t>3</w:t>
      </w:r>
      <w:r w:rsidR="72FA2D86" w:rsidRPr="002E31CC">
        <w:rPr>
          <w:rFonts w:ascii="Calibri" w:eastAsia="Times New Roman" w:hAnsi="Calibri" w:cs="Calibri"/>
          <w:lang w:val="lt-LT"/>
        </w:rPr>
        <w:t xml:space="preserve">.2. </w:t>
      </w:r>
      <w:r w:rsidR="4328D5B6" w:rsidRPr="002E31CC">
        <w:rPr>
          <w:rFonts w:ascii="Calibri" w:eastAsia="Times New Roman" w:hAnsi="Calibri" w:cs="Calibri"/>
          <w:lang w:val="lt-LT"/>
        </w:rPr>
        <w:t>T</w:t>
      </w:r>
      <w:r w:rsidR="58D4ECFE" w:rsidRPr="002E31CC">
        <w:rPr>
          <w:rFonts w:ascii="Calibri" w:eastAsia="Times New Roman" w:hAnsi="Calibri" w:cs="Calibri"/>
          <w:lang w:val="lt-LT"/>
        </w:rPr>
        <w:t>ei</w:t>
      </w:r>
      <w:r w:rsidR="4328D5B6" w:rsidRPr="002E31CC">
        <w:rPr>
          <w:rFonts w:ascii="Calibri" w:eastAsia="Times New Roman" w:hAnsi="Calibri" w:cs="Calibri"/>
          <w:lang w:val="lt-LT"/>
        </w:rPr>
        <w:t>k</w:t>
      </w:r>
      <w:r w:rsidR="5E41D1A7" w:rsidRPr="002E31CC">
        <w:rPr>
          <w:rFonts w:ascii="Calibri" w:eastAsia="Times New Roman" w:hAnsi="Calibri" w:cs="Calibri"/>
          <w:lang w:val="lt-LT"/>
        </w:rPr>
        <w:t>ė</w:t>
      </w:r>
      <w:r w:rsidR="4328D5B6" w:rsidRPr="002E31CC">
        <w:rPr>
          <w:rFonts w:ascii="Calibri" w:eastAsia="Times New Roman" w:hAnsi="Calibri" w:cs="Calibri"/>
          <w:lang w:val="lt-LT"/>
        </w:rPr>
        <w:t xml:space="preserve">jas turi </w:t>
      </w:r>
      <w:r w:rsidR="000E6D48" w:rsidRPr="002E31CC">
        <w:rPr>
          <w:rFonts w:ascii="Calibri" w:eastAsia="Times New Roman" w:hAnsi="Calibri" w:cs="Calibri"/>
          <w:lang w:val="lt-LT"/>
        </w:rPr>
        <w:t>būti Tildė šnekos atpažinimo sistemos</w:t>
      </w:r>
      <w:r w:rsidR="4328D5B6" w:rsidRPr="002E31CC">
        <w:rPr>
          <w:rFonts w:ascii="Calibri" w:eastAsia="Times New Roman" w:hAnsi="Calibri" w:cs="Calibri"/>
          <w:lang w:val="lt-LT"/>
        </w:rPr>
        <w:t xml:space="preserve"> kūrėjas, įgaliotas atstovas ar turintis teisę parduoti, prižiūrėti ir vystyti siūlomą programinę įrangą.</w:t>
      </w:r>
      <w:r w:rsidR="00B90BB3" w:rsidRPr="002E31CC">
        <w:rPr>
          <w:rFonts w:ascii="Calibri" w:eastAsia="Times New Roman" w:hAnsi="Calibri" w:cs="Calibri"/>
          <w:lang w:val="lt-LT"/>
        </w:rPr>
        <w:t xml:space="preserve"> Teikėjas kartu su pasiūlymu turi pateikti programinės įrangos gamintojo išduotą sertifikatą arba lygiavertį dokumentą (gamintojo pažyma/raštas arba informacija gamintojo svetainėje (pateikiamas gamintojo svetainės ekranvaizdis)), patvirtinantį, kad Tiekėjas įgaliotas arba yra sudaręs sutartį su ūkio subjektu, kuris turi teisę teikti Tilde </w:t>
      </w:r>
      <w:r w:rsidR="00035BEC" w:rsidRPr="002E31CC">
        <w:rPr>
          <w:rFonts w:ascii="Calibri" w:eastAsia="Times New Roman" w:hAnsi="Calibri" w:cs="Calibri"/>
          <w:lang w:val="lt-LT"/>
        </w:rPr>
        <w:t>šnekos atpažinimo programinės įrangos, licencijų palaikymo ir aptarnavimo paslaugas</w:t>
      </w:r>
      <w:r w:rsidR="00B90BB3" w:rsidRPr="002E31CC">
        <w:rPr>
          <w:rFonts w:ascii="Calibri" w:eastAsia="Times New Roman" w:hAnsi="Calibri" w:cs="Calibri"/>
          <w:lang w:val="lt-LT"/>
        </w:rPr>
        <w:t>.</w:t>
      </w:r>
    </w:p>
    <w:p w14:paraId="126A6127" w14:textId="6A7366F8" w:rsidR="70DBA8A6" w:rsidRPr="002E31CC" w:rsidRDefault="001E62FB" w:rsidP="001E62FB">
      <w:pPr>
        <w:spacing w:after="0" w:line="240" w:lineRule="auto"/>
        <w:jc w:val="both"/>
        <w:rPr>
          <w:rFonts w:ascii="Calibri" w:eastAsia="Times New Roman" w:hAnsi="Calibri" w:cs="Calibri"/>
          <w:color w:val="000000" w:themeColor="text1"/>
          <w:lang w:val="lt-LT"/>
        </w:rPr>
      </w:pPr>
      <w:r w:rsidRPr="002E31CC">
        <w:rPr>
          <w:rFonts w:ascii="Calibri" w:eastAsia="Times New Roman" w:hAnsi="Calibri" w:cs="Calibri"/>
          <w:lang w:val="lt-LT"/>
        </w:rPr>
        <w:lastRenderedPageBreak/>
        <w:t>3</w:t>
      </w:r>
      <w:r w:rsidR="70DBA8A6" w:rsidRPr="002E31CC">
        <w:rPr>
          <w:rFonts w:ascii="Calibri" w:eastAsia="Times New Roman" w:hAnsi="Calibri" w:cs="Calibri"/>
          <w:lang w:val="lt-LT"/>
        </w:rPr>
        <w:t xml:space="preserve">.3. </w:t>
      </w:r>
      <w:r w:rsidR="3F9D60B0" w:rsidRPr="002E31CC">
        <w:rPr>
          <w:rFonts w:ascii="Calibri" w:eastAsia="Times New Roman" w:hAnsi="Calibri" w:cs="Calibri"/>
          <w:lang w:val="lt-LT"/>
        </w:rPr>
        <w:t>Licencijos palaikymo ir aptarnavimo</w:t>
      </w:r>
      <w:r w:rsidR="2237C475" w:rsidRPr="002E31CC">
        <w:rPr>
          <w:rFonts w:ascii="Calibri" w:eastAsia="Times New Roman" w:hAnsi="Calibri" w:cs="Calibri"/>
          <w:lang w:val="lt-LT"/>
        </w:rPr>
        <w:t xml:space="preserve"> paslaug</w:t>
      </w:r>
      <w:r w:rsidR="000E6D48" w:rsidRPr="002E31CC">
        <w:rPr>
          <w:rFonts w:ascii="Calibri" w:eastAsia="Times New Roman" w:hAnsi="Calibri" w:cs="Calibri"/>
          <w:lang w:val="lt-LT"/>
        </w:rPr>
        <w:t xml:space="preserve">os turi būti </w:t>
      </w:r>
      <w:r w:rsidR="00D25988" w:rsidRPr="002E31CC">
        <w:rPr>
          <w:rFonts w:ascii="Calibri" w:eastAsia="Times New Roman" w:hAnsi="Calibri" w:cs="Calibri"/>
          <w:lang w:val="lt-LT"/>
        </w:rPr>
        <w:t>pradedamos teikti</w:t>
      </w:r>
      <w:r w:rsidR="000E6D48" w:rsidRPr="002E31CC">
        <w:rPr>
          <w:rFonts w:ascii="Calibri" w:eastAsia="Times New Roman" w:hAnsi="Calibri" w:cs="Calibri"/>
          <w:lang w:val="lt-LT"/>
        </w:rPr>
        <w:t xml:space="preserve"> </w:t>
      </w:r>
      <w:r w:rsidR="2237C475" w:rsidRPr="002E31CC">
        <w:rPr>
          <w:rFonts w:ascii="Calibri" w:eastAsia="Times New Roman" w:hAnsi="Calibri" w:cs="Calibri"/>
          <w:lang w:val="lt-LT"/>
        </w:rPr>
        <w:t xml:space="preserve">nuo </w:t>
      </w:r>
      <w:r w:rsidR="600C3B29" w:rsidRPr="002E31CC">
        <w:rPr>
          <w:rFonts w:ascii="Calibri" w:eastAsia="Times New Roman" w:hAnsi="Calibri" w:cs="Calibri"/>
          <w:lang w:val="lt-LT"/>
        </w:rPr>
        <w:t xml:space="preserve">sutarties </w:t>
      </w:r>
      <w:r w:rsidR="001A3663" w:rsidRPr="002E31CC">
        <w:rPr>
          <w:rFonts w:ascii="Calibri" w:eastAsia="Times New Roman" w:hAnsi="Calibri" w:cs="Calibri"/>
          <w:lang w:val="lt-LT"/>
        </w:rPr>
        <w:t>įsigaliojimo</w:t>
      </w:r>
      <w:r w:rsidR="600C3B29" w:rsidRPr="002E31CC">
        <w:rPr>
          <w:rFonts w:ascii="Calibri" w:eastAsia="Times New Roman" w:hAnsi="Calibri" w:cs="Calibri"/>
          <w:lang w:val="lt-LT"/>
        </w:rPr>
        <w:t xml:space="preserve"> </w:t>
      </w:r>
      <w:r w:rsidR="2237C475" w:rsidRPr="002E31CC">
        <w:rPr>
          <w:rFonts w:ascii="Calibri" w:eastAsia="Times New Roman" w:hAnsi="Calibri" w:cs="Calibri"/>
          <w:lang w:val="lt-LT"/>
        </w:rPr>
        <w:t>dienos</w:t>
      </w:r>
      <w:r w:rsidR="001A3663" w:rsidRPr="002E31CC">
        <w:rPr>
          <w:rFonts w:ascii="Calibri" w:eastAsia="Times New Roman" w:hAnsi="Calibri" w:cs="Calibri"/>
          <w:lang w:val="lt-LT"/>
        </w:rPr>
        <w:t>.</w:t>
      </w:r>
    </w:p>
    <w:p w14:paraId="02C79E5E" w14:textId="0B26F92C" w:rsidR="151C3E6C" w:rsidRPr="002E31CC" w:rsidRDefault="001E62FB" w:rsidP="001E62FB">
      <w:pPr>
        <w:spacing w:after="0" w:line="240" w:lineRule="auto"/>
        <w:jc w:val="both"/>
        <w:rPr>
          <w:rFonts w:ascii="Calibri" w:eastAsia="Times New Roman" w:hAnsi="Calibri" w:cs="Calibri"/>
          <w:lang w:val="lt-LT"/>
        </w:rPr>
      </w:pPr>
      <w:r w:rsidRPr="002E31CC">
        <w:rPr>
          <w:rFonts w:ascii="Calibri" w:eastAsia="Times New Roman" w:hAnsi="Calibri" w:cs="Calibri"/>
          <w:lang w:val="lt-LT"/>
        </w:rPr>
        <w:t>3</w:t>
      </w:r>
      <w:r w:rsidR="151C3E6C" w:rsidRPr="002E31CC">
        <w:rPr>
          <w:rFonts w:ascii="Calibri" w:eastAsia="Times New Roman" w:hAnsi="Calibri" w:cs="Calibri"/>
          <w:lang w:val="lt-LT"/>
        </w:rPr>
        <w:t>.4. T</w:t>
      </w:r>
      <w:r w:rsidR="2237C475" w:rsidRPr="002E31CC">
        <w:rPr>
          <w:rFonts w:ascii="Calibri" w:eastAsia="Times New Roman" w:hAnsi="Calibri" w:cs="Calibri"/>
          <w:lang w:val="lt-LT"/>
        </w:rPr>
        <w:t xml:space="preserve">eikėjas turi užtikrinti, kad Perkančiajai organizacijai būtų teikiamos </w:t>
      </w:r>
      <w:r w:rsidR="00610DA4" w:rsidRPr="002E31CC">
        <w:rPr>
          <w:rFonts w:ascii="Calibri" w:eastAsia="Times New Roman" w:hAnsi="Calibri" w:cs="Calibri"/>
          <w:lang w:val="lt-LT"/>
        </w:rPr>
        <w:t>visiems</w:t>
      </w:r>
      <w:r w:rsidR="00D51ED0" w:rsidRPr="002E31CC">
        <w:rPr>
          <w:rFonts w:ascii="Calibri" w:eastAsia="Times New Roman" w:hAnsi="Calibri" w:cs="Calibri"/>
          <w:lang w:val="lt-LT"/>
        </w:rPr>
        <w:t xml:space="preserve"> turim</w:t>
      </w:r>
      <w:r w:rsidR="00610DA4" w:rsidRPr="002E31CC">
        <w:rPr>
          <w:rFonts w:ascii="Calibri" w:eastAsia="Times New Roman" w:hAnsi="Calibri" w:cs="Calibri"/>
          <w:lang w:val="lt-LT"/>
        </w:rPr>
        <w:t xml:space="preserve">iems </w:t>
      </w:r>
      <w:r w:rsidR="00D51ED0" w:rsidRPr="002E31CC">
        <w:rPr>
          <w:rFonts w:ascii="Calibri" w:eastAsia="Times New Roman" w:hAnsi="Calibri" w:cs="Calibri"/>
          <w:lang w:val="lt-LT"/>
        </w:rPr>
        <w:t>sprendimo modul</w:t>
      </w:r>
      <w:r w:rsidR="00610DA4" w:rsidRPr="002E31CC">
        <w:rPr>
          <w:rFonts w:ascii="Calibri" w:eastAsia="Times New Roman" w:hAnsi="Calibri" w:cs="Calibri"/>
          <w:lang w:val="lt-LT"/>
        </w:rPr>
        <w:t>iams</w:t>
      </w:r>
      <w:r w:rsidR="00203A33" w:rsidRPr="002E31CC">
        <w:rPr>
          <w:rFonts w:ascii="Calibri" w:eastAsia="Times New Roman" w:hAnsi="Calibri" w:cs="Calibri"/>
          <w:lang w:val="lt-LT"/>
        </w:rPr>
        <w:t xml:space="preserve"> </w:t>
      </w:r>
      <w:r w:rsidR="2237C475" w:rsidRPr="002E31CC">
        <w:rPr>
          <w:rFonts w:ascii="Calibri" w:eastAsia="Times New Roman" w:hAnsi="Calibri" w:cs="Calibri"/>
          <w:lang w:val="lt-LT"/>
        </w:rPr>
        <w:t>šios paslaugos</w:t>
      </w:r>
      <w:r w:rsidR="00610DA4" w:rsidRPr="002E31CC">
        <w:rPr>
          <w:rFonts w:ascii="Calibri" w:eastAsia="Times New Roman" w:hAnsi="Calibri" w:cs="Calibri"/>
          <w:lang w:val="lt-LT"/>
        </w:rPr>
        <w:t>:</w:t>
      </w:r>
    </w:p>
    <w:p w14:paraId="60CFC0BD" w14:textId="3CDBF53F" w:rsidR="007D17FD" w:rsidRPr="002E31CC" w:rsidRDefault="007D17FD" w:rsidP="001E62FB">
      <w:pPr>
        <w:pStyle w:val="Sraopastraipa"/>
        <w:numPr>
          <w:ilvl w:val="0"/>
          <w:numId w:val="16"/>
        </w:numPr>
        <w:spacing w:after="0" w:line="240" w:lineRule="auto"/>
        <w:jc w:val="both"/>
        <w:rPr>
          <w:rFonts w:ascii="Calibri" w:eastAsia="Times New Roman" w:hAnsi="Calibri" w:cs="Calibri"/>
          <w:color w:val="000000" w:themeColor="text1"/>
          <w:lang w:val="lt-LT"/>
        </w:rPr>
      </w:pPr>
      <w:r w:rsidRPr="002E31CC">
        <w:rPr>
          <w:rFonts w:ascii="Calibri" w:eastAsia="Times New Roman" w:hAnsi="Calibri" w:cs="Calibri"/>
          <w:lang w:val="lt-LT"/>
        </w:rPr>
        <w:t>Programinės įrangos naujinimas;</w:t>
      </w:r>
    </w:p>
    <w:p w14:paraId="1F229507" w14:textId="582D66DB" w:rsidR="2237C475" w:rsidRPr="002E31CC" w:rsidRDefault="2237C475" w:rsidP="001E62FB">
      <w:pPr>
        <w:pStyle w:val="Sraopastraipa"/>
        <w:numPr>
          <w:ilvl w:val="0"/>
          <w:numId w:val="16"/>
        </w:numPr>
        <w:spacing w:after="0" w:line="240" w:lineRule="auto"/>
        <w:jc w:val="both"/>
        <w:rPr>
          <w:rFonts w:ascii="Calibri" w:eastAsia="Times New Roman" w:hAnsi="Calibri" w:cs="Calibri"/>
          <w:color w:val="000000" w:themeColor="text1"/>
          <w:lang w:val="lt-LT"/>
        </w:rPr>
      </w:pPr>
      <w:r w:rsidRPr="002E31CC">
        <w:rPr>
          <w:rFonts w:ascii="Calibri" w:eastAsia="Times New Roman" w:hAnsi="Calibri" w:cs="Calibri"/>
          <w:lang w:val="lt-LT"/>
        </w:rPr>
        <w:t>Programinės įrangos kūrimo ir įdiegimo klaidų ir bet kokių funkcinių problemų, pašalinimas arba lygiaverčių funkcijų neatlygintinas pakartotinis kūrimas;</w:t>
      </w:r>
    </w:p>
    <w:p w14:paraId="28348624" w14:textId="5377C00E" w:rsidR="2237C475" w:rsidRPr="002E31CC" w:rsidRDefault="2237C475" w:rsidP="001E62FB">
      <w:pPr>
        <w:pStyle w:val="Sraopastraipa"/>
        <w:numPr>
          <w:ilvl w:val="0"/>
          <w:numId w:val="16"/>
        </w:numPr>
        <w:spacing w:after="0" w:line="240" w:lineRule="auto"/>
        <w:jc w:val="both"/>
        <w:rPr>
          <w:rFonts w:ascii="Calibri" w:eastAsia="Times New Roman" w:hAnsi="Calibri" w:cs="Calibri"/>
          <w:color w:val="FF0000"/>
          <w:lang w:val="lt-LT"/>
        </w:rPr>
      </w:pPr>
      <w:r w:rsidRPr="002E31CC">
        <w:rPr>
          <w:rFonts w:ascii="Calibri" w:eastAsia="Times New Roman" w:hAnsi="Calibri" w:cs="Calibri"/>
          <w:lang w:val="lt-LT"/>
        </w:rPr>
        <w:t>Dokumentacijos klaidų ir trūkumų šalinimas, taip pat dokumentacijos atnaujinimas tais atvejais, kai, pašalinus klaidas, pakeičiamas arba papildomas esamo sprendimo funkcionalumas ir struktūra.</w:t>
      </w:r>
      <w:r w:rsidR="62302255" w:rsidRPr="002E31CC">
        <w:rPr>
          <w:rFonts w:ascii="Calibri" w:eastAsia="Times New Roman" w:hAnsi="Calibri" w:cs="Calibri"/>
          <w:lang w:val="lt-LT"/>
        </w:rPr>
        <w:t xml:space="preserve"> </w:t>
      </w:r>
    </w:p>
    <w:p w14:paraId="5C43FDC1" w14:textId="5DB52972" w:rsidR="005F0B54" w:rsidRPr="002E31CC" w:rsidRDefault="006144E7" w:rsidP="001E62FB">
      <w:pPr>
        <w:pStyle w:val="Sraopastraipa"/>
        <w:numPr>
          <w:ilvl w:val="0"/>
          <w:numId w:val="16"/>
        </w:numPr>
        <w:spacing w:after="0" w:line="240" w:lineRule="auto"/>
        <w:jc w:val="both"/>
        <w:rPr>
          <w:rFonts w:ascii="Calibri" w:eastAsia="Times New Roman" w:hAnsi="Calibri" w:cs="Calibri"/>
          <w:lang w:val="lt-LT"/>
        </w:rPr>
      </w:pPr>
      <w:r w:rsidRPr="002E31CC">
        <w:rPr>
          <w:rFonts w:ascii="Calibri" w:eastAsia="Times New Roman" w:hAnsi="Calibri" w:cs="Calibri"/>
          <w:lang w:val="lt-LT"/>
        </w:rPr>
        <w:t>Konsultacijų paslaugos, susijusios su sprendimo naudojimu (analizė, atsakymai į klausimus, rekomendacijos ir pan.).  </w:t>
      </w:r>
    </w:p>
    <w:p w14:paraId="68FFC0A5" w14:textId="6EDB093E" w:rsidR="0067566C" w:rsidRPr="002E31CC" w:rsidRDefault="0067566C" w:rsidP="001E62FB">
      <w:pPr>
        <w:pStyle w:val="Sraopastraipa"/>
        <w:numPr>
          <w:ilvl w:val="0"/>
          <w:numId w:val="16"/>
        </w:numPr>
        <w:spacing w:after="0" w:line="240" w:lineRule="auto"/>
        <w:jc w:val="both"/>
        <w:rPr>
          <w:rFonts w:ascii="Calibri" w:eastAsia="Times New Roman" w:hAnsi="Calibri" w:cs="Calibri"/>
          <w:lang w:val="lt-LT"/>
        </w:rPr>
      </w:pPr>
      <w:r w:rsidRPr="002E31CC">
        <w:rPr>
          <w:rFonts w:ascii="Calibri" w:eastAsia="Times New Roman" w:hAnsi="Calibri" w:cs="Calibri"/>
          <w:lang w:val="lt-LT"/>
        </w:rPr>
        <w:t xml:space="preserve">Šnekos atpažinimo kokybės gerinimas, apimantis papildomos terminijos, trumpinių </w:t>
      </w:r>
      <w:r w:rsidR="00CF5274" w:rsidRPr="002E31CC">
        <w:rPr>
          <w:rFonts w:ascii="Calibri" w:eastAsia="Times New Roman" w:hAnsi="Calibri" w:cs="Calibri"/>
          <w:lang w:val="lt-LT"/>
        </w:rPr>
        <w:t xml:space="preserve">ir stiliaus </w:t>
      </w:r>
      <w:r w:rsidR="009547DE" w:rsidRPr="002E31CC">
        <w:rPr>
          <w:rFonts w:ascii="Calibri" w:eastAsia="Times New Roman" w:hAnsi="Calibri" w:cs="Calibri"/>
          <w:lang w:val="lt-LT"/>
        </w:rPr>
        <w:t>pritaikymas</w:t>
      </w:r>
      <w:r w:rsidR="00CF5274" w:rsidRPr="002E31CC">
        <w:rPr>
          <w:rFonts w:ascii="Calibri" w:eastAsia="Times New Roman" w:hAnsi="Calibri" w:cs="Calibri"/>
          <w:lang w:val="lt-LT"/>
        </w:rPr>
        <w:t xml:space="preserve"> (</w:t>
      </w:r>
      <w:r w:rsidR="00AB7A16" w:rsidRPr="002E31CC">
        <w:rPr>
          <w:rFonts w:ascii="Calibri" w:eastAsia="Times New Roman" w:hAnsi="Calibri" w:cs="Calibri"/>
          <w:lang w:val="lt-LT"/>
        </w:rPr>
        <w:t>pvz.,</w:t>
      </w:r>
      <w:r w:rsidR="00CF5274" w:rsidRPr="002E31CC">
        <w:rPr>
          <w:rFonts w:ascii="Calibri" w:eastAsia="Times New Roman" w:hAnsi="Calibri" w:cs="Calibri"/>
          <w:lang w:val="lt-LT"/>
        </w:rPr>
        <w:t xml:space="preserve"> žodžių vertimas į skaičius, datų rašyba ir pan.)</w:t>
      </w:r>
      <w:r w:rsidR="005D39B8" w:rsidRPr="002E31CC">
        <w:rPr>
          <w:rFonts w:ascii="Calibri" w:eastAsia="Times New Roman" w:hAnsi="Calibri" w:cs="Calibri"/>
          <w:lang w:val="lt-LT"/>
        </w:rPr>
        <w:t xml:space="preserve"> </w:t>
      </w:r>
      <w:r w:rsidRPr="002E31CC">
        <w:rPr>
          <w:rFonts w:ascii="Calibri" w:eastAsia="Times New Roman" w:hAnsi="Calibri" w:cs="Calibri"/>
          <w:lang w:val="lt-LT"/>
        </w:rPr>
        <w:t>ir pan. įkėlimą esant poreikiui</w:t>
      </w:r>
      <w:r w:rsidR="00407FA1" w:rsidRPr="002E31CC">
        <w:rPr>
          <w:rFonts w:ascii="Calibri" w:eastAsia="Times New Roman" w:hAnsi="Calibri" w:cs="Calibri"/>
          <w:lang w:val="lt-LT"/>
        </w:rPr>
        <w:t>, bet ne d</w:t>
      </w:r>
      <w:r w:rsidR="00F313FE" w:rsidRPr="002E31CC">
        <w:rPr>
          <w:rFonts w:ascii="Calibri" w:eastAsia="Times New Roman" w:hAnsi="Calibri" w:cs="Calibri"/>
          <w:lang w:val="lt-LT"/>
        </w:rPr>
        <w:t xml:space="preserve">ažniau </w:t>
      </w:r>
      <w:r w:rsidR="00407FA1" w:rsidRPr="002E31CC">
        <w:rPr>
          <w:rFonts w:ascii="Calibri" w:eastAsia="Times New Roman" w:hAnsi="Calibri" w:cs="Calibri"/>
          <w:lang w:val="lt-LT"/>
        </w:rPr>
        <w:t>nei 2 kartus per metus</w:t>
      </w:r>
      <w:r w:rsidRPr="002E31CC">
        <w:rPr>
          <w:rFonts w:ascii="Calibri" w:eastAsia="Times New Roman" w:hAnsi="Calibri" w:cs="Calibri"/>
          <w:lang w:val="lt-LT"/>
        </w:rPr>
        <w:t xml:space="preserve">. </w:t>
      </w:r>
    </w:p>
    <w:p w14:paraId="38E1FDA9" w14:textId="5DA9232A" w:rsidR="2237C475" w:rsidRPr="002E31CC" w:rsidRDefault="001E62FB" w:rsidP="001E62FB">
      <w:pPr>
        <w:spacing w:after="0" w:line="240" w:lineRule="auto"/>
        <w:jc w:val="both"/>
        <w:rPr>
          <w:rFonts w:ascii="Calibri" w:eastAsia="Times New Roman" w:hAnsi="Calibri" w:cs="Calibri"/>
          <w:lang w:val="lt-LT"/>
        </w:rPr>
      </w:pPr>
      <w:r w:rsidRPr="002E31CC">
        <w:rPr>
          <w:rFonts w:ascii="Calibri" w:eastAsia="Times New Roman" w:hAnsi="Calibri" w:cs="Calibri"/>
          <w:lang w:val="lt-LT"/>
        </w:rPr>
        <w:t>3</w:t>
      </w:r>
      <w:r w:rsidR="00987084" w:rsidRPr="002E31CC">
        <w:rPr>
          <w:rFonts w:ascii="Calibri" w:eastAsia="Times New Roman" w:hAnsi="Calibri" w:cs="Calibri"/>
          <w:lang w:val="lt-LT"/>
        </w:rPr>
        <w:t xml:space="preserve">.5. </w:t>
      </w:r>
      <w:r w:rsidR="005D39B8" w:rsidRPr="002E31CC">
        <w:rPr>
          <w:rFonts w:ascii="Calibri" w:eastAsia="Times New Roman" w:hAnsi="Calibri" w:cs="Calibri"/>
          <w:lang w:val="lt-LT"/>
        </w:rPr>
        <w:t>Paslaugos</w:t>
      </w:r>
      <w:r w:rsidR="2237C475" w:rsidRPr="002E31CC">
        <w:rPr>
          <w:rFonts w:ascii="Calibri" w:eastAsia="Times New Roman" w:hAnsi="Calibri" w:cs="Calibri"/>
          <w:lang w:val="lt-LT"/>
        </w:rPr>
        <w:t xml:space="preserve"> Perkančiajai organizacijai </w:t>
      </w:r>
      <w:r w:rsidR="005D39B8" w:rsidRPr="002E31CC">
        <w:rPr>
          <w:rFonts w:ascii="Calibri" w:eastAsia="Times New Roman" w:hAnsi="Calibri" w:cs="Calibri"/>
          <w:lang w:val="lt-LT"/>
        </w:rPr>
        <w:t xml:space="preserve">turi būti teikiamos </w:t>
      </w:r>
      <w:r w:rsidR="2237C475" w:rsidRPr="002E31CC">
        <w:rPr>
          <w:rFonts w:ascii="Calibri" w:eastAsia="Times New Roman" w:hAnsi="Calibri" w:cs="Calibri"/>
          <w:lang w:val="lt-LT"/>
        </w:rPr>
        <w:t>telefonu ir elektroniniu paštu, darbo dienomis nuo 8.00 iki 17.00 valandos Lietuvos laiku. Konsultacijos turi būti teikiamos lietuvių kalba arba anglų kalba, užtikrinant vertimą į lietuvių kalbą.</w:t>
      </w:r>
    </w:p>
    <w:p w14:paraId="3E5D9959" w14:textId="00C064FD" w:rsidR="1F0870E5" w:rsidRPr="002E31CC" w:rsidRDefault="001E62FB" w:rsidP="001E62FB">
      <w:pPr>
        <w:spacing w:after="0" w:line="240" w:lineRule="auto"/>
        <w:jc w:val="both"/>
        <w:rPr>
          <w:rFonts w:ascii="Calibri" w:eastAsia="Times New Roman" w:hAnsi="Calibri" w:cs="Calibri"/>
          <w:color w:val="000000" w:themeColor="text1"/>
          <w:lang w:val="lt-LT"/>
        </w:rPr>
      </w:pPr>
      <w:r w:rsidRPr="002E31CC">
        <w:rPr>
          <w:rFonts w:ascii="Calibri" w:eastAsia="Times New Roman" w:hAnsi="Calibri" w:cs="Calibri"/>
          <w:lang w:val="lt-LT"/>
        </w:rPr>
        <w:t>3</w:t>
      </w:r>
      <w:r w:rsidR="00987084" w:rsidRPr="002E31CC">
        <w:rPr>
          <w:rFonts w:ascii="Calibri" w:eastAsia="Times New Roman" w:hAnsi="Calibri" w:cs="Calibri"/>
          <w:lang w:val="lt-LT"/>
        </w:rPr>
        <w:t xml:space="preserve">.6. </w:t>
      </w:r>
      <w:r w:rsidR="1F0870E5" w:rsidRPr="002E31CC">
        <w:rPr>
          <w:rFonts w:ascii="Calibri" w:eastAsia="Times New Roman" w:hAnsi="Calibri" w:cs="Calibri"/>
          <w:lang w:val="lt-LT"/>
        </w:rPr>
        <w:t>Palaikymo, aptarnavimo ir konsultavimo</w:t>
      </w:r>
      <w:r w:rsidR="2237C475" w:rsidRPr="002E31CC">
        <w:rPr>
          <w:rFonts w:ascii="Calibri" w:eastAsia="Times New Roman" w:hAnsi="Calibri" w:cs="Calibri"/>
          <w:lang w:val="lt-LT"/>
        </w:rPr>
        <w:t xml:space="preserve"> </w:t>
      </w:r>
      <w:r w:rsidR="00B83FA6" w:rsidRPr="002E31CC">
        <w:rPr>
          <w:rFonts w:ascii="Calibri" w:eastAsia="Times New Roman" w:hAnsi="Calibri" w:cs="Calibri"/>
          <w:lang w:val="lt-LT"/>
        </w:rPr>
        <w:t xml:space="preserve">paslaugos </w:t>
      </w:r>
      <w:r w:rsidR="2237C475" w:rsidRPr="002E31CC">
        <w:rPr>
          <w:rFonts w:ascii="Calibri" w:eastAsia="Times New Roman" w:hAnsi="Calibri" w:cs="Calibri"/>
          <w:lang w:val="lt-LT"/>
        </w:rPr>
        <w:t>(incidentai) turi būti apskaitomi Teikėjo programinėje įrangoje. </w:t>
      </w:r>
    </w:p>
    <w:p w14:paraId="328D3D69" w14:textId="13B8529D" w:rsidR="74B0A85C" w:rsidRPr="002E31CC" w:rsidRDefault="001E62FB" w:rsidP="001E62FB">
      <w:pPr>
        <w:spacing w:after="0" w:line="240" w:lineRule="auto"/>
        <w:jc w:val="both"/>
        <w:rPr>
          <w:rFonts w:ascii="Calibri" w:eastAsia="Times New Roman" w:hAnsi="Calibri" w:cs="Calibri"/>
          <w:color w:val="000000" w:themeColor="text1"/>
          <w:lang w:val="lt-LT"/>
        </w:rPr>
      </w:pPr>
      <w:r w:rsidRPr="002E31CC">
        <w:rPr>
          <w:rFonts w:ascii="Calibri" w:eastAsia="Times New Roman" w:hAnsi="Calibri" w:cs="Calibri"/>
          <w:lang w:val="lt-LT"/>
        </w:rPr>
        <w:t>3</w:t>
      </w:r>
      <w:r w:rsidR="00987084" w:rsidRPr="002E31CC">
        <w:rPr>
          <w:rFonts w:ascii="Calibri" w:eastAsia="Times New Roman" w:hAnsi="Calibri" w:cs="Calibri"/>
          <w:lang w:val="lt-LT"/>
        </w:rPr>
        <w:t xml:space="preserve">.7. </w:t>
      </w:r>
      <w:r w:rsidR="2237C475" w:rsidRPr="002E31CC">
        <w:rPr>
          <w:rFonts w:ascii="Calibri" w:eastAsia="Times New Roman" w:hAnsi="Calibri" w:cs="Calibri"/>
          <w:lang w:val="lt-LT"/>
        </w:rPr>
        <w:t>Teikėjas įsipareigoja išspręsti visas Perkančiosios organizacijos nukreiptas triktis ir / ar klaidas. Triktys ir / ar klaidos sprendžiamos pagal jų kritiškumą (pirmiausiai – kritinės klaidos, po to – svarbios klaidos, po to – kitos klaidos) ir registravimo tvarką (pirmiausia sprendžiami anksčiausiai užregistruotos triktys ir /ar klaidos</w:t>
      </w:r>
      <w:r w:rsidR="00F405D8" w:rsidRPr="002E31CC">
        <w:rPr>
          <w:rFonts w:ascii="Calibri" w:eastAsia="Times New Roman" w:hAnsi="Calibri" w:cs="Calibri"/>
          <w:lang w:val="lt-LT"/>
        </w:rPr>
        <w:t>)</w:t>
      </w:r>
      <w:r w:rsidR="2237C475" w:rsidRPr="002E31CC">
        <w:rPr>
          <w:rFonts w:ascii="Calibri" w:eastAsia="Times New Roman" w:hAnsi="Calibri" w:cs="Calibri"/>
          <w:lang w:val="lt-LT"/>
        </w:rPr>
        <w:t>. Esant būtinybei, Perkančioji organizacija, suderinusi su Teikėju, gali pakeisti trikties ir / ar klaidos sprendimo prioritetą. </w:t>
      </w:r>
    </w:p>
    <w:p w14:paraId="38A0F407" w14:textId="2F1A1D6E" w:rsidR="2237C475" w:rsidRPr="002E31CC" w:rsidRDefault="001E62FB" w:rsidP="001E62FB">
      <w:pPr>
        <w:spacing w:after="0" w:line="240" w:lineRule="auto"/>
        <w:jc w:val="both"/>
        <w:rPr>
          <w:rFonts w:ascii="Calibri" w:eastAsia="Times New Roman" w:hAnsi="Calibri" w:cs="Calibri"/>
          <w:lang w:val="lt-LT"/>
        </w:rPr>
      </w:pPr>
      <w:r w:rsidRPr="002E31CC">
        <w:rPr>
          <w:rFonts w:ascii="Calibri" w:eastAsia="Times New Roman" w:hAnsi="Calibri" w:cs="Calibri"/>
          <w:lang w:val="lt-LT"/>
        </w:rPr>
        <w:t>3</w:t>
      </w:r>
      <w:r w:rsidR="00987084" w:rsidRPr="002E31CC">
        <w:rPr>
          <w:rFonts w:ascii="Calibri" w:eastAsia="Times New Roman" w:hAnsi="Calibri" w:cs="Calibri"/>
          <w:lang w:val="lt-LT"/>
        </w:rPr>
        <w:t>.</w:t>
      </w:r>
      <w:r w:rsidR="00BB7F1E" w:rsidRPr="002E31CC">
        <w:rPr>
          <w:rFonts w:ascii="Calibri" w:eastAsia="Times New Roman" w:hAnsi="Calibri" w:cs="Calibri"/>
          <w:lang w:val="lt-LT"/>
        </w:rPr>
        <w:t>8</w:t>
      </w:r>
      <w:r w:rsidR="00987084" w:rsidRPr="002E31CC">
        <w:rPr>
          <w:rFonts w:ascii="Calibri" w:eastAsia="Times New Roman" w:hAnsi="Calibri" w:cs="Calibri"/>
          <w:lang w:val="lt-LT"/>
        </w:rPr>
        <w:t xml:space="preserve">. </w:t>
      </w:r>
      <w:r w:rsidR="2237C475" w:rsidRPr="002E31CC">
        <w:rPr>
          <w:rFonts w:ascii="Calibri" w:eastAsia="Times New Roman" w:hAnsi="Calibri" w:cs="Calibri"/>
          <w:lang w:val="lt-LT"/>
        </w:rPr>
        <w:t>Konkretūs šnekos atpažinimo sprendinio klaidų tipai, reakcijos ir sprendimo laikai turi būti vykdomi tokia tvarka: </w:t>
      </w:r>
    </w:p>
    <w:p w14:paraId="0ADF93D6" w14:textId="77777777" w:rsidR="001E62FB" w:rsidRPr="002E31CC" w:rsidRDefault="001E62FB" w:rsidP="001E62FB">
      <w:pPr>
        <w:spacing w:after="0" w:line="240" w:lineRule="auto"/>
        <w:jc w:val="both"/>
        <w:rPr>
          <w:rFonts w:ascii="Calibri" w:eastAsia="Times New Roman" w:hAnsi="Calibri" w:cs="Calibri"/>
          <w:color w:val="000000" w:themeColor="text1"/>
          <w:lang w:val="lt-LT"/>
        </w:rPr>
      </w:pPr>
    </w:p>
    <w:tbl>
      <w:tblPr>
        <w:tblW w:w="9978"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095"/>
        <w:gridCol w:w="2061"/>
        <w:gridCol w:w="2822"/>
      </w:tblGrid>
      <w:tr w:rsidR="3AF7D5DD" w:rsidRPr="002E31CC" w14:paraId="67F8A306" w14:textId="77777777" w:rsidTr="001E62FB">
        <w:trPr>
          <w:trHeight w:val="300"/>
        </w:trPr>
        <w:tc>
          <w:tcPr>
            <w:tcW w:w="5095" w:type="dxa"/>
            <w:tcBorders>
              <w:top w:val="single" w:sz="6" w:space="0" w:color="auto"/>
              <w:left w:val="single" w:sz="6" w:space="0" w:color="auto"/>
              <w:bottom w:val="single" w:sz="6" w:space="0" w:color="auto"/>
              <w:right w:val="single" w:sz="6" w:space="0" w:color="auto"/>
            </w:tcBorders>
          </w:tcPr>
          <w:p w14:paraId="5F0765FC" w14:textId="3E373E80" w:rsidR="3AF7D5DD" w:rsidRPr="002E31CC" w:rsidRDefault="3AF7D5DD" w:rsidP="001E62FB">
            <w:pPr>
              <w:spacing w:after="0" w:line="240" w:lineRule="auto"/>
              <w:jc w:val="center"/>
              <w:rPr>
                <w:rFonts w:ascii="Calibri" w:eastAsia="Times New Roman" w:hAnsi="Calibri" w:cs="Calibri"/>
                <w:b/>
                <w:bCs/>
                <w:lang w:val="lt-LT"/>
              </w:rPr>
            </w:pPr>
            <w:r w:rsidRPr="002E31CC">
              <w:rPr>
                <w:rFonts w:ascii="Calibri" w:eastAsia="Times New Roman" w:hAnsi="Calibri" w:cs="Calibri"/>
                <w:b/>
                <w:bCs/>
                <w:lang w:val="lt-LT"/>
              </w:rPr>
              <w:t>Klaidos tipas</w:t>
            </w:r>
          </w:p>
        </w:tc>
        <w:tc>
          <w:tcPr>
            <w:tcW w:w="2061" w:type="dxa"/>
            <w:tcBorders>
              <w:top w:val="single" w:sz="6" w:space="0" w:color="auto"/>
              <w:left w:val="single" w:sz="6" w:space="0" w:color="auto"/>
              <w:bottom w:val="single" w:sz="6" w:space="0" w:color="auto"/>
              <w:right w:val="single" w:sz="6" w:space="0" w:color="auto"/>
            </w:tcBorders>
          </w:tcPr>
          <w:p w14:paraId="70933DE9" w14:textId="68659275" w:rsidR="3AF7D5DD" w:rsidRPr="002E31CC" w:rsidRDefault="3AF7D5DD" w:rsidP="001E62FB">
            <w:pPr>
              <w:spacing w:after="0" w:line="240" w:lineRule="auto"/>
              <w:jc w:val="center"/>
              <w:rPr>
                <w:rFonts w:ascii="Calibri" w:eastAsia="Times New Roman" w:hAnsi="Calibri" w:cs="Calibri"/>
                <w:b/>
                <w:bCs/>
                <w:lang w:val="lt-LT"/>
              </w:rPr>
            </w:pPr>
            <w:r w:rsidRPr="002E31CC">
              <w:rPr>
                <w:rFonts w:ascii="Calibri" w:eastAsia="Times New Roman" w:hAnsi="Calibri" w:cs="Calibri"/>
                <w:b/>
                <w:bCs/>
                <w:lang w:val="lt-LT"/>
              </w:rPr>
              <w:t>Reakcijos laikas</w:t>
            </w:r>
          </w:p>
        </w:tc>
        <w:tc>
          <w:tcPr>
            <w:tcW w:w="2822" w:type="dxa"/>
            <w:tcBorders>
              <w:top w:val="single" w:sz="6" w:space="0" w:color="auto"/>
              <w:left w:val="single" w:sz="6" w:space="0" w:color="auto"/>
              <w:bottom w:val="single" w:sz="6" w:space="0" w:color="auto"/>
              <w:right w:val="single" w:sz="6" w:space="0" w:color="auto"/>
            </w:tcBorders>
          </w:tcPr>
          <w:p w14:paraId="679708CB" w14:textId="1BB08A2B" w:rsidR="3AF7D5DD" w:rsidRPr="002E31CC" w:rsidRDefault="3AF7D5DD" w:rsidP="001E62FB">
            <w:pPr>
              <w:spacing w:after="0" w:line="240" w:lineRule="auto"/>
              <w:jc w:val="center"/>
              <w:rPr>
                <w:rFonts w:ascii="Calibri" w:eastAsia="Times New Roman" w:hAnsi="Calibri" w:cs="Calibri"/>
                <w:b/>
                <w:bCs/>
                <w:lang w:val="lt-LT"/>
              </w:rPr>
            </w:pPr>
            <w:r w:rsidRPr="002E31CC">
              <w:rPr>
                <w:rFonts w:ascii="Calibri" w:eastAsia="Times New Roman" w:hAnsi="Calibri" w:cs="Calibri"/>
                <w:b/>
                <w:bCs/>
                <w:lang w:val="lt-LT"/>
              </w:rPr>
              <w:t>Sprendimo laikas</w:t>
            </w:r>
          </w:p>
        </w:tc>
      </w:tr>
      <w:tr w:rsidR="3AF7D5DD" w:rsidRPr="002E31CC" w14:paraId="49AF6A4D" w14:textId="77777777" w:rsidTr="001E62FB">
        <w:trPr>
          <w:trHeight w:val="300"/>
        </w:trPr>
        <w:tc>
          <w:tcPr>
            <w:tcW w:w="5095" w:type="dxa"/>
            <w:tcBorders>
              <w:top w:val="single" w:sz="6" w:space="0" w:color="auto"/>
              <w:left w:val="single" w:sz="6" w:space="0" w:color="auto"/>
              <w:bottom w:val="single" w:sz="6" w:space="0" w:color="auto"/>
              <w:right w:val="single" w:sz="6" w:space="0" w:color="auto"/>
            </w:tcBorders>
          </w:tcPr>
          <w:p w14:paraId="04E2ED08" w14:textId="0D9B1E55" w:rsidR="3AF7D5DD" w:rsidRPr="002E31CC" w:rsidRDefault="3AF7D5DD" w:rsidP="001E62FB">
            <w:pPr>
              <w:spacing w:after="0" w:line="240" w:lineRule="auto"/>
              <w:jc w:val="both"/>
              <w:rPr>
                <w:rFonts w:ascii="Calibri" w:eastAsia="Times New Roman" w:hAnsi="Calibri" w:cs="Calibri"/>
                <w:lang w:val="lt-LT"/>
              </w:rPr>
            </w:pPr>
            <w:r w:rsidRPr="002E31CC">
              <w:rPr>
                <w:rFonts w:ascii="Calibri" w:eastAsia="Times New Roman" w:hAnsi="Calibri" w:cs="Calibri"/>
                <w:lang w:val="lt-LT"/>
              </w:rPr>
              <w:t>Kritinė klaida (incidento prioritetas „Labai skubus“) kai nustatyta triktis ir / ar klaida, dėl kurios informacinės sistemos naudotojas negali vykdyti numatytų būtinų funkcijų; </w:t>
            </w:r>
          </w:p>
        </w:tc>
        <w:tc>
          <w:tcPr>
            <w:tcW w:w="2061" w:type="dxa"/>
            <w:tcBorders>
              <w:top w:val="single" w:sz="6" w:space="0" w:color="auto"/>
              <w:left w:val="single" w:sz="6" w:space="0" w:color="auto"/>
              <w:bottom w:val="single" w:sz="6" w:space="0" w:color="auto"/>
              <w:right w:val="single" w:sz="6" w:space="0" w:color="auto"/>
            </w:tcBorders>
          </w:tcPr>
          <w:p w14:paraId="345E014A" w14:textId="3C22F7AA" w:rsidR="3AF7D5DD" w:rsidRPr="002E31CC" w:rsidRDefault="3AF7D5DD" w:rsidP="001E62FB">
            <w:pPr>
              <w:spacing w:after="0" w:line="240" w:lineRule="auto"/>
              <w:jc w:val="both"/>
              <w:rPr>
                <w:rFonts w:ascii="Calibri" w:eastAsia="Times New Roman" w:hAnsi="Calibri" w:cs="Calibri"/>
                <w:lang w:val="lt-LT"/>
              </w:rPr>
            </w:pPr>
            <w:r w:rsidRPr="002E31CC">
              <w:rPr>
                <w:rFonts w:ascii="Calibri" w:eastAsia="Times New Roman" w:hAnsi="Calibri" w:cs="Calibri"/>
                <w:lang w:val="lt-LT"/>
              </w:rPr>
              <w:t>4 darbo valandos </w:t>
            </w:r>
          </w:p>
          <w:p w14:paraId="4642708D" w14:textId="747B5BBE" w:rsidR="3AF7D5DD" w:rsidRPr="002E31CC" w:rsidRDefault="3AF7D5DD" w:rsidP="001E62FB">
            <w:pPr>
              <w:spacing w:after="0" w:line="240" w:lineRule="auto"/>
              <w:jc w:val="both"/>
              <w:rPr>
                <w:rFonts w:ascii="Calibri" w:eastAsia="Times New Roman" w:hAnsi="Calibri" w:cs="Calibri"/>
                <w:lang w:val="lt-LT"/>
              </w:rPr>
            </w:pPr>
            <w:r w:rsidRPr="002E31CC">
              <w:rPr>
                <w:rFonts w:ascii="Calibri" w:eastAsia="Times New Roman" w:hAnsi="Calibri" w:cs="Calibri"/>
                <w:lang w:val="lt-LT"/>
              </w:rPr>
              <w:t> </w:t>
            </w:r>
          </w:p>
        </w:tc>
        <w:tc>
          <w:tcPr>
            <w:tcW w:w="2822" w:type="dxa"/>
            <w:tcBorders>
              <w:top w:val="single" w:sz="6" w:space="0" w:color="auto"/>
              <w:left w:val="single" w:sz="6" w:space="0" w:color="auto"/>
              <w:bottom w:val="single" w:sz="6" w:space="0" w:color="auto"/>
              <w:right w:val="single" w:sz="6" w:space="0" w:color="auto"/>
            </w:tcBorders>
          </w:tcPr>
          <w:p w14:paraId="0DA17575" w14:textId="5930E7DB" w:rsidR="3AF7D5DD" w:rsidRPr="002E31CC" w:rsidRDefault="3AF7D5DD" w:rsidP="001E62FB">
            <w:pPr>
              <w:spacing w:after="0" w:line="240" w:lineRule="auto"/>
              <w:jc w:val="both"/>
              <w:rPr>
                <w:rFonts w:ascii="Calibri" w:eastAsia="Times New Roman" w:hAnsi="Calibri" w:cs="Calibri"/>
                <w:lang w:val="lt-LT"/>
              </w:rPr>
            </w:pPr>
            <w:r w:rsidRPr="002E31CC">
              <w:rPr>
                <w:rFonts w:ascii="Calibri" w:eastAsia="Times New Roman" w:hAnsi="Calibri" w:cs="Calibri"/>
                <w:lang w:val="lt-LT"/>
              </w:rPr>
              <w:t>Ne daugiau kaip 8 darbo valandos. Kritinės klaidos sprendimas turi būti pradedamas nedelsiant.  </w:t>
            </w:r>
          </w:p>
        </w:tc>
      </w:tr>
      <w:tr w:rsidR="3AF7D5DD" w:rsidRPr="002E31CC" w14:paraId="688AA28D" w14:textId="77777777" w:rsidTr="001E62FB">
        <w:trPr>
          <w:trHeight w:val="300"/>
        </w:trPr>
        <w:tc>
          <w:tcPr>
            <w:tcW w:w="5095" w:type="dxa"/>
            <w:tcBorders>
              <w:top w:val="single" w:sz="6" w:space="0" w:color="auto"/>
              <w:left w:val="single" w:sz="6" w:space="0" w:color="auto"/>
              <w:bottom w:val="single" w:sz="6" w:space="0" w:color="auto"/>
              <w:right w:val="single" w:sz="6" w:space="0" w:color="auto"/>
            </w:tcBorders>
          </w:tcPr>
          <w:p w14:paraId="2025460E" w14:textId="1D0EE705" w:rsidR="3AF7D5DD" w:rsidRPr="002E31CC" w:rsidRDefault="3AF7D5DD" w:rsidP="001E62FB">
            <w:pPr>
              <w:spacing w:after="0" w:line="240" w:lineRule="auto"/>
              <w:jc w:val="both"/>
              <w:rPr>
                <w:rFonts w:ascii="Calibri" w:eastAsia="Times New Roman" w:hAnsi="Calibri" w:cs="Calibri"/>
                <w:lang w:val="lt-LT"/>
              </w:rPr>
            </w:pPr>
            <w:r w:rsidRPr="002E31CC">
              <w:rPr>
                <w:rFonts w:ascii="Calibri" w:eastAsia="Times New Roman" w:hAnsi="Calibri" w:cs="Calibri"/>
                <w:lang w:val="lt-LT"/>
              </w:rPr>
              <w:t>Svarbi klaida (incidento prioritetas „Skubus“) – tai nuolat pasikartojanti informacinės sistemos veikimo triktis ir / ar klaida, dėl kurios informacinės sistemos veikimas tampa nestabilus ir (ar) nesaugus ir kuri kliudo informacinės sistemos naudotojui vykdyti būtinas funkcijas; </w:t>
            </w:r>
          </w:p>
        </w:tc>
        <w:tc>
          <w:tcPr>
            <w:tcW w:w="2061" w:type="dxa"/>
            <w:tcBorders>
              <w:top w:val="single" w:sz="6" w:space="0" w:color="auto"/>
              <w:left w:val="single" w:sz="6" w:space="0" w:color="auto"/>
              <w:bottom w:val="single" w:sz="6" w:space="0" w:color="auto"/>
              <w:right w:val="single" w:sz="6" w:space="0" w:color="auto"/>
            </w:tcBorders>
          </w:tcPr>
          <w:p w14:paraId="5CA6277E" w14:textId="1C3DFFDB" w:rsidR="3AF7D5DD" w:rsidRPr="002E31CC" w:rsidRDefault="3AF7D5DD" w:rsidP="001E62FB">
            <w:pPr>
              <w:spacing w:after="0" w:line="240" w:lineRule="auto"/>
              <w:jc w:val="both"/>
              <w:rPr>
                <w:rFonts w:ascii="Calibri" w:eastAsia="Times New Roman" w:hAnsi="Calibri" w:cs="Calibri"/>
                <w:lang w:val="lt-LT"/>
              </w:rPr>
            </w:pPr>
            <w:r w:rsidRPr="002E31CC">
              <w:rPr>
                <w:rFonts w:ascii="Calibri" w:eastAsia="Times New Roman" w:hAnsi="Calibri" w:cs="Calibri"/>
                <w:lang w:val="lt-LT"/>
              </w:rPr>
              <w:t>8 darbo valandos </w:t>
            </w:r>
          </w:p>
        </w:tc>
        <w:tc>
          <w:tcPr>
            <w:tcW w:w="2822" w:type="dxa"/>
            <w:tcBorders>
              <w:top w:val="single" w:sz="6" w:space="0" w:color="auto"/>
              <w:left w:val="single" w:sz="6" w:space="0" w:color="auto"/>
              <w:bottom w:val="single" w:sz="6" w:space="0" w:color="auto"/>
              <w:right w:val="single" w:sz="6" w:space="0" w:color="auto"/>
            </w:tcBorders>
          </w:tcPr>
          <w:p w14:paraId="2CF3ABFF" w14:textId="3D34EAB7" w:rsidR="3AF7D5DD" w:rsidRPr="002E31CC" w:rsidRDefault="3AF7D5DD" w:rsidP="001E62FB">
            <w:pPr>
              <w:spacing w:after="0" w:line="240" w:lineRule="auto"/>
              <w:jc w:val="both"/>
              <w:rPr>
                <w:rFonts w:ascii="Calibri" w:eastAsia="Times New Roman" w:hAnsi="Calibri" w:cs="Calibri"/>
                <w:lang w:val="lt-LT"/>
              </w:rPr>
            </w:pPr>
            <w:r w:rsidRPr="002E31CC">
              <w:rPr>
                <w:rFonts w:ascii="Calibri" w:eastAsia="Times New Roman" w:hAnsi="Calibri" w:cs="Calibri"/>
                <w:lang w:val="lt-LT"/>
              </w:rPr>
              <w:t>Ne daugiau kaip 16 darbo valandų.  </w:t>
            </w:r>
          </w:p>
        </w:tc>
      </w:tr>
      <w:tr w:rsidR="3AF7D5DD" w:rsidRPr="002E31CC" w14:paraId="102CCBB4" w14:textId="77777777" w:rsidTr="001E62FB">
        <w:trPr>
          <w:trHeight w:val="300"/>
        </w:trPr>
        <w:tc>
          <w:tcPr>
            <w:tcW w:w="5095" w:type="dxa"/>
            <w:tcBorders>
              <w:top w:val="single" w:sz="6" w:space="0" w:color="auto"/>
              <w:left w:val="single" w:sz="6" w:space="0" w:color="auto"/>
              <w:bottom w:val="single" w:sz="6" w:space="0" w:color="auto"/>
              <w:right w:val="single" w:sz="6" w:space="0" w:color="auto"/>
            </w:tcBorders>
          </w:tcPr>
          <w:p w14:paraId="6C8FF570" w14:textId="319702D1" w:rsidR="3AF7D5DD" w:rsidRPr="002E31CC" w:rsidRDefault="3AF7D5DD" w:rsidP="001E62FB">
            <w:pPr>
              <w:spacing w:after="0" w:line="240" w:lineRule="auto"/>
              <w:jc w:val="both"/>
              <w:rPr>
                <w:rFonts w:ascii="Calibri" w:eastAsia="Times New Roman" w:hAnsi="Calibri" w:cs="Calibri"/>
                <w:lang w:val="lt-LT"/>
              </w:rPr>
            </w:pPr>
            <w:r w:rsidRPr="002E31CC">
              <w:rPr>
                <w:rFonts w:ascii="Calibri" w:eastAsia="Times New Roman" w:hAnsi="Calibri" w:cs="Calibri"/>
                <w:lang w:val="lt-LT"/>
              </w:rPr>
              <w:t>Kita klaida/ paklausimas (incidento prioritetas „Neskubus“) informacinės sistemos veikimo triktis ir / ar klaida, dėl kurios informacinės sistemos naudotojas funkcijų vykdymą atlieka, tačiau jos atliekamos kitokiu nei įprastas nuoseklumu arba gautas rezultatas yra nevisas, arba gautas rezultatas nesutampa su rezultatu, gaunamu kitais būdais, arba galimi kai kurių parametrų reikšmių nukrypimai nuo nurodytų informacinės sistemos dokumentuose, arba pastebėti dokumentacijos netikslumai, arba sulėtėja informacinės sistemos veikimas, arba gali susidaryti grėsmė elektroninės informacijos saugai; konsultacija dėl trikties – kai informacinės sistemos naudotojas pageidauja konsultacijos; </w:t>
            </w:r>
          </w:p>
        </w:tc>
        <w:tc>
          <w:tcPr>
            <w:tcW w:w="2061" w:type="dxa"/>
            <w:tcBorders>
              <w:top w:val="single" w:sz="6" w:space="0" w:color="auto"/>
              <w:left w:val="single" w:sz="6" w:space="0" w:color="auto"/>
              <w:bottom w:val="single" w:sz="6" w:space="0" w:color="auto"/>
              <w:right w:val="single" w:sz="6" w:space="0" w:color="auto"/>
            </w:tcBorders>
          </w:tcPr>
          <w:p w14:paraId="64A8213C" w14:textId="353F85B2" w:rsidR="3AF7D5DD" w:rsidRPr="002E31CC" w:rsidRDefault="3AF7D5DD" w:rsidP="001E62FB">
            <w:pPr>
              <w:spacing w:after="0" w:line="240" w:lineRule="auto"/>
              <w:jc w:val="both"/>
              <w:rPr>
                <w:rFonts w:ascii="Calibri" w:eastAsia="Times New Roman" w:hAnsi="Calibri" w:cs="Calibri"/>
                <w:lang w:val="lt-LT"/>
              </w:rPr>
            </w:pPr>
            <w:r w:rsidRPr="002E31CC">
              <w:rPr>
                <w:rFonts w:ascii="Calibri" w:eastAsia="Times New Roman" w:hAnsi="Calibri" w:cs="Calibri"/>
                <w:lang w:val="lt-LT"/>
              </w:rPr>
              <w:t>16 darbo valandų </w:t>
            </w:r>
          </w:p>
        </w:tc>
        <w:tc>
          <w:tcPr>
            <w:tcW w:w="2822" w:type="dxa"/>
            <w:tcBorders>
              <w:top w:val="single" w:sz="6" w:space="0" w:color="auto"/>
              <w:left w:val="single" w:sz="6" w:space="0" w:color="auto"/>
              <w:bottom w:val="single" w:sz="6" w:space="0" w:color="auto"/>
              <w:right w:val="single" w:sz="6" w:space="0" w:color="auto"/>
            </w:tcBorders>
          </w:tcPr>
          <w:p w14:paraId="085FF83A" w14:textId="10D0AF6A" w:rsidR="3AF7D5DD" w:rsidRPr="002E31CC" w:rsidRDefault="3AF7D5DD" w:rsidP="001E62FB">
            <w:pPr>
              <w:spacing w:after="0" w:line="240" w:lineRule="auto"/>
              <w:jc w:val="both"/>
              <w:rPr>
                <w:rFonts w:ascii="Calibri" w:eastAsia="Times New Roman" w:hAnsi="Calibri" w:cs="Calibri"/>
                <w:lang w:val="lt-LT"/>
              </w:rPr>
            </w:pPr>
            <w:r w:rsidRPr="002E31CC">
              <w:rPr>
                <w:rFonts w:ascii="Calibri" w:eastAsia="Times New Roman" w:hAnsi="Calibri" w:cs="Calibri"/>
                <w:lang w:val="lt-LT"/>
              </w:rPr>
              <w:t>Ne daugiau kaip 40 darbo valandų. </w:t>
            </w:r>
          </w:p>
        </w:tc>
      </w:tr>
      <w:tr w:rsidR="3AF7D5DD" w:rsidRPr="002E31CC" w14:paraId="6D8F7792" w14:textId="77777777" w:rsidTr="001E62FB">
        <w:trPr>
          <w:trHeight w:val="300"/>
        </w:trPr>
        <w:tc>
          <w:tcPr>
            <w:tcW w:w="5095" w:type="dxa"/>
            <w:tcBorders>
              <w:top w:val="single" w:sz="6" w:space="0" w:color="auto"/>
              <w:left w:val="single" w:sz="6" w:space="0" w:color="auto"/>
              <w:bottom w:val="single" w:sz="6" w:space="0" w:color="auto"/>
              <w:right w:val="single" w:sz="6" w:space="0" w:color="auto"/>
            </w:tcBorders>
          </w:tcPr>
          <w:p w14:paraId="18111FC8" w14:textId="3AF4BE27" w:rsidR="3AF7D5DD" w:rsidRPr="002E31CC" w:rsidRDefault="3AF7D5DD" w:rsidP="001E62FB">
            <w:pPr>
              <w:spacing w:after="0" w:line="240" w:lineRule="auto"/>
              <w:jc w:val="both"/>
              <w:rPr>
                <w:rFonts w:ascii="Calibri" w:eastAsia="Times New Roman" w:hAnsi="Calibri" w:cs="Calibri"/>
                <w:lang w:val="lt-LT"/>
              </w:rPr>
            </w:pPr>
            <w:r w:rsidRPr="002E31CC">
              <w:rPr>
                <w:rFonts w:ascii="Calibri" w:eastAsia="Times New Roman" w:hAnsi="Calibri" w:cs="Calibri"/>
                <w:lang w:val="lt-LT"/>
              </w:rPr>
              <w:t>Konsultacija ar šnekos atpažinimo sprendimo smulk</w:t>
            </w:r>
            <w:r w:rsidR="00B83FA6" w:rsidRPr="002E31CC">
              <w:rPr>
                <w:rFonts w:ascii="Calibri" w:eastAsia="Times New Roman" w:hAnsi="Calibri" w:cs="Calibri"/>
                <w:lang w:val="lt-LT"/>
              </w:rPr>
              <w:t>ios</w:t>
            </w:r>
            <w:r w:rsidRPr="002E31CC">
              <w:rPr>
                <w:rFonts w:ascii="Calibri" w:eastAsia="Times New Roman" w:hAnsi="Calibri" w:cs="Calibri"/>
                <w:lang w:val="lt-LT"/>
              </w:rPr>
              <w:t>, nereikalaujan</w:t>
            </w:r>
            <w:r w:rsidR="00B83FA6" w:rsidRPr="002E31CC">
              <w:rPr>
                <w:rFonts w:ascii="Calibri" w:eastAsia="Times New Roman" w:hAnsi="Calibri" w:cs="Calibri"/>
                <w:lang w:val="lt-LT"/>
              </w:rPr>
              <w:t>čios</w:t>
            </w:r>
            <w:r w:rsidRPr="002E31CC">
              <w:rPr>
                <w:rFonts w:ascii="Calibri" w:eastAsia="Times New Roman" w:hAnsi="Calibri" w:cs="Calibri"/>
                <w:lang w:val="lt-LT"/>
              </w:rPr>
              <w:t xml:space="preserve"> esminių projektinių sprendimų rezultato elementų modifikavimo </w:t>
            </w:r>
            <w:r w:rsidR="00B83FA6" w:rsidRPr="002E31CC">
              <w:rPr>
                <w:rFonts w:ascii="Calibri" w:eastAsia="Times New Roman" w:hAnsi="Calibri" w:cs="Calibri"/>
                <w:lang w:val="lt-LT"/>
              </w:rPr>
              <w:t>paslaugos</w:t>
            </w:r>
            <w:r w:rsidRPr="002E31CC">
              <w:rPr>
                <w:rFonts w:ascii="Calibri" w:eastAsia="Times New Roman" w:hAnsi="Calibri" w:cs="Calibri"/>
                <w:lang w:val="lt-LT"/>
              </w:rPr>
              <w:t>. </w:t>
            </w:r>
          </w:p>
        </w:tc>
        <w:tc>
          <w:tcPr>
            <w:tcW w:w="2061" w:type="dxa"/>
            <w:tcBorders>
              <w:top w:val="single" w:sz="6" w:space="0" w:color="auto"/>
              <w:left w:val="single" w:sz="6" w:space="0" w:color="auto"/>
              <w:bottom w:val="single" w:sz="6" w:space="0" w:color="auto"/>
              <w:right w:val="single" w:sz="6" w:space="0" w:color="auto"/>
            </w:tcBorders>
          </w:tcPr>
          <w:p w14:paraId="70314EEC" w14:textId="2EC01D9C" w:rsidR="3AF7D5DD" w:rsidRPr="002E31CC" w:rsidRDefault="3AF7D5DD" w:rsidP="001E62FB">
            <w:pPr>
              <w:spacing w:after="0" w:line="240" w:lineRule="auto"/>
              <w:jc w:val="both"/>
              <w:rPr>
                <w:rFonts w:ascii="Calibri" w:eastAsia="Times New Roman" w:hAnsi="Calibri" w:cs="Calibri"/>
                <w:lang w:val="lt-LT"/>
              </w:rPr>
            </w:pPr>
            <w:r w:rsidRPr="002E31CC">
              <w:rPr>
                <w:rFonts w:ascii="Calibri" w:eastAsia="Times New Roman" w:hAnsi="Calibri" w:cs="Calibri"/>
                <w:lang w:val="lt-LT"/>
              </w:rPr>
              <w:t> </w:t>
            </w:r>
          </w:p>
        </w:tc>
        <w:tc>
          <w:tcPr>
            <w:tcW w:w="2822" w:type="dxa"/>
            <w:tcBorders>
              <w:top w:val="single" w:sz="6" w:space="0" w:color="auto"/>
              <w:left w:val="single" w:sz="6" w:space="0" w:color="auto"/>
              <w:bottom w:val="single" w:sz="6" w:space="0" w:color="auto"/>
              <w:right w:val="single" w:sz="6" w:space="0" w:color="auto"/>
            </w:tcBorders>
          </w:tcPr>
          <w:p w14:paraId="5253215E" w14:textId="58D78146" w:rsidR="3AF7D5DD" w:rsidRPr="002E31CC" w:rsidRDefault="3AF7D5DD" w:rsidP="001E62FB">
            <w:pPr>
              <w:spacing w:after="0" w:line="240" w:lineRule="auto"/>
              <w:jc w:val="both"/>
              <w:rPr>
                <w:rFonts w:ascii="Calibri" w:eastAsia="Times New Roman" w:hAnsi="Calibri" w:cs="Calibri"/>
                <w:lang w:val="lt-LT"/>
              </w:rPr>
            </w:pPr>
            <w:r w:rsidRPr="002E31CC">
              <w:rPr>
                <w:rFonts w:ascii="Calibri" w:eastAsia="Times New Roman" w:hAnsi="Calibri" w:cs="Calibri"/>
                <w:lang w:val="lt-LT"/>
              </w:rPr>
              <w:t>Terminai ir sąlygos suderinamai kiekvienu atveju atskirai.  </w:t>
            </w:r>
          </w:p>
        </w:tc>
      </w:tr>
    </w:tbl>
    <w:p w14:paraId="5A31F3E5" w14:textId="600A030A" w:rsidR="3AF7D5DD" w:rsidRPr="002E31CC" w:rsidRDefault="3AF7D5DD" w:rsidP="001E62FB">
      <w:pPr>
        <w:spacing w:after="0" w:line="240" w:lineRule="auto"/>
        <w:jc w:val="both"/>
        <w:rPr>
          <w:rFonts w:ascii="Calibri" w:eastAsia="Times New Roman" w:hAnsi="Calibri" w:cs="Calibri"/>
          <w:lang w:val="lt-LT"/>
        </w:rPr>
      </w:pPr>
    </w:p>
    <w:p w14:paraId="126F9E33" w14:textId="10A0D050" w:rsidR="131C4269" w:rsidRPr="002E31CC" w:rsidRDefault="00DA592D" w:rsidP="001E62FB">
      <w:pPr>
        <w:spacing w:after="0" w:line="240" w:lineRule="auto"/>
        <w:jc w:val="both"/>
        <w:rPr>
          <w:rFonts w:ascii="Calibri" w:eastAsia="Times New Roman" w:hAnsi="Calibri" w:cs="Calibri"/>
          <w:color w:val="000000" w:themeColor="text1"/>
          <w:lang w:val="lt-LT"/>
        </w:rPr>
      </w:pPr>
      <w:r w:rsidRPr="002E31CC">
        <w:rPr>
          <w:rFonts w:ascii="Calibri" w:eastAsia="Times New Roman" w:hAnsi="Calibri" w:cs="Calibri"/>
          <w:lang w:val="lt-LT"/>
        </w:rPr>
        <w:t>3</w:t>
      </w:r>
      <w:r w:rsidR="00987084" w:rsidRPr="002E31CC">
        <w:rPr>
          <w:rFonts w:ascii="Calibri" w:eastAsia="Times New Roman" w:hAnsi="Calibri" w:cs="Calibri"/>
          <w:lang w:val="lt-LT"/>
        </w:rPr>
        <w:t>.</w:t>
      </w:r>
      <w:r w:rsidR="00BB7F1E" w:rsidRPr="002E31CC">
        <w:rPr>
          <w:rFonts w:ascii="Calibri" w:eastAsia="Times New Roman" w:hAnsi="Calibri" w:cs="Calibri"/>
          <w:lang w:val="lt-LT"/>
        </w:rPr>
        <w:t>9</w:t>
      </w:r>
      <w:r w:rsidR="00987084" w:rsidRPr="002E31CC">
        <w:rPr>
          <w:rFonts w:ascii="Calibri" w:eastAsia="Times New Roman" w:hAnsi="Calibri" w:cs="Calibri"/>
          <w:lang w:val="lt-LT"/>
        </w:rPr>
        <w:t xml:space="preserve">. </w:t>
      </w:r>
      <w:r w:rsidR="131C4269" w:rsidRPr="002E31CC">
        <w:rPr>
          <w:rFonts w:ascii="Calibri" w:eastAsia="Times New Roman" w:hAnsi="Calibri" w:cs="Calibri"/>
          <w:lang w:val="lt-LT"/>
        </w:rPr>
        <w:t>Visi dokumentai turi būti parengti lietuvių kalba, pateikiami skaitmenine forma el. paštu arba kitomis su Perkančiąja organizacija suderintomis priemonėmis.  </w:t>
      </w:r>
    </w:p>
    <w:p w14:paraId="7B7C1805" w14:textId="1ABB9C4F" w:rsidR="48BFF887" w:rsidRPr="002E31CC" w:rsidRDefault="00DA592D" w:rsidP="001E62FB">
      <w:pPr>
        <w:tabs>
          <w:tab w:val="left" w:pos="993"/>
          <w:tab w:val="left" w:pos="1134"/>
          <w:tab w:val="left" w:pos="1418"/>
          <w:tab w:val="left" w:pos="1560"/>
        </w:tabs>
        <w:spacing w:after="0" w:line="240" w:lineRule="auto"/>
        <w:jc w:val="both"/>
        <w:rPr>
          <w:rFonts w:ascii="Calibri" w:eastAsia="Times New Roman" w:hAnsi="Calibri" w:cs="Calibri"/>
          <w:lang w:val="lt-LT"/>
        </w:rPr>
      </w:pPr>
      <w:r w:rsidRPr="002E31CC">
        <w:rPr>
          <w:rFonts w:ascii="Calibri" w:eastAsia="Times New Roman" w:hAnsi="Calibri" w:cs="Calibri"/>
          <w:lang w:val="lt-LT"/>
        </w:rPr>
        <w:t>3</w:t>
      </w:r>
      <w:r w:rsidR="0056614D" w:rsidRPr="002E31CC">
        <w:rPr>
          <w:rFonts w:ascii="Calibri" w:eastAsia="Times New Roman" w:hAnsi="Calibri" w:cs="Calibri"/>
          <w:lang w:val="lt-LT"/>
        </w:rPr>
        <w:t>.1</w:t>
      </w:r>
      <w:r w:rsidR="00BB7F1E" w:rsidRPr="002E31CC">
        <w:rPr>
          <w:rFonts w:ascii="Calibri" w:eastAsia="Times New Roman" w:hAnsi="Calibri" w:cs="Calibri"/>
          <w:lang w:val="lt-LT"/>
        </w:rPr>
        <w:t>0</w:t>
      </w:r>
      <w:r w:rsidR="0056614D" w:rsidRPr="002E31CC">
        <w:rPr>
          <w:rFonts w:ascii="Calibri" w:eastAsia="Times New Roman" w:hAnsi="Calibri" w:cs="Calibri"/>
          <w:lang w:val="lt-LT"/>
        </w:rPr>
        <w:t>.</w:t>
      </w:r>
      <w:r w:rsidR="48BFF887" w:rsidRPr="002E31CC">
        <w:rPr>
          <w:rFonts w:ascii="Calibri" w:eastAsia="Times New Roman" w:hAnsi="Calibri" w:cs="Calibri"/>
          <w:lang w:val="lt-LT"/>
        </w:rPr>
        <w:t>Visos paslaugos, kurios sudaro pirkimo objektą, turi būti teikiamos, vadovaujantis:</w:t>
      </w:r>
    </w:p>
    <w:p w14:paraId="3DAE051E" w14:textId="39D83460" w:rsidR="48BFF887" w:rsidRPr="002E31CC" w:rsidRDefault="48BFF887" w:rsidP="001E62FB">
      <w:pPr>
        <w:pStyle w:val="Sraopastraipa"/>
        <w:numPr>
          <w:ilvl w:val="0"/>
          <w:numId w:val="1"/>
        </w:numPr>
        <w:tabs>
          <w:tab w:val="left" w:pos="993"/>
          <w:tab w:val="left" w:pos="1418"/>
          <w:tab w:val="left" w:pos="1560"/>
        </w:tabs>
        <w:spacing w:after="0" w:line="240" w:lineRule="auto"/>
        <w:jc w:val="both"/>
        <w:rPr>
          <w:rFonts w:ascii="Calibri" w:eastAsia="Times New Roman" w:hAnsi="Calibri" w:cs="Calibri"/>
          <w:lang w:val="lt-LT"/>
        </w:rPr>
      </w:pPr>
      <w:r w:rsidRPr="002E31CC">
        <w:rPr>
          <w:rFonts w:ascii="Calibri" w:eastAsia="Times New Roman" w:hAnsi="Calibri" w:cs="Calibri"/>
          <w:lang w:val="lt-LT"/>
        </w:rPr>
        <w:t>LR Valstybės informacinių išteklių valdymo įstatymu;</w:t>
      </w:r>
    </w:p>
    <w:p w14:paraId="605BE4F1" w14:textId="382BE4AB" w:rsidR="004B5DC9" w:rsidRPr="002E31CC" w:rsidRDefault="004B5DC9" w:rsidP="004B5DC9">
      <w:pPr>
        <w:pStyle w:val="Sraopastraipa"/>
        <w:numPr>
          <w:ilvl w:val="0"/>
          <w:numId w:val="1"/>
        </w:numPr>
        <w:spacing w:before="100" w:beforeAutospacing="1" w:after="100" w:afterAutospacing="1" w:line="240" w:lineRule="auto"/>
        <w:rPr>
          <w:rFonts w:ascii="Calibri" w:eastAsia="Times New Roman" w:hAnsi="Calibri" w:cs="Calibri"/>
          <w:lang w:val="lt-LT" w:eastAsia="en-US"/>
        </w:rPr>
      </w:pPr>
      <w:r w:rsidRPr="002E31CC">
        <w:rPr>
          <w:rFonts w:ascii="Calibri" w:eastAsia="Times New Roman" w:hAnsi="Calibri" w:cs="Calibri"/>
          <w:lang w:val="lt-LT" w:eastAsia="en-US"/>
        </w:rPr>
        <w:t>2016 m. balandžio 27 d. Europos Parlamento ir Tarybos reglamentu (ES) 2016/679 Dėl fizinių asmenų apsaugos tvarkant asmens duomenis ir dėl laisvo tokių duomenų judėjimo ir kuriuo panaikinama Direktyvos 95/46/EB (Bendrasis duomenų apsaugos reglamentas arba Reglamentas (ES) 2016/679)</w:t>
      </w:r>
    </w:p>
    <w:p w14:paraId="74E3283B" w14:textId="6C335364" w:rsidR="0065485D" w:rsidRPr="002E31CC" w:rsidRDefault="007C7686" w:rsidP="001E62FB">
      <w:pPr>
        <w:pStyle w:val="Sraopastraipa"/>
        <w:numPr>
          <w:ilvl w:val="0"/>
          <w:numId w:val="1"/>
        </w:numPr>
        <w:tabs>
          <w:tab w:val="left" w:pos="993"/>
          <w:tab w:val="left" w:pos="1418"/>
          <w:tab w:val="left" w:pos="1560"/>
        </w:tabs>
        <w:spacing w:after="0" w:line="240" w:lineRule="auto"/>
        <w:jc w:val="both"/>
        <w:rPr>
          <w:rFonts w:ascii="Calibri" w:eastAsia="Times New Roman" w:hAnsi="Calibri" w:cs="Calibri"/>
          <w:lang w:val="lt-LT"/>
        </w:rPr>
      </w:pPr>
      <w:r w:rsidRPr="002E31CC">
        <w:rPr>
          <w:rFonts w:ascii="Calibri" w:eastAsia="Times New Roman" w:hAnsi="Calibri" w:cs="Calibri"/>
          <w:lang w:val="lt-LT"/>
        </w:rPr>
        <w:t>Informacinių sistemų steigimo, kūrimo, atnaujinimo, pertvarkymo ir likvidavimo tvarkos aprašu</w:t>
      </w:r>
      <w:r w:rsidR="48BFF887" w:rsidRPr="002E31CC">
        <w:rPr>
          <w:rFonts w:ascii="Calibri" w:eastAsia="Times New Roman" w:hAnsi="Calibri" w:cs="Calibri"/>
          <w:lang w:val="lt-LT"/>
        </w:rPr>
        <w:t xml:space="preserve">, patvirtintu </w:t>
      </w:r>
      <w:r w:rsidR="00DD1CAA" w:rsidRPr="002E31CC">
        <w:rPr>
          <w:rFonts w:ascii="Calibri" w:eastAsia="Times New Roman" w:hAnsi="Calibri" w:cs="Calibri"/>
          <w:lang w:val="lt-LT"/>
        </w:rPr>
        <w:t xml:space="preserve">Lietuvos Respublikos  Vyriausybės 2024 m. spalio 30 d. nutarimu Nr. 907 </w:t>
      </w:r>
      <w:r w:rsidR="004B5DC9" w:rsidRPr="002E31CC">
        <w:rPr>
          <w:rFonts w:ascii="Calibri" w:eastAsia="Times New Roman" w:hAnsi="Calibri" w:cs="Calibri"/>
          <w:lang w:val="lt-LT"/>
        </w:rPr>
        <w:t>D</w:t>
      </w:r>
      <w:r w:rsidR="00DD1CAA" w:rsidRPr="002E31CC">
        <w:rPr>
          <w:rFonts w:ascii="Calibri" w:eastAsia="Times New Roman" w:hAnsi="Calibri" w:cs="Calibri"/>
          <w:lang w:val="lt-LT"/>
        </w:rPr>
        <w:t>ėl Lietuvos Respublikos Vyriausybės 2024 m. gegužės 15 d. nutarimo Nr. 349 „Dėl Lietuvos Respublikos valstybės informacinių išteklių valdymo įstatymo įgyvendinimo“ pakeitim</w:t>
      </w:r>
      <w:r w:rsidR="0065485D" w:rsidRPr="002E31CC">
        <w:rPr>
          <w:rFonts w:ascii="Calibri" w:eastAsia="Times New Roman" w:hAnsi="Calibri" w:cs="Calibri"/>
          <w:lang w:val="lt-LT"/>
        </w:rPr>
        <w:t>o</w:t>
      </w:r>
      <w:r w:rsidR="48BFF887" w:rsidRPr="002E31CC">
        <w:rPr>
          <w:rFonts w:ascii="Calibri" w:eastAsia="Times New Roman" w:hAnsi="Calibri" w:cs="Calibri"/>
          <w:lang w:val="lt-LT"/>
        </w:rPr>
        <w:t xml:space="preserve"> </w:t>
      </w:r>
    </w:p>
    <w:p w14:paraId="59576B13" w14:textId="639F6499" w:rsidR="48BFF887" w:rsidRPr="002E31CC" w:rsidRDefault="48BFF887" w:rsidP="001E62FB">
      <w:pPr>
        <w:pStyle w:val="Sraopastraipa"/>
        <w:numPr>
          <w:ilvl w:val="0"/>
          <w:numId w:val="1"/>
        </w:numPr>
        <w:tabs>
          <w:tab w:val="left" w:pos="993"/>
          <w:tab w:val="left" w:pos="1418"/>
          <w:tab w:val="left" w:pos="1560"/>
        </w:tabs>
        <w:spacing w:after="0" w:line="240" w:lineRule="auto"/>
        <w:jc w:val="both"/>
        <w:rPr>
          <w:rFonts w:ascii="Calibri" w:eastAsia="Times New Roman" w:hAnsi="Calibri" w:cs="Calibri"/>
          <w:lang w:val="lt-LT"/>
        </w:rPr>
      </w:pPr>
      <w:r w:rsidRPr="002E31CC">
        <w:rPr>
          <w:rFonts w:ascii="Calibri" w:eastAsia="Times New Roman" w:hAnsi="Calibri" w:cs="Calibri"/>
          <w:lang w:val="lt-LT"/>
        </w:rPr>
        <w:t>kitais, su Paslaugų teikimu susijusiais, teisės aktų reikalavimais.</w:t>
      </w:r>
    </w:p>
    <w:p w14:paraId="40A34EB1" w14:textId="2E812CED" w:rsidR="3AF7D5DD" w:rsidRPr="002E31CC" w:rsidRDefault="3AF7D5DD" w:rsidP="3AF7D5DD">
      <w:pPr>
        <w:jc w:val="both"/>
        <w:rPr>
          <w:rFonts w:ascii="Calibri" w:eastAsia="Times New Roman" w:hAnsi="Calibri" w:cs="Calibri"/>
          <w:lang w:val="lt-LT"/>
        </w:rPr>
      </w:pPr>
    </w:p>
    <w:sectPr w:rsidR="3AF7D5DD" w:rsidRPr="002E31CC">
      <w:pgSz w:w="11907" w:h="16839"/>
      <w:pgMar w:top="864" w:right="720"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Courier New&quot;">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A8CA0"/>
    <w:multiLevelType w:val="hybridMultilevel"/>
    <w:tmpl w:val="38EE687E"/>
    <w:lvl w:ilvl="0" w:tplc="312CF56E">
      <w:start w:val="1"/>
      <w:numFmt w:val="decimal"/>
      <w:lvlText w:val="%1."/>
      <w:lvlJc w:val="left"/>
      <w:pPr>
        <w:ind w:left="720" w:hanging="360"/>
      </w:pPr>
    </w:lvl>
    <w:lvl w:ilvl="1" w:tplc="1C684164">
      <w:start w:val="1"/>
      <w:numFmt w:val="lowerLetter"/>
      <w:lvlText w:val="%2."/>
      <w:lvlJc w:val="left"/>
      <w:pPr>
        <w:ind w:left="1440" w:hanging="360"/>
      </w:pPr>
    </w:lvl>
    <w:lvl w:ilvl="2" w:tplc="139A791A">
      <w:start w:val="1"/>
      <w:numFmt w:val="lowerRoman"/>
      <w:lvlText w:val="%3."/>
      <w:lvlJc w:val="right"/>
      <w:pPr>
        <w:ind w:left="2160" w:hanging="180"/>
      </w:pPr>
    </w:lvl>
    <w:lvl w:ilvl="3" w:tplc="76B6A3D8">
      <w:start w:val="1"/>
      <w:numFmt w:val="decimal"/>
      <w:lvlText w:val="%4."/>
      <w:lvlJc w:val="left"/>
      <w:pPr>
        <w:ind w:left="2880" w:hanging="360"/>
      </w:pPr>
    </w:lvl>
    <w:lvl w:ilvl="4" w:tplc="2AC2D2D0">
      <w:start w:val="1"/>
      <w:numFmt w:val="lowerLetter"/>
      <w:lvlText w:val="%5."/>
      <w:lvlJc w:val="left"/>
      <w:pPr>
        <w:ind w:left="3600" w:hanging="360"/>
      </w:pPr>
    </w:lvl>
    <w:lvl w:ilvl="5" w:tplc="1226ABCC">
      <w:start w:val="1"/>
      <w:numFmt w:val="lowerRoman"/>
      <w:lvlText w:val="%6."/>
      <w:lvlJc w:val="right"/>
      <w:pPr>
        <w:ind w:left="4320" w:hanging="180"/>
      </w:pPr>
    </w:lvl>
    <w:lvl w:ilvl="6" w:tplc="4D2A9C6C">
      <w:start w:val="1"/>
      <w:numFmt w:val="decimal"/>
      <w:lvlText w:val="%7."/>
      <w:lvlJc w:val="left"/>
      <w:pPr>
        <w:ind w:left="5040" w:hanging="360"/>
      </w:pPr>
    </w:lvl>
    <w:lvl w:ilvl="7" w:tplc="5CB8879A">
      <w:start w:val="1"/>
      <w:numFmt w:val="lowerLetter"/>
      <w:lvlText w:val="%8."/>
      <w:lvlJc w:val="left"/>
      <w:pPr>
        <w:ind w:left="5760" w:hanging="360"/>
      </w:pPr>
    </w:lvl>
    <w:lvl w:ilvl="8" w:tplc="8E8C3D04">
      <w:start w:val="1"/>
      <w:numFmt w:val="lowerRoman"/>
      <w:lvlText w:val="%9."/>
      <w:lvlJc w:val="right"/>
      <w:pPr>
        <w:ind w:left="6480" w:hanging="180"/>
      </w:pPr>
    </w:lvl>
  </w:abstractNum>
  <w:abstractNum w:abstractNumId="1" w15:restartNumberingAfterBreak="0">
    <w:nsid w:val="07BD120B"/>
    <w:multiLevelType w:val="hybridMultilevel"/>
    <w:tmpl w:val="8632D6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4B5499"/>
    <w:multiLevelType w:val="multilevel"/>
    <w:tmpl w:val="824033B4"/>
    <w:lvl w:ilvl="0">
      <w:start w:val="2"/>
      <w:numFmt w:val="decimal"/>
      <w:lvlText w:val="%1."/>
      <w:lvlJc w:val="left"/>
      <w:pPr>
        <w:ind w:left="480" w:hanging="480"/>
      </w:pPr>
      <w:rPr>
        <w:rFonts w:hint="default"/>
        <w:color w:val="auto"/>
      </w:rPr>
    </w:lvl>
    <w:lvl w:ilvl="1">
      <w:start w:val="25"/>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 w15:restartNumberingAfterBreak="0">
    <w:nsid w:val="0856D5C6"/>
    <w:multiLevelType w:val="hybridMultilevel"/>
    <w:tmpl w:val="21F8860A"/>
    <w:lvl w:ilvl="0" w:tplc="9C68DE40">
      <w:start w:val="1"/>
      <w:numFmt w:val="bullet"/>
      <w:lvlText w:val="·"/>
      <w:lvlJc w:val="left"/>
      <w:pPr>
        <w:ind w:left="720" w:hanging="360"/>
      </w:pPr>
      <w:rPr>
        <w:rFonts w:ascii="Symbol" w:hAnsi="Symbol" w:hint="default"/>
      </w:rPr>
    </w:lvl>
    <w:lvl w:ilvl="1" w:tplc="C50CF7D4">
      <w:start w:val="1"/>
      <w:numFmt w:val="bullet"/>
      <w:lvlText w:val="o"/>
      <w:lvlJc w:val="left"/>
      <w:pPr>
        <w:ind w:left="1440" w:hanging="360"/>
      </w:pPr>
      <w:rPr>
        <w:rFonts w:ascii="Courier New" w:hAnsi="Courier New" w:hint="default"/>
      </w:rPr>
    </w:lvl>
    <w:lvl w:ilvl="2" w:tplc="28F6A852">
      <w:start w:val="1"/>
      <w:numFmt w:val="bullet"/>
      <w:lvlText w:val=""/>
      <w:lvlJc w:val="left"/>
      <w:pPr>
        <w:ind w:left="2160" w:hanging="360"/>
      </w:pPr>
      <w:rPr>
        <w:rFonts w:ascii="Wingdings" w:hAnsi="Wingdings" w:hint="default"/>
      </w:rPr>
    </w:lvl>
    <w:lvl w:ilvl="3" w:tplc="C6A672C6">
      <w:start w:val="1"/>
      <w:numFmt w:val="bullet"/>
      <w:lvlText w:val=""/>
      <w:lvlJc w:val="left"/>
      <w:pPr>
        <w:ind w:left="2880" w:hanging="360"/>
      </w:pPr>
      <w:rPr>
        <w:rFonts w:ascii="Symbol" w:hAnsi="Symbol" w:hint="default"/>
      </w:rPr>
    </w:lvl>
    <w:lvl w:ilvl="4" w:tplc="B26A2FD6">
      <w:start w:val="1"/>
      <w:numFmt w:val="bullet"/>
      <w:lvlText w:val="o"/>
      <w:lvlJc w:val="left"/>
      <w:pPr>
        <w:ind w:left="3600" w:hanging="360"/>
      </w:pPr>
      <w:rPr>
        <w:rFonts w:ascii="Courier New" w:hAnsi="Courier New" w:hint="default"/>
      </w:rPr>
    </w:lvl>
    <w:lvl w:ilvl="5" w:tplc="9CFAA474">
      <w:start w:val="1"/>
      <w:numFmt w:val="bullet"/>
      <w:lvlText w:val=""/>
      <w:lvlJc w:val="left"/>
      <w:pPr>
        <w:ind w:left="4320" w:hanging="360"/>
      </w:pPr>
      <w:rPr>
        <w:rFonts w:ascii="Wingdings" w:hAnsi="Wingdings" w:hint="default"/>
      </w:rPr>
    </w:lvl>
    <w:lvl w:ilvl="6" w:tplc="78106C42">
      <w:start w:val="1"/>
      <w:numFmt w:val="bullet"/>
      <w:lvlText w:val=""/>
      <w:lvlJc w:val="left"/>
      <w:pPr>
        <w:ind w:left="5040" w:hanging="360"/>
      </w:pPr>
      <w:rPr>
        <w:rFonts w:ascii="Symbol" w:hAnsi="Symbol" w:hint="default"/>
      </w:rPr>
    </w:lvl>
    <w:lvl w:ilvl="7" w:tplc="9DDEB348">
      <w:start w:val="1"/>
      <w:numFmt w:val="bullet"/>
      <w:lvlText w:val="o"/>
      <w:lvlJc w:val="left"/>
      <w:pPr>
        <w:ind w:left="5760" w:hanging="360"/>
      </w:pPr>
      <w:rPr>
        <w:rFonts w:ascii="Courier New" w:hAnsi="Courier New" w:hint="default"/>
      </w:rPr>
    </w:lvl>
    <w:lvl w:ilvl="8" w:tplc="7A2452AC">
      <w:start w:val="1"/>
      <w:numFmt w:val="bullet"/>
      <w:lvlText w:val=""/>
      <w:lvlJc w:val="left"/>
      <w:pPr>
        <w:ind w:left="6480" w:hanging="360"/>
      </w:pPr>
      <w:rPr>
        <w:rFonts w:ascii="Wingdings" w:hAnsi="Wingdings" w:hint="default"/>
      </w:rPr>
    </w:lvl>
  </w:abstractNum>
  <w:abstractNum w:abstractNumId="4" w15:restartNumberingAfterBreak="0">
    <w:nsid w:val="11E44BF5"/>
    <w:multiLevelType w:val="hybridMultilevel"/>
    <w:tmpl w:val="68AAD4BE"/>
    <w:lvl w:ilvl="0" w:tplc="FBD0E688">
      <w:start w:val="1"/>
      <w:numFmt w:val="decimal"/>
      <w:lvlText w:val="%1."/>
      <w:lvlJc w:val="left"/>
      <w:pPr>
        <w:ind w:left="720" w:hanging="360"/>
      </w:pPr>
    </w:lvl>
    <w:lvl w:ilvl="1" w:tplc="7D66590A">
      <w:start w:val="1"/>
      <w:numFmt w:val="lowerLetter"/>
      <w:lvlText w:val="%2."/>
      <w:lvlJc w:val="left"/>
      <w:pPr>
        <w:ind w:left="1440" w:hanging="360"/>
      </w:pPr>
    </w:lvl>
    <w:lvl w:ilvl="2" w:tplc="279E2608">
      <w:start w:val="1"/>
      <w:numFmt w:val="lowerRoman"/>
      <w:lvlText w:val="%3."/>
      <w:lvlJc w:val="right"/>
      <w:pPr>
        <w:ind w:left="2160" w:hanging="180"/>
      </w:pPr>
    </w:lvl>
    <w:lvl w:ilvl="3" w:tplc="802CAF70">
      <w:start w:val="1"/>
      <w:numFmt w:val="decimal"/>
      <w:lvlText w:val="%4."/>
      <w:lvlJc w:val="left"/>
      <w:pPr>
        <w:ind w:left="2880" w:hanging="360"/>
      </w:pPr>
    </w:lvl>
    <w:lvl w:ilvl="4" w:tplc="E64CB46A">
      <w:start w:val="1"/>
      <w:numFmt w:val="lowerLetter"/>
      <w:lvlText w:val="%5."/>
      <w:lvlJc w:val="left"/>
      <w:pPr>
        <w:ind w:left="3600" w:hanging="360"/>
      </w:pPr>
    </w:lvl>
    <w:lvl w:ilvl="5" w:tplc="B4B41408">
      <w:start w:val="1"/>
      <w:numFmt w:val="lowerRoman"/>
      <w:lvlText w:val="%6."/>
      <w:lvlJc w:val="right"/>
      <w:pPr>
        <w:ind w:left="4320" w:hanging="180"/>
      </w:pPr>
    </w:lvl>
    <w:lvl w:ilvl="6" w:tplc="FF760156">
      <w:start w:val="1"/>
      <w:numFmt w:val="decimal"/>
      <w:lvlText w:val="%7."/>
      <w:lvlJc w:val="left"/>
      <w:pPr>
        <w:ind w:left="5040" w:hanging="360"/>
      </w:pPr>
    </w:lvl>
    <w:lvl w:ilvl="7" w:tplc="9B045DE4">
      <w:start w:val="1"/>
      <w:numFmt w:val="lowerLetter"/>
      <w:lvlText w:val="%8."/>
      <w:lvlJc w:val="left"/>
      <w:pPr>
        <w:ind w:left="5760" w:hanging="360"/>
      </w:pPr>
    </w:lvl>
    <w:lvl w:ilvl="8" w:tplc="6C5EB9A8">
      <w:start w:val="1"/>
      <w:numFmt w:val="lowerRoman"/>
      <w:lvlText w:val="%9."/>
      <w:lvlJc w:val="right"/>
      <w:pPr>
        <w:ind w:left="6480" w:hanging="180"/>
      </w:pPr>
    </w:lvl>
  </w:abstractNum>
  <w:abstractNum w:abstractNumId="5" w15:restartNumberingAfterBreak="0">
    <w:nsid w:val="181F098D"/>
    <w:multiLevelType w:val="multilevel"/>
    <w:tmpl w:val="228CDD7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8A2E312"/>
    <w:multiLevelType w:val="hybridMultilevel"/>
    <w:tmpl w:val="58344630"/>
    <w:lvl w:ilvl="0" w:tplc="EBFA791C">
      <w:start w:val="1"/>
      <w:numFmt w:val="bullet"/>
      <w:lvlText w:val="·"/>
      <w:lvlJc w:val="left"/>
      <w:pPr>
        <w:ind w:left="720" w:hanging="360"/>
      </w:pPr>
      <w:rPr>
        <w:rFonts w:ascii="Symbol" w:hAnsi="Symbol" w:hint="default"/>
      </w:rPr>
    </w:lvl>
    <w:lvl w:ilvl="1" w:tplc="B1823E3A">
      <w:start w:val="1"/>
      <w:numFmt w:val="bullet"/>
      <w:lvlText w:val="o"/>
      <w:lvlJc w:val="left"/>
      <w:pPr>
        <w:ind w:left="1440" w:hanging="360"/>
      </w:pPr>
      <w:rPr>
        <w:rFonts w:ascii="Courier New" w:hAnsi="Courier New" w:hint="default"/>
      </w:rPr>
    </w:lvl>
    <w:lvl w:ilvl="2" w:tplc="B96AA288">
      <w:start w:val="1"/>
      <w:numFmt w:val="bullet"/>
      <w:lvlText w:val=""/>
      <w:lvlJc w:val="left"/>
      <w:pPr>
        <w:ind w:left="2160" w:hanging="360"/>
      </w:pPr>
      <w:rPr>
        <w:rFonts w:ascii="Wingdings" w:hAnsi="Wingdings" w:hint="default"/>
      </w:rPr>
    </w:lvl>
    <w:lvl w:ilvl="3" w:tplc="BB7880F6">
      <w:start w:val="1"/>
      <w:numFmt w:val="bullet"/>
      <w:lvlText w:val=""/>
      <w:lvlJc w:val="left"/>
      <w:pPr>
        <w:ind w:left="2880" w:hanging="360"/>
      </w:pPr>
      <w:rPr>
        <w:rFonts w:ascii="Symbol" w:hAnsi="Symbol" w:hint="default"/>
      </w:rPr>
    </w:lvl>
    <w:lvl w:ilvl="4" w:tplc="02AE04FC">
      <w:start w:val="1"/>
      <w:numFmt w:val="bullet"/>
      <w:lvlText w:val="o"/>
      <w:lvlJc w:val="left"/>
      <w:pPr>
        <w:ind w:left="3600" w:hanging="360"/>
      </w:pPr>
      <w:rPr>
        <w:rFonts w:ascii="Courier New" w:hAnsi="Courier New" w:hint="default"/>
      </w:rPr>
    </w:lvl>
    <w:lvl w:ilvl="5" w:tplc="A9A0F714">
      <w:start w:val="1"/>
      <w:numFmt w:val="bullet"/>
      <w:lvlText w:val=""/>
      <w:lvlJc w:val="left"/>
      <w:pPr>
        <w:ind w:left="4320" w:hanging="360"/>
      </w:pPr>
      <w:rPr>
        <w:rFonts w:ascii="Wingdings" w:hAnsi="Wingdings" w:hint="default"/>
      </w:rPr>
    </w:lvl>
    <w:lvl w:ilvl="6" w:tplc="62B42D02">
      <w:start w:val="1"/>
      <w:numFmt w:val="bullet"/>
      <w:lvlText w:val=""/>
      <w:lvlJc w:val="left"/>
      <w:pPr>
        <w:ind w:left="5040" w:hanging="360"/>
      </w:pPr>
      <w:rPr>
        <w:rFonts w:ascii="Symbol" w:hAnsi="Symbol" w:hint="default"/>
      </w:rPr>
    </w:lvl>
    <w:lvl w:ilvl="7" w:tplc="06A8D7C8">
      <w:start w:val="1"/>
      <w:numFmt w:val="bullet"/>
      <w:lvlText w:val="o"/>
      <w:lvlJc w:val="left"/>
      <w:pPr>
        <w:ind w:left="5760" w:hanging="360"/>
      </w:pPr>
      <w:rPr>
        <w:rFonts w:ascii="Courier New" w:hAnsi="Courier New" w:hint="default"/>
      </w:rPr>
    </w:lvl>
    <w:lvl w:ilvl="8" w:tplc="CF685976">
      <w:start w:val="1"/>
      <w:numFmt w:val="bullet"/>
      <w:lvlText w:val=""/>
      <w:lvlJc w:val="left"/>
      <w:pPr>
        <w:ind w:left="6480" w:hanging="360"/>
      </w:pPr>
      <w:rPr>
        <w:rFonts w:ascii="Wingdings" w:hAnsi="Wingdings" w:hint="default"/>
      </w:rPr>
    </w:lvl>
  </w:abstractNum>
  <w:abstractNum w:abstractNumId="7" w15:restartNumberingAfterBreak="0">
    <w:nsid w:val="203CC07A"/>
    <w:multiLevelType w:val="hybridMultilevel"/>
    <w:tmpl w:val="DB84D762"/>
    <w:lvl w:ilvl="0" w:tplc="49EE9350">
      <w:start w:val="1"/>
      <w:numFmt w:val="bullet"/>
      <w:lvlText w:val=""/>
      <w:lvlJc w:val="left"/>
      <w:pPr>
        <w:ind w:left="720" w:hanging="360"/>
      </w:pPr>
      <w:rPr>
        <w:rFonts w:ascii="Symbol" w:hAnsi="Symbol" w:hint="default"/>
      </w:rPr>
    </w:lvl>
    <w:lvl w:ilvl="1" w:tplc="ED00A13E">
      <w:start w:val="1"/>
      <w:numFmt w:val="bullet"/>
      <w:lvlText w:val="o"/>
      <w:lvlJc w:val="left"/>
      <w:pPr>
        <w:ind w:left="1440" w:hanging="360"/>
      </w:pPr>
      <w:rPr>
        <w:rFonts w:ascii="Courier New" w:hAnsi="Courier New" w:hint="default"/>
      </w:rPr>
    </w:lvl>
    <w:lvl w:ilvl="2" w:tplc="69ECE3F6">
      <w:start w:val="1"/>
      <w:numFmt w:val="bullet"/>
      <w:lvlText w:val=""/>
      <w:lvlJc w:val="left"/>
      <w:pPr>
        <w:ind w:left="2160" w:hanging="360"/>
      </w:pPr>
      <w:rPr>
        <w:rFonts w:ascii="Wingdings" w:hAnsi="Wingdings" w:hint="default"/>
      </w:rPr>
    </w:lvl>
    <w:lvl w:ilvl="3" w:tplc="CF2C5D00">
      <w:start w:val="1"/>
      <w:numFmt w:val="bullet"/>
      <w:lvlText w:val=""/>
      <w:lvlJc w:val="left"/>
      <w:pPr>
        <w:ind w:left="2880" w:hanging="360"/>
      </w:pPr>
      <w:rPr>
        <w:rFonts w:ascii="Symbol" w:hAnsi="Symbol" w:hint="default"/>
      </w:rPr>
    </w:lvl>
    <w:lvl w:ilvl="4" w:tplc="439406A0">
      <w:start w:val="1"/>
      <w:numFmt w:val="bullet"/>
      <w:lvlText w:val="o"/>
      <w:lvlJc w:val="left"/>
      <w:pPr>
        <w:ind w:left="3600" w:hanging="360"/>
      </w:pPr>
      <w:rPr>
        <w:rFonts w:ascii="Courier New" w:hAnsi="Courier New" w:hint="default"/>
      </w:rPr>
    </w:lvl>
    <w:lvl w:ilvl="5" w:tplc="7F927E1E">
      <w:start w:val="1"/>
      <w:numFmt w:val="bullet"/>
      <w:lvlText w:val=""/>
      <w:lvlJc w:val="left"/>
      <w:pPr>
        <w:ind w:left="4320" w:hanging="360"/>
      </w:pPr>
      <w:rPr>
        <w:rFonts w:ascii="Wingdings" w:hAnsi="Wingdings" w:hint="default"/>
      </w:rPr>
    </w:lvl>
    <w:lvl w:ilvl="6" w:tplc="D408E508">
      <w:start w:val="1"/>
      <w:numFmt w:val="bullet"/>
      <w:lvlText w:val=""/>
      <w:lvlJc w:val="left"/>
      <w:pPr>
        <w:ind w:left="5040" w:hanging="360"/>
      </w:pPr>
      <w:rPr>
        <w:rFonts w:ascii="Symbol" w:hAnsi="Symbol" w:hint="default"/>
      </w:rPr>
    </w:lvl>
    <w:lvl w:ilvl="7" w:tplc="0ACC7C34">
      <w:start w:val="1"/>
      <w:numFmt w:val="bullet"/>
      <w:lvlText w:val="o"/>
      <w:lvlJc w:val="left"/>
      <w:pPr>
        <w:ind w:left="5760" w:hanging="360"/>
      </w:pPr>
      <w:rPr>
        <w:rFonts w:ascii="Courier New" w:hAnsi="Courier New" w:hint="default"/>
      </w:rPr>
    </w:lvl>
    <w:lvl w:ilvl="8" w:tplc="479A4152">
      <w:start w:val="1"/>
      <w:numFmt w:val="bullet"/>
      <w:lvlText w:val=""/>
      <w:lvlJc w:val="left"/>
      <w:pPr>
        <w:ind w:left="6480" w:hanging="360"/>
      </w:pPr>
      <w:rPr>
        <w:rFonts w:ascii="Wingdings" w:hAnsi="Wingdings" w:hint="default"/>
      </w:rPr>
    </w:lvl>
  </w:abstractNum>
  <w:abstractNum w:abstractNumId="8" w15:restartNumberingAfterBreak="0">
    <w:nsid w:val="267620F9"/>
    <w:multiLevelType w:val="hybridMultilevel"/>
    <w:tmpl w:val="F65CA76E"/>
    <w:lvl w:ilvl="0" w:tplc="98B00FB8">
      <w:start w:val="1"/>
      <w:numFmt w:val="decimal"/>
      <w:lvlText w:val="%1."/>
      <w:lvlJc w:val="left"/>
      <w:pPr>
        <w:ind w:left="720" w:hanging="360"/>
      </w:pPr>
    </w:lvl>
    <w:lvl w:ilvl="1" w:tplc="55F40494">
      <w:start w:val="1"/>
      <w:numFmt w:val="lowerLetter"/>
      <w:lvlText w:val="%2."/>
      <w:lvlJc w:val="left"/>
      <w:pPr>
        <w:ind w:left="1440" w:hanging="360"/>
      </w:pPr>
    </w:lvl>
    <w:lvl w:ilvl="2" w:tplc="F95006C2">
      <w:start w:val="1"/>
      <w:numFmt w:val="lowerRoman"/>
      <w:lvlText w:val="%3."/>
      <w:lvlJc w:val="right"/>
      <w:pPr>
        <w:ind w:left="2160" w:hanging="180"/>
      </w:pPr>
    </w:lvl>
    <w:lvl w:ilvl="3" w:tplc="C3345E78">
      <w:start w:val="1"/>
      <w:numFmt w:val="decimal"/>
      <w:lvlText w:val="%4."/>
      <w:lvlJc w:val="left"/>
      <w:pPr>
        <w:ind w:left="2880" w:hanging="360"/>
      </w:pPr>
    </w:lvl>
    <w:lvl w:ilvl="4" w:tplc="93326F08">
      <w:start w:val="1"/>
      <w:numFmt w:val="lowerLetter"/>
      <w:lvlText w:val="%5."/>
      <w:lvlJc w:val="left"/>
      <w:pPr>
        <w:ind w:left="3600" w:hanging="360"/>
      </w:pPr>
    </w:lvl>
    <w:lvl w:ilvl="5" w:tplc="0C6AB288">
      <w:start w:val="1"/>
      <w:numFmt w:val="lowerRoman"/>
      <w:lvlText w:val="%6."/>
      <w:lvlJc w:val="right"/>
      <w:pPr>
        <w:ind w:left="4320" w:hanging="180"/>
      </w:pPr>
    </w:lvl>
    <w:lvl w:ilvl="6" w:tplc="B692B112">
      <w:start w:val="1"/>
      <w:numFmt w:val="decimal"/>
      <w:lvlText w:val="%7."/>
      <w:lvlJc w:val="left"/>
      <w:pPr>
        <w:ind w:left="5040" w:hanging="360"/>
      </w:pPr>
    </w:lvl>
    <w:lvl w:ilvl="7" w:tplc="A99088E4">
      <w:start w:val="1"/>
      <w:numFmt w:val="lowerLetter"/>
      <w:lvlText w:val="%8."/>
      <w:lvlJc w:val="left"/>
      <w:pPr>
        <w:ind w:left="5760" w:hanging="360"/>
      </w:pPr>
    </w:lvl>
    <w:lvl w:ilvl="8" w:tplc="18107152">
      <w:start w:val="1"/>
      <w:numFmt w:val="lowerRoman"/>
      <w:lvlText w:val="%9."/>
      <w:lvlJc w:val="right"/>
      <w:pPr>
        <w:ind w:left="6480" w:hanging="180"/>
      </w:pPr>
    </w:lvl>
  </w:abstractNum>
  <w:abstractNum w:abstractNumId="9" w15:restartNumberingAfterBreak="0">
    <w:nsid w:val="27FA6834"/>
    <w:multiLevelType w:val="hybridMultilevel"/>
    <w:tmpl w:val="AD3C71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93D3285"/>
    <w:multiLevelType w:val="multilevel"/>
    <w:tmpl w:val="A67214E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F15F565"/>
    <w:multiLevelType w:val="hybridMultilevel"/>
    <w:tmpl w:val="4DF406CA"/>
    <w:lvl w:ilvl="0" w:tplc="B004FA32">
      <w:start w:val="1"/>
      <w:numFmt w:val="bullet"/>
      <w:lvlText w:val="·"/>
      <w:lvlJc w:val="left"/>
      <w:pPr>
        <w:ind w:left="720" w:hanging="360"/>
      </w:pPr>
      <w:rPr>
        <w:rFonts w:ascii="Symbol" w:hAnsi="Symbol" w:hint="default"/>
      </w:rPr>
    </w:lvl>
    <w:lvl w:ilvl="1" w:tplc="F84E495C">
      <w:start w:val="1"/>
      <w:numFmt w:val="bullet"/>
      <w:lvlText w:val="o"/>
      <w:lvlJc w:val="left"/>
      <w:pPr>
        <w:ind w:left="1440" w:hanging="360"/>
      </w:pPr>
      <w:rPr>
        <w:rFonts w:ascii="Courier New" w:hAnsi="Courier New" w:hint="default"/>
      </w:rPr>
    </w:lvl>
    <w:lvl w:ilvl="2" w:tplc="A6F23E70">
      <w:start w:val="1"/>
      <w:numFmt w:val="bullet"/>
      <w:lvlText w:val=""/>
      <w:lvlJc w:val="left"/>
      <w:pPr>
        <w:ind w:left="2160" w:hanging="360"/>
      </w:pPr>
      <w:rPr>
        <w:rFonts w:ascii="Wingdings" w:hAnsi="Wingdings" w:hint="default"/>
      </w:rPr>
    </w:lvl>
    <w:lvl w:ilvl="3" w:tplc="BB867C7C">
      <w:start w:val="1"/>
      <w:numFmt w:val="bullet"/>
      <w:lvlText w:val=""/>
      <w:lvlJc w:val="left"/>
      <w:pPr>
        <w:ind w:left="2880" w:hanging="360"/>
      </w:pPr>
      <w:rPr>
        <w:rFonts w:ascii="Symbol" w:hAnsi="Symbol" w:hint="default"/>
      </w:rPr>
    </w:lvl>
    <w:lvl w:ilvl="4" w:tplc="26DC53FC">
      <w:start w:val="1"/>
      <w:numFmt w:val="bullet"/>
      <w:lvlText w:val="o"/>
      <w:lvlJc w:val="left"/>
      <w:pPr>
        <w:ind w:left="3600" w:hanging="360"/>
      </w:pPr>
      <w:rPr>
        <w:rFonts w:ascii="Courier New" w:hAnsi="Courier New" w:hint="default"/>
      </w:rPr>
    </w:lvl>
    <w:lvl w:ilvl="5" w:tplc="84AC3DCC">
      <w:start w:val="1"/>
      <w:numFmt w:val="bullet"/>
      <w:lvlText w:val=""/>
      <w:lvlJc w:val="left"/>
      <w:pPr>
        <w:ind w:left="4320" w:hanging="360"/>
      </w:pPr>
      <w:rPr>
        <w:rFonts w:ascii="Wingdings" w:hAnsi="Wingdings" w:hint="default"/>
      </w:rPr>
    </w:lvl>
    <w:lvl w:ilvl="6" w:tplc="278462F0">
      <w:start w:val="1"/>
      <w:numFmt w:val="bullet"/>
      <w:lvlText w:val=""/>
      <w:lvlJc w:val="left"/>
      <w:pPr>
        <w:ind w:left="5040" w:hanging="360"/>
      </w:pPr>
      <w:rPr>
        <w:rFonts w:ascii="Symbol" w:hAnsi="Symbol" w:hint="default"/>
      </w:rPr>
    </w:lvl>
    <w:lvl w:ilvl="7" w:tplc="E74CDA82">
      <w:start w:val="1"/>
      <w:numFmt w:val="bullet"/>
      <w:lvlText w:val="o"/>
      <w:lvlJc w:val="left"/>
      <w:pPr>
        <w:ind w:left="5760" w:hanging="360"/>
      </w:pPr>
      <w:rPr>
        <w:rFonts w:ascii="Courier New" w:hAnsi="Courier New" w:hint="default"/>
      </w:rPr>
    </w:lvl>
    <w:lvl w:ilvl="8" w:tplc="58B224F4">
      <w:start w:val="1"/>
      <w:numFmt w:val="bullet"/>
      <w:lvlText w:val=""/>
      <w:lvlJc w:val="left"/>
      <w:pPr>
        <w:ind w:left="6480" w:hanging="360"/>
      </w:pPr>
      <w:rPr>
        <w:rFonts w:ascii="Wingdings" w:hAnsi="Wingdings" w:hint="default"/>
      </w:rPr>
    </w:lvl>
  </w:abstractNum>
  <w:abstractNum w:abstractNumId="12" w15:restartNumberingAfterBreak="0">
    <w:nsid w:val="33335D04"/>
    <w:multiLevelType w:val="hybridMultilevel"/>
    <w:tmpl w:val="D7D6D968"/>
    <w:lvl w:ilvl="0" w:tplc="2A7E71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6C84C7"/>
    <w:multiLevelType w:val="hybridMultilevel"/>
    <w:tmpl w:val="7ADE17EA"/>
    <w:lvl w:ilvl="0" w:tplc="CB8C6364">
      <w:start w:val="1"/>
      <w:numFmt w:val="decimal"/>
      <w:lvlText w:val="%1."/>
      <w:lvlJc w:val="left"/>
      <w:pPr>
        <w:ind w:left="720" w:hanging="360"/>
      </w:pPr>
    </w:lvl>
    <w:lvl w:ilvl="1" w:tplc="7CD2E322">
      <w:start w:val="1"/>
      <w:numFmt w:val="lowerLetter"/>
      <w:lvlText w:val="%2."/>
      <w:lvlJc w:val="left"/>
      <w:pPr>
        <w:ind w:left="1440" w:hanging="360"/>
      </w:pPr>
    </w:lvl>
    <w:lvl w:ilvl="2" w:tplc="0C36AFE4">
      <w:start w:val="1"/>
      <w:numFmt w:val="lowerRoman"/>
      <w:lvlText w:val="%3."/>
      <w:lvlJc w:val="right"/>
      <w:pPr>
        <w:ind w:left="2160" w:hanging="180"/>
      </w:pPr>
    </w:lvl>
    <w:lvl w:ilvl="3" w:tplc="5E287C26">
      <w:start w:val="1"/>
      <w:numFmt w:val="decimal"/>
      <w:lvlText w:val="%4."/>
      <w:lvlJc w:val="left"/>
      <w:pPr>
        <w:ind w:left="2880" w:hanging="360"/>
      </w:pPr>
    </w:lvl>
    <w:lvl w:ilvl="4" w:tplc="371236A6">
      <w:start w:val="1"/>
      <w:numFmt w:val="lowerLetter"/>
      <w:lvlText w:val="%5."/>
      <w:lvlJc w:val="left"/>
      <w:pPr>
        <w:ind w:left="3600" w:hanging="360"/>
      </w:pPr>
    </w:lvl>
    <w:lvl w:ilvl="5" w:tplc="D9E6E7DA">
      <w:start w:val="1"/>
      <w:numFmt w:val="lowerRoman"/>
      <w:lvlText w:val="%6."/>
      <w:lvlJc w:val="right"/>
      <w:pPr>
        <w:ind w:left="4320" w:hanging="180"/>
      </w:pPr>
    </w:lvl>
    <w:lvl w:ilvl="6" w:tplc="25466176">
      <w:start w:val="1"/>
      <w:numFmt w:val="decimal"/>
      <w:lvlText w:val="%7."/>
      <w:lvlJc w:val="left"/>
      <w:pPr>
        <w:ind w:left="5040" w:hanging="360"/>
      </w:pPr>
    </w:lvl>
    <w:lvl w:ilvl="7" w:tplc="3F424362">
      <w:start w:val="1"/>
      <w:numFmt w:val="lowerLetter"/>
      <w:lvlText w:val="%8."/>
      <w:lvlJc w:val="left"/>
      <w:pPr>
        <w:ind w:left="5760" w:hanging="360"/>
      </w:pPr>
    </w:lvl>
    <w:lvl w:ilvl="8" w:tplc="81BC6BBE">
      <w:start w:val="1"/>
      <w:numFmt w:val="lowerRoman"/>
      <w:lvlText w:val="%9."/>
      <w:lvlJc w:val="right"/>
      <w:pPr>
        <w:ind w:left="6480" w:hanging="180"/>
      </w:pPr>
    </w:lvl>
  </w:abstractNum>
  <w:abstractNum w:abstractNumId="14" w15:restartNumberingAfterBreak="0">
    <w:nsid w:val="386422FB"/>
    <w:multiLevelType w:val="hybridMultilevel"/>
    <w:tmpl w:val="861A3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A2DE34"/>
    <w:multiLevelType w:val="hybridMultilevel"/>
    <w:tmpl w:val="0450F1AE"/>
    <w:lvl w:ilvl="0" w:tplc="32B6B8B4">
      <w:start w:val="1"/>
      <w:numFmt w:val="bullet"/>
      <w:lvlText w:val="o"/>
      <w:lvlJc w:val="left"/>
      <w:pPr>
        <w:ind w:left="720" w:hanging="360"/>
      </w:pPr>
      <w:rPr>
        <w:rFonts w:ascii="&quot;Courier New&quot;" w:hAnsi="&quot;Courier New&quot;" w:hint="default"/>
      </w:rPr>
    </w:lvl>
    <w:lvl w:ilvl="1" w:tplc="460E09F2">
      <w:start w:val="1"/>
      <w:numFmt w:val="bullet"/>
      <w:lvlText w:val="o"/>
      <w:lvlJc w:val="left"/>
      <w:pPr>
        <w:ind w:left="1440" w:hanging="360"/>
      </w:pPr>
      <w:rPr>
        <w:rFonts w:ascii="Courier New" w:hAnsi="Courier New" w:hint="default"/>
      </w:rPr>
    </w:lvl>
    <w:lvl w:ilvl="2" w:tplc="D178951E">
      <w:start w:val="1"/>
      <w:numFmt w:val="bullet"/>
      <w:lvlText w:val=""/>
      <w:lvlJc w:val="left"/>
      <w:pPr>
        <w:ind w:left="2160" w:hanging="360"/>
      </w:pPr>
      <w:rPr>
        <w:rFonts w:ascii="Wingdings" w:hAnsi="Wingdings" w:hint="default"/>
      </w:rPr>
    </w:lvl>
    <w:lvl w:ilvl="3" w:tplc="247AA290">
      <w:start w:val="1"/>
      <w:numFmt w:val="bullet"/>
      <w:lvlText w:val=""/>
      <w:lvlJc w:val="left"/>
      <w:pPr>
        <w:ind w:left="2880" w:hanging="360"/>
      </w:pPr>
      <w:rPr>
        <w:rFonts w:ascii="Symbol" w:hAnsi="Symbol" w:hint="default"/>
      </w:rPr>
    </w:lvl>
    <w:lvl w:ilvl="4" w:tplc="0472D63C">
      <w:start w:val="1"/>
      <w:numFmt w:val="bullet"/>
      <w:lvlText w:val="o"/>
      <w:lvlJc w:val="left"/>
      <w:pPr>
        <w:ind w:left="3600" w:hanging="360"/>
      </w:pPr>
      <w:rPr>
        <w:rFonts w:ascii="Courier New" w:hAnsi="Courier New" w:hint="default"/>
      </w:rPr>
    </w:lvl>
    <w:lvl w:ilvl="5" w:tplc="68367624">
      <w:start w:val="1"/>
      <w:numFmt w:val="bullet"/>
      <w:lvlText w:val=""/>
      <w:lvlJc w:val="left"/>
      <w:pPr>
        <w:ind w:left="4320" w:hanging="360"/>
      </w:pPr>
      <w:rPr>
        <w:rFonts w:ascii="Wingdings" w:hAnsi="Wingdings" w:hint="default"/>
      </w:rPr>
    </w:lvl>
    <w:lvl w:ilvl="6" w:tplc="D4263EEE">
      <w:start w:val="1"/>
      <w:numFmt w:val="bullet"/>
      <w:lvlText w:val=""/>
      <w:lvlJc w:val="left"/>
      <w:pPr>
        <w:ind w:left="5040" w:hanging="360"/>
      </w:pPr>
      <w:rPr>
        <w:rFonts w:ascii="Symbol" w:hAnsi="Symbol" w:hint="default"/>
      </w:rPr>
    </w:lvl>
    <w:lvl w:ilvl="7" w:tplc="96F23AEC">
      <w:start w:val="1"/>
      <w:numFmt w:val="bullet"/>
      <w:lvlText w:val="o"/>
      <w:lvlJc w:val="left"/>
      <w:pPr>
        <w:ind w:left="5760" w:hanging="360"/>
      </w:pPr>
      <w:rPr>
        <w:rFonts w:ascii="Courier New" w:hAnsi="Courier New" w:hint="default"/>
      </w:rPr>
    </w:lvl>
    <w:lvl w:ilvl="8" w:tplc="FD92708C">
      <w:start w:val="1"/>
      <w:numFmt w:val="bullet"/>
      <w:lvlText w:val=""/>
      <w:lvlJc w:val="left"/>
      <w:pPr>
        <w:ind w:left="6480" w:hanging="360"/>
      </w:pPr>
      <w:rPr>
        <w:rFonts w:ascii="Wingdings" w:hAnsi="Wingdings" w:hint="default"/>
      </w:rPr>
    </w:lvl>
  </w:abstractNum>
  <w:abstractNum w:abstractNumId="16" w15:restartNumberingAfterBreak="0">
    <w:nsid w:val="42E95215"/>
    <w:multiLevelType w:val="hybridMultilevel"/>
    <w:tmpl w:val="3E023870"/>
    <w:lvl w:ilvl="0" w:tplc="AC4C86C6">
      <w:start w:val="1"/>
      <w:numFmt w:val="bullet"/>
      <w:lvlText w:val=""/>
      <w:lvlJc w:val="left"/>
      <w:pPr>
        <w:ind w:left="720" w:hanging="360"/>
      </w:pPr>
      <w:rPr>
        <w:rFonts w:ascii="Symbol" w:hAnsi="Symbol" w:hint="default"/>
      </w:rPr>
    </w:lvl>
    <w:lvl w:ilvl="1" w:tplc="C3DC7F34">
      <w:start w:val="1"/>
      <w:numFmt w:val="bullet"/>
      <w:lvlText w:val="o"/>
      <w:lvlJc w:val="left"/>
      <w:pPr>
        <w:ind w:left="1440" w:hanging="360"/>
      </w:pPr>
      <w:rPr>
        <w:rFonts w:ascii="Courier New" w:hAnsi="Courier New" w:hint="default"/>
      </w:rPr>
    </w:lvl>
    <w:lvl w:ilvl="2" w:tplc="6FAA2E92">
      <w:start w:val="1"/>
      <w:numFmt w:val="bullet"/>
      <w:lvlText w:val=""/>
      <w:lvlJc w:val="left"/>
      <w:pPr>
        <w:ind w:left="2160" w:hanging="360"/>
      </w:pPr>
      <w:rPr>
        <w:rFonts w:ascii="Wingdings" w:hAnsi="Wingdings" w:hint="default"/>
      </w:rPr>
    </w:lvl>
    <w:lvl w:ilvl="3" w:tplc="07BE6836">
      <w:start w:val="1"/>
      <w:numFmt w:val="bullet"/>
      <w:lvlText w:val=""/>
      <w:lvlJc w:val="left"/>
      <w:pPr>
        <w:ind w:left="2880" w:hanging="360"/>
      </w:pPr>
      <w:rPr>
        <w:rFonts w:ascii="Symbol" w:hAnsi="Symbol" w:hint="default"/>
      </w:rPr>
    </w:lvl>
    <w:lvl w:ilvl="4" w:tplc="500AF7F0">
      <w:start w:val="1"/>
      <w:numFmt w:val="bullet"/>
      <w:lvlText w:val="o"/>
      <w:lvlJc w:val="left"/>
      <w:pPr>
        <w:ind w:left="3600" w:hanging="360"/>
      </w:pPr>
      <w:rPr>
        <w:rFonts w:ascii="Courier New" w:hAnsi="Courier New" w:hint="default"/>
      </w:rPr>
    </w:lvl>
    <w:lvl w:ilvl="5" w:tplc="5F76896C">
      <w:start w:val="1"/>
      <w:numFmt w:val="bullet"/>
      <w:lvlText w:val=""/>
      <w:lvlJc w:val="left"/>
      <w:pPr>
        <w:ind w:left="4320" w:hanging="360"/>
      </w:pPr>
      <w:rPr>
        <w:rFonts w:ascii="Wingdings" w:hAnsi="Wingdings" w:hint="default"/>
      </w:rPr>
    </w:lvl>
    <w:lvl w:ilvl="6" w:tplc="6F964444">
      <w:start w:val="1"/>
      <w:numFmt w:val="bullet"/>
      <w:lvlText w:val=""/>
      <w:lvlJc w:val="left"/>
      <w:pPr>
        <w:ind w:left="5040" w:hanging="360"/>
      </w:pPr>
      <w:rPr>
        <w:rFonts w:ascii="Symbol" w:hAnsi="Symbol" w:hint="default"/>
      </w:rPr>
    </w:lvl>
    <w:lvl w:ilvl="7" w:tplc="6C28D006">
      <w:start w:val="1"/>
      <w:numFmt w:val="bullet"/>
      <w:lvlText w:val="o"/>
      <w:lvlJc w:val="left"/>
      <w:pPr>
        <w:ind w:left="5760" w:hanging="360"/>
      </w:pPr>
      <w:rPr>
        <w:rFonts w:ascii="Courier New" w:hAnsi="Courier New" w:hint="default"/>
      </w:rPr>
    </w:lvl>
    <w:lvl w:ilvl="8" w:tplc="23665ED8">
      <w:start w:val="1"/>
      <w:numFmt w:val="bullet"/>
      <w:lvlText w:val=""/>
      <w:lvlJc w:val="left"/>
      <w:pPr>
        <w:ind w:left="6480" w:hanging="360"/>
      </w:pPr>
      <w:rPr>
        <w:rFonts w:ascii="Wingdings" w:hAnsi="Wingdings" w:hint="default"/>
      </w:rPr>
    </w:lvl>
  </w:abstractNum>
  <w:abstractNum w:abstractNumId="17" w15:restartNumberingAfterBreak="0">
    <w:nsid w:val="4397657C"/>
    <w:multiLevelType w:val="hybridMultilevel"/>
    <w:tmpl w:val="D8F48888"/>
    <w:lvl w:ilvl="0" w:tplc="5A48EF44">
      <w:start w:val="1"/>
      <w:numFmt w:val="decimal"/>
      <w:lvlText w:val="%1."/>
      <w:lvlJc w:val="left"/>
      <w:pPr>
        <w:ind w:left="720" w:hanging="360"/>
      </w:pPr>
    </w:lvl>
    <w:lvl w:ilvl="1" w:tplc="B8726412">
      <w:start w:val="1"/>
      <w:numFmt w:val="lowerLetter"/>
      <w:lvlText w:val="%2."/>
      <w:lvlJc w:val="left"/>
      <w:pPr>
        <w:ind w:left="1440" w:hanging="360"/>
      </w:pPr>
    </w:lvl>
    <w:lvl w:ilvl="2" w:tplc="9E968A72">
      <w:start w:val="1"/>
      <w:numFmt w:val="lowerRoman"/>
      <w:lvlText w:val="%3."/>
      <w:lvlJc w:val="right"/>
      <w:pPr>
        <w:ind w:left="2160" w:hanging="180"/>
      </w:pPr>
    </w:lvl>
    <w:lvl w:ilvl="3" w:tplc="AD10CD08">
      <w:start w:val="1"/>
      <w:numFmt w:val="decimal"/>
      <w:lvlText w:val="%4."/>
      <w:lvlJc w:val="left"/>
      <w:pPr>
        <w:ind w:left="2880" w:hanging="360"/>
      </w:pPr>
    </w:lvl>
    <w:lvl w:ilvl="4" w:tplc="69008734">
      <w:start w:val="1"/>
      <w:numFmt w:val="lowerLetter"/>
      <w:lvlText w:val="%5."/>
      <w:lvlJc w:val="left"/>
      <w:pPr>
        <w:ind w:left="3600" w:hanging="360"/>
      </w:pPr>
    </w:lvl>
    <w:lvl w:ilvl="5" w:tplc="6D9EE9AC">
      <w:start w:val="1"/>
      <w:numFmt w:val="lowerRoman"/>
      <w:lvlText w:val="%6."/>
      <w:lvlJc w:val="right"/>
      <w:pPr>
        <w:ind w:left="4320" w:hanging="180"/>
      </w:pPr>
    </w:lvl>
    <w:lvl w:ilvl="6" w:tplc="EDDE20C6">
      <w:start w:val="1"/>
      <w:numFmt w:val="decimal"/>
      <w:lvlText w:val="%7."/>
      <w:lvlJc w:val="left"/>
      <w:pPr>
        <w:ind w:left="5040" w:hanging="360"/>
      </w:pPr>
    </w:lvl>
    <w:lvl w:ilvl="7" w:tplc="A460984E">
      <w:start w:val="1"/>
      <w:numFmt w:val="lowerLetter"/>
      <w:lvlText w:val="%8."/>
      <w:lvlJc w:val="left"/>
      <w:pPr>
        <w:ind w:left="5760" w:hanging="360"/>
      </w:pPr>
    </w:lvl>
    <w:lvl w:ilvl="8" w:tplc="55E6EFD0">
      <w:start w:val="1"/>
      <w:numFmt w:val="lowerRoman"/>
      <w:lvlText w:val="%9."/>
      <w:lvlJc w:val="right"/>
      <w:pPr>
        <w:ind w:left="6480" w:hanging="180"/>
      </w:pPr>
    </w:lvl>
  </w:abstractNum>
  <w:abstractNum w:abstractNumId="18" w15:restartNumberingAfterBreak="0">
    <w:nsid w:val="50E52352"/>
    <w:multiLevelType w:val="multilevel"/>
    <w:tmpl w:val="824033B4"/>
    <w:lvl w:ilvl="0">
      <w:start w:val="3"/>
      <w:numFmt w:val="decimal"/>
      <w:lvlText w:val="%1."/>
      <w:lvlJc w:val="left"/>
      <w:pPr>
        <w:ind w:left="480" w:hanging="480"/>
      </w:pPr>
      <w:rPr>
        <w:rFonts w:hint="default"/>
        <w:color w:val="auto"/>
      </w:rPr>
    </w:lvl>
    <w:lvl w:ilvl="1">
      <w:start w:val="25"/>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9" w15:restartNumberingAfterBreak="0">
    <w:nsid w:val="600213AE"/>
    <w:multiLevelType w:val="hybridMultilevel"/>
    <w:tmpl w:val="6156A4E4"/>
    <w:lvl w:ilvl="0" w:tplc="59B4D61C">
      <w:start w:val="1"/>
      <w:numFmt w:val="upperRoman"/>
      <w:lvlText w:val="%1."/>
      <w:lvlJc w:val="right"/>
      <w:pPr>
        <w:ind w:left="720" w:hanging="360"/>
      </w:pPr>
    </w:lvl>
    <w:lvl w:ilvl="1" w:tplc="7F820E6E">
      <w:start w:val="1"/>
      <w:numFmt w:val="lowerLetter"/>
      <w:lvlText w:val="%2."/>
      <w:lvlJc w:val="left"/>
      <w:pPr>
        <w:ind w:left="1440" w:hanging="360"/>
      </w:pPr>
    </w:lvl>
    <w:lvl w:ilvl="2" w:tplc="00A6323C">
      <w:start w:val="1"/>
      <w:numFmt w:val="lowerRoman"/>
      <w:lvlText w:val="%3."/>
      <w:lvlJc w:val="right"/>
      <w:pPr>
        <w:ind w:left="2160" w:hanging="180"/>
      </w:pPr>
    </w:lvl>
    <w:lvl w:ilvl="3" w:tplc="828CA7CC">
      <w:start w:val="1"/>
      <w:numFmt w:val="decimal"/>
      <w:lvlText w:val="%4."/>
      <w:lvlJc w:val="left"/>
      <w:pPr>
        <w:ind w:left="2880" w:hanging="360"/>
      </w:pPr>
    </w:lvl>
    <w:lvl w:ilvl="4" w:tplc="D5826748">
      <w:start w:val="1"/>
      <w:numFmt w:val="lowerLetter"/>
      <w:lvlText w:val="%5."/>
      <w:lvlJc w:val="left"/>
      <w:pPr>
        <w:ind w:left="3600" w:hanging="360"/>
      </w:pPr>
    </w:lvl>
    <w:lvl w:ilvl="5" w:tplc="8FFAFB1C">
      <w:start w:val="1"/>
      <w:numFmt w:val="lowerRoman"/>
      <w:lvlText w:val="%6."/>
      <w:lvlJc w:val="right"/>
      <w:pPr>
        <w:ind w:left="4320" w:hanging="180"/>
      </w:pPr>
    </w:lvl>
    <w:lvl w:ilvl="6" w:tplc="016A7820">
      <w:start w:val="1"/>
      <w:numFmt w:val="decimal"/>
      <w:lvlText w:val="%7."/>
      <w:lvlJc w:val="left"/>
      <w:pPr>
        <w:ind w:left="5040" w:hanging="360"/>
      </w:pPr>
    </w:lvl>
    <w:lvl w:ilvl="7" w:tplc="E1621446">
      <w:start w:val="1"/>
      <w:numFmt w:val="lowerLetter"/>
      <w:lvlText w:val="%8."/>
      <w:lvlJc w:val="left"/>
      <w:pPr>
        <w:ind w:left="5760" w:hanging="360"/>
      </w:pPr>
    </w:lvl>
    <w:lvl w:ilvl="8" w:tplc="02F2558C">
      <w:start w:val="1"/>
      <w:numFmt w:val="lowerRoman"/>
      <w:lvlText w:val="%9."/>
      <w:lvlJc w:val="right"/>
      <w:pPr>
        <w:ind w:left="6480" w:hanging="180"/>
      </w:pPr>
    </w:lvl>
  </w:abstractNum>
  <w:abstractNum w:abstractNumId="20" w15:restartNumberingAfterBreak="0">
    <w:nsid w:val="632D08A0"/>
    <w:multiLevelType w:val="hybridMultilevel"/>
    <w:tmpl w:val="311A24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0B2DA3D"/>
    <w:multiLevelType w:val="hybridMultilevel"/>
    <w:tmpl w:val="A5EE30FA"/>
    <w:lvl w:ilvl="0" w:tplc="3A0EAE06">
      <w:start w:val="1"/>
      <w:numFmt w:val="bullet"/>
      <w:lvlText w:val=""/>
      <w:lvlJc w:val="left"/>
      <w:pPr>
        <w:ind w:left="720" w:hanging="360"/>
      </w:pPr>
      <w:rPr>
        <w:rFonts w:ascii="Symbol" w:hAnsi="Symbol" w:hint="default"/>
      </w:rPr>
    </w:lvl>
    <w:lvl w:ilvl="1" w:tplc="BD82C6A0">
      <w:start w:val="1"/>
      <w:numFmt w:val="bullet"/>
      <w:lvlText w:val="o"/>
      <w:lvlJc w:val="left"/>
      <w:pPr>
        <w:ind w:left="1440" w:hanging="360"/>
      </w:pPr>
      <w:rPr>
        <w:rFonts w:ascii="Courier New" w:hAnsi="Courier New" w:hint="default"/>
      </w:rPr>
    </w:lvl>
    <w:lvl w:ilvl="2" w:tplc="88EE75DA">
      <w:start w:val="1"/>
      <w:numFmt w:val="bullet"/>
      <w:lvlText w:val=""/>
      <w:lvlJc w:val="left"/>
      <w:pPr>
        <w:ind w:left="2160" w:hanging="360"/>
      </w:pPr>
      <w:rPr>
        <w:rFonts w:ascii="Wingdings" w:hAnsi="Wingdings" w:hint="default"/>
      </w:rPr>
    </w:lvl>
    <w:lvl w:ilvl="3" w:tplc="BE5AF7DC">
      <w:start w:val="1"/>
      <w:numFmt w:val="bullet"/>
      <w:lvlText w:val=""/>
      <w:lvlJc w:val="left"/>
      <w:pPr>
        <w:ind w:left="2880" w:hanging="360"/>
      </w:pPr>
      <w:rPr>
        <w:rFonts w:ascii="Symbol" w:hAnsi="Symbol" w:hint="default"/>
      </w:rPr>
    </w:lvl>
    <w:lvl w:ilvl="4" w:tplc="7272FB7E">
      <w:start w:val="1"/>
      <w:numFmt w:val="bullet"/>
      <w:lvlText w:val="o"/>
      <w:lvlJc w:val="left"/>
      <w:pPr>
        <w:ind w:left="3600" w:hanging="360"/>
      </w:pPr>
      <w:rPr>
        <w:rFonts w:ascii="Courier New" w:hAnsi="Courier New" w:hint="default"/>
      </w:rPr>
    </w:lvl>
    <w:lvl w:ilvl="5" w:tplc="BC5823A0">
      <w:start w:val="1"/>
      <w:numFmt w:val="bullet"/>
      <w:lvlText w:val=""/>
      <w:lvlJc w:val="left"/>
      <w:pPr>
        <w:ind w:left="4320" w:hanging="360"/>
      </w:pPr>
      <w:rPr>
        <w:rFonts w:ascii="Wingdings" w:hAnsi="Wingdings" w:hint="default"/>
      </w:rPr>
    </w:lvl>
    <w:lvl w:ilvl="6" w:tplc="29CCE888">
      <w:start w:val="1"/>
      <w:numFmt w:val="bullet"/>
      <w:lvlText w:val=""/>
      <w:lvlJc w:val="left"/>
      <w:pPr>
        <w:ind w:left="5040" w:hanging="360"/>
      </w:pPr>
      <w:rPr>
        <w:rFonts w:ascii="Symbol" w:hAnsi="Symbol" w:hint="default"/>
      </w:rPr>
    </w:lvl>
    <w:lvl w:ilvl="7" w:tplc="61B60234">
      <w:start w:val="1"/>
      <w:numFmt w:val="bullet"/>
      <w:lvlText w:val="o"/>
      <w:lvlJc w:val="left"/>
      <w:pPr>
        <w:ind w:left="5760" w:hanging="360"/>
      </w:pPr>
      <w:rPr>
        <w:rFonts w:ascii="Courier New" w:hAnsi="Courier New" w:hint="default"/>
      </w:rPr>
    </w:lvl>
    <w:lvl w:ilvl="8" w:tplc="00A879F4">
      <w:start w:val="1"/>
      <w:numFmt w:val="bullet"/>
      <w:lvlText w:val=""/>
      <w:lvlJc w:val="left"/>
      <w:pPr>
        <w:ind w:left="6480" w:hanging="360"/>
      </w:pPr>
      <w:rPr>
        <w:rFonts w:ascii="Wingdings" w:hAnsi="Wingdings" w:hint="default"/>
      </w:rPr>
    </w:lvl>
  </w:abstractNum>
  <w:abstractNum w:abstractNumId="22" w15:restartNumberingAfterBreak="0">
    <w:nsid w:val="714711BA"/>
    <w:multiLevelType w:val="hybridMultilevel"/>
    <w:tmpl w:val="5A8AF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4971235"/>
    <w:multiLevelType w:val="hybridMultilevel"/>
    <w:tmpl w:val="4462E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31229923">
    <w:abstractNumId w:val="16"/>
  </w:num>
  <w:num w:numId="2" w16cid:durableId="2010324075">
    <w:abstractNumId w:val="17"/>
  </w:num>
  <w:num w:numId="3" w16cid:durableId="1491754090">
    <w:abstractNumId w:val="7"/>
  </w:num>
  <w:num w:numId="4" w16cid:durableId="1678654681">
    <w:abstractNumId w:val="8"/>
  </w:num>
  <w:num w:numId="5" w16cid:durableId="1546483122">
    <w:abstractNumId w:val="21"/>
  </w:num>
  <w:num w:numId="6" w16cid:durableId="2104373772">
    <w:abstractNumId w:val="13"/>
  </w:num>
  <w:num w:numId="7" w16cid:durableId="1772627729">
    <w:abstractNumId w:val="0"/>
  </w:num>
  <w:num w:numId="8" w16cid:durableId="1775900213">
    <w:abstractNumId w:val="4"/>
  </w:num>
  <w:num w:numId="9" w16cid:durableId="26109332">
    <w:abstractNumId w:val="11"/>
  </w:num>
  <w:num w:numId="10" w16cid:durableId="959192329">
    <w:abstractNumId w:val="15"/>
  </w:num>
  <w:num w:numId="11" w16cid:durableId="725882372">
    <w:abstractNumId w:val="6"/>
  </w:num>
  <w:num w:numId="12" w16cid:durableId="870454780">
    <w:abstractNumId w:val="3"/>
  </w:num>
  <w:num w:numId="13" w16cid:durableId="92405983">
    <w:abstractNumId w:val="19"/>
  </w:num>
  <w:num w:numId="14" w16cid:durableId="769862465">
    <w:abstractNumId w:val="10"/>
  </w:num>
  <w:num w:numId="15" w16cid:durableId="2126382974">
    <w:abstractNumId w:val="5"/>
  </w:num>
  <w:num w:numId="16" w16cid:durableId="1954510226">
    <w:abstractNumId w:val="12"/>
  </w:num>
  <w:num w:numId="17" w16cid:durableId="972711563">
    <w:abstractNumId w:val="14"/>
  </w:num>
  <w:num w:numId="18" w16cid:durableId="246500464">
    <w:abstractNumId w:val="9"/>
  </w:num>
  <w:num w:numId="19" w16cid:durableId="100804494">
    <w:abstractNumId w:val="18"/>
  </w:num>
  <w:num w:numId="20" w16cid:durableId="1677922470">
    <w:abstractNumId w:val="20"/>
  </w:num>
  <w:num w:numId="21" w16cid:durableId="759957606">
    <w:abstractNumId w:val="22"/>
  </w:num>
  <w:num w:numId="22" w16cid:durableId="377317265">
    <w:abstractNumId w:val="23"/>
  </w:num>
  <w:num w:numId="23" w16cid:durableId="1245650089">
    <w:abstractNumId w:val="2"/>
  </w:num>
  <w:num w:numId="24" w16cid:durableId="9759902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CF1AD8D"/>
    <w:rsid w:val="00004D5A"/>
    <w:rsid w:val="00035BEC"/>
    <w:rsid w:val="000507F9"/>
    <w:rsid w:val="000877E5"/>
    <w:rsid w:val="000D22D7"/>
    <w:rsid w:val="000D2C86"/>
    <w:rsid w:val="000E6D48"/>
    <w:rsid w:val="00132290"/>
    <w:rsid w:val="001A3663"/>
    <w:rsid w:val="001E1D85"/>
    <w:rsid w:val="001E4318"/>
    <w:rsid w:val="001E62FB"/>
    <w:rsid w:val="00203A33"/>
    <w:rsid w:val="00206C86"/>
    <w:rsid w:val="00215DF9"/>
    <w:rsid w:val="002179E0"/>
    <w:rsid w:val="002305B8"/>
    <w:rsid w:val="00281EDE"/>
    <w:rsid w:val="002A186D"/>
    <w:rsid w:val="002E31CC"/>
    <w:rsid w:val="0036C631"/>
    <w:rsid w:val="0039432E"/>
    <w:rsid w:val="003E6DB8"/>
    <w:rsid w:val="00402522"/>
    <w:rsid w:val="00407FA1"/>
    <w:rsid w:val="004347D0"/>
    <w:rsid w:val="004357D7"/>
    <w:rsid w:val="004939AA"/>
    <w:rsid w:val="004B5DC9"/>
    <w:rsid w:val="004B6955"/>
    <w:rsid w:val="004E7DF8"/>
    <w:rsid w:val="00524F01"/>
    <w:rsid w:val="00532E29"/>
    <w:rsid w:val="0056614D"/>
    <w:rsid w:val="005889BF"/>
    <w:rsid w:val="005A4B86"/>
    <w:rsid w:val="005D034E"/>
    <w:rsid w:val="005D39B8"/>
    <w:rsid w:val="005F0B54"/>
    <w:rsid w:val="00610DA4"/>
    <w:rsid w:val="006144E7"/>
    <w:rsid w:val="00633452"/>
    <w:rsid w:val="0065485D"/>
    <w:rsid w:val="0067566C"/>
    <w:rsid w:val="00680650"/>
    <w:rsid w:val="006A1142"/>
    <w:rsid w:val="006C0C9A"/>
    <w:rsid w:val="00703223"/>
    <w:rsid w:val="007634F8"/>
    <w:rsid w:val="007C7686"/>
    <w:rsid w:val="007D0135"/>
    <w:rsid w:val="007D17FD"/>
    <w:rsid w:val="00842D7E"/>
    <w:rsid w:val="00843C52"/>
    <w:rsid w:val="00850872"/>
    <w:rsid w:val="00870D40"/>
    <w:rsid w:val="00871358"/>
    <w:rsid w:val="0087721E"/>
    <w:rsid w:val="008A57F6"/>
    <w:rsid w:val="008B0632"/>
    <w:rsid w:val="00901F8E"/>
    <w:rsid w:val="00902FF2"/>
    <w:rsid w:val="009249E9"/>
    <w:rsid w:val="00951125"/>
    <w:rsid w:val="009547DE"/>
    <w:rsid w:val="00987084"/>
    <w:rsid w:val="0099600D"/>
    <w:rsid w:val="009B3C61"/>
    <w:rsid w:val="009D2134"/>
    <w:rsid w:val="009E4768"/>
    <w:rsid w:val="00A34ED4"/>
    <w:rsid w:val="00A413D4"/>
    <w:rsid w:val="00A7109D"/>
    <w:rsid w:val="00AB7A16"/>
    <w:rsid w:val="00AE26E9"/>
    <w:rsid w:val="00AF4C42"/>
    <w:rsid w:val="00B330A0"/>
    <w:rsid w:val="00B37621"/>
    <w:rsid w:val="00B41644"/>
    <w:rsid w:val="00B83FA6"/>
    <w:rsid w:val="00B90BB3"/>
    <w:rsid w:val="00BB7F1E"/>
    <w:rsid w:val="00BC11F4"/>
    <w:rsid w:val="00BC5061"/>
    <w:rsid w:val="00BD25DA"/>
    <w:rsid w:val="00BF479D"/>
    <w:rsid w:val="00BF7854"/>
    <w:rsid w:val="00C21F60"/>
    <w:rsid w:val="00C47D3F"/>
    <w:rsid w:val="00CF5274"/>
    <w:rsid w:val="00D24A31"/>
    <w:rsid w:val="00D25988"/>
    <w:rsid w:val="00D31204"/>
    <w:rsid w:val="00D51ED0"/>
    <w:rsid w:val="00DA592D"/>
    <w:rsid w:val="00DD1CAA"/>
    <w:rsid w:val="00DD34B1"/>
    <w:rsid w:val="00DE644A"/>
    <w:rsid w:val="00DF7EAD"/>
    <w:rsid w:val="00E27D46"/>
    <w:rsid w:val="00E45905"/>
    <w:rsid w:val="00E56FE3"/>
    <w:rsid w:val="00E62AC1"/>
    <w:rsid w:val="00EA73FD"/>
    <w:rsid w:val="00EF4033"/>
    <w:rsid w:val="00F03779"/>
    <w:rsid w:val="00F07D62"/>
    <w:rsid w:val="00F2401C"/>
    <w:rsid w:val="00F313FE"/>
    <w:rsid w:val="00F405D8"/>
    <w:rsid w:val="00F613EC"/>
    <w:rsid w:val="00F62BAD"/>
    <w:rsid w:val="00F75C35"/>
    <w:rsid w:val="00F834F7"/>
    <w:rsid w:val="00F91A94"/>
    <w:rsid w:val="010DC981"/>
    <w:rsid w:val="01961D2A"/>
    <w:rsid w:val="042731D8"/>
    <w:rsid w:val="04E02A3F"/>
    <w:rsid w:val="0524DDA9"/>
    <w:rsid w:val="06751B48"/>
    <w:rsid w:val="073892D4"/>
    <w:rsid w:val="079B7C8C"/>
    <w:rsid w:val="0B60A3BF"/>
    <w:rsid w:val="0B8FDD42"/>
    <w:rsid w:val="0BD8495E"/>
    <w:rsid w:val="0C3EDB06"/>
    <w:rsid w:val="0CFCA30B"/>
    <w:rsid w:val="0D353E57"/>
    <w:rsid w:val="0D4FD76C"/>
    <w:rsid w:val="0D6E3110"/>
    <w:rsid w:val="0DC0726A"/>
    <w:rsid w:val="0DF2BBBF"/>
    <w:rsid w:val="0E5FD44B"/>
    <w:rsid w:val="0E619D05"/>
    <w:rsid w:val="0FBED38F"/>
    <w:rsid w:val="12871AB6"/>
    <w:rsid w:val="12B61304"/>
    <w:rsid w:val="131C4269"/>
    <w:rsid w:val="13A88631"/>
    <w:rsid w:val="151C3E6C"/>
    <w:rsid w:val="164121B1"/>
    <w:rsid w:val="166344FE"/>
    <w:rsid w:val="1AEF7775"/>
    <w:rsid w:val="1B74BF29"/>
    <w:rsid w:val="1D050EC6"/>
    <w:rsid w:val="1D51C98C"/>
    <w:rsid w:val="1F0870E5"/>
    <w:rsid w:val="21826FB8"/>
    <w:rsid w:val="2237C475"/>
    <w:rsid w:val="22C5EF26"/>
    <w:rsid w:val="2597A5CB"/>
    <w:rsid w:val="26A569EB"/>
    <w:rsid w:val="26D61534"/>
    <w:rsid w:val="299C90C6"/>
    <w:rsid w:val="29C7B0CC"/>
    <w:rsid w:val="2C854C55"/>
    <w:rsid w:val="2CCE4375"/>
    <w:rsid w:val="2D189A14"/>
    <w:rsid w:val="3058DB99"/>
    <w:rsid w:val="31637EF8"/>
    <w:rsid w:val="316F3571"/>
    <w:rsid w:val="3199C8D0"/>
    <w:rsid w:val="31AA5826"/>
    <w:rsid w:val="3339C793"/>
    <w:rsid w:val="33458689"/>
    <w:rsid w:val="33BAF20F"/>
    <w:rsid w:val="33D1E0D5"/>
    <w:rsid w:val="343B01DB"/>
    <w:rsid w:val="34802F20"/>
    <w:rsid w:val="37B090E5"/>
    <w:rsid w:val="37CB47EA"/>
    <w:rsid w:val="3AF7D5DD"/>
    <w:rsid w:val="3B6161EC"/>
    <w:rsid w:val="3C4932A5"/>
    <w:rsid w:val="3CEF0AB9"/>
    <w:rsid w:val="3CF1AD8D"/>
    <w:rsid w:val="3D13951D"/>
    <w:rsid w:val="3E425CC2"/>
    <w:rsid w:val="3E760418"/>
    <w:rsid w:val="3F9D60B0"/>
    <w:rsid w:val="3FAD5BE6"/>
    <w:rsid w:val="4014B67A"/>
    <w:rsid w:val="4243EF79"/>
    <w:rsid w:val="42EA74B0"/>
    <w:rsid w:val="4328D5B6"/>
    <w:rsid w:val="4385D459"/>
    <w:rsid w:val="45AFF913"/>
    <w:rsid w:val="48BFF887"/>
    <w:rsid w:val="49E49E25"/>
    <w:rsid w:val="4AE10248"/>
    <w:rsid w:val="4B9211B0"/>
    <w:rsid w:val="4C59C43C"/>
    <w:rsid w:val="4C6B851F"/>
    <w:rsid w:val="4CAD477E"/>
    <w:rsid w:val="4D4D40AB"/>
    <w:rsid w:val="4ED18489"/>
    <w:rsid w:val="4F082C92"/>
    <w:rsid w:val="4F4F368D"/>
    <w:rsid w:val="508F1CF7"/>
    <w:rsid w:val="51198054"/>
    <w:rsid w:val="53229653"/>
    <w:rsid w:val="53DD76E6"/>
    <w:rsid w:val="53F36DB0"/>
    <w:rsid w:val="55CFAF5E"/>
    <w:rsid w:val="56D904F6"/>
    <w:rsid w:val="57C62251"/>
    <w:rsid w:val="58D4ECFE"/>
    <w:rsid w:val="5AEDCF8E"/>
    <w:rsid w:val="5B97FAB9"/>
    <w:rsid w:val="5D8EEF6A"/>
    <w:rsid w:val="5DD76758"/>
    <w:rsid w:val="5E1B20CD"/>
    <w:rsid w:val="5E41D1A7"/>
    <w:rsid w:val="5F4D0583"/>
    <w:rsid w:val="60031B47"/>
    <w:rsid w:val="600C3B29"/>
    <w:rsid w:val="60A6D675"/>
    <w:rsid w:val="6229C742"/>
    <w:rsid w:val="62302255"/>
    <w:rsid w:val="6233332E"/>
    <w:rsid w:val="64184D71"/>
    <w:rsid w:val="6420F2B0"/>
    <w:rsid w:val="646D5F02"/>
    <w:rsid w:val="657BEDD3"/>
    <w:rsid w:val="65D256E3"/>
    <w:rsid w:val="66404773"/>
    <w:rsid w:val="680B8BA7"/>
    <w:rsid w:val="6908FF66"/>
    <w:rsid w:val="694F80B6"/>
    <w:rsid w:val="6B7AE76C"/>
    <w:rsid w:val="6DCD0E71"/>
    <w:rsid w:val="6E311CB5"/>
    <w:rsid w:val="6E704C8E"/>
    <w:rsid w:val="6E8082F3"/>
    <w:rsid w:val="70581D4A"/>
    <w:rsid w:val="70DBA8A6"/>
    <w:rsid w:val="712B2267"/>
    <w:rsid w:val="71300932"/>
    <w:rsid w:val="71B3B4CB"/>
    <w:rsid w:val="727C26BA"/>
    <w:rsid w:val="72FA2D86"/>
    <w:rsid w:val="74125BD1"/>
    <w:rsid w:val="741A0032"/>
    <w:rsid w:val="7428E7AE"/>
    <w:rsid w:val="74508755"/>
    <w:rsid w:val="74B0A85C"/>
    <w:rsid w:val="755F7CD8"/>
    <w:rsid w:val="75966A2D"/>
    <w:rsid w:val="75AB1B53"/>
    <w:rsid w:val="77156ADA"/>
    <w:rsid w:val="7920DD67"/>
    <w:rsid w:val="793A909A"/>
    <w:rsid w:val="79D5BBBF"/>
    <w:rsid w:val="7A562DC9"/>
    <w:rsid w:val="7B9EF8C6"/>
    <w:rsid w:val="7C2F580E"/>
    <w:rsid w:val="7E4E8525"/>
    <w:rsid w:val="7EF33E72"/>
    <w:rsid w:val="7F84C0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1AD8D"/>
  <w15:chartTrackingRefBased/>
  <w15:docId w15:val="{C1DB7F53-F72D-49B9-8C04-20F1407E9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unhideWhenUsed/>
    <w:qFormat/>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unhideWhenUsed/>
    <w:qFormat/>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unhideWhenUsed/>
    <w:qFormat/>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unhideWhenUsed/>
    <w:qFormat/>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unhideWhenUsed/>
    <w:qFormat/>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rPr>
      <w:rFonts w:eastAsiaTheme="majorEastAsia" w:cstheme="majorBidi"/>
      <w:color w:val="272727" w:themeColor="text1" w:themeTint="D8"/>
    </w:rPr>
  </w:style>
  <w:style w:type="character" w:customStyle="1" w:styleId="PavadinimasDiagrama">
    <w:name w:val="Pavadinimas Diagrama"/>
    <w:basedOn w:val="Numatytasispastraiposriftas"/>
    <w:link w:val="Pavadinimas"/>
    <w:uiPriority w:val="10"/>
    <w:rPr>
      <w:rFonts w:asciiTheme="majorHAnsi" w:eastAsiaTheme="majorEastAsia" w:hAnsiTheme="majorHAnsi" w:cstheme="majorBidi"/>
      <w:spacing w:val="-10"/>
      <w:kern w:val="28"/>
      <w:sz w:val="56"/>
      <w:szCs w:val="56"/>
    </w:rPr>
  </w:style>
  <w:style w:type="paragraph" w:styleId="Pavadinimas">
    <w:name w:val="Title"/>
    <w:basedOn w:val="prastasis"/>
    <w:next w:val="prastasis"/>
    <w:link w:val="PavadinimasDiagrama"/>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antratDiagrama">
    <w:name w:val="Paantraštė Diagrama"/>
    <w:basedOn w:val="Numatytasispastraiposriftas"/>
    <w:link w:val="Paantrat"/>
    <w:uiPriority w:val="11"/>
    <w:rPr>
      <w:rFonts w:eastAsiaTheme="majorEastAsia" w:cstheme="majorBidi"/>
      <w:color w:val="595959" w:themeColor="text1" w:themeTint="A6"/>
      <w:spacing w:val="15"/>
      <w:sz w:val="28"/>
      <w:szCs w:val="28"/>
    </w:rPr>
  </w:style>
  <w:style w:type="paragraph" w:styleId="Paantrat">
    <w:name w:val="Subtitle"/>
    <w:basedOn w:val="prastasis"/>
    <w:next w:val="prastasis"/>
    <w:link w:val="PaantratDiagrama"/>
    <w:uiPriority w:val="11"/>
    <w:qFormat/>
    <w:pPr>
      <w:numPr>
        <w:ilvl w:val="1"/>
      </w:numPr>
    </w:pPr>
    <w:rPr>
      <w:rFonts w:eastAsiaTheme="majorEastAsia" w:cstheme="majorBidi"/>
      <w:color w:val="595959" w:themeColor="text1" w:themeTint="A6"/>
      <w:spacing w:val="15"/>
      <w:sz w:val="28"/>
      <w:szCs w:val="28"/>
    </w:rPr>
  </w:style>
  <w:style w:type="character" w:styleId="Rykuspabraukimas">
    <w:name w:val="Intense Emphasis"/>
    <w:basedOn w:val="Numatytasispastraiposriftas"/>
    <w:uiPriority w:val="21"/>
    <w:qFormat/>
    <w:rPr>
      <w:i/>
      <w:iCs/>
      <w:color w:val="0F4761" w:themeColor="accent1" w:themeShade="BF"/>
    </w:rPr>
  </w:style>
  <w:style w:type="character" w:customStyle="1" w:styleId="CitataDiagrama">
    <w:name w:val="Citata Diagrama"/>
    <w:basedOn w:val="Numatytasispastraiposriftas"/>
    <w:link w:val="Citata"/>
    <w:uiPriority w:val="29"/>
    <w:rPr>
      <w:i/>
      <w:iCs/>
      <w:color w:val="404040" w:themeColor="text1" w:themeTint="BF"/>
    </w:rPr>
  </w:style>
  <w:style w:type="paragraph" w:styleId="Citata">
    <w:name w:val="Quote"/>
    <w:basedOn w:val="prastasis"/>
    <w:next w:val="prastasis"/>
    <w:link w:val="CitataDiagrama"/>
    <w:uiPriority w:val="29"/>
    <w:qFormat/>
    <w:pPr>
      <w:spacing w:before="160"/>
      <w:jc w:val="center"/>
    </w:pPr>
    <w:rPr>
      <w:i/>
      <w:iCs/>
      <w:color w:val="404040" w:themeColor="text1" w:themeTint="BF"/>
    </w:rPr>
  </w:style>
  <w:style w:type="character" w:customStyle="1" w:styleId="IskirtacitataDiagrama">
    <w:name w:val="Išskirta citata Diagrama"/>
    <w:basedOn w:val="Numatytasispastraiposriftas"/>
    <w:link w:val="Iskirtacitata"/>
    <w:uiPriority w:val="30"/>
    <w:rPr>
      <w:i/>
      <w:iCs/>
      <w:color w:val="0F4761" w:themeColor="accent1" w:themeShade="BF"/>
    </w:rPr>
  </w:style>
  <w:style w:type="paragraph" w:styleId="Iskirtacitata">
    <w:name w:val="Intense Quote"/>
    <w:basedOn w:val="prastasis"/>
    <w:next w:val="prastasis"/>
    <w:link w:val="IskirtacitataDiagrama"/>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Rykinuoroda">
    <w:name w:val="Intense Reference"/>
    <w:basedOn w:val="Numatytasispastraiposriftas"/>
    <w:uiPriority w:val="32"/>
    <w:qFormat/>
    <w:rPr>
      <w:b/>
      <w:bCs/>
      <w:smallCaps/>
      <w:color w:val="0F4761" w:themeColor="accent1" w:themeShade="BF"/>
      <w:spacing w:val="5"/>
    </w:rPr>
  </w:style>
  <w:style w:type="character" w:customStyle="1" w:styleId="normaltextrun">
    <w:name w:val="normaltextrun"/>
    <w:basedOn w:val="Numatytasispastraiposriftas"/>
    <w:rsid w:val="042731D8"/>
    <w:rPr>
      <w:rFonts w:asciiTheme="minorHAnsi" w:eastAsiaTheme="minorEastAsia" w:hAnsiTheme="minorHAnsi" w:cstheme="minorBidi"/>
      <w:sz w:val="22"/>
      <w:szCs w:val="22"/>
    </w:rPr>
  </w:style>
  <w:style w:type="character" w:customStyle="1" w:styleId="eop">
    <w:name w:val="eop"/>
    <w:basedOn w:val="Numatytasispastraiposriftas"/>
    <w:rsid w:val="042731D8"/>
    <w:rPr>
      <w:rFonts w:asciiTheme="minorHAnsi" w:eastAsiaTheme="minorEastAsia" w:hAnsiTheme="minorHAnsi" w:cstheme="minorBidi"/>
      <w:sz w:val="22"/>
      <w:szCs w:val="22"/>
    </w:rPr>
  </w:style>
  <w:style w:type="table" w:styleId="Lentelstinklelis">
    <w:name w:val="Table Grid"/>
    <w:basedOn w:val="prastojilent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raopastraipa">
    <w:name w:val="List Paragraph"/>
    <w:basedOn w:val="prastasis"/>
    <w:uiPriority w:val="34"/>
    <w:qFormat/>
    <w:pPr>
      <w:ind w:left="720"/>
      <w:contextualSpacing/>
    </w:pPr>
  </w:style>
  <w:style w:type="character" w:styleId="Hipersaitas">
    <w:name w:val="Hyperlink"/>
    <w:basedOn w:val="Numatytasispastraiposriftas"/>
    <w:uiPriority w:val="99"/>
    <w:unhideWhenUsed/>
    <w:rPr>
      <w:color w:val="467886" w:themeColor="hyperlink"/>
      <w:u w:val="single"/>
    </w:rPr>
  </w:style>
  <w:style w:type="character" w:styleId="Komentaronuoroda">
    <w:name w:val="annotation reference"/>
    <w:basedOn w:val="Numatytasispastraiposriftas"/>
    <w:uiPriority w:val="99"/>
    <w:semiHidden/>
    <w:unhideWhenUsed/>
    <w:rsid w:val="001E4318"/>
    <w:rPr>
      <w:sz w:val="16"/>
      <w:szCs w:val="16"/>
    </w:rPr>
  </w:style>
  <w:style w:type="paragraph" w:styleId="Komentarotekstas">
    <w:name w:val="annotation text"/>
    <w:basedOn w:val="prastasis"/>
    <w:link w:val="KomentarotekstasDiagrama"/>
    <w:uiPriority w:val="99"/>
    <w:unhideWhenUsed/>
    <w:rsid w:val="001E431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1E4318"/>
    <w:rPr>
      <w:sz w:val="20"/>
      <w:szCs w:val="20"/>
    </w:rPr>
  </w:style>
  <w:style w:type="paragraph" w:styleId="Komentarotema">
    <w:name w:val="annotation subject"/>
    <w:basedOn w:val="Komentarotekstas"/>
    <w:next w:val="Komentarotekstas"/>
    <w:link w:val="KomentarotemaDiagrama"/>
    <w:uiPriority w:val="99"/>
    <w:semiHidden/>
    <w:unhideWhenUsed/>
    <w:rsid w:val="001E4318"/>
    <w:rPr>
      <w:b/>
      <w:bCs/>
    </w:rPr>
  </w:style>
  <w:style w:type="character" w:customStyle="1" w:styleId="KomentarotemaDiagrama">
    <w:name w:val="Komentaro tema Diagrama"/>
    <w:basedOn w:val="KomentarotekstasDiagrama"/>
    <w:link w:val="Komentarotema"/>
    <w:uiPriority w:val="99"/>
    <w:semiHidden/>
    <w:rsid w:val="001E4318"/>
    <w:rPr>
      <w:b/>
      <w:bCs/>
      <w:sz w:val="20"/>
      <w:szCs w:val="20"/>
    </w:rPr>
  </w:style>
  <w:style w:type="paragraph" w:customStyle="1" w:styleId="pf0">
    <w:name w:val="pf0"/>
    <w:basedOn w:val="prastasis"/>
    <w:rsid w:val="00D24A31"/>
    <w:pPr>
      <w:spacing w:before="100" w:beforeAutospacing="1" w:after="100" w:afterAutospacing="1" w:line="240" w:lineRule="auto"/>
      <w:ind w:left="720"/>
      <w:jc w:val="center"/>
    </w:pPr>
    <w:rPr>
      <w:rFonts w:ascii="Times New Roman" w:eastAsia="Times New Roman" w:hAnsi="Times New Roman" w:cs="Times New Roman"/>
      <w:lang w:eastAsia="en-US"/>
    </w:rPr>
  </w:style>
  <w:style w:type="character" w:customStyle="1" w:styleId="cf01">
    <w:name w:val="cf01"/>
    <w:basedOn w:val="Numatytasispastraiposriftas"/>
    <w:rsid w:val="00D24A31"/>
    <w:rPr>
      <w:rFonts w:ascii="Segoe UI" w:hAnsi="Segoe UI" w:cs="Segoe UI" w:hint="default"/>
      <w:sz w:val="18"/>
      <w:szCs w:val="18"/>
    </w:rPr>
  </w:style>
  <w:style w:type="character" w:customStyle="1" w:styleId="cf11">
    <w:name w:val="cf11"/>
    <w:basedOn w:val="Numatytasispastraiposriftas"/>
    <w:rsid w:val="00D24A31"/>
    <w:rPr>
      <w:rFonts w:ascii="Segoe UI" w:hAnsi="Segoe UI" w:cs="Segoe UI" w:hint="default"/>
      <w:sz w:val="18"/>
      <w:szCs w:val="18"/>
    </w:rPr>
  </w:style>
  <w:style w:type="character" w:customStyle="1" w:styleId="cf21">
    <w:name w:val="cf21"/>
    <w:basedOn w:val="Numatytasispastraiposriftas"/>
    <w:rsid w:val="00D24A31"/>
    <w:rPr>
      <w:rFonts w:ascii="Segoe UI" w:hAnsi="Segoe UI" w:cs="Segoe UI" w:hint="default"/>
      <w:sz w:val="18"/>
      <w:szCs w:val="18"/>
    </w:rPr>
  </w:style>
  <w:style w:type="paragraph" w:styleId="Pataisymai">
    <w:name w:val="Revision"/>
    <w:hidden/>
    <w:uiPriority w:val="99"/>
    <w:semiHidden/>
    <w:rsid w:val="00524F0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1335750">
      <w:bodyDiv w:val="1"/>
      <w:marLeft w:val="0"/>
      <w:marRight w:val="0"/>
      <w:marTop w:val="0"/>
      <w:marBottom w:val="0"/>
      <w:divBdr>
        <w:top w:val="none" w:sz="0" w:space="0" w:color="auto"/>
        <w:left w:val="none" w:sz="0" w:space="0" w:color="auto"/>
        <w:bottom w:val="none" w:sz="0" w:space="0" w:color="auto"/>
        <w:right w:val="none" w:sz="0" w:space="0" w:color="auto"/>
      </w:divBdr>
    </w:div>
    <w:div w:id="1288506335">
      <w:bodyDiv w:val="1"/>
      <w:marLeft w:val="0"/>
      <w:marRight w:val="0"/>
      <w:marTop w:val="0"/>
      <w:marBottom w:val="0"/>
      <w:divBdr>
        <w:top w:val="none" w:sz="0" w:space="0" w:color="auto"/>
        <w:left w:val="none" w:sz="0" w:space="0" w:color="auto"/>
        <w:bottom w:val="none" w:sz="0" w:space="0" w:color="auto"/>
        <w:right w:val="none" w:sz="0" w:space="0" w:color="auto"/>
      </w:divBdr>
    </w:div>
    <w:div w:id="1338848357">
      <w:bodyDiv w:val="1"/>
      <w:marLeft w:val="0"/>
      <w:marRight w:val="0"/>
      <w:marTop w:val="0"/>
      <w:marBottom w:val="0"/>
      <w:divBdr>
        <w:top w:val="none" w:sz="0" w:space="0" w:color="auto"/>
        <w:left w:val="none" w:sz="0" w:space="0" w:color="auto"/>
        <w:bottom w:val="none" w:sz="0" w:space="0" w:color="auto"/>
        <w:right w:val="none" w:sz="0" w:space="0" w:color="auto"/>
      </w:divBdr>
    </w:div>
    <w:div w:id="1572470854">
      <w:bodyDiv w:val="1"/>
      <w:marLeft w:val="0"/>
      <w:marRight w:val="0"/>
      <w:marTop w:val="0"/>
      <w:marBottom w:val="0"/>
      <w:divBdr>
        <w:top w:val="none" w:sz="0" w:space="0" w:color="auto"/>
        <w:left w:val="none" w:sz="0" w:space="0" w:color="auto"/>
        <w:bottom w:val="none" w:sz="0" w:space="0" w:color="auto"/>
        <w:right w:val="none" w:sz="0" w:space="0" w:color="auto"/>
      </w:divBdr>
    </w:div>
    <w:div w:id="158290541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vpp.eviesiejipirkimai.lt/Notice/Details/2023-642454"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C719D0E0D6A44FADBEF823EFA307E6" ma:contentTypeVersion="18" ma:contentTypeDescription="Create a new document." ma:contentTypeScope="" ma:versionID="f7e6817cb971b1cd82c584707bf965f2">
  <xsd:schema xmlns:xsd="http://www.w3.org/2001/XMLSchema" xmlns:xs="http://www.w3.org/2001/XMLSchema" xmlns:p="http://schemas.microsoft.com/office/2006/metadata/properties" xmlns:ns2="f2190a92-d880-47b3-ad11-af7d120fa7d9" xmlns:ns3="d5d318ea-1969-4212-9a75-597da60e4d1b" targetNamespace="http://schemas.microsoft.com/office/2006/metadata/properties" ma:root="true" ma:fieldsID="b9310786afa451794f3565d8bc45deaa" ns2:_="" ns3:_="">
    <xsd:import namespace="f2190a92-d880-47b3-ad11-af7d120fa7d9"/>
    <xsd:import namespace="d5d318ea-1969-4212-9a75-597da60e4d1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190a92-d880-47b3-ad11-af7d120fa7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c43b8b1-07c7-4cba-a34a-56c8b567fec8"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d318ea-1969-4212-9a75-597da60e4d1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5e394ef-3ecc-4ca5-9c5b-556b112bda57}" ma:internalName="TaxCatchAll" ma:showField="CatchAllData" ma:web="d5d318ea-1969-4212-9a75-597da60e4d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2190a92-d880-47b3-ad11-af7d120fa7d9">
      <Terms xmlns="http://schemas.microsoft.com/office/infopath/2007/PartnerControls"/>
    </lcf76f155ced4ddcb4097134ff3c332f>
    <TaxCatchAll xmlns="d5d318ea-1969-4212-9a75-597da60e4d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EAF66C-0B50-43F9-BBD2-6CD85F520A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190a92-d880-47b3-ad11-af7d120fa7d9"/>
    <ds:schemaRef ds:uri="d5d318ea-1969-4212-9a75-597da60e4d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034C25-2779-4046-A3D1-0DA9220AA359}">
  <ds:schemaRefs>
    <ds:schemaRef ds:uri="http://schemas.microsoft.com/office/2006/metadata/properties"/>
    <ds:schemaRef ds:uri="http://schemas.microsoft.com/office/infopath/2007/PartnerControls"/>
    <ds:schemaRef ds:uri="f2190a92-d880-47b3-ad11-af7d120fa7d9"/>
    <ds:schemaRef ds:uri="d5d318ea-1969-4212-9a75-597da60e4d1b"/>
  </ds:schemaRefs>
</ds:datastoreItem>
</file>

<file path=customXml/itemProps3.xml><?xml version="1.0" encoding="utf-8"?>
<ds:datastoreItem xmlns:ds="http://schemas.openxmlformats.org/officeDocument/2006/customXml" ds:itemID="{67A2D4DB-C2F0-4FB3-A7E3-F8162269265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1767</Words>
  <Characters>10073</Characters>
  <Application>Microsoft Office Word</Application>
  <DocSecurity>0</DocSecurity>
  <Lines>83</Lines>
  <Paragraphs>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11817</CharactersWithSpaces>
  <SharedDoc>false</SharedDoc>
  <HLinks>
    <vt:vector size="12" baseType="variant">
      <vt:variant>
        <vt:i4>3604591</vt:i4>
      </vt:variant>
      <vt:variant>
        <vt:i4>3</vt:i4>
      </vt:variant>
      <vt:variant>
        <vt:i4>0</vt:i4>
      </vt:variant>
      <vt:variant>
        <vt:i4>5</vt:i4>
      </vt:variant>
      <vt:variant>
        <vt:lpwstr>http://turtasvpn/Litlex/LL.DLL?Tekstas=1?Id=167422&amp;Zd=&amp;BF=1</vt:lpwstr>
      </vt:variant>
      <vt:variant>
        <vt:lpwstr/>
      </vt:variant>
      <vt:variant>
        <vt:i4>5308446</vt:i4>
      </vt:variant>
      <vt:variant>
        <vt:i4>0</vt:i4>
      </vt:variant>
      <vt:variant>
        <vt:i4>0</vt:i4>
      </vt:variant>
      <vt:variant>
        <vt:i4>5</vt:i4>
      </vt:variant>
      <vt:variant>
        <vt:lpwstr>https://cvpp.eviesiejipirkimai.lt/Notice/Details/2023-642454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Vaidas Miliauskas</dc:creator>
  <cp:keywords/>
  <dc:description/>
  <cp:lastModifiedBy>ms.licencijos2023.1@gmail.com</cp:lastModifiedBy>
  <cp:revision>2</cp:revision>
  <dcterms:created xsi:type="dcterms:W3CDTF">2025-04-14T15:41:00Z</dcterms:created>
  <dcterms:modified xsi:type="dcterms:W3CDTF">2025-04-14T15:41:00Z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0x01010075C719D0E0D6A44FADBEF823EFA307E6</vt:lpwstr>
  </property>
  <property fmtid="{D5CDD505-2E9C-101B-9397-08002B2CF9AE}" pid="3" name="MediaServiceImageTags">
    <vt:lpwstr/>
  </property>
</Properties>
</file>