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B744" w14:textId="77777777" w:rsidR="00244E59" w:rsidRPr="00244E59" w:rsidRDefault="00244E59" w:rsidP="00767FBE">
      <w:pPr>
        <w:spacing w:after="0" w:line="276" w:lineRule="auto"/>
        <w:jc w:val="center"/>
        <w:rPr>
          <w:rFonts w:ascii="Times New Roman" w:hAnsi="Times New Roman" w:cs="Times New Roman"/>
          <w:b/>
          <w:bCs/>
          <w:sz w:val="24"/>
          <w:szCs w:val="24"/>
        </w:rPr>
      </w:pPr>
      <w:r w:rsidRPr="00244E59">
        <w:rPr>
          <w:rFonts w:ascii="Times New Roman" w:hAnsi="Times New Roman" w:cs="Times New Roman"/>
          <w:b/>
          <w:bCs/>
          <w:sz w:val="24"/>
          <w:szCs w:val="24"/>
        </w:rPr>
        <w:t>PAPILDOMAS SUSITARIMAS NR. 1</w:t>
      </w:r>
    </w:p>
    <w:p w14:paraId="0F5985D8" w14:textId="6E6E13A9" w:rsidR="00244E59" w:rsidRPr="00244E59" w:rsidRDefault="00244E59" w:rsidP="00767FBE">
      <w:pPr>
        <w:spacing w:after="0" w:line="276" w:lineRule="auto"/>
        <w:jc w:val="center"/>
        <w:rPr>
          <w:rFonts w:ascii="Times New Roman" w:hAnsi="Times New Roman" w:cs="Times New Roman"/>
          <w:b/>
          <w:bCs/>
          <w:sz w:val="24"/>
          <w:szCs w:val="24"/>
        </w:rPr>
      </w:pPr>
      <w:r w:rsidRPr="00244E59">
        <w:rPr>
          <w:rFonts w:ascii="Times New Roman" w:hAnsi="Times New Roman" w:cs="Times New Roman"/>
          <w:b/>
          <w:bCs/>
          <w:sz w:val="24"/>
          <w:szCs w:val="24"/>
        </w:rPr>
        <w:t>PRIE 202</w:t>
      </w:r>
      <w:r w:rsidR="00BF7449">
        <w:rPr>
          <w:rFonts w:ascii="Times New Roman" w:hAnsi="Times New Roman" w:cs="Times New Roman"/>
          <w:b/>
          <w:bCs/>
          <w:sz w:val="24"/>
          <w:szCs w:val="24"/>
        </w:rPr>
        <w:t>3</w:t>
      </w:r>
      <w:r w:rsidRPr="00244E59">
        <w:rPr>
          <w:rFonts w:ascii="Times New Roman" w:hAnsi="Times New Roman" w:cs="Times New Roman"/>
          <w:b/>
          <w:bCs/>
          <w:sz w:val="24"/>
          <w:szCs w:val="24"/>
        </w:rPr>
        <w:t xml:space="preserve"> M. BIRŽELIO </w:t>
      </w:r>
      <w:r w:rsidR="00BF7449">
        <w:rPr>
          <w:rFonts w:ascii="Times New Roman" w:hAnsi="Times New Roman" w:cs="Times New Roman"/>
          <w:b/>
          <w:bCs/>
          <w:sz w:val="24"/>
          <w:szCs w:val="24"/>
        </w:rPr>
        <w:t>14</w:t>
      </w:r>
      <w:r w:rsidRPr="00244E59">
        <w:rPr>
          <w:rFonts w:ascii="Times New Roman" w:hAnsi="Times New Roman" w:cs="Times New Roman"/>
          <w:b/>
          <w:bCs/>
          <w:sz w:val="24"/>
          <w:szCs w:val="24"/>
        </w:rPr>
        <w:t xml:space="preserve"> D. </w:t>
      </w:r>
      <w:r w:rsidR="00BF7449" w:rsidRPr="00BF7449">
        <w:rPr>
          <w:rFonts w:ascii="Times New Roman" w:hAnsi="Times New Roman" w:cs="Times New Roman"/>
          <w:b/>
          <w:bCs/>
          <w:sz w:val="24"/>
          <w:szCs w:val="24"/>
        </w:rPr>
        <w:t>KELEIVIŲ VEŽIMO VISAGINO SAVIVALDYBĖS VIETINIO (PRIEMIESTINIO) REGULIARAUS SUSISIEKIMO MARŠRUTU PASLAUGŲ</w:t>
      </w:r>
      <w:r w:rsidR="00BF7449">
        <w:rPr>
          <w:rFonts w:ascii="Times New Roman" w:hAnsi="Times New Roman" w:cs="Times New Roman"/>
          <w:b/>
          <w:bCs/>
          <w:sz w:val="24"/>
          <w:szCs w:val="24"/>
        </w:rPr>
        <w:t xml:space="preserve"> </w:t>
      </w:r>
      <w:r w:rsidR="00BF7449" w:rsidRPr="00BF7449">
        <w:rPr>
          <w:rFonts w:ascii="Times New Roman" w:hAnsi="Times New Roman" w:cs="Times New Roman"/>
          <w:b/>
          <w:bCs/>
          <w:sz w:val="24"/>
          <w:szCs w:val="24"/>
        </w:rPr>
        <w:t>PIRKIMO</w:t>
      </w:r>
      <w:r w:rsidRPr="00244E59">
        <w:rPr>
          <w:rFonts w:ascii="Times New Roman" w:hAnsi="Times New Roman" w:cs="Times New Roman"/>
          <w:b/>
          <w:bCs/>
          <w:sz w:val="24"/>
          <w:szCs w:val="24"/>
        </w:rPr>
        <w:t xml:space="preserve"> SUTARTIES NR. 5-</w:t>
      </w:r>
      <w:r w:rsidR="00BF7449">
        <w:rPr>
          <w:rFonts w:ascii="Times New Roman" w:hAnsi="Times New Roman" w:cs="Times New Roman"/>
          <w:b/>
          <w:bCs/>
          <w:sz w:val="24"/>
          <w:szCs w:val="24"/>
        </w:rPr>
        <w:t>303</w:t>
      </w:r>
    </w:p>
    <w:p w14:paraId="65811A23" w14:textId="24D4A7B4" w:rsidR="00BF0B9F" w:rsidRPr="00A46156" w:rsidRDefault="00BF0B9F" w:rsidP="00114070">
      <w:pPr>
        <w:spacing w:after="0" w:line="276" w:lineRule="auto"/>
        <w:jc w:val="center"/>
        <w:rPr>
          <w:rFonts w:ascii="Times New Roman" w:hAnsi="Times New Roman" w:cs="Times New Roman"/>
          <w:b/>
          <w:bCs/>
          <w:sz w:val="24"/>
          <w:szCs w:val="24"/>
        </w:rPr>
      </w:pPr>
    </w:p>
    <w:p w14:paraId="0D3268F4" w14:textId="17F4B2AE" w:rsidR="00BF0B9F" w:rsidRPr="00A46156" w:rsidRDefault="00BF0B9F" w:rsidP="00114070">
      <w:pPr>
        <w:spacing w:after="0" w:line="276" w:lineRule="auto"/>
        <w:jc w:val="center"/>
        <w:rPr>
          <w:rFonts w:ascii="Times New Roman" w:hAnsi="Times New Roman" w:cs="Times New Roman"/>
          <w:sz w:val="24"/>
          <w:szCs w:val="24"/>
        </w:rPr>
      </w:pPr>
      <w:r w:rsidRPr="00A46156">
        <w:rPr>
          <w:rFonts w:ascii="Times New Roman" w:hAnsi="Times New Roman" w:cs="Times New Roman"/>
          <w:sz w:val="24"/>
          <w:szCs w:val="24"/>
        </w:rPr>
        <w:t>202</w:t>
      </w:r>
      <w:r w:rsidR="00BF7449">
        <w:rPr>
          <w:rFonts w:ascii="Times New Roman" w:hAnsi="Times New Roman" w:cs="Times New Roman"/>
          <w:sz w:val="24"/>
          <w:szCs w:val="24"/>
        </w:rPr>
        <w:t>5</w:t>
      </w:r>
      <w:r w:rsidRPr="00A46156">
        <w:rPr>
          <w:rFonts w:ascii="Times New Roman" w:hAnsi="Times New Roman" w:cs="Times New Roman"/>
          <w:sz w:val="24"/>
          <w:szCs w:val="24"/>
        </w:rPr>
        <w:t xml:space="preserve"> m. kovo ___ Nr. ______</w:t>
      </w:r>
    </w:p>
    <w:p w14:paraId="7E549884" w14:textId="7F74AF08" w:rsidR="00BF0B9F" w:rsidRPr="00A46156" w:rsidRDefault="00BF0B9F" w:rsidP="00114070">
      <w:pPr>
        <w:spacing w:after="0" w:line="276" w:lineRule="auto"/>
        <w:jc w:val="center"/>
        <w:rPr>
          <w:rFonts w:ascii="Times New Roman" w:hAnsi="Times New Roman" w:cs="Times New Roman"/>
          <w:sz w:val="24"/>
          <w:szCs w:val="24"/>
        </w:rPr>
      </w:pPr>
      <w:r w:rsidRPr="00A46156">
        <w:rPr>
          <w:rFonts w:ascii="Times New Roman" w:hAnsi="Times New Roman" w:cs="Times New Roman"/>
          <w:sz w:val="24"/>
          <w:szCs w:val="24"/>
        </w:rPr>
        <w:t>Visaginas</w:t>
      </w:r>
    </w:p>
    <w:p w14:paraId="3A6BD2D9" w14:textId="55849BEF" w:rsidR="00BF0B9F" w:rsidRPr="00A46156" w:rsidRDefault="00BF0B9F" w:rsidP="00114070">
      <w:pPr>
        <w:spacing w:after="0" w:line="276" w:lineRule="auto"/>
        <w:jc w:val="center"/>
        <w:rPr>
          <w:rFonts w:ascii="Times New Roman" w:hAnsi="Times New Roman" w:cs="Times New Roman"/>
          <w:sz w:val="24"/>
          <w:szCs w:val="24"/>
        </w:rPr>
      </w:pPr>
    </w:p>
    <w:p w14:paraId="6F1281A4" w14:textId="77777777" w:rsidR="00244E59" w:rsidRPr="00A46156" w:rsidRDefault="00244E59" w:rsidP="00BF7449">
      <w:pPr>
        <w:spacing w:after="0" w:line="276" w:lineRule="auto"/>
        <w:ind w:firstLine="1247"/>
        <w:jc w:val="both"/>
        <w:rPr>
          <w:rFonts w:ascii="Times New Roman" w:hAnsi="Times New Roman" w:cs="Times New Roman"/>
          <w:sz w:val="24"/>
          <w:szCs w:val="24"/>
        </w:rPr>
      </w:pPr>
      <w:r w:rsidRPr="00A46156">
        <w:rPr>
          <w:rFonts w:ascii="Times New Roman" w:hAnsi="Times New Roman" w:cs="Times New Roman"/>
          <w:sz w:val="24"/>
          <w:szCs w:val="24"/>
        </w:rPr>
        <w:t>Visagino savivaldybės administracija, įstaigos kodas 188711925, kurios registruota buveinė yra Visagine, Parko g. 14, duomenys apie įstaigą kaupiami ir saugomi Lietuvos Respublikos juridinių asmenų registre,  atstovaujama administracijos direktoriaus Virginijaus Andriaus Bukausko, veikiančio pagal Visagino savivaldybės administracijos nuostatus (toliau – Užsakovas) ir</w:t>
      </w:r>
    </w:p>
    <w:p w14:paraId="340463BE" w14:textId="77777777" w:rsidR="00244E59" w:rsidRPr="00A46156" w:rsidRDefault="00244E59" w:rsidP="00BF7449">
      <w:pPr>
        <w:spacing w:after="0" w:line="276" w:lineRule="auto"/>
        <w:ind w:firstLine="1247"/>
        <w:jc w:val="both"/>
        <w:rPr>
          <w:rFonts w:ascii="Times New Roman" w:hAnsi="Times New Roman" w:cs="Times New Roman"/>
          <w:sz w:val="24"/>
          <w:szCs w:val="24"/>
        </w:rPr>
      </w:pPr>
      <w:r w:rsidRPr="00A46156">
        <w:rPr>
          <w:rFonts w:ascii="Times New Roman" w:hAnsi="Times New Roman" w:cs="Times New Roman"/>
          <w:sz w:val="24"/>
          <w:szCs w:val="24"/>
        </w:rPr>
        <w:t>UAB „Transporto centras“, įmonės kodas 303402911, kurios buveinė yra Visagine, Visagino g. 25-34, atstovaujama įmonės direktoriaus Igorio Fedoriv (toliau – Vežėjas), toliau kartu vadinamos „Šalimis“, o kiekviena atskirai „Šalimi“,</w:t>
      </w:r>
    </w:p>
    <w:p w14:paraId="7E7B72D3" w14:textId="63DD5A97" w:rsidR="009D7749" w:rsidRPr="00A46156" w:rsidRDefault="00244E59" w:rsidP="00BF7449">
      <w:pPr>
        <w:spacing w:after="0" w:line="276" w:lineRule="auto"/>
        <w:ind w:firstLine="1247"/>
        <w:jc w:val="both"/>
        <w:rPr>
          <w:rFonts w:ascii="Times New Roman" w:hAnsi="Times New Roman" w:cs="Times New Roman"/>
          <w:sz w:val="24"/>
          <w:szCs w:val="24"/>
        </w:rPr>
      </w:pPr>
      <w:r w:rsidRPr="00A46156">
        <w:rPr>
          <w:rFonts w:ascii="Times New Roman" w:hAnsi="Times New Roman" w:cs="Times New Roman"/>
          <w:sz w:val="24"/>
          <w:szCs w:val="24"/>
        </w:rPr>
        <w:t>Vadovaudamiesi 202</w:t>
      </w:r>
      <w:r w:rsidR="00BF7449">
        <w:rPr>
          <w:rFonts w:ascii="Times New Roman" w:hAnsi="Times New Roman" w:cs="Times New Roman"/>
          <w:sz w:val="24"/>
          <w:szCs w:val="24"/>
        </w:rPr>
        <w:t>3</w:t>
      </w:r>
      <w:r w:rsidRPr="00A46156">
        <w:rPr>
          <w:rFonts w:ascii="Times New Roman" w:hAnsi="Times New Roman" w:cs="Times New Roman"/>
          <w:sz w:val="24"/>
          <w:szCs w:val="24"/>
        </w:rPr>
        <w:t xml:space="preserve"> m. birželio </w:t>
      </w:r>
      <w:r w:rsidR="00BF7449">
        <w:rPr>
          <w:rFonts w:ascii="Times New Roman" w:hAnsi="Times New Roman" w:cs="Times New Roman"/>
          <w:sz w:val="24"/>
          <w:szCs w:val="24"/>
        </w:rPr>
        <w:t xml:space="preserve">14 </w:t>
      </w:r>
      <w:r w:rsidRPr="00A46156">
        <w:rPr>
          <w:rFonts w:ascii="Times New Roman" w:hAnsi="Times New Roman" w:cs="Times New Roman"/>
          <w:sz w:val="24"/>
          <w:szCs w:val="24"/>
        </w:rPr>
        <w:t>d. sutarties Nr. 5-</w:t>
      </w:r>
      <w:r w:rsidR="00BF7449">
        <w:rPr>
          <w:rFonts w:ascii="Times New Roman" w:hAnsi="Times New Roman" w:cs="Times New Roman"/>
          <w:sz w:val="24"/>
          <w:szCs w:val="24"/>
        </w:rPr>
        <w:t>3</w:t>
      </w:r>
      <w:r w:rsidRPr="00A46156">
        <w:rPr>
          <w:rFonts w:ascii="Times New Roman" w:hAnsi="Times New Roman" w:cs="Times New Roman"/>
          <w:sz w:val="24"/>
          <w:szCs w:val="24"/>
        </w:rPr>
        <w:t>03, sudarytos tarp Visagino savivaldybės administracijos ir UAB „Transporto centras“ (toliau – Sutartis) 5 punkt</w:t>
      </w:r>
      <w:r w:rsidR="00BF7449">
        <w:rPr>
          <w:rFonts w:ascii="Times New Roman" w:hAnsi="Times New Roman" w:cs="Times New Roman"/>
          <w:sz w:val="24"/>
          <w:szCs w:val="24"/>
        </w:rPr>
        <w:t>u</w:t>
      </w:r>
      <w:r w:rsidRPr="00A46156">
        <w:rPr>
          <w:rFonts w:ascii="Times New Roman" w:hAnsi="Times New Roman" w:cs="Times New Roman"/>
          <w:sz w:val="24"/>
          <w:szCs w:val="24"/>
        </w:rPr>
        <w:t>, sudarė šį susitarimą Nr. 1 (toliau – Susitarimas), kuriame susitarė:</w:t>
      </w:r>
    </w:p>
    <w:p w14:paraId="1C4847B9" w14:textId="3CE717BD" w:rsidR="00244E59" w:rsidRPr="00A46156" w:rsidRDefault="00244E59" w:rsidP="00BF7449">
      <w:pPr>
        <w:pStyle w:val="Sraopastraipa"/>
        <w:numPr>
          <w:ilvl w:val="0"/>
          <w:numId w:val="1"/>
        </w:numPr>
        <w:spacing w:line="276" w:lineRule="auto"/>
        <w:ind w:left="0" w:firstLine="1247"/>
        <w:jc w:val="both"/>
        <w:rPr>
          <w:rFonts w:ascii="Times New Roman" w:hAnsi="Times New Roman" w:cs="Times New Roman"/>
          <w:sz w:val="24"/>
          <w:szCs w:val="24"/>
        </w:rPr>
      </w:pPr>
      <w:r w:rsidRPr="00244E59">
        <w:rPr>
          <w:rFonts w:ascii="Times New Roman" w:hAnsi="Times New Roman" w:cs="Times New Roman"/>
          <w:sz w:val="24"/>
          <w:szCs w:val="24"/>
        </w:rPr>
        <w:t>Nuo 202</w:t>
      </w:r>
      <w:r w:rsidR="00BF7449">
        <w:rPr>
          <w:rFonts w:ascii="Times New Roman" w:hAnsi="Times New Roman" w:cs="Times New Roman"/>
          <w:sz w:val="24"/>
          <w:szCs w:val="24"/>
        </w:rPr>
        <w:t>5</w:t>
      </w:r>
      <w:r w:rsidRPr="00244E59">
        <w:rPr>
          <w:rFonts w:ascii="Times New Roman" w:hAnsi="Times New Roman" w:cs="Times New Roman"/>
          <w:sz w:val="24"/>
          <w:szCs w:val="24"/>
        </w:rPr>
        <w:t xml:space="preserve"> m. birželio </w:t>
      </w:r>
      <w:r w:rsidR="00BF7449">
        <w:rPr>
          <w:rFonts w:ascii="Times New Roman" w:hAnsi="Times New Roman" w:cs="Times New Roman"/>
          <w:sz w:val="24"/>
          <w:szCs w:val="24"/>
        </w:rPr>
        <w:t>14</w:t>
      </w:r>
      <w:r w:rsidRPr="00244E59">
        <w:rPr>
          <w:rFonts w:ascii="Times New Roman" w:hAnsi="Times New Roman" w:cs="Times New Roman"/>
          <w:sz w:val="24"/>
          <w:szCs w:val="24"/>
        </w:rPr>
        <w:t xml:space="preserve"> d. pratęsti paslaugų teikimo </w:t>
      </w:r>
      <w:r w:rsidR="00BF7449">
        <w:rPr>
          <w:rFonts w:ascii="Times New Roman" w:hAnsi="Times New Roman" w:cs="Times New Roman"/>
          <w:sz w:val="24"/>
          <w:szCs w:val="24"/>
        </w:rPr>
        <w:t>terminą iki 202</w:t>
      </w:r>
      <w:r w:rsidR="001172AA">
        <w:rPr>
          <w:rFonts w:ascii="Times New Roman" w:hAnsi="Times New Roman" w:cs="Times New Roman"/>
          <w:sz w:val="24"/>
          <w:szCs w:val="24"/>
        </w:rPr>
        <w:t>6</w:t>
      </w:r>
      <w:r w:rsidR="00BF7449">
        <w:rPr>
          <w:rFonts w:ascii="Times New Roman" w:hAnsi="Times New Roman" w:cs="Times New Roman"/>
          <w:sz w:val="24"/>
          <w:szCs w:val="24"/>
        </w:rPr>
        <w:t>-</w:t>
      </w:r>
      <w:r w:rsidR="001172AA">
        <w:rPr>
          <w:rFonts w:ascii="Times New Roman" w:hAnsi="Times New Roman" w:cs="Times New Roman"/>
          <w:sz w:val="24"/>
          <w:szCs w:val="24"/>
        </w:rPr>
        <w:t>03</w:t>
      </w:r>
      <w:r w:rsidR="00BF7449">
        <w:rPr>
          <w:rFonts w:ascii="Times New Roman" w:hAnsi="Times New Roman" w:cs="Times New Roman"/>
          <w:sz w:val="24"/>
          <w:szCs w:val="24"/>
        </w:rPr>
        <w:t>-</w:t>
      </w:r>
      <w:r w:rsidR="001172AA">
        <w:rPr>
          <w:rFonts w:ascii="Times New Roman" w:hAnsi="Times New Roman" w:cs="Times New Roman"/>
          <w:sz w:val="24"/>
          <w:szCs w:val="24"/>
        </w:rPr>
        <w:t>30</w:t>
      </w:r>
      <w:r w:rsidR="00BF7449">
        <w:rPr>
          <w:rFonts w:ascii="Times New Roman" w:hAnsi="Times New Roman" w:cs="Times New Roman"/>
          <w:sz w:val="24"/>
          <w:szCs w:val="24"/>
        </w:rPr>
        <w:t>.</w:t>
      </w:r>
    </w:p>
    <w:p w14:paraId="2068B913" w14:textId="074D4AAD" w:rsidR="00454EF8" w:rsidRPr="00A46156" w:rsidRDefault="00244E59" w:rsidP="00BF7449">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Šis susitarimas yra neatskiriama 202</w:t>
      </w:r>
      <w:r w:rsidR="00BF7449">
        <w:rPr>
          <w:rFonts w:ascii="Times New Roman" w:hAnsi="Times New Roman" w:cs="Times New Roman"/>
          <w:sz w:val="24"/>
          <w:szCs w:val="24"/>
        </w:rPr>
        <w:t>3</w:t>
      </w:r>
      <w:r w:rsidRPr="00A46156">
        <w:rPr>
          <w:rFonts w:ascii="Times New Roman" w:hAnsi="Times New Roman" w:cs="Times New Roman"/>
          <w:sz w:val="24"/>
          <w:szCs w:val="24"/>
        </w:rPr>
        <w:t>-06-</w:t>
      </w:r>
      <w:r w:rsidR="00BF7449">
        <w:rPr>
          <w:rFonts w:ascii="Times New Roman" w:hAnsi="Times New Roman" w:cs="Times New Roman"/>
          <w:sz w:val="24"/>
          <w:szCs w:val="24"/>
        </w:rPr>
        <w:t>14</w:t>
      </w:r>
      <w:r w:rsidRPr="00A46156">
        <w:rPr>
          <w:rFonts w:ascii="Times New Roman" w:hAnsi="Times New Roman" w:cs="Times New Roman"/>
          <w:sz w:val="24"/>
          <w:szCs w:val="24"/>
        </w:rPr>
        <w:t xml:space="preserve"> sutarties Nr. 5-</w:t>
      </w:r>
      <w:r w:rsidR="00BF7449">
        <w:rPr>
          <w:rFonts w:ascii="Times New Roman" w:hAnsi="Times New Roman" w:cs="Times New Roman"/>
          <w:sz w:val="24"/>
          <w:szCs w:val="24"/>
        </w:rPr>
        <w:t>3</w:t>
      </w:r>
      <w:r w:rsidRPr="00A46156">
        <w:rPr>
          <w:rFonts w:ascii="Times New Roman" w:hAnsi="Times New Roman" w:cs="Times New Roman"/>
          <w:sz w:val="24"/>
          <w:szCs w:val="24"/>
        </w:rPr>
        <w:t>03 dalis</w:t>
      </w:r>
      <w:r w:rsidR="00410ADF" w:rsidRPr="00A46156">
        <w:rPr>
          <w:rFonts w:ascii="Times New Roman" w:hAnsi="Times New Roman" w:cs="Times New Roman"/>
          <w:sz w:val="24"/>
          <w:szCs w:val="24"/>
        </w:rPr>
        <w:t>.</w:t>
      </w:r>
    </w:p>
    <w:p w14:paraId="0DD67E58" w14:textId="542AD175" w:rsidR="00410ADF" w:rsidRPr="00A46156" w:rsidRDefault="00410ADF" w:rsidP="00BF7449">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Spausdintas rašytinis Susitarimas sudaromas [2] ([dviem]) egzemplioriais lietuvių kalba, po vieną kiekvienai Šaliai. Abu S</w:t>
      </w:r>
      <w:r w:rsidR="003B2AA8" w:rsidRPr="00A46156">
        <w:rPr>
          <w:rFonts w:ascii="Times New Roman" w:hAnsi="Times New Roman" w:cs="Times New Roman"/>
          <w:sz w:val="24"/>
          <w:szCs w:val="24"/>
        </w:rPr>
        <w:t>usitarimo</w:t>
      </w:r>
      <w:r w:rsidRPr="00A46156">
        <w:rPr>
          <w:rFonts w:ascii="Times New Roman" w:hAnsi="Times New Roman" w:cs="Times New Roman"/>
          <w:sz w:val="24"/>
          <w:szCs w:val="24"/>
        </w:rPr>
        <w:t xml:space="preserve"> egzemplioriai turi vienodą teisinę galią.</w:t>
      </w:r>
    </w:p>
    <w:p w14:paraId="362A7246" w14:textId="00C7FF51" w:rsidR="00410ADF" w:rsidRPr="00A46156" w:rsidRDefault="003B2AA8" w:rsidP="00BF7449">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 xml:space="preserve">Susitarimas (elektroninio dokumento forma) Šalių gali būti pasirašoma kvalifikuotu elektroniniu parašu. Tokiu atveju, </w:t>
      </w:r>
      <w:r w:rsidR="00244E59" w:rsidRPr="00A46156">
        <w:rPr>
          <w:rFonts w:ascii="Times New Roman" w:hAnsi="Times New Roman" w:cs="Times New Roman"/>
          <w:sz w:val="24"/>
          <w:szCs w:val="24"/>
        </w:rPr>
        <w:t>Susitarimą</w:t>
      </w:r>
      <w:r w:rsidRPr="00A46156">
        <w:rPr>
          <w:rFonts w:ascii="Times New Roman" w:hAnsi="Times New Roman" w:cs="Times New Roman"/>
          <w:sz w:val="24"/>
          <w:szCs w:val="24"/>
        </w:rPr>
        <w:t xml:space="preserve">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336922F2" w14:textId="5C918ADC" w:rsidR="003B2AA8" w:rsidRPr="00A46156" w:rsidRDefault="003B2AA8" w:rsidP="00BF7449">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Elektroniniu parašu pasirašomas visas elektroninio dokumento turinys ir kiti pasirašomieji elementai, kurie yra neatskiriama Susitarimo dalis.</w:t>
      </w:r>
    </w:p>
    <w:p w14:paraId="56890C7C" w14:textId="7A033114" w:rsidR="003B2AA8" w:rsidRPr="00A46156" w:rsidRDefault="003B2AA8" w:rsidP="00BF7449">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Šalių kvalifikuotais elektroniniais parašais pasirašyta</w:t>
      </w:r>
      <w:r w:rsidR="00F3510C" w:rsidRPr="00A46156">
        <w:rPr>
          <w:rFonts w:ascii="Times New Roman" w:hAnsi="Times New Roman" w:cs="Times New Roman"/>
          <w:sz w:val="24"/>
          <w:szCs w:val="24"/>
        </w:rPr>
        <w:t>s</w:t>
      </w:r>
      <w:r w:rsidRPr="00A46156">
        <w:rPr>
          <w:rFonts w:ascii="Times New Roman" w:hAnsi="Times New Roman" w:cs="Times New Roman"/>
          <w:sz w:val="24"/>
          <w:szCs w:val="24"/>
        </w:rPr>
        <w:t xml:space="preserve"> S</w:t>
      </w:r>
      <w:r w:rsidR="00F3510C" w:rsidRPr="00A46156">
        <w:rPr>
          <w:rFonts w:ascii="Times New Roman" w:hAnsi="Times New Roman" w:cs="Times New Roman"/>
          <w:sz w:val="24"/>
          <w:szCs w:val="24"/>
        </w:rPr>
        <w:t>usitarimas</w:t>
      </w:r>
      <w:r w:rsidRPr="00A46156">
        <w:rPr>
          <w:rFonts w:ascii="Times New Roman" w:hAnsi="Times New Roman" w:cs="Times New Roman"/>
          <w:sz w:val="24"/>
          <w:szCs w:val="24"/>
        </w:rPr>
        <w:t xml:space="preserve"> (elektroninis dokumentas) yra laikoma</w:t>
      </w:r>
      <w:r w:rsidR="00F3510C" w:rsidRPr="00A46156">
        <w:rPr>
          <w:rFonts w:ascii="Times New Roman" w:hAnsi="Times New Roman" w:cs="Times New Roman"/>
          <w:sz w:val="24"/>
          <w:szCs w:val="24"/>
        </w:rPr>
        <w:t>s</w:t>
      </w:r>
      <w:r w:rsidRPr="00A46156">
        <w:rPr>
          <w:rFonts w:ascii="Times New Roman" w:hAnsi="Times New Roman" w:cs="Times New Roman"/>
          <w:sz w:val="24"/>
          <w:szCs w:val="24"/>
        </w:rPr>
        <w:t xml:space="preserve"> autentišk</w:t>
      </w:r>
      <w:r w:rsidR="00F3510C" w:rsidRPr="00A46156">
        <w:rPr>
          <w:rFonts w:ascii="Times New Roman" w:hAnsi="Times New Roman" w:cs="Times New Roman"/>
          <w:sz w:val="24"/>
          <w:szCs w:val="24"/>
        </w:rPr>
        <w:t>u</w:t>
      </w:r>
      <w:r w:rsidRPr="00A46156">
        <w:rPr>
          <w:rFonts w:ascii="Times New Roman" w:hAnsi="Times New Roman" w:cs="Times New Roman"/>
          <w:sz w:val="24"/>
          <w:szCs w:val="24"/>
        </w:rPr>
        <w:t xml:space="preserve"> Su</w:t>
      </w:r>
      <w:r w:rsidR="00F3510C" w:rsidRPr="00A46156">
        <w:rPr>
          <w:rFonts w:ascii="Times New Roman" w:hAnsi="Times New Roman" w:cs="Times New Roman"/>
          <w:sz w:val="24"/>
          <w:szCs w:val="24"/>
        </w:rPr>
        <w:t>sitarimu</w:t>
      </w:r>
      <w:r w:rsidRPr="00A46156">
        <w:rPr>
          <w:rFonts w:ascii="Times New Roman" w:hAnsi="Times New Roman" w:cs="Times New Roman"/>
          <w:sz w:val="24"/>
          <w:szCs w:val="24"/>
        </w:rPr>
        <w:t>. Atsižvelgiant į Šalių teisėtus interesus, prireikus gali būti spausdinami kvalifikuotais elektroniniais parašais pasirašyto Su</w:t>
      </w:r>
      <w:r w:rsidR="00F3510C" w:rsidRPr="00A46156">
        <w:rPr>
          <w:rFonts w:ascii="Times New Roman" w:hAnsi="Times New Roman" w:cs="Times New Roman"/>
          <w:sz w:val="24"/>
          <w:szCs w:val="24"/>
        </w:rPr>
        <w:t>sitarimo</w:t>
      </w:r>
      <w:r w:rsidRPr="00A46156">
        <w:rPr>
          <w:rFonts w:ascii="Times New Roman" w:hAnsi="Times New Roman" w:cs="Times New Roman"/>
          <w:sz w:val="24"/>
          <w:szCs w:val="24"/>
        </w:rPr>
        <w:t xml:space="preserve"> (elektroninio dokumento) nuorašai. Su</w:t>
      </w:r>
      <w:r w:rsidR="00F3510C" w:rsidRPr="00A46156">
        <w:rPr>
          <w:rFonts w:ascii="Times New Roman" w:hAnsi="Times New Roman" w:cs="Times New Roman"/>
          <w:sz w:val="24"/>
          <w:szCs w:val="24"/>
        </w:rPr>
        <w:t>sitarimo</w:t>
      </w:r>
      <w:r w:rsidRPr="00A46156">
        <w:rPr>
          <w:rFonts w:ascii="Times New Roman" w:hAnsi="Times New Roman" w:cs="Times New Roman"/>
          <w:sz w:val="24"/>
          <w:szCs w:val="24"/>
        </w:rPr>
        <w:t xml:space="preserve"> (elektroninio dokumento) nuorašai rengiami Dokumentų rengimo taisyklių, patvirtintų Lietuvos vyriausiojo archyvaro 2011 m. liepos 4 d. įsakymu Nr. V-117 „Dėl Dokumentų rengimo taisyklių patvirtinimo“ 38 p. nustatyta tvarka</w:t>
      </w:r>
      <w:r w:rsidR="00F3510C" w:rsidRPr="00A46156">
        <w:rPr>
          <w:rFonts w:ascii="Times New Roman" w:hAnsi="Times New Roman" w:cs="Times New Roman"/>
          <w:sz w:val="24"/>
          <w:szCs w:val="24"/>
        </w:rPr>
        <w:t>.</w:t>
      </w:r>
    </w:p>
    <w:p w14:paraId="677ECB58" w14:textId="2D555A18" w:rsidR="00F3510C" w:rsidRPr="00A46156" w:rsidRDefault="00244E59" w:rsidP="00BF7449">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Susitarimas įsigalioja nuo pasirašymo dienos (antro parašo data)</w:t>
      </w:r>
      <w:r w:rsidR="00F3510C" w:rsidRPr="00A46156">
        <w:rPr>
          <w:rFonts w:ascii="Times New Roman" w:hAnsi="Times New Roman" w:cs="Times New Roman"/>
          <w:sz w:val="24"/>
          <w:szCs w:val="24"/>
        </w:rPr>
        <w:t>.</w:t>
      </w:r>
    </w:p>
    <w:p w14:paraId="26100F1E" w14:textId="7338D2EF" w:rsidR="00F3510C" w:rsidRPr="00A46156" w:rsidRDefault="00F3510C" w:rsidP="00BF7449">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Visi kiti sutarties punktai ir sąlygos nekeičiamos ir laikomos galiojančiomis.</w:t>
      </w:r>
    </w:p>
    <w:p w14:paraId="6601133B" w14:textId="0B5F2130" w:rsidR="00F3510C" w:rsidRPr="00A46156" w:rsidRDefault="00F3510C" w:rsidP="00BF7449">
      <w:pPr>
        <w:pStyle w:val="Sraopastraipa"/>
        <w:numPr>
          <w:ilvl w:val="0"/>
          <w:numId w:val="1"/>
        </w:numPr>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Šalių adresai:</w:t>
      </w:r>
    </w:p>
    <w:p w14:paraId="5B88E5A9" w14:textId="2D224015" w:rsidR="00F3510C" w:rsidRPr="00A46156" w:rsidRDefault="00F3510C" w:rsidP="00BF7449">
      <w:pPr>
        <w:pStyle w:val="Sraopastraipa"/>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 xml:space="preserve">Užsakovas: Visagino savivaldybės administracija, Parko g. 14, LT 31140 Visaginas,   tel. 8 386 </w:t>
      </w:r>
      <w:r w:rsidR="00864B98" w:rsidRPr="00A46156">
        <w:rPr>
          <w:rFonts w:ascii="Times New Roman" w:hAnsi="Times New Roman" w:cs="Times New Roman"/>
          <w:sz w:val="24"/>
          <w:szCs w:val="24"/>
        </w:rPr>
        <w:t>31551</w:t>
      </w:r>
      <w:r w:rsidRPr="00A46156">
        <w:rPr>
          <w:rFonts w:ascii="Times New Roman" w:hAnsi="Times New Roman" w:cs="Times New Roman"/>
          <w:sz w:val="24"/>
          <w:szCs w:val="24"/>
        </w:rPr>
        <w:t>, faks. 8 386 31286, įmonės kodas 188711925.</w:t>
      </w:r>
    </w:p>
    <w:p w14:paraId="5F54C0B2" w14:textId="3993EC9B" w:rsidR="00F3510C" w:rsidRPr="00A46156" w:rsidRDefault="00864B98" w:rsidP="00BF7449">
      <w:pPr>
        <w:pStyle w:val="Sraopastraipa"/>
        <w:spacing w:after="0" w:line="276" w:lineRule="auto"/>
        <w:ind w:left="0" w:firstLine="1247"/>
        <w:jc w:val="both"/>
        <w:rPr>
          <w:rFonts w:ascii="Times New Roman" w:hAnsi="Times New Roman" w:cs="Times New Roman"/>
          <w:sz w:val="24"/>
          <w:szCs w:val="24"/>
        </w:rPr>
      </w:pPr>
      <w:r w:rsidRPr="00A46156">
        <w:rPr>
          <w:rFonts w:ascii="Times New Roman" w:hAnsi="Times New Roman" w:cs="Times New Roman"/>
          <w:sz w:val="24"/>
          <w:szCs w:val="24"/>
        </w:rPr>
        <w:t>Vežėjas: UAB „Transporto centras“, Visagino g. 25-34, Visaginas, tel. +37064333673, įmonės kodas 303402911.</w:t>
      </w:r>
    </w:p>
    <w:p w14:paraId="7AE8D05E" w14:textId="394B5F41" w:rsidR="001378DE" w:rsidRPr="00A46156" w:rsidRDefault="001378DE" w:rsidP="00F3510C">
      <w:pPr>
        <w:pStyle w:val="Sraopastraipa"/>
        <w:spacing w:after="0"/>
        <w:ind w:left="0" w:firstLine="1247"/>
        <w:jc w:val="both"/>
        <w:rPr>
          <w:rFonts w:ascii="Times New Roman" w:hAnsi="Times New Roman" w:cs="Times New Roman"/>
          <w:sz w:val="24"/>
          <w:szCs w:val="24"/>
        </w:rPr>
      </w:pPr>
    </w:p>
    <w:p w14:paraId="1B92106A" w14:textId="4D8C7724" w:rsidR="001378DE" w:rsidRPr="00A46156" w:rsidRDefault="001378DE" w:rsidP="00F3510C">
      <w:pPr>
        <w:pStyle w:val="Sraopastraipa"/>
        <w:spacing w:after="0"/>
        <w:ind w:left="0" w:firstLine="1247"/>
        <w:jc w:val="both"/>
        <w:rPr>
          <w:rFonts w:ascii="Times New Roman" w:hAnsi="Times New Roman" w:cs="Times New Roman"/>
          <w:sz w:val="24"/>
          <w:szCs w:val="24"/>
        </w:rPr>
      </w:pPr>
    </w:p>
    <w:p w14:paraId="20C3889B" w14:textId="77777777" w:rsidR="001378DE" w:rsidRPr="00A46156" w:rsidRDefault="001378DE" w:rsidP="00F3510C">
      <w:pPr>
        <w:pStyle w:val="Sraopastraipa"/>
        <w:spacing w:after="0"/>
        <w:ind w:left="0" w:firstLine="1247"/>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864B98" w:rsidRPr="00A46156" w14:paraId="28FF5BC7" w14:textId="77777777" w:rsidTr="001378DE">
        <w:tc>
          <w:tcPr>
            <w:tcW w:w="5382" w:type="dxa"/>
          </w:tcPr>
          <w:p w14:paraId="7BB60F89" w14:textId="420851B3" w:rsidR="00864B98" w:rsidRPr="00A46156" w:rsidRDefault="00864B98" w:rsidP="00F3510C">
            <w:pPr>
              <w:pStyle w:val="Sraopastraipa"/>
              <w:ind w:left="0"/>
              <w:jc w:val="both"/>
              <w:rPr>
                <w:rFonts w:ascii="Times New Roman" w:hAnsi="Times New Roman" w:cs="Times New Roman"/>
                <w:b/>
                <w:bCs/>
                <w:sz w:val="24"/>
                <w:szCs w:val="24"/>
              </w:rPr>
            </w:pPr>
            <w:r w:rsidRPr="00A46156">
              <w:rPr>
                <w:rFonts w:ascii="Times New Roman" w:hAnsi="Times New Roman" w:cs="Times New Roman"/>
                <w:b/>
                <w:bCs/>
                <w:sz w:val="24"/>
                <w:szCs w:val="24"/>
              </w:rPr>
              <w:t>Užsakovas</w:t>
            </w:r>
          </w:p>
        </w:tc>
        <w:tc>
          <w:tcPr>
            <w:tcW w:w="4246" w:type="dxa"/>
          </w:tcPr>
          <w:p w14:paraId="127EE40C" w14:textId="119C9545" w:rsidR="00864B98" w:rsidRPr="00A46156" w:rsidRDefault="001378DE" w:rsidP="00F3510C">
            <w:pPr>
              <w:pStyle w:val="Sraopastraipa"/>
              <w:ind w:left="0"/>
              <w:jc w:val="both"/>
              <w:rPr>
                <w:rFonts w:ascii="Times New Roman" w:hAnsi="Times New Roman" w:cs="Times New Roman"/>
                <w:b/>
                <w:bCs/>
                <w:sz w:val="24"/>
                <w:szCs w:val="24"/>
              </w:rPr>
            </w:pPr>
            <w:r w:rsidRPr="00A46156">
              <w:rPr>
                <w:rFonts w:ascii="Times New Roman" w:hAnsi="Times New Roman" w:cs="Times New Roman"/>
                <w:b/>
                <w:bCs/>
                <w:sz w:val="24"/>
                <w:szCs w:val="24"/>
              </w:rPr>
              <w:t>Vežėjas</w:t>
            </w:r>
          </w:p>
        </w:tc>
      </w:tr>
      <w:tr w:rsidR="001378DE" w:rsidRPr="00A46156" w14:paraId="1C13A91C" w14:textId="77777777" w:rsidTr="001378DE">
        <w:tc>
          <w:tcPr>
            <w:tcW w:w="5382" w:type="dxa"/>
          </w:tcPr>
          <w:p w14:paraId="0090CCD3" w14:textId="77777777" w:rsidR="001378DE" w:rsidRPr="00A46156" w:rsidRDefault="001378DE" w:rsidP="00F3510C">
            <w:pPr>
              <w:pStyle w:val="Sraopastraipa"/>
              <w:ind w:left="0"/>
              <w:jc w:val="both"/>
              <w:rPr>
                <w:rFonts w:ascii="Times New Roman" w:hAnsi="Times New Roman" w:cs="Times New Roman"/>
                <w:b/>
                <w:bCs/>
                <w:sz w:val="24"/>
                <w:szCs w:val="24"/>
              </w:rPr>
            </w:pPr>
          </w:p>
        </w:tc>
        <w:tc>
          <w:tcPr>
            <w:tcW w:w="4246" w:type="dxa"/>
          </w:tcPr>
          <w:p w14:paraId="4E0E77B8" w14:textId="77777777" w:rsidR="001378DE" w:rsidRPr="00A46156" w:rsidRDefault="001378DE" w:rsidP="00F3510C">
            <w:pPr>
              <w:pStyle w:val="Sraopastraipa"/>
              <w:ind w:left="0"/>
              <w:jc w:val="both"/>
              <w:rPr>
                <w:rFonts w:ascii="Times New Roman" w:hAnsi="Times New Roman" w:cs="Times New Roman"/>
                <w:b/>
                <w:bCs/>
                <w:sz w:val="24"/>
                <w:szCs w:val="24"/>
              </w:rPr>
            </w:pPr>
          </w:p>
        </w:tc>
      </w:tr>
      <w:tr w:rsidR="00864B98" w:rsidRPr="00A46156" w14:paraId="1BA44447" w14:textId="77777777" w:rsidTr="001378DE">
        <w:tc>
          <w:tcPr>
            <w:tcW w:w="5382" w:type="dxa"/>
          </w:tcPr>
          <w:p w14:paraId="6770BCB4" w14:textId="2578FC22" w:rsidR="00864B98" w:rsidRPr="00A46156" w:rsidRDefault="00864B98" w:rsidP="00F3510C">
            <w:pPr>
              <w:pStyle w:val="Sraopastraipa"/>
              <w:ind w:left="0"/>
              <w:jc w:val="both"/>
              <w:rPr>
                <w:rFonts w:ascii="Times New Roman" w:hAnsi="Times New Roman" w:cs="Times New Roman"/>
                <w:sz w:val="24"/>
                <w:szCs w:val="24"/>
              </w:rPr>
            </w:pPr>
            <w:r w:rsidRPr="00A46156">
              <w:rPr>
                <w:rFonts w:ascii="Times New Roman" w:hAnsi="Times New Roman" w:cs="Times New Roman"/>
                <w:sz w:val="24"/>
                <w:szCs w:val="24"/>
              </w:rPr>
              <w:t>Visagino savivaldybės administracija</w:t>
            </w:r>
          </w:p>
        </w:tc>
        <w:tc>
          <w:tcPr>
            <w:tcW w:w="4246" w:type="dxa"/>
          </w:tcPr>
          <w:p w14:paraId="6B04364E" w14:textId="4DE4BDAB" w:rsidR="00864B98" w:rsidRPr="00A46156" w:rsidRDefault="001378DE" w:rsidP="00F3510C">
            <w:pPr>
              <w:pStyle w:val="Sraopastraipa"/>
              <w:ind w:left="0"/>
              <w:jc w:val="both"/>
              <w:rPr>
                <w:rFonts w:ascii="Times New Roman" w:hAnsi="Times New Roman" w:cs="Times New Roman"/>
                <w:sz w:val="24"/>
                <w:szCs w:val="24"/>
              </w:rPr>
            </w:pPr>
            <w:r w:rsidRPr="00A46156">
              <w:rPr>
                <w:rFonts w:ascii="Times New Roman" w:hAnsi="Times New Roman" w:cs="Times New Roman"/>
                <w:sz w:val="24"/>
                <w:szCs w:val="24"/>
              </w:rPr>
              <w:t>UAB „Transporto centras“</w:t>
            </w:r>
          </w:p>
        </w:tc>
      </w:tr>
      <w:tr w:rsidR="001378DE" w:rsidRPr="00A46156" w14:paraId="36E1A13A" w14:textId="77777777" w:rsidTr="001378DE">
        <w:tc>
          <w:tcPr>
            <w:tcW w:w="5382" w:type="dxa"/>
          </w:tcPr>
          <w:p w14:paraId="385C9CEF" w14:textId="77777777" w:rsidR="001378DE" w:rsidRPr="00A46156" w:rsidRDefault="001378DE" w:rsidP="00F3510C">
            <w:pPr>
              <w:pStyle w:val="Sraopastraipa"/>
              <w:ind w:left="0"/>
              <w:jc w:val="both"/>
              <w:rPr>
                <w:rFonts w:ascii="Times New Roman" w:hAnsi="Times New Roman" w:cs="Times New Roman"/>
                <w:sz w:val="24"/>
                <w:szCs w:val="24"/>
              </w:rPr>
            </w:pPr>
          </w:p>
        </w:tc>
        <w:tc>
          <w:tcPr>
            <w:tcW w:w="4246" w:type="dxa"/>
          </w:tcPr>
          <w:p w14:paraId="53FD48E0" w14:textId="77777777" w:rsidR="001378DE" w:rsidRPr="00A46156" w:rsidRDefault="001378DE" w:rsidP="00F3510C">
            <w:pPr>
              <w:pStyle w:val="Sraopastraipa"/>
              <w:ind w:left="0"/>
              <w:jc w:val="both"/>
              <w:rPr>
                <w:rFonts w:ascii="Times New Roman" w:hAnsi="Times New Roman" w:cs="Times New Roman"/>
                <w:sz w:val="24"/>
                <w:szCs w:val="24"/>
              </w:rPr>
            </w:pPr>
          </w:p>
        </w:tc>
      </w:tr>
      <w:tr w:rsidR="00864B98" w:rsidRPr="00A46156" w14:paraId="0A327C4D" w14:textId="77777777" w:rsidTr="001378DE">
        <w:tc>
          <w:tcPr>
            <w:tcW w:w="5382" w:type="dxa"/>
          </w:tcPr>
          <w:p w14:paraId="07DC07AD" w14:textId="27AAC2BC" w:rsidR="00864B98" w:rsidRPr="00A46156" w:rsidRDefault="001378DE" w:rsidP="00F3510C">
            <w:pPr>
              <w:pStyle w:val="Sraopastraipa"/>
              <w:ind w:left="0"/>
              <w:jc w:val="both"/>
              <w:rPr>
                <w:rFonts w:ascii="Times New Roman" w:hAnsi="Times New Roman" w:cs="Times New Roman"/>
                <w:sz w:val="24"/>
                <w:szCs w:val="24"/>
              </w:rPr>
            </w:pPr>
            <w:r w:rsidRPr="00A46156">
              <w:rPr>
                <w:rFonts w:ascii="Times New Roman" w:hAnsi="Times New Roman" w:cs="Times New Roman"/>
                <w:sz w:val="24"/>
                <w:szCs w:val="24"/>
              </w:rPr>
              <w:t>Administracijos direktorius</w:t>
            </w:r>
          </w:p>
        </w:tc>
        <w:tc>
          <w:tcPr>
            <w:tcW w:w="4246" w:type="dxa"/>
          </w:tcPr>
          <w:p w14:paraId="1F1F2DF3" w14:textId="05609611" w:rsidR="00864B98" w:rsidRPr="00A46156" w:rsidRDefault="001378DE" w:rsidP="00F3510C">
            <w:pPr>
              <w:pStyle w:val="Sraopastraipa"/>
              <w:ind w:left="0"/>
              <w:jc w:val="both"/>
              <w:rPr>
                <w:rFonts w:ascii="Times New Roman" w:hAnsi="Times New Roman" w:cs="Times New Roman"/>
                <w:sz w:val="24"/>
                <w:szCs w:val="24"/>
              </w:rPr>
            </w:pPr>
            <w:r w:rsidRPr="00A46156">
              <w:rPr>
                <w:rFonts w:ascii="Times New Roman" w:hAnsi="Times New Roman" w:cs="Times New Roman"/>
                <w:sz w:val="24"/>
                <w:szCs w:val="24"/>
              </w:rPr>
              <w:t>Įmonės direktorius</w:t>
            </w:r>
          </w:p>
        </w:tc>
      </w:tr>
      <w:tr w:rsidR="001378DE" w:rsidRPr="00A46156" w14:paraId="3D656260" w14:textId="77777777" w:rsidTr="001378DE">
        <w:tc>
          <w:tcPr>
            <w:tcW w:w="5382" w:type="dxa"/>
          </w:tcPr>
          <w:p w14:paraId="76ABA997" w14:textId="77777777" w:rsidR="001378DE" w:rsidRPr="00A46156" w:rsidRDefault="001378DE" w:rsidP="00F3510C">
            <w:pPr>
              <w:pStyle w:val="Sraopastraipa"/>
              <w:ind w:left="0"/>
              <w:jc w:val="both"/>
              <w:rPr>
                <w:rFonts w:ascii="Times New Roman" w:hAnsi="Times New Roman" w:cs="Times New Roman"/>
                <w:sz w:val="24"/>
                <w:szCs w:val="24"/>
              </w:rPr>
            </w:pPr>
          </w:p>
        </w:tc>
        <w:tc>
          <w:tcPr>
            <w:tcW w:w="4246" w:type="dxa"/>
          </w:tcPr>
          <w:p w14:paraId="3295F1AE" w14:textId="77777777" w:rsidR="001378DE" w:rsidRPr="00A46156" w:rsidRDefault="001378DE" w:rsidP="00F3510C">
            <w:pPr>
              <w:pStyle w:val="Sraopastraipa"/>
              <w:ind w:left="0"/>
              <w:jc w:val="both"/>
              <w:rPr>
                <w:rFonts w:ascii="Times New Roman" w:hAnsi="Times New Roman" w:cs="Times New Roman"/>
                <w:sz w:val="24"/>
                <w:szCs w:val="24"/>
              </w:rPr>
            </w:pPr>
          </w:p>
        </w:tc>
      </w:tr>
      <w:tr w:rsidR="001378DE" w:rsidRPr="00A46156" w14:paraId="0BD15280" w14:textId="77777777" w:rsidTr="001378DE">
        <w:tc>
          <w:tcPr>
            <w:tcW w:w="5382" w:type="dxa"/>
          </w:tcPr>
          <w:p w14:paraId="7306C5DA" w14:textId="77777777" w:rsidR="001378DE" w:rsidRPr="00A46156" w:rsidRDefault="001378DE" w:rsidP="00F3510C">
            <w:pPr>
              <w:pStyle w:val="Sraopastraipa"/>
              <w:ind w:left="0"/>
              <w:jc w:val="both"/>
              <w:rPr>
                <w:rFonts w:ascii="Times New Roman" w:hAnsi="Times New Roman" w:cs="Times New Roman"/>
                <w:sz w:val="24"/>
                <w:szCs w:val="24"/>
              </w:rPr>
            </w:pPr>
          </w:p>
        </w:tc>
        <w:tc>
          <w:tcPr>
            <w:tcW w:w="4246" w:type="dxa"/>
          </w:tcPr>
          <w:p w14:paraId="65E13594" w14:textId="77777777" w:rsidR="001378DE" w:rsidRPr="00A46156" w:rsidRDefault="001378DE" w:rsidP="00F3510C">
            <w:pPr>
              <w:pStyle w:val="Sraopastraipa"/>
              <w:ind w:left="0"/>
              <w:jc w:val="both"/>
              <w:rPr>
                <w:rFonts w:ascii="Times New Roman" w:hAnsi="Times New Roman" w:cs="Times New Roman"/>
                <w:sz w:val="24"/>
                <w:szCs w:val="24"/>
              </w:rPr>
            </w:pPr>
          </w:p>
        </w:tc>
      </w:tr>
      <w:tr w:rsidR="00864B98" w:rsidRPr="00A46156" w14:paraId="57128460" w14:textId="77777777" w:rsidTr="001378DE">
        <w:tc>
          <w:tcPr>
            <w:tcW w:w="5382" w:type="dxa"/>
          </w:tcPr>
          <w:p w14:paraId="4DD75237" w14:textId="52410185" w:rsidR="00864B98" w:rsidRPr="00A46156" w:rsidRDefault="001378DE" w:rsidP="00F3510C">
            <w:pPr>
              <w:pStyle w:val="Sraopastraipa"/>
              <w:ind w:left="0"/>
              <w:jc w:val="both"/>
              <w:rPr>
                <w:rFonts w:ascii="Times New Roman" w:hAnsi="Times New Roman" w:cs="Times New Roman"/>
                <w:sz w:val="24"/>
                <w:szCs w:val="24"/>
              </w:rPr>
            </w:pPr>
            <w:r w:rsidRPr="00A46156">
              <w:rPr>
                <w:rFonts w:ascii="Times New Roman" w:hAnsi="Times New Roman" w:cs="Times New Roman"/>
                <w:sz w:val="24"/>
                <w:szCs w:val="24"/>
              </w:rPr>
              <w:t>Virginijus Andrius Bukauskas</w:t>
            </w:r>
          </w:p>
        </w:tc>
        <w:tc>
          <w:tcPr>
            <w:tcW w:w="4246" w:type="dxa"/>
          </w:tcPr>
          <w:p w14:paraId="5879E351" w14:textId="3F159222" w:rsidR="00864B98" w:rsidRPr="00A46156" w:rsidRDefault="001378DE" w:rsidP="00F3510C">
            <w:pPr>
              <w:pStyle w:val="Sraopastraipa"/>
              <w:ind w:left="0"/>
              <w:jc w:val="both"/>
              <w:rPr>
                <w:rFonts w:ascii="Times New Roman" w:hAnsi="Times New Roman" w:cs="Times New Roman"/>
                <w:sz w:val="24"/>
                <w:szCs w:val="24"/>
              </w:rPr>
            </w:pPr>
            <w:r w:rsidRPr="00A46156">
              <w:rPr>
                <w:rFonts w:ascii="Times New Roman" w:hAnsi="Times New Roman" w:cs="Times New Roman"/>
                <w:sz w:val="24"/>
                <w:szCs w:val="24"/>
              </w:rPr>
              <w:t>Igoris Fedoriv</w:t>
            </w:r>
          </w:p>
        </w:tc>
      </w:tr>
    </w:tbl>
    <w:p w14:paraId="2C884FAD" w14:textId="77777777" w:rsidR="00864B98" w:rsidRPr="00A46156" w:rsidRDefault="00864B98" w:rsidP="00F3510C">
      <w:pPr>
        <w:pStyle w:val="Sraopastraipa"/>
        <w:spacing w:after="0"/>
        <w:ind w:left="0" w:firstLine="1247"/>
        <w:jc w:val="both"/>
        <w:rPr>
          <w:rFonts w:ascii="Times New Roman" w:hAnsi="Times New Roman" w:cs="Times New Roman"/>
          <w:sz w:val="24"/>
          <w:szCs w:val="24"/>
        </w:rPr>
      </w:pPr>
    </w:p>
    <w:p w14:paraId="57764296" w14:textId="6EE55EF6" w:rsidR="00BF0B9F" w:rsidRPr="00A46156" w:rsidRDefault="00BF0B9F" w:rsidP="00F3510C">
      <w:pPr>
        <w:spacing w:after="0"/>
        <w:ind w:firstLine="1247"/>
        <w:jc w:val="both"/>
        <w:rPr>
          <w:rFonts w:ascii="Times New Roman" w:hAnsi="Times New Roman" w:cs="Times New Roman"/>
          <w:sz w:val="24"/>
          <w:szCs w:val="24"/>
        </w:rPr>
      </w:pPr>
    </w:p>
    <w:p w14:paraId="707907D6" w14:textId="77777777" w:rsidR="00BF0B9F" w:rsidRPr="00A46156" w:rsidRDefault="00BF0B9F" w:rsidP="00410ADF">
      <w:pPr>
        <w:spacing w:after="0"/>
        <w:ind w:firstLine="1247"/>
        <w:jc w:val="both"/>
        <w:rPr>
          <w:rFonts w:ascii="Times New Roman" w:hAnsi="Times New Roman" w:cs="Times New Roman"/>
          <w:sz w:val="24"/>
          <w:szCs w:val="24"/>
        </w:rPr>
      </w:pPr>
    </w:p>
    <w:sectPr w:rsidR="00BF0B9F" w:rsidRPr="00A46156" w:rsidSect="00114070">
      <w:pgSz w:w="11906" w:h="16838"/>
      <w:pgMar w:top="1701" w:right="567"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8CC0" w14:textId="77777777" w:rsidR="00043A24" w:rsidRDefault="00043A24" w:rsidP="00BF0B9F">
      <w:pPr>
        <w:spacing w:after="0" w:line="240" w:lineRule="auto"/>
      </w:pPr>
      <w:r>
        <w:separator/>
      </w:r>
    </w:p>
  </w:endnote>
  <w:endnote w:type="continuationSeparator" w:id="0">
    <w:p w14:paraId="79A475A1" w14:textId="77777777" w:rsidR="00043A24" w:rsidRDefault="00043A24" w:rsidP="00BF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E43E" w14:textId="77777777" w:rsidR="00043A24" w:rsidRDefault="00043A24" w:rsidP="00BF0B9F">
      <w:pPr>
        <w:spacing w:after="0" w:line="240" w:lineRule="auto"/>
      </w:pPr>
      <w:r>
        <w:separator/>
      </w:r>
    </w:p>
  </w:footnote>
  <w:footnote w:type="continuationSeparator" w:id="0">
    <w:p w14:paraId="0C89F880" w14:textId="77777777" w:rsidR="00043A24" w:rsidRDefault="00043A24" w:rsidP="00BF0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722"/>
    <w:multiLevelType w:val="multilevel"/>
    <w:tmpl w:val="3EF460A2"/>
    <w:lvl w:ilvl="0">
      <w:start w:val="1"/>
      <w:numFmt w:val="decimal"/>
      <w:suff w:val="space"/>
      <w:lvlText w:val="%1."/>
      <w:lvlJc w:val="left"/>
      <w:pPr>
        <w:ind w:left="360" w:hanging="360"/>
      </w:pPr>
      <w:rPr>
        <w:rFonts w:hint="default"/>
      </w:rPr>
    </w:lvl>
    <w:lvl w:ilvl="1">
      <w:start w:val="1"/>
      <w:numFmt w:val="decimal"/>
      <w:suff w:val="space"/>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2C962777"/>
    <w:multiLevelType w:val="multilevel"/>
    <w:tmpl w:val="93222036"/>
    <w:lvl w:ilvl="0">
      <w:start w:val="1"/>
      <w:numFmt w:val="decimal"/>
      <w:suff w:val="space"/>
      <w:lvlText w:val="%1."/>
      <w:lvlJc w:val="left"/>
      <w:pPr>
        <w:ind w:left="1607" w:hanging="360"/>
      </w:pPr>
      <w:rPr>
        <w:rFonts w:hint="default"/>
      </w:rPr>
    </w:lvl>
    <w:lvl w:ilvl="1">
      <w:start w:val="1"/>
      <w:numFmt w:val="decimal"/>
      <w:isLgl/>
      <w:suff w:val="space"/>
      <w:lvlText w:val="%1.%2."/>
      <w:lvlJc w:val="left"/>
      <w:pPr>
        <w:ind w:left="1607" w:hanging="360"/>
      </w:pPr>
      <w:rPr>
        <w:rFonts w:hint="default"/>
      </w:rPr>
    </w:lvl>
    <w:lvl w:ilvl="2">
      <w:start w:val="1"/>
      <w:numFmt w:val="decimal"/>
      <w:isLgl/>
      <w:suff w:val="space"/>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num w:numId="1" w16cid:durableId="30419427">
    <w:abstractNumId w:val="0"/>
  </w:num>
  <w:num w:numId="2" w16cid:durableId="1265918920">
    <w:abstractNumId w:val="1"/>
  </w:num>
  <w:num w:numId="3" w16cid:durableId="561601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9F"/>
    <w:rsid w:val="00043A24"/>
    <w:rsid w:val="00114070"/>
    <w:rsid w:val="001172AA"/>
    <w:rsid w:val="001378DE"/>
    <w:rsid w:val="00244E59"/>
    <w:rsid w:val="002814F6"/>
    <w:rsid w:val="002909DD"/>
    <w:rsid w:val="00345D78"/>
    <w:rsid w:val="003B2AA8"/>
    <w:rsid w:val="00410ADF"/>
    <w:rsid w:val="0044553E"/>
    <w:rsid w:val="00454EF8"/>
    <w:rsid w:val="004D1262"/>
    <w:rsid w:val="004D1C87"/>
    <w:rsid w:val="005E274C"/>
    <w:rsid w:val="00767FBE"/>
    <w:rsid w:val="00864B98"/>
    <w:rsid w:val="009D71E6"/>
    <w:rsid w:val="009D7749"/>
    <w:rsid w:val="00A46156"/>
    <w:rsid w:val="00A94784"/>
    <w:rsid w:val="00BF0B9F"/>
    <w:rsid w:val="00BF7449"/>
    <w:rsid w:val="00DA679D"/>
    <w:rsid w:val="00EC4165"/>
    <w:rsid w:val="00F3510C"/>
    <w:rsid w:val="00FC7B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6892"/>
  <w15:chartTrackingRefBased/>
  <w15:docId w15:val="{CB2DF0DE-CC13-45CA-BCF8-90AF1668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F0B9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F0B9F"/>
  </w:style>
  <w:style w:type="paragraph" w:styleId="Porat">
    <w:name w:val="footer"/>
    <w:basedOn w:val="prastasis"/>
    <w:link w:val="PoratDiagrama"/>
    <w:uiPriority w:val="99"/>
    <w:unhideWhenUsed/>
    <w:rsid w:val="00BF0B9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F0B9F"/>
  </w:style>
  <w:style w:type="paragraph" w:styleId="Sraopastraipa">
    <w:name w:val="List Paragraph"/>
    <w:basedOn w:val="prastasis"/>
    <w:uiPriority w:val="34"/>
    <w:qFormat/>
    <w:rsid w:val="009D7749"/>
    <w:pPr>
      <w:ind w:left="720"/>
      <w:contextualSpacing/>
    </w:pPr>
  </w:style>
  <w:style w:type="table" w:styleId="Lentelstinklelis">
    <w:name w:val="Table Grid"/>
    <w:basedOn w:val="prastojilentel"/>
    <w:uiPriority w:val="39"/>
    <w:rsid w:val="00864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5699">
      <w:bodyDiv w:val="1"/>
      <w:marLeft w:val="0"/>
      <w:marRight w:val="0"/>
      <w:marTop w:val="0"/>
      <w:marBottom w:val="0"/>
      <w:divBdr>
        <w:top w:val="none" w:sz="0" w:space="0" w:color="auto"/>
        <w:left w:val="none" w:sz="0" w:space="0" w:color="auto"/>
        <w:bottom w:val="none" w:sz="0" w:space="0" w:color="auto"/>
        <w:right w:val="none" w:sz="0" w:space="0" w:color="auto"/>
      </w:divBdr>
    </w:div>
    <w:div w:id="741104766">
      <w:bodyDiv w:val="1"/>
      <w:marLeft w:val="0"/>
      <w:marRight w:val="0"/>
      <w:marTop w:val="0"/>
      <w:marBottom w:val="0"/>
      <w:divBdr>
        <w:top w:val="none" w:sz="0" w:space="0" w:color="auto"/>
        <w:left w:val="none" w:sz="0" w:space="0" w:color="auto"/>
        <w:bottom w:val="none" w:sz="0" w:space="0" w:color="auto"/>
        <w:right w:val="none" w:sz="0" w:space="0" w:color="auto"/>
      </w:divBdr>
    </w:div>
    <w:div w:id="1242956278">
      <w:bodyDiv w:val="1"/>
      <w:marLeft w:val="0"/>
      <w:marRight w:val="0"/>
      <w:marTop w:val="0"/>
      <w:marBottom w:val="0"/>
      <w:divBdr>
        <w:top w:val="none" w:sz="0" w:space="0" w:color="auto"/>
        <w:left w:val="none" w:sz="0" w:space="0" w:color="auto"/>
        <w:bottom w:val="none" w:sz="0" w:space="0" w:color="auto"/>
        <w:right w:val="none" w:sz="0" w:space="0" w:color="auto"/>
      </w:divBdr>
    </w:div>
    <w:div w:id="1605459301">
      <w:bodyDiv w:val="1"/>
      <w:marLeft w:val="0"/>
      <w:marRight w:val="0"/>
      <w:marTop w:val="0"/>
      <w:marBottom w:val="0"/>
      <w:divBdr>
        <w:top w:val="none" w:sz="0" w:space="0" w:color="auto"/>
        <w:left w:val="none" w:sz="0" w:space="0" w:color="auto"/>
        <w:bottom w:val="none" w:sz="0" w:space="0" w:color="auto"/>
        <w:right w:val="none" w:sz="0" w:space="0" w:color="auto"/>
      </w:divBdr>
    </w:div>
    <w:div w:id="188667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1955</Words>
  <Characters>1115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bendras11</cp:lastModifiedBy>
  <cp:revision>6</cp:revision>
  <cp:lastPrinted>2022-03-10T07:10:00Z</cp:lastPrinted>
  <dcterms:created xsi:type="dcterms:W3CDTF">2025-03-19T12:27:00Z</dcterms:created>
  <dcterms:modified xsi:type="dcterms:W3CDTF">2025-03-27T08:27:00Z</dcterms:modified>
</cp:coreProperties>
</file>