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62914D5D"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w:t>
          </w:r>
          <w:r w:rsidR="00D17F76">
            <w:rPr>
              <w:b/>
              <w:bCs/>
            </w:rPr>
            <w:t>53</w:t>
          </w:r>
          <w:r w:rsidR="006D56B0">
            <w:rPr>
              <w:b/>
              <w:bCs/>
            </w:rPr>
            <w:t>9</w:t>
          </w:r>
          <w:r w:rsidR="00D26732" w:rsidRPr="00D26732">
            <w:rPr>
              <w:b/>
              <w:bCs/>
            </w:rPr>
            <w:t>/25</w:t>
          </w:r>
          <w:bookmarkEnd w:id="3"/>
          <w:r w:rsidR="00D26732" w:rsidRPr="00D26732">
            <w:rPr>
              <w:b/>
              <w:bCs/>
            </w:rPr>
            <w:t xml:space="preserve">) </w:t>
          </w:r>
          <w:r w:rsidR="006D56B0" w:rsidRPr="006D56B0">
            <w:rPr>
              <w:b/>
            </w:rPr>
            <w:t>VL8527 VILNIAUS R. SAV., MICKŪNŲ SEN., PARŪDUPIŲ K., PARŪDUPIŲ G.</w:t>
          </w:r>
          <w:r w:rsidR="00C30D92">
            <w:rPr>
              <w:b/>
            </w:rPr>
            <w:t>,</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4"/>
    <w:bookmarkEnd w:id="1"/>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2ED05BCA" w:rsidR="000A0167" w:rsidRPr="0013672E" w:rsidRDefault="000A0167"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6D56B0" w:rsidRPr="006D56B0">
        <w:rPr>
          <w:rFonts w:ascii="Times New Roman" w:hAnsi="Times New Roman" w:cs="Times New Roman"/>
          <w:lang w:val="lt-LT"/>
        </w:rPr>
        <w:t xml:space="preserve">VL8527 </w:t>
      </w:r>
      <w:proofErr w:type="spellStart"/>
      <w:r w:rsidR="006D56B0" w:rsidRPr="006D56B0">
        <w:rPr>
          <w:rFonts w:ascii="Times New Roman" w:hAnsi="Times New Roman" w:cs="Times New Roman"/>
          <w:lang w:val="lt-LT"/>
        </w:rPr>
        <w:t>Parūdupių</w:t>
      </w:r>
      <w:proofErr w:type="spellEnd"/>
      <w:r w:rsidR="006D56B0" w:rsidRPr="006D56B0">
        <w:rPr>
          <w:rFonts w:ascii="Times New Roman" w:hAnsi="Times New Roman" w:cs="Times New Roman"/>
          <w:lang w:val="lt-LT"/>
        </w:rPr>
        <w:t xml:space="preserve"> g., </w:t>
      </w:r>
      <w:proofErr w:type="spellStart"/>
      <w:r w:rsidR="006D56B0" w:rsidRPr="006D56B0">
        <w:rPr>
          <w:rFonts w:ascii="Times New Roman" w:hAnsi="Times New Roman" w:cs="Times New Roman"/>
          <w:lang w:val="lt-LT"/>
        </w:rPr>
        <w:t>Parūdupių</w:t>
      </w:r>
      <w:proofErr w:type="spellEnd"/>
      <w:r w:rsidR="006D56B0" w:rsidRPr="006D56B0">
        <w:rPr>
          <w:rFonts w:ascii="Times New Roman" w:hAnsi="Times New Roman" w:cs="Times New Roman"/>
          <w:lang w:val="lt-LT"/>
        </w:rPr>
        <w:t xml:space="preserve"> k., Mickūnų sen. (A/b dangos įrengimas: ilgis - 274 m, plotis -4,5 m,  kelkraščiai po - 0,25m ) kapitalinio remonto projektas (toliau – </w:t>
      </w:r>
      <w:r w:rsidR="006D56B0" w:rsidRPr="006D56B0">
        <w:rPr>
          <w:rFonts w:ascii="Times New Roman" w:hAnsi="Times New Roman" w:cs="Times New Roman"/>
          <w:b/>
          <w:bCs/>
          <w:lang w:val="lt-LT"/>
        </w:rPr>
        <w:t>Paslaugos)</w:t>
      </w:r>
      <w:r w:rsidR="006D56B0" w:rsidRPr="006D56B0">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6D56B0"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5" w:name="_Hlk154928154"/>
      <w:r w:rsidRPr="006D56B0">
        <w:rPr>
          <w:rFonts w:ascii="Times New Roman" w:hAnsi="Times New Roman" w:cs="Times New Roman"/>
          <w:b/>
          <w:lang w:val="lt-LT"/>
        </w:rPr>
        <w:t xml:space="preserve">PIRKIMO OBJEKTO APRAŠYMAS, APIMTYS, REIKALAVIMAI  </w:t>
      </w:r>
    </w:p>
    <w:bookmarkEnd w:id="5"/>
    <w:p w14:paraId="10E4C914" w14:textId="2F42314E" w:rsidR="00E54822" w:rsidRPr="006D56B0" w:rsidRDefault="00BF6BF7" w:rsidP="006D56B0">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6D56B0">
        <w:rPr>
          <w:rFonts w:ascii="Times New Roman" w:hAnsi="Times New Roman" w:cs="Times New Roman"/>
          <w:b/>
          <w:bCs/>
          <w:lang w:val="lt-LT"/>
        </w:rPr>
        <w:t>Pirkimo objekto pavadinimas</w:t>
      </w:r>
      <w:r w:rsidRPr="006D56B0">
        <w:rPr>
          <w:rFonts w:ascii="Times New Roman" w:hAnsi="Times New Roman" w:cs="Times New Roman"/>
          <w:lang w:val="lt-LT"/>
        </w:rPr>
        <w:t>:</w:t>
      </w:r>
      <w:r w:rsidR="009838FE" w:rsidRPr="006D56B0">
        <w:rPr>
          <w:rFonts w:ascii="Times New Roman" w:hAnsi="Times New Roman" w:cs="Times New Roman"/>
          <w:lang w:val="lt-LT"/>
        </w:rPr>
        <w:t xml:space="preserve"> </w:t>
      </w:r>
      <w:r w:rsidR="00A4769E" w:rsidRPr="006D56B0">
        <w:rPr>
          <w:rFonts w:ascii="Times New Roman" w:hAnsi="Times New Roman" w:cs="Times New Roman"/>
          <w:lang w:val="lt-LT"/>
        </w:rPr>
        <w:t>–</w:t>
      </w:r>
      <w:r w:rsidR="00E723F4" w:rsidRPr="006D56B0">
        <w:rPr>
          <w:lang w:val="lt-LT"/>
        </w:rPr>
        <w:t xml:space="preserve"> </w:t>
      </w:r>
      <w:r w:rsidR="006D56B0" w:rsidRPr="006D56B0">
        <w:rPr>
          <w:rFonts w:ascii="Times New Roman" w:hAnsi="Times New Roman" w:cs="Times New Roman"/>
          <w:lang w:val="lt-LT"/>
        </w:rPr>
        <w:t xml:space="preserve">VL8527 </w:t>
      </w:r>
      <w:proofErr w:type="spellStart"/>
      <w:r w:rsidR="006D56B0" w:rsidRPr="006D56B0">
        <w:rPr>
          <w:rFonts w:ascii="Times New Roman" w:hAnsi="Times New Roman" w:cs="Times New Roman"/>
          <w:lang w:val="lt-LT"/>
        </w:rPr>
        <w:t>Parūdupių</w:t>
      </w:r>
      <w:proofErr w:type="spellEnd"/>
      <w:r w:rsidR="006D56B0" w:rsidRPr="006D56B0">
        <w:rPr>
          <w:rFonts w:ascii="Times New Roman" w:hAnsi="Times New Roman" w:cs="Times New Roman"/>
          <w:lang w:val="lt-LT"/>
        </w:rPr>
        <w:t xml:space="preserve"> g., </w:t>
      </w:r>
      <w:proofErr w:type="spellStart"/>
      <w:r w:rsidR="006D56B0" w:rsidRPr="006D56B0">
        <w:rPr>
          <w:rFonts w:ascii="Times New Roman" w:hAnsi="Times New Roman" w:cs="Times New Roman"/>
          <w:lang w:val="lt-LT"/>
        </w:rPr>
        <w:t>Parūdupių</w:t>
      </w:r>
      <w:proofErr w:type="spellEnd"/>
      <w:r w:rsidR="006D56B0" w:rsidRPr="006D56B0">
        <w:rPr>
          <w:rFonts w:ascii="Times New Roman" w:hAnsi="Times New Roman" w:cs="Times New Roman"/>
          <w:lang w:val="lt-LT"/>
        </w:rPr>
        <w:t xml:space="preserve"> k., Mickūnų sen. (A/b dangos įrengimas: ilgis - 274 m, plotis -4,5 m,  kelkraščiai po - 0,25m ) kapitalinio remonto projektas. </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7CB039D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D17F76">
        <w:rPr>
          <w:rFonts w:ascii="Times New Roman" w:hAnsi="Times New Roman" w:cs="Times New Roman"/>
          <w:lang w:val="lt-LT"/>
        </w:rPr>
        <w:t>20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6"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6"/>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7"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C500E"/>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5C5C"/>
    <w:rsid w:val="002D6163"/>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0DD8"/>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151A0"/>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D56B0"/>
    <w:rsid w:val="006E4AF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09F8"/>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3B46"/>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17F76"/>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E31DA"/>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C500E"/>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F3AE3"/>
    <w:rsid w:val="00344890"/>
    <w:rsid w:val="00360DD8"/>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151A0"/>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77134"/>
    <w:rsid w:val="00AF67FB"/>
    <w:rsid w:val="00AF6F45"/>
    <w:rsid w:val="00B009F8"/>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4800</Words>
  <Characters>2737</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15</cp:revision>
  <cp:lastPrinted>2021-04-26T11:38:00Z</cp:lastPrinted>
  <dcterms:created xsi:type="dcterms:W3CDTF">2025-02-19T07:05:00Z</dcterms:created>
  <dcterms:modified xsi:type="dcterms:W3CDTF">2025-04-01T06:42:00Z</dcterms:modified>
</cp:coreProperties>
</file>