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163CA6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723BB5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224B37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</w:t>
      </w:r>
      <w:r w:rsidR="00AB1FAF" w:rsidRPr="008A2EAD">
        <w:rPr>
          <w:lang w:val="lt-LT"/>
        </w:rPr>
        <w:t>865,</w:t>
      </w:r>
      <w:r w:rsidRPr="008A2EAD">
        <w:rPr>
          <w:lang w:val="lt-LT"/>
        </w:rPr>
        <w:t xml:space="preserve"> atstovaujama </w:t>
      </w:r>
      <w:r w:rsidR="00A70821" w:rsidRPr="008A2EAD">
        <w:rPr>
          <w:lang w:val="lt-LT"/>
        </w:rPr>
        <w:t xml:space="preserve">Savivaldybės </w:t>
      </w:r>
      <w:r w:rsidR="00664F7F">
        <w:rPr>
          <w:lang w:val="lt-LT"/>
        </w:rPr>
        <w:t>administracijos direktoriaus Antano Bartulio</w:t>
      </w:r>
      <w:r w:rsidR="00A70821" w:rsidRPr="008A2EAD">
        <w:rPr>
          <w:lang w:val="lt-LT"/>
        </w:rPr>
        <w:t>, veikiančio pagal Savivaldybės sudaromų sutarčių pasirašymo tvarkos aprašą, patvirtintą Savivaldybės tarybos 2023 m. rugsėjo 7 d. sprendimu Nr. T-381 „Dėl Šiaulių miesto savivaldybės vardu sudaromų sutarčių pasirašymo tvarkos aprašo patvirtinimo“</w:t>
      </w:r>
      <w:r w:rsidR="001E690B" w:rsidRPr="008A2EAD">
        <w:rPr>
          <w:lang w:val="lt-LT"/>
        </w:rPr>
        <w:t>,</w:t>
      </w:r>
      <w:r w:rsidRPr="008A2EAD">
        <w:rPr>
          <w:lang w:val="lt-LT"/>
        </w:rPr>
        <w:t xml:space="preserve"> </w:t>
      </w:r>
      <w:r w:rsidRPr="00254ABA">
        <w:rPr>
          <w:lang w:val="lt-LT"/>
        </w:rPr>
        <w:t>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36233A" w:rsidRDefault="00D25EC7">
      <w:pPr>
        <w:pStyle w:val="Standard"/>
        <w:ind w:right="60"/>
        <w:jc w:val="center"/>
        <w:rPr>
          <w:lang w:val="lt-LT"/>
        </w:rPr>
      </w:pPr>
      <w:r w:rsidRPr="0036233A">
        <w:rPr>
          <w:b/>
          <w:lang w:val="lt-LT"/>
        </w:rPr>
        <w:t xml:space="preserve">I. </w:t>
      </w:r>
      <w:r w:rsidR="00AB1FAF" w:rsidRPr="0036233A">
        <w:rPr>
          <w:b/>
          <w:lang w:val="lt-LT"/>
        </w:rPr>
        <w:t>SUSITARIMO OBJEKTAS</w:t>
      </w:r>
    </w:p>
    <w:p w14:paraId="50931EBE" w14:textId="77777777" w:rsidR="00474FBC" w:rsidRPr="0036233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6163179" w:rsidR="00474FBC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iCs/>
          <w:lang w:val="lt-LT"/>
        </w:rPr>
        <w:t xml:space="preserve">1.1. </w:t>
      </w:r>
      <w:r w:rsidR="00AB1FAF" w:rsidRPr="0036233A">
        <w:rPr>
          <w:iCs/>
          <w:lang w:val="lt-LT"/>
        </w:rPr>
        <w:t>Susitarimo objektas</w:t>
      </w:r>
      <w:r w:rsidR="00AB1FAF" w:rsidRPr="0036233A">
        <w:rPr>
          <w:i/>
          <w:iCs/>
          <w:lang w:val="lt-LT"/>
        </w:rPr>
        <w:t xml:space="preserve"> </w:t>
      </w:r>
      <w:r w:rsidR="001E690B" w:rsidRPr="0036233A">
        <w:rPr>
          <w:i/>
          <w:iCs/>
          <w:lang w:val="lt-LT"/>
        </w:rPr>
        <w:t>–</w:t>
      </w:r>
      <w:r w:rsidR="00AB1FAF" w:rsidRPr="0036233A">
        <w:rPr>
          <w:i/>
          <w:iCs/>
          <w:lang w:val="lt-LT"/>
        </w:rPr>
        <w:t xml:space="preserve"> </w:t>
      </w:r>
      <w:r w:rsidR="002F5330" w:rsidRPr="002F5330">
        <w:rPr>
          <w:rFonts w:eastAsia="Calibri"/>
          <w:b/>
          <w:lang w:val="lt-LT" w:eastAsia="lt-LT"/>
        </w:rPr>
        <w:t>Karaliaučiaus gatvės (nuo Gegužių g. iki miesto ribos) Šiauliuose kapitalinio remonto darbai, pagal Karaliaučiaus gatvės (nuo Gegužių g. iki miesto ribos) Šiauliuose kapitalinio remonto projekt</w:t>
      </w:r>
      <w:r w:rsidR="002F5330">
        <w:rPr>
          <w:rFonts w:eastAsia="Calibri"/>
          <w:b/>
          <w:lang w:val="lt-LT" w:eastAsia="lt-LT"/>
        </w:rPr>
        <w:t>ą</w:t>
      </w:r>
      <w:r w:rsidR="002F5330" w:rsidRPr="002F5330">
        <w:rPr>
          <w:rFonts w:eastAsia="Calibri"/>
          <w:b/>
          <w:lang w:val="lt-LT" w:eastAsia="lt-LT"/>
        </w:rPr>
        <w:t xml:space="preserve"> Nr. AT-22S-2029, atliekami vadovaujantis 2024 m. gegužės 28 d. Statybos rangos sutartimi Nr. SŽ-897</w:t>
      </w:r>
      <w:r w:rsidR="00C750B0" w:rsidRPr="007E548E">
        <w:rPr>
          <w:lang w:val="lt-LT"/>
        </w:rPr>
        <w:t xml:space="preserve"> </w:t>
      </w:r>
      <w:r w:rsidR="00975AF2" w:rsidRPr="0036233A">
        <w:rPr>
          <w:lang w:val="lt-LT"/>
        </w:rPr>
        <w:t xml:space="preserve">techninės priežiūros vykdymo </w:t>
      </w:r>
      <w:r w:rsidR="00D25EC7" w:rsidRPr="0036233A">
        <w:rPr>
          <w:lang w:val="lt-LT"/>
        </w:rPr>
        <w:t xml:space="preserve">paslaugų </w:t>
      </w:r>
      <w:r w:rsidR="00D25EC7" w:rsidRPr="0036233A">
        <w:rPr>
          <w:b/>
          <w:lang w:val="lt-LT"/>
        </w:rPr>
        <w:t>(toliau – Paslaugos)</w:t>
      </w:r>
      <w:r w:rsidR="00D25EC7" w:rsidRPr="0036233A">
        <w:rPr>
          <w:lang w:val="lt-LT"/>
        </w:rPr>
        <w:t xml:space="preserve"> teikimas</w:t>
      </w:r>
      <w:r w:rsidR="00AB1FAF" w:rsidRPr="0036233A">
        <w:rPr>
          <w:lang w:val="lt-LT"/>
        </w:rPr>
        <w:t>.</w:t>
      </w:r>
    </w:p>
    <w:p w14:paraId="60C86824" w14:textId="263D4345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 xml:space="preserve">1.2. </w:t>
      </w:r>
      <w:r w:rsidR="00D25EC7" w:rsidRPr="0036233A">
        <w:rPr>
          <w:lang w:val="lt-LT"/>
        </w:rPr>
        <w:t xml:space="preserve">Paslaugos atliekamos vadovaujantis </w:t>
      </w:r>
      <w:r w:rsidR="00AB1FAF" w:rsidRPr="0036233A">
        <w:rPr>
          <w:lang w:val="lt-LT"/>
        </w:rPr>
        <w:t>20</w:t>
      </w:r>
      <w:r w:rsidR="00A723C8" w:rsidRPr="0036233A">
        <w:rPr>
          <w:lang w:val="lt-LT"/>
        </w:rPr>
        <w:t>2</w:t>
      </w:r>
      <w:r w:rsidR="00254ABA" w:rsidRPr="0036233A">
        <w:rPr>
          <w:lang w:val="lt-LT"/>
        </w:rPr>
        <w:t>5</w:t>
      </w:r>
      <w:r w:rsidR="00AB1FAF" w:rsidRPr="0036233A">
        <w:rPr>
          <w:lang w:val="lt-LT"/>
        </w:rPr>
        <w:t xml:space="preserve"> m. </w:t>
      </w:r>
      <w:r w:rsidR="00975AF2" w:rsidRPr="0036233A">
        <w:rPr>
          <w:lang w:val="lt-LT"/>
        </w:rPr>
        <w:t xml:space="preserve">sausio 29 </w:t>
      </w:r>
      <w:r w:rsidR="00AB1FAF" w:rsidRPr="0036233A">
        <w:rPr>
          <w:lang w:val="lt-LT"/>
        </w:rPr>
        <w:t>d. statybos darbų techninės priežiūros paslaugų sutartyje Nr.</w:t>
      </w:r>
      <w:r w:rsidR="00975AF2" w:rsidRPr="0036233A">
        <w:rPr>
          <w:lang w:val="lt-LT"/>
        </w:rPr>
        <w:t xml:space="preserve"> SŽ-91</w:t>
      </w:r>
      <w:r w:rsidR="00AB1FAF" w:rsidRPr="0036233A">
        <w:rPr>
          <w:lang w:val="lt-LT"/>
        </w:rPr>
        <w:t xml:space="preserve">, jos priede Nr. </w:t>
      </w:r>
      <w:r w:rsidR="00A723C8" w:rsidRPr="0036233A">
        <w:rPr>
          <w:lang w:val="lt-LT"/>
        </w:rPr>
        <w:t>1</w:t>
      </w:r>
      <w:r w:rsidR="009A1B99" w:rsidRPr="0036233A">
        <w:rPr>
          <w:lang w:val="lt-LT"/>
        </w:rPr>
        <w:t xml:space="preserve"> </w:t>
      </w:r>
      <w:r w:rsidR="00254ABA" w:rsidRPr="0036233A">
        <w:rPr>
          <w:lang w:val="lt-LT"/>
        </w:rPr>
        <w:t>„</w:t>
      </w:r>
      <w:r w:rsidR="00AB1FAF" w:rsidRPr="0036233A">
        <w:rPr>
          <w:lang w:val="lt-LT"/>
        </w:rPr>
        <w:t xml:space="preserve">statybos darbų techninės priežiūros paslaugų techninė specifikacija” nustatytais reikalavimais, </w:t>
      </w:r>
      <w:r w:rsidR="00D25EC7" w:rsidRPr="0036233A">
        <w:rPr>
          <w:lang w:val="lt-LT"/>
        </w:rPr>
        <w:t xml:space="preserve">statybos techniniais reglamentais </w:t>
      </w:r>
      <w:r w:rsidR="00AB1FAF" w:rsidRPr="0036233A">
        <w:rPr>
          <w:lang w:val="lt-LT"/>
        </w:rPr>
        <w:t>bei visais kitais su Paslaugų įgyvendini</w:t>
      </w:r>
      <w:r w:rsidR="001E690B" w:rsidRPr="0036233A">
        <w:rPr>
          <w:lang w:val="lt-LT"/>
        </w:rPr>
        <w:t>m</w:t>
      </w:r>
      <w:r w:rsidR="00AB1FAF" w:rsidRPr="0036233A">
        <w:rPr>
          <w:lang w:val="lt-LT"/>
        </w:rPr>
        <w:t xml:space="preserve">u susijusiais teisės aktais ir </w:t>
      </w:r>
      <w:r w:rsidR="00D25EC7" w:rsidRPr="0036233A">
        <w:rPr>
          <w:lang w:val="lt-LT"/>
        </w:rPr>
        <w:t>normatyviniais – techniniais dokumentais.</w:t>
      </w:r>
    </w:p>
    <w:p w14:paraId="03501C80" w14:textId="77777777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36233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36233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36233A">
        <w:rPr>
          <w:b/>
          <w:bCs/>
          <w:lang w:val="lt-LT"/>
        </w:rPr>
        <w:t xml:space="preserve">II. </w:t>
      </w:r>
      <w:r w:rsidR="00AB1FAF" w:rsidRPr="0036233A">
        <w:rPr>
          <w:b/>
          <w:bCs/>
          <w:lang w:val="lt-LT"/>
        </w:rPr>
        <w:t>SUSITARIMO OBJEKTO ĮKAINIS</w:t>
      </w:r>
    </w:p>
    <w:p w14:paraId="59B04797" w14:textId="77777777" w:rsidR="00474FBC" w:rsidRPr="0036233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E3D60F7" w:rsidR="00474FBC" w:rsidRPr="0036233A" w:rsidRDefault="00D25EC7">
      <w:pPr>
        <w:pStyle w:val="Standard"/>
        <w:ind w:right="60"/>
        <w:jc w:val="both"/>
        <w:rPr>
          <w:lang w:val="lt-LT"/>
        </w:rPr>
      </w:pPr>
      <w:r w:rsidRPr="0036233A">
        <w:rPr>
          <w:lang w:val="lt-LT"/>
        </w:rPr>
        <w:tab/>
        <w:t>2.1. Su</w:t>
      </w:r>
      <w:r w:rsidR="00047376" w:rsidRPr="0036233A">
        <w:rPr>
          <w:lang w:val="lt-LT"/>
        </w:rPr>
        <w:t>sitarimo objekto</w:t>
      </w:r>
      <w:r w:rsidRPr="0036233A">
        <w:rPr>
          <w:lang w:val="lt-LT"/>
        </w:rPr>
        <w:t xml:space="preserve"> įkainis, išreikštas</w:t>
      </w:r>
      <w:r w:rsidR="00047376" w:rsidRPr="0036233A">
        <w:rPr>
          <w:lang w:val="lt-LT"/>
        </w:rPr>
        <w:t xml:space="preserve"> procentais</w:t>
      </w:r>
      <w:r w:rsidRPr="0036233A">
        <w:rPr>
          <w:lang w:val="lt-LT"/>
        </w:rPr>
        <w:t xml:space="preserve"> nuo</w:t>
      </w:r>
      <w:r w:rsidR="00047376" w:rsidRPr="0036233A">
        <w:rPr>
          <w:lang w:val="lt-LT"/>
        </w:rPr>
        <w:t xml:space="preserve"> atliktų </w:t>
      </w:r>
      <w:r w:rsidR="002F5330" w:rsidRPr="002F5330">
        <w:rPr>
          <w:rFonts w:eastAsia="Calibri"/>
          <w:b/>
          <w:i/>
          <w:lang w:val="lt-LT" w:eastAsia="lt-LT"/>
        </w:rPr>
        <w:t>Karaliaučiaus gatvės (nuo Gegužių g. iki miesto ribos) Šiauliuose kapitalinio remonto darbų</w:t>
      </w:r>
      <w:r w:rsidR="002F5330">
        <w:rPr>
          <w:rFonts w:eastAsia="Calibri"/>
          <w:b/>
          <w:i/>
          <w:lang w:val="lt-LT" w:eastAsia="lt-LT"/>
        </w:rPr>
        <w:t xml:space="preserve"> </w:t>
      </w:r>
      <w:r w:rsidRPr="0036233A">
        <w:rPr>
          <w:lang w:val="lt-LT"/>
        </w:rPr>
        <w:t>vertės</w:t>
      </w:r>
      <w:r w:rsidRPr="0036233A">
        <w:rPr>
          <w:i/>
          <w:iCs/>
          <w:lang w:val="lt-LT"/>
        </w:rPr>
        <w:t xml:space="preserve"> </w:t>
      </w:r>
      <w:r w:rsidRPr="0036233A">
        <w:rPr>
          <w:lang w:val="lt-LT"/>
        </w:rPr>
        <w:t xml:space="preserve">yra </w:t>
      </w:r>
      <w:r w:rsidR="00975AF2" w:rsidRPr="0036233A">
        <w:rPr>
          <w:lang w:val="lt-LT"/>
        </w:rPr>
        <w:t>0,55</w:t>
      </w:r>
      <w:r w:rsidRPr="0036233A">
        <w:rPr>
          <w:lang w:val="lt-LT"/>
        </w:rPr>
        <w:t xml:space="preserve"> proc. </w:t>
      </w:r>
    </w:p>
    <w:p w14:paraId="43BD320D" w14:textId="77777777" w:rsidR="00474FBC" w:rsidRPr="0036233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36233A" w:rsidRDefault="00D25EC7">
      <w:pPr>
        <w:pStyle w:val="Standard"/>
        <w:ind w:right="60"/>
        <w:jc w:val="both"/>
        <w:rPr>
          <w:b/>
          <w:lang w:val="lt-LT"/>
        </w:rPr>
      </w:pPr>
      <w:r w:rsidRPr="0036233A">
        <w:rPr>
          <w:b/>
          <w:lang w:val="lt-LT"/>
        </w:rPr>
        <w:tab/>
      </w:r>
      <w:r w:rsidRPr="0036233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274D283E" w:rsidR="0012747B" w:rsidRPr="0059172C" w:rsidRDefault="00D25EC7">
      <w:pPr>
        <w:pStyle w:val="Standard"/>
        <w:ind w:right="60"/>
        <w:jc w:val="both"/>
        <w:rPr>
          <w:lang w:val="lt-LT"/>
        </w:rPr>
      </w:pPr>
      <w:r w:rsidRPr="0059172C">
        <w:rPr>
          <w:lang w:val="lt-LT"/>
        </w:rPr>
        <w:tab/>
        <w:t>3.1.2. Paslaug</w:t>
      </w:r>
      <w:r w:rsidR="00047376" w:rsidRPr="0059172C">
        <w:rPr>
          <w:lang w:val="lt-LT"/>
        </w:rPr>
        <w:t>os teikiamos iki</w:t>
      </w:r>
      <w:r w:rsidR="00975AF2" w:rsidRPr="0059172C">
        <w:rPr>
          <w:lang w:val="lt-LT"/>
        </w:rPr>
        <w:t xml:space="preserve"> </w:t>
      </w:r>
      <w:r w:rsidR="002F5330" w:rsidRPr="002F5330">
        <w:rPr>
          <w:rFonts w:eastAsia="Calibri"/>
          <w:b/>
          <w:i/>
          <w:lang w:val="lt-LT" w:eastAsia="lt-LT"/>
        </w:rPr>
        <w:t>Karaliaučiaus gatvės (nuo Gegužių g. iki miesto ribos) Šiauliuose kapitalinio remonto darbų, pagal Karaliaučiaus gatvės (nuo Gegužių g. iki miesto ribos) Šiauliuose kapitalinio remonto projektą Nr. AT-22S-2029</w:t>
      </w:r>
      <w:r w:rsidR="00C750B0" w:rsidRPr="007E548E">
        <w:rPr>
          <w:b/>
          <w:bCs/>
          <w:lang w:val="lt-LT"/>
        </w:rPr>
        <w:t xml:space="preserve"> </w:t>
      </w:r>
      <w:r w:rsidR="00047376" w:rsidRPr="0059172C">
        <w:rPr>
          <w:iCs/>
          <w:lang w:val="lt-LT"/>
        </w:rPr>
        <w:t>statybos užbaigimą patvirtinančio dokumento išdavimo.</w:t>
      </w:r>
    </w:p>
    <w:p w14:paraId="0C31A3A0" w14:textId="01892A7D" w:rsidR="00474FBC" w:rsidRPr="00C750B0" w:rsidRDefault="005030E1" w:rsidP="00E702A7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C750B0">
        <w:rPr>
          <w:lang w:val="lt-LT"/>
        </w:rPr>
        <w:lastRenderedPageBreak/>
        <w:t xml:space="preserve">3.1.3. </w:t>
      </w:r>
      <w:r w:rsidR="00C750B0" w:rsidRPr="00C750B0">
        <w:rPr>
          <w:lang w:val="lt-LT"/>
        </w:rPr>
        <w:t xml:space="preserve">Likutinė </w:t>
      </w:r>
      <w:r w:rsidR="0059172C" w:rsidRPr="00C750B0">
        <w:rPr>
          <w:lang w:val="lt-LT"/>
        </w:rPr>
        <w:t>r</w:t>
      </w:r>
      <w:r w:rsidRPr="00C750B0">
        <w:rPr>
          <w:lang w:val="lt-LT"/>
        </w:rPr>
        <w:t xml:space="preserve">angos sutarties suma </w:t>
      </w:r>
      <w:r w:rsidR="00D621E5">
        <w:rPr>
          <w:b/>
          <w:bCs/>
          <w:i/>
          <w:iCs/>
          <w:lang w:val="lt-LT"/>
        </w:rPr>
        <w:t>62 749,06</w:t>
      </w:r>
      <w:r w:rsidR="008944E7" w:rsidRPr="00C750B0">
        <w:rPr>
          <w:b/>
          <w:bCs/>
          <w:i/>
          <w:iCs/>
          <w:lang w:val="lt-LT"/>
        </w:rPr>
        <w:t xml:space="preserve"> </w:t>
      </w:r>
      <w:r w:rsidRPr="00C750B0">
        <w:rPr>
          <w:b/>
          <w:bCs/>
          <w:i/>
          <w:iCs/>
          <w:lang w:val="lt-LT"/>
        </w:rPr>
        <w:t>Eur su PVM.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D366534" w14:textId="5E33F3ED" w:rsidR="008944E7" w:rsidRPr="00254ABA" w:rsidRDefault="005030E1" w:rsidP="00E702A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3E1F72F8" w14:textId="0E0EDBAD" w:rsidR="00254ABA" w:rsidRPr="00254ABA" w:rsidRDefault="00254ABA" w:rsidP="00393DB1">
            <w:pPr>
              <w:rPr>
                <w:lang w:eastAsia="lt-LT"/>
              </w:rPr>
            </w:pPr>
            <w:bookmarkStart w:id="2" w:name="_GoBack"/>
            <w:bookmarkEnd w:id="2"/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578A611E" w14:textId="0407360F" w:rsidR="00254ABA" w:rsidRPr="00254ABA" w:rsidRDefault="00254ABA" w:rsidP="00393D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1"/>
    <w:p w14:paraId="633CA69E" w14:textId="77777777" w:rsidR="00474FBC" w:rsidRPr="003018EC" w:rsidRDefault="00D25EC7">
      <w:pPr>
        <w:pStyle w:val="Standard"/>
        <w:rPr>
          <w:lang w:val="lt-LT"/>
        </w:rPr>
      </w:pPr>
      <w:r w:rsidRPr="003018EC">
        <w:rPr>
          <w:b/>
          <w:bCs/>
          <w:lang w:val="lt-LT"/>
        </w:rPr>
        <w:t>Užsakovas</w:t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rFonts w:cs="Arial Unicode MS"/>
          <w:b/>
          <w:lang w:val="lt-LT"/>
        </w:rPr>
        <w:t>Paslaug</w:t>
      </w:r>
      <w:r w:rsidR="00047376" w:rsidRPr="003018EC">
        <w:rPr>
          <w:rFonts w:cs="Arial Unicode MS"/>
          <w:b/>
          <w:lang w:val="lt-LT"/>
        </w:rPr>
        <w:t xml:space="preserve">ų </w:t>
      </w:r>
      <w:r w:rsidRPr="003018EC">
        <w:rPr>
          <w:rFonts w:cs="Arial Unicode MS"/>
          <w:b/>
          <w:lang w:val="lt-LT"/>
        </w:rPr>
        <w:t>teikėjas</w:t>
      </w:r>
    </w:p>
    <w:p w14:paraId="28D0DA2F" w14:textId="77777777" w:rsidR="00474FBC" w:rsidRPr="003018EC" w:rsidRDefault="00474FBC">
      <w:pPr>
        <w:pStyle w:val="Standard"/>
        <w:jc w:val="both"/>
        <w:rPr>
          <w:lang w:val="lt-LT"/>
        </w:rPr>
      </w:pPr>
    </w:p>
    <w:p w14:paraId="0845A26A" w14:textId="78E17ACD" w:rsidR="00254ABA" w:rsidRPr="003018EC" w:rsidRDefault="003018EC" w:rsidP="00254ABA">
      <w:pPr>
        <w:pStyle w:val="Standard"/>
        <w:jc w:val="both"/>
        <w:rPr>
          <w:lang w:val="lt-LT"/>
        </w:rPr>
      </w:pPr>
      <w:r w:rsidRPr="003018EC">
        <w:rPr>
          <w:lang w:val="lt-LT"/>
        </w:rPr>
        <w:t xml:space="preserve">Savivaldybės </w:t>
      </w:r>
      <w:r w:rsidR="00A57411">
        <w:rPr>
          <w:lang w:val="lt-LT"/>
        </w:rPr>
        <w:t xml:space="preserve">administracijos direktorius     </w:t>
      </w:r>
      <w:r w:rsidR="00254ABA" w:rsidRPr="003018EC">
        <w:rPr>
          <w:lang w:val="lt-LT"/>
        </w:rPr>
        <w:t xml:space="preserve">                Direktorius</w:t>
      </w:r>
    </w:p>
    <w:p w14:paraId="39C07A9B" w14:textId="126CA86D" w:rsidR="003018EC" w:rsidRPr="003018EC" w:rsidRDefault="00A57411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D25EC7" w:rsidRPr="003018EC">
        <w:rPr>
          <w:lang w:val="lt-LT"/>
        </w:rPr>
        <w:tab/>
      </w:r>
      <w:r w:rsidR="00254ABA" w:rsidRPr="003018EC">
        <w:rPr>
          <w:lang w:val="lt-LT"/>
        </w:rPr>
        <w:t xml:space="preserve">                                           Anatolijus </w:t>
      </w:r>
      <w:proofErr w:type="spellStart"/>
      <w:r w:rsidR="00254ABA" w:rsidRPr="003018EC">
        <w:rPr>
          <w:lang w:val="lt-LT"/>
        </w:rPr>
        <w:t>Jadovas</w:t>
      </w:r>
      <w:proofErr w:type="spellEnd"/>
      <w:r w:rsidR="00D25EC7" w:rsidRPr="003018EC">
        <w:rPr>
          <w:lang w:val="lt-LT"/>
        </w:rPr>
        <w:tab/>
      </w:r>
    </w:p>
    <w:p w14:paraId="6F4F0E4B" w14:textId="49EA566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lang w:val="lt-LT"/>
        </w:rPr>
        <w:tab/>
      </w:r>
    </w:p>
    <w:p w14:paraId="46E44F8D" w14:textId="700D7ED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u w:val="single"/>
          <w:lang w:val="lt-LT"/>
        </w:rPr>
        <w:t xml:space="preserve">                                    ______</w:t>
      </w:r>
      <w:r w:rsidRPr="003018EC">
        <w:rPr>
          <w:lang w:val="lt-LT"/>
        </w:rPr>
        <w:t xml:space="preserve">                                      </w:t>
      </w:r>
      <w:r w:rsidRPr="003018EC">
        <w:rPr>
          <w:u w:val="single"/>
          <w:lang w:val="lt-LT"/>
        </w:rPr>
        <w:t xml:space="preserve">  </w:t>
      </w:r>
      <w:r w:rsidR="008944E7" w:rsidRPr="003018EC">
        <w:rPr>
          <w:u w:val="single"/>
          <w:lang w:val="lt-LT"/>
        </w:rPr>
        <w:t>_________________________</w:t>
      </w:r>
      <w:r w:rsidRPr="003018EC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3018EC">
        <w:rPr>
          <w:sz w:val="20"/>
          <w:lang w:val="lt-LT"/>
        </w:rPr>
        <w:t xml:space="preserve">(pareigos, vardas, pavardė, parašas)                                </w:t>
      </w:r>
      <w:r w:rsidRPr="003018EC">
        <w:rPr>
          <w:sz w:val="20"/>
          <w:lang w:val="lt-LT"/>
        </w:rPr>
        <w:tab/>
        <w:t xml:space="preserve">(pareigos, vardas, </w:t>
      </w:r>
      <w:r w:rsidRPr="00254ABA">
        <w:rPr>
          <w:sz w:val="20"/>
          <w:lang w:val="lt-LT"/>
        </w:rPr>
        <w:t>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 w:rsidSect="00587D7C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02555" w14:textId="77777777" w:rsidR="00AC385C" w:rsidRPr="00254ABA" w:rsidRDefault="00AC385C">
      <w:pPr>
        <w:spacing w:after="0" w:line="240" w:lineRule="auto"/>
      </w:pPr>
      <w:r w:rsidRPr="00254ABA">
        <w:separator/>
      </w:r>
    </w:p>
  </w:endnote>
  <w:endnote w:type="continuationSeparator" w:id="0">
    <w:p w14:paraId="4C83B348" w14:textId="77777777" w:rsidR="00AC385C" w:rsidRPr="00254ABA" w:rsidRDefault="00AC385C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6353E" w14:textId="77777777" w:rsidR="00AC385C" w:rsidRPr="00254ABA" w:rsidRDefault="00AC385C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37E154A" w14:textId="77777777" w:rsidR="00AC385C" w:rsidRPr="00254ABA" w:rsidRDefault="00AC385C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67CFA"/>
    <w:rsid w:val="00192761"/>
    <w:rsid w:val="001E690B"/>
    <w:rsid w:val="002115FB"/>
    <w:rsid w:val="002154AA"/>
    <w:rsid w:val="00254ABA"/>
    <w:rsid w:val="00292A65"/>
    <w:rsid w:val="002F5330"/>
    <w:rsid w:val="003018EC"/>
    <w:rsid w:val="0036233A"/>
    <w:rsid w:val="00393DB1"/>
    <w:rsid w:val="003A1CE6"/>
    <w:rsid w:val="003E7EBC"/>
    <w:rsid w:val="00426B4E"/>
    <w:rsid w:val="00474FBC"/>
    <w:rsid w:val="00487274"/>
    <w:rsid w:val="00494B6D"/>
    <w:rsid w:val="004C6060"/>
    <w:rsid w:val="005030E1"/>
    <w:rsid w:val="0055501C"/>
    <w:rsid w:val="00577D54"/>
    <w:rsid w:val="00587D7C"/>
    <w:rsid w:val="0059172C"/>
    <w:rsid w:val="005B2B84"/>
    <w:rsid w:val="005B66DD"/>
    <w:rsid w:val="005F3AD6"/>
    <w:rsid w:val="00631278"/>
    <w:rsid w:val="0063551F"/>
    <w:rsid w:val="00664F7F"/>
    <w:rsid w:val="006E1605"/>
    <w:rsid w:val="00723BB5"/>
    <w:rsid w:val="00740643"/>
    <w:rsid w:val="007B0F0E"/>
    <w:rsid w:val="00822DD9"/>
    <w:rsid w:val="008417C3"/>
    <w:rsid w:val="00853945"/>
    <w:rsid w:val="0087659F"/>
    <w:rsid w:val="008944E7"/>
    <w:rsid w:val="008A1670"/>
    <w:rsid w:val="008A2EAD"/>
    <w:rsid w:val="008A4BAA"/>
    <w:rsid w:val="008B1AB9"/>
    <w:rsid w:val="009313C9"/>
    <w:rsid w:val="00975AF2"/>
    <w:rsid w:val="009A1B99"/>
    <w:rsid w:val="009D12D0"/>
    <w:rsid w:val="00A414D1"/>
    <w:rsid w:val="00A425E9"/>
    <w:rsid w:val="00A44739"/>
    <w:rsid w:val="00A5030D"/>
    <w:rsid w:val="00A57411"/>
    <w:rsid w:val="00A70821"/>
    <w:rsid w:val="00A723C8"/>
    <w:rsid w:val="00A75B75"/>
    <w:rsid w:val="00A774B3"/>
    <w:rsid w:val="00AB1FAF"/>
    <w:rsid w:val="00AC385C"/>
    <w:rsid w:val="00AE1E59"/>
    <w:rsid w:val="00B85E93"/>
    <w:rsid w:val="00BF7423"/>
    <w:rsid w:val="00C04B01"/>
    <w:rsid w:val="00C12001"/>
    <w:rsid w:val="00C33C8B"/>
    <w:rsid w:val="00C52408"/>
    <w:rsid w:val="00C649BF"/>
    <w:rsid w:val="00C750B0"/>
    <w:rsid w:val="00CA1CC9"/>
    <w:rsid w:val="00CC1769"/>
    <w:rsid w:val="00CF266F"/>
    <w:rsid w:val="00D25EC7"/>
    <w:rsid w:val="00D31285"/>
    <w:rsid w:val="00D5434B"/>
    <w:rsid w:val="00D621E5"/>
    <w:rsid w:val="00DB0DDB"/>
    <w:rsid w:val="00DE2BF9"/>
    <w:rsid w:val="00DF14C6"/>
    <w:rsid w:val="00E25B50"/>
    <w:rsid w:val="00E702A7"/>
    <w:rsid w:val="00E74403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0011-1184-47C3-AE22-9562222B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3395</Words>
  <Characters>1936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2025-04-18T08:07:00Z</dcterms:created>
  <dcterms:modified xsi:type="dcterms:W3CDTF">2025-04-18T08:07:00Z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