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4482395F" w:rsidR="00714493" w:rsidRPr="004C63E0" w:rsidRDefault="007A5AA4" w:rsidP="00A9560E">
            <w:pPr>
              <w:jc w:val="both"/>
              <w:rPr>
                <w:rFonts w:ascii="Arial" w:hAnsi="Arial" w:cs="Arial"/>
                <w:kern w:val="2"/>
                <w:sz w:val="22"/>
                <w:szCs w:val="22"/>
              </w:rPr>
            </w:pPr>
            <w:r>
              <w:rPr>
                <w:rFonts w:ascii="Arial" w:hAnsi="Arial" w:cs="Arial"/>
                <w:kern w:val="2"/>
                <w:sz w:val="22"/>
                <w:szCs w:val="22"/>
              </w:rPr>
              <w:t>2025-04-</w:t>
            </w:r>
            <w:r w:rsidR="00D724E4">
              <w:rPr>
                <w:rFonts w:ascii="Arial" w:hAnsi="Arial" w:cs="Arial"/>
                <w:kern w:val="2"/>
                <w:sz w:val="22"/>
                <w:szCs w:val="22"/>
              </w:rPr>
              <w:t>24</w:t>
            </w: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5CA6AD2E" w:rsidR="00714493" w:rsidRPr="004C63E0" w:rsidRDefault="00D724E4" w:rsidP="00A9560E">
            <w:pPr>
              <w:jc w:val="both"/>
              <w:rPr>
                <w:rFonts w:ascii="Arial" w:hAnsi="Arial" w:cs="Arial"/>
                <w:kern w:val="2"/>
                <w:sz w:val="22"/>
                <w:szCs w:val="22"/>
              </w:rPr>
            </w:pPr>
            <w:r>
              <w:rPr>
                <w:rFonts w:ascii="Arial" w:hAnsi="Arial" w:cs="Arial"/>
                <w:kern w:val="2"/>
                <w:sz w:val="22"/>
                <w:szCs w:val="22"/>
              </w:rPr>
              <w:t>73-VP-3101-2025</w:t>
            </w: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3281E8D5" w:rsidR="00714493" w:rsidRPr="004C63E0" w:rsidRDefault="007C15EC" w:rsidP="00A9560E">
            <w:pPr>
              <w:jc w:val="center"/>
              <w:rPr>
                <w:rFonts w:ascii="Arial" w:hAnsi="Arial" w:cs="Arial"/>
                <w:kern w:val="2"/>
                <w:sz w:val="22"/>
                <w:szCs w:val="22"/>
              </w:rPr>
            </w:pPr>
            <w:r>
              <w:rPr>
                <w:rFonts w:ascii="Arial" w:hAnsi="Arial" w:cs="Arial"/>
                <w:kern w:val="2"/>
                <w:sz w:val="22"/>
                <w:szCs w:val="22"/>
              </w:rPr>
              <w:t>VĮ Valstybinių miškų urėdija</w:t>
            </w: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64522034" w:rsidR="00714493" w:rsidRPr="004C63E0" w:rsidRDefault="00902E66" w:rsidP="00A9560E">
            <w:pPr>
              <w:jc w:val="center"/>
              <w:rPr>
                <w:rFonts w:ascii="Arial" w:hAnsi="Arial" w:cs="Arial"/>
                <w:kern w:val="2"/>
                <w:sz w:val="22"/>
                <w:szCs w:val="22"/>
              </w:rPr>
            </w:pPr>
            <w:r>
              <w:rPr>
                <w:rFonts w:ascii="Arial" w:hAnsi="Arial" w:cs="Arial"/>
                <w:kern w:val="2"/>
                <w:sz w:val="22"/>
                <w:szCs w:val="22"/>
              </w:rPr>
              <w:t>132340880</w:t>
            </w: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438D319F" w:rsidR="00714493" w:rsidRPr="004C63E0" w:rsidRDefault="00902E66" w:rsidP="00A9560E">
            <w:pPr>
              <w:jc w:val="center"/>
              <w:rPr>
                <w:rFonts w:ascii="Arial" w:hAnsi="Arial" w:cs="Arial"/>
                <w:kern w:val="2"/>
                <w:sz w:val="22"/>
                <w:szCs w:val="22"/>
              </w:rPr>
            </w:pPr>
            <w:r>
              <w:rPr>
                <w:rFonts w:ascii="Arial" w:hAnsi="Arial" w:cs="Arial"/>
                <w:kern w:val="2"/>
                <w:sz w:val="22"/>
                <w:szCs w:val="22"/>
              </w:rPr>
              <w:t>Savanorių per. 176</w:t>
            </w:r>
            <w:r w:rsidR="00C64248">
              <w:rPr>
                <w:rFonts w:ascii="Arial" w:hAnsi="Arial" w:cs="Arial"/>
                <w:kern w:val="2"/>
                <w:sz w:val="22"/>
                <w:szCs w:val="22"/>
              </w:rPr>
              <w:t>, 03154 Vilnius</w:t>
            </w: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4D40FF26" w:rsidR="00714493" w:rsidRPr="004C63E0" w:rsidRDefault="00C64248" w:rsidP="00A9560E">
            <w:pPr>
              <w:jc w:val="center"/>
              <w:rPr>
                <w:rFonts w:ascii="Arial" w:hAnsi="Arial" w:cs="Arial"/>
                <w:kern w:val="2"/>
                <w:sz w:val="22"/>
                <w:szCs w:val="22"/>
              </w:rPr>
            </w:pPr>
            <w:r>
              <w:rPr>
                <w:rFonts w:ascii="Arial" w:hAnsi="Arial" w:cs="Arial"/>
                <w:kern w:val="2"/>
                <w:sz w:val="22"/>
                <w:szCs w:val="22"/>
              </w:rPr>
              <w:t>LT323408811</w:t>
            </w: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19EC2E42" w:rsidR="00714493" w:rsidRPr="004C63E0" w:rsidRDefault="00714493" w:rsidP="00C64248">
            <w:pPr>
              <w:tabs>
                <w:tab w:val="left" w:pos="3060"/>
              </w:tabs>
              <w:suppressAutoHyphens/>
              <w:ind w:left="321"/>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14B76B20" w:rsidR="00714493" w:rsidRPr="004C63E0"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5B957999" w:rsidR="00714493" w:rsidRPr="004C63E0"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1066CDA8" w:rsidR="00714493" w:rsidRPr="004C63E0"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9F8F05E" w:rsidR="00714493" w:rsidRPr="004C63E0" w:rsidRDefault="00AC2E5A" w:rsidP="00A9560E">
            <w:pPr>
              <w:jc w:val="center"/>
              <w:rPr>
                <w:rFonts w:ascii="Arial" w:hAnsi="Arial" w:cs="Arial"/>
                <w:kern w:val="2"/>
                <w:sz w:val="22"/>
                <w:szCs w:val="22"/>
              </w:rPr>
            </w:pPr>
            <w:r>
              <w:rPr>
                <w:rFonts w:ascii="Arial" w:hAnsi="Arial" w:cs="Arial"/>
                <w:kern w:val="2"/>
                <w:sz w:val="22"/>
                <w:szCs w:val="22"/>
              </w:rPr>
              <w:t>Trakų RP vadovas Vaidotas Pauželis</w:t>
            </w: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0A3CC8FE" w:rsidR="00714493" w:rsidRPr="004C63E0" w:rsidRDefault="00AC2E5A" w:rsidP="00A9560E">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4</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20</w:t>
            </w:r>
            <w:r w:rsidRPr="00E33522">
              <w:rPr>
                <w:rFonts w:ascii="Arial" w:hAnsi="Arial" w:cs="Arial"/>
                <w:sz w:val="22"/>
                <w:szCs w:val="22"/>
              </w:rPr>
              <w:t xml:space="preserve"> įgaliojimą Nr. 77-ĮG-</w:t>
            </w:r>
            <w:r>
              <w:rPr>
                <w:rFonts w:ascii="Arial" w:hAnsi="Arial" w:cs="Arial"/>
                <w:sz w:val="22"/>
                <w:szCs w:val="22"/>
              </w:rPr>
              <w:t>434-2024</w:t>
            </w: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28EA81A7"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 Tiekėjas</w:t>
            </w:r>
          </w:p>
          <w:p w14:paraId="13DE7FAC" w14:textId="0B9328B0" w:rsidR="00714493" w:rsidRPr="004C63E0" w:rsidRDefault="00714493" w:rsidP="00A9560E">
            <w:pPr>
              <w:rPr>
                <w:rFonts w:ascii="Arial" w:hAnsi="Arial" w:cs="Arial"/>
                <w:color w:val="4472C4"/>
                <w:kern w:val="2"/>
                <w:sz w:val="22"/>
                <w:szCs w:val="22"/>
              </w:rPr>
            </w:pPr>
          </w:p>
          <w:p w14:paraId="59D4B742" w14:textId="77777777" w:rsidR="00714493" w:rsidRPr="004C63E0" w:rsidRDefault="00714493" w:rsidP="00A9560E">
            <w:pPr>
              <w:rPr>
                <w:rFonts w:ascii="Arial" w:hAnsi="Arial" w:cs="Arial"/>
                <w:b/>
                <w:kern w:val="2"/>
                <w:sz w:val="22"/>
                <w:szCs w:val="22"/>
              </w:rPr>
            </w:pP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08ED877F" w:rsidR="00714493" w:rsidRPr="004C63E0" w:rsidRDefault="00706219" w:rsidP="00A9560E">
            <w:pPr>
              <w:jc w:val="center"/>
              <w:rPr>
                <w:rFonts w:ascii="Arial" w:hAnsi="Arial" w:cs="Arial"/>
                <w:kern w:val="2"/>
                <w:sz w:val="22"/>
                <w:szCs w:val="22"/>
              </w:rPr>
            </w:pPr>
            <w:r>
              <w:rPr>
                <w:rFonts w:ascii="Arial" w:hAnsi="Arial" w:cs="Arial"/>
                <w:kern w:val="2"/>
                <w:sz w:val="22"/>
                <w:szCs w:val="22"/>
              </w:rPr>
              <w:t xml:space="preserve">UAB </w:t>
            </w:r>
            <w:proofErr w:type="spellStart"/>
            <w:r>
              <w:rPr>
                <w:rFonts w:ascii="Arial" w:hAnsi="Arial" w:cs="Arial"/>
                <w:kern w:val="2"/>
                <w:sz w:val="22"/>
                <w:szCs w:val="22"/>
              </w:rPr>
              <w:t>Graderlitas</w:t>
            </w:r>
            <w:proofErr w:type="spellEnd"/>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6E66856E" w:rsidR="00714493" w:rsidRPr="006428AE" w:rsidRDefault="00706219" w:rsidP="00A9560E">
            <w:pPr>
              <w:jc w:val="center"/>
              <w:rPr>
                <w:rFonts w:ascii="Arial" w:hAnsi="Arial" w:cs="Arial"/>
                <w:kern w:val="2"/>
                <w:sz w:val="22"/>
                <w:szCs w:val="22"/>
              </w:rPr>
            </w:pPr>
            <w:r>
              <w:rPr>
                <w:rFonts w:ascii="Arial" w:hAnsi="Arial" w:cs="Arial"/>
                <w:bCs/>
                <w:iCs/>
                <w:sz w:val="22"/>
                <w:szCs w:val="22"/>
                <w:lang w:eastAsia="ar-SA"/>
              </w:rPr>
              <w:t>1255213</w:t>
            </w:r>
            <w:r w:rsidR="00A17453">
              <w:rPr>
                <w:rFonts w:ascii="Arial" w:hAnsi="Arial" w:cs="Arial"/>
                <w:bCs/>
                <w:iCs/>
                <w:sz w:val="22"/>
                <w:szCs w:val="22"/>
                <w:lang w:eastAsia="ar-SA"/>
              </w:rPr>
              <w:t>89</w:t>
            </w:r>
          </w:p>
        </w:tc>
      </w:tr>
      <w:tr w:rsidR="00714493" w:rsidRPr="004C63E0" w14:paraId="3EF25044" w14:textId="77777777" w:rsidTr="006428AE">
        <w:trPr>
          <w:trHeight w:val="512"/>
        </w:trPr>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503CA17C" w:rsidR="00714493" w:rsidRPr="004C63E0" w:rsidRDefault="00A17453" w:rsidP="006428AE">
            <w:pPr>
              <w:tabs>
                <w:tab w:val="left" w:pos="3060"/>
              </w:tabs>
              <w:suppressAutoHyphens/>
              <w:ind w:left="318" w:right="162" w:hanging="2"/>
              <w:rPr>
                <w:rFonts w:ascii="Arial" w:hAnsi="Arial" w:cs="Arial"/>
                <w:kern w:val="2"/>
                <w:sz w:val="22"/>
                <w:szCs w:val="22"/>
              </w:rPr>
            </w:pPr>
            <w:r>
              <w:rPr>
                <w:rFonts w:ascii="Arial" w:hAnsi="Arial" w:cs="Arial"/>
                <w:bCs/>
                <w:iCs/>
                <w:sz w:val="22"/>
                <w:szCs w:val="22"/>
                <w:lang w:eastAsia="ar-SA"/>
              </w:rPr>
              <w:t>Smolensko g. 6, LT 03201, Vilnius</w:t>
            </w: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0E81AC8C" w:rsidR="00714493" w:rsidRPr="006428AE" w:rsidRDefault="006428AE" w:rsidP="006428AE">
            <w:pPr>
              <w:tabs>
                <w:tab w:val="left" w:pos="3060"/>
              </w:tabs>
              <w:suppressAutoHyphens/>
              <w:ind w:left="318" w:right="162" w:hanging="2"/>
              <w:rPr>
                <w:rFonts w:ascii="Arial" w:hAnsi="Arial" w:cs="Arial"/>
                <w:kern w:val="2"/>
                <w:sz w:val="22"/>
                <w:szCs w:val="22"/>
              </w:rPr>
            </w:pPr>
            <w:r w:rsidRPr="006428AE">
              <w:rPr>
                <w:rFonts w:ascii="Arial" w:hAnsi="Arial" w:cs="Arial"/>
                <w:bCs/>
                <w:iCs/>
                <w:sz w:val="22"/>
                <w:szCs w:val="22"/>
                <w:lang w:eastAsia="ar-SA"/>
              </w:rPr>
              <w:t>LT</w:t>
            </w:r>
            <w:r w:rsidR="000B3B1D">
              <w:rPr>
                <w:rFonts w:ascii="Arial" w:hAnsi="Arial" w:cs="Arial"/>
                <w:bCs/>
                <w:iCs/>
                <w:sz w:val="22"/>
                <w:szCs w:val="22"/>
                <w:lang w:eastAsia="ar-SA"/>
              </w:rPr>
              <w:t>255213811</w:t>
            </w: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52EC6F29" w:rsidR="00714493" w:rsidRPr="006428AE" w:rsidRDefault="00714493" w:rsidP="00A9560E">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53715C86" w:rsidR="00714493" w:rsidRPr="001615BE" w:rsidRDefault="00714493" w:rsidP="00A9560E">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3EF75859" w:rsidR="00714493" w:rsidRPr="006428AE"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320515BD" w:rsidR="00714493" w:rsidRPr="006428AE" w:rsidRDefault="00714493" w:rsidP="00A9560E">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2894D236" w:rsidR="00714493" w:rsidRPr="004C63E0" w:rsidRDefault="00666D03" w:rsidP="00A9560E">
            <w:pPr>
              <w:jc w:val="center"/>
              <w:rPr>
                <w:rFonts w:ascii="Arial" w:hAnsi="Arial" w:cs="Arial"/>
                <w:kern w:val="2"/>
                <w:sz w:val="22"/>
                <w:szCs w:val="22"/>
              </w:rPr>
            </w:pPr>
            <w:r>
              <w:rPr>
                <w:rFonts w:ascii="Arial" w:hAnsi="Arial" w:cs="Arial"/>
                <w:kern w:val="2"/>
                <w:sz w:val="22"/>
                <w:szCs w:val="22"/>
              </w:rPr>
              <w:t>Gražvydas Šiuk</w:t>
            </w:r>
            <w:r w:rsidR="00901099">
              <w:rPr>
                <w:rFonts w:ascii="Arial" w:hAnsi="Arial" w:cs="Arial"/>
                <w:kern w:val="2"/>
                <w:sz w:val="22"/>
                <w:szCs w:val="22"/>
              </w:rPr>
              <w:t>ščius</w:t>
            </w:r>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3BD66896" w:rsidR="00714493" w:rsidRPr="004C63E0" w:rsidRDefault="00901099" w:rsidP="00A9560E">
            <w:pPr>
              <w:jc w:val="center"/>
              <w:rPr>
                <w:rFonts w:ascii="Arial" w:hAnsi="Arial" w:cs="Arial"/>
                <w:kern w:val="2"/>
                <w:sz w:val="22"/>
                <w:szCs w:val="22"/>
              </w:rPr>
            </w:pPr>
            <w:r>
              <w:rPr>
                <w:rFonts w:ascii="Arial" w:hAnsi="Arial" w:cs="Arial"/>
                <w:kern w:val="2"/>
                <w:sz w:val="22"/>
                <w:szCs w:val="22"/>
              </w:rPr>
              <w:t>direktorius</w:t>
            </w: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081FD179" w:rsidR="00714493" w:rsidRPr="004C63E0" w:rsidRDefault="00714493" w:rsidP="00A9560E">
            <w:pPr>
              <w:rPr>
                <w:rFonts w:ascii="Arial" w:hAnsi="Arial" w:cs="Arial"/>
                <w:color w:val="4472C4"/>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47B3D251" w:rsidR="00714493" w:rsidRPr="004C63E0" w:rsidRDefault="00714493" w:rsidP="00A9560E">
            <w:pPr>
              <w:rPr>
                <w:rFonts w:ascii="Arial" w:hAnsi="Arial" w:cs="Arial"/>
                <w:color w:val="4472C4"/>
                <w:kern w:val="2"/>
                <w:sz w:val="22"/>
                <w:szCs w:val="22"/>
              </w:rPr>
            </w:pPr>
            <w:bookmarkStart w:id="0" w:name="_GoBack"/>
            <w:bookmarkEnd w:id="0"/>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409030AF" w:rsidR="005B49CC" w:rsidRPr="004C63E0"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 xml:space="preserve">Sutartis sudaroma dėl šių pirkimo objekto dalių (toliau - </w:t>
            </w:r>
            <w:proofErr w:type="spellStart"/>
            <w:r w:rsidRPr="004C63E0">
              <w:rPr>
                <w:rFonts w:ascii="Arial" w:hAnsi="Arial" w:cs="Arial"/>
                <w:color w:val="auto"/>
                <w:sz w:val="22"/>
                <w:szCs w:val="22"/>
              </w:rPr>
              <w:t>P.o.d</w:t>
            </w:r>
            <w:proofErr w:type="spellEnd"/>
            <w:r w:rsidRPr="004C63E0">
              <w:rPr>
                <w:rFonts w:ascii="Arial" w:hAnsi="Arial" w:cs="Arial"/>
                <w:color w:val="auto"/>
                <w:sz w:val="22"/>
                <w:szCs w:val="22"/>
              </w:rPr>
              <w:t xml:space="preserve">.) </w:t>
            </w:r>
            <w:r w:rsidRPr="001A2376">
              <w:rPr>
                <w:rFonts w:ascii="Arial" w:hAnsi="Arial" w:cs="Arial"/>
                <w:b/>
                <w:bCs/>
                <w:color w:val="auto"/>
                <w:sz w:val="22"/>
                <w:szCs w:val="22"/>
              </w:rPr>
              <w:t xml:space="preserve">Nr. </w:t>
            </w:r>
            <w:sdt>
              <w:sdtPr>
                <w:rPr>
                  <w:rFonts w:ascii="Arial" w:hAnsi="Arial" w:cs="Arial"/>
                  <w:b/>
                  <w:bCs/>
                  <w:color w:val="auto"/>
                  <w:sz w:val="22"/>
                  <w:szCs w:val="22"/>
                </w:rPr>
                <w:alias w:val="Tiekėjo pavadinimas"/>
                <w:tag w:val="Tiekėjas"/>
                <w:id w:val="508800465"/>
                <w:placeholder>
                  <w:docPart w:val="3777670BB2104A7AAC6957115F8F9D8E"/>
                </w:placeholder>
                <w:text/>
              </w:sdtPr>
              <w:sdtEndPr/>
              <w:sdtContent>
                <w:r w:rsidR="001A2376" w:rsidRPr="001A2376">
                  <w:rPr>
                    <w:rFonts w:ascii="Arial" w:hAnsi="Arial" w:cs="Arial"/>
                    <w:b/>
                    <w:bCs/>
                    <w:color w:val="auto"/>
                    <w:sz w:val="22"/>
                    <w:szCs w:val="22"/>
                  </w:rPr>
                  <w:t>8</w:t>
                </w:r>
                <w:r w:rsidR="005A558D">
                  <w:rPr>
                    <w:rFonts w:ascii="Arial" w:hAnsi="Arial" w:cs="Arial"/>
                    <w:b/>
                    <w:bCs/>
                    <w:color w:val="auto"/>
                    <w:sz w:val="22"/>
                    <w:szCs w:val="22"/>
                  </w:rPr>
                  <w:t>2</w:t>
                </w:r>
                <w:r w:rsidR="001A2376">
                  <w:rPr>
                    <w:rFonts w:ascii="Arial" w:hAnsi="Arial" w:cs="Arial"/>
                    <w:b/>
                    <w:bCs/>
                    <w:color w:val="auto"/>
                    <w:sz w:val="22"/>
                    <w:szCs w:val="22"/>
                  </w:rPr>
                  <w:t>.</w:t>
                </w:r>
              </w:sdtContent>
            </w:sdt>
            <w:r w:rsidRPr="004C63E0">
              <w:rPr>
                <w:rFonts w:ascii="Arial" w:hAnsi="Arial" w:cs="Arial"/>
                <w:color w:val="auto"/>
                <w:kern w:val="2"/>
                <w:sz w:val="22"/>
                <w:szCs w:val="22"/>
              </w:rPr>
              <w:t xml:space="preserve"> Tiekėjas įsipareigoja Sutartyje numatytomis sąlygomis suteikti Pirkėjui šias Paslaugas</w:t>
            </w:r>
            <w:r w:rsidRPr="004C63E0">
              <w:rPr>
                <w:rFonts w:ascii="Arial" w:hAnsi="Arial" w:cs="Arial"/>
                <w:color w:val="auto"/>
                <w:sz w:val="22"/>
                <w:szCs w:val="22"/>
              </w:rPr>
              <w:t xml:space="preserve"> (toliau – Paslaugos):</w:t>
            </w:r>
          </w:p>
          <w:p w14:paraId="641EA0F8" w14:textId="0D446E93" w:rsidR="005B49CC" w:rsidRPr="004C63E0" w:rsidRDefault="005B49CC" w:rsidP="00C30B26">
            <w:pPr>
              <w:pStyle w:val="Antrat2"/>
              <w:spacing w:before="0"/>
              <w:ind w:firstLine="567"/>
              <w:jc w:val="both"/>
              <w:rPr>
                <w:rFonts w:ascii="Arial" w:hAnsi="Arial" w:cs="Arial"/>
                <w:color w:val="0B769F" w:themeColor="accent4" w:themeShade="BF"/>
                <w:sz w:val="22"/>
                <w:szCs w:val="22"/>
              </w:rPr>
            </w:pPr>
            <w:r w:rsidRPr="004C63E0">
              <w:rPr>
                <w:rFonts w:ascii="Arial" w:hAnsi="Arial" w:cs="Arial"/>
                <w:color w:val="auto"/>
                <w:sz w:val="22"/>
                <w:szCs w:val="22"/>
              </w:rPr>
              <w:t xml:space="preserve">3.1.1.  </w:t>
            </w:r>
            <w:r w:rsidR="005A558D">
              <w:rPr>
                <w:rFonts w:ascii="Arial" w:hAnsi="Arial" w:cs="Arial"/>
                <w:color w:val="auto"/>
                <w:sz w:val="22"/>
                <w:szCs w:val="22"/>
              </w:rPr>
              <w:t>Sodmenų transportavimo paslaugos Trakų regionin</w:t>
            </w:r>
            <w:r w:rsidR="009A0398">
              <w:rPr>
                <w:rFonts w:ascii="Arial" w:hAnsi="Arial" w:cs="Arial"/>
                <w:color w:val="auto"/>
                <w:sz w:val="22"/>
                <w:szCs w:val="22"/>
              </w:rPr>
              <w:t>iam padaliniui</w:t>
            </w:r>
          </w:p>
          <w:p w14:paraId="6A239ECD" w14:textId="79AF1B1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„Techninė specifikacija“ (toliau – Techninė specifikacija) ir Sutarties priede Nr.</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„Pasiūlymas“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199F53A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Sutarties 1 priede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0E66341"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kimo vietas (girininkijas/teritorijas) Pirkėjas nurodo Sutarties 4 priede Miškininkystės paslaugų teikimo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AE5294">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0FC8B27B" w:rsidR="00714493" w:rsidRPr="004C63E0" w:rsidRDefault="00270027" w:rsidP="00A9560E">
            <w:pPr>
              <w:rPr>
                <w:rFonts w:ascii="Arial" w:hAnsi="Arial" w:cs="Arial"/>
                <w:kern w:val="2"/>
                <w:sz w:val="22"/>
                <w:szCs w:val="22"/>
              </w:rPr>
            </w:pPr>
            <w:r w:rsidRPr="004C63E0">
              <w:rPr>
                <w:rStyle w:val="Laukeliai"/>
                <w:rFonts w:eastAsiaTheme="majorEastAsia" w:cs="Arial"/>
                <w:i/>
                <w:iCs/>
                <w:color w:val="0B769F" w:themeColor="accent4" w:themeShade="BF"/>
                <w:sz w:val="22"/>
                <w:szCs w:val="22"/>
              </w:rPr>
              <w:t xml:space="preserve"> </w:t>
            </w:r>
            <w:r w:rsidR="005B49CC" w:rsidRPr="004C63E0">
              <w:rPr>
                <w:rFonts w:ascii="Arial" w:hAnsi="Arial" w:cs="Arial"/>
                <w:kern w:val="2"/>
                <w:sz w:val="22"/>
                <w:szCs w:val="22"/>
              </w:rPr>
              <w:t>Miškininkystės paslaugų pirkimas  Nr.</w:t>
            </w:r>
            <w:r w:rsidR="007D2FBB">
              <w:rPr>
                <w:rFonts w:ascii="Arial" w:hAnsi="Arial" w:cs="Arial"/>
                <w:kern w:val="2"/>
                <w:sz w:val="22"/>
                <w:szCs w:val="22"/>
              </w:rPr>
              <w:t xml:space="preserve"> 16</w:t>
            </w:r>
            <w:r w:rsidR="00070E82">
              <w:rPr>
                <w:rFonts w:ascii="Arial" w:hAnsi="Arial" w:cs="Arial"/>
                <w:kern w:val="2"/>
                <w:sz w:val="22"/>
                <w:szCs w:val="22"/>
              </w:rPr>
              <w:t>88665</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3DB1AE7C"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Miškininkystės paslaugų teikimo grafike (toliau – Grafikas) ir Sutarties 4 priede Miškininkystės paslaugų teikimo užduotyje (toliau – Užduotis)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kurioje bus teikiamos Paslaugos, jų rūšis ir kiekis/apimtis, atlikimo terminas ir kita informacija, svarbi Paslaugų teikimui.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AE5294">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5E859114" w14:textId="3A479086" w:rsidR="00714493" w:rsidRPr="004C63E0" w:rsidRDefault="00604420" w:rsidP="00B10BCD">
            <w:pPr>
              <w:pStyle w:val="Antrat2"/>
              <w:spacing w:before="0"/>
              <w:rPr>
                <w:rFonts w:ascii="Arial" w:hAnsi="Arial" w:cs="Arial"/>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Paslaugų įvykdymą priima Paslaugas ir abi Šalys pasirašo Paslaugų (Darbų) priėmimo – perdavimo aktą.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141717CA" w14:textId="36BCF058" w:rsidR="00714493" w:rsidRPr="004C63E0" w:rsidRDefault="00714493" w:rsidP="003B7B90">
            <w:pPr>
              <w:rPr>
                <w:rFonts w:ascii="Arial" w:hAnsi="Arial" w:cs="Arial"/>
                <w:sz w:val="22"/>
                <w:szCs w:val="22"/>
              </w:rPr>
            </w:pPr>
            <w:r w:rsidRPr="004C63E0">
              <w:rPr>
                <w:rFonts w:ascii="Arial" w:hAnsi="Arial" w:cs="Arial"/>
                <w:kern w:val="2"/>
                <w:sz w:val="22"/>
                <w:szCs w:val="22"/>
              </w:rPr>
              <w:lastRenderedPageBreak/>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56427B" w:rsidRPr="0056427B">
              <w:rPr>
                <w:rFonts w:ascii="Arial" w:hAnsi="Arial" w:cs="Arial"/>
                <w:b/>
                <w:bCs/>
                <w:kern w:val="2"/>
                <w:sz w:val="22"/>
                <w:szCs w:val="22"/>
              </w:rPr>
              <w:t>29250</w:t>
            </w:r>
            <w:r w:rsidR="0065356B" w:rsidRPr="0065356B">
              <w:rPr>
                <w:rFonts w:ascii="Arial" w:hAnsi="Arial" w:cs="Arial"/>
                <w:b/>
                <w:bCs/>
                <w:kern w:val="2"/>
                <w:sz w:val="22"/>
                <w:szCs w:val="22"/>
              </w:rPr>
              <w:t>,00</w:t>
            </w:r>
            <w:r w:rsidRPr="004C63E0">
              <w:rPr>
                <w:rFonts w:ascii="Arial" w:hAnsi="Arial" w:cs="Arial"/>
                <w:kern w:val="2"/>
                <w:sz w:val="22"/>
                <w:szCs w:val="22"/>
              </w:rPr>
              <w:t xml:space="preserve"> Eur  be PVM.</w:t>
            </w:r>
          </w:p>
          <w:p w14:paraId="54F85B80" w14:textId="0CD50729"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PVM sudaro </w:t>
            </w:r>
            <w:r w:rsidR="00770C45" w:rsidRPr="00770C45">
              <w:rPr>
                <w:rFonts w:ascii="Arial" w:hAnsi="Arial" w:cs="Arial"/>
                <w:b/>
                <w:bCs/>
                <w:kern w:val="2"/>
                <w:sz w:val="22"/>
                <w:szCs w:val="22"/>
              </w:rPr>
              <w:t>6142,50</w:t>
            </w:r>
            <w:r w:rsidRPr="004C63E0">
              <w:rPr>
                <w:rFonts w:ascii="Arial" w:hAnsi="Arial" w:cs="Arial"/>
                <w:kern w:val="2"/>
                <w:sz w:val="22"/>
                <w:szCs w:val="22"/>
              </w:rPr>
              <w:t xml:space="preserve"> Eur </w:t>
            </w:r>
            <w:r w:rsidR="00B131B6" w:rsidRPr="000C5B3F">
              <w:rPr>
                <w:rFonts w:ascii="Arial" w:hAnsi="Arial" w:cs="Arial"/>
                <w:kern w:val="2"/>
                <w:sz w:val="22"/>
                <w:szCs w:val="22"/>
              </w:rPr>
              <w:t>(</w:t>
            </w:r>
            <w:r w:rsidR="00770C45">
              <w:rPr>
                <w:rFonts w:ascii="Arial" w:hAnsi="Arial" w:cs="Arial"/>
                <w:kern w:val="2"/>
                <w:sz w:val="22"/>
                <w:szCs w:val="22"/>
              </w:rPr>
              <w:t>šeši tūkstančiai</w:t>
            </w:r>
            <w:r w:rsidR="00106C39">
              <w:rPr>
                <w:rFonts w:ascii="Arial" w:hAnsi="Arial" w:cs="Arial"/>
                <w:kern w:val="2"/>
                <w:sz w:val="22"/>
                <w:szCs w:val="22"/>
              </w:rPr>
              <w:t xml:space="preserve"> šimtas keturiasdešimt du eurai ir </w:t>
            </w:r>
            <w:r w:rsidR="000C5B3F" w:rsidRPr="000C5B3F">
              <w:rPr>
                <w:rFonts w:ascii="Arial" w:hAnsi="Arial" w:cs="Arial"/>
                <w:kern w:val="2"/>
                <w:sz w:val="22"/>
                <w:szCs w:val="22"/>
              </w:rPr>
              <w:t xml:space="preserve"> </w:t>
            </w:r>
            <w:r w:rsidR="00106C39">
              <w:rPr>
                <w:rFonts w:ascii="Arial" w:hAnsi="Arial" w:cs="Arial"/>
                <w:kern w:val="2"/>
                <w:sz w:val="22"/>
                <w:szCs w:val="22"/>
              </w:rPr>
              <w:t>50</w:t>
            </w:r>
            <w:r w:rsidR="000C5B3F" w:rsidRPr="000C5B3F">
              <w:rPr>
                <w:rFonts w:ascii="Arial" w:hAnsi="Arial" w:cs="Arial"/>
                <w:kern w:val="2"/>
                <w:sz w:val="22"/>
                <w:szCs w:val="22"/>
              </w:rPr>
              <w:t xml:space="preserve"> ct.)</w:t>
            </w:r>
            <w:r w:rsidRPr="000C5B3F">
              <w:rPr>
                <w:rFonts w:ascii="Arial" w:hAnsi="Arial" w:cs="Arial"/>
                <w:kern w:val="2"/>
                <w:sz w:val="22"/>
                <w:szCs w:val="22"/>
              </w:rPr>
              <w:t>.</w:t>
            </w:r>
          </w:p>
          <w:p w14:paraId="56DB2367" w14:textId="02061411"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Sutarties kaina yra </w:t>
            </w:r>
            <w:r w:rsidR="003E06DF" w:rsidRPr="003E06DF">
              <w:rPr>
                <w:rFonts w:ascii="Arial" w:hAnsi="Arial" w:cs="Arial"/>
                <w:b/>
                <w:bCs/>
                <w:kern w:val="2"/>
                <w:sz w:val="22"/>
                <w:szCs w:val="22"/>
              </w:rPr>
              <w:t>35392,50</w:t>
            </w:r>
            <w:r w:rsidRPr="001B7853">
              <w:rPr>
                <w:rFonts w:ascii="Arial" w:hAnsi="Arial" w:cs="Arial"/>
                <w:kern w:val="2"/>
                <w:szCs w:val="24"/>
              </w:rPr>
              <w:t xml:space="preserve"> </w:t>
            </w:r>
            <w:r w:rsidRPr="004C63E0">
              <w:rPr>
                <w:rFonts w:ascii="Arial" w:hAnsi="Arial" w:cs="Arial"/>
                <w:kern w:val="2"/>
                <w:sz w:val="22"/>
                <w:szCs w:val="22"/>
              </w:rPr>
              <w:t xml:space="preserve">Eur </w:t>
            </w:r>
            <w:r w:rsidR="00E00453" w:rsidRPr="00E00453">
              <w:rPr>
                <w:rFonts w:ascii="Arial" w:hAnsi="Arial" w:cs="Arial"/>
                <w:kern w:val="2"/>
                <w:sz w:val="22"/>
                <w:szCs w:val="22"/>
              </w:rPr>
              <w:t>(</w:t>
            </w:r>
            <w:r w:rsidR="003E06DF">
              <w:rPr>
                <w:rFonts w:ascii="Arial" w:hAnsi="Arial" w:cs="Arial"/>
                <w:kern w:val="2"/>
                <w:sz w:val="22"/>
                <w:szCs w:val="22"/>
              </w:rPr>
              <w:t>trisdešimt penki tūkstančiai</w:t>
            </w:r>
            <w:r w:rsidR="00CD5776">
              <w:rPr>
                <w:rFonts w:ascii="Arial" w:hAnsi="Arial" w:cs="Arial"/>
                <w:kern w:val="2"/>
                <w:sz w:val="22"/>
                <w:szCs w:val="22"/>
              </w:rPr>
              <w:t xml:space="preserve"> trys šimtai devyniasdešimt du eurai ir 50</w:t>
            </w:r>
            <w:r w:rsidR="00E00453" w:rsidRPr="00E00453">
              <w:rPr>
                <w:rFonts w:ascii="Arial" w:hAnsi="Arial" w:cs="Arial"/>
                <w:kern w:val="2"/>
                <w:sz w:val="22"/>
                <w:szCs w:val="22"/>
              </w:rPr>
              <w:t xml:space="preserve"> ct.)</w:t>
            </w:r>
            <w:r w:rsidRPr="004C63E0">
              <w:rPr>
                <w:rFonts w:ascii="Arial" w:hAnsi="Arial" w:cs="Arial"/>
                <w:kern w:val="2"/>
                <w:sz w:val="22"/>
                <w:szCs w:val="22"/>
              </w:rPr>
              <w:t xml:space="preserve"> su PVM.</w:t>
            </w:r>
          </w:p>
          <w:p w14:paraId="279A6C83" w14:textId="77777777" w:rsidR="00714493" w:rsidRPr="004C63E0" w:rsidRDefault="00714493" w:rsidP="00A9560E">
            <w:pPr>
              <w:rPr>
                <w:rFonts w:ascii="Arial" w:hAnsi="Arial" w:cs="Arial"/>
                <w:kern w:val="2"/>
                <w:sz w:val="22"/>
                <w:szCs w:val="22"/>
              </w:rPr>
            </w:pPr>
          </w:p>
          <w:p w14:paraId="561D08CC" w14:textId="25041BC6" w:rsidR="00B15E4B" w:rsidRPr="004C63E0" w:rsidRDefault="00B15E4B" w:rsidP="00B15E4B">
            <w:pPr>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w:t>
            </w:r>
            <w:proofErr w:type="spellStart"/>
            <w:r w:rsidRPr="004C63E0">
              <w:rPr>
                <w:rFonts w:ascii="Arial" w:hAnsi="Arial" w:cs="Arial"/>
                <w:color w:val="000000"/>
                <w:kern w:val="2"/>
                <w:sz w:val="22"/>
                <w:szCs w:val="22"/>
              </w:rPr>
              <w:t>proc</w:t>
            </w:r>
            <w:proofErr w:type="spellEnd"/>
            <w:r w:rsidRPr="004C63E0">
              <w:rPr>
                <w:rFonts w:ascii="Arial" w:hAnsi="Arial" w:cs="Arial"/>
                <w:color w:val="000000"/>
                <w:kern w:val="2"/>
                <w:sz w:val="22"/>
                <w:szCs w:val="22"/>
              </w:rPr>
              <w:t>).</w:t>
            </w:r>
          </w:p>
          <w:p w14:paraId="2FE4FCCE" w14:textId="30A7282A" w:rsidR="00B15E4B" w:rsidRPr="004C63E0" w:rsidRDefault="00B15E4B" w:rsidP="00B15E4B">
            <w:pPr>
              <w:pStyle w:val="Puslapioinaostekstas"/>
              <w:jc w:val="both"/>
              <w:rPr>
                <w:rFonts w:ascii="Arial" w:hAnsi="Arial" w:cs="Arial"/>
                <w:sz w:val="22"/>
                <w:szCs w:val="22"/>
              </w:rPr>
            </w:pPr>
            <w:r w:rsidRPr="004C63E0">
              <w:rPr>
                <w:rFonts w:ascii="Arial" w:hAnsi="Arial" w:cs="Arial"/>
                <w:sz w:val="22"/>
                <w:szCs w:val="22"/>
              </w:rPr>
              <w:t xml:space="preserve">Pradinės Sutarties vertė yra techninėje specifikacijoje nurodytų Paslaugų, dėl kurių sudaroma Sutartis 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w:t>
            </w:r>
            <w:proofErr w:type="spellStart"/>
            <w:r w:rsidRPr="004C63E0">
              <w:rPr>
                <w:rFonts w:ascii="Arial" w:hAnsi="Arial" w:cs="Arial"/>
                <w:sz w:val="22"/>
                <w:szCs w:val="22"/>
              </w:rPr>
              <w:t>proc</w:t>
            </w:r>
            <w:proofErr w:type="spellEnd"/>
            <w:r w:rsidRPr="004C63E0">
              <w:rPr>
                <w:rFonts w:ascii="Arial" w:hAnsi="Arial" w:cs="Arial"/>
                <w:sz w:val="22"/>
                <w:szCs w:val="22"/>
              </w:rPr>
              <w:t xml:space="preserve">,) ir padauginta iš koeficiento 3 (nes Sutartis gali būti pratęsta 2 </w:t>
            </w:r>
            <w:r w:rsidRPr="004C63E0">
              <w:rPr>
                <w:rFonts w:ascii="Arial" w:hAnsi="Arial" w:cs="Arial"/>
                <w:sz w:val="22"/>
                <w:szCs w:val="22"/>
              </w:rPr>
              <w:lastRenderedPageBreak/>
              <w:t xml:space="preserve">kartus iki kalendorinių metų pabaigos). Pradinė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 xml:space="preserve">  nurodyta Pirkimo dokumentų 1(1) priede ,,Maksimali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w:t>
            </w:r>
          </w:p>
          <w:p w14:paraId="190AE50F" w14:textId="23ECB5A1" w:rsidR="00B15E4B" w:rsidRPr="00D232BB" w:rsidRDefault="00796584" w:rsidP="00B15E4B">
            <w:pPr>
              <w:pStyle w:val="Antrat2"/>
              <w:spacing w:before="0"/>
              <w:rPr>
                <w:rFonts w:ascii="Arial" w:hAnsi="Arial" w:cs="Arial"/>
                <w:color w:val="auto"/>
                <w:sz w:val="22"/>
                <w:szCs w:val="22"/>
              </w:rPr>
            </w:pPr>
            <w:bookmarkStart w:id="1" w:name="_Hlk13556512"/>
            <w:r w:rsidRPr="00D232BB">
              <w:rPr>
                <w:rFonts w:ascii="Arial" w:hAnsi="Arial" w:cs="Arial"/>
                <w:color w:val="auto"/>
                <w:sz w:val="22"/>
                <w:szCs w:val="22"/>
              </w:rPr>
              <w:t>Tie</w:t>
            </w:r>
            <w:r w:rsidR="00B15E4B" w:rsidRPr="00D232BB">
              <w:rPr>
                <w:rFonts w:ascii="Arial" w:hAnsi="Arial" w:cs="Arial"/>
                <w:color w:val="auto"/>
                <w:sz w:val="22"/>
                <w:szCs w:val="22"/>
              </w:rPr>
              <w:t xml:space="preserve">kėjo pasiūlyme pateikti įkainiai (toliau – </w:t>
            </w:r>
            <w:r w:rsidR="00B15E4B" w:rsidRPr="00D232BB">
              <w:rPr>
                <w:rFonts w:ascii="Arial" w:hAnsi="Arial" w:cs="Arial"/>
                <w:b/>
                <w:bCs/>
                <w:color w:val="auto"/>
                <w:sz w:val="22"/>
                <w:szCs w:val="22"/>
              </w:rPr>
              <w:t>Paslaugų baziniai įkainiai</w:t>
            </w:r>
            <w:r w:rsidR="00B15E4B" w:rsidRPr="00D232BB">
              <w:rPr>
                <w:rFonts w:ascii="Arial" w:hAnsi="Arial" w:cs="Arial"/>
                <w:color w:val="auto"/>
                <w:sz w:val="22"/>
                <w:szCs w:val="22"/>
              </w:rPr>
              <w:t>) nurodyti Sutarties 5 priede.</w:t>
            </w:r>
          </w:p>
          <w:bookmarkEnd w:id="1"/>
          <w:p w14:paraId="5202341C" w14:textId="245831E2" w:rsidR="00B15E4B" w:rsidRPr="00D232BB" w:rsidRDefault="00B15E4B" w:rsidP="004C63E0">
            <w:pPr>
              <w:pStyle w:val="Antrat2"/>
              <w:spacing w:before="0"/>
              <w:rPr>
                <w:rFonts w:ascii="Arial" w:hAnsi="Arial" w:cs="Arial"/>
                <w:color w:val="auto"/>
                <w:sz w:val="22"/>
                <w:szCs w:val="22"/>
              </w:rPr>
            </w:pPr>
            <w:r w:rsidRPr="00D232BB">
              <w:rPr>
                <w:rFonts w:ascii="Arial" w:hAnsi="Arial" w:cs="Arial"/>
                <w:color w:val="auto"/>
                <w:sz w:val="22"/>
                <w:szCs w:val="22"/>
              </w:rPr>
              <w:t xml:space="preserve">Už faktiškai suteiktas Paslaugas </w:t>
            </w:r>
            <w:r w:rsidR="00912CF6" w:rsidRPr="00D232BB">
              <w:rPr>
                <w:rFonts w:ascii="Arial" w:hAnsi="Arial" w:cs="Arial"/>
                <w:color w:val="auto"/>
                <w:sz w:val="22"/>
                <w:szCs w:val="22"/>
              </w:rPr>
              <w:t>Pirkėjas</w:t>
            </w:r>
            <w:r w:rsidR="00796584" w:rsidRPr="00D232BB">
              <w:rPr>
                <w:rFonts w:ascii="Arial" w:hAnsi="Arial" w:cs="Arial"/>
                <w:color w:val="auto"/>
                <w:sz w:val="22"/>
                <w:szCs w:val="22"/>
              </w:rPr>
              <w:t xml:space="preserve"> Tie</w:t>
            </w:r>
            <w:r w:rsidRPr="00D232BB">
              <w:rPr>
                <w:rFonts w:ascii="Arial" w:hAnsi="Arial" w:cs="Arial"/>
                <w:color w:val="auto"/>
                <w:sz w:val="22"/>
                <w:szCs w:val="22"/>
              </w:rPr>
              <w:t xml:space="preserve">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DD0EAF">
            <w:pPr>
              <w:rPr>
                <w:rFonts w:ascii="Arial" w:hAnsi="Arial" w:cs="Arial"/>
                <w:kern w:val="2"/>
                <w:sz w:val="22"/>
                <w:szCs w:val="22"/>
              </w:rPr>
            </w:pPr>
          </w:p>
          <w:p w14:paraId="4B79DA38" w14:textId="630C94E2" w:rsidR="00714493" w:rsidRPr="004C63E0" w:rsidRDefault="00DD0EAF" w:rsidP="00DD0EAF">
            <w:pPr>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t xml:space="preserve">   </w:t>
            </w:r>
            <m:oMath>
              <m:sSub>
                <m:sSubPr>
                  <m:ctrlPr>
                    <w:rPr>
                      <w:rFonts w:ascii="Cambria Math" w:eastAsiaTheme="minorEastAsia" w:hAnsi="Cambria Math" w:cs="Arial"/>
                      <w:i/>
                      <w:color w:val="auto"/>
                      <w:sz w:val="22"/>
                      <w:szCs w:val="22"/>
                    </w:rPr>
                  </m:ctrlPr>
                </m:sSubPr>
                <m:e>
                  <m:r>
                    <w:rPr>
                      <w:rFonts w:ascii="Cambria Math" w:eastAsiaTheme="minorEastAsia" w:hAnsi="Cambria Math" w:cs="Arial"/>
                      <w:color w:val="auto"/>
                      <w:sz w:val="22"/>
                      <w:szCs w:val="22"/>
                    </w:rPr>
                    <m:t>P</m:t>
                  </m:r>
                </m:e>
                <m:sub>
                  <m:r>
                    <w:rPr>
                      <w:rFonts w:ascii="Cambria Math" w:eastAsiaTheme="minorEastAsia" w:hAnsi="Cambria Math" w:cs="Arial"/>
                      <w:color w:val="auto"/>
                      <w:sz w:val="22"/>
                      <w:szCs w:val="22"/>
                    </w:rPr>
                    <m:t>n</m:t>
                  </m:r>
                </m:sub>
              </m:sSub>
              <m:r>
                <w:rPr>
                  <w:rFonts w:ascii="Cambria Math" w:eastAsiaTheme="minorEastAsia" w:hAnsi="Cambria Math" w:cs="Arial"/>
                  <w:color w:val="auto"/>
                  <w:sz w:val="22"/>
                  <w:szCs w:val="22"/>
                </w:rPr>
                <m:t>= P×</m:t>
              </m:r>
              <m:d>
                <m:dPr>
                  <m:ctrlPr>
                    <w:rPr>
                      <w:rFonts w:ascii="Cambria Math" w:eastAsiaTheme="minorEastAsia" w:hAnsi="Cambria Math" w:cs="Arial"/>
                      <w:i/>
                      <w:color w:val="auto"/>
                      <w:sz w:val="22"/>
                      <w:szCs w:val="22"/>
                    </w:rPr>
                  </m:ctrlPr>
                </m:dPr>
                <m:e>
                  <m:r>
                    <w:rPr>
                      <w:rFonts w:ascii="Cambria Math" w:eastAsiaTheme="minorEastAsia" w:hAnsi="Cambria Math" w:cs="Arial"/>
                      <w:color w:val="auto"/>
                      <w:sz w:val="22"/>
                      <w:szCs w:val="22"/>
                    </w:rPr>
                    <m:t>1+</m:t>
                  </m:r>
                  <m:r>
                    <m:rPr>
                      <m:sty m:val="p"/>
                    </m:rPr>
                    <w:rPr>
                      <w:rFonts w:ascii="Cambria Math" w:eastAsiaTheme="minorEastAsia" w:hAnsi="Cambria Math" w:cs="Arial"/>
                      <w:color w:val="auto"/>
                      <w:sz w:val="22"/>
                      <w:szCs w:val="22"/>
                    </w:rPr>
                    <m:t>0,56×</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S1-S</m:t>
                      </m:r>
                    </m:num>
                    <m:den>
                      <m:r>
                        <m:rPr>
                          <m:sty m:val="p"/>
                        </m:rPr>
                        <w:rPr>
                          <w:rFonts w:ascii="Cambria Math" w:eastAsiaTheme="minorEastAsia" w:hAnsi="Cambria Math" w:cs="Arial"/>
                          <w:color w:val="auto"/>
                          <w:sz w:val="22"/>
                          <w:szCs w:val="22"/>
                        </w:rPr>
                        <m:t>S</m:t>
                      </m:r>
                    </m:den>
                  </m:f>
                  <m:r>
                    <m:rPr>
                      <m:sty m:val="p"/>
                    </m:rPr>
                    <w:rPr>
                      <w:rFonts w:ascii="Cambria Math" w:eastAsiaTheme="minorEastAsia" w:hAnsi="Cambria Math" w:cs="Arial"/>
                      <w:color w:val="auto"/>
                      <w:sz w:val="22"/>
                      <w:szCs w:val="22"/>
                    </w:rPr>
                    <m:t>+0,14×</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D1-D</m:t>
                      </m:r>
                    </m:num>
                    <m:den>
                      <m:r>
                        <m:rPr>
                          <m:sty m:val="p"/>
                        </m:rPr>
                        <w:rPr>
                          <w:rFonts w:ascii="Cambria Math" w:eastAsiaTheme="minorEastAsia" w:hAnsi="Cambria Math" w:cs="Arial"/>
                          <w:color w:val="auto"/>
                          <w:sz w:val="22"/>
                          <w:szCs w:val="22"/>
                        </w:rPr>
                        <m:t>D</m:t>
                      </m:r>
                    </m:den>
                  </m:f>
                </m:e>
              </m:d>
              <m:r>
                <w:rPr>
                  <w:rFonts w:ascii="Cambria Math" w:eastAsiaTheme="minorEastAsia" w:hAnsi="Cambria Math" w:cs="Arial"/>
                  <w:color w:val="auto"/>
                  <w:sz w:val="22"/>
                  <w:szCs w:val="22"/>
                </w:rPr>
                <m:t>,</m:t>
              </m:r>
            </m:oMath>
            <w:bookmarkStart w:id="2" w:name="_Ref525134689"/>
            <w:r w:rsidRPr="0017068A">
              <w:rPr>
                <w:rFonts w:ascii="Arial" w:hAnsi="Arial" w:cs="Arial"/>
                <w:color w:val="auto"/>
                <w:sz w:val="22"/>
                <w:szCs w:val="22"/>
              </w:rPr>
              <w:t xml:space="preserve"> </w:t>
            </w:r>
            <w:bookmarkEnd w:id="2"/>
          </w:p>
          <w:p w14:paraId="3D8A56E2" w14:textId="5470C1E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proofErr w:type="spellStart"/>
            <w:r w:rsidRPr="004C63E0">
              <w:rPr>
                <w:rFonts w:ascii="Arial" w:hAnsi="Arial" w:cs="Arial"/>
                <w:sz w:val="22"/>
                <w:szCs w:val="22"/>
              </w:rPr>
              <w:lastRenderedPageBreak/>
              <w:t>Pn</w:t>
            </w:r>
            <w:proofErr w:type="spellEnd"/>
            <w:r w:rsidRPr="004C63E0">
              <w:rPr>
                <w:rFonts w:ascii="Arial" w:hAnsi="Arial" w:cs="Arial"/>
                <w:sz w:val="22"/>
                <w:szCs w:val="22"/>
              </w:rPr>
              <w:t xml:space="preserve">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77FC8A16" w:rsidR="00450141" w:rsidRPr="004C63E0" w:rsidRDefault="00450141" w:rsidP="0082499D">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DD26DA" w:rsidRPr="00FC3E16">
                  <w:rPr>
                    <w:rFonts w:ascii="Arial" w:hAnsi="Arial" w:cs="Arial"/>
                    <w:b/>
                    <w:bCs/>
                    <w:sz w:val="22"/>
                    <w:szCs w:val="22"/>
                    <w:lang w:eastAsia="lt-LT"/>
                  </w:rPr>
                  <w:t xml:space="preserve">1038 </w:t>
                </w:r>
                <w:proofErr w:type="spellStart"/>
                <w:r w:rsidR="00DD26DA" w:rsidRPr="00FC3E16">
                  <w:rPr>
                    <w:rFonts w:ascii="Arial" w:hAnsi="Arial" w:cs="Arial"/>
                    <w:b/>
                    <w:bCs/>
                    <w:sz w:val="22"/>
                    <w:szCs w:val="22"/>
                    <w:lang w:eastAsia="lt-LT"/>
                  </w:rPr>
                  <w:t>eur</w:t>
                </w:r>
                <w:proofErr w:type="spellEnd"/>
                <w:r w:rsidR="00DD26DA" w:rsidRPr="00FC3E16">
                  <w:rPr>
                    <w:rFonts w:ascii="Arial" w:hAnsi="Arial" w:cs="Arial"/>
                    <w:b/>
                    <w:bCs/>
                    <w:sz w:val="22"/>
                    <w:szCs w:val="22"/>
                    <w:lang w:eastAsia="lt-LT"/>
                  </w:rPr>
                  <w:t>.</w:t>
                </w:r>
              </w:sdtContent>
            </w:sdt>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03B78C23"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b/>
                  <w:bCs/>
                  <w:sz w:val="22"/>
                  <w:szCs w:val="22"/>
                  <w:lang w:eastAsia="lt-LT"/>
                </w:rPr>
                <w:id w:val="-860899861"/>
                <w:placeholder>
                  <w:docPart w:val="15AC3CF6D14A4D9CA1E859C5BB48FEFA"/>
                </w:placeholder>
                <w:text/>
              </w:sdtPr>
              <w:sdtEndPr/>
              <w:sdtContent>
                <w:r w:rsidR="0079737E" w:rsidRPr="00430E21">
                  <w:rPr>
                    <w:rFonts w:ascii="Arial" w:hAnsi="Arial" w:cs="Arial"/>
                    <w:b/>
                    <w:bCs/>
                    <w:sz w:val="22"/>
                    <w:szCs w:val="22"/>
                    <w:lang w:eastAsia="lt-LT"/>
                  </w:rPr>
                  <w:t>1</w:t>
                </w:r>
                <w:r w:rsidR="00430E21" w:rsidRPr="00430E21">
                  <w:rPr>
                    <w:rFonts w:ascii="Arial" w:hAnsi="Arial" w:cs="Arial"/>
                    <w:b/>
                    <w:bCs/>
                    <w:sz w:val="22"/>
                    <w:szCs w:val="22"/>
                    <w:lang w:eastAsia="lt-LT"/>
                  </w:rPr>
                  <w:t xml:space="preserve">,62 </w:t>
                </w:r>
                <w:proofErr w:type="spellStart"/>
                <w:r w:rsidR="00430E21" w:rsidRPr="00430E21">
                  <w:rPr>
                    <w:rFonts w:ascii="Arial" w:hAnsi="Arial" w:cs="Arial"/>
                    <w:b/>
                    <w:bCs/>
                    <w:sz w:val="22"/>
                    <w:szCs w:val="22"/>
                    <w:lang w:eastAsia="lt-LT"/>
                  </w:rPr>
                  <w:t>eur</w:t>
                </w:r>
                <w:proofErr w:type="spellEnd"/>
                <w:r w:rsidR="00430E21" w:rsidRPr="00430E21">
                  <w:rPr>
                    <w:rFonts w:ascii="Arial" w:hAnsi="Arial" w:cs="Arial"/>
                    <w:b/>
                    <w:bCs/>
                    <w:sz w:val="22"/>
                    <w:szCs w:val="22"/>
                    <w:lang w:eastAsia="lt-LT"/>
                  </w:rPr>
                  <w:t>/</w:t>
                </w:r>
                <w:proofErr w:type="spellStart"/>
                <w:r w:rsidR="00430E21" w:rsidRPr="00430E21">
                  <w:rPr>
                    <w:rFonts w:ascii="Arial" w:hAnsi="Arial" w:cs="Arial"/>
                    <w:b/>
                    <w:bCs/>
                    <w:sz w:val="22"/>
                    <w:szCs w:val="22"/>
                    <w:lang w:eastAsia="lt-LT"/>
                  </w:rPr>
                  <w:t>ltr</w:t>
                </w:r>
                <w:proofErr w:type="spellEnd"/>
              </w:sdtContent>
            </w:sdt>
            <w:r w:rsidR="00450141" w:rsidRPr="004C63E0">
              <w:rPr>
                <w:rFonts w:ascii="Arial" w:hAnsi="Arial" w:cs="Arial"/>
                <w:sz w:val="22"/>
                <w:szCs w:val="22"/>
                <w:lang w:eastAsia="lt-LT"/>
              </w:rPr>
              <w:t>;</w:t>
            </w:r>
          </w:p>
          <w:p w14:paraId="53957585" w14:textId="77777777"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t>2. Tiekėjas PVM sąskaitas – faktūras rengia Šalių pasirašytų Paslaugų (Darbų) priėmimo - perdavimo aktų pagrindu.</w:t>
            </w:r>
            <w:r w:rsidRPr="004C63E0">
              <w:rPr>
                <w:rFonts w:ascii="Arial" w:hAnsi="Arial" w:cs="Arial"/>
                <w:i/>
                <w:iCs/>
                <w:sz w:val="22"/>
                <w:szCs w:val="22"/>
                <w:lang w:eastAsia="x-none"/>
              </w:rPr>
              <w:t xml:space="preserve"> PVM </w:t>
            </w:r>
            <w:r w:rsidRPr="004C63E0">
              <w:rPr>
                <w:rFonts w:ascii="Arial" w:hAnsi="Arial" w:cs="Arial"/>
                <w:i/>
                <w:iCs/>
                <w:sz w:val="22"/>
                <w:szCs w:val="22"/>
                <w:lang w:eastAsia="x-none"/>
              </w:rPr>
              <w:lastRenderedPageBreak/>
              <w:t xml:space="preserve">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16BDD500" w14:textId="5FA1ED3B"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6514A065"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0349D770" w14:textId="7ECCB31B" w:rsidR="008F00F2" w:rsidRPr="004C63E0" w:rsidRDefault="008F00F2" w:rsidP="008F00F2">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42DA8CAC" w14:textId="751DE4B6" w:rsidR="008F00F2" w:rsidRPr="006F0C47" w:rsidRDefault="006F0C47" w:rsidP="008F00F2">
            <w:pPr>
              <w:rPr>
                <w:rFonts w:ascii="Arial" w:hAnsi="Arial" w:cs="Arial"/>
                <w:kern w:val="2"/>
                <w:sz w:val="22"/>
                <w:szCs w:val="22"/>
              </w:rPr>
            </w:pPr>
            <w:r w:rsidRPr="006F0C47">
              <w:rPr>
                <w:rFonts w:ascii="Arial" w:hAnsi="Arial" w:cs="Arial"/>
                <w:kern w:val="2"/>
                <w:sz w:val="22"/>
                <w:szCs w:val="22"/>
              </w:rPr>
              <w:t>arba</w:t>
            </w:r>
          </w:p>
          <w:p w14:paraId="61E5275E" w14:textId="2BCA975E"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2F2439DC" w14:textId="6A9FDD4F"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w:t>
            </w:r>
            <w:r w:rsidR="00796584">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0E0020CD" w:rsidR="00714493" w:rsidRPr="004C63E0" w:rsidRDefault="00714493" w:rsidP="00A9560E">
            <w:pPr>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106900D1" w14:textId="77777777" w:rsidR="00714493" w:rsidRPr="004C63E0" w:rsidRDefault="00714493" w:rsidP="00A9560E">
            <w:pPr>
              <w:rPr>
                <w:rFonts w:ascii="Arial" w:hAnsi="Arial" w:cs="Arial"/>
                <w:color w:val="000000"/>
                <w:kern w:val="2"/>
                <w:sz w:val="22"/>
                <w:szCs w:val="22"/>
              </w:rPr>
            </w:pPr>
          </w:p>
          <w:p w14:paraId="2750F9F0" w14:textId="044CFDBB" w:rsidR="00714493" w:rsidRPr="004C63E0" w:rsidRDefault="00714493" w:rsidP="00A9560E">
            <w:pPr>
              <w:spacing w:line="259" w:lineRule="auto"/>
              <w:rPr>
                <w:rFonts w:ascii="Arial" w:hAnsi="Arial" w:cs="Arial"/>
                <w:color w:val="000000"/>
                <w:kern w:val="2"/>
                <w:sz w:val="22"/>
                <w:szCs w:val="22"/>
              </w:rPr>
            </w:pP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Pr="004C63E0"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15D66543"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9.2.2.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34145F7"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kern w:val="2"/>
                <w:sz w:val="22"/>
                <w:szCs w:val="22"/>
              </w:rPr>
              <w:t xml:space="preserve">Nutraukus Sutartį dėl esminio Sutarties pažeidimo, nustatyto Sutarties Specialiosiose sąlygose, mokama 5 (penkių) procentų dydžio bauda nuo Pradinės Sutarties vertės be PVM atitinkamos </w:t>
            </w:r>
            <w:proofErr w:type="spellStart"/>
            <w:r w:rsidRPr="00D95423">
              <w:rPr>
                <w:rFonts w:ascii="Arial" w:hAnsi="Arial" w:cs="Arial"/>
                <w:color w:val="auto"/>
                <w:kern w:val="2"/>
                <w:sz w:val="22"/>
                <w:szCs w:val="22"/>
              </w:rPr>
              <w:t>p.o.d</w:t>
            </w:r>
            <w:proofErr w:type="spellEnd"/>
            <w:r w:rsidRPr="00D95423">
              <w:rPr>
                <w:rFonts w:ascii="Arial" w:hAnsi="Arial" w:cs="Arial"/>
                <w:color w:val="auto"/>
                <w:kern w:val="2"/>
                <w:sz w:val="22"/>
                <w:szCs w:val="22"/>
              </w:rPr>
              <w:t xml:space="preserve">   nurodytos Specialiųjų sąlygų 5.2 punkte</w:t>
            </w:r>
            <w:r w:rsidRPr="004C63E0">
              <w:rPr>
                <w:rFonts w:ascii="Arial" w:hAnsi="Arial" w:cs="Arial"/>
                <w:kern w:val="2"/>
                <w:sz w:val="22"/>
                <w:szCs w:val="22"/>
              </w:rPr>
              <w:t>.</w:t>
            </w:r>
          </w:p>
          <w:p w14:paraId="4532EB3B" w14:textId="77777777" w:rsidR="00714493" w:rsidRPr="004C63E0" w:rsidRDefault="00714493" w:rsidP="00A9560E">
            <w:pPr>
              <w:rPr>
                <w:rFonts w:ascii="Arial" w:hAnsi="Arial" w:cs="Arial"/>
                <w:kern w:val="2"/>
                <w:sz w:val="22"/>
                <w:szCs w:val="22"/>
              </w:rPr>
            </w:pP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9.9.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2C9E9F37"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w:t>
            </w:r>
            <w:r w:rsidR="001F2683">
              <w:rPr>
                <w:rFonts w:ascii="Arial" w:hAnsi="Arial" w:cs="Arial"/>
                <w:b/>
                <w:bCs/>
                <w:sz w:val="22"/>
                <w:szCs w:val="22"/>
              </w:rPr>
              <w:t xml:space="preserve"> </w:t>
            </w:r>
            <w:r w:rsidRPr="00D95423">
              <w:rPr>
                <w:rFonts w:ascii="Arial" w:hAnsi="Arial" w:cs="Arial"/>
                <w:b/>
                <w:bCs/>
                <w:sz w:val="22"/>
                <w:szCs w:val="22"/>
              </w:rPr>
              <w:t>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 11.1</w:t>
            </w:r>
            <w:r w:rsidRPr="004C63E0">
              <w:rPr>
                <w:rFonts w:ascii="Arial" w:hAnsi="Arial" w:cs="Arial"/>
                <w:iCs/>
                <w:sz w:val="22"/>
                <w:szCs w:val="22"/>
              </w:rPr>
              <w:t xml:space="preserve">.2.Sutartis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714493" w:rsidRPr="004C63E0" w14:paraId="531D910B" w14:textId="77777777" w:rsidTr="00AE5294">
        <w:trPr>
          <w:trHeight w:val="300"/>
        </w:trPr>
        <w:tc>
          <w:tcPr>
            <w:tcW w:w="3256" w:type="dxa"/>
          </w:tcPr>
          <w:p w14:paraId="54522260"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11.2. Sutarties galiojimo termino pratęsimas</w:t>
            </w:r>
          </w:p>
        </w:tc>
        <w:tc>
          <w:tcPr>
            <w:tcW w:w="6279" w:type="dxa"/>
            <w:gridSpan w:val="2"/>
          </w:tcPr>
          <w:p w14:paraId="6DFDA49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369F843A" w14:textId="77777777" w:rsidR="00714493" w:rsidRPr="004C63E0" w:rsidRDefault="00714493" w:rsidP="00A9560E">
            <w:pPr>
              <w:rPr>
                <w:rFonts w:ascii="Arial" w:hAnsi="Arial" w:cs="Arial"/>
                <w:kern w:val="2"/>
                <w:sz w:val="22"/>
                <w:szCs w:val="22"/>
              </w:rPr>
            </w:pPr>
          </w:p>
          <w:p w14:paraId="20A08368" w14:textId="314418FA" w:rsidR="00714493" w:rsidRPr="004C63E0" w:rsidRDefault="00714493" w:rsidP="00A9560E">
            <w:pPr>
              <w:rPr>
                <w:rFonts w:ascii="Arial" w:hAnsi="Arial" w:cs="Arial"/>
                <w:color w:val="FF0000"/>
                <w:kern w:val="2"/>
                <w:sz w:val="22"/>
                <w:szCs w:val="22"/>
              </w:rPr>
            </w:pPr>
          </w:p>
          <w:p w14:paraId="48DDFA8E" w14:textId="77777777" w:rsidR="00714493" w:rsidRPr="004C63E0" w:rsidRDefault="00714493" w:rsidP="00A9560E">
            <w:pPr>
              <w:rPr>
                <w:rFonts w:ascii="Arial" w:hAnsi="Arial" w:cs="Arial"/>
                <w:kern w:val="2"/>
                <w:sz w:val="22"/>
                <w:szCs w:val="22"/>
              </w:rPr>
            </w:pPr>
          </w:p>
          <w:p w14:paraId="69D608D4" w14:textId="1C7EF6FB" w:rsidR="00714493" w:rsidRPr="004C63E0" w:rsidRDefault="00714493" w:rsidP="00A9560E">
            <w:pPr>
              <w:rPr>
                <w:rFonts w:ascii="Arial" w:hAnsi="Arial" w:cs="Arial"/>
                <w:kern w:val="2"/>
                <w:sz w:val="22"/>
                <w:szCs w:val="22"/>
              </w:rPr>
            </w:pPr>
          </w:p>
        </w:tc>
      </w:tr>
      <w:tr w:rsidR="00714493" w:rsidRPr="004C63E0" w14:paraId="5E605EF4" w14:textId="77777777" w:rsidTr="00AE5294">
        <w:trPr>
          <w:trHeight w:val="300"/>
        </w:trPr>
        <w:tc>
          <w:tcPr>
            <w:tcW w:w="9535" w:type="dxa"/>
            <w:gridSpan w:val="3"/>
          </w:tcPr>
          <w:p w14:paraId="30523FA5"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714493"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714493" w:rsidRPr="004C63E0" w:rsidRDefault="00714493" w:rsidP="00A9560E">
            <w:pPr>
              <w:rPr>
                <w:rFonts w:ascii="Arial" w:hAnsi="Arial" w:cs="Arial"/>
                <w:kern w:val="2"/>
                <w:sz w:val="22"/>
                <w:szCs w:val="22"/>
              </w:rPr>
            </w:pPr>
          </w:p>
          <w:p w14:paraId="6D10C4A5" w14:textId="16EB678B" w:rsidR="00714493" w:rsidRPr="004C63E0" w:rsidRDefault="00714493" w:rsidP="00A9560E">
            <w:pPr>
              <w:rPr>
                <w:rFonts w:ascii="Arial" w:hAnsi="Arial" w:cs="Arial"/>
                <w:color w:val="4472C4"/>
                <w:kern w:val="2"/>
                <w:sz w:val="22"/>
                <w:szCs w:val="22"/>
              </w:rPr>
            </w:pPr>
          </w:p>
        </w:tc>
      </w:tr>
      <w:tr w:rsidR="00714493"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085F76" w:rsidRP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1</w:t>
            </w:r>
            <w:r w:rsidRPr="00D95423">
              <w:rPr>
                <w:rFonts w:ascii="Arial" w:hAnsi="Arial" w:cs="Arial"/>
                <w:color w:val="auto"/>
                <w:sz w:val="22"/>
                <w:szCs w:val="22"/>
              </w:rPr>
              <w:t xml:space="preserve">. kai Tiekėjas per </w:t>
            </w:r>
            <w:r w:rsidR="00385AAF">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085F76" w:rsidRPr="00D95423" w:rsidRDefault="00085F76" w:rsidP="00796584">
            <w:pPr>
              <w:spacing w:line="257" w:lineRule="auto"/>
              <w:jc w:val="both"/>
              <w:rPr>
                <w:rFonts w:ascii="Arial" w:eastAsia="Arial" w:hAnsi="Arial" w:cs="Arial"/>
                <w:kern w:val="2"/>
                <w:sz w:val="22"/>
                <w:szCs w:val="22"/>
                <w:lang w:val="lt"/>
              </w:rPr>
            </w:pPr>
            <w:r w:rsidRPr="00D95423">
              <w:rPr>
                <w:rFonts w:ascii="Arial" w:hAnsi="Arial" w:cs="Arial"/>
                <w:sz w:val="22"/>
                <w:szCs w:val="22"/>
              </w:rPr>
              <w:t>1</w:t>
            </w:r>
            <w:r w:rsidR="004B0BD5" w:rsidRPr="00D95423">
              <w:rPr>
                <w:rFonts w:ascii="Arial" w:hAnsi="Arial" w:cs="Arial"/>
                <w:sz w:val="22"/>
                <w:szCs w:val="22"/>
              </w:rPr>
              <w:t>2</w:t>
            </w:r>
            <w:r w:rsidRPr="00D95423">
              <w:rPr>
                <w:rFonts w:ascii="Arial" w:hAnsi="Arial" w:cs="Arial"/>
                <w:sz w:val="22"/>
                <w:szCs w:val="22"/>
              </w:rPr>
              <w:t>.2.</w:t>
            </w:r>
            <w:r w:rsidR="004B0BD5" w:rsidRPr="00D95423">
              <w:rPr>
                <w:rFonts w:ascii="Arial" w:hAnsi="Arial" w:cs="Arial"/>
                <w:sz w:val="22"/>
                <w:szCs w:val="22"/>
              </w:rPr>
              <w:t>2</w:t>
            </w:r>
            <w:r w:rsidRPr="00D95423">
              <w:rPr>
                <w:rFonts w:ascii="Arial" w:hAnsi="Arial" w:cs="Arial"/>
                <w:sz w:val="22"/>
                <w:szCs w:val="22"/>
              </w:rPr>
              <w:t>.</w:t>
            </w:r>
            <w:r w:rsidR="004B0BD5"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DB44D8A"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3</w:t>
            </w:r>
            <w:r w:rsidRPr="00D95423">
              <w:rPr>
                <w:rFonts w:ascii="Arial" w:hAnsi="Arial" w:cs="Arial"/>
                <w:color w:val="auto"/>
                <w:sz w:val="22"/>
                <w:szCs w:val="22"/>
              </w:rPr>
              <w:t>. kai Tiekėjas per Pirkėjo  nustatytą laiką neištaiso ar netinkamai ištaiso Paslaugų teikimo trūkumus ar pažeidimus;</w:t>
            </w:r>
          </w:p>
          <w:p w14:paraId="03B96785" w14:textId="77D6B788"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4</w:t>
            </w:r>
            <w:r w:rsidRPr="00D95423">
              <w:rPr>
                <w:rFonts w:ascii="Arial" w:hAnsi="Arial" w:cs="Arial"/>
                <w:color w:val="auto"/>
                <w:sz w:val="22"/>
                <w:szCs w:val="22"/>
              </w:rPr>
              <w:t>. kai Tiekėjas pažeidžia Sutartyje nustatytą subt</w:t>
            </w:r>
            <w:r w:rsidR="00796584">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.2.5. kai akivaizdu, jog Tiekėjas ateityje negalės įvykdyti Sutarties dėl nemokumo, bankroto, likvidavimo, veiklos sustabdymo ar kitų panašių priežasčių.</w:t>
            </w:r>
          </w:p>
          <w:p w14:paraId="07A69B38" w14:textId="7D004C4B" w:rsidR="004B0BD5" w:rsidRPr="00D95423" w:rsidRDefault="004B0BD5" w:rsidP="00796584">
            <w:pPr>
              <w:jc w:val="both"/>
              <w:rPr>
                <w:rFonts w:ascii="Arial" w:hAnsi="Arial" w:cs="Arial"/>
                <w:sz w:val="22"/>
                <w:szCs w:val="22"/>
              </w:rPr>
            </w:pPr>
            <w:r w:rsidRPr="00D95423">
              <w:rPr>
                <w:rFonts w:ascii="Arial" w:eastAsia="Arial" w:hAnsi="Arial" w:cs="Arial"/>
                <w:kern w:val="2"/>
                <w:sz w:val="22"/>
                <w:szCs w:val="22"/>
                <w:lang w:val="lt"/>
              </w:rPr>
              <w:t>12.2.</w:t>
            </w:r>
            <w:r w:rsidR="006260A6" w:rsidRPr="00D95423">
              <w:rPr>
                <w:rFonts w:ascii="Arial" w:eastAsia="Arial" w:hAnsi="Arial" w:cs="Arial"/>
                <w:kern w:val="2"/>
                <w:sz w:val="22"/>
                <w:szCs w:val="22"/>
                <w:lang w:val="lt"/>
              </w:rPr>
              <w:t>6</w:t>
            </w:r>
            <w:r w:rsidRPr="00D95423">
              <w:rPr>
                <w:rFonts w:ascii="Arial" w:eastAsia="Arial" w:hAnsi="Arial" w:cs="Arial"/>
                <w:kern w:val="2"/>
                <w:sz w:val="22"/>
                <w:szCs w:val="22"/>
                <w:lang w:val="lt"/>
              </w:rPr>
              <w:t xml:space="preserve">. </w:t>
            </w:r>
            <w:r w:rsidR="006260A6" w:rsidRPr="00D95423">
              <w:rPr>
                <w:rFonts w:ascii="Arial" w:eastAsia="Arial" w:hAnsi="Arial" w:cs="Arial"/>
                <w:kern w:val="2"/>
                <w:sz w:val="22"/>
                <w:szCs w:val="22"/>
                <w:lang w:val="lt"/>
              </w:rPr>
              <w:t xml:space="preserve">kai </w:t>
            </w:r>
            <w:r w:rsidRPr="00D95423">
              <w:rPr>
                <w:rFonts w:ascii="Arial" w:eastAsia="Arial" w:hAnsi="Arial" w:cs="Arial"/>
                <w:kern w:val="2"/>
                <w:sz w:val="22"/>
                <w:szCs w:val="22"/>
                <w:lang w:val="lt"/>
              </w:rPr>
              <w:t>Tiekėjas daugiau kaip 2 (du) kartus suteikia Paslaugas, kurios neatitinka Sutartyje ir (ar) įstatymuose nustatytų reikalavimų Paslaugoms.</w:t>
            </w:r>
          </w:p>
          <w:p w14:paraId="697231ED" w14:textId="0F7BD136" w:rsidR="00714493" w:rsidRPr="004C63E0" w:rsidRDefault="00714493" w:rsidP="00A9560E">
            <w:pPr>
              <w:spacing w:line="257" w:lineRule="auto"/>
              <w:rPr>
                <w:rFonts w:ascii="Arial" w:eastAsia="Arial" w:hAnsi="Arial" w:cs="Arial"/>
                <w:color w:val="FF0000"/>
                <w:kern w:val="2"/>
                <w:sz w:val="22"/>
                <w:szCs w:val="22"/>
              </w:rPr>
            </w:pPr>
          </w:p>
        </w:tc>
      </w:tr>
      <w:tr w:rsidR="00714493" w:rsidRPr="004C63E0" w14:paraId="3E412D64" w14:textId="77777777" w:rsidTr="00AE5294">
        <w:trPr>
          <w:trHeight w:val="300"/>
        </w:trPr>
        <w:tc>
          <w:tcPr>
            <w:tcW w:w="9535" w:type="dxa"/>
            <w:gridSpan w:val="3"/>
          </w:tcPr>
          <w:p w14:paraId="561D548B" w14:textId="1C15B0C1" w:rsidR="00714493" w:rsidRPr="004C63E0" w:rsidRDefault="00714493" w:rsidP="00A9560E">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p>
        </w:tc>
      </w:tr>
      <w:tr w:rsidR="00714493" w:rsidRPr="004C63E0" w14:paraId="09FB9FB5" w14:textId="77777777" w:rsidTr="00AE5294">
        <w:trPr>
          <w:trHeight w:val="300"/>
        </w:trPr>
        <w:tc>
          <w:tcPr>
            <w:tcW w:w="3256" w:type="dxa"/>
          </w:tcPr>
          <w:p w14:paraId="6577277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31439E"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7FBB9E6" w14:textId="77777777" w:rsidR="00714493" w:rsidRPr="004C63E0" w:rsidRDefault="00714493" w:rsidP="00A9560E">
            <w:pPr>
              <w:rPr>
                <w:rFonts w:ascii="Arial" w:hAnsi="Arial" w:cs="Arial"/>
                <w:color w:val="000000"/>
                <w:kern w:val="2"/>
                <w:sz w:val="22"/>
                <w:szCs w:val="22"/>
                <w:shd w:val="clear" w:color="auto" w:fill="FFFFFF"/>
              </w:rPr>
            </w:pPr>
          </w:p>
          <w:p w14:paraId="1B5E414B" w14:textId="77777777" w:rsidR="00714493" w:rsidRPr="004C63E0" w:rsidRDefault="00714493" w:rsidP="006260A6">
            <w:pPr>
              <w:rPr>
                <w:rFonts w:ascii="Arial" w:hAnsi="Arial" w:cs="Arial"/>
                <w:kern w:val="2"/>
                <w:sz w:val="22"/>
                <w:szCs w:val="22"/>
              </w:rPr>
            </w:pPr>
          </w:p>
        </w:tc>
      </w:tr>
      <w:tr w:rsidR="00714493" w:rsidRPr="004C63E0" w14:paraId="783B6D3F" w14:textId="77777777" w:rsidTr="00AE5294">
        <w:trPr>
          <w:trHeight w:val="300"/>
        </w:trPr>
        <w:tc>
          <w:tcPr>
            <w:tcW w:w="3256" w:type="dxa"/>
          </w:tcPr>
          <w:p w14:paraId="152AA4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714493" w:rsidRPr="004C63E0" w:rsidRDefault="00714493" w:rsidP="00A9560E">
            <w:pPr>
              <w:rPr>
                <w:rFonts w:ascii="Arial" w:hAnsi="Arial" w:cs="Arial"/>
                <w:color w:val="000000"/>
                <w:kern w:val="2"/>
                <w:sz w:val="22"/>
                <w:szCs w:val="22"/>
                <w:shd w:val="clear" w:color="auto" w:fill="FFFFFF"/>
              </w:rPr>
            </w:pPr>
          </w:p>
          <w:p w14:paraId="28810221" w14:textId="072A8F11" w:rsidR="00714493" w:rsidRPr="004C63E0" w:rsidRDefault="00714493" w:rsidP="00A9560E">
            <w:pPr>
              <w:rPr>
                <w:rFonts w:ascii="Arial" w:hAnsi="Arial" w:cs="Arial"/>
                <w:color w:val="0070C0"/>
                <w:kern w:val="2"/>
                <w:sz w:val="22"/>
                <w:szCs w:val="22"/>
              </w:rPr>
            </w:pPr>
          </w:p>
        </w:tc>
      </w:tr>
      <w:tr w:rsidR="00714493" w:rsidRPr="004C63E0" w14:paraId="33DF75FA" w14:textId="77777777" w:rsidTr="00AE5294">
        <w:trPr>
          <w:trHeight w:val="300"/>
        </w:trPr>
        <w:tc>
          <w:tcPr>
            <w:tcW w:w="9535" w:type="dxa"/>
            <w:gridSpan w:val="3"/>
          </w:tcPr>
          <w:p w14:paraId="1ADB121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714493" w:rsidRPr="004C63E0" w:rsidRDefault="00714493" w:rsidP="003B7B90">
            <w:pPr>
              <w:rPr>
                <w:rFonts w:ascii="Arial" w:hAnsi="Arial" w:cs="Arial"/>
                <w:kern w:val="2"/>
                <w:sz w:val="22"/>
                <w:szCs w:val="22"/>
              </w:rPr>
            </w:pPr>
            <w:r w:rsidRPr="004C63E0">
              <w:rPr>
                <w:rFonts w:ascii="Arial" w:hAnsi="Arial" w:cs="Arial"/>
                <w:color w:val="4472C4"/>
                <w:kern w:val="2"/>
                <w:sz w:val="22"/>
                <w:szCs w:val="22"/>
              </w:rPr>
              <w:t xml:space="preserve"> </w:t>
            </w:r>
          </w:p>
        </w:tc>
      </w:tr>
      <w:tr w:rsidR="003B7B90" w:rsidRPr="004C63E0" w14:paraId="6A84E73F" w14:textId="77777777" w:rsidTr="00AE5294">
        <w:trPr>
          <w:trHeight w:val="300"/>
        </w:trPr>
        <w:tc>
          <w:tcPr>
            <w:tcW w:w="3256" w:type="dxa"/>
          </w:tcPr>
          <w:p w14:paraId="363EC13F" w14:textId="20EC1F4A"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t>14.2.</w:t>
            </w:r>
          </w:p>
        </w:tc>
        <w:tc>
          <w:tcPr>
            <w:tcW w:w="6279" w:type="dxa"/>
            <w:gridSpan w:val="2"/>
          </w:tcPr>
          <w:p w14:paraId="4D12B9C4" w14:textId="77777777" w:rsidR="003B7B90" w:rsidRPr="004C63E0" w:rsidRDefault="003B7B90" w:rsidP="003B7B90">
            <w:pPr>
              <w:rPr>
                <w:rFonts w:ascii="Arial" w:hAnsi="Arial" w:cs="Arial"/>
                <w:kern w:val="2"/>
                <w:sz w:val="22"/>
                <w:szCs w:val="22"/>
              </w:rPr>
            </w:pPr>
            <w:r w:rsidRPr="004C63E0">
              <w:rPr>
                <w:rFonts w:ascii="Arial" w:hAnsi="Arial" w:cs="Arial"/>
                <w:kern w:val="2"/>
                <w:sz w:val="22"/>
                <w:szCs w:val="22"/>
              </w:rPr>
              <w:t>Šalys susitaria papildyti Sutarties Bendrąsias sąlygas nurodytais punktais, tačiau kitų punktų numeracijos nekeisti:</w:t>
            </w:r>
          </w:p>
          <w:p w14:paraId="626D82CC" w14:textId="77777777" w:rsidR="003B7B90" w:rsidRPr="004C63E0" w:rsidRDefault="003B7B90" w:rsidP="003B7B90">
            <w:pPr>
              <w:jc w:val="both"/>
              <w:rPr>
                <w:rFonts w:ascii="Arial" w:hAnsi="Arial" w:cs="Arial"/>
                <w:kern w:val="2"/>
                <w:sz w:val="22"/>
                <w:szCs w:val="22"/>
              </w:rPr>
            </w:pPr>
            <w:r w:rsidRPr="004C63E0">
              <w:rPr>
                <w:rFonts w:ascii="Arial" w:hAnsi="Arial" w:cs="Arial"/>
                <w:kern w:val="2"/>
                <w:sz w:val="22"/>
                <w:szCs w:val="22"/>
              </w:rPr>
              <w:t xml:space="preserve">14.2.1.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w:t>
            </w:r>
            <w:r w:rsidRPr="004C63E0">
              <w:rPr>
                <w:rFonts w:ascii="Arial" w:hAnsi="Arial" w:cs="Arial"/>
                <w:kern w:val="2"/>
                <w:sz w:val="22"/>
                <w:szCs w:val="22"/>
              </w:rPr>
              <w:lastRenderedPageBreak/>
              <w:t>atstovo kvalifikuoto elektroninio parašo teisinė galia yra lygiavertė juridinio asmens atstovo rašytiniam parašui, patvirtintam juridinio asmens antspaudu, kai pareiga turėti antspaudą nustatyta juridinio asmens steigimo dokumentuose arba įstatymuose;</w:t>
            </w:r>
          </w:p>
          <w:p w14:paraId="1E3FA9D9"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14.2.2. Tiekėjas supažindina Sutartį vykdysiančius Tiekėjo (ir subtiekėjo, jeigu jis pasitelkiamas) darbuotojus su Antikorupcinės politikos, Interesų konfliktų vengimo politikos ir Dovanų politikos nuostatomis (https://vmu.lt/korupcijos-prevencija/) prieš pradedant vykdyti Sutartį ir įsipareigoja jų laikytis.</w:t>
            </w:r>
          </w:p>
          <w:p w14:paraId="0B63A63A"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p>
          <w:p w14:paraId="08ECC1FC"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14.2.4.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DDA9BE3"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14.2.5.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9317C93" w14:textId="614D31E4" w:rsidR="003B7B90" w:rsidRPr="004C63E0" w:rsidRDefault="003B7B90" w:rsidP="003B7B90">
            <w:pPr>
              <w:rPr>
                <w:rFonts w:ascii="Arial" w:hAnsi="Arial" w:cs="Arial"/>
                <w:kern w:val="2"/>
                <w:sz w:val="22"/>
                <w:szCs w:val="22"/>
              </w:rPr>
            </w:pPr>
            <w:r w:rsidRPr="004C63E0">
              <w:rPr>
                <w:rFonts w:ascii="Arial" w:eastAsia="Aptos" w:hAnsi="Arial" w:cs="Arial"/>
                <w:iCs/>
                <w:sz w:val="22"/>
                <w:szCs w:val="22"/>
              </w:rPr>
              <w:t xml:space="preserve">14.2.6.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w:t>
            </w:r>
            <w:r w:rsidR="00D95423">
              <w:rPr>
                <w:rFonts w:ascii="Arial" w:eastAsia="Aptos" w:hAnsi="Arial" w:cs="Arial"/>
                <w:iCs/>
                <w:sz w:val="22"/>
                <w:szCs w:val="22"/>
              </w:rPr>
              <w:t>10</w:t>
            </w:r>
            <w:r w:rsidRPr="004C63E0">
              <w:rPr>
                <w:rFonts w:ascii="Arial" w:eastAsia="Aptos" w:hAnsi="Arial" w:cs="Arial"/>
                <w:iCs/>
                <w:sz w:val="22"/>
                <w:szCs w:val="22"/>
              </w:rPr>
              <w:t xml:space="preserve"> „Įsipareigojimas neatskleisti konfidencialios informacijos“) (</w:t>
            </w:r>
            <w:r w:rsidRPr="004C63E0">
              <w:rPr>
                <w:rFonts w:ascii="Arial" w:eastAsia="Aptos" w:hAnsi="Arial" w:cs="Arial"/>
                <w:i/>
                <w:iCs/>
                <w:sz w:val="22"/>
                <w:szCs w:val="22"/>
              </w:rPr>
              <w:t>jei taikoma</w:t>
            </w:r>
            <w:r w:rsidRPr="004C63E0">
              <w:rPr>
                <w:rFonts w:ascii="Arial" w:eastAsia="Aptos" w:hAnsi="Arial" w:cs="Arial"/>
                <w:iCs/>
                <w:sz w:val="22"/>
                <w:szCs w:val="22"/>
              </w:rPr>
              <w:t>).</w:t>
            </w:r>
          </w:p>
        </w:tc>
      </w:tr>
      <w:tr w:rsidR="003B7B90" w:rsidRPr="004C63E0" w14:paraId="16CAA2CC" w14:textId="77777777" w:rsidTr="00AE5294">
        <w:trPr>
          <w:trHeight w:val="300"/>
        </w:trPr>
        <w:tc>
          <w:tcPr>
            <w:tcW w:w="3256" w:type="dxa"/>
          </w:tcPr>
          <w:p w14:paraId="07A83F8C" w14:textId="325894E1"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lastRenderedPageBreak/>
              <w:t>14.3.</w:t>
            </w:r>
          </w:p>
        </w:tc>
        <w:tc>
          <w:tcPr>
            <w:tcW w:w="6279" w:type="dxa"/>
            <w:gridSpan w:val="2"/>
          </w:tcPr>
          <w:p w14:paraId="2E5F3D97" w14:textId="3CBD27F0" w:rsidR="003B7B90" w:rsidRPr="004C63E0" w:rsidRDefault="003B7B90" w:rsidP="003B7B90">
            <w:pPr>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B7B90" w:rsidRPr="004C63E0" w14:paraId="46CDCE98" w14:textId="77777777" w:rsidTr="00AE5294">
        <w:trPr>
          <w:trHeight w:val="300"/>
        </w:trPr>
        <w:tc>
          <w:tcPr>
            <w:tcW w:w="9535" w:type="dxa"/>
            <w:gridSpan w:val="3"/>
          </w:tcPr>
          <w:p w14:paraId="1DFB252C"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 SUTARTIES PRIEDAI</w:t>
            </w:r>
          </w:p>
        </w:tc>
      </w:tr>
      <w:tr w:rsidR="003B7B90" w:rsidRPr="004C63E0" w14:paraId="6ED3EAF9" w14:textId="77777777" w:rsidTr="00AE5294">
        <w:trPr>
          <w:trHeight w:val="300"/>
        </w:trPr>
        <w:tc>
          <w:tcPr>
            <w:tcW w:w="3256" w:type="dxa"/>
          </w:tcPr>
          <w:p w14:paraId="607B6D3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15.1. Priedas Nr. 1</w:t>
            </w:r>
          </w:p>
        </w:tc>
        <w:tc>
          <w:tcPr>
            <w:tcW w:w="6279" w:type="dxa"/>
            <w:gridSpan w:val="2"/>
          </w:tcPr>
          <w:p w14:paraId="7A1ABD0F" w14:textId="55C92FD4"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techninė specifikacija</w:t>
            </w:r>
          </w:p>
        </w:tc>
      </w:tr>
      <w:tr w:rsidR="003B7B90" w:rsidRPr="004C63E0" w14:paraId="6685A8CC" w14:textId="77777777" w:rsidTr="00AE5294">
        <w:trPr>
          <w:trHeight w:val="300"/>
        </w:trPr>
        <w:tc>
          <w:tcPr>
            <w:tcW w:w="3256" w:type="dxa"/>
          </w:tcPr>
          <w:p w14:paraId="52EA3C7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15.2. Priedas Nr. 2</w:t>
            </w:r>
          </w:p>
        </w:tc>
        <w:tc>
          <w:tcPr>
            <w:tcW w:w="6279" w:type="dxa"/>
            <w:gridSpan w:val="2"/>
          </w:tcPr>
          <w:p w14:paraId="7F1F156B" w14:textId="4B29968E"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Tiekėjo pasiūlymas</w:t>
            </w:r>
          </w:p>
        </w:tc>
      </w:tr>
      <w:tr w:rsidR="003B7B90" w:rsidRPr="004C63E0" w14:paraId="79CCE64D" w14:textId="77777777" w:rsidTr="00AE5294">
        <w:trPr>
          <w:trHeight w:val="300"/>
        </w:trPr>
        <w:tc>
          <w:tcPr>
            <w:tcW w:w="3256" w:type="dxa"/>
          </w:tcPr>
          <w:p w14:paraId="30A98EED"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15.3. Priedas Nr. 3</w:t>
            </w:r>
          </w:p>
        </w:tc>
        <w:tc>
          <w:tcPr>
            <w:tcW w:w="6279" w:type="dxa"/>
            <w:gridSpan w:val="2"/>
          </w:tcPr>
          <w:p w14:paraId="73DCD464" w14:textId="07B1B38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grafikas</w:t>
            </w:r>
          </w:p>
        </w:tc>
      </w:tr>
      <w:tr w:rsidR="003B7B90" w:rsidRPr="004C63E0" w14:paraId="1BA4210D" w14:textId="77777777" w:rsidTr="00AE5294">
        <w:trPr>
          <w:trHeight w:val="300"/>
        </w:trPr>
        <w:tc>
          <w:tcPr>
            <w:tcW w:w="3256" w:type="dxa"/>
          </w:tcPr>
          <w:p w14:paraId="44AC206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15.4. Priedas Nr. 4</w:t>
            </w:r>
          </w:p>
        </w:tc>
        <w:tc>
          <w:tcPr>
            <w:tcW w:w="6279" w:type="dxa"/>
            <w:gridSpan w:val="2"/>
          </w:tcPr>
          <w:p w14:paraId="1A6479DF" w14:textId="0A8838C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užduotis</w:t>
            </w:r>
          </w:p>
        </w:tc>
      </w:tr>
      <w:tr w:rsidR="003B7B90" w:rsidRPr="004C63E0" w14:paraId="5096F9BE" w14:textId="77777777" w:rsidTr="00AE5294">
        <w:trPr>
          <w:trHeight w:val="356"/>
        </w:trPr>
        <w:tc>
          <w:tcPr>
            <w:tcW w:w="3256" w:type="dxa"/>
          </w:tcPr>
          <w:p w14:paraId="0294BCA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15.5. Priedas Nr. 5</w:t>
            </w:r>
          </w:p>
        </w:tc>
        <w:tc>
          <w:tcPr>
            <w:tcW w:w="6279" w:type="dxa"/>
            <w:gridSpan w:val="2"/>
          </w:tcPr>
          <w:p w14:paraId="3B8E9593" w14:textId="14BD9CA7"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 xml:space="preserve">Paslaugų baziniai įkainiai </w:t>
            </w:r>
          </w:p>
          <w:p w14:paraId="1F17013B" w14:textId="77777777" w:rsidR="003B7B90" w:rsidRPr="00D95423" w:rsidRDefault="003B7B90" w:rsidP="003B7B90">
            <w:pPr>
              <w:jc w:val="center"/>
              <w:rPr>
                <w:rFonts w:ascii="Arial" w:hAnsi="Arial" w:cs="Arial"/>
                <w:b/>
                <w:bCs/>
                <w:kern w:val="2"/>
                <w:sz w:val="22"/>
                <w:szCs w:val="22"/>
              </w:rPr>
            </w:pPr>
          </w:p>
        </w:tc>
      </w:tr>
      <w:tr w:rsidR="00E015E8" w:rsidRPr="004C63E0" w14:paraId="2FD8ED23" w14:textId="77777777" w:rsidTr="00AE5294">
        <w:trPr>
          <w:trHeight w:val="300"/>
        </w:trPr>
        <w:tc>
          <w:tcPr>
            <w:tcW w:w="3256" w:type="dxa"/>
          </w:tcPr>
          <w:p w14:paraId="25F32AFE" w14:textId="28D6F3EE"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lastRenderedPageBreak/>
              <w:t>15.5. Priedas Nr. 6</w:t>
            </w:r>
          </w:p>
        </w:tc>
        <w:tc>
          <w:tcPr>
            <w:tcW w:w="6279" w:type="dxa"/>
            <w:gridSpan w:val="2"/>
          </w:tcPr>
          <w:p w14:paraId="7CC5158E" w14:textId="492F6A3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Paslaugų įkainių koregavimo koeficientai ir priedai</w:t>
            </w:r>
          </w:p>
        </w:tc>
      </w:tr>
      <w:tr w:rsidR="00E015E8" w:rsidRPr="004C63E0" w14:paraId="6537CFF4" w14:textId="77777777" w:rsidTr="00AE5294">
        <w:trPr>
          <w:trHeight w:val="300"/>
        </w:trPr>
        <w:tc>
          <w:tcPr>
            <w:tcW w:w="3256" w:type="dxa"/>
          </w:tcPr>
          <w:p w14:paraId="3F562D32" w14:textId="27A7C165"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7</w:t>
            </w:r>
          </w:p>
        </w:tc>
        <w:tc>
          <w:tcPr>
            <w:tcW w:w="6279" w:type="dxa"/>
            <w:gridSpan w:val="2"/>
          </w:tcPr>
          <w:p w14:paraId="6810BD37" w14:textId="16B42372" w:rsidR="00E015E8" w:rsidRPr="00D95423" w:rsidRDefault="00E015E8" w:rsidP="00E015E8">
            <w:pPr>
              <w:jc w:val="both"/>
              <w:rPr>
                <w:rFonts w:ascii="Arial" w:hAnsi="Arial" w:cs="Arial"/>
                <w:b/>
                <w:bCs/>
                <w:sz w:val="22"/>
                <w:szCs w:val="22"/>
                <w:lang w:eastAsia="x-none"/>
              </w:rPr>
            </w:pPr>
            <w:bookmarkStart w:id="6" w:name="_Hlk67991174"/>
            <w:r w:rsidRPr="00D95423">
              <w:rPr>
                <w:rFonts w:ascii="Arial" w:hAnsi="Arial" w:cs="Arial"/>
                <w:b/>
                <w:bCs/>
                <w:sz w:val="22"/>
                <w:szCs w:val="22"/>
              </w:rPr>
              <w:t>Paslaugų teikėjo darbuotojų sąrašas</w:t>
            </w:r>
            <w:bookmarkEnd w:id="6"/>
            <w:r w:rsidRPr="00D95423">
              <w:rPr>
                <w:rFonts w:ascii="Arial" w:hAnsi="Arial" w:cs="Arial"/>
                <w:b/>
                <w:bCs/>
                <w:sz w:val="22"/>
                <w:szCs w:val="22"/>
              </w:rPr>
              <w:t xml:space="preserve">.(taikomas 1 ir 2 perkamų paslaugų grupėms nurodytoms Sutarties 1 priede) </w:t>
            </w:r>
          </w:p>
        </w:tc>
      </w:tr>
      <w:tr w:rsidR="00E015E8" w:rsidRPr="004C63E0" w14:paraId="05063A44" w14:textId="77777777" w:rsidTr="00AE5294">
        <w:trPr>
          <w:trHeight w:val="300"/>
        </w:trPr>
        <w:tc>
          <w:tcPr>
            <w:tcW w:w="3256" w:type="dxa"/>
          </w:tcPr>
          <w:p w14:paraId="3E3558A9" w14:textId="7D22E399"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8</w:t>
            </w:r>
          </w:p>
        </w:tc>
        <w:tc>
          <w:tcPr>
            <w:tcW w:w="6279" w:type="dxa"/>
            <w:gridSpan w:val="2"/>
          </w:tcPr>
          <w:p w14:paraId="1F9728D5" w14:textId="3B09A42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Atmintinė Paslaugų teikėjui</w:t>
            </w:r>
          </w:p>
        </w:tc>
      </w:tr>
      <w:tr w:rsidR="00E015E8" w:rsidRPr="004C63E0" w14:paraId="6750DAAF" w14:textId="77777777" w:rsidTr="00AE5294">
        <w:trPr>
          <w:trHeight w:val="300"/>
        </w:trPr>
        <w:tc>
          <w:tcPr>
            <w:tcW w:w="3256" w:type="dxa"/>
          </w:tcPr>
          <w:p w14:paraId="4B72D548" w14:textId="796D86F6" w:rsidR="00E015E8" w:rsidRPr="004C63E0" w:rsidRDefault="00E015E8" w:rsidP="00E015E8">
            <w:pPr>
              <w:jc w:val="center"/>
              <w:rPr>
                <w:rFonts w:ascii="Arial" w:hAnsi="Arial" w:cs="Arial"/>
                <w:b/>
                <w:kern w:val="2"/>
                <w:sz w:val="22"/>
                <w:szCs w:val="22"/>
              </w:rPr>
            </w:pPr>
            <w:r w:rsidRPr="004C63E0">
              <w:rPr>
                <w:rFonts w:ascii="Arial" w:hAnsi="Arial" w:cs="Arial"/>
                <w:b/>
                <w:kern w:val="2"/>
                <w:sz w:val="22"/>
                <w:szCs w:val="22"/>
              </w:rPr>
              <w:t>15.5. Priedas Nr. 9</w:t>
            </w:r>
          </w:p>
        </w:tc>
        <w:tc>
          <w:tcPr>
            <w:tcW w:w="6279" w:type="dxa"/>
            <w:gridSpan w:val="2"/>
          </w:tcPr>
          <w:p w14:paraId="63476542" w14:textId="5D4D6EEF" w:rsidR="00E015E8" w:rsidRPr="004C63E0" w:rsidRDefault="00E015E8" w:rsidP="00D95423">
            <w:pPr>
              <w:spacing w:line="276" w:lineRule="auto"/>
              <w:rPr>
                <w:rFonts w:ascii="Arial" w:hAnsi="Arial" w:cs="Arial"/>
                <w:b/>
                <w:caps/>
                <w:sz w:val="22"/>
                <w:szCs w:val="22"/>
              </w:rPr>
            </w:pPr>
            <w:r w:rsidRPr="004C63E0">
              <w:rPr>
                <w:rFonts w:ascii="Arial" w:hAnsi="Arial" w:cs="Arial"/>
                <w:b/>
                <w:sz w:val="22"/>
                <w:szCs w:val="22"/>
              </w:rPr>
              <w:t>Paslaugų pirkimo</w:t>
            </w:r>
            <w:r w:rsidRPr="004C63E0">
              <w:rPr>
                <w:rFonts w:ascii="Arial" w:eastAsia="Arial" w:hAnsi="Arial" w:cs="Arial"/>
                <w:sz w:val="22"/>
                <w:szCs w:val="22"/>
              </w:rPr>
              <w:t>–</w:t>
            </w:r>
            <w:r w:rsidRPr="004C63E0">
              <w:rPr>
                <w:rFonts w:ascii="Arial" w:hAnsi="Arial" w:cs="Arial"/>
                <w:b/>
                <w:sz w:val="22"/>
                <w:szCs w:val="22"/>
              </w:rPr>
              <w:t>pardavimo sutarties bendrosios sąlygos</w:t>
            </w:r>
          </w:p>
          <w:p w14:paraId="0F6D187B" w14:textId="79DF7F47" w:rsidR="00E015E8" w:rsidRPr="004C63E0" w:rsidRDefault="00E015E8" w:rsidP="00E015E8">
            <w:pPr>
              <w:jc w:val="both"/>
              <w:rPr>
                <w:rFonts w:ascii="Arial" w:hAnsi="Arial" w:cs="Arial"/>
                <w:sz w:val="22"/>
                <w:szCs w:val="22"/>
                <w:lang w:eastAsia="x-none"/>
              </w:rPr>
            </w:pPr>
          </w:p>
        </w:tc>
      </w:tr>
      <w:tr w:rsidR="00D95423" w:rsidRPr="004C63E0" w14:paraId="5F154A22" w14:textId="77777777" w:rsidTr="00AE5294">
        <w:trPr>
          <w:trHeight w:val="300"/>
        </w:trPr>
        <w:tc>
          <w:tcPr>
            <w:tcW w:w="3256" w:type="dxa"/>
          </w:tcPr>
          <w:p w14:paraId="6F6204A5" w14:textId="5D5F4A15"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 xml:space="preserve">15.5. Priedas Nr. </w:t>
            </w:r>
            <w:r>
              <w:rPr>
                <w:rFonts w:ascii="Arial" w:hAnsi="Arial" w:cs="Arial"/>
                <w:b/>
                <w:kern w:val="2"/>
                <w:sz w:val="22"/>
                <w:szCs w:val="22"/>
              </w:rPr>
              <w:t>10</w:t>
            </w:r>
          </w:p>
        </w:tc>
        <w:tc>
          <w:tcPr>
            <w:tcW w:w="6279" w:type="dxa"/>
            <w:gridSpan w:val="2"/>
          </w:tcPr>
          <w:p w14:paraId="1E593364" w14:textId="46FA8B44" w:rsidR="00D95423" w:rsidRPr="00D95423" w:rsidRDefault="00D95423" w:rsidP="00D95423">
            <w:pPr>
              <w:spacing w:line="276" w:lineRule="auto"/>
              <w:rPr>
                <w:rFonts w:ascii="Arial" w:hAnsi="Arial" w:cs="Arial"/>
                <w:b/>
                <w:bCs/>
                <w:sz w:val="22"/>
                <w:szCs w:val="22"/>
              </w:rPr>
            </w:pPr>
            <w:r w:rsidRPr="00D95423">
              <w:rPr>
                <w:rFonts w:ascii="Arial" w:hAnsi="Arial" w:cs="Arial"/>
                <w:b/>
                <w:bCs/>
                <w:iCs/>
                <w:sz w:val="22"/>
                <w:szCs w:val="22"/>
              </w:rPr>
              <w:t>Įsipareigojimas neatskleisti konfidencialios informacijos</w:t>
            </w:r>
          </w:p>
        </w:tc>
      </w:tr>
      <w:tr w:rsidR="00D95423" w:rsidRPr="004C63E0" w14:paraId="22479218" w14:textId="77777777" w:rsidTr="00AE5294">
        <w:tc>
          <w:tcPr>
            <w:tcW w:w="9535" w:type="dxa"/>
            <w:gridSpan w:val="3"/>
          </w:tcPr>
          <w:p w14:paraId="4AF7DF8A"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D95423" w:rsidRPr="004C63E0" w14:paraId="56B23DBA" w14:textId="77777777" w:rsidTr="00AE5294">
        <w:tc>
          <w:tcPr>
            <w:tcW w:w="5224" w:type="dxa"/>
            <w:gridSpan w:val="2"/>
          </w:tcPr>
          <w:p w14:paraId="2EBC57D8"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TIEKĖJAS</w:t>
            </w:r>
          </w:p>
        </w:tc>
      </w:tr>
      <w:tr w:rsidR="00D95423" w:rsidRPr="004C63E0" w14:paraId="71CA393C" w14:textId="77777777" w:rsidTr="00AE5294">
        <w:tc>
          <w:tcPr>
            <w:tcW w:w="5224" w:type="dxa"/>
            <w:gridSpan w:val="2"/>
          </w:tcPr>
          <w:p w14:paraId="0EF6DF0A" w14:textId="3C29AAC7" w:rsidR="00D95423" w:rsidRPr="0061177A" w:rsidRDefault="0061177A" w:rsidP="00D95423">
            <w:pPr>
              <w:jc w:val="center"/>
              <w:rPr>
                <w:rFonts w:ascii="Arial" w:hAnsi="Arial" w:cs="Arial"/>
                <w:b/>
                <w:bCs/>
                <w:color w:val="4472C4"/>
                <w:kern w:val="2"/>
                <w:sz w:val="22"/>
                <w:szCs w:val="22"/>
              </w:rPr>
            </w:pPr>
            <w:r w:rsidRPr="0061177A">
              <w:rPr>
                <w:rFonts w:ascii="Arial" w:hAnsi="Arial" w:cs="Arial"/>
                <w:b/>
                <w:bCs/>
                <w:kern w:val="2"/>
                <w:sz w:val="22"/>
                <w:szCs w:val="22"/>
              </w:rPr>
              <w:t>Vaidotas Pauželis</w:t>
            </w:r>
          </w:p>
        </w:tc>
        <w:tc>
          <w:tcPr>
            <w:tcW w:w="4311" w:type="dxa"/>
          </w:tcPr>
          <w:p w14:paraId="2FD74DA3" w14:textId="7DED2DED" w:rsidR="00D95423" w:rsidRPr="0061177A" w:rsidRDefault="003215C4" w:rsidP="00D95423">
            <w:pPr>
              <w:jc w:val="center"/>
              <w:rPr>
                <w:rFonts w:ascii="Arial" w:hAnsi="Arial" w:cs="Arial"/>
                <w:b/>
                <w:bCs/>
                <w:kern w:val="2"/>
                <w:sz w:val="22"/>
                <w:szCs w:val="22"/>
              </w:rPr>
            </w:pPr>
            <w:r>
              <w:rPr>
                <w:rFonts w:ascii="Arial" w:hAnsi="Arial" w:cs="Arial"/>
                <w:b/>
                <w:bCs/>
                <w:kern w:val="2"/>
                <w:sz w:val="22"/>
                <w:szCs w:val="22"/>
              </w:rPr>
              <w:t>Gražvydas Šiukščius</w:t>
            </w:r>
          </w:p>
        </w:tc>
      </w:tr>
      <w:tr w:rsidR="00D95423" w:rsidRPr="004C63E0" w14:paraId="7EC062D3" w14:textId="77777777" w:rsidTr="00AE5294">
        <w:tc>
          <w:tcPr>
            <w:tcW w:w="5224" w:type="dxa"/>
            <w:gridSpan w:val="2"/>
          </w:tcPr>
          <w:p w14:paraId="76029686" w14:textId="77777777" w:rsidR="00D95423" w:rsidRPr="004C63E0" w:rsidRDefault="00D95423" w:rsidP="00D95423">
            <w:pPr>
              <w:jc w:val="center"/>
              <w:rPr>
                <w:rFonts w:ascii="Arial" w:hAnsi="Arial" w:cs="Arial"/>
                <w:b/>
                <w:color w:val="4472C4"/>
                <w:kern w:val="2"/>
                <w:sz w:val="22"/>
                <w:szCs w:val="22"/>
              </w:rPr>
            </w:pPr>
          </w:p>
          <w:p w14:paraId="5897C95E" w14:textId="77777777" w:rsidR="00D95423" w:rsidRPr="004C63E0" w:rsidRDefault="00D95423" w:rsidP="00D95423">
            <w:pPr>
              <w:jc w:val="center"/>
              <w:rPr>
                <w:rFonts w:ascii="Arial" w:hAnsi="Arial" w:cs="Arial"/>
                <w:b/>
                <w:color w:val="4472C4"/>
                <w:kern w:val="2"/>
                <w:sz w:val="22"/>
                <w:szCs w:val="22"/>
              </w:rPr>
            </w:pPr>
          </w:p>
          <w:p w14:paraId="5214F74F" w14:textId="77777777" w:rsidR="00D95423" w:rsidRPr="004C63E0" w:rsidRDefault="00D95423" w:rsidP="00D95423">
            <w:pPr>
              <w:jc w:val="center"/>
              <w:rPr>
                <w:rFonts w:ascii="Arial" w:hAnsi="Arial" w:cs="Arial"/>
                <w:b/>
                <w:color w:val="4472C4"/>
                <w:kern w:val="2"/>
                <w:sz w:val="22"/>
                <w:szCs w:val="22"/>
              </w:rPr>
            </w:pPr>
          </w:p>
        </w:tc>
        <w:tc>
          <w:tcPr>
            <w:tcW w:w="4311" w:type="dxa"/>
          </w:tcPr>
          <w:p w14:paraId="09607B94" w14:textId="77777777" w:rsidR="00D95423" w:rsidRPr="004C63E0" w:rsidRDefault="00D95423" w:rsidP="00D95423">
            <w:pPr>
              <w:jc w:val="center"/>
              <w:rPr>
                <w:rFonts w:ascii="Arial" w:hAnsi="Arial" w:cs="Arial"/>
                <w:b/>
                <w:color w:val="4472C4"/>
                <w:kern w:val="2"/>
                <w:sz w:val="22"/>
                <w:szCs w:val="22"/>
              </w:rPr>
            </w:pPr>
          </w:p>
          <w:p w14:paraId="55718321" w14:textId="1924527C" w:rsidR="00D95423" w:rsidRPr="004C63E0" w:rsidRDefault="00D95423" w:rsidP="00D95423">
            <w:pPr>
              <w:jc w:val="center"/>
              <w:rPr>
                <w:rFonts w:ascii="Arial" w:hAnsi="Arial" w:cs="Arial"/>
                <w:b/>
                <w:color w:val="4472C4"/>
                <w:kern w:val="2"/>
                <w:sz w:val="22"/>
                <w:szCs w:val="22"/>
              </w:rPr>
            </w:pP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791A7" w14:textId="77777777" w:rsidR="00B11F35" w:rsidRDefault="00B11F35" w:rsidP="003B7B90">
      <w:r>
        <w:separator/>
      </w:r>
    </w:p>
  </w:endnote>
  <w:endnote w:type="continuationSeparator" w:id="0">
    <w:p w14:paraId="2ABC60A7" w14:textId="77777777" w:rsidR="00B11F35" w:rsidRDefault="00B11F35"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A9535" w14:textId="77777777" w:rsidR="00B11F35" w:rsidRDefault="00B11F35" w:rsidP="003B7B90">
      <w:r>
        <w:separator/>
      </w:r>
    </w:p>
  </w:footnote>
  <w:footnote w:type="continuationSeparator" w:id="0">
    <w:p w14:paraId="036081AB" w14:textId="77777777" w:rsidR="00B11F35" w:rsidRDefault="00B11F35"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4503C"/>
    <w:rsid w:val="00051A7C"/>
    <w:rsid w:val="00065165"/>
    <w:rsid w:val="00070E82"/>
    <w:rsid w:val="00085F76"/>
    <w:rsid w:val="000B3B1D"/>
    <w:rsid w:val="000C5B3F"/>
    <w:rsid w:val="000C7746"/>
    <w:rsid w:val="000D1929"/>
    <w:rsid w:val="00106C39"/>
    <w:rsid w:val="001615BE"/>
    <w:rsid w:val="0017068A"/>
    <w:rsid w:val="00176495"/>
    <w:rsid w:val="00177E1B"/>
    <w:rsid w:val="00182D0D"/>
    <w:rsid w:val="001A2376"/>
    <w:rsid w:val="001A6337"/>
    <w:rsid w:val="001B7853"/>
    <w:rsid w:val="001F2683"/>
    <w:rsid w:val="001F7E22"/>
    <w:rsid w:val="002010E7"/>
    <w:rsid w:val="0022670A"/>
    <w:rsid w:val="00270027"/>
    <w:rsid w:val="00273087"/>
    <w:rsid w:val="00296C41"/>
    <w:rsid w:val="002B0C39"/>
    <w:rsid w:val="002B6069"/>
    <w:rsid w:val="002B6F40"/>
    <w:rsid w:val="002F16AC"/>
    <w:rsid w:val="003154C0"/>
    <w:rsid w:val="003215C4"/>
    <w:rsid w:val="003377B4"/>
    <w:rsid w:val="003528A9"/>
    <w:rsid w:val="00367C20"/>
    <w:rsid w:val="00385AAF"/>
    <w:rsid w:val="003B7B90"/>
    <w:rsid w:val="003E06DF"/>
    <w:rsid w:val="00430E21"/>
    <w:rsid w:val="00450141"/>
    <w:rsid w:val="00493DEC"/>
    <w:rsid w:val="004B0BD5"/>
    <w:rsid w:val="004C63E0"/>
    <w:rsid w:val="0056427B"/>
    <w:rsid w:val="005A558D"/>
    <w:rsid w:val="005B49CC"/>
    <w:rsid w:val="005E47DF"/>
    <w:rsid w:val="00604420"/>
    <w:rsid w:val="00610017"/>
    <w:rsid w:val="0061177A"/>
    <w:rsid w:val="00622BC9"/>
    <w:rsid w:val="006260A6"/>
    <w:rsid w:val="006428AE"/>
    <w:rsid w:val="0065356B"/>
    <w:rsid w:val="00666D03"/>
    <w:rsid w:val="00675B24"/>
    <w:rsid w:val="006D3A55"/>
    <w:rsid w:val="006F0C47"/>
    <w:rsid w:val="00706219"/>
    <w:rsid w:val="00711AA6"/>
    <w:rsid w:val="00714493"/>
    <w:rsid w:val="00770C45"/>
    <w:rsid w:val="00771761"/>
    <w:rsid w:val="00772FB6"/>
    <w:rsid w:val="00795207"/>
    <w:rsid w:val="00796584"/>
    <w:rsid w:val="0079737E"/>
    <w:rsid w:val="007A5AA4"/>
    <w:rsid w:val="007C15EC"/>
    <w:rsid w:val="007C5138"/>
    <w:rsid w:val="007D2FBB"/>
    <w:rsid w:val="0081250B"/>
    <w:rsid w:val="0081565B"/>
    <w:rsid w:val="0082499D"/>
    <w:rsid w:val="008454BD"/>
    <w:rsid w:val="008F00F2"/>
    <w:rsid w:val="00901099"/>
    <w:rsid w:val="00902E66"/>
    <w:rsid w:val="00912CF6"/>
    <w:rsid w:val="0093183B"/>
    <w:rsid w:val="009322D9"/>
    <w:rsid w:val="00943776"/>
    <w:rsid w:val="009A0398"/>
    <w:rsid w:val="009A7619"/>
    <w:rsid w:val="00A17453"/>
    <w:rsid w:val="00A1753D"/>
    <w:rsid w:val="00A1767A"/>
    <w:rsid w:val="00A30374"/>
    <w:rsid w:val="00A65399"/>
    <w:rsid w:val="00A77406"/>
    <w:rsid w:val="00AC2E5A"/>
    <w:rsid w:val="00AE5294"/>
    <w:rsid w:val="00AE6BD3"/>
    <w:rsid w:val="00B10BCD"/>
    <w:rsid w:val="00B11F35"/>
    <w:rsid w:val="00B12C21"/>
    <w:rsid w:val="00B131B6"/>
    <w:rsid w:val="00B15E4B"/>
    <w:rsid w:val="00B3691B"/>
    <w:rsid w:val="00B7217C"/>
    <w:rsid w:val="00B958C1"/>
    <w:rsid w:val="00BB0753"/>
    <w:rsid w:val="00BC511A"/>
    <w:rsid w:val="00C15862"/>
    <w:rsid w:val="00C30B26"/>
    <w:rsid w:val="00C64248"/>
    <w:rsid w:val="00C85935"/>
    <w:rsid w:val="00CA0AF9"/>
    <w:rsid w:val="00CD5776"/>
    <w:rsid w:val="00D232BB"/>
    <w:rsid w:val="00D453BB"/>
    <w:rsid w:val="00D724E4"/>
    <w:rsid w:val="00D72B36"/>
    <w:rsid w:val="00D8529B"/>
    <w:rsid w:val="00D95423"/>
    <w:rsid w:val="00DD0EAF"/>
    <w:rsid w:val="00DD26DA"/>
    <w:rsid w:val="00E00453"/>
    <w:rsid w:val="00E015E8"/>
    <w:rsid w:val="00E05A79"/>
    <w:rsid w:val="00E20A00"/>
    <w:rsid w:val="00E8587B"/>
    <w:rsid w:val="00EB19ED"/>
    <w:rsid w:val="00EC7B5C"/>
    <w:rsid w:val="00F174C2"/>
    <w:rsid w:val="00F26CA1"/>
    <w:rsid w:val="00F7629D"/>
    <w:rsid w:val="00F80624"/>
    <w:rsid w:val="00FB0900"/>
    <w:rsid w:val="00FC3E16"/>
    <w:rsid w:val="00FC7C97"/>
    <w:rsid w:val="00FD4AF9"/>
    <w:rsid w:val="00FE1FBD"/>
    <w:rsid w:val="00FE5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51A7C"/>
    <w:rsid w:val="002F16AC"/>
    <w:rsid w:val="00493DEC"/>
    <w:rsid w:val="00622BC9"/>
    <w:rsid w:val="00711AA6"/>
    <w:rsid w:val="00771761"/>
    <w:rsid w:val="00772FB6"/>
    <w:rsid w:val="0081250B"/>
    <w:rsid w:val="008454BD"/>
    <w:rsid w:val="009203B6"/>
    <w:rsid w:val="00943776"/>
    <w:rsid w:val="009A7619"/>
    <w:rsid w:val="00B3691B"/>
    <w:rsid w:val="00BC511A"/>
    <w:rsid w:val="00C15862"/>
    <w:rsid w:val="00D45834"/>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15955</Words>
  <Characters>9095</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24</cp:revision>
  <dcterms:created xsi:type="dcterms:W3CDTF">2025-04-23T10:17:00Z</dcterms:created>
  <dcterms:modified xsi:type="dcterms:W3CDTF">2025-04-28T12:27:00Z</dcterms:modified>
</cp:coreProperties>
</file>