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44270" w14:textId="122B17E1" w:rsidR="00714493" w:rsidRDefault="006F6C07" w:rsidP="00714493">
      <w:pPr>
        <w:tabs>
          <w:tab w:val="left" w:pos="5400"/>
        </w:tabs>
        <w:textAlignment w:val="center"/>
        <w:rPr>
          <w:szCs w:val="24"/>
        </w:rPr>
      </w:pPr>
      <w:r>
        <w:rPr>
          <w:szCs w:val="24"/>
        </w:rPr>
        <w:t>ID</w:t>
      </w: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07044A54" w:rsidR="00714493" w:rsidRPr="004C63E0" w:rsidRDefault="007A5AA4" w:rsidP="00A9560E">
            <w:pPr>
              <w:jc w:val="both"/>
              <w:rPr>
                <w:rFonts w:ascii="Arial" w:hAnsi="Arial" w:cs="Arial"/>
                <w:kern w:val="2"/>
                <w:sz w:val="22"/>
                <w:szCs w:val="22"/>
              </w:rPr>
            </w:pPr>
            <w:r>
              <w:rPr>
                <w:rFonts w:ascii="Arial" w:hAnsi="Arial" w:cs="Arial"/>
                <w:kern w:val="2"/>
                <w:sz w:val="22"/>
                <w:szCs w:val="22"/>
              </w:rPr>
              <w:t>2025-04-</w:t>
            </w:r>
            <w:r w:rsidR="00F70380">
              <w:rPr>
                <w:rFonts w:ascii="Arial" w:hAnsi="Arial" w:cs="Arial"/>
                <w:kern w:val="2"/>
                <w:sz w:val="22"/>
                <w:szCs w:val="22"/>
              </w:rPr>
              <w:t>30</w:t>
            </w: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37013DAE" w:rsidR="00714493" w:rsidRPr="004C63E0" w:rsidRDefault="00F53384" w:rsidP="00A9560E">
            <w:pPr>
              <w:jc w:val="both"/>
              <w:rPr>
                <w:rFonts w:ascii="Arial" w:hAnsi="Arial" w:cs="Arial"/>
                <w:kern w:val="2"/>
                <w:sz w:val="22"/>
                <w:szCs w:val="22"/>
              </w:rPr>
            </w:pPr>
            <w:r>
              <w:rPr>
                <w:rFonts w:ascii="Arial" w:hAnsi="Arial" w:cs="Arial"/>
                <w:kern w:val="2"/>
                <w:sz w:val="22"/>
                <w:szCs w:val="22"/>
              </w:rPr>
              <w:t>73-VP-</w:t>
            </w:r>
            <w:r w:rsidR="00703E03">
              <w:rPr>
                <w:rFonts w:ascii="Arial" w:hAnsi="Arial" w:cs="Arial"/>
                <w:kern w:val="2"/>
                <w:sz w:val="22"/>
                <w:szCs w:val="22"/>
              </w:rPr>
              <w:t xml:space="preserve"> </w:t>
            </w:r>
            <w:r w:rsidR="00775B8A">
              <w:rPr>
                <w:rFonts w:ascii="Arial" w:hAnsi="Arial" w:cs="Arial"/>
                <w:kern w:val="2"/>
                <w:sz w:val="22"/>
                <w:szCs w:val="22"/>
              </w:rPr>
              <w:t>3319</w:t>
            </w:r>
            <w:r>
              <w:rPr>
                <w:rFonts w:ascii="Arial" w:hAnsi="Arial" w:cs="Arial"/>
                <w:kern w:val="2"/>
                <w:sz w:val="22"/>
                <w:szCs w:val="22"/>
              </w:rPr>
              <w:t>-2025</w:t>
            </w: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3281E8D5" w:rsidR="00714493" w:rsidRPr="004C63E0" w:rsidRDefault="007C15EC" w:rsidP="00A9560E">
            <w:pPr>
              <w:jc w:val="center"/>
              <w:rPr>
                <w:rFonts w:ascii="Arial" w:hAnsi="Arial" w:cs="Arial"/>
                <w:kern w:val="2"/>
                <w:sz w:val="22"/>
                <w:szCs w:val="22"/>
              </w:rPr>
            </w:pPr>
            <w:r>
              <w:rPr>
                <w:rFonts w:ascii="Arial" w:hAnsi="Arial" w:cs="Arial"/>
                <w:kern w:val="2"/>
                <w:sz w:val="22"/>
                <w:szCs w:val="22"/>
              </w:rPr>
              <w:t>VĮ Valstybinių miškų urėdija</w:t>
            </w: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64522034" w:rsidR="00714493" w:rsidRPr="004C63E0" w:rsidRDefault="00902E66" w:rsidP="00A9560E">
            <w:pPr>
              <w:jc w:val="center"/>
              <w:rPr>
                <w:rFonts w:ascii="Arial" w:hAnsi="Arial" w:cs="Arial"/>
                <w:kern w:val="2"/>
                <w:sz w:val="22"/>
                <w:szCs w:val="22"/>
              </w:rPr>
            </w:pPr>
            <w:r>
              <w:rPr>
                <w:rFonts w:ascii="Arial" w:hAnsi="Arial" w:cs="Arial"/>
                <w:kern w:val="2"/>
                <w:sz w:val="22"/>
                <w:szCs w:val="22"/>
              </w:rPr>
              <w:t>132340880</w:t>
            </w: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438D319F" w:rsidR="00714493" w:rsidRPr="004C63E0" w:rsidRDefault="00902E66" w:rsidP="00A9560E">
            <w:pPr>
              <w:jc w:val="center"/>
              <w:rPr>
                <w:rFonts w:ascii="Arial" w:hAnsi="Arial" w:cs="Arial"/>
                <w:kern w:val="2"/>
                <w:sz w:val="22"/>
                <w:szCs w:val="22"/>
              </w:rPr>
            </w:pPr>
            <w:r>
              <w:rPr>
                <w:rFonts w:ascii="Arial" w:hAnsi="Arial" w:cs="Arial"/>
                <w:kern w:val="2"/>
                <w:sz w:val="22"/>
                <w:szCs w:val="22"/>
              </w:rPr>
              <w:t>Savanorių per. 176</w:t>
            </w:r>
            <w:r w:rsidR="00C64248">
              <w:rPr>
                <w:rFonts w:ascii="Arial" w:hAnsi="Arial" w:cs="Arial"/>
                <w:kern w:val="2"/>
                <w:sz w:val="22"/>
                <w:szCs w:val="22"/>
              </w:rPr>
              <w:t>, 03154 Vilnius</w:t>
            </w: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4D40FF26" w:rsidR="00714493" w:rsidRPr="004C63E0" w:rsidRDefault="00C64248" w:rsidP="00A9560E">
            <w:pPr>
              <w:jc w:val="center"/>
              <w:rPr>
                <w:rFonts w:ascii="Arial" w:hAnsi="Arial" w:cs="Arial"/>
                <w:kern w:val="2"/>
                <w:sz w:val="22"/>
                <w:szCs w:val="22"/>
              </w:rPr>
            </w:pPr>
            <w:r>
              <w:rPr>
                <w:rFonts w:ascii="Arial" w:hAnsi="Arial" w:cs="Arial"/>
                <w:kern w:val="2"/>
                <w:sz w:val="22"/>
                <w:szCs w:val="22"/>
              </w:rPr>
              <w:t>LT323408811</w:t>
            </w: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5E859F9D" w:rsidR="00714493" w:rsidRPr="004C63E0" w:rsidRDefault="00C64248" w:rsidP="00C64248">
            <w:pPr>
              <w:tabs>
                <w:tab w:val="left" w:pos="3060"/>
              </w:tabs>
              <w:suppressAutoHyphens/>
              <w:ind w:left="321"/>
              <w:rPr>
                <w:rFonts w:ascii="Arial" w:hAnsi="Arial" w:cs="Arial"/>
                <w:kern w:val="2"/>
                <w:sz w:val="22"/>
                <w:szCs w:val="22"/>
              </w:rPr>
            </w:pPr>
            <w:r w:rsidRPr="00323BC4">
              <w:rPr>
                <w:rFonts w:ascii="Arial" w:eastAsiaTheme="minorHAnsi" w:hAnsi="Arial" w:cs="Arial"/>
                <w:sz w:val="22"/>
                <w:szCs w:val="22"/>
              </w:rPr>
              <w:t>LT827300010153812935</w:t>
            </w: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59F620B6" w:rsidR="00714493" w:rsidRPr="004C63E0"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5251DE87" w:rsidR="00714493" w:rsidRPr="004C63E0"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29D2B6EA" w:rsidR="00714493" w:rsidRPr="004C63E0"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9F8F05E" w:rsidR="00714493" w:rsidRPr="004C63E0" w:rsidRDefault="00AC2E5A" w:rsidP="00A9560E">
            <w:pPr>
              <w:jc w:val="center"/>
              <w:rPr>
                <w:rFonts w:ascii="Arial" w:hAnsi="Arial" w:cs="Arial"/>
                <w:kern w:val="2"/>
                <w:sz w:val="22"/>
                <w:szCs w:val="22"/>
              </w:rPr>
            </w:pPr>
            <w:r>
              <w:rPr>
                <w:rFonts w:ascii="Arial" w:hAnsi="Arial" w:cs="Arial"/>
                <w:kern w:val="2"/>
                <w:sz w:val="22"/>
                <w:szCs w:val="22"/>
              </w:rPr>
              <w:t>Trakų RP vadovas Vaidotas Pauželis</w:t>
            </w: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0A3CC8FE" w:rsidR="00714493" w:rsidRPr="004C63E0" w:rsidRDefault="00AC2E5A" w:rsidP="00A9560E">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4</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20</w:t>
            </w:r>
            <w:r w:rsidRPr="00E33522">
              <w:rPr>
                <w:rFonts w:ascii="Arial" w:hAnsi="Arial" w:cs="Arial"/>
                <w:sz w:val="22"/>
                <w:szCs w:val="22"/>
              </w:rPr>
              <w:t xml:space="preserve"> įgaliojimą Nr. 77-ĮG-</w:t>
            </w:r>
            <w:r>
              <w:rPr>
                <w:rFonts w:ascii="Arial" w:hAnsi="Arial" w:cs="Arial"/>
                <w:sz w:val="22"/>
                <w:szCs w:val="22"/>
              </w:rPr>
              <w:t>434-2024</w:t>
            </w: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28EA81A7"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 Tiekėjas</w:t>
            </w:r>
          </w:p>
          <w:p w14:paraId="13DE7FAC" w14:textId="0B9328B0" w:rsidR="00714493" w:rsidRPr="004C63E0" w:rsidRDefault="00714493" w:rsidP="00A9560E">
            <w:pPr>
              <w:rPr>
                <w:rFonts w:ascii="Arial" w:hAnsi="Arial" w:cs="Arial"/>
                <w:color w:val="4472C4"/>
                <w:kern w:val="2"/>
                <w:sz w:val="22"/>
                <w:szCs w:val="22"/>
              </w:rPr>
            </w:pPr>
          </w:p>
          <w:p w14:paraId="59D4B742" w14:textId="77777777" w:rsidR="00714493" w:rsidRPr="004C63E0" w:rsidRDefault="00714493" w:rsidP="00A9560E">
            <w:pPr>
              <w:rPr>
                <w:rFonts w:ascii="Arial" w:hAnsi="Arial" w:cs="Arial"/>
                <w:b/>
                <w:kern w:val="2"/>
                <w:sz w:val="22"/>
                <w:szCs w:val="22"/>
              </w:rPr>
            </w:pP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7A905174" w:rsidR="00714493" w:rsidRPr="004C63E0" w:rsidRDefault="00703E03" w:rsidP="00A9560E">
            <w:pPr>
              <w:jc w:val="center"/>
              <w:rPr>
                <w:rFonts w:ascii="Arial" w:hAnsi="Arial" w:cs="Arial"/>
                <w:kern w:val="2"/>
                <w:sz w:val="22"/>
                <w:szCs w:val="22"/>
              </w:rPr>
            </w:pPr>
            <w:r>
              <w:rPr>
                <w:rFonts w:ascii="Arial" w:hAnsi="Arial" w:cs="Arial"/>
                <w:kern w:val="2"/>
                <w:sz w:val="22"/>
                <w:szCs w:val="22"/>
              </w:rPr>
              <w:t>UAB Stebulė</w:t>
            </w:r>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60E5B3D1" w:rsidR="00714493" w:rsidRPr="006428AE" w:rsidRDefault="00703E03" w:rsidP="00A9560E">
            <w:pPr>
              <w:jc w:val="center"/>
              <w:rPr>
                <w:rFonts w:ascii="Arial" w:hAnsi="Arial" w:cs="Arial"/>
                <w:kern w:val="2"/>
                <w:sz w:val="22"/>
                <w:szCs w:val="22"/>
              </w:rPr>
            </w:pPr>
            <w:r>
              <w:rPr>
                <w:rFonts w:ascii="Arial" w:hAnsi="Arial" w:cs="Arial"/>
                <w:bCs/>
                <w:iCs/>
                <w:sz w:val="22"/>
                <w:szCs w:val="22"/>
                <w:lang w:eastAsia="ar-SA"/>
              </w:rPr>
              <w:t>122211549</w:t>
            </w:r>
          </w:p>
        </w:tc>
      </w:tr>
      <w:tr w:rsidR="00714493" w:rsidRPr="004C63E0" w14:paraId="3EF25044" w14:textId="77777777" w:rsidTr="006428AE">
        <w:trPr>
          <w:trHeight w:val="512"/>
        </w:trPr>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60E08C18" w:rsidR="00714493" w:rsidRPr="004C63E0" w:rsidRDefault="00020A5E" w:rsidP="006428AE">
            <w:pPr>
              <w:tabs>
                <w:tab w:val="left" w:pos="3060"/>
              </w:tabs>
              <w:suppressAutoHyphens/>
              <w:ind w:left="318" w:right="162" w:hanging="2"/>
              <w:rPr>
                <w:rFonts w:ascii="Arial" w:hAnsi="Arial" w:cs="Arial"/>
                <w:kern w:val="2"/>
                <w:sz w:val="22"/>
                <w:szCs w:val="22"/>
              </w:rPr>
            </w:pPr>
            <w:r>
              <w:rPr>
                <w:rFonts w:ascii="Arial" w:hAnsi="Arial" w:cs="Arial"/>
                <w:kern w:val="2"/>
                <w:sz w:val="22"/>
                <w:szCs w:val="22"/>
              </w:rPr>
              <w:t>Metalo g</w:t>
            </w:r>
            <w:r w:rsidR="00AD7852">
              <w:rPr>
                <w:rFonts w:ascii="Arial" w:hAnsi="Arial" w:cs="Arial"/>
                <w:kern w:val="2"/>
                <w:sz w:val="22"/>
                <w:szCs w:val="22"/>
              </w:rPr>
              <w:t>. 11, Vilnius</w:t>
            </w: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55D4D7BA" w:rsidR="00714493" w:rsidRPr="006428AE" w:rsidRDefault="00AD7852" w:rsidP="006428AE">
            <w:pPr>
              <w:tabs>
                <w:tab w:val="left" w:pos="3060"/>
              </w:tabs>
              <w:suppressAutoHyphens/>
              <w:ind w:left="318" w:right="162" w:hanging="2"/>
              <w:rPr>
                <w:rFonts w:ascii="Arial" w:hAnsi="Arial" w:cs="Arial"/>
                <w:kern w:val="2"/>
                <w:sz w:val="22"/>
                <w:szCs w:val="22"/>
              </w:rPr>
            </w:pPr>
            <w:r>
              <w:rPr>
                <w:rFonts w:ascii="Arial" w:hAnsi="Arial" w:cs="Arial"/>
                <w:kern w:val="2"/>
                <w:sz w:val="22"/>
                <w:szCs w:val="22"/>
              </w:rPr>
              <w:t>LT222115414</w:t>
            </w: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1D22EC8F" w:rsidR="00714493" w:rsidRPr="006428AE" w:rsidRDefault="006428AE" w:rsidP="00A9560E">
            <w:pPr>
              <w:jc w:val="center"/>
              <w:rPr>
                <w:rFonts w:ascii="Arial" w:hAnsi="Arial" w:cs="Arial"/>
                <w:kern w:val="2"/>
                <w:sz w:val="22"/>
                <w:szCs w:val="22"/>
              </w:rPr>
            </w:pPr>
            <w:r w:rsidRPr="006428AE">
              <w:rPr>
                <w:rFonts w:ascii="Arial" w:hAnsi="Arial" w:cs="Arial"/>
                <w:bCs/>
                <w:iCs/>
                <w:sz w:val="22"/>
                <w:szCs w:val="22"/>
                <w:lang w:eastAsia="ar-SA"/>
              </w:rPr>
              <w:t>LT</w:t>
            </w:r>
            <w:r w:rsidR="00796272">
              <w:rPr>
                <w:rFonts w:ascii="Arial" w:hAnsi="Arial" w:cs="Arial"/>
                <w:bCs/>
                <w:iCs/>
                <w:sz w:val="22"/>
                <w:szCs w:val="22"/>
                <w:lang w:eastAsia="ar-SA"/>
              </w:rPr>
              <w:t>3</w:t>
            </w:r>
            <w:r w:rsidR="00954570">
              <w:rPr>
                <w:rFonts w:ascii="Arial" w:hAnsi="Arial" w:cs="Arial"/>
                <w:bCs/>
                <w:iCs/>
                <w:sz w:val="22"/>
                <w:szCs w:val="22"/>
                <w:lang w:eastAsia="ar-SA"/>
              </w:rPr>
              <w:t>77044060001372273</w:t>
            </w: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13BFE8A1" w:rsidR="00714493" w:rsidRPr="001615BE" w:rsidRDefault="00714493" w:rsidP="00A9560E">
            <w:pPr>
              <w:jc w:val="center"/>
              <w:rPr>
                <w:rFonts w:ascii="Arial" w:hAnsi="Arial" w:cs="Arial"/>
                <w:kern w:val="2"/>
                <w:sz w:val="22"/>
                <w:szCs w:val="22"/>
              </w:rPr>
            </w:pPr>
            <w:bookmarkStart w:id="0" w:name="_GoBack"/>
            <w:bookmarkEnd w:id="0"/>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444C361D" w:rsidR="00714493" w:rsidRPr="006428AE"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3AC4D745" w:rsidR="00714493" w:rsidRPr="006428AE" w:rsidRDefault="00714493" w:rsidP="00A9560E">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2422EA5E" w:rsidR="00714493" w:rsidRPr="004C63E0" w:rsidRDefault="003D3109" w:rsidP="00A9560E">
            <w:pPr>
              <w:jc w:val="center"/>
              <w:rPr>
                <w:rFonts w:ascii="Arial" w:hAnsi="Arial" w:cs="Arial"/>
                <w:kern w:val="2"/>
                <w:sz w:val="22"/>
                <w:szCs w:val="22"/>
              </w:rPr>
            </w:pPr>
            <w:r>
              <w:rPr>
                <w:rFonts w:ascii="Arial" w:hAnsi="Arial" w:cs="Arial"/>
                <w:kern w:val="2"/>
                <w:sz w:val="22"/>
                <w:szCs w:val="22"/>
              </w:rPr>
              <w:t xml:space="preserve">Vilma </w:t>
            </w:r>
            <w:proofErr w:type="spellStart"/>
            <w:r>
              <w:rPr>
                <w:rFonts w:ascii="Arial" w:hAnsi="Arial" w:cs="Arial"/>
                <w:kern w:val="2"/>
                <w:sz w:val="22"/>
                <w:szCs w:val="22"/>
              </w:rPr>
              <w:t>Kropa</w:t>
            </w:r>
            <w:proofErr w:type="spellEnd"/>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30982A8A" w:rsidR="00714493" w:rsidRPr="004C63E0" w:rsidRDefault="003D3109" w:rsidP="00A9560E">
            <w:pPr>
              <w:jc w:val="center"/>
              <w:rPr>
                <w:rFonts w:ascii="Arial" w:hAnsi="Arial" w:cs="Arial"/>
                <w:kern w:val="2"/>
                <w:sz w:val="22"/>
                <w:szCs w:val="22"/>
              </w:rPr>
            </w:pPr>
            <w:proofErr w:type="spellStart"/>
            <w:r>
              <w:rPr>
                <w:rFonts w:ascii="Arial" w:hAnsi="Arial" w:cs="Arial"/>
                <w:kern w:val="2"/>
                <w:sz w:val="22"/>
                <w:szCs w:val="22"/>
              </w:rPr>
              <w:t>L.e</w:t>
            </w:r>
            <w:proofErr w:type="spellEnd"/>
            <w:r>
              <w:rPr>
                <w:rFonts w:ascii="Arial" w:hAnsi="Arial" w:cs="Arial"/>
                <w:kern w:val="2"/>
                <w:sz w:val="22"/>
                <w:szCs w:val="22"/>
              </w:rPr>
              <w:t>. direktoriaus pareigas</w:t>
            </w: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68D4432C" w:rsidR="003D5BDC" w:rsidRPr="004C63E0" w:rsidRDefault="003D5BDC" w:rsidP="00A9560E">
            <w:pPr>
              <w:rPr>
                <w:rFonts w:ascii="Arial" w:hAnsi="Arial" w:cs="Arial"/>
                <w:color w:val="4472C4"/>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3221E90B" w:rsidR="00A431EA" w:rsidRPr="004C63E0" w:rsidRDefault="00A431EA" w:rsidP="00A9560E">
            <w:pPr>
              <w:rPr>
                <w:rFonts w:ascii="Arial" w:hAnsi="Arial" w:cs="Arial"/>
                <w:color w:val="4472C4"/>
                <w:kern w:val="2"/>
                <w:sz w:val="22"/>
                <w:szCs w:val="22"/>
              </w:rPr>
            </w:pP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13A19DD6" w:rsidR="005B49CC" w:rsidRPr="004C63E0"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 xml:space="preserve">Sutartis sudaroma dėl šių pirkimo objekto dalių (toliau - </w:t>
            </w:r>
            <w:proofErr w:type="spellStart"/>
            <w:r w:rsidRPr="004C63E0">
              <w:rPr>
                <w:rFonts w:ascii="Arial" w:hAnsi="Arial" w:cs="Arial"/>
                <w:color w:val="auto"/>
                <w:sz w:val="22"/>
                <w:szCs w:val="22"/>
              </w:rPr>
              <w:t>P.o.d</w:t>
            </w:r>
            <w:proofErr w:type="spellEnd"/>
            <w:r w:rsidRPr="004C63E0">
              <w:rPr>
                <w:rFonts w:ascii="Arial" w:hAnsi="Arial" w:cs="Arial"/>
                <w:color w:val="auto"/>
                <w:sz w:val="22"/>
                <w:szCs w:val="22"/>
              </w:rPr>
              <w:t xml:space="preserve">.) </w:t>
            </w:r>
            <w:r w:rsidRPr="001A2376">
              <w:rPr>
                <w:rFonts w:ascii="Arial" w:hAnsi="Arial" w:cs="Arial"/>
                <w:b/>
                <w:bCs/>
                <w:color w:val="auto"/>
                <w:sz w:val="22"/>
                <w:szCs w:val="22"/>
              </w:rPr>
              <w:t xml:space="preserve">Nr. </w:t>
            </w:r>
            <w:sdt>
              <w:sdtPr>
                <w:rPr>
                  <w:rFonts w:ascii="Arial" w:hAnsi="Arial" w:cs="Arial"/>
                  <w:b/>
                  <w:bCs/>
                  <w:color w:val="auto"/>
                  <w:sz w:val="22"/>
                  <w:szCs w:val="22"/>
                </w:rPr>
                <w:alias w:val="Tiekėjo pavadinimas"/>
                <w:tag w:val="Tiekėjas"/>
                <w:id w:val="508800465"/>
                <w:placeholder>
                  <w:docPart w:val="3777670BB2104A7AAC6957115F8F9D8E"/>
                </w:placeholder>
                <w:text/>
              </w:sdtPr>
              <w:sdtEndPr/>
              <w:sdtContent>
                <w:r w:rsidR="001A2376" w:rsidRPr="001A2376">
                  <w:rPr>
                    <w:rFonts w:ascii="Arial" w:hAnsi="Arial" w:cs="Arial"/>
                    <w:b/>
                    <w:bCs/>
                    <w:color w:val="auto"/>
                    <w:sz w:val="22"/>
                    <w:szCs w:val="22"/>
                  </w:rPr>
                  <w:t>8</w:t>
                </w:r>
                <w:r w:rsidR="00A431EA">
                  <w:rPr>
                    <w:rFonts w:ascii="Arial" w:hAnsi="Arial" w:cs="Arial"/>
                    <w:b/>
                    <w:bCs/>
                    <w:color w:val="auto"/>
                    <w:sz w:val="22"/>
                    <w:szCs w:val="22"/>
                  </w:rPr>
                  <w:t>0</w:t>
                </w:r>
                <w:r w:rsidR="001A2376">
                  <w:rPr>
                    <w:rFonts w:ascii="Arial" w:hAnsi="Arial" w:cs="Arial"/>
                    <w:b/>
                    <w:bCs/>
                    <w:color w:val="auto"/>
                    <w:sz w:val="22"/>
                    <w:szCs w:val="22"/>
                  </w:rPr>
                  <w:t>.</w:t>
                </w:r>
              </w:sdtContent>
            </w:sdt>
            <w:r w:rsidRPr="004C63E0">
              <w:rPr>
                <w:rFonts w:ascii="Arial" w:hAnsi="Arial" w:cs="Arial"/>
                <w:color w:val="auto"/>
                <w:kern w:val="2"/>
                <w:sz w:val="22"/>
                <w:szCs w:val="22"/>
              </w:rPr>
              <w:t xml:space="preserve"> Tiekėjas įsipareigoja Sutartyje numatytomis sąlygomis suteikti Pirkėjui šias Paslaugas</w:t>
            </w:r>
            <w:r w:rsidRPr="004C63E0">
              <w:rPr>
                <w:rFonts w:ascii="Arial" w:hAnsi="Arial" w:cs="Arial"/>
                <w:color w:val="auto"/>
                <w:sz w:val="22"/>
                <w:szCs w:val="22"/>
              </w:rPr>
              <w:t xml:space="preserve"> (toliau – Paslaugos):</w:t>
            </w:r>
          </w:p>
          <w:p w14:paraId="641EA0F8" w14:textId="0EC42BF7" w:rsidR="005B49CC" w:rsidRPr="004C63E0" w:rsidRDefault="005B49CC" w:rsidP="00C30B26">
            <w:pPr>
              <w:pStyle w:val="Antrat2"/>
              <w:spacing w:before="0"/>
              <w:ind w:firstLine="567"/>
              <w:jc w:val="both"/>
              <w:rPr>
                <w:rFonts w:ascii="Arial" w:hAnsi="Arial" w:cs="Arial"/>
                <w:color w:val="0B769F" w:themeColor="accent4" w:themeShade="BF"/>
                <w:sz w:val="22"/>
                <w:szCs w:val="22"/>
              </w:rPr>
            </w:pPr>
            <w:r w:rsidRPr="004C63E0">
              <w:rPr>
                <w:rFonts w:ascii="Arial" w:hAnsi="Arial" w:cs="Arial"/>
                <w:color w:val="auto"/>
                <w:sz w:val="22"/>
                <w:szCs w:val="22"/>
              </w:rPr>
              <w:t xml:space="preserve">3.1.1.  </w:t>
            </w:r>
            <w:r w:rsidR="0004503C">
              <w:rPr>
                <w:rFonts w:ascii="Arial" w:hAnsi="Arial" w:cs="Arial"/>
                <w:color w:val="auto"/>
                <w:sz w:val="22"/>
                <w:szCs w:val="22"/>
              </w:rPr>
              <w:t>Miško atkūrimas, įveisimas ir atsodinimas (medžių ir krūmų sodinimas)</w:t>
            </w:r>
            <w:r w:rsidR="00E05A79">
              <w:rPr>
                <w:rFonts w:ascii="Arial" w:hAnsi="Arial" w:cs="Arial"/>
                <w:color w:val="auto"/>
                <w:sz w:val="22"/>
                <w:szCs w:val="22"/>
              </w:rPr>
              <w:t xml:space="preserve"> </w:t>
            </w:r>
            <w:r w:rsidR="00A431EA">
              <w:rPr>
                <w:rFonts w:ascii="Arial" w:hAnsi="Arial" w:cs="Arial"/>
                <w:color w:val="auto"/>
                <w:sz w:val="22"/>
                <w:szCs w:val="22"/>
              </w:rPr>
              <w:t>Vievio</w:t>
            </w:r>
            <w:r w:rsidR="00E05A79">
              <w:rPr>
                <w:rFonts w:ascii="Arial" w:hAnsi="Arial" w:cs="Arial"/>
                <w:color w:val="auto"/>
                <w:sz w:val="22"/>
                <w:szCs w:val="22"/>
              </w:rPr>
              <w:t xml:space="preserve"> girininkijoje</w:t>
            </w:r>
            <w:r w:rsidR="002B6F40">
              <w:rPr>
                <w:rFonts w:ascii="Arial" w:hAnsi="Arial" w:cs="Arial"/>
                <w:color w:val="auto"/>
                <w:sz w:val="22"/>
                <w:szCs w:val="22"/>
              </w:rPr>
              <w:t>.</w:t>
            </w:r>
          </w:p>
          <w:p w14:paraId="061225F6" w14:textId="5A80B6E0" w:rsidR="005B49CC" w:rsidRDefault="005B49CC" w:rsidP="00C30B26">
            <w:pPr>
              <w:pStyle w:val="Antrat2"/>
              <w:spacing w:before="0"/>
              <w:ind w:firstLine="567"/>
              <w:jc w:val="both"/>
              <w:rPr>
                <w:rFonts w:ascii="Arial" w:hAnsi="Arial" w:cs="Arial"/>
                <w:color w:val="auto"/>
                <w:sz w:val="22"/>
                <w:szCs w:val="22"/>
              </w:rPr>
            </w:pPr>
            <w:r w:rsidRPr="004C63E0">
              <w:rPr>
                <w:rFonts w:ascii="Arial" w:hAnsi="Arial" w:cs="Arial"/>
                <w:color w:val="auto"/>
                <w:sz w:val="22"/>
                <w:szCs w:val="22"/>
              </w:rPr>
              <w:t>3.1.2.</w:t>
            </w:r>
            <w:r w:rsidR="002B6F40">
              <w:rPr>
                <w:rFonts w:ascii="Arial" w:hAnsi="Arial" w:cs="Arial"/>
                <w:color w:val="auto"/>
                <w:sz w:val="22"/>
                <w:szCs w:val="22"/>
              </w:rPr>
              <w:t xml:space="preserve"> Želdinių, </w:t>
            </w:r>
            <w:proofErr w:type="spellStart"/>
            <w:r w:rsidR="002B6F40">
              <w:rPr>
                <w:rFonts w:ascii="Arial" w:hAnsi="Arial" w:cs="Arial"/>
                <w:color w:val="auto"/>
                <w:sz w:val="22"/>
                <w:szCs w:val="22"/>
              </w:rPr>
              <w:t>žėlinių</w:t>
            </w:r>
            <w:proofErr w:type="spellEnd"/>
            <w:r w:rsidR="002B6F40">
              <w:rPr>
                <w:rFonts w:ascii="Arial" w:hAnsi="Arial" w:cs="Arial"/>
                <w:color w:val="auto"/>
                <w:sz w:val="22"/>
                <w:szCs w:val="22"/>
              </w:rPr>
              <w:t xml:space="preserve"> apsauga nuo kanopinių žvėrių bei vabzdžių daromos žalos</w:t>
            </w:r>
            <w:r w:rsidR="00E05A79">
              <w:rPr>
                <w:rFonts w:ascii="Arial" w:hAnsi="Arial" w:cs="Arial"/>
                <w:color w:val="auto"/>
                <w:sz w:val="22"/>
                <w:szCs w:val="22"/>
              </w:rPr>
              <w:t xml:space="preserve"> </w:t>
            </w:r>
            <w:r w:rsidR="00A431EA">
              <w:rPr>
                <w:rFonts w:ascii="Arial" w:hAnsi="Arial" w:cs="Arial"/>
                <w:color w:val="auto"/>
                <w:sz w:val="22"/>
                <w:szCs w:val="22"/>
              </w:rPr>
              <w:t>Vievio</w:t>
            </w:r>
            <w:r w:rsidR="00E05A79">
              <w:rPr>
                <w:rFonts w:ascii="Arial" w:hAnsi="Arial" w:cs="Arial"/>
                <w:color w:val="auto"/>
                <w:sz w:val="22"/>
                <w:szCs w:val="22"/>
              </w:rPr>
              <w:t xml:space="preserve"> girininkijoje</w:t>
            </w:r>
            <w:r w:rsidR="00B7217C">
              <w:rPr>
                <w:rFonts w:ascii="Arial" w:hAnsi="Arial" w:cs="Arial"/>
                <w:color w:val="auto"/>
                <w:sz w:val="22"/>
                <w:szCs w:val="22"/>
              </w:rPr>
              <w:t>.</w:t>
            </w:r>
          </w:p>
          <w:p w14:paraId="2DEC6D36" w14:textId="05982495" w:rsidR="00B7217C" w:rsidRPr="00B7217C" w:rsidRDefault="00B7217C" w:rsidP="00B7217C">
            <w:pPr>
              <w:rPr>
                <w:rFonts w:ascii="Arial" w:hAnsi="Arial" w:cs="Arial"/>
                <w:sz w:val="22"/>
                <w:szCs w:val="22"/>
              </w:rPr>
            </w:pPr>
            <w:r>
              <w:t xml:space="preserve">           </w:t>
            </w:r>
            <w:r w:rsidRPr="00B7217C">
              <w:rPr>
                <w:rFonts w:ascii="Arial" w:hAnsi="Arial" w:cs="Arial"/>
                <w:sz w:val="22"/>
                <w:szCs w:val="22"/>
              </w:rPr>
              <w:t>3.1.3</w:t>
            </w:r>
            <w:r>
              <w:rPr>
                <w:rFonts w:ascii="Arial" w:hAnsi="Arial" w:cs="Arial"/>
                <w:sz w:val="22"/>
                <w:szCs w:val="22"/>
              </w:rPr>
              <w:t xml:space="preserve">. </w:t>
            </w:r>
            <w:r w:rsidR="00EC7B5C">
              <w:rPr>
                <w:rFonts w:ascii="Arial" w:hAnsi="Arial" w:cs="Arial"/>
                <w:sz w:val="22"/>
                <w:szCs w:val="22"/>
              </w:rPr>
              <w:t xml:space="preserve">Želdinių, </w:t>
            </w:r>
            <w:proofErr w:type="spellStart"/>
            <w:r w:rsidR="00EC7B5C">
              <w:rPr>
                <w:rFonts w:ascii="Arial" w:hAnsi="Arial" w:cs="Arial"/>
                <w:sz w:val="22"/>
                <w:szCs w:val="22"/>
              </w:rPr>
              <w:t>žėlinių</w:t>
            </w:r>
            <w:proofErr w:type="spellEnd"/>
            <w:r w:rsidR="00EC7B5C">
              <w:rPr>
                <w:rFonts w:ascii="Arial" w:hAnsi="Arial" w:cs="Arial"/>
                <w:sz w:val="22"/>
                <w:szCs w:val="22"/>
              </w:rPr>
              <w:t xml:space="preserve"> ir medelių kamienų apsauga nuo kanopinių žvėrių daromos žalos</w:t>
            </w:r>
            <w:r w:rsidR="00E05A79">
              <w:rPr>
                <w:rFonts w:ascii="Arial" w:hAnsi="Arial" w:cs="Arial"/>
                <w:sz w:val="22"/>
                <w:szCs w:val="22"/>
              </w:rPr>
              <w:t xml:space="preserve"> </w:t>
            </w:r>
            <w:r w:rsidR="003D5BDC">
              <w:rPr>
                <w:rFonts w:ascii="Arial" w:hAnsi="Arial" w:cs="Arial"/>
                <w:sz w:val="22"/>
                <w:szCs w:val="22"/>
              </w:rPr>
              <w:t>Vievio</w:t>
            </w:r>
            <w:r w:rsidR="00E05A79">
              <w:rPr>
                <w:rFonts w:ascii="Arial" w:hAnsi="Arial" w:cs="Arial"/>
                <w:sz w:val="22"/>
                <w:szCs w:val="22"/>
              </w:rPr>
              <w:t xml:space="preserve"> girininkijoje.</w:t>
            </w:r>
            <w:r w:rsidRPr="00B7217C">
              <w:rPr>
                <w:rFonts w:ascii="Arial" w:hAnsi="Arial" w:cs="Arial"/>
                <w:sz w:val="22"/>
                <w:szCs w:val="22"/>
              </w:rPr>
              <w:t xml:space="preserve"> </w:t>
            </w:r>
          </w:p>
          <w:p w14:paraId="6A239ECD" w14:textId="79AF1B1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„Techninė specifikacija“ (toliau – Techninė specifikacija) ir Sutarties priede Nr.</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„Pasiūlymas“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199F53A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Sutarties 1 priede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0E66341"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kimo vietas (girininkijas/teritorijas) Pirkėjas nurodo Sutarties 4 priede Miškininkystės paslaugų teikimo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AE5294">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0FC8B27B" w:rsidR="00714493" w:rsidRPr="004C63E0" w:rsidRDefault="00270027" w:rsidP="00A9560E">
            <w:pPr>
              <w:rPr>
                <w:rFonts w:ascii="Arial" w:hAnsi="Arial" w:cs="Arial"/>
                <w:kern w:val="2"/>
                <w:sz w:val="22"/>
                <w:szCs w:val="22"/>
              </w:rPr>
            </w:pPr>
            <w:r w:rsidRPr="004C63E0">
              <w:rPr>
                <w:rStyle w:val="Laukeliai"/>
                <w:rFonts w:eastAsiaTheme="majorEastAsia" w:cs="Arial"/>
                <w:i/>
                <w:iCs/>
                <w:color w:val="0B769F" w:themeColor="accent4" w:themeShade="BF"/>
                <w:sz w:val="22"/>
                <w:szCs w:val="22"/>
              </w:rPr>
              <w:t xml:space="preserve"> </w:t>
            </w:r>
            <w:r w:rsidR="005B49CC" w:rsidRPr="004C63E0">
              <w:rPr>
                <w:rFonts w:ascii="Arial" w:hAnsi="Arial" w:cs="Arial"/>
                <w:kern w:val="2"/>
                <w:sz w:val="22"/>
                <w:szCs w:val="22"/>
              </w:rPr>
              <w:t>Miškininkystės paslaugų pirkimas  Nr.</w:t>
            </w:r>
            <w:r w:rsidR="007D2FBB">
              <w:rPr>
                <w:rFonts w:ascii="Arial" w:hAnsi="Arial" w:cs="Arial"/>
                <w:kern w:val="2"/>
                <w:sz w:val="22"/>
                <w:szCs w:val="22"/>
              </w:rPr>
              <w:t xml:space="preserve"> 16</w:t>
            </w:r>
            <w:r w:rsidR="00070E82">
              <w:rPr>
                <w:rFonts w:ascii="Arial" w:hAnsi="Arial" w:cs="Arial"/>
                <w:kern w:val="2"/>
                <w:sz w:val="22"/>
                <w:szCs w:val="22"/>
              </w:rPr>
              <w:t>88665</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3DB1AE7C"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Miškininkystės paslaugų teikimo grafike (toliau – Grafikas) ir Sutarties 4 priede Miškininkystės paslaugų teikimo užduotyje (toliau – Užduotis)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w:t>
            </w:r>
            <w:r w:rsidR="00270027" w:rsidRPr="004C63E0">
              <w:rPr>
                <w:rFonts w:ascii="Arial" w:hAnsi="Arial" w:cs="Arial"/>
                <w:sz w:val="22"/>
                <w:szCs w:val="22"/>
              </w:rPr>
              <w:lastRenderedPageBreak/>
              <w:t xml:space="preserve">kurioje bus teikiamos Paslaugos, jų rūšis ir kiekis/apimtis, atlikimo terminas ir kita informacija, svarbi Paslaugų teikimui.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AE5294">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5E859114" w14:textId="3A479086" w:rsidR="00714493" w:rsidRPr="004C63E0" w:rsidRDefault="00604420" w:rsidP="00B10BCD">
            <w:pPr>
              <w:pStyle w:val="Antrat2"/>
              <w:spacing w:before="0"/>
              <w:rPr>
                <w:rFonts w:ascii="Arial" w:hAnsi="Arial" w:cs="Arial"/>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Paslaugų įvykdymą priima Paslaugas ir abi Šalys pasirašo Paslaugų (Darbų) priėmimo – perdavimo aktą.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6E50237E" w14:textId="77777777" w:rsidR="007721B2" w:rsidRPr="004C63E0" w:rsidRDefault="007721B2" w:rsidP="007721B2">
            <w:pPr>
              <w:rPr>
                <w:rFonts w:ascii="Arial" w:hAnsi="Arial" w:cs="Arial"/>
                <w:sz w:val="22"/>
                <w:szCs w:val="22"/>
              </w:rPr>
            </w:pPr>
            <w:r w:rsidRPr="004C63E0">
              <w:rPr>
                <w:rFonts w:ascii="Arial" w:hAnsi="Arial" w:cs="Arial"/>
                <w:kern w:val="2"/>
                <w:sz w:val="22"/>
                <w:szCs w:val="22"/>
              </w:rPr>
              <w:lastRenderedPageBreak/>
              <w:t xml:space="preserve">Pradinės Sutarties vertė yra </w:t>
            </w:r>
            <w:r w:rsidRPr="008463FF">
              <w:rPr>
                <w:rFonts w:ascii="Arial" w:hAnsi="Arial" w:cs="Arial"/>
                <w:b/>
                <w:bCs/>
                <w:kern w:val="2"/>
                <w:sz w:val="22"/>
                <w:szCs w:val="22"/>
              </w:rPr>
              <w:t>158886</w:t>
            </w:r>
            <w:r w:rsidRPr="0065356B">
              <w:rPr>
                <w:rFonts w:ascii="Arial" w:hAnsi="Arial" w:cs="Arial"/>
                <w:b/>
                <w:bCs/>
                <w:kern w:val="2"/>
                <w:sz w:val="22"/>
                <w:szCs w:val="22"/>
              </w:rPr>
              <w:t>,00</w:t>
            </w:r>
            <w:r w:rsidRPr="004C63E0">
              <w:rPr>
                <w:rFonts w:ascii="Arial" w:hAnsi="Arial" w:cs="Arial"/>
                <w:kern w:val="2"/>
                <w:sz w:val="22"/>
                <w:szCs w:val="22"/>
              </w:rPr>
              <w:t xml:space="preserve"> Eur  be PVM.</w:t>
            </w:r>
          </w:p>
          <w:p w14:paraId="136E83D9" w14:textId="77777777" w:rsidR="007721B2" w:rsidRPr="004C63E0" w:rsidRDefault="007721B2" w:rsidP="007721B2">
            <w:pPr>
              <w:rPr>
                <w:rFonts w:ascii="Arial" w:hAnsi="Arial" w:cs="Arial"/>
                <w:sz w:val="22"/>
                <w:szCs w:val="22"/>
              </w:rPr>
            </w:pPr>
            <w:r w:rsidRPr="004C63E0">
              <w:rPr>
                <w:rFonts w:ascii="Arial" w:hAnsi="Arial" w:cs="Arial"/>
                <w:kern w:val="2"/>
                <w:sz w:val="22"/>
                <w:szCs w:val="22"/>
              </w:rPr>
              <w:t xml:space="preserve">PVM sudaro </w:t>
            </w:r>
            <w:r w:rsidRPr="0005757A">
              <w:rPr>
                <w:rFonts w:ascii="Arial" w:hAnsi="Arial" w:cs="Arial"/>
                <w:b/>
                <w:bCs/>
                <w:kern w:val="2"/>
                <w:sz w:val="22"/>
                <w:szCs w:val="22"/>
              </w:rPr>
              <w:t>33366,06</w:t>
            </w:r>
            <w:r w:rsidRPr="004C63E0">
              <w:rPr>
                <w:rFonts w:ascii="Arial" w:hAnsi="Arial" w:cs="Arial"/>
                <w:kern w:val="2"/>
                <w:sz w:val="22"/>
                <w:szCs w:val="22"/>
              </w:rPr>
              <w:t xml:space="preserve"> Eur </w:t>
            </w:r>
            <w:r w:rsidRPr="000C5B3F">
              <w:rPr>
                <w:rFonts w:ascii="Arial" w:hAnsi="Arial" w:cs="Arial"/>
                <w:kern w:val="2"/>
                <w:sz w:val="22"/>
                <w:szCs w:val="22"/>
              </w:rPr>
              <w:t>(</w:t>
            </w:r>
            <w:r>
              <w:rPr>
                <w:rFonts w:ascii="Arial" w:hAnsi="Arial" w:cs="Arial"/>
                <w:kern w:val="2"/>
                <w:sz w:val="22"/>
                <w:szCs w:val="22"/>
              </w:rPr>
              <w:t>trisdešimt trys tūkstančiai trys šimtai šešiasdešimt šeši eurai ir 6 ct.</w:t>
            </w:r>
            <w:r w:rsidRPr="000C5B3F">
              <w:rPr>
                <w:rFonts w:ascii="Arial" w:hAnsi="Arial" w:cs="Arial"/>
                <w:kern w:val="2"/>
                <w:sz w:val="22"/>
                <w:szCs w:val="22"/>
              </w:rPr>
              <w:t>).</w:t>
            </w:r>
          </w:p>
          <w:p w14:paraId="11C4E50A" w14:textId="77777777" w:rsidR="007721B2" w:rsidRPr="004C63E0" w:rsidRDefault="007721B2" w:rsidP="007721B2">
            <w:pPr>
              <w:rPr>
                <w:rFonts w:ascii="Arial" w:hAnsi="Arial" w:cs="Arial"/>
                <w:sz w:val="22"/>
                <w:szCs w:val="22"/>
              </w:rPr>
            </w:pPr>
            <w:r w:rsidRPr="004C63E0">
              <w:rPr>
                <w:rFonts w:ascii="Arial" w:hAnsi="Arial" w:cs="Arial"/>
                <w:kern w:val="2"/>
                <w:sz w:val="22"/>
                <w:szCs w:val="22"/>
              </w:rPr>
              <w:t xml:space="preserve">Sutarties kaina yra </w:t>
            </w:r>
            <w:r w:rsidRPr="00CB0F44">
              <w:rPr>
                <w:rFonts w:ascii="Arial" w:hAnsi="Arial" w:cs="Arial"/>
                <w:b/>
                <w:bCs/>
                <w:kern w:val="2"/>
                <w:sz w:val="22"/>
                <w:szCs w:val="22"/>
              </w:rPr>
              <w:t>192252,06</w:t>
            </w:r>
            <w:r w:rsidRPr="001B7853">
              <w:rPr>
                <w:rFonts w:ascii="Arial" w:hAnsi="Arial" w:cs="Arial"/>
                <w:kern w:val="2"/>
                <w:szCs w:val="24"/>
              </w:rPr>
              <w:t xml:space="preserve"> </w:t>
            </w:r>
            <w:r w:rsidRPr="004C63E0">
              <w:rPr>
                <w:rFonts w:ascii="Arial" w:hAnsi="Arial" w:cs="Arial"/>
                <w:kern w:val="2"/>
                <w:sz w:val="22"/>
                <w:szCs w:val="22"/>
              </w:rPr>
              <w:t xml:space="preserve">Eur </w:t>
            </w:r>
            <w:r w:rsidRPr="00E00453">
              <w:rPr>
                <w:rFonts w:ascii="Arial" w:hAnsi="Arial" w:cs="Arial"/>
                <w:kern w:val="2"/>
                <w:sz w:val="22"/>
                <w:szCs w:val="22"/>
              </w:rPr>
              <w:t>(</w:t>
            </w:r>
            <w:r>
              <w:rPr>
                <w:rFonts w:ascii="Arial" w:hAnsi="Arial" w:cs="Arial"/>
                <w:kern w:val="2"/>
                <w:sz w:val="22"/>
                <w:szCs w:val="22"/>
              </w:rPr>
              <w:t>šimtas devyniasdešimt du tūkstančiai du šimtai penkiasdešimt du eurai ir 6 ct.)</w:t>
            </w:r>
            <w:r w:rsidRPr="004C63E0">
              <w:rPr>
                <w:rFonts w:ascii="Arial" w:hAnsi="Arial" w:cs="Arial"/>
                <w:kern w:val="2"/>
                <w:sz w:val="22"/>
                <w:szCs w:val="22"/>
              </w:rPr>
              <w:t xml:space="preserve"> su PVM.</w:t>
            </w:r>
          </w:p>
          <w:p w14:paraId="279A6C83" w14:textId="77777777" w:rsidR="00714493" w:rsidRPr="004C63E0" w:rsidRDefault="00714493" w:rsidP="00A9560E">
            <w:pPr>
              <w:rPr>
                <w:rFonts w:ascii="Arial" w:hAnsi="Arial" w:cs="Arial"/>
                <w:kern w:val="2"/>
                <w:sz w:val="22"/>
                <w:szCs w:val="22"/>
              </w:rPr>
            </w:pPr>
          </w:p>
          <w:p w14:paraId="561D08CC" w14:textId="25041BC6" w:rsidR="00B15E4B" w:rsidRPr="004C63E0" w:rsidRDefault="00B15E4B" w:rsidP="00B15E4B">
            <w:pPr>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w:t>
            </w:r>
            <w:proofErr w:type="spellStart"/>
            <w:r w:rsidRPr="004C63E0">
              <w:rPr>
                <w:rFonts w:ascii="Arial" w:hAnsi="Arial" w:cs="Arial"/>
                <w:color w:val="000000"/>
                <w:kern w:val="2"/>
                <w:sz w:val="22"/>
                <w:szCs w:val="22"/>
              </w:rPr>
              <w:t>proc</w:t>
            </w:r>
            <w:proofErr w:type="spellEnd"/>
            <w:r w:rsidRPr="004C63E0">
              <w:rPr>
                <w:rFonts w:ascii="Arial" w:hAnsi="Arial" w:cs="Arial"/>
                <w:color w:val="000000"/>
                <w:kern w:val="2"/>
                <w:sz w:val="22"/>
                <w:szCs w:val="22"/>
              </w:rPr>
              <w:t>).</w:t>
            </w:r>
          </w:p>
          <w:p w14:paraId="2FE4FCCE" w14:textId="30A7282A" w:rsidR="00B15E4B" w:rsidRPr="004C63E0" w:rsidRDefault="00B15E4B" w:rsidP="00B15E4B">
            <w:pPr>
              <w:pStyle w:val="Puslapioinaostekstas"/>
              <w:jc w:val="both"/>
              <w:rPr>
                <w:rFonts w:ascii="Arial" w:hAnsi="Arial" w:cs="Arial"/>
                <w:sz w:val="22"/>
                <w:szCs w:val="22"/>
              </w:rPr>
            </w:pPr>
            <w:r w:rsidRPr="004C63E0">
              <w:rPr>
                <w:rFonts w:ascii="Arial" w:hAnsi="Arial" w:cs="Arial"/>
                <w:sz w:val="22"/>
                <w:szCs w:val="22"/>
              </w:rPr>
              <w:lastRenderedPageBreak/>
              <w:t xml:space="preserve">Pradinės Sutarties vertė yra techninėje specifikacijoje nurodytų Paslaugų, dėl kurių sudaroma Sutartis 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w:t>
            </w:r>
            <w:proofErr w:type="spellStart"/>
            <w:r w:rsidRPr="004C63E0">
              <w:rPr>
                <w:rFonts w:ascii="Arial" w:hAnsi="Arial" w:cs="Arial"/>
                <w:sz w:val="22"/>
                <w:szCs w:val="22"/>
              </w:rPr>
              <w:t>proc</w:t>
            </w:r>
            <w:proofErr w:type="spellEnd"/>
            <w:r w:rsidRPr="004C63E0">
              <w:rPr>
                <w:rFonts w:ascii="Arial" w:hAnsi="Arial" w:cs="Arial"/>
                <w:sz w:val="22"/>
                <w:szCs w:val="22"/>
              </w:rPr>
              <w:t xml:space="preserve">,) ir padauginta iš koeficiento 3 (nes Sutartis gali būti pratęsta 2 kartus iki kalendorinių metų pabaigos). Pradinė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 xml:space="preserve">  nurodyta Pirkimo dokumentų 1(1) priede ,,Maksimali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w:t>
            </w:r>
          </w:p>
          <w:p w14:paraId="190AE50F" w14:textId="23ECB5A1" w:rsidR="00B15E4B" w:rsidRPr="00D232BB" w:rsidRDefault="00796584" w:rsidP="00B15E4B">
            <w:pPr>
              <w:pStyle w:val="Antrat2"/>
              <w:spacing w:before="0"/>
              <w:rPr>
                <w:rFonts w:ascii="Arial" w:hAnsi="Arial" w:cs="Arial"/>
                <w:color w:val="auto"/>
                <w:sz w:val="22"/>
                <w:szCs w:val="22"/>
              </w:rPr>
            </w:pPr>
            <w:bookmarkStart w:id="1" w:name="_Hlk13556512"/>
            <w:r w:rsidRPr="00D232BB">
              <w:rPr>
                <w:rFonts w:ascii="Arial" w:hAnsi="Arial" w:cs="Arial"/>
                <w:color w:val="auto"/>
                <w:sz w:val="22"/>
                <w:szCs w:val="22"/>
              </w:rPr>
              <w:t>Tie</w:t>
            </w:r>
            <w:r w:rsidR="00B15E4B" w:rsidRPr="00D232BB">
              <w:rPr>
                <w:rFonts w:ascii="Arial" w:hAnsi="Arial" w:cs="Arial"/>
                <w:color w:val="auto"/>
                <w:sz w:val="22"/>
                <w:szCs w:val="22"/>
              </w:rPr>
              <w:t xml:space="preserve">kėjo pasiūlyme pateikti įkainiai (toliau – </w:t>
            </w:r>
            <w:r w:rsidR="00B15E4B" w:rsidRPr="00D232BB">
              <w:rPr>
                <w:rFonts w:ascii="Arial" w:hAnsi="Arial" w:cs="Arial"/>
                <w:b/>
                <w:bCs/>
                <w:color w:val="auto"/>
                <w:sz w:val="22"/>
                <w:szCs w:val="22"/>
              </w:rPr>
              <w:t>Paslaugų baziniai įkainiai</w:t>
            </w:r>
            <w:r w:rsidR="00B15E4B" w:rsidRPr="00D232BB">
              <w:rPr>
                <w:rFonts w:ascii="Arial" w:hAnsi="Arial" w:cs="Arial"/>
                <w:color w:val="auto"/>
                <w:sz w:val="22"/>
                <w:szCs w:val="22"/>
              </w:rPr>
              <w:t>) nurodyti Sutarties 5 priede.</w:t>
            </w:r>
          </w:p>
          <w:bookmarkEnd w:id="1"/>
          <w:p w14:paraId="5202341C" w14:textId="245831E2" w:rsidR="00B15E4B" w:rsidRPr="00D232BB" w:rsidRDefault="00B15E4B" w:rsidP="004C63E0">
            <w:pPr>
              <w:pStyle w:val="Antrat2"/>
              <w:spacing w:before="0"/>
              <w:rPr>
                <w:rFonts w:ascii="Arial" w:hAnsi="Arial" w:cs="Arial"/>
                <w:color w:val="auto"/>
                <w:sz w:val="22"/>
                <w:szCs w:val="22"/>
              </w:rPr>
            </w:pPr>
            <w:r w:rsidRPr="00D232BB">
              <w:rPr>
                <w:rFonts w:ascii="Arial" w:hAnsi="Arial" w:cs="Arial"/>
                <w:color w:val="auto"/>
                <w:sz w:val="22"/>
                <w:szCs w:val="22"/>
              </w:rPr>
              <w:t xml:space="preserve">Už faktiškai suteiktas Paslaugas </w:t>
            </w:r>
            <w:r w:rsidR="00912CF6" w:rsidRPr="00D232BB">
              <w:rPr>
                <w:rFonts w:ascii="Arial" w:hAnsi="Arial" w:cs="Arial"/>
                <w:color w:val="auto"/>
                <w:sz w:val="22"/>
                <w:szCs w:val="22"/>
              </w:rPr>
              <w:t>Pirkėjas</w:t>
            </w:r>
            <w:r w:rsidR="00796584" w:rsidRPr="00D232BB">
              <w:rPr>
                <w:rFonts w:ascii="Arial" w:hAnsi="Arial" w:cs="Arial"/>
                <w:color w:val="auto"/>
                <w:sz w:val="22"/>
                <w:szCs w:val="22"/>
              </w:rPr>
              <w:t xml:space="preserve"> Tie</w:t>
            </w:r>
            <w:r w:rsidRPr="00D232BB">
              <w:rPr>
                <w:rFonts w:ascii="Arial" w:hAnsi="Arial" w:cs="Arial"/>
                <w:color w:val="auto"/>
                <w:sz w:val="22"/>
                <w:szCs w:val="22"/>
              </w:rPr>
              <w:t xml:space="preserve">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DD0EAF">
            <w:pPr>
              <w:rPr>
                <w:rFonts w:ascii="Arial" w:hAnsi="Arial" w:cs="Arial"/>
                <w:kern w:val="2"/>
                <w:sz w:val="22"/>
                <w:szCs w:val="22"/>
              </w:rPr>
            </w:pPr>
          </w:p>
          <w:p w14:paraId="4B79DA38" w14:textId="630C94E2" w:rsidR="00714493" w:rsidRPr="004C63E0" w:rsidRDefault="00DD0EAF" w:rsidP="00DD0EAF">
            <w:pPr>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lastRenderedPageBreak/>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lastRenderedPageBreak/>
              <w:t xml:space="preserve">   </w:t>
            </w:r>
            <m:oMath>
              <m:sSub>
                <m:sSubPr>
                  <m:ctrlPr>
                    <w:rPr>
                      <w:rFonts w:ascii="Cambria Math" w:eastAsiaTheme="minorEastAsia" w:hAnsi="Cambria Math" w:cs="Arial"/>
                      <w:i/>
                      <w:color w:val="auto"/>
                      <w:sz w:val="22"/>
                      <w:szCs w:val="22"/>
                    </w:rPr>
                  </m:ctrlPr>
                </m:sSubPr>
                <m:e>
                  <m:r>
                    <w:rPr>
                      <w:rFonts w:ascii="Cambria Math" w:eastAsiaTheme="minorEastAsia" w:hAnsi="Cambria Math" w:cs="Arial"/>
                      <w:color w:val="auto"/>
                      <w:sz w:val="22"/>
                      <w:szCs w:val="22"/>
                    </w:rPr>
                    <m:t>P</m:t>
                  </m:r>
                </m:e>
                <m:sub>
                  <m:r>
                    <w:rPr>
                      <w:rFonts w:ascii="Cambria Math" w:eastAsiaTheme="minorEastAsia" w:hAnsi="Cambria Math" w:cs="Arial"/>
                      <w:color w:val="auto"/>
                      <w:sz w:val="22"/>
                      <w:szCs w:val="22"/>
                    </w:rPr>
                    <m:t>n</m:t>
                  </m:r>
                </m:sub>
              </m:sSub>
              <m:r>
                <w:rPr>
                  <w:rFonts w:ascii="Cambria Math" w:eastAsiaTheme="minorEastAsia" w:hAnsi="Cambria Math" w:cs="Arial"/>
                  <w:color w:val="auto"/>
                  <w:sz w:val="22"/>
                  <w:szCs w:val="22"/>
                </w:rPr>
                <m:t>= P×</m:t>
              </m:r>
              <m:d>
                <m:dPr>
                  <m:ctrlPr>
                    <w:rPr>
                      <w:rFonts w:ascii="Cambria Math" w:eastAsiaTheme="minorEastAsia" w:hAnsi="Cambria Math" w:cs="Arial"/>
                      <w:i/>
                      <w:color w:val="auto"/>
                      <w:sz w:val="22"/>
                      <w:szCs w:val="22"/>
                    </w:rPr>
                  </m:ctrlPr>
                </m:dPr>
                <m:e>
                  <m:r>
                    <w:rPr>
                      <w:rFonts w:ascii="Cambria Math" w:eastAsiaTheme="minorEastAsia" w:hAnsi="Cambria Math" w:cs="Arial"/>
                      <w:color w:val="auto"/>
                      <w:sz w:val="22"/>
                      <w:szCs w:val="22"/>
                    </w:rPr>
                    <m:t>1+</m:t>
                  </m:r>
                  <m:r>
                    <m:rPr>
                      <m:sty m:val="p"/>
                    </m:rPr>
                    <w:rPr>
                      <w:rFonts w:ascii="Cambria Math" w:eastAsiaTheme="minorEastAsia" w:hAnsi="Cambria Math" w:cs="Arial"/>
                      <w:color w:val="auto"/>
                      <w:sz w:val="22"/>
                      <w:szCs w:val="22"/>
                    </w:rPr>
                    <m:t>0,56×</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S1-S</m:t>
                      </m:r>
                    </m:num>
                    <m:den>
                      <m:r>
                        <m:rPr>
                          <m:sty m:val="p"/>
                        </m:rPr>
                        <w:rPr>
                          <w:rFonts w:ascii="Cambria Math" w:eastAsiaTheme="minorEastAsia" w:hAnsi="Cambria Math" w:cs="Arial"/>
                          <w:color w:val="auto"/>
                          <w:sz w:val="22"/>
                          <w:szCs w:val="22"/>
                        </w:rPr>
                        <m:t>S</m:t>
                      </m:r>
                    </m:den>
                  </m:f>
                  <m:r>
                    <m:rPr>
                      <m:sty m:val="p"/>
                    </m:rPr>
                    <w:rPr>
                      <w:rFonts w:ascii="Cambria Math" w:eastAsiaTheme="minorEastAsia" w:hAnsi="Cambria Math" w:cs="Arial"/>
                      <w:color w:val="auto"/>
                      <w:sz w:val="22"/>
                      <w:szCs w:val="22"/>
                    </w:rPr>
                    <m:t>+0,14×</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D1-D</m:t>
                      </m:r>
                    </m:num>
                    <m:den>
                      <m:r>
                        <m:rPr>
                          <m:sty m:val="p"/>
                        </m:rPr>
                        <w:rPr>
                          <w:rFonts w:ascii="Cambria Math" w:eastAsiaTheme="minorEastAsia" w:hAnsi="Cambria Math" w:cs="Arial"/>
                          <w:color w:val="auto"/>
                          <w:sz w:val="22"/>
                          <w:szCs w:val="22"/>
                        </w:rPr>
                        <m:t>D</m:t>
                      </m:r>
                    </m:den>
                  </m:f>
                </m:e>
              </m:d>
              <m:r>
                <w:rPr>
                  <w:rFonts w:ascii="Cambria Math" w:eastAsiaTheme="minorEastAsia" w:hAnsi="Cambria Math" w:cs="Arial"/>
                  <w:color w:val="auto"/>
                  <w:sz w:val="22"/>
                  <w:szCs w:val="22"/>
                </w:rPr>
                <m:t>,</m:t>
              </m:r>
            </m:oMath>
            <w:bookmarkStart w:id="2" w:name="_Ref525134689"/>
            <w:r w:rsidRPr="0017068A">
              <w:rPr>
                <w:rFonts w:ascii="Arial" w:hAnsi="Arial" w:cs="Arial"/>
                <w:color w:val="auto"/>
                <w:sz w:val="22"/>
                <w:szCs w:val="22"/>
              </w:rPr>
              <w:t xml:space="preserve"> </w:t>
            </w:r>
            <w:bookmarkEnd w:id="2"/>
          </w:p>
          <w:p w14:paraId="3D8A56E2" w14:textId="5470C1E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77FC8A16" w:rsidR="00450141" w:rsidRPr="004C63E0" w:rsidRDefault="00450141" w:rsidP="0082499D">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DD26DA" w:rsidRPr="00FC3E16">
                  <w:rPr>
                    <w:rFonts w:ascii="Arial" w:hAnsi="Arial" w:cs="Arial"/>
                    <w:b/>
                    <w:bCs/>
                    <w:sz w:val="22"/>
                    <w:szCs w:val="22"/>
                    <w:lang w:eastAsia="lt-LT"/>
                  </w:rPr>
                  <w:t xml:space="preserve">1038 </w:t>
                </w:r>
                <w:proofErr w:type="spellStart"/>
                <w:r w:rsidR="00DD26DA" w:rsidRPr="00FC3E16">
                  <w:rPr>
                    <w:rFonts w:ascii="Arial" w:hAnsi="Arial" w:cs="Arial"/>
                    <w:b/>
                    <w:bCs/>
                    <w:sz w:val="22"/>
                    <w:szCs w:val="22"/>
                    <w:lang w:eastAsia="lt-LT"/>
                  </w:rPr>
                  <w:t>eur</w:t>
                </w:r>
                <w:proofErr w:type="spellEnd"/>
                <w:r w:rsidR="00DD26DA" w:rsidRPr="00FC3E16">
                  <w:rPr>
                    <w:rFonts w:ascii="Arial" w:hAnsi="Arial" w:cs="Arial"/>
                    <w:b/>
                    <w:bCs/>
                    <w:sz w:val="22"/>
                    <w:szCs w:val="22"/>
                    <w:lang w:eastAsia="lt-LT"/>
                  </w:rPr>
                  <w:t>.</w:t>
                </w:r>
              </w:sdtContent>
            </w:sdt>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03B78C23"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b/>
                  <w:bCs/>
                  <w:sz w:val="22"/>
                  <w:szCs w:val="22"/>
                  <w:lang w:eastAsia="lt-LT"/>
                </w:rPr>
                <w:id w:val="-860899861"/>
                <w:placeholder>
                  <w:docPart w:val="15AC3CF6D14A4D9CA1E859C5BB48FEFA"/>
                </w:placeholder>
                <w:text/>
              </w:sdtPr>
              <w:sdtEndPr/>
              <w:sdtContent>
                <w:r w:rsidR="0079737E" w:rsidRPr="00430E21">
                  <w:rPr>
                    <w:rFonts w:ascii="Arial" w:hAnsi="Arial" w:cs="Arial"/>
                    <w:b/>
                    <w:bCs/>
                    <w:sz w:val="22"/>
                    <w:szCs w:val="22"/>
                    <w:lang w:eastAsia="lt-LT"/>
                  </w:rPr>
                  <w:t>1</w:t>
                </w:r>
                <w:r w:rsidR="00430E21" w:rsidRPr="00430E21">
                  <w:rPr>
                    <w:rFonts w:ascii="Arial" w:hAnsi="Arial" w:cs="Arial"/>
                    <w:b/>
                    <w:bCs/>
                    <w:sz w:val="22"/>
                    <w:szCs w:val="22"/>
                    <w:lang w:eastAsia="lt-LT"/>
                  </w:rPr>
                  <w:t xml:space="preserve">,62 </w:t>
                </w:r>
                <w:proofErr w:type="spellStart"/>
                <w:r w:rsidR="00430E21" w:rsidRPr="00430E21">
                  <w:rPr>
                    <w:rFonts w:ascii="Arial" w:hAnsi="Arial" w:cs="Arial"/>
                    <w:b/>
                    <w:bCs/>
                    <w:sz w:val="22"/>
                    <w:szCs w:val="22"/>
                    <w:lang w:eastAsia="lt-LT"/>
                  </w:rPr>
                  <w:t>eur</w:t>
                </w:r>
                <w:proofErr w:type="spellEnd"/>
                <w:r w:rsidR="00430E21" w:rsidRPr="00430E21">
                  <w:rPr>
                    <w:rFonts w:ascii="Arial" w:hAnsi="Arial" w:cs="Arial"/>
                    <w:b/>
                    <w:bCs/>
                    <w:sz w:val="22"/>
                    <w:szCs w:val="22"/>
                    <w:lang w:eastAsia="lt-LT"/>
                  </w:rPr>
                  <w:t>/</w:t>
                </w:r>
                <w:proofErr w:type="spellStart"/>
                <w:r w:rsidR="00430E21" w:rsidRPr="00430E21">
                  <w:rPr>
                    <w:rFonts w:ascii="Arial" w:hAnsi="Arial" w:cs="Arial"/>
                    <w:b/>
                    <w:bCs/>
                    <w:sz w:val="22"/>
                    <w:szCs w:val="22"/>
                    <w:lang w:eastAsia="lt-LT"/>
                  </w:rPr>
                  <w:t>ltr</w:t>
                </w:r>
                <w:proofErr w:type="spellEnd"/>
              </w:sdtContent>
            </w:sdt>
            <w:r w:rsidR="00450141" w:rsidRPr="004C63E0">
              <w:rPr>
                <w:rFonts w:ascii="Arial" w:hAnsi="Arial" w:cs="Arial"/>
                <w:sz w:val="22"/>
                <w:szCs w:val="22"/>
                <w:lang w:eastAsia="lt-LT"/>
              </w:rPr>
              <w:t>;</w:t>
            </w:r>
          </w:p>
          <w:p w14:paraId="53957585" w14:textId="77777777"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lastRenderedPageBreak/>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t>2. Tiekėjas PVM sąskaitas – faktūras rengia Šalių pasirašytų Paslaugų (Darbų) priėmimo - perdavimo aktų pagrindu.</w:t>
            </w:r>
            <w:r w:rsidRPr="004C63E0">
              <w:rPr>
                <w:rFonts w:ascii="Arial" w:hAnsi="Arial" w:cs="Arial"/>
                <w:i/>
                <w:iCs/>
                <w:sz w:val="22"/>
                <w:szCs w:val="22"/>
                <w:lang w:eastAsia="x-none"/>
              </w:rPr>
              <w:t xml:space="preserve"> PVM 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16BDD500" w14:textId="5FA1ED3B"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6514A065"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0349D770" w14:textId="7ECCB31B" w:rsidR="008F00F2" w:rsidRPr="004C63E0" w:rsidRDefault="008F00F2" w:rsidP="008F00F2">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42DA8CAC" w14:textId="751DE4B6" w:rsidR="008F00F2" w:rsidRPr="006F0C47" w:rsidRDefault="006F0C47" w:rsidP="008F00F2">
            <w:pPr>
              <w:rPr>
                <w:rFonts w:ascii="Arial" w:hAnsi="Arial" w:cs="Arial"/>
                <w:kern w:val="2"/>
                <w:sz w:val="22"/>
                <w:szCs w:val="22"/>
              </w:rPr>
            </w:pPr>
            <w:r w:rsidRPr="006F0C47">
              <w:rPr>
                <w:rFonts w:ascii="Arial" w:hAnsi="Arial" w:cs="Arial"/>
                <w:kern w:val="2"/>
                <w:sz w:val="22"/>
                <w:szCs w:val="22"/>
              </w:rPr>
              <w:t>arba</w:t>
            </w:r>
          </w:p>
          <w:p w14:paraId="61E5275E" w14:textId="2BCA975E"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2F2439DC" w14:textId="6A9FDD4F"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w:t>
            </w:r>
            <w:r w:rsidR="00796584">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 xml:space="preserve">apie minėtos </w:t>
            </w:r>
            <w:r w:rsidRPr="004C63E0">
              <w:rPr>
                <w:rFonts w:ascii="Arial" w:hAnsi="Arial" w:cs="Arial"/>
                <w:sz w:val="22"/>
                <w:szCs w:val="22"/>
                <w:lang w:val="x-none" w:eastAsia="x-none"/>
              </w:rPr>
              <w:lastRenderedPageBreak/>
              <w:t>informacijos pasikeitimus visu Sutarties vykdymo metu ir apie naują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0E0020CD" w:rsidR="00714493" w:rsidRPr="004C63E0" w:rsidRDefault="00714493" w:rsidP="00A9560E">
            <w:pPr>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106900D1" w14:textId="77777777" w:rsidR="00714493" w:rsidRPr="004C63E0" w:rsidRDefault="00714493" w:rsidP="00A9560E">
            <w:pPr>
              <w:rPr>
                <w:rFonts w:ascii="Arial" w:hAnsi="Arial" w:cs="Arial"/>
                <w:color w:val="000000"/>
                <w:kern w:val="2"/>
                <w:sz w:val="22"/>
                <w:szCs w:val="22"/>
              </w:rPr>
            </w:pPr>
          </w:p>
          <w:p w14:paraId="2750F9F0" w14:textId="044CFDBB" w:rsidR="00714493" w:rsidRPr="004C63E0" w:rsidRDefault="00714493" w:rsidP="00A9560E">
            <w:pPr>
              <w:spacing w:line="259" w:lineRule="auto"/>
              <w:rPr>
                <w:rFonts w:ascii="Arial" w:hAnsi="Arial" w:cs="Arial"/>
                <w:color w:val="000000"/>
                <w:kern w:val="2"/>
                <w:sz w:val="22"/>
                <w:szCs w:val="22"/>
              </w:rPr>
            </w:pP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Pr="004C63E0"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15D66543"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9.2.2.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34145F7"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kern w:val="2"/>
                <w:sz w:val="22"/>
                <w:szCs w:val="22"/>
              </w:rPr>
              <w:t xml:space="preserve">Nutraukus Sutartį dėl esminio Sutarties pažeidimo, nustatyto Sutarties Specialiosiose sąlygose, mokama 5 (penkių) procentų dydžio bauda nuo Pradinės Sutarties vertės be PVM atitinkamos </w:t>
            </w:r>
            <w:proofErr w:type="spellStart"/>
            <w:r w:rsidRPr="00D95423">
              <w:rPr>
                <w:rFonts w:ascii="Arial" w:hAnsi="Arial" w:cs="Arial"/>
                <w:color w:val="auto"/>
                <w:kern w:val="2"/>
                <w:sz w:val="22"/>
                <w:szCs w:val="22"/>
              </w:rPr>
              <w:t>p.o.d</w:t>
            </w:r>
            <w:proofErr w:type="spellEnd"/>
            <w:r w:rsidRPr="00D95423">
              <w:rPr>
                <w:rFonts w:ascii="Arial" w:hAnsi="Arial" w:cs="Arial"/>
                <w:color w:val="auto"/>
                <w:kern w:val="2"/>
                <w:sz w:val="22"/>
                <w:szCs w:val="22"/>
              </w:rPr>
              <w:t xml:space="preserve">   nurodytos Specialiųjų sąlygų 5.2 punkte</w:t>
            </w:r>
            <w:r w:rsidRPr="004C63E0">
              <w:rPr>
                <w:rFonts w:ascii="Arial" w:hAnsi="Arial" w:cs="Arial"/>
                <w:kern w:val="2"/>
                <w:sz w:val="22"/>
                <w:szCs w:val="22"/>
              </w:rPr>
              <w:t>.</w:t>
            </w:r>
          </w:p>
          <w:p w14:paraId="4532EB3B" w14:textId="77777777" w:rsidR="00714493" w:rsidRPr="004C63E0" w:rsidRDefault="00714493" w:rsidP="00A9560E">
            <w:pPr>
              <w:rPr>
                <w:rFonts w:ascii="Arial" w:hAnsi="Arial" w:cs="Arial"/>
                <w:kern w:val="2"/>
                <w:sz w:val="22"/>
                <w:szCs w:val="22"/>
              </w:rPr>
            </w:pP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9.6. Tiekėjui / Pirkėjui taikoma bauda dėl 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9.9.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717E8A85"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 11.1</w:t>
            </w:r>
            <w:r w:rsidRPr="004C63E0">
              <w:rPr>
                <w:rFonts w:ascii="Arial" w:hAnsi="Arial" w:cs="Arial"/>
                <w:iCs/>
                <w:sz w:val="22"/>
                <w:szCs w:val="22"/>
              </w:rPr>
              <w:t xml:space="preserve">.2.Sutartis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w:t>
            </w:r>
            <w:r w:rsidRPr="004C63E0">
              <w:rPr>
                <w:rFonts w:ascii="Arial" w:hAnsi="Arial" w:cs="Arial"/>
                <w:iCs/>
                <w:sz w:val="22"/>
                <w:szCs w:val="22"/>
              </w:rPr>
              <w:lastRenderedPageBreak/>
              <w:t xml:space="preserve">(kalendoriniams metams). Bendras Sutarties galiojimo laikotarpis (įvertinus jos galimus pratęsimus) negali būti ilgesnis nei 36 (trisdešimt šeši) mėnesiai.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714493" w:rsidRPr="004C63E0" w14:paraId="531D910B" w14:textId="77777777" w:rsidTr="00AE5294">
        <w:trPr>
          <w:trHeight w:val="300"/>
        </w:trPr>
        <w:tc>
          <w:tcPr>
            <w:tcW w:w="3256" w:type="dxa"/>
          </w:tcPr>
          <w:p w14:paraId="54522260"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11.2. Sutarties galiojimo termino pratęsimas</w:t>
            </w:r>
          </w:p>
        </w:tc>
        <w:tc>
          <w:tcPr>
            <w:tcW w:w="6279" w:type="dxa"/>
            <w:gridSpan w:val="2"/>
          </w:tcPr>
          <w:p w14:paraId="6DFDA49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369F843A" w14:textId="77777777" w:rsidR="00714493" w:rsidRPr="004C63E0" w:rsidRDefault="00714493" w:rsidP="00A9560E">
            <w:pPr>
              <w:rPr>
                <w:rFonts w:ascii="Arial" w:hAnsi="Arial" w:cs="Arial"/>
                <w:kern w:val="2"/>
                <w:sz w:val="22"/>
                <w:szCs w:val="22"/>
              </w:rPr>
            </w:pPr>
          </w:p>
          <w:p w14:paraId="20A08368" w14:textId="314418FA" w:rsidR="00714493" w:rsidRPr="004C63E0" w:rsidRDefault="00714493" w:rsidP="00A9560E">
            <w:pPr>
              <w:rPr>
                <w:rFonts w:ascii="Arial" w:hAnsi="Arial" w:cs="Arial"/>
                <w:color w:val="FF0000"/>
                <w:kern w:val="2"/>
                <w:sz w:val="22"/>
                <w:szCs w:val="22"/>
              </w:rPr>
            </w:pPr>
          </w:p>
          <w:p w14:paraId="48DDFA8E" w14:textId="77777777" w:rsidR="00714493" w:rsidRPr="004C63E0" w:rsidRDefault="00714493" w:rsidP="00A9560E">
            <w:pPr>
              <w:rPr>
                <w:rFonts w:ascii="Arial" w:hAnsi="Arial" w:cs="Arial"/>
                <w:kern w:val="2"/>
                <w:sz w:val="22"/>
                <w:szCs w:val="22"/>
              </w:rPr>
            </w:pPr>
          </w:p>
          <w:p w14:paraId="69D608D4" w14:textId="1C7EF6FB" w:rsidR="00714493" w:rsidRPr="004C63E0" w:rsidRDefault="00714493" w:rsidP="00A9560E">
            <w:pPr>
              <w:rPr>
                <w:rFonts w:ascii="Arial" w:hAnsi="Arial" w:cs="Arial"/>
                <w:kern w:val="2"/>
                <w:sz w:val="22"/>
                <w:szCs w:val="22"/>
              </w:rPr>
            </w:pPr>
          </w:p>
        </w:tc>
      </w:tr>
      <w:tr w:rsidR="00714493" w:rsidRPr="004C63E0" w14:paraId="5E605EF4" w14:textId="77777777" w:rsidTr="00AE5294">
        <w:trPr>
          <w:trHeight w:val="300"/>
        </w:trPr>
        <w:tc>
          <w:tcPr>
            <w:tcW w:w="9535" w:type="dxa"/>
            <w:gridSpan w:val="3"/>
          </w:tcPr>
          <w:p w14:paraId="30523FA5"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714493"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714493" w:rsidRPr="004C63E0" w:rsidRDefault="00714493" w:rsidP="00A9560E">
            <w:pPr>
              <w:rPr>
                <w:rFonts w:ascii="Arial" w:hAnsi="Arial" w:cs="Arial"/>
                <w:kern w:val="2"/>
                <w:sz w:val="22"/>
                <w:szCs w:val="22"/>
              </w:rPr>
            </w:pPr>
          </w:p>
          <w:p w14:paraId="6D10C4A5" w14:textId="16EB678B" w:rsidR="00714493" w:rsidRPr="004C63E0" w:rsidRDefault="00714493" w:rsidP="00A9560E">
            <w:pPr>
              <w:rPr>
                <w:rFonts w:ascii="Arial" w:hAnsi="Arial" w:cs="Arial"/>
                <w:color w:val="4472C4"/>
                <w:kern w:val="2"/>
                <w:sz w:val="22"/>
                <w:szCs w:val="22"/>
              </w:rPr>
            </w:pPr>
          </w:p>
        </w:tc>
      </w:tr>
      <w:tr w:rsidR="00714493"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085F76" w:rsidRP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1</w:t>
            </w:r>
            <w:r w:rsidRPr="00D95423">
              <w:rPr>
                <w:rFonts w:ascii="Arial" w:hAnsi="Arial" w:cs="Arial"/>
                <w:color w:val="auto"/>
                <w:sz w:val="22"/>
                <w:szCs w:val="22"/>
              </w:rPr>
              <w:t xml:space="preserve">. kai Tiekėjas per </w:t>
            </w:r>
            <w:r w:rsidR="00385AAF">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085F76" w:rsidRPr="00D95423" w:rsidRDefault="00085F76" w:rsidP="00796584">
            <w:pPr>
              <w:spacing w:line="257" w:lineRule="auto"/>
              <w:jc w:val="both"/>
              <w:rPr>
                <w:rFonts w:ascii="Arial" w:eastAsia="Arial" w:hAnsi="Arial" w:cs="Arial"/>
                <w:kern w:val="2"/>
                <w:sz w:val="22"/>
                <w:szCs w:val="22"/>
                <w:lang w:val="lt"/>
              </w:rPr>
            </w:pPr>
            <w:r w:rsidRPr="00D95423">
              <w:rPr>
                <w:rFonts w:ascii="Arial" w:hAnsi="Arial" w:cs="Arial"/>
                <w:sz w:val="22"/>
                <w:szCs w:val="22"/>
              </w:rPr>
              <w:t>1</w:t>
            </w:r>
            <w:r w:rsidR="004B0BD5" w:rsidRPr="00D95423">
              <w:rPr>
                <w:rFonts w:ascii="Arial" w:hAnsi="Arial" w:cs="Arial"/>
                <w:sz w:val="22"/>
                <w:szCs w:val="22"/>
              </w:rPr>
              <w:t>2</w:t>
            </w:r>
            <w:r w:rsidRPr="00D95423">
              <w:rPr>
                <w:rFonts w:ascii="Arial" w:hAnsi="Arial" w:cs="Arial"/>
                <w:sz w:val="22"/>
                <w:szCs w:val="22"/>
              </w:rPr>
              <w:t>.2.</w:t>
            </w:r>
            <w:r w:rsidR="004B0BD5" w:rsidRPr="00D95423">
              <w:rPr>
                <w:rFonts w:ascii="Arial" w:hAnsi="Arial" w:cs="Arial"/>
                <w:sz w:val="22"/>
                <w:szCs w:val="22"/>
              </w:rPr>
              <w:t>2</w:t>
            </w:r>
            <w:r w:rsidRPr="00D95423">
              <w:rPr>
                <w:rFonts w:ascii="Arial" w:hAnsi="Arial" w:cs="Arial"/>
                <w:sz w:val="22"/>
                <w:szCs w:val="22"/>
              </w:rPr>
              <w:t>.</w:t>
            </w:r>
            <w:r w:rsidR="004B0BD5"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DB44D8A"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3</w:t>
            </w:r>
            <w:r w:rsidRPr="00D95423">
              <w:rPr>
                <w:rFonts w:ascii="Arial" w:hAnsi="Arial" w:cs="Arial"/>
                <w:color w:val="auto"/>
                <w:sz w:val="22"/>
                <w:szCs w:val="22"/>
              </w:rPr>
              <w:t>. kai Tiekėjas per Pirkėjo  nustatytą laiką neištaiso ar netinkamai ištaiso Paslaugų teikimo trūkumus ar pažeidimus;</w:t>
            </w:r>
          </w:p>
          <w:p w14:paraId="03B96785" w14:textId="77D6B788"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4</w:t>
            </w:r>
            <w:r w:rsidRPr="00D95423">
              <w:rPr>
                <w:rFonts w:ascii="Arial" w:hAnsi="Arial" w:cs="Arial"/>
                <w:color w:val="auto"/>
                <w:sz w:val="22"/>
                <w:szCs w:val="22"/>
              </w:rPr>
              <w:t>. kai Tiekėjas pažeidžia Sutartyje nustatytą subt</w:t>
            </w:r>
            <w:r w:rsidR="00796584">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.2.5. kai akivaizdu, jog Tiekėjas ateityje negalės įvykdyti Sutarties dėl nemokumo, bankroto, likvidavimo, veiklos sustabdymo ar kitų panašių priežasčių.</w:t>
            </w:r>
          </w:p>
          <w:p w14:paraId="07A69B38" w14:textId="7D004C4B" w:rsidR="004B0BD5" w:rsidRPr="00D95423" w:rsidRDefault="004B0BD5" w:rsidP="00796584">
            <w:pPr>
              <w:jc w:val="both"/>
              <w:rPr>
                <w:rFonts w:ascii="Arial" w:hAnsi="Arial" w:cs="Arial"/>
                <w:sz w:val="22"/>
                <w:szCs w:val="22"/>
              </w:rPr>
            </w:pPr>
            <w:r w:rsidRPr="00D95423">
              <w:rPr>
                <w:rFonts w:ascii="Arial" w:eastAsia="Arial" w:hAnsi="Arial" w:cs="Arial"/>
                <w:kern w:val="2"/>
                <w:sz w:val="22"/>
                <w:szCs w:val="22"/>
                <w:lang w:val="lt"/>
              </w:rPr>
              <w:t>12.2.</w:t>
            </w:r>
            <w:r w:rsidR="006260A6" w:rsidRPr="00D95423">
              <w:rPr>
                <w:rFonts w:ascii="Arial" w:eastAsia="Arial" w:hAnsi="Arial" w:cs="Arial"/>
                <w:kern w:val="2"/>
                <w:sz w:val="22"/>
                <w:szCs w:val="22"/>
                <w:lang w:val="lt"/>
              </w:rPr>
              <w:t>6</w:t>
            </w:r>
            <w:r w:rsidRPr="00D95423">
              <w:rPr>
                <w:rFonts w:ascii="Arial" w:eastAsia="Arial" w:hAnsi="Arial" w:cs="Arial"/>
                <w:kern w:val="2"/>
                <w:sz w:val="22"/>
                <w:szCs w:val="22"/>
                <w:lang w:val="lt"/>
              </w:rPr>
              <w:t xml:space="preserve">. </w:t>
            </w:r>
            <w:r w:rsidR="006260A6" w:rsidRPr="00D95423">
              <w:rPr>
                <w:rFonts w:ascii="Arial" w:eastAsia="Arial" w:hAnsi="Arial" w:cs="Arial"/>
                <w:kern w:val="2"/>
                <w:sz w:val="22"/>
                <w:szCs w:val="22"/>
                <w:lang w:val="lt"/>
              </w:rPr>
              <w:t xml:space="preserve">kai </w:t>
            </w:r>
            <w:r w:rsidRPr="00D95423">
              <w:rPr>
                <w:rFonts w:ascii="Arial" w:eastAsia="Arial" w:hAnsi="Arial" w:cs="Arial"/>
                <w:kern w:val="2"/>
                <w:sz w:val="22"/>
                <w:szCs w:val="22"/>
                <w:lang w:val="lt"/>
              </w:rPr>
              <w:t>Tiekėjas daugiau kaip 2 (du) kartus suteikia Paslaugas, kurios neatitinka Sutartyje ir (ar) įstatymuose nustatytų reikalavimų Paslaugoms.</w:t>
            </w:r>
          </w:p>
          <w:p w14:paraId="697231ED" w14:textId="0F7BD136" w:rsidR="00714493" w:rsidRPr="004C63E0" w:rsidRDefault="00714493" w:rsidP="00A9560E">
            <w:pPr>
              <w:spacing w:line="257" w:lineRule="auto"/>
              <w:rPr>
                <w:rFonts w:ascii="Arial" w:eastAsia="Arial" w:hAnsi="Arial" w:cs="Arial"/>
                <w:color w:val="FF0000"/>
                <w:kern w:val="2"/>
                <w:sz w:val="22"/>
                <w:szCs w:val="22"/>
              </w:rPr>
            </w:pPr>
          </w:p>
        </w:tc>
      </w:tr>
      <w:tr w:rsidR="00714493" w:rsidRPr="004C63E0" w14:paraId="3E412D64" w14:textId="77777777" w:rsidTr="00AE5294">
        <w:trPr>
          <w:trHeight w:val="300"/>
        </w:trPr>
        <w:tc>
          <w:tcPr>
            <w:tcW w:w="9535" w:type="dxa"/>
            <w:gridSpan w:val="3"/>
          </w:tcPr>
          <w:p w14:paraId="561D548B" w14:textId="1C15B0C1" w:rsidR="00714493" w:rsidRPr="004C63E0" w:rsidRDefault="00714493" w:rsidP="00A9560E">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p>
        </w:tc>
      </w:tr>
      <w:tr w:rsidR="00714493" w:rsidRPr="004C63E0" w14:paraId="09FB9FB5" w14:textId="77777777" w:rsidTr="00AE5294">
        <w:trPr>
          <w:trHeight w:val="300"/>
        </w:trPr>
        <w:tc>
          <w:tcPr>
            <w:tcW w:w="3256" w:type="dxa"/>
          </w:tcPr>
          <w:p w14:paraId="6577277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31439E"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7FBB9E6" w14:textId="77777777" w:rsidR="00714493" w:rsidRPr="004C63E0" w:rsidRDefault="00714493" w:rsidP="00A9560E">
            <w:pPr>
              <w:rPr>
                <w:rFonts w:ascii="Arial" w:hAnsi="Arial" w:cs="Arial"/>
                <w:color w:val="000000"/>
                <w:kern w:val="2"/>
                <w:sz w:val="22"/>
                <w:szCs w:val="22"/>
                <w:shd w:val="clear" w:color="auto" w:fill="FFFFFF"/>
              </w:rPr>
            </w:pPr>
          </w:p>
          <w:p w14:paraId="1B5E414B" w14:textId="77777777" w:rsidR="00714493" w:rsidRPr="004C63E0" w:rsidRDefault="00714493" w:rsidP="006260A6">
            <w:pPr>
              <w:rPr>
                <w:rFonts w:ascii="Arial" w:hAnsi="Arial" w:cs="Arial"/>
                <w:kern w:val="2"/>
                <w:sz w:val="22"/>
                <w:szCs w:val="22"/>
              </w:rPr>
            </w:pPr>
          </w:p>
        </w:tc>
      </w:tr>
      <w:tr w:rsidR="00714493" w:rsidRPr="004C63E0" w14:paraId="783B6D3F" w14:textId="77777777" w:rsidTr="00AE5294">
        <w:trPr>
          <w:trHeight w:val="300"/>
        </w:trPr>
        <w:tc>
          <w:tcPr>
            <w:tcW w:w="3256" w:type="dxa"/>
          </w:tcPr>
          <w:p w14:paraId="152AA4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714493" w:rsidRPr="004C63E0" w:rsidRDefault="00714493" w:rsidP="00A9560E">
            <w:pPr>
              <w:rPr>
                <w:rFonts w:ascii="Arial" w:hAnsi="Arial" w:cs="Arial"/>
                <w:color w:val="000000"/>
                <w:kern w:val="2"/>
                <w:sz w:val="22"/>
                <w:szCs w:val="22"/>
                <w:shd w:val="clear" w:color="auto" w:fill="FFFFFF"/>
              </w:rPr>
            </w:pPr>
          </w:p>
          <w:p w14:paraId="28810221" w14:textId="072A8F11" w:rsidR="00714493" w:rsidRPr="004C63E0" w:rsidRDefault="00714493" w:rsidP="00A9560E">
            <w:pPr>
              <w:rPr>
                <w:rFonts w:ascii="Arial" w:hAnsi="Arial" w:cs="Arial"/>
                <w:color w:val="0070C0"/>
                <w:kern w:val="2"/>
                <w:sz w:val="22"/>
                <w:szCs w:val="22"/>
              </w:rPr>
            </w:pPr>
          </w:p>
        </w:tc>
      </w:tr>
      <w:tr w:rsidR="00714493" w:rsidRPr="004C63E0" w14:paraId="33DF75FA" w14:textId="77777777" w:rsidTr="00AE5294">
        <w:trPr>
          <w:trHeight w:val="300"/>
        </w:trPr>
        <w:tc>
          <w:tcPr>
            <w:tcW w:w="9535" w:type="dxa"/>
            <w:gridSpan w:val="3"/>
          </w:tcPr>
          <w:p w14:paraId="1ADB121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714493" w:rsidRPr="004C63E0" w:rsidRDefault="00714493" w:rsidP="003B7B90">
            <w:pPr>
              <w:rPr>
                <w:rFonts w:ascii="Arial" w:hAnsi="Arial" w:cs="Arial"/>
                <w:kern w:val="2"/>
                <w:sz w:val="22"/>
                <w:szCs w:val="22"/>
              </w:rPr>
            </w:pPr>
            <w:r w:rsidRPr="004C63E0">
              <w:rPr>
                <w:rFonts w:ascii="Arial" w:hAnsi="Arial" w:cs="Arial"/>
                <w:color w:val="4472C4"/>
                <w:kern w:val="2"/>
                <w:sz w:val="22"/>
                <w:szCs w:val="22"/>
              </w:rPr>
              <w:t xml:space="preserve"> </w:t>
            </w:r>
          </w:p>
        </w:tc>
      </w:tr>
      <w:tr w:rsidR="003B7B90" w:rsidRPr="004C63E0" w14:paraId="6A84E73F" w14:textId="77777777" w:rsidTr="00AE5294">
        <w:trPr>
          <w:trHeight w:val="300"/>
        </w:trPr>
        <w:tc>
          <w:tcPr>
            <w:tcW w:w="3256" w:type="dxa"/>
          </w:tcPr>
          <w:p w14:paraId="363EC13F" w14:textId="20EC1F4A"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t>14.2.</w:t>
            </w:r>
          </w:p>
        </w:tc>
        <w:tc>
          <w:tcPr>
            <w:tcW w:w="6279" w:type="dxa"/>
            <w:gridSpan w:val="2"/>
          </w:tcPr>
          <w:p w14:paraId="4D12B9C4" w14:textId="77777777" w:rsidR="003B7B90" w:rsidRPr="004C63E0" w:rsidRDefault="003B7B90" w:rsidP="003B7B90">
            <w:pPr>
              <w:rPr>
                <w:rFonts w:ascii="Arial" w:hAnsi="Arial" w:cs="Arial"/>
                <w:kern w:val="2"/>
                <w:sz w:val="22"/>
                <w:szCs w:val="22"/>
              </w:rPr>
            </w:pPr>
            <w:r w:rsidRPr="004C63E0">
              <w:rPr>
                <w:rFonts w:ascii="Arial" w:hAnsi="Arial" w:cs="Arial"/>
                <w:kern w:val="2"/>
                <w:sz w:val="22"/>
                <w:szCs w:val="22"/>
              </w:rPr>
              <w:t>Šalys susitaria papildyti Sutarties Bendrąsias sąlygas nurodytais punktais, tačiau kitų punktų numeracijos nekeisti:</w:t>
            </w:r>
          </w:p>
          <w:p w14:paraId="626D82CC" w14:textId="77777777" w:rsidR="003B7B90" w:rsidRPr="004C63E0" w:rsidRDefault="003B7B90" w:rsidP="003B7B90">
            <w:pPr>
              <w:jc w:val="both"/>
              <w:rPr>
                <w:rFonts w:ascii="Arial" w:hAnsi="Arial" w:cs="Arial"/>
                <w:kern w:val="2"/>
                <w:sz w:val="22"/>
                <w:szCs w:val="22"/>
              </w:rPr>
            </w:pPr>
            <w:r w:rsidRPr="004C63E0">
              <w:rPr>
                <w:rFonts w:ascii="Arial" w:hAnsi="Arial" w:cs="Arial"/>
                <w:kern w:val="2"/>
                <w:sz w:val="22"/>
                <w:szCs w:val="22"/>
              </w:rPr>
              <w:t xml:space="preserve">14.2.1. ši Sutartis sudaryta 2 (dviem) egzemplioriais, turinčiais vienodą teisinę galią, po vieną kiekvienai Šaliai. Sutartis yra Šalių perskaityta ir suprasta. Sutarties autentiškumo ir (ar) </w:t>
            </w:r>
            <w:r w:rsidRPr="004C63E0">
              <w:rPr>
                <w:rFonts w:ascii="Arial" w:hAnsi="Arial" w:cs="Arial"/>
                <w:kern w:val="2"/>
                <w:sz w:val="22"/>
                <w:szCs w:val="22"/>
              </w:rPr>
              <w:lastRenderedPageBreak/>
              <w:t>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1E3FA9D9"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14.2.2. Tiekėjas supažindina Sutartį vykdysiančius Tiekėjo (ir subtiekėjo, jeigu jis pasitelkiamas) darbuotojus su Antikorupcinės politikos, Interesų konfliktų vengimo politikos ir Dovanų politikos nuostatomis (https://vmu.lt/korupcijos-prevencija/) prieš pradedant vykdyti Sutartį ir įsipareigoja jų laikytis.</w:t>
            </w:r>
          </w:p>
          <w:p w14:paraId="0B63A63A"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p>
          <w:p w14:paraId="08ECC1FC"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14.2.4.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DDA9BE3"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14.2.5.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9317C93" w14:textId="614D31E4" w:rsidR="003B7B90" w:rsidRPr="004C63E0" w:rsidRDefault="003B7B90" w:rsidP="003B7B90">
            <w:pPr>
              <w:rPr>
                <w:rFonts w:ascii="Arial" w:hAnsi="Arial" w:cs="Arial"/>
                <w:kern w:val="2"/>
                <w:sz w:val="22"/>
                <w:szCs w:val="22"/>
              </w:rPr>
            </w:pPr>
            <w:r w:rsidRPr="004C63E0">
              <w:rPr>
                <w:rFonts w:ascii="Arial" w:eastAsia="Aptos" w:hAnsi="Arial" w:cs="Arial"/>
                <w:iCs/>
                <w:sz w:val="22"/>
                <w:szCs w:val="22"/>
              </w:rPr>
              <w:t xml:space="preserve">14.2.6.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w:t>
            </w:r>
            <w:r w:rsidR="00D95423">
              <w:rPr>
                <w:rFonts w:ascii="Arial" w:eastAsia="Aptos" w:hAnsi="Arial" w:cs="Arial"/>
                <w:iCs/>
                <w:sz w:val="22"/>
                <w:szCs w:val="22"/>
              </w:rPr>
              <w:t>10</w:t>
            </w:r>
            <w:r w:rsidRPr="004C63E0">
              <w:rPr>
                <w:rFonts w:ascii="Arial" w:eastAsia="Aptos" w:hAnsi="Arial" w:cs="Arial"/>
                <w:iCs/>
                <w:sz w:val="22"/>
                <w:szCs w:val="22"/>
              </w:rPr>
              <w:t xml:space="preserve"> „Įsipareigojimas neatskleisti konfidencialios informacijos“) (</w:t>
            </w:r>
            <w:r w:rsidRPr="004C63E0">
              <w:rPr>
                <w:rFonts w:ascii="Arial" w:eastAsia="Aptos" w:hAnsi="Arial" w:cs="Arial"/>
                <w:i/>
                <w:iCs/>
                <w:sz w:val="22"/>
                <w:szCs w:val="22"/>
              </w:rPr>
              <w:t>jei taikoma</w:t>
            </w:r>
            <w:r w:rsidRPr="004C63E0">
              <w:rPr>
                <w:rFonts w:ascii="Arial" w:eastAsia="Aptos" w:hAnsi="Arial" w:cs="Arial"/>
                <w:iCs/>
                <w:sz w:val="22"/>
                <w:szCs w:val="22"/>
              </w:rPr>
              <w:t>).</w:t>
            </w:r>
          </w:p>
        </w:tc>
      </w:tr>
      <w:tr w:rsidR="003B7B90" w:rsidRPr="004C63E0" w14:paraId="16CAA2CC" w14:textId="77777777" w:rsidTr="00AE5294">
        <w:trPr>
          <w:trHeight w:val="300"/>
        </w:trPr>
        <w:tc>
          <w:tcPr>
            <w:tcW w:w="3256" w:type="dxa"/>
          </w:tcPr>
          <w:p w14:paraId="07A83F8C" w14:textId="325894E1"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lastRenderedPageBreak/>
              <w:t>14.3.</w:t>
            </w:r>
          </w:p>
        </w:tc>
        <w:tc>
          <w:tcPr>
            <w:tcW w:w="6279" w:type="dxa"/>
            <w:gridSpan w:val="2"/>
          </w:tcPr>
          <w:p w14:paraId="2E5F3D97" w14:textId="3CBD27F0" w:rsidR="003B7B90" w:rsidRPr="004C63E0" w:rsidRDefault="003B7B90" w:rsidP="003B7B90">
            <w:pPr>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B7B90" w:rsidRPr="004C63E0" w14:paraId="46CDCE98" w14:textId="77777777" w:rsidTr="00AE5294">
        <w:trPr>
          <w:trHeight w:val="300"/>
        </w:trPr>
        <w:tc>
          <w:tcPr>
            <w:tcW w:w="9535" w:type="dxa"/>
            <w:gridSpan w:val="3"/>
          </w:tcPr>
          <w:p w14:paraId="1DFB252C"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 SUTARTIES PRIEDAI</w:t>
            </w:r>
          </w:p>
        </w:tc>
      </w:tr>
      <w:tr w:rsidR="003B7B90" w:rsidRPr="004C63E0" w14:paraId="6ED3EAF9" w14:textId="77777777" w:rsidTr="00AE5294">
        <w:trPr>
          <w:trHeight w:val="300"/>
        </w:trPr>
        <w:tc>
          <w:tcPr>
            <w:tcW w:w="3256" w:type="dxa"/>
          </w:tcPr>
          <w:p w14:paraId="607B6D3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15.1. Priedas Nr. 1</w:t>
            </w:r>
          </w:p>
        </w:tc>
        <w:tc>
          <w:tcPr>
            <w:tcW w:w="6279" w:type="dxa"/>
            <w:gridSpan w:val="2"/>
          </w:tcPr>
          <w:p w14:paraId="7A1ABD0F" w14:textId="55C92FD4"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techninė specifikacija</w:t>
            </w:r>
          </w:p>
        </w:tc>
      </w:tr>
      <w:tr w:rsidR="003B7B90" w:rsidRPr="004C63E0" w14:paraId="6685A8CC" w14:textId="77777777" w:rsidTr="00AE5294">
        <w:trPr>
          <w:trHeight w:val="300"/>
        </w:trPr>
        <w:tc>
          <w:tcPr>
            <w:tcW w:w="3256" w:type="dxa"/>
          </w:tcPr>
          <w:p w14:paraId="52EA3C7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15.2. Priedas Nr. 2</w:t>
            </w:r>
          </w:p>
        </w:tc>
        <w:tc>
          <w:tcPr>
            <w:tcW w:w="6279" w:type="dxa"/>
            <w:gridSpan w:val="2"/>
          </w:tcPr>
          <w:p w14:paraId="7F1F156B" w14:textId="4B29968E"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Tiekėjo pasiūlymas</w:t>
            </w:r>
          </w:p>
        </w:tc>
      </w:tr>
      <w:tr w:rsidR="003B7B90" w:rsidRPr="004C63E0" w14:paraId="79CCE64D" w14:textId="77777777" w:rsidTr="00AE5294">
        <w:trPr>
          <w:trHeight w:val="300"/>
        </w:trPr>
        <w:tc>
          <w:tcPr>
            <w:tcW w:w="3256" w:type="dxa"/>
          </w:tcPr>
          <w:p w14:paraId="30A98EED"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lastRenderedPageBreak/>
              <w:t>15.3. Priedas Nr. 3</w:t>
            </w:r>
          </w:p>
        </w:tc>
        <w:tc>
          <w:tcPr>
            <w:tcW w:w="6279" w:type="dxa"/>
            <w:gridSpan w:val="2"/>
          </w:tcPr>
          <w:p w14:paraId="73DCD464" w14:textId="07B1B38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grafikas</w:t>
            </w:r>
          </w:p>
        </w:tc>
      </w:tr>
      <w:tr w:rsidR="003B7B90" w:rsidRPr="004C63E0" w14:paraId="1BA4210D" w14:textId="77777777" w:rsidTr="00AE5294">
        <w:trPr>
          <w:trHeight w:val="300"/>
        </w:trPr>
        <w:tc>
          <w:tcPr>
            <w:tcW w:w="3256" w:type="dxa"/>
          </w:tcPr>
          <w:p w14:paraId="44AC206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15.4. Priedas Nr. 4</w:t>
            </w:r>
          </w:p>
        </w:tc>
        <w:tc>
          <w:tcPr>
            <w:tcW w:w="6279" w:type="dxa"/>
            <w:gridSpan w:val="2"/>
          </w:tcPr>
          <w:p w14:paraId="1A6479DF" w14:textId="0A8838C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užduotis</w:t>
            </w:r>
          </w:p>
        </w:tc>
      </w:tr>
      <w:tr w:rsidR="003B7B90" w:rsidRPr="004C63E0" w14:paraId="5096F9BE" w14:textId="77777777" w:rsidTr="00AE5294">
        <w:trPr>
          <w:trHeight w:val="356"/>
        </w:trPr>
        <w:tc>
          <w:tcPr>
            <w:tcW w:w="3256" w:type="dxa"/>
          </w:tcPr>
          <w:p w14:paraId="0294BCA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15.5. Priedas Nr. 5</w:t>
            </w:r>
          </w:p>
        </w:tc>
        <w:tc>
          <w:tcPr>
            <w:tcW w:w="6279" w:type="dxa"/>
            <w:gridSpan w:val="2"/>
          </w:tcPr>
          <w:p w14:paraId="3B8E9593" w14:textId="14BD9CA7"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 xml:space="preserve">Paslaugų baziniai įkainiai </w:t>
            </w:r>
          </w:p>
          <w:p w14:paraId="1F17013B" w14:textId="77777777" w:rsidR="003B7B90" w:rsidRPr="00D95423" w:rsidRDefault="003B7B90" w:rsidP="003B7B90">
            <w:pPr>
              <w:jc w:val="center"/>
              <w:rPr>
                <w:rFonts w:ascii="Arial" w:hAnsi="Arial" w:cs="Arial"/>
                <w:b/>
                <w:bCs/>
                <w:kern w:val="2"/>
                <w:sz w:val="22"/>
                <w:szCs w:val="22"/>
              </w:rPr>
            </w:pPr>
          </w:p>
        </w:tc>
      </w:tr>
      <w:tr w:rsidR="00E015E8" w:rsidRPr="004C63E0" w14:paraId="2FD8ED23" w14:textId="77777777" w:rsidTr="00AE5294">
        <w:trPr>
          <w:trHeight w:val="300"/>
        </w:trPr>
        <w:tc>
          <w:tcPr>
            <w:tcW w:w="3256" w:type="dxa"/>
          </w:tcPr>
          <w:p w14:paraId="25F32AFE" w14:textId="28D6F3EE"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6</w:t>
            </w:r>
          </w:p>
        </w:tc>
        <w:tc>
          <w:tcPr>
            <w:tcW w:w="6279" w:type="dxa"/>
            <w:gridSpan w:val="2"/>
          </w:tcPr>
          <w:p w14:paraId="7CC5158E" w14:textId="492F6A3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Paslaugų įkainių koregavimo koeficientai ir priedai</w:t>
            </w:r>
          </w:p>
        </w:tc>
      </w:tr>
      <w:tr w:rsidR="00E015E8" w:rsidRPr="004C63E0" w14:paraId="6537CFF4" w14:textId="77777777" w:rsidTr="00AE5294">
        <w:trPr>
          <w:trHeight w:val="300"/>
        </w:trPr>
        <w:tc>
          <w:tcPr>
            <w:tcW w:w="3256" w:type="dxa"/>
          </w:tcPr>
          <w:p w14:paraId="3F562D32" w14:textId="27A7C165"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7</w:t>
            </w:r>
          </w:p>
        </w:tc>
        <w:tc>
          <w:tcPr>
            <w:tcW w:w="6279" w:type="dxa"/>
            <w:gridSpan w:val="2"/>
          </w:tcPr>
          <w:p w14:paraId="6810BD37" w14:textId="16B42372" w:rsidR="00E015E8" w:rsidRPr="00D95423" w:rsidRDefault="00E015E8" w:rsidP="00E015E8">
            <w:pPr>
              <w:jc w:val="both"/>
              <w:rPr>
                <w:rFonts w:ascii="Arial" w:hAnsi="Arial" w:cs="Arial"/>
                <w:b/>
                <w:bCs/>
                <w:sz w:val="22"/>
                <w:szCs w:val="22"/>
                <w:lang w:eastAsia="x-none"/>
              </w:rPr>
            </w:pPr>
            <w:bookmarkStart w:id="6" w:name="_Hlk67991174"/>
            <w:r w:rsidRPr="00D95423">
              <w:rPr>
                <w:rFonts w:ascii="Arial" w:hAnsi="Arial" w:cs="Arial"/>
                <w:b/>
                <w:bCs/>
                <w:sz w:val="22"/>
                <w:szCs w:val="22"/>
              </w:rPr>
              <w:t>Paslaugų teikėjo darbuotojų sąrašas</w:t>
            </w:r>
            <w:bookmarkEnd w:id="6"/>
            <w:r w:rsidRPr="00D95423">
              <w:rPr>
                <w:rFonts w:ascii="Arial" w:hAnsi="Arial" w:cs="Arial"/>
                <w:b/>
                <w:bCs/>
                <w:sz w:val="22"/>
                <w:szCs w:val="22"/>
              </w:rPr>
              <w:t xml:space="preserve">.(taikomas 1 ir 2 perkamų paslaugų grupėms nurodytoms Sutarties 1 priede) </w:t>
            </w:r>
          </w:p>
        </w:tc>
      </w:tr>
      <w:tr w:rsidR="00E015E8" w:rsidRPr="004C63E0" w14:paraId="05063A44" w14:textId="77777777" w:rsidTr="00AE5294">
        <w:trPr>
          <w:trHeight w:val="300"/>
        </w:trPr>
        <w:tc>
          <w:tcPr>
            <w:tcW w:w="3256" w:type="dxa"/>
          </w:tcPr>
          <w:p w14:paraId="3E3558A9" w14:textId="7D22E399"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8</w:t>
            </w:r>
          </w:p>
        </w:tc>
        <w:tc>
          <w:tcPr>
            <w:tcW w:w="6279" w:type="dxa"/>
            <w:gridSpan w:val="2"/>
          </w:tcPr>
          <w:p w14:paraId="1F9728D5" w14:textId="3B09A42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Atmintinė Paslaugų teikėjui</w:t>
            </w:r>
          </w:p>
        </w:tc>
      </w:tr>
      <w:tr w:rsidR="00E015E8" w:rsidRPr="004C63E0" w14:paraId="6750DAAF" w14:textId="77777777" w:rsidTr="00AE5294">
        <w:trPr>
          <w:trHeight w:val="300"/>
        </w:trPr>
        <w:tc>
          <w:tcPr>
            <w:tcW w:w="3256" w:type="dxa"/>
          </w:tcPr>
          <w:p w14:paraId="4B72D548" w14:textId="796D86F6" w:rsidR="00E015E8" w:rsidRPr="004C63E0" w:rsidRDefault="00E015E8" w:rsidP="00E015E8">
            <w:pPr>
              <w:jc w:val="center"/>
              <w:rPr>
                <w:rFonts w:ascii="Arial" w:hAnsi="Arial" w:cs="Arial"/>
                <w:b/>
                <w:kern w:val="2"/>
                <w:sz w:val="22"/>
                <w:szCs w:val="22"/>
              </w:rPr>
            </w:pPr>
            <w:r w:rsidRPr="004C63E0">
              <w:rPr>
                <w:rFonts w:ascii="Arial" w:hAnsi="Arial" w:cs="Arial"/>
                <w:b/>
                <w:kern w:val="2"/>
                <w:sz w:val="22"/>
                <w:szCs w:val="22"/>
              </w:rPr>
              <w:t>15.5. Priedas Nr. 9</w:t>
            </w:r>
          </w:p>
        </w:tc>
        <w:tc>
          <w:tcPr>
            <w:tcW w:w="6279" w:type="dxa"/>
            <w:gridSpan w:val="2"/>
          </w:tcPr>
          <w:p w14:paraId="63476542" w14:textId="5D4D6EEF" w:rsidR="00E015E8" w:rsidRPr="004C63E0" w:rsidRDefault="00E015E8" w:rsidP="00D95423">
            <w:pPr>
              <w:spacing w:line="276" w:lineRule="auto"/>
              <w:rPr>
                <w:rFonts w:ascii="Arial" w:hAnsi="Arial" w:cs="Arial"/>
                <w:b/>
                <w:caps/>
                <w:sz w:val="22"/>
                <w:szCs w:val="22"/>
              </w:rPr>
            </w:pPr>
            <w:r w:rsidRPr="004C63E0">
              <w:rPr>
                <w:rFonts w:ascii="Arial" w:hAnsi="Arial" w:cs="Arial"/>
                <w:b/>
                <w:sz w:val="22"/>
                <w:szCs w:val="22"/>
              </w:rPr>
              <w:t>Paslaugų pirkimo</w:t>
            </w:r>
            <w:r w:rsidRPr="004C63E0">
              <w:rPr>
                <w:rFonts w:ascii="Arial" w:eastAsia="Arial" w:hAnsi="Arial" w:cs="Arial"/>
                <w:sz w:val="22"/>
                <w:szCs w:val="22"/>
              </w:rPr>
              <w:t>–</w:t>
            </w:r>
            <w:r w:rsidRPr="004C63E0">
              <w:rPr>
                <w:rFonts w:ascii="Arial" w:hAnsi="Arial" w:cs="Arial"/>
                <w:b/>
                <w:sz w:val="22"/>
                <w:szCs w:val="22"/>
              </w:rPr>
              <w:t>pardavimo sutarties bendrosios sąlygos</w:t>
            </w:r>
          </w:p>
          <w:p w14:paraId="0F6D187B" w14:textId="79DF7F47" w:rsidR="00E015E8" w:rsidRPr="004C63E0" w:rsidRDefault="00E015E8" w:rsidP="00E015E8">
            <w:pPr>
              <w:jc w:val="both"/>
              <w:rPr>
                <w:rFonts w:ascii="Arial" w:hAnsi="Arial" w:cs="Arial"/>
                <w:sz w:val="22"/>
                <w:szCs w:val="22"/>
                <w:lang w:eastAsia="x-none"/>
              </w:rPr>
            </w:pPr>
          </w:p>
        </w:tc>
      </w:tr>
      <w:tr w:rsidR="00D95423" w:rsidRPr="004C63E0" w14:paraId="5F154A22" w14:textId="77777777" w:rsidTr="00AE5294">
        <w:trPr>
          <w:trHeight w:val="300"/>
        </w:trPr>
        <w:tc>
          <w:tcPr>
            <w:tcW w:w="3256" w:type="dxa"/>
          </w:tcPr>
          <w:p w14:paraId="6F6204A5" w14:textId="5D5F4A15"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 xml:space="preserve">15.5. Priedas Nr. </w:t>
            </w:r>
            <w:r>
              <w:rPr>
                <w:rFonts w:ascii="Arial" w:hAnsi="Arial" w:cs="Arial"/>
                <w:b/>
                <w:kern w:val="2"/>
                <w:sz w:val="22"/>
                <w:szCs w:val="22"/>
              </w:rPr>
              <w:t>10</w:t>
            </w:r>
          </w:p>
        </w:tc>
        <w:tc>
          <w:tcPr>
            <w:tcW w:w="6279" w:type="dxa"/>
            <w:gridSpan w:val="2"/>
          </w:tcPr>
          <w:p w14:paraId="1E593364" w14:textId="46FA8B44" w:rsidR="00D95423" w:rsidRPr="00D95423" w:rsidRDefault="00D95423" w:rsidP="00D95423">
            <w:pPr>
              <w:spacing w:line="276" w:lineRule="auto"/>
              <w:rPr>
                <w:rFonts w:ascii="Arial" w:hAnsi="Arial" w:cs="Arial"/>
                <w:b/>
                <w:bCs/>
                <w:sz w:val="22"/>
                <w:szCs w:val="22"/>
              </w:rPr>
            </w:pPr>
            <w:r w:rsidRPr="00D95423">
              <w:rPr>
                <w:rFonts w:ascii="Arial" w:hAnsi="Arial" w:cs="Arial"/>
                <w:b/>
                <w:bCs/>
                <w:iCs/>
                <w:sz w:val="22"/>
                <w:szCs w:val="22"/>
              </w:rPr>
              <w:t>Įsipareigojimas neatskleisti konfidencialios informacijos</w:t>
            </w:r>
          </w:p>
        </w:tc>
      </w:tr>
      <w:tr w:rsidR="00D95423" w:rsidRPr="004C63E0" w14:paraId="22479218" w14:textId="77777777" w:rsidTr="00AE5294">
        <w:tc>
          <w:tcPr>
            <w:tcW w:w="9535" w:type="dxa"/>
            <w:gridSpan w:val="3"/>
          </w:tcPr>
          <w:p w14:paraId="4AF7DF8A"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D95423" w:rsidRPr="004C63E0" w14:paraId="56B23DBA" w14:textId="77777777" w:rsidTr="00AE5294">
        <w:tc>
          <w:tcPr>
            <w:tcW w:w="5224" w:type="dxa"/>
            <w:gridSpan w:val="2"/>
          </w:tcPr>
          <w:p w14:paraId="2EBC57D8"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TIEKĖJAS</w:t>
            </w:r>
          </w:p>
        </w:tc>
      </w:tr>
      <w:tr w:rsidR="00D95423" w:rsidRPr="004C63E0" w14:paraId="71CA393C" w14:textId="77777777" w:rsidTr="00AE5294">
        <w:tc>
          <w:tcPr>
            <w:tcW w:w="5224" w:type="dxa"/>
            <w:gridSpan w:val="2"/>
          </w:tcPr>
          <w:p w14:paraId="0EF6DF0A" w14:textId="3C29AAC7" w:rsidR="00D95423" w:rsidRPr="0061177A" w:rsidRDefault="0061177A" w:rsidP="00D95423">
            <w:pPr>
              <w:jc w:val="center"/>
              <w:rPr>
                <w:rFonts w:ascii="Arial" w:hAnsi="Arial" w:cs="Arial"/>
                <w:b/>
                <w:bCs/>
                <w:color w:val="4472C4"/>
                <w:kern w:val="2"/>
                <w:sz w:val="22"/>
                <w:szCs w:val="22"/>
              </w:rPr>
            </w:pPr>
            <w:r w:rsidRPr="0061177A">
              <w:rPr>
                <w:rFonts w:ascii="Arial" w:hAnsi="Arial" w:cs="Arial"/>
                <w:b/>
                <w:bCs/>
                <w:kern w:val="2"/>
                <w:sz w:val="22"/>
                <w:szCs w:val="22"/>
              </w:rPr>
              <w:t>Vaidotas Pauželis</w:t>
            </w:r>
          </w:p>
        </w:tc>
        <w:tc>
          <w:tcPr>
            <w:tcW w:w="4311" w:type="dxa"/>
          </w:tcPr>
          <w:p w14:paraId="2FD74DA3" w14:textId="6ED71F41" w:rsidR="00D95423" w:rsidRPr="0061177A" w:rsidRDefault="00BD222D" w:rsidP="00D95423">
            <w:pPr>
              <w:jc w:val="center"/>
              <w:rPr>
                <w:rFonts w:ascii="Arial" w:hAnsi="Arial" w:cs="Arial"/>
                <w:b/>
                <w:bCs/>
                <w:kern w:val="2"/>
                <w:sz w:val="22"/>
                <w:szCs w:val="22"/>
              </w:rPr>
            </w:pPr>
            <w:r>
              <w:rPr>
                <w:rFonts w:ascii="Arial" w:hAnsi="Arial" w:cs="Arial"/>
                <w:b/>
                <w:bCs/>
                <w:kern w:val="2"/>
                <w:sz w:val="22"/>
                <w:szCs w:val="22"/>
              </w:rPr>
              <w:t xml:space="preserve">Vilma </w:t>
            </w:r>
            <w:proofErr w:type="spellStart"/>
            <w:r>
              <w:rPr>
                <w:rFonts w:ascii="Arial" w:hAnsi="Arial" w:cs="Arial"/>
                <w:b/>
                <w:bCs/>
                <w:kern w:val="2"/>
                <w:sz w:val="22"/>
                <w:szCs w:val="22"/>
              </w:rPr>
              <w:t>Kropa</w:t>
            </w:r>
            <w:proofErr w:type="spellEnd"/>
          </w:p>
        </w:tc>
      </w:tr>
      <w:tr w:rsidR="00D95423" w:rsidRPr="004C63E0" w14:paraId="7EC062D3" w14:textId="77777777" w:rsidTr="00AE5294">
        <w:tc>
          <w:tcPr>
            <w:tcW w:w="5224" w:type="dxa"/>
            <w:gridSpan w:val="2"/>
          </w:tcPr>
          <w:p w14:paraId="76029686" w14:textId="77777777" w:rsidR="00D95423" w:rsidRPr="004C63E0" w:rsidRDefault="00D95423" w:rsidP="00D95423">
            <w:pPr>
              <w:jc w:val="center"/>
              <w:rPr>
                <w:rFonts w:ascii="Arial" w:hAnsi="Arial" w:cs="Arial"/>
                <w:b/>
                <w:color w:val="4472C4"/>
                <w:kern w:val="2"/>
                <w:sz w:val="22"/>
                <w:szCs w:val="22"/>
              </w:rPr>
            </w:pPr>
          </w:p>
          <w:p w14:paraId="5897C95E" w14:textId="77777777" w:rsidR="00D95423" w:rsidRPr="004C63E0" w:rsidRDefault="00D95423" w:rsidP="00D95423">
            <w:pPr>
              <w:jc w:val="center"/>
              <w:rPr>
                <w:rFonts w:ascii="Arial" w:hAnsi="Arial" w:cs="Arial"/>
                <w:b/>
                <w:color w:val="4472C4"/>
                <w:kern w:val="2"/>
                <w:sz w:val="22"/>
                <w:szCs w:val="22"/>
              </w:rPr>
            </w:pPr>
          </w:p>
          <w:p w14:paraId="5214F74F" w14:textId="77777777" w:rsidR="00D95423" w:rsidRPr="004C63E0" w:rsidRDefault="00D95423" w:rsidP="00D95423">
            <w:pPr>
              <w:jc w:val="center"/>
              <w:rPr>
                <w:rFonts w:ascii="Arial" w:hAnsi="Arial" w:cs="Arial"/>
                <w:b/>
                <w:color w:val="4472C4"/>
                <w:kern w:val="2"/>
                <w:sz w:val="22"/>
                <w:szCs w:val="22"/>
              </w:rPr>
            </w:pPr>
          </w:p>
        </w:tc>
        <w:tc>
          <w:tcPr>
            <w:tcW w:w="4311" w:type="dxa"/>
          </w:tcPr>
          <w:p w14:paraId="09607B94" w14:textId="77777777" w:rsidR="00D95423" w:rsidRPr="004C63E0" w:rsidRDefault="00D95423" w:rsidP="00D95423">
            <w:pPr>
              <w:jc w:val="center"/>
              <w:rPr>
                <w:rFonts w:ascii="Arial" w:hAnsi="Arial" w:cs="Arial"/>
                <w:b/>
                <w:color w:val="4472C4"/>
                <w:kern w:val="2"/>
                <w:sz w:val="22"/>
                <w:szCs w:val="22"/>
              </w:rPr>
            </w:pPr>
          </w:p>
          <w:p w14:paraId="55718321" w14:textId="1924527C" w:rsidR="00D95423" w:rsidRPr="004C63E0" w:rsidRDefault="00D95423" w:rsidP="00D95423">
            <w:pPr>
              <w:jc w:val="center"/>
              <w:rPr>
                <w:rFonts w:ascii="Arial" w:hAnsi="Arial" w:cs="Arial"/>
                <w:b/>
                <w:color w:val="4472C4"/>
                <w:kern w:val="2"/>
                <w:sz w:val="22"/>
                <w:szCs w:val="22"/>
              </w:rPr>
            </w:pP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4B44E" w14:textId="77777777" w:rsidR="00964FAD" w:rsidRDefault="00964FAD" w:rsidP="003B7B90">
      <w:r>
        <w:separator/>
      </w:r>
    </w:p>
  </w:endnote>
  <w:endnote w:type="continuationSeparator" w:id="0">
    <w:p w14:paraId="45906033" w14:textId="77777777" w:rsidR="00964FAD" w:rsidRDefault="00964FAD"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50A34" w14:textId="77777777" w:rsidR="00964FAD" w:rsidRDefault="00964FAD" w:rsidP="003B7B90">
      <w:r>
        <w:separator/>
      </w:r>
    </w:p>
  </w:footnote>
  <w:footnote w:type="continuationSeparator" w:id="0">
    <w:p w14:paraId="3B0E8F5D" w14:textId="77777777" w:rsidR="00964FAD" w:rsidRDefault="00964FAD"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20A5E"/>
    <w:rsid w:val="0004503C"/>
    <w:rsid w:val="00051A7C"/>
    <w:rsid w:val="00065165"/>
    <w:rsid w:val="00070E82"/>
    <w:rsid w:val="00085F76"/>
    <w:rsid w:val="000C5B3F"/>
    <w:rsid w:val="000C7746"/>
    <w:rsid w:val="000D1929"/>
    <w:rsid w:val="00136EBA"/>
    <w:rsid w:val="001615BE"/>
    <w:rsid w:val="0017068A"/>
    <w:rsid w:val="00176495"/>
    <w:rsid w:val="00177E1B"/>
    <w:rsid w:val="00182D0D"/>
    <w:rsid w:val="001A2376"/>
    <w:rsid w:val="001A6337"/>
    <w:rsid w:val="001B7853"/>
    <w:rsid w:val="001C660B"/>
    <w:rsid w:val="001F7E22"/>
    <w:rsid w:val="002010E7"/>
    <w:rsid w:val="00270027"/>
    <w:rsid w:val="00296C41"/>
    <w:rsid w:val="002B0C39"/>
    <w:rsid w:val="002B6069"/>
    <w:rsid w:val="002B6F40"/>
    <w:rsid w:val="002F16AC"/>
    <w:rsid w:val="003528A9"/>
    <w:rsid w:val="00360FE0"/>
    <w:rsid w:val="00367C20"/>
    <w:rsid w:val="00385AAF"/>
    <w:rsid w:val="003B7B90"/>
    <w:rsid w:val="003D3109"/>
    <w:rsid w:val="003D5BDC"/>
    <w:rsid w:val="00430E21"/>
    <w:rsid w:val="00450141"/>
    <w:rsid w:val="00493DEC"/>
    <w:rsid w:val="004B0BD5"/>
    <w:rsid w:val="004C63E0"/>
    <w:rsid w:val="00503EF3"/>
    <w:rsid w:val="005B49CC"/>
    <w:rsid w:val="005E47DF"/>
    <w:rsid w:val="00604420"/>
    <w:rsid w:val="00610017"/>
    <w:rsid w:val="0061177A"/>
    <w:rsid w:val="00622BC9"/>
    <w:rsid w:val="006260A6"/>
    <w:rsid w:val="006428AE"/>
    <w:rsid w:val="0065356B"/>
    <w:rsid w:val="00664DA5"/>
    <w:rsid w:val="00675B24"/>
    <w:rsid w:val="006D3A55"/>
    <w:rsid w:val="006F0C47"/>
    <w:rsid w:val="006F6C07"/>
    <w:rsid w:val="00703E03"/>
    <w:rsid w:val="00714493"/>
    <w:rsid w:val="00771761"/>
    <w:rsid w:val="007721B2"/>
    <w:rsid w:val="00772FB6"/>
    <w:rsid w:val="00775B8A"/>
    <w:rsid w:val="00796272"/>
    <w:rsid w:val="00796584"/>
    <w:rsid w:val="0079737E"/>
    <w:rsid w:val="007A5AA4"/>
    <w:rsid w:val="007C15EC"/>
    <w:rsid w:val="007C5138"/>
    <w:rsid w:val="007D0D90"/>
    <w:rsid w:val="007D2FBB"/>
    <w:rsid w:val="0081565B"/>
    <w:rsid w:val="0082499D"/>
    <w:rsid w:val="008454BD"/>
    <w:rsid w:val="008F00F2"/>
    <w:rsid w:val="00902E66"/>
    <w:rsid w:val="00912CF6"/>
    <w:rsid w:val="0093183B"/>
    <w:rsid w:val="009322D9"/>
    <w:rsid w:val="00943776"/>
    <w:rsid w:val="00954570"/>
    <w:rsid w:val="00964FAD"/>
    <w:rsid w:val="009A7619"/>
    <w:rsid w:val="00A1753D"/>
    <w:rsid w:val="00A1767A"/>
    <w:rsid w:val="00A431EA"/>
    <w:rsid w:val="00A77406"/>
    <w:rsid w:val="00A90D91"/>
    <w:rsid w:val="00AC2E5A"/>
    <w:rsid w:val="00AD4B3F"/>
    <w:rsid w:val="00AD7852"/>
    <w:rsid w:val="00AE5294"/>
    <w:rsid w:val="00AE6BD3"/>
    <w:rsid w:val="00B10BCD"/>
    <w:rsid w:val="00B12C21"/>
    <w:rsid w:val="00B131B6"/>
    <w:rsid w:val="00B15E4B"/>
    <w:rsid w:val="00B24771"/>
    <w:rsid w:val="00B3691B"/>
    <w:rsid w:val="00B7217C"/>
    <w:rsid w:val="00B958C1"/>
    <w:rsid w:val="00BB0753"/>
    <w:rsid w:val="00BC511A"/>
    <w:rsid w:val="00BD222D"/>
    <w:rsid w:val="00C30B26"/>
    <w:rsid w:val="00C51C13"/>
    <w:rsid w:val="00C64248"/>
    <w:rsid w:val="00C85935"/>
    <w:rsid w:val="00CA0AF9"/>
    <w:rsid w:val="00D232BB"/>
    <w:rsid w:val="00D453BB"/>
    <w:rsid w:val="00D72B36"/>
    <w:rsid w:val="00D8529B"/>
    <w:rsid w:val="00D95423"/>
    <w:rsid w:val="00DD0EAF"/>
    <w:rsid w:val="00DD26DA"/>
    <w:rsid w:val="00E00453"/>
    <w:rsid w:val="00E015E8"/>
    <w:rsid w:val="00E05A79"/>
    <w:rsid w:val="00E20A00"/>
    <w:rsid w:val="00E8587B"/>
    <w:rsid w:val="00EB19ED"/>
    <w:rsid w:val="00EC7B5C"/>
    <w:rsid w:val="00F174C2"/>
    <w:rsid w:val="00F26CA1"/>
    <w:rsid w:val="00F53384"/>
    <w:rsid w:val="00F70380"/>
    <w:rsid w:val="00F7629D"/>
    <w:rsid w:val="00F80624"/>
    <w:rsid w:val="00F93679"/>
    <w:rsid w:val="00FB0900"/>
    <w:rsid w:val="00FC3E16"/>
    <w:rsid w:val="00FC7C97"/>
    <w:rsid w:val="00FD4AF9"/>
    <w:rsid w:val="00FE1FBD"/>
    <w:rsid w:val="00FE5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51A7C"/>
    <w:rsid w:val="001C660B"/>
    <w:rsid w:val="002F16AC"/>
    <w:rsid w:val="00493DEC"/>
    <w:rsid w:val="00503EF3"/>
    <w:rsid w:val="00622BC9"/>
    <w:rsid w:val="00771761"/>
    <w:rsid w:val="00772FB6"/>
    <w:rsid w:val="007D0D90"/>
    <w:rsid w:val="008454BD"/>
    <w:rsid w:val="009203B6"/>
    <w:rsid w:val="00943776"/>
    <w:rsid w:val="009A7619"/>
    <w:rsid w:val="00B3691B"/>
    <w:rsid w:val="00BC511A"/>
    <w:rsid w:val="00C65261"/>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12</Pages>
  <Words>16146</Words>
  <Characters>9204</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22</cp:revision>
  <dcterms:created xsi:type="dcterms:W3CDTF">2025-04-29T04:52:00Z</dcterms:created>
  <dcterms:modified xsi:type="dcterms:W3CDTF">2025-05-01T17:24:00Z</dcterms:modified>
</cp:coreProperties>
</file>