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083BD514" w:rsidR="00047386" w:rsidRDefault="00AC10A6" w:rsidP="00AC10A6">
      <w:pPr>
        <w:spacing w:after="0" w:line="257" w:lineRule="atLeast"/>
        <w:ind w:left="4111" w:firstLine="142"/>
        <w:textAlignment w:val="center"/>
        <w:rPr>
          <w:rFonts w:ascii="Times New Roman" w:eastAsia="Times New Roman" w:hAnsi="Times New Roman" w:cs="Times New Roman"/>
          <w:color w:val="000000"/>
          <w:kern w:val="0"/>
          <w:sz w:val="24"/>
          <w:szCs w:val="24"/>
          <w:lang w:val="lt-LT"/>
          <w14:ligatures w14:val="none"/>
        </w:rPr>
      </w:pPr>
      <w:r w:rsidRPr="00AC10A6">
        <w:rPr>
          <w:rFonts w:ascii="Times New Roman" w:eastAsia="Arial Unicode MS" w:hAnsi="Times New Roman" w:cs="Arial Unicode MS"/>
          <w:color w:val="000000"/>
          <w:kern w:val="0"/>
          <w:sz w:val="24"/>
          <w:szCs w:val="24"/>
          <w:lang w:val="lt-LT" w:eastAsia="lt-LT"/>
          <w14:ligatures w14:val="none"/>
        </w:rPr>
        <w:t xml:space="preserve">    Supaprastinto atviro konkurso sąlygų  </w:t>
      </w:r>
      <w:r w:rsidR="00BD543B">
        <w:rPr>
          <w:rFonts w:ascii="Times New Roman" w:eastAsia="Arial Unicode MS" w:hAnsi="Times New Roman" w:cs="Arial Unicode MS"/>
          <w:color w:val="000000"/>
          <w:kern w:val="0"/>
          <w:sz w:val="24"/>
          <w:szCs w:val="24"/>
          <w:lang w:val="lt-LT" w:eastAsia="lt-LT"/>
          <w14:ligatures w14:val="none"/>
        </w:rPr>
        <w:t>4</w:t>
      </w:r>
      <w:r w:rsidRPr="00AC10A6">
        <w:rPr>
          <w:rFonts w:ascii="Times New Roman" w:eastAsia="Arial Unicode MS" w:hAnsi="Times New Roman" w:cs="Arial Unicode MS"/>
          <w:color w:val="000000"/>
          <w:kern w:val="0"/>
          <w:sz w:val="24"/>
          <w:szCs w:val="24"/>
          <w:lang w:val="lt-LT" w:eastAsia="lt-LT"/>
          <w14:ligatures w14:val="none"/>
        </w:rPr>
        <w:t xml:space="preserve"> priedas</w:t>
      </w:r>
    </w:p>
    <w:p w14:paraId="197EDE0D" w14:textId="77777777" w:rsidR="00AC10A6" w:rsidRDefault="009737D1"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p>
    <w:p w14:paraId="6AB9F971" w14:textId="508500DC" w:rsidR="007A0AD5" w:rsidRDefault="009737D1" w:rsidP="00AC10A6">
      <w:pPr>
        <w:spacing w:after="0" w:line="257" w:lineRule="atLeast"/>
        <w:ind w:left="7677" w:firstLine="243"/>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Projektas</w:t>
      </w:r>
    </w:p>
    <w:p w14:paraId="710EC4B0" w14:textId="77777777" w:rsidR="009737D1" w:rsidRPr="002A36D7" w:rsidRDefault="009737D1"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AD921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bookmarkStart w:id="208" w:name="part_b4cd4228187943e3b070d8cbcc9ac2b2"/>
      <w:bookmarkEnd w:id="208"/>
      <w:r w:rsidRPr="009E0150">
        <w:rPr>
          <w:rFonts w:ascii="Times New Roman" w:eastAsia="Arial" w:hAnsi="Times New Roman" w:cs="Times New Roman"/>
          <w:kern w:val="0"/>
          <w:sz w:val="24"/>
          <w:szCs w:val="24"/>
          <w:lang w:val="lt-LT"/>
          <w14:ligatures w14:val="none"/>
        </w:rPr>
        <w:t>12.2.1.</w:t>
      </w:r>
      <w:r w:rsidRPr="009E0150">
        <w:rPr>
          <w:rFonts w:ascii="Times New Roman" w:eastAsia="Arial" w:hAnsi="Times New Roman" w:cs="Times New Roman"/>
          <w:kern w:val="0"/>
          <w:sz w:val="24"/>
          <w:szCs w:val="24"/>
          <w:lang w:val="lt-LT"/>
          <w14:ligatures w14:val="none"/>
        </w:rPr>
        <w:tab/>
      </w:r>
      <w:r w:rsidRPr="009E0150">
        <w:rPr>
          <w:rFonts w:ascii="Times New Roman" w:eastAsia="Times New Roman" w:hAnsi="Times New Roman" w:cs="Times New Roman"/>
          <w:kern w:val="0"/>
          <w:sz w:val="24"/>
          <w:szCs w:val="24"/>
          <w:lang w:val="lt-LT"/>
          <w14:ligatures w14:val="none"/>
        </w:rPr>
        <w:t>Tiekėjas išrašo Sąskaitą tik Šalims pasirašius Prekių perdavimo–priėmimo aktą, jeigu kitaip nenumatyta Specialiosiose sąlygose</w:t>
      </w:r>
      <w:r w:rsidRPr="009E0150">
        <w:rPr>
          <w:rFonts w:ascii="Times New Roman" w:eastAsia="Arial" w:hAnsi="Times New Roman" w:cs="Times New Roman"/>
          <w:kern w:val="0"/>
          <w:sz w:val="24"/>
          <w:szCs w:val="24"/>
          <w:lang w:val="lt-LT"/>
          <w14:ligatures w14:val="none"/>
        </w:rPr>
        <w:t>:</w:t>
      </w:r>
    </w:p>
    <w:p w14:paraId="2DC99807"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12.2.1.1.</w:t>
      </w:r>
      <w:r w:rsidRPr="009E0150">
        <w:rPr>
          <w:rFonts w:ascii="Times New Roman" w:eastAsia="Arial" w:hAnsi="Times New Roman" w:cs="Times New Roman"/>
          <w:kern w:val="0"/>
          <w:sz w:val="24"/>
          <w:szCs w:val="24"/>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E0150">
        <w:rPr>
          <w:rFonts w:ascii="Times New Roman" w:eastAsia="Arial" w:hAnsi="Times New Roman" w:cs="Times New Roman"/>
          <w:color w:val="0563C1"/>
          <w:kern w:val="0"/>
          <w:sz w:val="24"/>
          <w:szCs w:val="24"/>
          <w:u w:val="single"/>
          <w:lang w:val="lt-LT"/>
          <w14:ligatures w14:val="none"/>
        </w:rPr>
        <w:t>2014/55/ES</w:t>
      </w:r>
      <w:r w:rsidRPr="009E0150">
        <w:rPr>
          <w:rFonts w:ascii="Times New Roman" w:eastAsia="Arial" w:hAnsi="Times New Roman" w:cs="Times New Roman"/>
          <w:kern w:val="0"/>
          <w:sz w:val="24"/>
          <w:szCs w:val="24"/>
          <w:lang w:val="lt-LT"/>
          <w14:ligatures w14:val="none"/>
        </w:rPr>
        <w:t xml:space="preserve"> (toliau – </w:t>
      </w:r>
      <w:r w:rsidRPr="009E0150">
        <w:rPr>
          <w:rFonts w:ascii="Times New Roman" w:eastAsia="Arial" w:hAnsi="Times New Roman" w:cs="Times New Roman"/>
          <w:b/>
          <w:bCs/>
          <w:kern w:val="0"/>
          <w:sz w:val="24"/>
          <w:szCs w:val="24"/>
          <w:lang w:val="lt-LT"/>
          <w14:ligatures w14:val="none"/>
        </w:rPr>
        <w:t>Europos elektroninių sąskaitų faktūrų</w:t>
      </w:r>
      <w:r w:rsidRPr="009E0150">
        <w:rPr>
          <w:rFonts w:ascii="Times New Roman" w:eastAsia="Arial" w:hAnsi="Times New Roman" w:cs="Times New Roman"/>
          <w:kern w:val="0"/>
          <w:sz w:val="24"/>
          <w:szCs w:val="24"/>
          <w:lang w:val="lt-LT"/>
          <w14:ligatures w14:val="none"/>
        </w:rPr>
        <w:t xml:space="preserve"> </w:t>
      </w:r>
      <w:r w:rsidRPr="009E0150">
        <w:rPr>
          <w:rFonts w:ascii="Times New Roman" w:eastAsia="Arial" w:hAnsi="Times New Roman" w:cs="Times New Roman"/>
          <w:b/>
          <w:bCs/>
          <w:kern w:val="0"/>
          <w:sz w:val="24"/>
          <w:szCs w:val="24"/>
          <w:lang w:val="lt-LT"/>
          <w14:ligatures w14:val="none"/>
        </w:rPr>
        <w:t>standartas</w:t>
      </w:r>
      <w:r w:rsidRPr="009E0150">
        <w:rPr>
          <w:rFonts w:ascii="Times New Roman" w:eastAsia="Arial" w:hAnsi="Times New Roman" w:cs="Times New Roman"/>
          <w:kern w:val="0"/>
          <w:sz w:val="24"/>
          <w:szCs w:val="24"/>
          <w:lang w:val="lt-LT"/>
          <w14:ligatures w14:val="none"/>
        </w:rPr>
        <w:t>), Tiekėjas gali pateikti per informacinę sistemą „E. sąskaita“ (</w:t>
      </w:r>
      <w:r w:rsidRPr="009E0150">
        <w:rPr>
          <w:rFonts w:ascii="Times New Roman" w:eastAsia="Arial" w:hAnsi="Times New Roman" w:cs="Times New Roman"/>
          <w:color w:val="0000FF"/>
          <w:kern w:val="0"/>
          <w:sz w:val="24"/>
          <w:szCs w:val="24"/>
          <w:u w:val="single"/>
          <w:lang w:val="lt-LT"/>
          <w14:ligatures w14:val="none"/>
        </w:rPr>
        <w:t>www.esaskaita.eu</w:t>
      </w:r>
      <w:r w:rsidRPr="009E0150">
        <w:rPr>
          <w:rFonts w:ascii="Times New Roman" w:eastAsia="Arial" w:hAnsi="Times New Roman" w:cs="Times New Roman"/>
          <w:kern w:val="0"/>
          <w:sz w:val="24"/>
          <w:szCs w:val="24"/>
          <w:lang w:val="lt-LT"/>
          <w14:ligatures w14:val="none"/>
        </w:rPr>
        <w:t>) arba per kitą savo pasirinktą informacinę sistemą;</w:t>
      </w:r>
    </w:p>
    <w:p w14:paraId="29DA1611"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12.2.1.2.</w:t>
      </w:r>
      <w:r w:rsidRPr="009E0150">
        <w:rPr>
          <w:rFonts w:ascii="Times New Roman" w:eastAsia="Arial" w:hAnsi="Times New Roman" w:cs="Times New Roman"/>
          <w:kern w:val="0"/>
          <w:sz w:val="24"/>
          <w:szCs w:val="24"/>
          <w:lang w:val="lt-LT"/>
          <w14:ligatures w14:val="none"/>
        </w:rPr>
        <w:tab/>
        <w:t>Europos elektroninių sąskaitų faktūrų standarto neatitinkančią elektroninę sąskaitą faktūrą Tiekėjas privalo pateikti, naudodamasis informacinės sistemos „E. sąskaita“ priemonėmis (</w:t>
      </w:r>
      <w:r w:rsidRPr="009E0150">
        <w:rPr>
          <w:rFonts w:ascii="Times New Roman" w:eastAsia="Arial" w:hAnsi="Times New Roman" w:cs="Times New Roman"/>
          <w:color w:val="0000FF"/>
          <w:kern w:val="0"/>
          <w:sz w:val="24"/>
          <w:szCs w:val="24"/>
          <w:u w:val="single"/>
          <w:lang w:val="lt-LT"/>
          <w14:ligatures w14:val="none"/>
        </w:rPr>
        <w:t>www.esaskaita.eu</w:t>
      </w:r>
      <w:r w:rsidRPr="009E0150">
        <w:rPr>
          <w:rFonts w:ascii="Times New Roman" w:eastAsia="Arial" w:hAnsi="Times New Roman" w:cs="Times New Roman"/>
          <w:kern w:val="0"/>
          <w:sz w:val="24"/>
          <w:szCs w:val="24"/>
          <w:lang w:val="lt-LT"/>
          <w14:ligatures w14:val="none"/>
        </w:rPr>
        <w:t>).</w:t>
      </w:r>
    </w:p>
    <w:p w14:paraId="2E8D55A1"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12.2.2.</w:t>
      </w:r>
      <w:r w:rsidRPr="009E0150">
        <w:rPr>
          <w:rFonts w:ascii="Times New Roman" w:eastAsia="Arial" w:hAnsi="Times New Roman" w:cs="Times New Roman"/>
          <w:kern w:val="0"/>
          <w:sz w:val="24"/>
          <w:szCs w:val="24"/>
          <w:lang w:val="lt-LT"/>
          <w14:ligatures w14:val="none"/>
        </w:rPr>
        <w:tab/>
        <w:t xml:space="preserve"> Pirkėjas elektronines sąskaitas faktūras priima ir apdoroja naudodamasis informacinės sistemos „E. sąskaita“ priemonėmis, išskyrus VPĮ nustatytus išimtinius atvejus.</w:t>
      </w:r>
    </w:p>
    <w:p w14:paraId="7F1AD7F4" w14:textId="77777777" w:rsidR="009E0150" w:rsidRPr="009E0150" w:rsidRDefault="009E0150" w:rsidP="009E0150">
      <w:pPr>
        <w:tabs>
          <w:tab w:val="left" w:pos="567"/>
          <w:tab w:val="left" w:pos="851"/>
          <w:tab w:val="left" w:pos="992"/>
          <w:tab w:val="left" w:pos="1134"/>
        </w:tabs>
        <w:spacing w:after="0"/>
        <w:jc w:val="both"/>
        <w:rPr>
          <w:rFonts w:ascii="Times New Roman" w:eastAsia="Times New Roman" w:hAnsi="Times New Roman" w:cs="Times New Roman"/>
          <w:kern w:val="0"/>
          <w:sz w:val="24"/>
          <w:szCs w:val="24"/>
          <w:lang w:val="lt-LT"/>
          <w14:ligatures w14:val="none"/>
        </w:rPr>
      </w:pPr>
      <w:r w:rsidRPr="009E0150">
        <w:rPr>
          <w:rFonts w:ascii="Times New Roman" w:eastAsia="Times New Roman" w:hAnsi="Times New Roman" w:cs="Times New Roman"/>
          <w:kern w:val="0"/>
          <w:sz w:val="24"/>
          <w:szCs w:val="24"/>
          <w:lang w:val="lt-LT"/>
          <w14:ligatures w14:val="none"/>
        </w:rPr>
        <w:t>12.2.3.</w:t>
      </w:r>
      <w:r w:rsidRPr="009E0150">
        <w:rPr>
          <w:rFonts w:ascii="Times New Roman" w:eastAsia="Times New Roman" w:hAnsi="Times New Roman" w:cs="Times New Roman"/>
          <w:kern w:val="0"/>
          <w:sz w:val="24"/>
          <w:szCs w:val="24"/>
          <w:lang w:val="lt-LT"/>
          <w14:ligatures w14:val="none"/>
        </w:rPr>
        <w:tab/>
        <w:t>Išankstinio mokėjimo sąskaitas (jeigu Specialiosiose sąlygose yra numatytas avanso mokėjimas) Tiekėjas privalo pateikti šiame Sutarties poskyryje nustatyta tvarka.</w:t>
      </w:r>
    </w:p>
    <w:p w14:paraId="43DB9D0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12.2.4.</w:t>
      </w:r>
      <w:r w:rsidRPr="009E0150">
        <w:rPr>
          <w:rFonts w:ascii="Times New Roman" w:eastAsia="Arial" w:hAnsi="Times New Roman" w:cs="Times New Roman"/>
          <w:kern w:val="0"/>
          <w:sz w:val="24"/>
          <w:szCs w:val="24"/>
          <w:lang w:val="lt-LT"/>
          <w14:ligatures w14:val="none"/>
        </w:rPr>
        <w:tab/>
        <w:t>Pirkėjas atlieka mokėjimus už Prekes Specialiosiose sąlygose nustatytais terminais.</w:t>
      </w:r>
    </w:p>
    <w:p w14:paraId="5B2328D2"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12.2.5.</w:t>
      </w:r>
      <w:r w:rsidRPr="009E0150">
        <w:rPr>
          <w:rFonts w:ascii="Times New Roman" w:eastAsia="Arial" w:hAnsi="Times New Roman" w:cs="Times New Roman"/>
          <w:kern w:val="0"/>
          <w:sz w:val="24"/>
          <w:szCs w:val="24"/>
          <w:lang w:val="lt-LT"/>
          <w14:ligatures w14:val="none"/>
        </w:rPr>
        <w:tab/>
        <w:t>Už mokėjimų pagal Sutartį vėlavimus, Pirkėjui taikomos netesybos Specialiosiose sąlygose nustatyta tvarka.</w:t>
      </w:r>
    </w:p>
    <w:p w14:paraId="6EE1EAFC" w14:textId="77777777" w:rsidR="009E0150" w:rsidRPr="009E0150" w:rsidRDefault="009E0150" w:rsidP="009E015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12.2.6.</w:t>
      </w:r>
      <w:r w:rsidRPr="009E0150">
        <w:rPr>
          <w:rFonts w:ascii="Times New Roman" w:eastAsia="Arial" w:hAnsi="Times New Roman" w:cs="Times New Roman"/>
          <w:kern w:val="0"/>
          <w:sz w:val="24"/>
          <w:szCs w:val="24"/>
          <w:lang w:val="lt-LT"/>
          <w14:ligatures w14:val="none"/>
        </w:rPr>
        <w:tab/>
        <w:t>Jei Prekės pristatomos dalimis, aukščiau nurodyta atsiskaitymo tvarka galioja kiekvienai tokiai daliai, jei Specialiosiose sąlygose nenustatyta kitaip.</w:t>
      </w:r>
    </w:p>
    <w:p w14:paraId="6C00B88F" w14:textId="77777777" w:rsidR="009E0150" w:rsidRPr="009E0150" w:rsidRDefault="009E0150" w:rsidP="009E01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4"/>
          <w:szCs w:val="24"/>
          <w:lang w:val="lt-LT"/>
          <w14:ligatures w14:val="none"/>
        </w:rPr>
      </w:pPr>
      <w:r w:rsidRPr="009E0150">
        <w:rPr>
          <w:rFonts w:ascii="Times New Roman" w:eastAsia="Arial" w:hAnsi="Times New Roman" w:cs="Times New Roman"/>
          <w:kern w:val="0"/>
          <w:sz w:val="24"/>
          <w:szCs w:val="24"/>
          <w:lang w:val="lt-LT"/>
          <w14:ligatures w14:val="none"/>
        </w:rPr>
        <w:t>12.2.7.</w:t>
      </w:r>
      <w:r w:rsidRPr="009E0150">
        <w:rPr>
          <w:rFonts w:ascii="Times New Roman" w:eastAsia="Arial" w:hAnsi="Times New Roman" w:cs="Times New Roman"/>
          <w:kern w:val="0"/>
          <w:sz w:val="24"/>
          <w:szCs w:val="24"/>
          <w:lang w:val="lt-LT"/>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9" w:name="part_d9561aa090a84edf8a9569a80ce15656"/>
      <w:bookmarkEnd w:id="20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e08fcb6fd55a4983acf9af7ef9c5ce20"/>
      <w:bookmarkEnd w:id="21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3a9aaac2e8b1447790272c1a0eeaae22"/>
      <w:bookmarkEnd w:id="211"/>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854a7e65f8db483e97c811ffa9a30ed7"/>
      <w:bookmarkEnd w:id="21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ad77fdac8f2b472289c100214a4ab1bb"/>
      <w:bookmarkEnd w:id="21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4" w:name="part_c93bdf8d52ca4278b2f53dd8113d12c5"/>
      <w:bookmarkEnd w:id="21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1fd70a8a6664132b3350d936e1a21e5"/>
      <w:bookmarkEnd w:id="215"/>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0b057206de9940a79e426d526d4ff1d8"/>
      <w:bookmarkEnd w:id="21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53fbb52773414f9c9b52da4acf3966ba"/>
      <w:bookmarkEnd w:id="21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2298f6d2b7f54e1e8c54f2447a9d43a0"/>
      <w:bookmarkEnd w:id="21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0bcf3a8ffc6c460491923a7f3c6c7334"/>
      <w:bookmarkEnd w:id="21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2b2c249e6944678957805393e93f8ff"/>
      <w:bookmarkEnd w:id="22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5bc455d878134aea8f437f7b73ac4368"/>
      <w:bookmarkEnd w:id="22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89703ac8c5b0446d80b331aac6398952"/>
      <w:bookmarkEnd w:id="22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441729603aa74b1a96669508650e91c7"/>
      <w:bookmarkEnd w:id="22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4" w:name="part_0349dceb84bf483dbf95d00c34404dfd"/>
      <w:bookmarkEnd w:id="22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2a02832f44ab40d6844ee305c26d4a31"/>
      <w:bookmarkEnd w:id="22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efcf2289ac124501be1817d02c0f316e"/>
      <w:bookmarkEnd w:id="226"/>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7" w:name="part_7cea0cfb81564512a67d6a84f49fb00e"/>
      <w:bookmarkEnd w:id="22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8" w:name="part_12edb23232c3463496cbb10412f0f6b0"/>
      <w:bookmarkEnd w:id="228"/>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9" w:name="part_1b9b76efd8d0445c9c56bb24ebd7d34f"/>
      <w:bookmarkEnd w:id="22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0" w:name="part_f3ec9bddd3814a4b91c0aa9e9bab8c5a"/>
      <w:bookmarkEnd w:id="23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1" w:name="part_5d3f1393fe484945a06edfe0588f65a6"/>
      <w:bookmarkEnd w:id="23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dccb91c5291d4b568b4cec4b3b64ba85"/>
      <w:bookmarkEnd w:id="23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7f25f6c58258486eba0d25e18c99c106"/>
      <w:bookmarkEnd w:id="23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391911bfb3b94b0286158a6c07f25511"/>
      <w:bookmarkEnd w:id="23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549b97630bdf485c9f1ed21f87374ba2"/>
      <w:bookmarkEnd w:id="23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33af460a296f4333b2bda489147b75ef"/>
      <w:bookmarkEnd w:id="23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12ab65e979b8470eb9313a512e38198b"/>
      <w:bookmarkEnd w:id="23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c6af3093c91345f583e17093031c83cc"/>
      <w:bookmarkEnd w:id="238"/>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9" w:name="part_e531128b7a6c43259231b918e334e5ff"/>
      <w:bookmarkEnd w:id="23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458b31c2b1404422b708175fd7f1af2d"/>
      <w:bookmarkEnd w:id="24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00bc1b0c794d44fdbd191e635099dd9e"/>
      <w:bookmarkEnd w:id="24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ea96dfd1475c4c499c7ce06be267bce4"/>
      <w:bookmarkEnd w:id="24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a11418743e2b4d3298cca6ec5c290ee2"/>
      <w:bookmarkEnd w:id="243"/>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231dbfb1dc5447b916618d3c25e9fc8"/>
      <w:bookmarkEnd w:id="24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acf5a3997d064987a757c9e576f2ea5e"/>
      <w:bookmarkEnd w:id="24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eb78b4fc534f4a4880f192558ede0983"/>
      <w:bookmarkEnd w:id="24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04866c4c3de8456088563842aba89e9c"/>
      <w:bookmarkEnd w:id="24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8" w:name="part_84ed0289c5ba4eaf807ac1519747098d"/>
      <w:bookmarkEnd w:id="24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7691bceb3904de1b0eea1e01e9fcb0c"/>
      <w:bookmarkEnd w:id="24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5d384a3a9a474ad8853c55d5dad77681"/>
      <w:bookmarkEnd w:id="25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49da970caa0f401eac6fb363fe4067db"/>
      <w:bookmarkEnd w:id="251"/>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8408038109614adba5e530c90d7ce474"/>
      <w:bookmarkEnd w:id="25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31076b6b2ef04558bbb6d0a6d998ae2b"/>
      <w:bookmarkEnd w:id="25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fb98fb3631c440c7b8ec351c4af72a9b"/>
      <w:bookmarkEnd w:id="25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5" w:name="part_8bac9062154547e19ff1c35377bf56bc"/>
      <w:bookmarkEnd w:id="255"/>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cfa09262727845a9867db9b5be8594af"/>
      <w:bookmarkEnd w:id="25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91c7ae78fb6b42cd9abf3afcd0274f09"/>
      <w:bookmarkEnd w:id="25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8" w:name="part_e52f95f6504747a3b07098f2455b1f4b"/>
      <w:bookmarkEnd w:id="25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c37dfccace7249878852e7f014ff915e"/>
      <w:bookmarkEnd w:id="25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14330020fed34f73a0bbaae92f56dbf3"/>
      <w:bookmarkEnd w:id="26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a3f5a1ccd8dd4fcd823a0bf8dc04c2d7"/>
      <w:bookmarkEnd w:id="26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7036060255f84160b5b7ddb3c9b9de5d"/>
      <w:bookmarkEnd w:id="26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cf3bdae0c8e344aaa7ab72b6f97e6510"/>
      <w:bookmarkEnd w:id="263"/>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7b0f9e3d42f14ad68b1abfde58c12a3f"/>
      <w:bookmarkEnd w:id="26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5" w:name="part_ce0a576b1c6e43d89ba35605865e1af9"/>
      <w:bookmarkEnd w:id="26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6" w:name="part_298a311e48dc452ea0b36f1afc5f3eb7"/>
      <w:bookmarkEnd w:id="26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7" w:name="part_09c0118c78ea4034b225fedd69812f90"/>
      <w:bookmarkEnd w:id="26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8" w:name="part_89440bace89e4bfba214a997ceefe81d"/>
      <w:bookmarkEnd w:id="26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fe52b5159efd4939838b848f85e9ea9b"/>
      <w:bookmarkEnd w:id="26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84f9056801c64e11b4ed9140364256f0"/>
      <w:bookmarkEnd w:id="27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3a30d4bcd0274cdd82e5a2a7f7fc4b8b"/>
      <w:bookmarkEnd w:id="27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a6676d356d734e81a71d2a213370e988"/>
      <w:bookmarkEnd w:id="272"/>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a818ad17feb74ad092df9d84443cf75e"/>
      <w:bookmarkEnd w:id="27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71adc62644ec4294ae7e0a3fd7705f53"/>
      <w:bookmarkEnd w:id="27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a500fd3f658e4365b41faeda48e53cf9"/>
      <w:bookmarkEnd w:id="27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633809059b5a4ff6952af4ed164f789e"/>
      <w:bookmarkEnd w:id="27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483e1dd945f246799d0fa0656cd447a6"/>
      <w:bookmarkEnd w:id="27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e1d9f5497e2b4b8fac0f14c0d5441376"/>
      <w:bookmarkEnd w:id="27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79" w:name="part_0c29870313ec4b8e9159c25696039f5b"/>
      <w:bookmarkEnd w:id="279"/>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0" w:name="part_ebd2788b705046149fed4a6909a8851e"/>
      <w:bookmarkEnd w:id="28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1" w:name="part_e70536bc9e7f448ca32e84c110e2744e"/>
      <w:bookmarkEnd w:id="28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2" w:name="part_529fc201055c492aa2aec8333e131a21"/>
      <w:bookmarkEnd w:id="28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d59e96d451a74e99b5f4e53964697169"/>
      <w:bookmarkEnd w:id="28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1562589c8c774e55b369607136bcbb1f"/>
      <w:bookmarkEnd w:id="28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8652c492428945d791973cd6350d83ea"/>
      <w:bookmarkEnd w:id="28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f75400b376aa49b1abb489376ffee67d"/>
      <w:bookmarkEnd w:id="286"/>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7" w:name="part_a2c5701c6fd04db9a56b689761ecfe8d"/>
      <w:bookmarkEnd w:id="28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8" w:name="part_e8ae325a94f44e2ebeca460c4d8bcf41"/>
      <w:bookmarkEnd w:id="28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74106829db8f4899abc596029e4f5d68"/>
      <w:bookmarkEnd w:id="28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75d07c6fefde4a33abd58218f423414b"/>
      <w:bookmarkEnd w:id="29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1" w:name="part_1adc3019d12348e393792204a9cf2bae"/>
      <w:bookmarkEnd w:id="291"/>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516e10b00d84e1d8f280fb70db2bb4e"/>
      <w:bookmarkEnd w:id="29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f903c1a7ab87464a98223a3b8db915bc"/>
      <w:bookmarkEnd w:id="29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5ccd48ddf20b4c7da078f2d2ed8c9c01"/>
      <w:bookmarkEnd w:id="29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5" w:name="part_97223f15829a42b98ee1463f1475114f"/>
      <w:bookmarkEnd w:id="29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b7bddcca159478786fab5db33d9b961"/>
      <w:bookmarkEnd w:id="29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edb9a2d757104f5893aeacad5e016645"/>
      <w:bookmarkEnd w:id="29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f008cf78219b4f4a89cf7c9a8e8c9322"/>
      <w:bookmarkEnd w:id="29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356c89d2b96342b9ac7ca61c8006e7fe"/>
      <w:bookmarkEnd w:id="29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209a75e01d9245b3aca223ad5c3c5fec"/>
      <w:bookmarkEnd w:id="30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85a36abfded74553abd0b10add72e757"/>
      <w:bookmarkEnd w:id="30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748bcf2bccc44a8b06f20698b2c9968"/>
      <w:bookmarkEnd w:id="30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90a68ca3b7842e7be04b8396ea38a0c"/>
      <w:bookmarkEnd w:id="303"/>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b895c993d309446280ac23d4c4c6b3af"/>
      <w:bookmarkEnd w:id="30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7bde14bfbf2441d791b8e711c8f8ddf3"/>
      <w:bookmarkEnd w:id="30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a263119254d942f489788567ed00e7c5"/>
      <w:bookmarkEnd w:id="30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1b5f45ece72456aab71665d5fef239c"/>
      <w:bookmarkEnd w:id="30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de604d3a70c54dd5ad194664adc38477"/>
      <w:bookmarkEnd w:id="308"/>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6ab8d938d27449d2b305d15cd9c291ca"/>
      <w:bookmarkEnd w:id="30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45fedb9bd0b4fb98ac70cadbf95ca83"/>
      <w:bookmarkEnd w:id="31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014a836e0f8441e9be6c2180b8b7a912"/>
      <w:bookmarkEnd w:id="31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2" w:name="part_ac406206a9024e8880d0a211020535f7"/>
      <w:bookmarkEnd w:id="31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dde94d2b61584f27b736d19d04fc8380"/>
      <w:bookmarkEnd w:id="31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02f28e9ae7224bc7844036f09241fc30"/>
      <w:bookmarkEnd w:id="31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31d34e9cb9f744d5bfaf46d05488b0b7"/>
      <w:bookmarkEnd w:id="31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e7c2a6c01c1c4bc699523d5f2e4efd2a"/>
      <w:bookmarkEnd w:id="316"/>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22f7aa6198a847d1aca593b9da22f97d"/>
      <w:bookmarkEnd w:id="31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3a748e8546c340bb8150732bd3959104"/>
      <w:bookmarkEnd w:id="31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e064a682d66e46aa83b3b3b8db3f32e4"/>
      <w:bookmarkEnd w:id="31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bb2946930a5243dea17af0a60528ef55"/>
      <w:bookmarkEnd w:id="32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e21fd68b0faa42f09d2b9d066ba96270"/>
      <w:bookmarkEnd w:id="321"/>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2" w:name="part_35c76df8f4f74feca35e43f93c99ab50"/>
      <w:bookmarkEnd w:id="32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bd5fc7ef1a364eb2a5d79df2bd6c1ed0"/>
      <w:bookmarkEnd w:id="32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c08e37afbd2a4ec6bc544d867ad4f7a9"/>
      <w:bookmarkEnd w:id="32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144ed4c035f74c9b8ba4ad63c59a8c15"/>
      <w:bookmarkEnd w:id="32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6f26d51518ec41fea2286fb05426c468"/>
      <w:bookmarkEnd w:id="32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7e498387e5a3483d8f8d66c00040cea2"/>
      <w:bookmarkEnd w:id="32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8" w:name="part_8618f9a499e646d28111277753a11400"/>
      <w:bookmarkEnd w:id="32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9" w:name="part_b69eb48c0a2442eda39c5ff13d8d592a"/>
      <w:bookmarkEnd w:id="32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0" w:name="part_0bf52926795d4d3aa61eb15f6a8db972"/>
      <w:bookmarkEnd w:id="33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1" w:name="part_9edd7af572c64b9eacf346adf572b301"/>
      <w:bookmarkEnd w:id="33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2" w:name="part_b533d3b36f2b43318a82bc9424b14342"/>
      <w:bookmarkEnd w:id="33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3" w:name="part_d3def91269534a218adc044a60d3858d"/>
      <w:bookmarkEnd w:id="333"/>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9a2538b48eab4ba28d1a52a86ae11187"/>
      <w:bookmarkEnd w:id="33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5" w:name="part_c250ac8ea732435d99f67711adc094f0"/>
      <w:bookmarkEnd w:id="33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6" w:name="part_d767e0f6f1e54e86856c19f54351c60a"/>
      <w:bookmarkEnd w:id="33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a17b32d11af84db791ec82dde93cfe02"/>
      <w:bookmarkEnd w:id="337"/>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4f6fa3f6751140f6bceb9d9f940b7b23"/>
      <w:bookmarkEnd w:id="33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a27b372997f4b95a3e9db8445d2163d"/>
      <w:bookmarkEnd w:id="33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7905db5a9c784fbb91eb4a303116b2a5"/>
      <w:bookmarkEnd w:id="34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f56c558d69ec4b13964d275b9f880324"/>
      <w:bookmarkEnd w:id="34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2d02ccb38844c6e818c7f09f1f5a735"/>
      <w:bookmarkEnd w:id="34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cb0c8b77b8c646fa891d39f0bb23609b"/>
      <w:bookmarkEnd w:id="34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c48dcfe486ec453590d408769137d2c7"/>
      <w:bookmarkEnd w:id="34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C6E7E"/>
    <w:rsid w:val="001B1CFC"/>
    <w:rsid w:val="002A36D7"/>
    <w:rsid w:val="002A55CF"/>
    <w:rsid w:val="00386BA3"/>
    <w:rsid w:val="00404D96"/>
    <w:rsid w:val="00474B05"/>
    <w:rsid w:val="005E1F98"/>
    <w:rsid w:val="00624FD6"/>
    <w:rsid w:val="00665195"/>
    <w:rsid w:val="007A0AD5"/>
    <w:rsid w:val="00934DDD"/>
    <w:rsid w:val="00971171"/>
    <w:rsid w:val="009737D1"/>
    <w:rsid w:val="009E0150"/>
    <w:rsid w:val="00AC10A6"/>
    <w:rsid w:val="00BD543B"/>
    <w:rsid w:val="00BE11C0"/>
    <w:rsid w:val="00C91FBC"/>
    <w:rsid w:val="00D42640"/>
    <w:rsid w:val="00E842F2"/>
    <w:rsid w:val="00F42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51852</Words>
  <Characters>29557</Characters>
  <Application>Microsoft Office Word</Application>
  <DocSecurity>0</DocSecurity>
  <Lines>246</Lines>
  <Paragraphs>162</Paragraphs>
  <ScaleCrop>false</ScaleCrop>
  <Company>VPT</Company>
  <LinksUpToDate>false</LinksUpToDate>
  <CharactersWithSpaces>81247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Josvainiu Socialinis</cp:lastModifiedBy>
  <cp:revision>3</cp:revision>
  <dcterms:created xsi:type="dcterms:W3CDTF">2025-01-08T11:16:00Z</dcterms:created>
  <dcterms:modified xsi:type="dcterms:W3CDTF">2025-01-09T12:25:00Z</dcterms:modified>
</cp:coreProperties>
</file>