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46C860" w14:textId="77777777" w:rsidR="00306118" w:rsidRPr="00A93D2E" w:rsidRDefault="00306118" w:rsidP="00645C02">
      <w:pPr>
        <w:widowControl w:val="0"/>
        <w:pBdr>
          <w:top w:val="nil"/>
          <w:left w:val="nil"/>
          <w:bottom w:val="nil"/>
          <w:right w:val="nil"/>
          <w:between w:val="nil"/>
        </w:pBdr>
        <w:tabs>
          <w:tab w:val="left" w:pos="567"/>
          <w:tab w:val="left" w:pos="851"/>
        </w:tabs>
        <w:spacing w:after="0" w:line="240" w:lineRule="auto"/>
        <w:jc w:val="center"/>
        <w:rPr>
          <w:rFonts w:ascii="Verdana" w:eastAsia="Times New Roman" w:hAnsi="Verdana" w:cs="Times New Roman"/>
          <w:b/>
          <w:bCs/>
          <w:caps/>
          <w:kern w:val="2"/>
          <w:sz w:val="24"/>
          <w:szCs w:val="24"/>
          <w:lang w:eastAsia="en-US"/>
        </w:rPr>
      </w:pPr>
    </w:p>
    <w:p w14:paraId="4D81C1B9" w14:textId="77777777" w:rsidR="00306118" w:rsidRPr="00A93D2E" w:rsidRDefault="00306118" w:rsidP="00645C02">
      <w:pPr>
        <w:widowControl w:val="0"/>
        <w:pBdr>
          <w:top w:val="nil"/>
          <w:left w:val="nil"/>
          <w:bottom w:val="nil"/>
          <w:right w:val="nil"/>
          <w:between w:val="nil"/>
        </w:pBdr>
        <w:tabs>
          <w:tab w:val="left" w:pos="567"/>
          <w:tab w:val="left" w:pos="851"/>
        </w:tabs>
        <w:spacing w:after="0" w:line="240" w:lineRule="auto"/>
        <w:jc w:val="center"/>
        <w:rPr>
          <w:rFonts w:ascii="Verdana" w:eastAsia="Times New Roman" w:hAnsi="Verdana" w:cs="Times New Roman"/>
          <w:caps/>
          <w:sz w:val="24"/>
          <w:szCs w:val="24"/>
          <w:lang w:eastAsia="en-US"/>
        </w:rPr>
      </w:pPr>
      <w:r w:rsidRPr="00A93D2E">
        <w:rPr>
          <w:rFonts w:ascii="Verdana" w:eastAsia="Times New Roman" w:hAnsi="Verdana" w:cs="Times New Roman"/>
          <w:b/>
          <w:caps/>
          <w:sz w:val="24"/>
          <w:szCs w:val="24"/>
          <w:lang w:eastAsia="en-US"/>
        </w:rPr>
        <w:t xml:space="preserve">Prekių pirkimo-pardavimo sutarties </w:t>
      </w:r>
      <w:r w:rsidRPr="00A93D2E">
        <w:rPr>
          <w:rFonts w:ascii="Verdana" w:eastAsia="Times New Roman" w:hAnsi="Verdana" w:cs="Times New Roman"/>
          <w:b/>
          <w:bCs/>
          <w:caps/>
          <w:sz w:val="24"/>
          <w:szCs w:val="24"/>
          <w:lang w:eastAsia="en-US"/>
        </w:rPr>
        <w:t>Specialiosios</w:t>
      </w:r>
      <w:r w:rsidRPr="00A93D2E">
        <w:rPr>
          <w:rFonts w:ascii="Verdana" w:eastAsia="Times New Roman" w:hAnsi="Verdana" w:cs="Times New Roman"/>
          <w:b/>
          <w:caps/>
          <w:sz w:val="24"/>
          <w:szCs w:val="24"/>
          <w:lang w:eastAsia="en-US"/>
        </w:rPr>
        <w:t xml:space="preserve"> sąlygos</w:t>
      </w:r>
      <w:r w:rsidRPr="00A93D2E">
        <w:rPr>
          <w:rFonts w:ascii="Verdana" w:eastAsia="Times New Roman" w:hAnsi="Verdana" w:cs="Times New Roman"/>
          <w:caps/>
          <w:sz w:val="24"/>
          <w:szCs w:val="24"/>
          <w:lang w:eastAsia="en-US"/>
        </w:rPr>
        <w:t xml:space="preserve"> </w:t>
      </w:r>
    </w:p>
    <w:p w14:paraId="05F1AE8E" w14:textId="77777777" w:rsidR="00306118" w:rsidRPr="00A93D2E" w:rsidRDefault="00306118" w:rsidP="00645C02">
      <w:pPr>
        <w:spacing w:after="0" w:line="240" w:lineRule="auto"/>
        <w:jc w:val="center"/>
        <w:rPr>
          <w:rFonts w:ascii="Verdana" w:eastAsia="Times New Roman" w:hAnsi="Verdana"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06118" w:rsidRPr="00645C02" w14:paraId="6BCDC436" w14:textId="77777777" w:rsidTr="00885970">
        <w:tc>
          <w:tcPr>
            <w:tcW w:w="2448" w:type="dxa"/>
          </w:tcPr>
          <w:p w14:paraId="23C2279F" w14:textId="77777777" w:rsidR="00306118" w:rsidRPr="00A93D2E" w:rsidRDefault="00306118" w:rsidP="00645C02">
            <w:pPr>
              <w:spacing w:after="0" w:line="240" w:lineRule="auto"/>
              <w:jc w:val="both"/>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Sutarties pavadinimas</w:t>
            </w:r>
          </w:p>
        </w:tc>
        <w:tc>
          <w:tcPr>
            <w:tcW w:w="7110" w:type="dxa"/>
            <w:gridSpan w:val="3"/>
          </w:tcPr>
          <w:p w14:paraId="6A76D4C7" w14:textId="3F576BC8" w:rsidR="00306118" w:rsidRPr="00A93D2E" w:rsidRDefault="006F461C" w:rsidP="00645C02">
            <w:pPr>
              <w:spacing w:after="0" w:line="240" w:lineRule="auto"/>
              <w:jc w:val="both"/>
              <w:rPr>
                <w:rFonts w:ascii="Verdana" w:eastAsia="Times New Roman" w:hAnsi="Verdana" w:cs="Times New Roman"/>
                <w:kern w:val="2"/>
                <w:sz w:val="24"/>
                <w:szCs w:val="24"/>
                <w:lang w:eastAsia="en-US"/>
              </w:rPr>
            </w:pPr>
            <w:r>
              <w:rPr>
                <w:rFonts w:ascii="Verdana" w:eastAsia="Times New Roman" w:hAnsi="Verdana" w:cs="Times New Roman"/>
                <w:kern w:val="2"/>
                <w:sz w:val="24"/>
                <w:szCs w:val="24"/>
                <w:lang w:eastAsia="en-US"/>
              </w:rPr>
              <w:t>Vienkartinės medicinos priemonės (s</w:t>
            </w:r>
            <w:r w:rsidR="00A60E42">
              <w:rPr>
                <w:rFonts w:ascii="Verdana" w:eastAsia="Times New Roman" w:hAnsi="Verdana" w:cs="Times New Roman"/>
                <w:kern w:val="2"/>
                <w:sz w:val="24"/>
                <w:szCs w:val="24"/>
                <w:lang w:eastAsia="en-US"/>
              </w:rPr>
              <w:t>iūlai ir kvėpavimo sistemos</w:t>
            </w:r>
            <w:r>
              <w:rPr>
                <w:rFonts w:ascii="Verdana" w:eastAsia="Times New Roman" w:hAnsi="Verdana" w:cs="Times New Roman"/>
                <w:kern w:val="2"/>
                <w:sz w:val="24"/>
                <w:szCs w:val="24"/>
                <w:lang w:eastAsia="en-US"/>
              </w:rPr>
              <w:t>)</w:t>
            </w:r>
          </w:p>
        </w:tc>
      </w:tr>
      <w:tr w:rsidR="00306118" w:rsidRPr="00645C02" w14:paraId="62E3A7D0" w14:textId="77777777" w:rsidTr="00885970">
        <w:tc>
          <w:tcPr>
            <w:tcW w:w="2448" w:type="dxa"/>
          </w:tcPr>
          <w:p w14:paraId="4FED375D" w14:textId="77777777" w:rsidR="00306118" w:rsidRPr="00A93D2E" w:rsidRDefault="00306118" w:rsidP="00645C02">
            <w:pPr>
              <w:spacing w:after="0" w:line="240" w:lineRule="auto"/>
              <w:jc w:val="both"/>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Sutarties data</w:t>
            </w:r>
          </w:p>
        </w:tc>
        <w:tc>
          <w:tcPr>
            <w:tcW w:w="2177" w:type="dxa"/>
          </w:tcPr>
          <w:p w14:paraId="5A71CC6A" w14:textId="77777777" w:rsidR="00306118" w:rsidRPr="00A93D2E" w:rsidRDefault="00306118" w:rsidP="00645C02">
            <w:pPr>
              <w:spacing w:after="0" w:line="240" w:lineRule="auto"/>
              <w:jc w:val="both"/>
              <w:rPr>
                <w:rFonts w:ascii="Verdana" w:eastAsia="Times New Roman" w:hAnsi="Verdana" w:cs="Times New Roman"/>
                <w:kern w:val="2"/>
                <w:sz w:val="24"/>
                <w:szCs w:val="24"/>
                <w:lang w:eastAsia="en-US"/>
              </w:rPr>
            </w:pPr>
            <w:r w:rsidRPr="00A93D2E">
              <w:rPr>
                <w:rFonts w:ascii="Verdana" w:eastAsia="Times New Roman" w:hAnsi="Verdana" w:cs="Times New Roman"/>
                <w:color w:val="4472C4"/>
                <w:kern w:val="2"/>
                <w:sz w:val="24"/>
                <w:szCs w:val="24"/>
                <w:lang w:eastAsia="en-US"/>
              </w:rPr>
              <w:t>nurodyti</w:t>
            </w:r>
          </w:p>
        </w:tc>
        <w:tc>
          <w:tcPr>
            <w:tcW w:w="2362" w:type="dxa"/>
          </w:tcPr>
          <w:p w14:paraId="5ABBF258" w14:textId="77777777" w:rsidR="00306118" w:rsidRPr="00A93D2E" w:rsidRDefault="00306118" w:rsidP="00645C02">
            <w:pPr>
              <w:spacing w:after="0" w:line="240" w:lineRule="auto"/>
              <w:jc w:val="both"/>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Sutarties numeris</w:t>
            </w:r>
          </w:p>
        </w:tc>
        <w:tc>
          <w:tcPr>
            <w:tcW w:w="2571" w:type="dxa"/>
          </w:tcPr>
          <w:p w14:paraId="774D1320" w14:textId="77777777" w:rsidR="00306118" w:rsidRPr="00A93D2E" w:rsidRDefault="00306118" w:rsidP="00645C02">
            <w:pPr>
              <w:spacing w:after="0" w:line="240" w:lineRule="auto"/>
              <w:jc w:val="both"/>
              <w:rPr>
                <w:rFonts w:ascii="Verdana" w:eastAsia="Times New Roman" w:hAnsi="Verdana" w:cs="Times New Roman"/>
                <w:kern w:val="2"/>
                <w:sz w:val="24"/>
                <w:szCs w:val="24"/>
                <w:lang w:eastAsia="en-US"/>
              </w:rPr>
            </w:pPr>
            <w:r w:rsidRPr="00A93D2E">
              <w:rPr>
                <w:rFonts w:ascii="Verdana" w:eastAsia="Times New Roman" w:hAnsi="Verdana" w:cs="Times New Roman"/>
                <w:color w:val="4472C4"/>
                <w:kern w:val="2"/>
                <w:sz w:val="24"/>
                <w:szCs w:val="24"/>
                <w:lang w:eastAsia="en-US"/>
              </w:rPr>
              <w:t>nurodyti</w:t>
            </w:r>
          </w:p>
        </w:tc>
      </w:tr>
    </w:tbl>
    <w:p w14:paraId="52A9B3B3" w14:textId="77777777" w:rsidR="00306118" w:rsidRPr="00A93D2E" w:rsidRDefault="00306118" w:rsidP="00645C02">
      <w:pPr>
        <w:spacing w:after="0" w:line="240" w:lineRule="auto"/>
        <w:jc w:val="both"/>
        <w:rPr>
          <w:rFonts w:ascii="Verdana" w:eastAsia="Times New Roman" w:hAnsi="Verdana"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gridCol w:w="4678"/>
      </w:tblGrid>
      <w:tr w:rsidR="00306118" w:rsidRPr="00645C02" w14:paraId="183F4BF0" w14:textId="77777777" w:rsidTr="00885970">
        <w:tc>
          <w:tcPr>
            <w:tcW w:w="9606" w:type="dxa"/>
            <w:gridSpan w:val="3"/>
          </w:tcPr>
          <w:p w14:paraId="535FAB66"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 SUTARTIES ŠALYS</w:t>
            </w:r>
          </w:p>
        </w:tc>
      </w:tr>
      <w:tr w:rsidR="00306118" w:rsidRPr="00645C02" w14:paraId="55471867" w14:textId="77777777" w:rsidTr="00885970">
        <w:tc>
          <w:tcPr>
            <w:tcW w:w="1951" w:type="dxa"/>
            <w:vMerge w:val="restart"/>
          </w:tcPr>
          <w:p w14:paraId="1882E738"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1.1. Pirkėjas</w:t>
            </w:r>
          </w:p>
        </w:tc>
        <w:tc>
          <w:tcPr>
            <w:tcW w:w="2977" w:type="dxa"/>
          </w:tcPr>
          <w:p w14:paraId="70ECFBA0"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1.1.1. Pavadinimas</w:t>
            </w:r>
          </w:p>
        </w:tc>
        <w:tc>
          <w:tcPr>
            <w:tcW w:w="4678" w:type="dxa"/>
          </w:tcPr>
          <w:p w14:paraId="4E7E1060"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Viešoji įstaiga Marijampolės ligoninė</w:t>
            </w:r>
          </w:p>
        </w:tc>
      </w:tr>
      <w:tr w:rsidR="00306118" w:rsidRPr="00645C02" w14:paraId="79D68EA9" w14:textId="77777777" w:rsidTr="00885970">
        <w:tc>
          <w:tcPr>
            <w:tcW w:w="1951" w:type="dxa"/>
            <w:vMerge/>
          </w:tcPr>
          <w:p w14:paraId="238005FB"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tc>
        <w:tc>
          <w:tcPr>
            <w:tcW w:w="2977" w:type="dxa"/>
          </w:tcPr>
          <w:p w14:paraId="01722A81"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1.1.2. Juridinio asmens kodas</w:t>
            </w:r>
          </w:p>
        </w:tc>
        <w:tc>
          <w:tcPr>
            <w:tcW w:w="4678" w:type="dxa"/>
          </w:tcPr>
          <w:p w14:paraId="13D552CF"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sz w:val="24"/>
                <w:szCs w:val="24"/>
                <w:lang w:eastAsia="en-US"/>
              </w:rPr>
              <w:t>165803154</w:t>
            </w:r>
          </w:p>
        </w:tc>
      </w:tr>
      <w:tr w:rsidR="00306118" w:rsidRPr="00645C02" w14:paraId="6114800B" w14:textId="77777777" w:rsidTr="00885970">
        <w:tc>
          <w:tcPr>
            <w:tcW w:w="1951" w:type="dxa"/>
            <w:vMerge/>
          </w:tcPr>
          <w:p w14:paraId="372BEF54"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tc>
        <w:tc>
          <w:tcPr>
            <w:tcW w:w="2977" w:type="dxa"/>
          </w:tcPr>
          <w:p w14:paraId="2B894A66"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1.1.3. Adresas</w:t>
            </w:r>
          </w:p>
        </w:tc>
        <w:tc>
          <w:tcPr>
            <w:tcW w:w="4678" w:type="dxa"/>
          </w:tcPr>
          <w:p w14:paraId="4CF7FF93"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sz w:val="24"/>
                <w:szCs w:val="24"/>
                <w:lang w:eastAsia="en-US"/>
              </w:rPr>
              <w:t>Palangos g. 1, Marijampolė</w:t>
            </w:r>
          </w:p>
        </w:tc>
      </w:tr>
      <w:tr w:rsidR="00306118" w:rsidRPr="00645C02" w14:paraId="26DA1AA7" w14:textId="77777777" w:rsidTr="00885970">
        <w:tc>
          <w:tcPr>
            <w:tcW w:w="1951" w:type="dxa"/>
            <w:vMerge/>
          </w:tcPr>
          <w:p w14:paraId="6A81176F"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tc>
        <w:tc>
          <w:tcPr>
            <w:tcW w:w="2977" w:type="dxa"/>
          </w:tcPr>
          <w:p w14:paraId="756CFDAC"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1.1.4. PVM mokėtojo kodas</w:t>
            </w:r>
          </w:p>
        </w:tc>
        <w:tc>
          <w:tcPr>
            <w:tcW w:w="4678" w:type="dxa"/>
          </w:tcPr>
          <w:p w14:paraId="714CB574"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sz w:val="24"/>
                <w:szCs w:val="24"/>
                <w:lang w:eastAsia="en-US"/>
              </w:rPr>
              <w:t>LT658031515</w:t>
            </w:r>
          </w:p>
        </w:tc>
      </w:tr>
      <w:tr w:rsidR="00306118" w:rsidRPr="00645C02" w14:paraId="760E4AF1" w14:textId="77777777" w:rsidTr="00885970">
        <w:tc>
          <w:tcPr>
            <w:tcW w:w="1951" w:type="dxa"/>
            <w:vMerge/>
          </w:tcPr>
          <w:p w14:paraId="183D47B8"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tc>
        <w:tc>
          <w:tcPr>
            <w:tcW w:w="2977" w:type="dxa"/>
          </w:tcPr>
          <w:p w14:paraId="01F52987"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1.1.5. Atsiskaitomoji sąskaita</w:t>
            </w:r>
          </w:p>
        </w:tc>
        <w:tc>
          <w:tcPr>
            <w:tcW w:w="4678" w:type="dxa"/>
          </w:tcPr>
          <w:p w14:paraId="3546BEB1"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sz w:val="24"/>
                <w:szCs w:val="24"/>
                <w:lang w:eastAsia="en-US"/>
              </w:rPr>
              <w:t>LT91 7300 0100 0234 2035</w:t>
            </w:r>
          </w:p>
        </w:tc>
      </w:tr>
      <w:tr w:rsidR="00306118" w:rsidRPr="00645C02" w14:paraId="6EADCD2C" w14:textId="77777777" w:rsidTr="00885970">
        <w:tc>
          <w:tcPr>
            <w:tcW w:w="1951" w:type="dxa"/>
            <w:vMerge/>
          </w:tcPr>
          <w:p w14:paraId="1D5DEAB3"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tc>
        <w:tc>
          <w:tcPr>
            <w:tcW w:w="2977" w:type="dxa"/>
          </w:tcPr>
          <w:p w14:paraId="3701A547"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1.1.6. Bankas, banko kodas</w:t>
            </w:r>
          </w:p>
        </w:tc>
        <w:tc>
          <w:tcPr>
            <w:tcW w:w="4678" w:type="dxa"/>
          </w:tcPr>
          <w:p w14:paraId="552E5CDF" w14:textId="3C04A0E3"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sz w:val="24"/>
                <w:szCs w:val="24"/>
                <w:lang w:eastAsia="en-US"/>
              </w:rPr>
              <w:t>AB „Swedbank“, 73000</w:t>
            </w:r>
          </w:p>
        </w:tc>
      </w:tr>
      <w:tr w:rsidR="00306118" w:rsidRPr="00645C02" w14:paraId="20076829" w14:textId="77777777" w:rsidTr="00885970">
        <w:tc>
          <w:tcPr>
            <w:tcW w:w="1951" w:type="dxa"/>
            <w:vMerge/>
          </w:tcPr>
          <w:p w14:paraId="1CA4FBFC"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tc>
        <w:tc>
          <w:tcPr>
            <w:tcW w:w="2977" w:type="dxa"/>
          </w:tcPr>
          <w:p w14:paraId="0063B4B6"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1.1.7. Telefonas</w:t>
            </w:r>
          </w:p>
        </w:tc>
        <w:tc>
          <w:tcPr>
            <w:tcW w:w="4678" w:type="dxa"/>
          </w:tcPr>
          <w:p w14:paraId="0C186C82"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+370 343 50435</w:t>
            </w:r>
          </w:p>
        </w:tc>
      </w:tr>
      <w:tr w:rsidR="00306118" w:rsidRPr="00645C02" w14:paraId="280E3750" w14:textId="77777777" w:rsidTr="00885970">
        <w:tc>
          <w:tcPr>
            <w:tcW w:w="1951" w:type="dxa"/>
            <w:vMerge/>
          </w:tcPr>
          <w:p w14:paraId="57339FD6"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tc>
        <w:tc>
          <w:tcPr>
            <w:tcW w:w="2977" w:type="dxa"/>
          </w:tcPr>
          <w:p w14:paraId="7287B31D"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1.1.8. El. paštas</w:t>
            </w:r>
          </w:p>
        </w:tc>
        <w:tc>
          <w:tcPr>
            <w:tcW w:w="4678" w:type="dxa"/>
          </w:tcPr>
          <w:p w14:paraId="5AEF43F0" w14:textId="77777777" w:rsidR="00306118" w:rsidRPr="00A93D2E" w:rsidRDefault="00306118" w:rsidP="00645C02">
            <w:pPr>
              <w:spacing w:after="0" w:line="240" w:lineRule="auto"/>
              <w:jc w:val="center"/>
              <w:rPr>
                <w:rFonts w:ascii="Verdana" w:eastAsia="Times New Roman" w:hAnsi="Verdana" w:cs="Times New Roman"/>
                <w:kern w:val="2"/>
                <w:sz w:val="24"/>
                <w:szCs w:val="24"/>
                <w:lang w:val="en-US" w:eastAsia="en-US"/>
              </w:rPr>
            </w:pPr>
            <w:r w:rsidRPr="00A93D2E">
              <w:rPr>
                <w:rFonts w:ascii="Verdana" w:eastAsia="Times New Roman" w:hAnsi="Verdana" w:cs="Times New Roman"/>
                <w:kern w:val="2"/>
                <w:sz w:val="24"/>
                <w:szCs w:val="24"/>
                <w:lang w:eastAsia="en-US"/>
              </w:rPr>
              <w:t>administracija</w:t>
            </w:r>
            <w:r w:rsidRPr="00A93D2E">
              <w:rPr>
                <w:rFonts w:ascii="Verdana" w:eastAsia="Times New Roman" w:hAnsi="Verdana" w:cs="Times New Roman"/>
                <w:kern w:val="2"/>
                <w:sz w:val="24"/>
                <w:szCs w:val="24"/>
                <w:lang w:val="en-US" w:eastAsia="en-US"/>
              </w:rPr>
              <w:t>@marijampolesligonine.lt</w:t>
            </w:r>
          </w:p>
        </w:tc>
      </w:tr>
      <w:tr w:rsidR="00306118" w:rsidRPr="00645C02" w14:paraId="7A896CAF" w14:textId="77777777" w:rsidTr="00885970">
        <w:tc>
          <w:tcPr>
            <w:tcW w:w="1951" w:type="dxa"/>
            <w:vMerge/>
          </w:tcPr>
          <w:p w14:paraId="446CCBD5"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tc>
        <w:tc>
          <w:tcPr>
            <w:tcW w:w="2977" w:type="dxa"/>
          </w:tcPr>
          <w:p w14:paraId="1CD48711"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1.1.9. Šalies atstovas</w:t>
            </w:r>
          </w:p>
        </w:tc>
        <w:tc>
          <w:tcPr>
            <w:tcW w:w="4678" w:type="dxa"/>
          </w:tcPr>
          <w:p w14:paraId="204E651A"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Direktorius Mantas Čėsna</w:t>
            </w:r>
          </w:p>
        </w:tc>
      </w:tr>
      <w:tr w:rsidR="00306118" w:rsidRPr="00645C02" w14:paraId="1ABACB5E" w14:textId="77777777" w:rsidTr="00885970">
        <w:tc>
          <w:tcPr>
            <w:tcW w:w="1951" w:type="dxa"/>
            <w:vMerge/>
          </w:tcPr>
          <w:p w14:paraId="051B7867"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tc>
        <w:tc>
          <w:tcPr>
            <w:tcW w:w="2977" w:type="dxa"/>
          </w:tcPr>
          <w:p w14:paraId="09E6C098"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1.1.10. Atstovavimo pagrindas</w:t>
            </w:r>
          </w:p>
        </w:tc>
        <w:tc>
          <w:tcPr>
            <w:tcW w:w="4678" w:type="dxa"/>
          </w:tcPr>
          <w:p w14:paraId="74772B08"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Viešosios įstaigos Marijampolės ligoninės įstatai</w:t>
            </w:r>
          </w:p>
        </w:tc>
      </w:tr>
      <w:tr w:rsidR="00306118" w:rsidRPr="00645C02" w14:paraId="08F36B28" w14:textId="77777777" w:rsidTr="00885970">
        <w:tc>
          <w:tcPr>
            <w:tcW w:w="1951" w:type="dxa"/>
            <w:vMerge w:val="restart"/>
          </w:tcPr>
          <w:p w14:paraId="4C525AB7" w14:textId="189CF5EA"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1.2. Tiekėjas</w:t>
            </w:r>
          </w:p>
        </w:tc>
        <w:tc>
          <w:tcPr>
            <w:tcW w:w="2977" w:type="dxa"/>
          </w:tcPr>
          <w:p w14:paraId="0E6F01FD"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1.2.1. Pavadinimas</w:t>
            </w:r>
          </w:p>
        </w:tc>
        <w:tc>
          <w:tcPr>
            <w:tcW w:w="4678" w:type="dxa"/>
          </w:tcPr>
          <w:p w14:paraId="53AC02C7" w14:textId="2672AD56" w:rsidR="00306118" w:rsidRPr="007E2B58" w:rsidRDefault="007E2B58" w:rsidP="00645C02">
            <w:pPr>
              <w:spacing w:after="0" w:line="240" w:lineRule="auto"/>
              <w:jc w:val="center"/>
              <w:rPr>
                <w:rFonts w:ascii="Verdana" w:eastAsia="Times New Roman" w:hAnsi="Verdana" w:cs="Times New Roman"/>
                <w:color w:val="000000" w:themeColor="text1"/>
                <w:kern w:val="2"/>
                <w:sz w:val="24"/>
                <w:szCs w:val="24"/>
                <w:lang w:eastAsia="en-US"/>
              </w:rPr>
            </w:pPr>
            <w:r w:rsidRPr="007E2B58">
              <w:rPr>
                <w:rFonts w:ascii="Verdana" w:eastAsia="Times New Roman" w:hAnsi="Verdana" w:cs="Times New Roman"/>
                <w:color w:val="000000" w:themeColor="text1"/>
                <w:kern w:val="2"/>
                <w:sz w:val="24"/>
                <w:szCs w:val="24"/>
                <w:lang w:eastAsia="en-US"/>
              </w:rPr>
              <w:t>UAB "Skirgesa"</w:t>
            </w:r>
          </w:p>
        </w:tc>
      </w:tr>
      <w:tr w:rsidR="00306118" w:rsidRPr="00645C02" w14:paraId="1E7ABC2E" w14:textId="77777777" w:rsidTr="00885970">
        <w:tc>
          <w:tcPr>
            <w:tcW w:w="1951" w:type="dxa"/>
            <w:vMerge/>
          </w:tcPr>
          <w:p w14:paraId="7D628F5B"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p>
        </w:tc>
        <w:tc>
          <w:tcPr>
            <w:tcW w:w="2977" w:type="dxa"/>
          </w:tcPr>
          <w:p w14:paraId="49228E3E"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1.2.2. Juridinio asmens kodas</w:t>
            </w:r>
          </w:p>
        </w:tc>
        <w:tc>
          <w:tcPr>
            <w:tcW w:w="4678" w:type="dxa"/>
          </w:tcPr>
          <w:p w14:paraId="4DB7C7D9" w14:textId="22A6F59B" w:rsidR="00306118" w:rsidRPr="007E2B58" w:rsidRDefault="007E2B58" w:rsidP="00645C02">
            <w:pPr>
              <w:spacing w:after="0" w:line="240" w:lineRule="auto"/>
              <w:jc w:val="center"/>
              <w:rPr>
                <w:rFonts w:ascii="Verdana" w:eastAsia="Times New Roman" w:hAnsi="Verdana" w:cs="Times New Roman"/>
                <w:color w:val="000000" w:themeColor="text1"/>
                <w:kern w:val="2"/>
                <w:sz w:val="24"/>
                <w:szCs w:val="24"/>
                <w:lang w:eastAsia="en-US"/>
              </w:rPr>
            </w:pPr>
            <w:r w:rsidRPr="007E2B58">
              <w:rPr>
                <w:rFonts w:ascii="Verdana" w:eastAsia="Times New Roman" w:hAnsi="Verdana" w:cs="Times New Roman"/>
                <w:color w:val="000000" w:themeColor="text1"/>
                <w:kern w:val="2"/>
                <w:sz w:val="24"/>
                <w:szCs w:val="24"/>
                <w:lang w:eastAsia="en-US"/>
              </w:rPr>
              <w:t>234449420</w:t>
            </w:r>
          </w:p>
        </w:tc>
      </w:tr>
      <w:tr w:rsidR="00306118" w:rsidRPr="00645C02" w14:paraId="6D6CD442" w14:textId="77777777" w:rsidTr="00885970">
        <w:tc>
          <w:tcPr>
            <w:tcW w:w="1951" w:type="dxa"/>
            <w:vMerge/>
          </w:tcPr>
          <w:p w14:paraId="6591FD36"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p>
        </w:tc>
        <w:tc>
          <w:tcPr>
            <w:tcW w:w="2977" w:type="dxa"/>
          </w:tcPr>
          <w:p w14:paraId="2CABEBEA"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1.2.3. Adresas</w:t>
            </w:r>
          </w:p>
        </w:tc>
        <w:tc>
          <w:tcPr>
            <w:tcW w:w="4678" w:type="dxa"/>
          </w:tcPr>
          <w:p w14:paraId="5A864E0B" w14:textId="4A96E9D7" w:rsidR="00306118" w:rsidRPr="007E2B58" w:rsidRDefault="007E2B58" w:rsidP="00645C02">
            <w:pPr>
              <w:spacing w:after="0" w:line="240" w:lineRule="auto"/>
              <w:jc w:val="center"/>
              <w:rPr>
                <w:rFonts w:ascii="Verdana" w:eastAsia="Times New Roman" w:hAnsi="Verdana" w:cs="Times New Roman"/>
                <w:color w:val="000000" w:themeColor="text1"/>
                <w:kern w:val="2"/>
                <w:sz w:val="24"/>
                <w:szCs w:val="24"/>
                <w:lang w:eastAsia="en-US"/>
              </w:rPr>
            </w:pPr>
            <w:r w:rsidRPr="007E2B58">
              <w:rPr>
                <w:rFonts w:ascii="Verdana" w:eastAsia="Times New Roman" w:hAnsi="Verdana" w:cs="Times New Roman"/>
                <w:color w:val="000000" w:themeColor="text1"/>
                <w:kern w:val="2"/>
                <w:sz w:val="24"/>
                <w:szCs w:val="24"/>
                <w:lang w:eastAsia="en-US"/>
              </w:rPr>
              <w:t>Energetiku g. 8, LT-52461 Kaunas</w:t>
            </w:r>
          </w:p>
        </w:tc>
      </w:tr>
      <w:tr w:rsidR="00306118" w:rsidRPr="00645C02" w14:paraId="590CD28D" w14:textId="77777777" w:rsidTr="00885970">
        <w:tc>
          <w:tcPr>
            <w:tcW w:w="1951" w:type="dxa"/>
            <w:vMerge/>
          </w:tcPr>
          <w:p w14:paraId="0317E722"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p>
        </w:tc>
        <w:tc>
          <w:tcPr>
            <w:tcW w:w="2977" w:type="dxa"/>
          </w:tcPr>
          <w:p w14:paraId="470AC045"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1.2.4. PVM mokėtojo kodas</w:t>
            </w:r>
          </w:p>
        </w:tc>
        <w:tc>
          <w:tcPr>
            <w:tcW w:w="4678" w:type="dxa"/>
          </w:tcPr>
          <w:p w14:paraId="027EE466" w14:textId="6F90564A" w:rsidR="00306118" w:rsidRPr="007E2B58" w:rsidRDefault="007E2B58" w:rsidP="00645C02">
            <w:pPr>
              <w:spacing w:after="0" w:line="240" w:lineRule="auto"/>
              <w:jc w:val="center"/>
              <w:rPr>
                <w:rFonts w:ascii="Verdana" w:eastAsia="Times New Roman" w:hAnsi="Verdana" w:cs="Times New Roman"/>
                <w:color w:val="000000" w:themeColor="text1"/>
                <w:kern w:val="2"/>
                <w:sz w:val="24"/>
                <w:szCs w:val="24"/>
                <w:lang w:eastAsia="en-US"/>
              </w:rPr>
            </w:pPr>
            <w:r w:rsidRPr="007E2B58">
              <w:rPr>
                <w:rFonts w:ascii="Verdana" w:eastAsia="Times New Roman" w:hAnsi="Verdana" w:cs="Times New Roman"/>
                <w:color w:val="000000" w:themeColor="text1"/>
                <w:kern w:val="2"/>
                <w:sz w:val="24"/>
                <w:szCs w:val="24"/>
                <w:lang w:eastAsia="en-US"/>
              </w:rPr>
              <w:t>LT344494219</w:t>
            </w:r>
          </w:p>
        </w:tc>
      </w:tr>
      <w:tr w:rsidR="00306118" w:rsidRPr="00645C02" w14:paraId="0218F921" w14:textId="77777777" w:rsidTr="00885970">
        <w:tc>
          <w:tcPr>
            <w:tcW w:w="1951" w:type="dxa"/>
            <w:vMerge/>
          </w:tcPr>
          <w:p w14:paraId="5BF65F96"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p>
        </w:tc>
        <w:tc>
          <w:tcPr>
            <w:tcW w:w="2977" w:type="dxa"/>
          </w:tcPr>
          <w:p w14:paraId="15BDF1B5"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1.2.5. Atsiskaitomoji sąskaita</w:t>
            </w:r>
          </w:p>
        </w:tc>
        <w:tc>
          <w:tcPr>
            <w:tcW w:w="4678" w:type="dxa"/>
          </w:tcPr>
          <w:p w14:paraId="32EE7C07" w14:textId="42DAAFB4" w:rsidR="00306118" w:rsidRPr="007E2B58" w:rsidRDefault="007E2B58" w:rsidP="00645C02">
            <w:pPr>
              <w:spacing w:after="0" w:line="240" w:lineRule="auto"/>
              <w:jc w:val="center"/>
              <w:rPr>
                <w:rFonts w:ascii="Verdana" w:eastAsia="Times New Roman" w:hAnsi="Verdana" w:cs="Times New Roman"/>
                <w:color w:val="000000" w:themeColor="text1"/>
                <w:kern w:val="2"/>
                <w:sz w:val="24"/>
                <w:szCs w:val="24"/>
                <w:lang w:eastAsia="en-US"/>
              </w:rPr>
            </w:pPr>
            <w:r w:rsidRPr="007E2B58">
              <w:rPr>
                <w:rFonts w:ascii="Verdana" w:eastAsia="Times New Roman" w:hAnsi="Verdana" w:cs="Times New Roman"/>
                <w:color w:val="000000" w:themeColor="text1"/>
                <w:kern w:val="2"/>
                <w:sz w:val="24"/>
                <w:szCs w:val="24"/>
                <w:lang w:eastAsia="en-US"/>
              </w:rPr>
              <w:t>LT41 7300 0100 7979 6368</w:t>
            </w:r>
          </w:p>
        </w:tc>
      </w:tr>
      <w:tr w:rsidR="00306118" w:rsidRPr="00645C02" w14:paraId="6575CE49" w14:textId="77777777" w:rsidTr="00885970">
        <w:tc>
          <w:tcPr>
            <w:tcW w:w="1951" w:type="dxa"/>
            <w:vMerge/>
          </w:tcPr>
          <w:p w14:paraId="131A1FA3"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p>
        </w:tc>
        <w:tc>
          <w:tcPr>
            <w:tcW w:w="2977" w:type="dxa"/>
          </w:tcPr>
          <w:p w14:paraId="6C3C6FFB"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1.2.6. Bankas, banko kodas</w:t>
            </w:r>
          </w:p>
        </w:tc>
        <w:tc>
          <w:tcPr>
            <w:tcW w:w="4678" w:type="dxa"/>
          </w:tcPr>
          <w:p w14:paraId="65A0D0C4" w14:textId="4E454B6F" w:rsidR="00306118" w:rsidRPr="007E2B58" w:rsidRDefault="007E2B58" w:rsidP="00645C02">
            <w:pPr>
              <w:spacing w:after="0" w:line="240" w:lineRule="auto"/>
              <w:jc w:val="center"/>
              <w:rPr>
                <w:rFonts w:ascii="Verdana" w:eastAsia="Times New Roman" w:hAnsi="Verdana" w:cs="Times New Roman"/>
                <w:color w:val="000000" w:themeColor="text1"/>
                <w:kern w:val="2"/>
                <w:sz w:val="24"/>
                <w:szCs w:val="24"/>
                <w:lang w:eastAsia="en-US"/>
              </w:rPr>
            </w:pPr>
            <w:r w:rsidRPr="007E2B58">
              <w:rPr>
                <w:rFonts w:ascii="Verdana" w:eastAsia="Times New Roman" w:hAnsi="Verdana" w:cs="Times New Roman"/>
                <w:color w:val="000000" w:themeColor="text1"/>
                <w:kern w:val="2"/>
                <w:sz w:val="24"/>
                <w:szCs w:val="24"/>
                <w:lang w:eastAsia="en-US"/>
              </w:rPr>
              <w:t>AB "Swedbank" bankas, kodas 73000</w:t>
            </w:r>
          </w:p>
        </w:tc>
      </w:tr>
      <w:tr w:rsidR="00306118" w:rsidRPr="00645C02" w14:paraId="583EA161" w14:textId="77777777" w:rsidTr="00885970">
        <w:tc>
          <w:tcPr>
            <w:tcW w:w="1951" w:type="dxa"/>
            <w:vMerge/>
          </w:tcPr>
          <w:p w14:paraId="7377B39D"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p>
        </w:tc>
        <w:tc>
          <w:tcPr>
            <w:tcW w:w="2977" w:type="dxa"/>
          </w:tcPr>
          <w:p w14:paraId="523279DB"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1.2.7. Telefonas</w:t>
            </w:r>
          </w:p>
        </w:tc>
        <w:tc>
          <w:tcPr>
            <w:tcW w:w="4678" w:type="dxa"/>
          </w:tcPr>
          <w:p w14:paraId="7579AF15" w14:textId="1D091717" w:rsidR="00306118" w:rsidRPr="007E2B58" w:rsidRDefault="007E2B58" w:rsidP="00645C02">
            <w:pPr>
              <w:spacing w:after="0" w:line="240" w:lineRule="auto"/>
              <w:jc w:val="center"/>
              <w:rPr>
                <w:rFonts w:ascii="Verdana" w:eastAsia="Times New Roman" w:hAnsi="Verdana" w:cs="Times New Roman"/>
                <w:color w:val="000000" w:themeColor="text1"/>
                <w:kern w:val="2"/>
                <w:sz w:val="24"/>
                <w:szCs w:val="24"/>
                <w:lang w:eastAsia="en-US"/>
              </w:rPr>
            </w:pPr>
            <w:r w:rsidRPr="007E2B58">
              <w:rPr>
                <w:rFonts w:ascii="Verdana" w:eastAsia="Times New Roman" w:hAnsi="Verdana" w:cs="Times New Roman"/>
                <w:color w:val="000000" w:themeColor="text1"/>
                <w:kern w:val="2"/>
                <w:sz w:val="24"/>
                <w:szCs w:val="24"/>
                <w:lang w:eastAsia="en-US"/>
              </w:rPr>
              <w:t>0 37 452 168</w:t>
            </w:r>
          </w:p>
        </w:tc>
      </w:tr>
      <w:tr w:rsidR="00306118" w:rsidRPr="00645C02" w14:paraId="50FDF53E" w14:textId="77777777" w:rsidTr="00885970">
        <w:tc>
          <w:tcPr>
            <w:tcW w:w="1951" w:type="dxa"/>
            <w:vMerge/>
          </w:tcPr>
          <w:p w14:paraId="75C1DDAD"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p>
        </w:tc>
        <w:tc>
          <w:tcPr>
            <w:tcW w:w="2977" w:type="dxa"/>
          </w:tcPr>
          <w:p w14:paraId="29623514"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1.2.8. El. paštas</w:t>
            </w:r>
          </w:p>
        </w:tc>
        <w:tc>
          <w:tcPr>
            <w:tcW w:w="4678" w:type="dxa"/>
          </w:tcPr>
          <w:p w14:paraId="379B043A" w14:textId="30790EE4" w:rsidR="00306118" w:rsidRPr="007E2B58" w:rsidRDefault="007E2B58" w:rsidP="00645C02">
            <w:pPr>
              <w:spacing w:after="0" w:line="240" w:lineRule="auto"/>
              <w:jc w:val="center"/>
              <w:rPr>
                <w:rFonts w:ascii="Verdana" w:eastAsia="Times New Roman" w:hAnsi="Verdana" w:cs="Times New Roman"/>
                <w:color w:val="000000" w:themeColor="text1"/>
                <w:kern w:val="2"/>
                <w:sz w:val="24"/>
                <w:szCs w:val="24"/>
                <w:lang w:eastAsia="en-US"/>
              </w:rPr>
            </w:pPr>
            <w:r w:rsidRPr="007E2B58">
              <w:rPr>
                <w:rFonts w:ascii="Verdana" w:eastAsia="Times New Roman" w:hAnsi="Verdana" w:cs="Times New Roman"/>
                <w:color w:val="000000" w:themeColor="text1"/>
                <w:kern w:val="2"/>
                <w:sz w:val="24"/>
                <w:szCs w:val="24"/>
                <w:lang w:eastAsia="en-US"/>
              </w:rPr>
              <w:t>info@skirgesa.lt</w:t>
            </w:r>
          </w:p>
        </w:tc>
      </w:tr>
      <w:tr w:rsidR="00306118" w:rsidRPr="00645C02" w14:paraId="43D4A352" w14:textId="77777777" w:rsidTr="00885970">
        <w:tc>
          <w:tcPr>
            <w:tcW w:w="1951" w:type="dxa"/>
            <w:vMerge/>
          </w:tcPr>
          <w:p w14:paraId="39B63300"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p>
        </w:tc>
        <w:tc>
          <w:tcPr>
            <w:tcW w:w="2977" w:type="dxa"/>
          </w:tcPr>
          <w:p w14:paraId="1DCF5AEC"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1.2.9. Šalies atstovas</w:t>
            </w:r>
          </w:p>
        </w:tc>
        <w:tc>
          <w:tcPr>
            <w:tcW w:w="4678" w:type="dxa"/>
          </w:tcPr>
          <w:p w14:paraId="36DFD3FF" w14:textId="70CF34CC" w:rsidR="00306118" w:rsidRPr="007E2B58" w:rsidRDefault="007E2B58" w:rsidP="00645C02">
            <w:pPr>
              <w:spacing w:after="0" w:line="240" w:lineRule="auto"/>
              <w:jc w:val="center"/>
              <w:rPr>
                <w:rFonts w:ascii="Verdana" w:eastAsia="Times New Roman" w:hAnsi="Verdana" w:cs="Times New Roman"/>
                <w:color w:val="000000" w:themeColor="text1"/>
                <w:kern w:val="2"/>
                <w:sz w:val="24"/>
                <w:szCs w:val="24"/>
                <w:lang w:eastAsia="en-US"/>
              </w:rPr>
            </w:pPr>
            <w:r w:rsidRPr="007E2B58">
              <w:rPr>
                <w:rFonts w:ascii="Verdana" w:eastAsia="Times New Roman" w:hAnsi="Verdana" w:cs="Times New Roman"/>
                <w:color w:val="000000" w:themeColor="text1"/>
                <w:kern w:val="2"/>
                <w:sz w:val="24"/>
                <w:szCs w:val="24"/>
                <w:lang w:eastAsia="en-US"/>
              </w:rPr>
              <w:t>Direktorius Skirmantas Akelis</w:t>
            </w:r>
          </w:p>
        </w:tc>
      </w:tr>
      <w:tr w:rsidR="00306118" w:rsidRPr="00645C02" w14:paraId="3C0DE10A" w14:textId="77777777" w:rsidTr="00885970">
        <w:tc>
          <w:tcPr>
            <w:tcW w:w="1951" w:type="dxa"/>
            <w:vMerge/>
          </w:tcPr>
          <w:p w14:paraId="4F8A57C8"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p>
        </w:tc>
        <w:tc>
          <w:tcPr>
            <w:tcW w:w="2977" w:type="dxa"/>
          </w:tcPr>
          <w:p w14:paraId="09566914"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1.2.10. Atstovavimo pagrindas</w:t>
            </w:r>
          </w:p>
        </w:tc>
        <w:tc>
          <w:tcPr>
            <w:tcW w:w="4678" w:type="dxa"/>
          </w:tcPr>
          <w:p w14:paraId="5309DA70" w14:textId="128125AE" w:rsidR="00306118" w:rsidRPr="007E2B58" w:rsidRDefault="007E2B58" w:rsidP="00645C02">
            <w:pPr>
              <w:spacing w:after="0" w:line="240" w:lineRule="auto"/>
              <w:jc w:val="center"/>
              <w:rPr>
                <w:rFonts w:ascii="Verdana" w:eastAsia="Times New Roman" w:hAnsi="Verdana" w:cs="Times New Roman"/>
                <w:color w:val="000000" w:themeColor="text1"/>
                <w:kern w:val="2"/>
                <w:sz w:val="24"/>
                <w:szCs w:val="24"/>
                <w:lang w:eastAsia="en-US"/>
              </w:rPr>
            </w:pPr>
            <w:r w:rsidRPr="007E2B58">
              <w:rPr>
                <w:rFonts w:ascii="Verdana" w:eastAsia="Times New Roman" w:hAnsi="Verdana" w:cs="Times New Roman"/>
                <w:color w:val="000000" w:themeColor="text1"/>
                <w:kern w:val="2"/>
                <w:sz w:val="24"/>
                <w:szCs w:val="24"/>
                <w:lang w:eastAsia="en-US"/>
              </w:rPr>
              <w:t>Įmonės įstatai</w:t>
            </w:r>
          </w:p>
        </w:tc>
      </w:tr>
    </w:tbl>
    <w:p w14:paraId="7B7F1B1D" w14:textId="77777777" w:rsidR="00306118" w:rsidRPr="00A93D2E" w:rsidRDefault="00306118" w:rsidP="00645C02">
      <w:pPr>
        <w:spacing w:after="0" w:line="240" w:lineRule="auto"/>
        <w:jc w:val="both"/>
        <w:rPr>
          <w:rFonts w:ascii="Verdana" w:eastAsia="Times New Roman" w:hAnsi="Verdana"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306118" w:rsidRPr="00645C02" w14:paraId="76892C19" w14:textId="77777777" w:rsidTr="00885970">
        <w:trPr>
          <w:trHeight w:val="300"/>
        </w:trPr>
        <w:tc>
          <w:tcPr>
            <w:tcW w:w="9535" w:type="dxa"/>
            <w:gridSpan w:val="4"/>
          </w:tcPr>
          <w:p w14:paraId="5640299C"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2. ATSAKINGI ASMENYS</w:t>
            </w:r>
          </w:p>
        </w:tc>
      </w:tr>
      <w:tr w:rsidR="00306118" w:rsidRPr="00645C02" w14:paraId="0E8C92F8" w14:textId="77777777" w:rsidTr="00885970">
        <w:trPr>
          <w:trHeight w:val="300"/>
        </w:trPr>
        <w:tc>
          <w:tcPr>
            <w:tcW w:w="2704" w:type="dxa"/>
            <w:gridSpan w:val="2"/>
          </w:tcPr>
          <w:p w14:paraId="076DA08A" w14:textId="5892D67E"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2.1. Pirkėjo kontaktiniai asmenys, atsakingi už Sutarties vykdymą, Prekių </w:t>
            </w:r>
            <w:r w:rsidRPr="00A93D2E">
              <w:rPr>
                <w:rFonts w:ascii="Verdana" w:eastAsia="Times New Roman" w:hAnsi="Verdana" w:cs="Times New Roman"/>
                <w:b/>
                <w:bCs/>
                <w:kern w:val="2"/>
                <w:sz w:val="24"/>
                <w:szCs w:val="24"/>
                <w:lang w:eastAsia="en-US"/>
              </w:rPr>
              <w:lastRenderedPageBreak/>
              <w:t>priėmimą, Sąskaitų per informacinę sistemą „</w:t>
            </w:r>
            <w:r w:rsidR="00A77D2E">
              <w:rPr>
                <w:rFonts w:ascii="Verdana" w:eastAsia="Times New Roman" w:hAnsi="Verdana" w:cs="Times New Roman"/>
                <w:b/>
                <w:bCs/>
                <w:kern w:val="2"/>
                <w:sz w:val="24"/>
                <w:szCs w:val="24"/>
                <w:lang w:eastAsia="en-US"/>
              </w:rPr>
              <w:t>SABIS</w:t>
            </w:r>
            <w:r w:rsidRPr="00A93D2E">
              <w:rPr>
                <w:rFonts w:ascii="Verdana" w:eastAsia="Times New Roman" w:hAnsi="Verdana" w:cs="Times New Roman"/>
                <w:b/>
                <w:bCs/>
                <w:kern w:val="2"/>
                <w:sz w:val="24"/>
                <w:szCs w:val="24"/>
                <w:lang w:eastAsia="en-US"/>
              </w:rPr>
              <w:t>“ priėmimą</w:t>
            </w:r>
          </w:p>
        </w:tc>
        <w:tc>
          <w:tcPr>
            <w:tcW w:w="6831" w:type="dxa"/>
            <w:gridSpan w:val="2"/>
          </w:tcPr>
          <w:p w14:paraId="388E069D" w14:textId="0B19ECF3" w:rsidR="005B220D" w:rsidRDefault="005B220D" w:rsidP="00645C02">
            <w:pPr>
              <w:spacing w:after="0" w:line="240" w:lineRule="auto"/>
              <w:rPr>
                <w:rFonts w:ascii="Verdana" w:eastAsia="Times New Roman" w:hAnsi="Verdana" w:cs="Times New Roman"/>
                <w:kern w:val="2"/>
                <w:sz w:val="24"/>
                <w:szCs w:val="24"/>
                <w:lang w:val="en-US" w:eastAsia="en-US"/>
              </w:rPr>
            </w:pPr>
            <w:r w:rsidRPr="005B220D">
              <w:rPr>
                <w:rFonts w:ascii="Verdana" w:eastAsia="Times New Roman" w:hAnsi="Verdana" w:cs="Times New Roman"/>
                <w:kern w:val="2"/>
                <w:sz w:val="24"/>
                <w:szCs w:val="24"/>
                <w:lang w:eastAsia="en-US"/>
              </w:rPr>
              <w:lastRenderedPageBreak/>
              <w:t xml:space="preserve">Vaistinės farmacinės veiklos vadovas Česlovas Reklaitis, +370 343 74924, </w:t>
            </w:r>
            <w:hyperlink r:id="rId9" w:history="1">
              <w:r w:rsidR="00B26DD4" w:rsidRPr="00E32167">
                <w:rPr>
                  <w:rStyle w:val="Hipersaitas"/>
                  <w:rFonts w:ascii="Verdana" w:eastAsia="Times New Roman" w:hAnsi="Verdana"/>
                  <w:kern w:val="2"/>
                  <w:sz w:val="24"/>
                  <w:szCs w:val="24"/>
                  <w:lang w:eastAsia="en-US"/>
                </w:rPr>
                <w:t>c.reklaitis</w:t>
              </w:r>
              <w:r w:rsidR="00B26DD4" w:rsidRPr="00E32167">
                <w:rPr>
                  <w:rStyle w:val="Hipersaitas"/>
                  <w:rFonts w:ascii="Verdana" w:eastAsia="Times New Roman" w:hAnsi="Verdana"/>
                  <w:kern w:val="2"/>
                  <w:sz w:val="24"/>
                  <w:szCs w:val="24"/>
                  <w:lang w:val="en-US" w:eastAsia="en-US"/>
                </w:rPr>
                <w:t>@marijampolesligonine.lt</w:t>
              </w:r>
            </w:hyperlink>
            <w:r w:rsidR="00B26DD4">
              <w:rPr>
                <w:rFonts w:ascii="Verdana" w:eastAsia="Times New Roman" w:hAnsi="Verdana" w:cs="Times New Roman"/>
                <w:kern w:val="2"/>
                <w:sz w:val="24"/>
                <w:szCs w:val="24"/>
                <w:lang w:val="en-US" w:eastAsia="en-US"/>
              </w:rPr>
              <w:t>;</w:t>
            </w:r>
          </w:p>
          <w:p w14:paraId="13B47F83" w14:textId="3F55F4B6" w:rsidR="00B26DD4" w:rsidRPr="00B26DD4" w:rsidRDefault="00B26DD4" w:rsidP="00645C02">
            <w:pPr>
              <w:spacing w:after="0" w:line="240" w:lineRule="auto"/>
              <w:rPr>
                <w:rFonts w:ascii="Verdana" w:eastAsia="Times New Roman" w:hAnsi="Verdana" w:cs="Times New Roman"/>
                <w:color w:val="4472C4"/>
                <w:kern w:val="2"/>
                <w:sz w:val="24"/>
                <w:szCs w:val="24"/>
                <w:lang w:eastAsia="en-US"/>
              </w:rPr>
            </w:pPr>
            <w:r w:rsidRPr="00B26DD4">
              <w:rPr>
                <w:rFonts w:ascii="Verdana" w:eastAsia="Times New Roman" w:hAnsi="Verdana" w:cs="Times New Roman"/>
                <w:kern w:val="2"/>
                <w:sz w:val="24"/>
                <w:szCs w:val="24"/>
                <w:lang w:eastAsia="en-US"/>
              </w:rPr>
              <w:t xml:space="preserve">Finansų ir ekonomikos skyriaus buhalterė Daiva </w:t>
            </w:r>
            <w:proofErr w:type="spellStart"/>
            <w:r w:rsidRPr="00B26DD4">
              <w:rPr>
                <w:rFonts w:ascii="Verdana" w:eastAsia="Times New Roman" w:hAnsi="Verdana" w:cs="Times New Roman"/>
                <w:kern w:val="2"/>
                <w:sz w:val="24"/>
                <w:szCs w:val="24"/>
                <w:lang w:eastAsia="en-US"/>
              </w:rPr>
              <w:t>Šmigelskienė</w:t>
            </w:r>
            <w:proofErr w:type="spellEnd"/>
            <w:r w:rsidRPr="00B26DD4">
              <w:rPr>
                <w:rFonts w:ascii="Verdana" w:eastAsia="Times New Roman" w:hAnsi="Verdana" w:cs="Times New Roman"/>
                <w:kern w:val="2"/>
                <w:sz w:val="24"/>
                <w:szCs w:val="24"/>
                <w:lang w:eastAsia="en-US"/>
              </w:rPr>
              <w:t>, +370 343 70737, apskaita@marijampoesligonine.lt</w:t>
            </w:r>
          </w:p>
        </w:tc>
      </w:tr>
      <w:tr w:rsidR="00306118" w:rsidRPr="00645C02" w14:paraId="3EC054BA" w14:textId="77777777" w:rsidTr="00885970">
        <w:trPr>
          <w:trHeight w:val="300"/>
        </w:trPr>
        <w:tc>
          <w:tcPr>
            <w:tcW w:w="2704" w:type="dxa"/>
            <w:gridSpan w:val="2"/>
          </w:tcPr>
          <w:p w14:paraId="41EEE76B" w14:textId="3BA09791"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lastRenderedPageBreak/>
              <w:t>2.2. Tiekėjo kontaktiniai asmenys, atsakingi už Sutarties vykdymą</w:t>
            </w:r>
          </w:p>
        </w:tc>
        <w:tc>
          <w:tcPr>
            <w:tcW w:w="6831" w:type="dxa"/>
            <w:gridSpan w:val="2"/>
          </w:tcPr>
          <w:p w14:paraId="0530DDF9" w14:textId="194B4EB6" w:rsidR="00306118" w:rsidRPr="007E2B58" w:rsidRDefault="007E2B58" w:rsidP="00645C02">
            <w:pPr>
              <w:spacing w:after="0" w:line="240" w:lineRule="auto"/>
              <w:rPr>
                <w:rFonts w:ascii="Verdana" w:eastAsia="Times New Roman" w:hAnsi="Verdana" w:cs="Times New Roman"/>
                <w:color w:val="4472C4"/>
                <w:kern w:val="2"/>
                <w:sz w:val="24"/>
                <w:szCs w:val="24"/>
                <w:lang w:eastAsia="en-US"/>
              </w:rPr>
            </w:pPr>
            <w:r w:rsidRPr="007E2B58">
              <w:rPr>
                <w:rFonts w:ascii="Verdana" w:hAnsi="Verdana" w:cs="Times New Roman"/>
              </w:rPr>
              <w:t xml:space="preserve">Eglė </w:t>
            </w:r>
            <w:proofErr w:type="spellStart"/>
            <w:r w:rsidRPr="007E2B58">
              <w:rPr>
                <w:rFonts w:ascii="Verdana" w:hAnsi="Verdana" w:cs="Times New Roman"/>
              </w:rPr>
              <w:t>Meiliūnė</w:t>
            </w:r>
            <w:proofErr w:type="spellEnd"/>
            <w:r w:rsidRPr="007E2B58">
              <w:rPr>
                <w:rFonts w:ascii="Verdana" w:hAnsi="Verdana" w:cs="Times New Roman"/>
              </w:rPr>
              <w:t xml:space="preserve">, pardavimų vadovė, tel.: +370 615 61126, el. paštas: </w:t>
            </w:r>
            <w:hyperlink r:id="rId10" w:history="1">
              <w:r w:rsidRPr="007E2B58">
                <w:rPr>
                  <w:rFonts w:ascii="Verdana" w:hAnsi="Verdana" w:cs="Times New Roman"/>
                </w:rPr>
                <w:t>pardavimai.</w:t>
              </w:r>
            </w:hyperlink>
            <w:hyperlink r:id="rId11" w:history="1">
              <w:r w:rsidRPr="007E2B58">
                <w:rPr>
                  <w:rFonts w:ascii="Verdana" w:hAnsi="Verdana" w:cs="Times New Roman"/>
                </w:rPr>
                <w:t>k</w:t>
              </w:r>
            </w:hyperlink>
            <w:hyperlink r:id="rId12" w:history="1">
              <w:r w:rsidRPr="007E2B58">
                <w:rPr>
                  <w:rFonts w:ascii="Verdana" w:hAnsi="Verdana" w:cs="Times New Roman"/>
                </w:rPr>
                <w:t>aunas@skirgesa.lt</w:t>
              </w:r>
            </w:hyperlink>
          </w:p>
        </w:tc>
      </w:tr>
      <w:tr w:rsidR="00306118" w:rsidRPr="00645C02" w14:paraId="71896C27" w14:textId="77777777" w:rsidTr="00885970">
        <w:trPr>
          <w:trHeight w:val="300"/>
        </w:trPr>
        <w:tc>
          <w:tcPr>
            <w:tcW w:w="9535" w:type="dxa"/>
            <w:gridSpan w:val="4"/>
          </w:tcPr>
          <w:p w14:paraId="737F310B"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3. SUTARTIES DALYKAS</w:t>
            </w:r>
          </w:p>
        </w:tc>
      </w:tr>
      <w:tr w:rsidR="00306118" w:rsidRPr="00645C02" w14:paraId="694885BD" w14:textId="77777777" w:rsidTr="00885970">
        <w:trPr>
          <w:trHeight w:val="300"/>
        </w:trPr>
        <w:tc>
          <w:tcPr>
            <w:tcW w:w="2704" w:type="dxa"/>
            <w:gridSpan w:val="2"/>
          </w:tcPr>
          <w:p w14:paraId="4007096E"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3.1. Sutarties dalykas </w:t>
            </w:r>
          </w:p>
        </w:tc>
        <w:tc>
          <w:tcPr>
            <w:tcW w:w="6831" w:type="dxa"/>
            <w:gridSpan w:val="2"/>
          </w:tcPr>
          <w:p w14:paraId="6901A523" w14:textId="1F6C6E24" w:rsidR="00306118" w:rsidRPr="00A93D2E" w:rsidRDefault="00306118" w:rsidP="00645C02">
            <w:pPr>
              <w:spacing w:after="0" w:line="240" w:lineRule="auto"/>
              <w:jc w:val="both"/>
              <w:rPr>
                <w:rFonts w:ascii="Verdana" w:eastAsia="Times New Roman" w:hAnsi="Verdana" w:cs="Times New Roman"/>
                <w:color w:val="000000"/>
                <w:kern w:val="2"/>
                <w:sz w:val="24"/>
                <w:szCs w:val="24"/>
                <w:lang w:eastAsia="en-US"/>
              </w:rPr>
            </w:pPr>
            <w:r w:rsidRPr="00A93D2E">
              <w:rPr>
                <w:rFonts w:ascii="Verdana" w:eastAsia="Times New Roman" w:hAnsi="Verdana" w:cs="Times New Roman"/>
                <w:kern w:val="2"/>
                <w:sz w:val="24"/>
                <w:szCs w:val="24"/>
                <w:lang w:eastAsia="en-US"/>
              </w:rPr>
              <w:t xml:space="preserve">Tiekėjas įsipareigoja Sutartyje numatytomis sąlygomis perduoti Pirkėjui </w:t>
            </w:r>
            <w:r w:rsidR="003D5B42">
              <w:rPr>
                <w:rFonts w:ascii="Verdana" w:eastAsia="Times New Roman" w:hAnsi="Verdana" w:cs="Times New Roman"/>
                <w:kern w:val="2"/>
                <w:sz w:val="24"/>
                <w:szCs w:val="24"/>
                <w:lang w:eastAsia="en-US"/>
              </w:rPr>
              <w:t>vienkartines medicinos priemones (</w:t>
            </w:r>
            <w:r w:rsidR="00A60E42" w:rsidRPr="003D5B42">
              <w:rPr>
                <w:rFonts w:ascii="Verdana" w:eastAsia="Times New Roman" w:hAnsi="Verdana" w:cs="Times New Roman"/>
                <w:kern w:val="2"/>
                <w:sz w:val="24"/>
                <w:szCs w:val="24"/>
                <w:lang w:eastAsia="en-US"/>
              </w:rPr>
              <w:t>siūlus ir kvėpavimo sistemas</w:t>
            </w:r>
            <w:r w:rsidR="003D5B42" w:rsidRPr="003D5B42">
              <w:rPr>
                <w:rFonts w:ascii="Verdana" w:eastAsia="Times New Roman" w:hAnsi="Verdana" w:cs="Times New Roman"/>
                <w:kern w:val="2"/>
                <w:sz w:val="24"/>
                <w:szCs w:val="24"/>
                <w:lang w:eastAsia="en-US"/>
              </w:rPr>
              <w:t>)</w:t>
            </w:r>
            <w:r w:rsidRPr="00A93D2E">
              <w:rPr>
                <w:rFonts w:ascii="Verdana" w:eastAsia="Times New Roman" w:hAnsi="Verdana" w:cs="Times New Roman"/>
                <w:kern w:val="2"/>
                <w:sz w:val="24"/>
                <w:szCs w:val="24"/>
                <w:lang w:eastAsia="en-US"/>
              </w:rPr>
              <w:t xml:space="preserve"> </w:t>
            </w:r>
            <w:r w:rsidRPr="00A93D2E">
              <w:rPr>
                <w:rFonts w:ascii="Verdana" w:eastAsia="Times New Roman" w:hAnsi="Verdana" w:cs="Times New Roman"/>
                <w:color w:val="000000"/>
                <w:kern w:val="2"/>
                <w:sz w:val="24"/>
                <w:szCs w:val="24"/>
                <w:lang w:eastAsia="en-US"/>
              </w:rPr>
              <w:t>(toliau – Prekės).</w:t>
            </w:r>
          </w:p>
          <w:p w14:paraId="7F292A4B" w14:textId="77777777" w:rsidR="00306118" w:rsidRPr="00A93D2E" w:rsidRDefault="00306118" w:rsidP="00645C02">
            <w:pPr>
              <w:spacing w:after="0" w:line="240" w:lineRule="auto"/>
              <w:rPr>
                <w:rFonts w:ascii="Verdana" w:eastAsia="Times New Roman" w:hAnsi="Verdana" w:cs="Times New Roman"/>
                <w:color w:val="000000"/>
                <w:kern w:val="2"/>
                <w:sz w:val="24"/>
                <w:szCs w:val="24"/>
                <w:lang w:eastAsia="en-US"/>
              </w:rPr>
            </w:pPr>
            <w:r w:rsidRPr="00A93D2E">
              <w:rPr>
                <w:rFonts w:ascii="Verdana" w:eastAsia="Times New Roman" w:hAnsi="Verdana" w:cs="Times New Roman"/>
                <w:color w:val="000000"/>
                <w:kern w:val="2"/>
                <w:sz w:val="24"/>
                <w:szCs w:val="24"/>
                <w:lang w:eastAsia="en-US"/>
              </w:rPr>
              <w:t xml:space="preserve">Išsamus Prekių aprašymas ir kiti reikalavimai tiekiamoms Prekėms nustatyti Sutarties priede Nr. 1 „Techninė </w:t>
            </w:r>
            <w:r w:rsidRPr="00A93D2E">
              <w:rPr>
                <w:rFonts w:ascii="Verdana" w:eastAsia="Times New Roman" w:hAnsi="Verdana" w:cs="Times New Roman"/>
                <w:kern w:val="2"/>
                <w:sz w:val="24"/>
                <w:szCs w:val="24"/>
                <w:lang w:eastAsia="en-US"/>
              </w:rPr>
              <w:t>specifikacija“ (toliau – Techninė specifikacija).</w:t>
            </w:r>
          </w:p>
        </w:tc>
      </w:tr>
      <w:tr w:rsidR="00306118" w:rsidRPr="00645C02" w14:paraId="7B434BC4" w14:textId="77777777" w:rsidTr="00885970">
        <w:trPr>
          <w:trHeight w:val="300"/>
        </w:trPr>
        <w:tc>
          <w:tcPr>
            <w:tcW w:w="2704" w:type="dxa"/>
            <w:gridSpan w:val="2"/>
          </w:tcPr>
          <w:p w14:paraId="1E3FA5AA"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3.2. Pirkimo numeris</w:t>
            </w:r>
          </w:p>
        </w:tc>
        <w:tc>
          <w:tcPr>
            <w:tcW w:w="6831" w:type="dxa"/>
            <w:gridSpan w:val="2"/>
          </w:tcPr>
          <w:p w14:paraId="0AC323DB" w14:textId="6EC2FF10"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CVP IS Nr.</w:t>
            </w:r>
            <w:r w:rsidRPr="001F2242">
              <w:rPr>
                <w:rFonts w:ascii="Verdana" w:eastAsia="Times New Roman" w:hAnsi="Verdana" w:cs="Times New Roman"/>
                <w:color w:val="000000"/>
                <w:kern w:val="2"/>
                <w:sz w:val="24"/>
                <w:szCs w:val="24"/>
                <w:lang w:eastAsia="en-US"/>
              </w:rPr>
              <w:t xml:space="preserve"> </w:t>
            </w:r>
            <w:r w:rsidR="001F2242" w:rsidRPr="001F2242">
              <w:rPr>
                <w:rFonts w:ascii="Verdana" w:eastAsia="Times New Roman" w:hAnsi="Verdana" w:cs="Times New Roman"/>
                <w:color w:val="000000"/>
                <w:kern w:val="2"/>
                <w:sz w:val="24"/>
                <w:szCs w:val="24"/>
                <w:lang w:eastAsia="en-US"/>
              </w:rPr>
              <w:t>832276</w:t>
            </w:r>
          </w:p>
        </w:tc>
      </w:tr>
      <w:tr w:rsidR="00306118" w:rsidRPr="00645C02" w14:paraId="55B207B0" w14:textId="77777777" w:rsidTr="00885970">
        <w:trPr>
          <w:trHeight w:val="300"/>
        </w:trPr>
        <w:tc>
          <w:tcPr>
            <w:tcW w:w="2704" w:type="dxa"/>
            <w:gridSpan w:val="2"/>
          </w:tcPr>
          <w:p w14:paraId="5FBE9BC8"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3.3. Informacija apie Europos Sąjungos lėšomis finansuojamą projektą arba kitą projektą</w:t>
            </w:r>
          </w:p>
        </w:tc>
        <w:tc>
          <w:tcPr>
            <w:tcW w:w="6831" w:type="dxa"/>
            <w:gridSpan w:val="2"/>
          </w:tcPr>
          <w:p w14:paraId="1CF09C89" w14:textId="48D20C6A"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3E56BAFF" w14:textId="77777777" w:rsidTr="00885970">
        <w:trPr>
          <w:trHeight w:val="300"/>
        </w:trPr>
        <w:tc>
          <w:tcPr>
            <w:tcW w:w="9535" w:type="dxa"/>
            <w:gridSpan w:val="4"/>
          </w:tcPr>
          <w:p w14:paraId="29DDD590"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4. PREKIŲ PRISTATYMO TERMINAI IR PREKIŲ PERDAVIMO - PRIĖMIMO TVARKA</w:t>
            </w:r>
          </w:p>
        </w:tc>
      </w:tr>
      <w:tr w:rsidR="00306118" w:rsidRPr="00645C02" w14:paraId="79AA78D1" w14:textId="77777777" w:rsidTr="00885970">
        <w:trPr>
          <w:trHeight w:val="300"/>
        </w:trPr>
        <w:tc>
          <w:tcPr>
            <w:tcW w:w="2704" w:type="dxa"/>
            <w:gridSpan w:val="2"/>
          </w:tcPr>
          <w:p w14:paraId="20509FA1"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4.1. Prekių pristatymo terminai, kai Prekės pristatomos dalimis</w:t>
            </w:r>
          </w:p>
        </w:tc>
        <w:tc>
          <w:tcPr>
            <w:tcW w:w="6831" w:type="dxa"/>
            <w:gridSpan w:val="2"/>
          </w:tcPr>
          <w:p w14:paraId="5008B8E8" w14:textId="63224205"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 xml:space="preserve">Tiekėjas pagal atskirą užsakymą įsipareigoja pristatyti Prekes ne vėliau kaip per </w:t>
            </w:r>
            <w:r w:rsidR="00CE68E1" w:rsidRPr="00A93D2E">
              <w:rPr>
                <w:rFonts w:ascii="Verdana" w:eastAsia="Times New Roman" w:hAnsi="Verdana" w:cs="Times New Roman"/>
                <w:kern w:val="2"/>
                <w:sz w:val="24"/>
                <w:szCs w:val="24"/>
                <w:lang w:eastAsia="en-US"/>
              </w:rPr>
              <w:t>5</w:t>
            </w:r>
            <w:r w:rsidR="00C9459E" w:rsidRPr="00A93D2E">
              <w:rPr>
                <w:rFonts w:ascii="Verdana" w:eastAsia="Times New Roman" w:hAnsi="Verdana" w:cs="Times New Roman"/>
                <w:kern w:val="2"/>
                <w:sz w:val="24"/>
                <w:szCs w:val="24"/>
                <w:lang w:eastAsia="en-US"/>
              </w:rPr>
              <w:t xml:space="preserve"> darbo dienas</w:t>
            </w:r>
            <w:r w:rsidRPr="00A93D2E">
              <w:rPr>
                <w:rFonts w:ascii="Verdana" w:eastAsia="Times New Roman" w:hAnsi="Verdana" w:cs="Times New Roman"/>
                <w:kern w:val="2"/>
                <w:sz w:val="24"/>
                <w:szCs w:val="24"/>
                <w:lang w:eastAsia="en-US"/>
              </w:rPr>
              <w:t xml:space="preserve"> nuo užsakymo pateikimo dienos </w:t>
            </w:r>
            <w:r w:rsidRPr="00A93D2E">
              <w:rPr>
                <w:rFonts w:ascii="Verdana" w:eastAsia="Times New Roman" w:hAnsi="Verdana" w:cs="Times New Roman"/>
                <w:color w:val="000000"/>
                <w:kern w:val="2"/>
                <w:sz w:val="24"/>
                <w:szCs w:val="24"/>
                <w:lang w:eastAsia="en-US"/>
              </w:rPr>
              <w:t xml:space="preserve">šiuo adresu: </w:t>
            </w:r>
            <w:r w:rsidRPr="00A93D2E">
              <w:rPr>
                <w:rFonts w:ascii="Verdana" w:eastAsia="Times New Roman" w:hAnsi="Verdana" w:cs="Times New Roman"/>
                <w:kern w:val="2"/>
                <w:sz w:val="24"/>
                <w:szCs w:val="24"/>
                <w:lang w:eastAsia="en-US"/>
              </w:rPr>
              <w:t>Palangos g. 1, Marijampolė.</w:t>
            </w:r>
          </w:p>
        </w:tc>
      </w:tr>
      <w:tr w:rsidR="00306118" w:rsidRPr="00645C02" w14:paraId="1090543A" w14:textId="77777777" w:rsidTr="00885970">
        <w:trPr>
          <w:trHeight w:val="300"/>
        </w:trPr>
        <w:tc>
          <w:tcPr>
            <w:tcW w:w="2704" w:type="dxa"/>
            <w:gridSpan w:val="2"/>
          </w:tcPr>
          <w:p w14:paraId="1BE9D048"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4.2. Prekių (ar jų dalies) pristatymo termino pratęsimas</w:t>
            </w:r>
          </w:p>
        </w:tc>
        <w:tc>
          <w:tcPr>
            <w:tcW w:w="6831" w:type="dxa"/>
            <w:gridSpan w:val="2"/>
          </w:tcPr>
          <w:p w14:paraId="2917C940" w14:textId="3D33150D"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0730FAAE" w14:textId="77777777" w:rsidTr="00885970">
        <w:trPr>
          <w:trHeight w:val="300"/>
        </w:trPr>
        <w:tc>
          <w:tcPr>
            <w:tcW w:w="2704" w:type="dxa"/>
            <w:gridSpan w:val="2"/>
          </w:tcPr>
          <w:p w14:paraId="0BFBDC7C"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4.3. Užsakymų teikimo tvarka</w:t>
            </w:r>
          </w:p>
        </w:tc>
        <w:tc>
          <w:tcPr>
            <w:tcW w:w="6831" w:type="dxa"/>
            <w:gridSpan w:val="2"/>
          </w:tcPr>
          <w:p w14:paraId="5846495A" w14:textId="77777777" w:rsidR="00306118" w:rsidRPr="00A93D2E" w:rsidRDefault="00306118" w:rsidP="00645C02">
            <w:pPr>
              <w:spacing w:after="0" w:line="240" w:lineRule="auto"/>
              <w:jc w:val="both"/>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Užsakymai teikiami Tiekėjo nurodytu elektroniniu paštu laikomi gautais po 24 (dvidešimt keturių valandų) nuo užsakymo pateikimo, o skubiais ypatingais atvejais, užsakymai laikomi gautais po 1 val. nuo užsakymo pateikimo.</w:t>
            </w:r>
          </w:p>
          <w:p w14:paraId="1B78E667" w14:textId="77777777" w:rsidR="00306118" w:rsidRPr="00A93D2E" w:rsidRDefault="00306118" w:rsidP="00645C02">
            <w:pPr>
              <w:spacing w:after="0" w:line="240" w:lineRule="auto"/>
              <w:jc w:val="both"/>
              <w:rPr>
                <w:rFonts w:ascii="Verdana" w:eastAsia="Times New Roman" w:hAnsi="Verdana" w:cs="Times New Roman"/>
                <w:kern w:val="2"/>
                <w:sz w:val="24"/>
                <w:szCs w:val="24"/>
                <w:lang w:eastAsia="en-US"/>
              </w:rPr>
            </w:pPr>
          </w:p>
          <w:p w14:paraId="0FE60A97" w14:textId="10749C24" w:rsidR="00306118" w:rsidRPr="00A93D2E" w:rsidRDefault="00306118" w:rsidP="00645C02">
            <w:pPr>
              <w:spacing w:after="0" w:line="240" w:lineRule="auto"/>
              <w:rPr>
                <w:rFonts w:ascii="Verdana" w:eastAsia="Times New Roman" w:hAnsi="Verdana" w:cs="Times New Roman"/>
                <w:b/>
                <w:kern w:val="2"/>
                <w:sz w:val="24"/>
                <w:szCs w:val="24"/>
                <w:lang w:eastAsia="en-US"/>
              </w:rPr>
            </w:pPr>
            <w:r w:rsidRPr="00A93D2E">
              <w:rPr>
                <w:rFonts w:ascii="Verdana" w:eastAsia="Times New Roman" w:hAnsi="Verdana" w:cs="Times New Roman"/>
                <w:kern w:val="2"/>
                <w:sz w:val="24"/>
                <w:szCs w:val="24"/>
                <w:lang w:eastAsia="en-US"/>
              </w:rPr>
              <w:t xml:space="preserve">El. paštas </w:t>
            </w:r>
            <w:r w:rsidRPr="007E2B58">
              <w:rPr>
                <w:rFonts w:ascii="Verdana" w:eastAsia="Times New Roman" w:hAnsi="Verdana" w:cs="Times New Roman"/>
                <w:color w:val="000000" w:themeColor="text1"/>
                <w:kern w:val="2"/>
                <w:sz w:val="24"/>
                <w:szCs w:val="24"/>
                <w:lang w:eastAsia="en-US"/>
              </w:rPr>
              <w:t xml:space="preserve">užsakymams: </w:t>
            </w:r>
            <w:r w:rsidR="007E2B58" w:rsidRPr="007E2B58">
              <w:rPr>
                <w:rFonts w:ascii="Verdana" w:eastAsia="Times New Roman" w:hAnsi="Verdana" w:cs="Times New Roman"/>
                <w:color w:val="000000" w:themeColor="text1"/>
                <w:kern w:val="2"/>
                <w:sz w:val="24"/>
                <w:szCs w:val="24"/>
                <w:lang w:eastAsia="en-US"/>
              </w:rPr>
              <w:t>info@skirgesa.lt</w:t>
            </w:r>
          </w:p>
        </w:tc>
      </w:tr>
      <w:tr w:rsidR="00306118" w:rsidRPr="00645C02" w14:paraId="1FFD485E" w14:textId="77777777" w:rsidTr="00885970">
        <w:trPr>
          <w:trHeight w:val="300"/>
        </w:trPr>
        <w:tc>
          <w:tcPr>
            <w:tcW w:w="2704" w:type="dxa"/>
            <w:gridSpan w:val="2"/>
          </w:tcPr>
          <w:p w14:paraId="7D0DA50C"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4.4. Dėl Prekių pristatymo dalimis vertės / </w:t>
            </w:r>
            <w:r w:rsidRPr="00A93D2E">
              <w:rPr>
                <w:rFonts w:ascii="Verdana" w:eastAsia="Times New Roman" w:hAnsi="Verdana" w:cs="Times New Roman"/>
                <w:b/>
                <w:bCs/>
                <w:kern w:val="2"/>
                <w:sz w:val="24"/>
                <w:szCs w:val="24"/>
                <w:lang w:eastAsia="en-US"/>
              </w:rPr>
              <w:lastRenderedPageBreak/>
              <w:t>apimties</w:t>
            </w:r>
          </w:p>
        </w:tc>
        <w:tc>
          <w:tcPr>
            <w:tcW w:w="6831" w:type="dxa"/>
            <w:gridSpan w:val="2"/>
          </w:tcPr>
          <w:p w14:paraId="7DED9F18" w14:textId="0F392C91"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lastRenderedPageBreak/>
              <w:t>Netaikoma</w:t>
            </w:r>
          </w:p>
        </w:tc>
      </w:tr>
      <w:tr w:rsidR="00306118" w:rsidRPr="00645C02" w14:paraId="06455B79" w14:textId="77777777" w:rsidTr="00885970">
        <w:trPr>
          <w:trHeight w:val="300"/>
        </w:trPr>
        <w:tc>
          <w:tcPr>
            <w:tcW w:w="2704" w:type="dxa"/>
            <w:gridSpan w:val="2"/>
          </w:tcPr>
          <w:p w14:paraId="52CE004F"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lastRenderedPageBreak/>
              <w:t xml:space="preserve">4.5. Kartu su Prekėmis pateikiami dokumentai </w:t>
            </w:r>
          </w:p>
        </w:tc>
        <w:tc>
          <w:tcPr>
            <w:tcW w:w="6831" w:type="dxa"/>
            <w:gridSpan w:val="2"/>
          </w:tcPr>
          <w:p w14:paraId="43EEBF73" w14:textId="77777777" w:rsidR="00306118" w:rsidRPr="00A93D2E" w:rsidRDefault="00306118" w:rsidP="00645C02">
            <w:pPr>
              <w:widowControl w:val="0"/>
              <w:tabs>
                <w:tab w:val="left" w:pos="284"/>
                <w:tab w:val="left" w:pos="567"/>
              </w:tabs>
              <w:spacing w:after="0" w:line="240" w:lineRule="auto"/>
              <w:ind w:right="30"/>
              <w:jc w:val="both"/>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4.5.1. Prekių perdavimo-priėmimo aktas ar kitas Prekių pristatymą patvirtinantis dokumentas (krovinio važtaraštis, sąskaita faktūra, pakavimo lapas).</w:t>
            </w:r>
          </w:p>
          <w:p w14:paraId="39337612"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4.5.2. Tiekėjui nepateikus nurodytų dokumentų, laikoma, kad Prekės neatitinka Sutartyje nustatytų reikalavimų.</w:t>
            </w:r>
          </w:p>
        </w:tc>
      </w:tr>
      <w:tr w:rsidR="00306118" w:rsidRPr="00645C02" w14:paraId="0C815FCC" w14:textId="77777777" w:rsidTr="00885970">
        <w:trPr>
          <w:trHeight w:val="300"/>
        </w:trPr>
        <w:tc>
          <w:tcPr>
            <w:tcW w:w="9535" w:type="dxa"/>
            <w:gridSpan w:val="4"/>
          </w:tcPr>
          <w:p w14:paraId="2DD2D6A6"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5. SUTARTIES KAINA IR ATSISKAITYMO TVARKA</w:t>
            </w:r>
          </w:p>
        </w:tc>
      </w:tr>
      <w:tr w:rsidR="00306118" w:rsidRPr="00645C02" w14:paraId="124CDCFC" w14:textId="77777777" w:rsidTr="00885970">
        <w:trPr>
          <w:trHeight w:val="300"/>
        </w:trPr>
        <w:tc>
          <w:tcPr>
            <w:tcW w:w="2704" w:type="dxa"/>
            <w:gridSpan w:val="2"/>
          </w:tcPr>
          <w:p w14:paraId="5A44BF25"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5.1. Sutarčiai taikomas kainos apskaičiavimo būdas</w:t>
            </w:r>
          </w:p>
        </w:tc>
        <w:tc>
          <w:tcPr>
            <w:tcW w:w="6831" w:type="dxa"/>
            <w:gridSpan w:val="2"/>
          </w:tcPr>
          <w:p w14:paraId="4D2EAA6C" w14:textId="1F6F747E" w:rsidR="00306118" w:rsidRPr="00A93D2E" w:rsidRDefault="00306118" w:rsidP="00645C02">
            <w:pPr>
              <w:spacing w:after="0" w:line="240" w:lineRule="auto"/>
              <w:rPr>
                <w:rFonts w:ascii="Verdana" w:eastAsia="Times New Roman" w:hAnsi="Verdana" w:cs="Times New Roman"/>
                <w:color w:val="4472C4"/>
                <w:kern w:val="2"/>
                <w:sz w:val="24"/>
                <w:szCs w:val="24"/>
                <w:lang w:eastAsia="en-US"/>
              </w:rPr>
            </w:pPr>
            <w:r w:rsidRPr="00A93D2E">
              <w:rPr>
                <w:rFonts w:ascii="Verdana" w:eastAsia="Times New Roman" w:hAnsi="Verdana" w:cs="Times New Roman"/>
                <w:kern w:val="2"/>
                <w:sz w:val="24"/>
                <w:szCs w:val="24"/>
                <w:lang w:eastAsia="en-US"/>
              </w:rPr>
              <w:t>Fiksuoto įkainio kainodara</w:t>
            </w:r>
          </w:p>
        </w:tc>
      </w:tr>
      <w:tr w:rsidR="00306118" w:rsidRPr="00645C02" w14:paraId="792A6C78" w14:textId="77777777" w:rsidTr="00885970">
        <w:trPr>
          <w:trHeight w:val="300"/>
        </w:trPr>
        <w:tc>
          <w:tcPr>
            <w:tcW w:w="2704" w:type="dxa"/>
            <w:gridSpan w:val="2"/>
          </w:tcPr>
          <w:p w14:paraId="181F57FC" w14:textId="3AE7D5A1"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5.2. Pradinės Sutarties vertė ir Sutarties kaina, kai taikoma </w:t>
            </w:r>
            <w:r w:rsidRPr="00A93D2E">
              <w:rPr>
                <w:rFonts w:ascii="Verdana" w:eastAsia="Times New Roman" w:hAnsi="Verdana" w:cs="Times New Roman"/>
                <w:b/>
                <w:bCs/>
                <w:kern w:val="2"/>
                <w:sz w:val="24"/>
                <w:szCs w:val="24"/>
                <w:u w:val="single"/>
                <w:lang w:eastAsia="en-US"/>
              </w:rPr>
              <w:t>fiksuoto įkainio</w:t>
            </w:r>
            <w:r w:rsidRPr="00A93D2E">
              <w:rPr>
                <w:rFonts w:ascii="Verdana" w:eastAsia="Times New Roman" w:hAnsi="Verdana" w:cs="Times New Roman"/>
                <w:b/>
                <w:bCs/>
                <w:kern w:val="2"/>
                <w:sz w:val="24"/>
                <w:szCs w:val="24"/>
                <w:lang w:eastAsia="en-US"/>
              </w:rPr>
              <w:t xml:space="preserve"> kainodara</w:t>
            </w:r>
          </w:p>
        </w:tc>
        <w:tc>
          <w:tcPr>
            <w:tcW w:w="6831" w:type="dxa"/>
            <w:gridSpan w:val="2"/>
          </w:tcPr>
          <w:p w14:paraId="00060035" w14:textId="56CB4A67" w:rsidR="00EB5EE6" w:rsidRPr="00E61CCA" w:rsidRDefault="00EB5EE6" w:rsidP="00EB5EE6">
            <w:pPr>
              <w:spacing w:after="0" w:line="240" w:lineRule="auto"/>
              <w:rPr>
                <w:rFonts w:ascii="Verdana" w:eastAsia="Times New Roman" w:hAnsi="Verdana" w:cs="Times New Roman"/>
                <w:kern w:val="2"/>
                <w:sz w:val="24"/>
                <w:szCs w:val="24"/>
                <w:lang w:eastAsia="en-US"/>
              </w:rPr>
            </w:pPr>
            <w:r w:rsidRPr="001F0F78">
              <w:rPr>
                <w:rFonts w:ascii="Verdana" w:eastAsia="Times New Roman" w:hAnsi="Verdana" w:cs="Times New Roman"/>
                <w:kern w:val="2"/>
                <w:sz w:val="24"/>
                <w:szCs w:val="24"/>
                <w:lang w:eastAsia="en-US"/>
              </w:rPr>
              <w:t>Pradinės Sutarties ver</w:t>
            </w:r>
            <w:bookmarkStart w:id="0" w:name="_GoBack"/>
            <w:bookmarkEnd w:id="0"/>
            <w:r w:rsidRPr="00E61CCA">
              <w:rPr>
                <w:rFonts w:ascii="Verdana" w:eastAsia="Times New Roman" w:hAnsi="Verdana" w:cs="Times New Roman"/>
                <w:kern w:val="2"/>
                <w:sz w:val="24"/>
                <w:szCs w:val="24"/>
                <w:lang w:eastAsia="en-US"/>
              </w:rPr>
              <w:t xml:space="preserve">tė yra </w:t>
            </w:r>
            <w:r w:rsidR="008A3A73" w:rsidRPr="00E61CCA">
              <w:rPr>
                <w:rFonts w:ascii="Verdana" w:eastAsia="Times New Roman" w:hAnsi="Verdana" w:cs="Times New Roman"/>
                <w:kern w:val="2"/>
                <w:sz w:val="24"/>
                <w:szCs w:val="24"/>
                <w:lang w:eastAsia="en-US"/>
              </w:rPr>
              <w:t>37 199,28</w:t>
            </w:r>
            <w:r w:rsidRPr="00E61CCA">
              <w:rPr>
                <w:rFonts w:ascii="Verdana" w:eastAsia="Times New Roman" w:hAnsi="Verdana" w:cs="Times New Roman"/>
                <w:kern w:val="2"/>
                <w:sz w:val="24"/>
                <w:szCs w:val="24"/>
                <w:lang w:eastAsia="en-US"/>
              </w:rPr>
              <w:t xml:space="preserve"> </w:t>
            </w:r>
            <w:proofErr w:type="spellStart"/>
            <w:r w:rsidRPr="00E61CCA">
              <w:rPr>
                <w:rFonts w:ascii="Verdana" w:eastAsia="Times New Roman" w:hAnsi="Verdana" w:cs="Times New Roman"/>
                <w:kern w:val="2"/>
                <w:sz w:val="24"/>
                <w:szCs w:val="24"/>
                <w:lang w:eastAsia="en-US"/>
              </w:rPr>
              <w:t>Eur</w:t>
            </w:r>
            <w:proofErr w:type="spellEnd"/>
            <w:r w:rsidRPr="00E61CCA">
              <w:rPr>
                <w:rFonts w:ascii="Verdana" w:eastAsia="Times New Roman" w:hAnsi="Verdana" w:cs="Times New Roman"/>
                <w:kern w:val="2"/>
                <w:sz w:val="24"/>
                <w:szCs w:val="24"/>
                <w:lang w:eastAsia="en-US"/>
              </w:rPr>
              <w:t>, (</w:t>
            </w:r>
            <w:r w:rsidR="00E61CCA" w:rsidRPr="00E61CCA">
              <w:rPr>
                <w:rFonts w:ascii="Verdana" w:eastAsia="Times New Roman" w:hAnsi="Verdana" w:cs="Times New Roman"/>
                <w:kern w:val="2"/>
                <w:sz w:val="24"/>
                <w:szCs w:val="24"/>
                <w:lang w:eastAsia="en-US"/>
              </w:rPr>
              <w:t>trisdešimt septyni</w:t>
            </w:r>
            <w:r w:rsidR="00A00355" w:rsidRPr="00E61CCA">
              <w:rPr>
                <w:rFonts w:ascii="Verdana" w:eastAsia="Times New Roman" w:hAnsi="Verdana" w:cs="Times New Roman"/>
                <w:kern w:val="2"/>
                <w:sz w:val="24"/>
                <w:szCs w:val="24"/>
                <w:lang w:eastAsia="en-US"/>
              </w:rPr>
              <w:t xml:space="preserve"> tūkstančiai </w:t>
            </w:r>
            <w:r w:rsidR="00E61CCA" w:rsidRPr="00E61CCA">
              <w:rPr>
                <w:rFonts w:ascii="Verdana" w:eastAsia="Times New Roman" w:hAnsi="Verdana" w:cs="Times New Roman"/>
                <w:kern w:val="2"/>
                <w:sz w:val="24"/>
                <w:szCs w:val="24"/>
                <w:lang w:eastAsia="en-US"/>
              </w:rPr>
              <w:t>vienas šimtas</w:t>
            </w:r>
            <w:r w:rsidR="00A00355" w:rsidRPr="00E61CCA">
              <w:rPr>
                <w:rFonts w:ascii="Verdana" w:eastAsia="Times New Roman" w:hAnsi="Verdana" w:cs="Times New Roman"/>
                <w:kern w:val="2"/>
                <w:sz w:val="24"/>
                <w:szCs w:val="24"/>
                <w:lang w:eastAsia="en-US"/>
              </w:rPr>
              <w:t xml:space="preserve"> </w:t>
            </w:r>
            <w:r w:rsidR="00E61CCA" w:rsidRPr="00E61CCA">
              <w:rPr>
                <w:rFonts w:ascii="Verdana" w:eastAsia="Times New Roman" w:hAnsi="Verdana" w:cs="Times New Roman"/>
                <w:kern w:val="2"/>
                <w:sz w:val="24"/>
                <w:szCs w:val="24"/>
                <w:lang w:eastAsia="en-US"/>
              </w:rPr>
              <w:t xml:space="preserve">devyniasdešimt devyni </w:t>
            </w:r>
            <w:proofErr w:type="spellStart"/>
            <w:r w:rsidR="00E61CCA" w:rsidRPr="00E61CCA">
              <w:rPr>
                <w:rFonts w:ascii="Verdana" w:eastAsia="Times New Roman" w:hAnsi="Verdana" w:cs="Times New Roman"/>
                <w:kern w:val="2"/>
                <w:sz w:val="24"/>
                <w:szCs w:val="24"/>
                <w:lang w:eastAsia="en-US"/>
              </w:rPr>
              <w:t>Eur</w:t>
            </w:r>
            <w:proofErr w:type="spellEnd"/>
            <w:r w:rsidR="00E61CCA" w:rsidRPr="00E61CCA">
              <w:rPr>
                <w:rFonts w:ascii="Verdana" w:eastAsia="Times New Roman" w:hAnsi="Verdana" w:cs="Times New Roman"/>
                <w:kern w:val="2"/>
                <w:sz w:val="24"/>
                <w:szCs w:val="24"/>
                <w:lang w:eastAsia="en-US"/>
              </w:rPr>
              <w:t>, 28</w:t>
            </w:r>
            <w:r w:rsidR="001D7CA6" w:rsidRPr="00E61CCA">
              <w:rPr>
                <w:rFonts w:ascii="Verdana" w:eastAsia="Times New Roman" w:hAnsi="Verdana" w:cs="Times New Roman"/>
                <w:kern w:val="2"/>
                <w:sz w:val="24"/>
                <w:szCs w:val="24"/>
                <w:lang w:eastAsia="en-US"/>
              </w:rPr>
              <w:t xml:space="preserve"> ct.</w:t>
            </w:r>
            <w:r w:rsidRPr="00E61CCA">
              <w:rPr>
                <w:rFonts w:ascii="Verdana" w:eastAsia="Times New Roman" w:hAnsi="Verdana" w:cs="Times New Roman"/>
                <w:kern w:val="2"/>
                <w:sz w:val="24"/>
                <w:szCs w:val="24"/>
                <w:lang w:eastAsia="en-US"/>
              </w:rPr>
              <w:t xml:space="preserve">) be PVM. </w:t>
            </w:r>
          </w:p>
          <w:p w14:paraId="01429A18" w14:textId="5CD5ACA7" w:rsidR="00EB5EE6" w:rsidRPr="00E61CCA" w:rsidRDefault="00EB5EE6" w:rsidP="00EB5EE6">
            <w:pPr>
              <w:spacing w:after="0" w:line="240" w:lineRule="auto"/>
              <w:rPr>
                <w:rFonts w:ascii="Verdana" w:eastAsia="Times New Roman" w:hAnsi="Verdana" w:cs="Times New Roman"/>
                <w:kern w:val="2"/>
                <w:sz w:val="24"/>
                <w:szCs w:val="24"/>
                <w:lang w:eastAsia="en-US"/>
              </w:rPr>
            </w:pPr>
            <w:r w:rsidRPr="00E61CCA">
              <w:rPr>
                <w:rFonts w:ascii="Verdana" w:eastAsia="Times New Roman" w:hAnsi="Verdana" w:cs="Times New Roman"/>
                <w:kern w:val="2"/>
                <w:sz w:val="24"/>
                <w:szCs w:val="24"/>
                <w:lang w:eastAsia="en-US"/>
              </w:rPr>
              <w:t xml:space="preserve">PVM sudaro </w:t>
            </w:r>
            <w:r w:rsidR="00A00355" w:rsidRPr="00E61CCA">
              <w:rPr>
                <w:rFonts w:ascii="Verdana" w:eastAsia="Times New Roman" w:hAnsi="Verdana" w:cs="Times New Roman"/>
                <w:kern w:val="2"/>
                <w:sz w:val="24"/>
                <w:szCs w:val="24"/>
                <w:lang w:eastAsia="en-US"/>
              </w:rPr>
              <w:t>1 </w:t>
            </w:r>
            <w:r w:rsidR="008A3A73" w:rsidRPr="00E61CCA">
              <w:rPr>
                <w:rFonts w:ascii="Verdana" w:eastAsia="Times New Roman" w:hAnsi="Verdana" w:cs="Times New Roman"/>
                <w:kern w:val="2"/>
                <w:sz w:val="24"/>
                <w:szCs w:val="24"/>
                <w:lang w:eastAsia="en-US"/>
              </w:rPr>
              <w:t>818,26</w:t>
            </w:r>
            <w:r w:rsidRPr="00E61CCA">
              <w:rPr>
                <w:rFonts w:ascii="Verdana" w:eastAsia="Times New Roman" w:hAnsi="Verdana" w:cs="Times New Roman"/>
                <w:kern w:val="2"/>
                <w:sz w:val="24"/>
                <w:szCs w:val="24"/>
                <w:lang w:eastAsia="en-US"/>
              </w:rPr>
              <w:t xml:space="preserve"> </w:t>
            </w:r>
            <w:proofErr w:type="spellStart"/>
            <w:r w:rsidRPr="00E61CCA">
              <w:rPr>
                <w:rFonts w:ascii="Verdana" w:eastAsia="Times New Roman" w:hAnsi="Verdana" w:cs="Times New Roman"/>
                <w:kern w:val="2"/>
                <w:sz w:val="24"/>
                <w:szCs w:val="24"/>
                <w:lang w:eastAsia="en-US"/>
              </w:rPr>
              <w:t>Eur</w:t>
            </w:r>
            <w:proofErr w:type="spellEnd"/>
            <w:r w:rsidRPr="00E61CCA">
              <w:rPr>
                <w:rFonts w:ascii="Verdana" w:eastAsia="Times New Roman" w:hAnsi="Verdana" w:cs="Times New Roman"/>
                <w:kern w:val="2"/>
                <w:sz w:val="24"/>
                <w:szCs w:val="24"/>
                <w:lang w:eastAsia="en-US"/>
              </w:rPr>
              <w:t xml:space="preserve">, </w:t>
            </w:r>
            <w:r w:rsidR="004C1A17" w:rsidRPr="00E61CCA">
              <w:rPr>
                <w:rFonts w:ascii="Verdana" w:eastAsia="Times New Roman" w:hAnsi="Verdana" w:cs="Times New Roman"/>
                <w:kern w:val="2"/>
                <w:sz w:val="24"/>
                <w:szCs w:val="24"/>
                <w:lang w:eastAsia="en-US"/>
              </w:rPr>
              <w:t>(</w:t>
            </w:r>
            <w:r w:rsidR="00A00355" w:rsidRPr="00E61CCA">
              <w:rPr>
                <w:rFonts w:ascii="Verdana" w:eastAsia="Times New Roman" w:hAnsi="Verdana" w:cs="Times New Roman"/>
                <w:kern w:val="2"/>
                <w:sz w:val="24"/>
                <w:szCs w:val="24"/>
                <w:lang w:eastAsia="en-US"/>
              </w:rPr>
              <w:t>vienas tūkstantis</w:t>
            </w:r>
            <w:r w:rsidR="002F6152" w:rsidRPr="00E61CCA">
              <w:rPr>
                <w:rFonts w:ascii="Verdana" w:eastAsia="Times New Roman" w:hAnsi="Verdana" w:cs="Times New Roman"/>
                <w:kern w:val="2"/>
                <w:sz w:val="24"/>
                <w:szCs w:val="24"/>
                <w:lang w:eastAsia="en-US"/>
              </w:rPr>
              <w:t xml:space="preserve"> </w:t>
            </w:r>
            <w:r w:rsidR="00E61CCA" w:rsidRPr="00E61CCA">
              <w:rPr>
                <w:rFonts w:ascii="Verdana" w:eastAsia="Times New Roman" w:hAnsi="Verdana" w:cs="Times New Roman"/>
                <w:kern w:val="2"/>
                <w:sz w:val="24"/>
                <w:szCs w:val="24"/>
                <w:lang w:eastAsia="en-US"/>
              </w:rPr>
              <w:t>aštuoni</w:t>
            </w:r>
            <w:r w:rsidR="00A00355" w:rsidRPr="00E61CCA">
              <w:rPr>
                <w:rFonts w:ascii="Verdana" w:eastAsia="Times New Roman" w:hAnsi="Verdana" w:cs="Times New Roman"/>
                <w:kern w:val="2"/>
                <w:sz w:val="24"/>
                <w:szCs w:val="24"/>
                <w:lang w:eastAsia="en-US"/>
              </w:rPr>
              <w:t xml:space="preserve"> šimtai </w:t>
            </w:r>
            <w:r w:rsidR="00E61CCA" w:rsidRPr="00E61CCA">
              <w:rPr>
                <w:rFonts w:ascii="Verdana" w:eastAsia="Times New Roman" w:hAnsi="Verdana" w:cs="Times New Roman"/>
                <w:kern w:val="2"/>
                <w:sz w:val="24"/>
                <w:szCs w:val="24"/>
                <w:lang w:eastAsia="en-US"/>
              </w:rPr>
              <w:t xml:space="preserve">aštuoniolika </w:t>
            </w:r>
            <w:proofErr w:type="spellStart"/>
            <w:r w:rsidR="00E61CCA" w:rsidRPr="00E61CCA">
              <w:rPr>
                <w:rFonts w:ascii="Verdana" w:eastAsia="Times New Roman" w:hAnsi="Verdana" w:cs="Times New Roman"/>
                <w:kern w:val="2"/>
                <w:sz w:val="24"/>
                <w:szCs w:val="24"/>
                <w:lang w:eastAsia="en-US"/>
              </w:rPr>
              <w:t>Eur</w:t>
            </w:r>
            <w:proofErr w:type="spellEnd"/>
            <w:r w:rsidR="00E61CCA" w:rsidRPr="00E61CCA">
              <w:rPr>
                <w:rFonts w:ascii="Verdana" w:eastAsia="Times New Roman" w:hAnsi="Verdana" w:cs="Times New Roman"/>
                <w:kern w:val="2"/>
                <w:sz w:val="24"/>
                <w:szCs w:val="24"/>
                <w:lang w:eastAsia="en-US"/>
              </w:rPr>
              <w:t>, 2</w:t>
            </w:r>
            <w:r w:rsidR="00A00355" w:rsidRPr="00E61CCA">
              <w:rPr>
                <w:rFonts w:ascii="Verdana" w:eastAsia="Times New Roman" w:hAnsi="Verdana" w:cs="Times New Roman"/>
                <w:kern w:val="2"/>
                <w:sz w:val="24"/>
                <w:szCs w:val="24"/>
                <w:lang w:eastAsia="en-US"/>
              </w:rPr>
              <w:t>6</w:t>
            </w:r>
            <w:r w:rsidR="004C1A17" w:rsidRPr="00E61CCA">
              <w:rPr>
                <w:rFonts w:ascii="Verdana" w:eastAsia="Times New Roman" w:hAnsi="Verdana" w:cs="Times New Roman"/>
                <w:kern w:val="2"/>
                <w:sz w:val="24"/>
                <w:szCs w:val="24"/>
                <w:lang w:eastAsia="en-US"/>
              </w:rPr>
              <w:t xml:space="preserve"> ct.</w:t>
            </w:r>
            <w:r w:rsidRPr="00E61CCA">
              <w:rPr>
                <w:rFonts w:ascii="Verdana" w:eastAsia="Times New Roman" w:hAnsi="Verdana" w:cs="Times New Roman"/>
                <w:kern w:val="2"/>
                <w:sz w:val="24"/>
                <w:szCs w:val="24"/>
                <w:lang w:eastAsia="en-US"/>
              </w:rPr>
              <w:t>).</w:t>
            </w:r>
          </w:p>
          <w:p w14:paraId="731E3DF8" w14:textId="08AE2C6B" w:rsidR="00EB5EE6" w:rsidRPr="004C1A17" w:rsidRDefault="00EB5EE6" w:rsidP="00EB5EE6">
            <w:pPr>
              <w:spacing w:after="0" w:line="240" w:lineRule="auto"/>
              <w:rPr>
                <w:rFonts w:ascii="Verdana" w:eastAsia="Times New Roman" w:hAnsi="Verdana" w:cs="Times New Roman"/>
                <w:kern w:val="2"/>
                <w:sz w:val="24"/>
                <w:szCs w:val="24"/>
                <w:lang w:eastAsia="en-US"/>
              </w:rPr>
            </w:pPr>
            <w:r w:rsidRPr="00E61CCA">
              <w:rPr>
                <w:rFonts w:ascii="Verdana" w:eastAsia="Times New Roman" w:hAnsi="Verdana" w:cs="Times New Roman"/>
                <w:kern w:val="2"/>
                <w:sz w:val="24"/>
                <w:szCs w:val="24"/>
                <w:lang w:eastAsia="en-US"/>
              </w:rPr>
              <w:t xml:space="preserve">Sutarties kaina </w:t>
            </w:r>
            <w:r w:rsidR="008A3A73" w:rsidRPr="00E61CCA">
              <w:rPr>
                <w:rFonts w:ascii="Verdana" w:eastAsia="Times New Roman" w:hAnsi="Verdana" w:cs="Times New Roman"/>
                <w:kern w:val="2"/>
                <w:sz w:val="24"/>
                <w:szCs w:val="24"/>
                <w:lang w:eastAsia="en-US"/>
              </w:rPr>
              <w:t>39 017,54</w:t>
            </w:r>
            <w:r w:rsidRPr="001F0F78">
              <w:rPr>
                <w:rFonts w:ascii="Verdana" w:eastAsia="Times New Roman" w:hAnsi="Verdana" w:cs="Times New Roman"/>
                <w:kern w:val="2"/>
                <w:sz w:val="24"/>
                <w:szCs w:val="24"/>
                <w:lang w:eastAsia="en-US"/>
              </w:rPr>
              <w:t xml:space="preserve"> </w:t>
            </w:r>
            <w:proofErr w:type="spellStart"/>
            <w:r w:rsidRPr="001F0F78">
              <w:rPr>
                <w:rFonts w:ascii="Verdana" w:eastAsia="Times New Roman" w:hAnsi="Verdana" w:cs="Times New Roman"/>
                <w:kern w:val="2"/>
                <w:sz w:val="24"/>
                <w:szCs w:val="24"/>
                <w:lang w:eastAsia="en-US"/>
              </w:rPr>
              <w:t>Eur</w:t>
            </w:r>
            <w:proofErr w:type="spellEnd"/>
            <w:r w:rsidRPr="004C1A17">
              <w:rPr>
                <w:rFonts w:ascii="Verdana" w:eastAsia="Times New Roman" w:hAnsi="Verdana" w:cs="Times New Roman"/>
                <w:kern w:val="2"/>
                <w:sz w:val="24"/>
                <w:szCs w:val="24"/>
                <w:lang w:eastAsia="en-US"/>
              </w:rPr>
              <w:t>, (</w:t>
            </w:r>
            <w:r w:rsidR="00E61CCA">
              <w:rPr>
                <w:rFonts w:ascii="Verdana" w:eastAsia="Times New Roman" w:hAnsi="Verdana" w:cs="Times New Roman"/>
                <w:kern w:val="2"/>
                <w:sz w:val="24"/>
                <w:szCs w:val="24"/>
                <w:lang w:eastAsia="en-US"/>
              </w:rPr>
              <w:t>trisdešimt devyni</w:t>
            </w:r>
            <w:r w:rsidR="003879FA">
              <w:rPr>
                <w:rFonts w:ascii="Verdana" w:eastAsia="Times New Roman" w:hAnsi="Verdana" w:cs="Times New Roman"/>
                <w:kern w:val="2"/>
                <w:sz w:val="24"/>
                <w:szCs w:val="24"/>
                <w:lang w:eastAsia="en-US"/>
              </w:rPr>
              <w:t xml:space="preserve"> </w:t>
            </w:r>
            <w:r w:rsidR="001D7CA6" w:rsidRPr="004C1A17">
              <w:rPr>
                <w:rFonts w:ascii="Verdana" w:eastAsia="Times New Roman" w:hAnsi="Verdana" w:cs="Times New Roman"/>
                <w:kern w:val="2"/>
                <w:sz w:val="24"/>
                <w:szCs w:val="24"/>
                <w:lang w:eastAsia="en-US"/>
              </w:rPr>
              <w:t xml:space="preserve"> tūkstančiai </w:t>
            </w:r>
            <w:r w:rsidR="00E61CCA">
              <w:rPr>
                <w:rFonts w:ascii="Verdana" w:eastAsia="Times New Roman" w:hAnsi="Verdana" w:cs="Times New Roman"/>
                <w:kern w:val="2"/>
                <w:sz w:val="24"/>
                <w:szCs w:val="24"/>
                <w:lang w:eastAsia="en-US"/>
              </w:rPr>
              <w:t xml:space="preserve">septyniolika </w:t>
            </w:r>
            <w:proofErr w:type="spellStart"/>
            <w:r w:rsidR="002F6152">
              <w:rPr>
                <w:rFonts w:ascii="Verdana" w:eastAsia="Times New Roman" w:hAnsi="Verdana" w:cs="Times New Roman"/>
                <w:kern w:val="2"/>
                <w:sz w:val="24"/>
                <w:szCs w:val="24"/>
                <w:lang w:eastAsia="en-US"/>
              </w:rPr>
              <w:t>Eur</w:t>
            </w:r>
            <w:proofErr w:type="spellEnd"/>
            <w:r w:rsidR="002F6152">
              <w:rPr>
                <w:rFonts w:ascii="Verdana" w:eastAsia="Times New Roman" w:hAnsi="Verdana" w:cs="Times New Roman"/>
                <w:kern w:val="2"/>
                <w:sz w:val="24"/>
                <w:szCs w:val="24"/>
                <w:lang w:eastAsia="en-US"/>
              </w:rPr>
              <w:t xml:space="preserve">, </w:t>
            </w:r>
            <w:r w:rsidR="00E61CCA">
              <w:rPr>
                <w:rFonts w:ascii="Verdana" w:eastAsia="Times New Roman" w:hAnsi="Verdana" w:cs="Times New Roman"/>
                <w:kern w:val="2"/>
                <w:sz w:val="24"/>
                <w:szCs w:val="24"/>
                <w:lang w:eastAsia="en-US"/>
              </w:rPr>
              <w:t>5</w:t>
            </w:r>
            <w:r w:rsidR="003879FA">
              <w:rPr>
                <w:rFonts w:ascii="Verdana" w:eastAsia="Times New Roman" w:hAnsi="Verdana" w:cs="Times New Roman"/>
                <w:kern w:val="2"/>
                <w:sz w:val="24"/>
                <w:szCs w:val="24"/>
                <w:lang w:eastAsia="en-US"/>
              </w:rPr>
              <w:t>4</w:t>
            </w:r>
            <w:r w:rsidR="004C1A17" w:rsidRPr="004C1A17">
              <w:rPr>
                <w:rFonts w:ascii="Verdana" w:eastAsia="Times New Roman" w:hAnsi="Verdana" w:cs="Times New Roman"/>
                <w:kern w:val="2"/>
                <w:sz w:val="24"/>
                <w:szCs w:val="24"/>
                <w:lang w:eastAsia="en-US"/>
              </w:rPr>
              <w:t xml:space="preserve"> ct.</w:t>
            </w:r>
            <w:r w:rsidRPr="004C1A17">
              <w:rPr>
                <w:rFonts w:ascii="Verdana" w:eastAsia="Times New Roman" w:hAnsi="Verdana" w:cs="Times New Roman"/>
                <w:kern w:val="2"/>
                <w:sz w:val="24"/>
                <w:szCs w:val="24"/>
                <w:lang w:eastAsia="en-US"/>
              </w:rPr>
              <w:t>) Eur su PVM.</w:t>
            </w:r>
          </w:p>
          <w:p w14:paraId="6A3C43E0" w14:textId="77777777" w:rsidR="00EB5EE6" w:rsidRPr="00EB5EE6" w:rsidRDefault="00EB5EE6" w:rsidP="00EB5EE6">
            <w:pPr>
              <w:spacing w:after="0" w:line="240" w:lineRule="auto"/>
              <w:rPr>
                <w:rFonts w:ascii="Verdana" w:eastAsia="Times New Roman" w:hAnsi="Verdana" w:cs="Times New Roman"/>
                <w:kern w:val="2"/>
                <w:sz w:val="24"/>
                <w:szCs w:val="24"/>
                <w:lang w:eastAsia="en-US"/>
              </w:rPr>
            </w:pPr>
          </w:p>
          <w:p w14:paraId="2504E37C" w14:textId="160333AE" w:rsidR="00EB5EE6" w:rsidRDefault="00EB5EE6" w:rsidP="00EB5EE6">
            <w:pPr>
              <w:spacing w:after="0" w:line="240" w:lineRule="auto"/>
              <w:rPr>
                <w:rFonts w:ascii="Verdana" w:eastAsia="Times New Roman" w:hAnsi="Verdana" w:cs="Times New Roman"/>
                <w:color w:val="000000"/>
                <w:kern w:val="2"/>
                <w:sz w:val="24"/>
                <w:szCs w:val="24"/>
                <w:lang w:eastAsia="en-US"/>
              </w:rPr>
            </w:pPr>
            <w:r w:rsidRPr="00EB5EE6">
              <w:rPr>
                <w:rFonts w:ascii="Verdana" w:eastAsia="Times New Roman" w:hAnsi="Verdana" w:cs="Times New Roman"/>
                <w:color w:val="000000"/>
                <w:kern w:val="2"/>
                <w:sz w:val="24"/>
                <w:szCs w:val="24"/>
                <w:lang w:eastAsia="en-US"/>
              </w:rPr>
              <w:t xml:space="preserve">Šioje Sutartyje Pradinės Sutarties vertė yra lygi Tiekėjo pasiūlymo kainai be PVM, apskaičiuotai sudauginus </w:t>
            </w:r>
            <w:r w:rsidRPr="00EB5EE6">
              <w:rPr>
                <w:rFonts w:ascii="Verdana" w:eastAsia="Times New Roman" w:hAnsi="Verdana" w:cs="Times New Roman"/>
                <w:b/>
                <w:bCs/>
                <w:color w:val="000000"/>
                <w:kern w:val="2"/>
                <w:sz w:val="24"/>
                <w:szCs w:val="24"/>
                <w:lang w:eastAsia="en-US"/>
              </w:rPr>
              <w:t>maksimalų Prekių kiekį</w:t>
            </w:r>
            <w:r w:rsidRPr="00EB5EE6">
              <w:rPr>
                <w:rFonts w:ascii="Verdana" w:eastAsia="Times New Roman" w:hAnsi="Verdana" w:cs="Times New Roman"/>
                <w:color w:val="000000"/>
                <w:kern w:val="2"/>
                <w:sz w:val="24"/>
                <w:szCs w:val="24"/>
                <w:lang w:eastAsia="en-US"/>
              </w:rPr>
              <w:t xml:space="preserve"> iš Tiekėjo pasiūlyto įkainio be PVM.</w:t>
            </w:r>
            <w:r w:rsidRPr="00EB5EE6">
              <w:rPr>
                <w:rFonts w:ascii="Verdana" w:eastAsia="Times New Roman" w:hAnsi="Verdana" w:cs="Times New Roman"/>
                <w:kern w:val="2"/>
                <w:sz w:val="24"/>
                <w:szCs w:val="24"/>
                <w:lang w:val="en-US" w:eastAsia="en-US"/>
              </w:rPr>
              <w:t xml:space="preserve"> </w:t>
            </w:r>
            <w:r w:rsidRPr="00EB5EE6">
              <w:rPr>
                <w:rFonts w:ascii="Verdana" w:eastAsia="Times New Roman" w:hAnsi="Verdana" w:cs="Times New Roman"/>
                <w:color w:val="000000"/>
                <w:kern w:val="2"/>
                <w:sz w:val="24"/>
                <w:szCs w:val="24"/>
                <w:lang w:eastAsia="en-US"/>
              </w:rPr>
              <w:t>Pirkėjas perka Prekes pagal poreikį Sutartyje arba jos priede Nr.</w:t>
            </w:r>
            <w:r>
              <w:rPr>
                <w:rFonts w:ascii="Verdana" w:eastAsia="Times New Roman" w:hAnsi="Verdana" w:cs="Times New Roman"/>
                <w:kern w:val="2"/>
                <w:sz w:val="24"/>
                <w:szCs w:val="24"/>
                <w:lang w:eastAsia="en-US"/>
              </w:rPr>
              <w:t>1</w:t>
            </w:r>
            <w:r w:rsidRPr="00EB5EE6">
              <w:rPr>
                <w:rFonts w:ascii="Verdana" w:eastAsia="Times New Roman" w:hAnsi="Verdana" w:cs="Times New Roman"/>
                <w:color w:val="000000"/>
                <w:kern w:val="2"/>
                <w:sz w:val="24"/>
                <w:szCs w:val="24"/>
                <w:lang w:eastAsia="en-US"/>
              </w:rPr>
              <w:t xml:space="preserve"> nurodytais įkainiais, neviršijant jame nurodyto Prekių maksimalaus kiekio. </w:t>
            </w:r>
          </w:p>
          <w:p w14:paraId="05648553" w14:textId="77777777" w:rsidR="00EB5EE6" w:rsidRPr="00EB5EE6" w:rsidRDefault="00EB5EE6" w:rsidP="00EB5EE6">
            <w:pPr>
              <w:spacing w:after="0" w:line="240" w:lineRule="auto"/>
              <w:rPr>
                <w:rFonts w:ascii="Verdana" w:eastAsia="Times New Roman" w:hAnsi="Verdana" w:cs="Times New Roman"/>
                <w:color w:val="000000"/>
                <w:kern w:val="2"/>
                <w:sz w:val="24"/>
                <w:szCs w:val="24"/>
                <w:lang w:eastAsia="en-US"/>
              </w:rPr>
            </w:pPr>
          </w:p>
          <w:p w14:paraId="51CE79FB" w14:textId="7C5B6A49" w:rsidR="00EB5EE6" w:rsidRPr="00EB5EE6" w:rsidRDefault="00EB5EE6" w:rsidP="00EB5EE6">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Pirkėjas neįsipareigoja išpirkti preliminaraus Prekių kiekio ar bet kokios jo dalies.</w:t>
            </w:r>
          </w:p>
        </w:tc>
      </w:tr>
      <w:tr w:rsidR="00306118" w:rsidRPr="00645C02" w14:paraId="45A345F6" w14:textId="77777777" w:rsidTr="00885970">
        <w:trPr>
          <w:trHeight w:val="300"/>
        </w:trPr>
        <w:tc>
          <w:tcPr>
            <w:tcW w:w="2704" w:type="dxa"/>
            <w:gridSpan w:val="2"/>
          </w:tcPr>
          <w:p w14:paraId="6B903313"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5.3. Sutarties kainos / įkainių perskaičiavimas taikant </w:t>
            </w:r>
            <w:r w:rsidRPr="00A93D2E">
              <w:rPr>
                <w:rFonts w:ascii="Verdana" w:eastAsia="Times New Roman" w:hAnsi="Verdana" w:cs="Times New Roman"/>
                <w:b/>
                <w:bCs/>
                <w:kern w:val="2"/>
                <w:sz w:val="24"/>
                <w:szCs w:val="24"/>
                <w:u w:val="single"/>
                <w:lang w:eastAsia="en-US"/>
              </w:rPr>
              <w:t>peržiūros</w:t>
            </w:r>
            <w:r w:rsidRPr="00A93D2E">
              <w:rPr>
                <w:rFonts w:ascii="Verdana" w:eastAsia="Times New Roman" w:hAnsi="Verdana" w:cs="Times New Roman"/>
                <w:b/>
                <w:bCs/>
                <w:kern w:val="2"/>
                <w:sz w:val="24"/>
                <w:szCs w:val="24"/>
                <w:lang w:eastAsia="en-US"/>
              </w:rPr>
              <w:t xml:space="preserve"> taisykles</w:t>
            </w:r>
          </w:p>
        </w:tc>
        <w:tc>
          <w:tcPr>
            <w:tcW w:w="6831" w:type="dxa"/>
            <w:gridSpan w:val="2"/>
          </w:tcPr>
          <w:p w14:paraId="160446EE"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Sutarties įkainiai bus perskaičiuojami:</w:t>
            </w:r>
          </w:p>
          <w:p w14:paraId="3D21E902"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5.3.1. dėl PVM tarifo pasikeitimo;</w:t>
            </w:r>
          </w:p>
          <w:p w14:paraId="43B659E4" w14:textId="04BA6481"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5.3.3. dėl kainų lygio pokyčio</w:t>
            </w:r>
            <w:r w:rsidR="008C0B58">
              <w:rPr>
                <w:rFonts w:ascii="Verdana" w:eastAsia="Times New Roman" w:hAnsi="Verdana" w:cs="Times New Roman"/>
                <w:kern w:val="2"/>
                <w:sz w:val="24"/>
                <w:szCs w:val="24"/>
                <w:lang w:eastAsia="en-US"/>
              </w:rPr>
              <w:t>.</w:t>
            </w:r>
          </w:p>
        </w:tc>
      </w:tr>
      <w:tr w:rsidR="00306118" w:rsidRPr="00645C02" w14:paraId="479ACFEB" w14:textId="77777777" w:rsidTr="00885970">
        <w:trPr>
          <w:trHeight w:val="300"/>
        </w:trPr>
        <w:tc>
          <w:tcPr>
            <w:tcW w:w="2704" w:type="dxa"/>
            <w:gridSpan w:val="2"/>
          </w:tcPr>
          <w:p w14:paraId="23BFC8CF"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5.3.1. Sutarties kainos / įkainių peržiūra dėl PVM tarifo pasikeitimo</w:t>
            </w:r>
          </w:p>
        </w:tc>
        <w:tc>
          <w:tcPr>
            <w:tcW w:w="6831" w:type="dxa"/>
            <w:gridSpan w:val="2"/>
          </w:tcPr>
          <w:p w14:paraId="0F8769E5" w14:textId="7DAE4CC0"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p>
          <w:p w14:paraId="58F62E9C"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p w14:paraId="77670E41"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Perskaičiuota Sutarties kaina / Prekių įkainiai įforminami Susitarimu ir turi būti taikomi nuo naujo PVM įvedimo datos (nepriklausomai nuo to, kada pasirašytas Susitarimas).</w:t>
            </w:r>
          </w:p>
        </w:tc>
      </w:tr>
      <w:tr w:rsidR="00306118" w:rsidRPr="00645C02" w14:paraId="3628C9BA" w14:textId="77777777" w:rsidTr="00885970">
        <w:trPr>
          <w:trHeight w:val="300"/>
        </w:trPr>
        <w:tc>
          <w:tcPr>
            <w:tcW w:w="2704" w:type="dxa"/>
            <w:gridSpan w:val="2"/>
          </w:tcPr>
          <w:p w14:paraId="19275166"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b/>
                <w:bCs/>
                <w:kern w:val="2"/>
                <w:sz w:val="24"/>
                <w:szCs w:val="24"/>
                <w:lang w:eastAsia="en-US"/>
              </w:rPr>
              <w:t>5.3.2.</w:t>
            </w:r>
            <w:r w:rsidRPr="00A93D2E">
              <w:rPr>
                <w:rFonts w:ascii="Verdana" w:eastAsia="Times New Roman" w:hAnsi="Verdana" w:cs="Times New Roman"/>
                <w:kern w:val="2"/>
                <w:sz w:val="24"/>
                <w:szCs w:val="24"/>
                <w:lang w:eastAsia="en-US"/>
              </w:rPr>
              <w:t xml:space="preserve"> </w:t>
            </w:r>
            <w:r w:rsidRPr="00A93D2E">
              <w:rPr>
                <w:rFonts w:ascii="Verdana" w:eastAsia="Times New Roman" w:hAnsi="Verdana" w:cs="Times New Roman"/>
                <w:b/>
                <w:bCs/>
                <w:kern w:val="2"/>
                <w:sz w:val="24"/>
                <w:szCs w:val="24"/>
                <w:lang w:eastAsia="en-US"/>
              </w:rPr>
              <w:t xml:space="preserve">Sutarties kainos / įkainių </w:t>
            </w:r>
            <w:r w:rsidRPr="00A93D2E">
              <w:rPr>
                <w:rFonts w:ascii="Verdana" w:eastAsia="Times New Roman" w:hAnsi="Verdana" w:cs="Times New Roman"/>
                <w:b/>
                <w:bCs/>
                <w:kern w:val="2"/>
                <w:sz w:val="24"/>
                <w:szCs w:val="24"/>
                <w:lang w:eastAsia="en-US"/>
              </w:rPr>
              <w:lastRenderedPageBreak/>
              <w:t>peržiūra dėl kitų mokesčių, lemiančių Prekių kainos pokytį, pasikeitimo</w:t>
            </w:r>
          </w:p>
        </w:tc>
        <w:tc>
          <w:tcPr>
            <w:tcW w:w="6831" w:type="dxa"/>
            <w:gridSpan w:val="2"/>
          </w:tcPr>
          <w:p w14:paraId="0634E458" w14:textId="3C9A3F13"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lastRenderedPageBreak/>
              <w:t>Netaikoma</w:t>
            </w:r>
          </w:p>
        </w:tc>
      </w:tr>
      <w:tr w:rsidR="00306118" w:rsidRPr="00645C02" w14:paraId="72918D6A" w14:textId="77777777" w:rsidTr="00885970">
        <w:trPr>
          <w:trHeight w:val="300"/>
        </w:trPr>
        <w:tc>
          <w:tcPr>
            <w:tcW w:w="2704" w:type="dxa"/>
            <w:gridSpan w:val="2"/>
          </w:tcPr>
          <w:p w14:paraId="63FC524D" w14:textId="3B1289C2" w:rsidR="00306118" w:rsidRPr="00A93D2E" w:rsidRDefault="00306118" w:rsidP="00645C02">
            <w:pPr>
              <w:spacing w:after="0" w:line="240" w:lineRule="auto"/>
              <w:rPr>
                <w:rFonts w:ascii="Verdana" w:eastAsia="Times New Roman" w:hAnsi="Verdana" w:cs="Times New Roman"/>
                <w:b/>
                <w:bCs/>
                <w:kern w:val="2"/>
                <w:sz w:val="24"/>
                <w:szCs w:val="24"/>
                <w:lang w:val="en-US" w:eastAsia="en-US"/>
              </w:rPr>
            </w:pPr>
            <w:r w:rsidRPr="00A93D2E">
              <w:rPr>
                <w:rFonts w:ascii="Verdana" w:eastAsia="Times New Roman" w:hAnsi="Verdana" w:cs="Times New Roman"/>
                <w:b/>
                <w:bCs/>
                <w:kern w:val="2"/>
                <w:sz w:val="24"/>
                <w:szCs w:val="24"/>
                <w:lang w:eastAsia="en-US"/>
              </w:rPr>
              <w:lastRenderedPageBreak/>
              <w:t>5.3.3. Sutarties kainos / įkainių peržiūra dėl kainų lygio pokyčio</w:t>
            </w:r>
          </w:p>
        </w:tc>
        <w:tc>
          <w:tcPr>
            <w:tcW w:w="6831" w:type="dxa"/>
            <w:gridSpan w:val="2"/>
          </w:tcPr>
          <w:p w14:paraId="61EE36CD" w14:textId="76794B59" w:rsidR="00306118" w:rsidRPr="00A93D2E" w:rsidRDefault="00306118" w:rsidP="00A93D2E">
            <w:pPr>
              <w:spacing w:after="0" w:line="240" w:lineRule="auto"/>
              <w:rPr>
                <w:rFonts w:ascii="Verdana" w:hAnsi="Verdana"/>
                <w:kern w:val="2"/>
                <w:sz w:val="24"/>
                <w:szCs w:val="24"/>
              </w:rPr>
            </w:pPr>
            <w:r w:rsidRPr="00A93D2E">
              <w:rPr>
                <w:rFonts w:ascii="Verdana" w:hAnsi="Verdana"/>
                <w:color w:val="000000"/>
                <w:kern w:val="2"/>
                <w:sz w:val="24"/>
                <w:szCs w:val="24"/>
              </w:rPr>
              <w:t>5</w:t>
            </w:r>
            <w:r w:rsidRPr="00A93D2E">
              <w:rPr>
                <w:rFonts w:ascii="Verdana" w:hAnsi="Verdana"/>
                <w:kern w:val="2"/>
                <w:sz w:val="24"/>
                <w:szCs w:val="24"/>
              </w:rPr>
              <w:t>.3.3.1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14:paraId="0AB946B8" w14:textId="648A09A6" w:rsidR="00306118" w:rsidRPr="00A93D2E" w:rsidRDefault="00306118" w:rsidP="00A93D2E">
            <w:pPr>
              <w:spacing w:after="0" w:line="240" w:lineRule="auto"/>
              <w:rPr>
                <w:rFonts w:ascii="Verdana" w:hAnsi="Verdana"/>
                <w:kern w:val="2"/>
                <w:sz w:val="24"/>
                <w:szCs w:val="24"/>
                <w:shd w:val="clear" w:color="auto" w:fill="FFFFFF"/>
              </w:rPr>
            </w:pPr>
            <w:r w:rsidRPr="00A93D2E">
              <w:rPr>
                <w:rFonts w:ascii="Verdana" w:hAnsi="Verdana"/>
                <w:kern w:val="2"/>
                <w:sz w:val="24"/>
                <w:szCs w:val="24"/>
              </w:rPr>
              <w:t xml:space="preserve">5.3.3.2. Sutarties </w:t>
            </w:r>
            <w:r w:rsidRPr="00A93D2E">
              <w:rPr>
                <w:rFonts w:ascii="Verdana" w:hAnsi="Verdana"/>
                <w:kern w:val="2"/>
                <w:sz w:val="24"/>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0DAB812" w14:textId="1EA109DC" w:rsidR="00306118" w:rsidRPr="00A93D2E" w:rsidRDefault="00306118" w:rsidP="00A93D2E">
            <w:pPr>
              <w:spacing w:after="0" w:line="240" w:lineRule="auto"/>
              <w:rPr>
                <w:rFonts w:ascii="Verdana" w:hAnsi="Verdana"/>
                <w:kern w:val="2"/>
                <w:sz w:val="24"/>
                <w:szCs w:val="24"/>
                <w:shd w:val="clear" w:color="auto" w:fill="FFFFFF"/>
              </w:rPr>
            </w:pPr>
            <w:r w:rsidRPr="00A93D2E">
              <w:rPr>
                <w:rFonts w:ascii="Verdana" w:hAnsi="Verdana"/>
                <w:kern w:val="2"/>
                <w:sz w:val="24"/>
                <w:szCs w:val="24"/>
              </w:rPr>
              <w:t xml:space="preserve">5.3.3.3. </w:t>
            </w:r>
            <w:r w:rsidRPr="00A93D2E">
              <w:rPr>
                <w:rFonts w:ascii="Verdana" w:hAnsi="Verdana"/>
                <w:kern w:val="2"/>
                <w:sz w:val="24"/>
                <w:szCs w:val="24"/>
                <w:shd w:val="clear" w:color="auto" w:fill="FFFFFF"/>
              </w:rPr>
              <w:t>Jeigu Prekių tiekimas vėluoja dėl Tiekėjo kaltės, uždelstų pristatyti Prekių įkainiai nėra perskaičiuojami dėl kainų lygio kilimo (negali būti didinami).</w:t>
            </w:r>
          </w:p>
          <w:p w14:paraId="61D438FE" w14:textId="23040D9F" w:rsidR="00306118" w:rsidRPr="00A93D2E" w:rsidRDefault="00306118" w:rsidP="00A93D2E">
            <w:pPr>
              <w:spacing w:after="0" w:line="240" w:lineRule="auto"/>
              <w:rPr>
                <w:rFonts w:ascii="Verdana" w:hAnsi="Verdana"/>
                <w:kern w:val="2"/>
                <w:sz w:val="24"/>
                <w:szCs w:val="24"/>
                <w:shd w:val="clear" w:color="auto" w:fill="FFFFFF"/>
              </w:rPr>
            </w:pPr>
            <w:r w:rsidRPr="00A93D2E">
              <w:rPr>
                <w:rFonts w:ascii="Verdana" w:hAnsi="Verdana"/>
                <w:kern w:val="2"/>
                <w:sz w:val="24"/>
                <w:szCs w:val="24"/>
              </w:rPr>
              <w:t xml:space="preserve">5.3.3.4. Atlikdamos Sutarties įkainių peržiūrą </w:t>
            </w:r>
            <w:r w:rsidRPr="00A93D2E">
              <w:rPr>
                <w:rFonts w:ascii="Verdana" w:hAnsi="Verdana"/>
                <w:kern w:val="2"/>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59B59CB" w14:textId="6D8B5849" w:rsidR="00306118" w:rsidRPr="00A93D2E" w:rsidRDefault="00306118" w:rsidP="00A93D2E">
            <w:pPr>
              <w:spacing w:after="0" w:line="240" w:lineRule="auto"/>
              <w:rPr>
                <w:rFonts w:ascii="Verdana" w:hAnsi="Verdana"/>
                <w:kern w:val="2"/>
                <w:sz w:val="24"/>
                <w:szCs w:val="24"/>
                <w:shd w:val="clear" w:color="auto" w:fill="FFFFFF"/>
              </w:rPr>
            </w:pPr>
            <w:r w:rsidRPr="00A93D2E">
              <w:rPr>
                <w:rFonts w:ascii="Verdana" w:hAnsi="Verdana"/>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3D086CE" w14:textId="15C6EC52" w:rsidR="00306118" w:rsidRPr="00A93D2E" w:rsidRDefault="00306118" w:rsidP="00A93D2E">
            <w:pPr>
              <w:spacing w:after="0" w:line="240" w:lineRule="auto"/>
              <w:rPr>
                <w:rFonts w:ascii="Verdana" w:hAnsi="Verdana"/>
                <w:kern w:val="2"/>
                <w:sz w:val="24"/>
                <w:szCs w:val="24"/>
                <w:shd w:val="clear" w:color="auto" w:fill="FFFFFF"/>
              </w:rPr>
            </w:pPr>
            <w:r w:rsidRPr="00A93D2E">
              <w:rPr>
                <w:rFonts w:ascii="Verdana" w:hAnsi="Verdana"/>
                <w:kern w:val="2"/>
                <w:sz w:val="24"/>
                <w:szCs w:val="24"/>
                <w:shd w:val="clear" w:color="auto" w:fill="FFFFFF"/>
              </w:rPr>
              <w:t xml:space="preserve">5.3.3.6. Nauji Sutarties įkainiai apskaičiuojami pagal žemiau pateiktą formulę </w:t>
            </w:r>
          </w:p>
          <w:p w14:paraId="01D0604F" w14:textId="350F95C0" w:rsidR="00306118" w:rsidRPr="00A93D2E" w:rsidRDefault="00E61CCA" w:rsidP="00A93D2E">
            <w:pPr>
              <w:spacing w:after="0" w:line="240" w:lineRule="auto"/>
              <w:jc w:val="both"/>
              <w:textAlignment w:val="baseline"/>
              <w:rPr>
                <w:rFonts w:ascii="Verdana" w:hAnsi="Verdana"/>
                <w:kern w:val="2"/>
                <w:sz w:val="24"/>
                <w:szCs w:val="24"/>
              </w:rPr>
            </w:pPr>
            <m:oMath>
              <m:sSub>
                <m:sSubPr>
                  <m:ctrlPr>
                    <w:rPr>
                      <w:rFonts w:ascii="Cambria Math" w:hAnsi="Cambria Math" w:cstheme="minorHAnsi"/>
                      <w:sz w:val="24"/>
                      <w:szCs w:val="24"/>
                    </w:rPr>
                  </m:ctrlPr>
                </m:sSubPr>
                <m:e>
                  <m:r>
                    <m:rPr>
                      <m:sty m:val="p"/>
                    </m:rPr>
                    <w:rPr>
                      <w:rFonts w:ascii="Cambria Math" w:hAnsi="Cambria Math" w:cstheme="minorHAnsi"/>
                      <w:sz w:val="24"/>
                      <w:szCs w:val="24"/>
                    </w:rPr>
                    <m:t>a</m:t>
                  </m:r>
                </m:e>
                <m:sub>
                  <m:r>
                    <m:rPr>
                      <m:sty m:val="p"/>
                    </m:rPr>
                    <w:rPr>
                      <w:rFonts w:ascii="Cambria Math" w:hAnsi="Cambria Math" w:cstheme="minorHAnsi"/>
                      <w:sz w:val="24"/>
                      <w:szCs w:val="24"/>
                    </w:rPr>
                    <m:t>1</m:t>
                  </m:r>
                </m:sub>
              </m:sSub>
              <m:r>
                <m:rPr>
                  <m:sty m:val="p"/>
                </m:rPr>
                <w:rPr>
                  <w:rFonts w:ascii="Cambria Math" w:hAnsi="Cambria Math" w:cstheme="minorHAnsi"/>
                  <w:sz w:val="24"/>
                  <w:szCs w:val="24"/>
                </w:rPr>
                <m:t>=a+</m:t>
              </m:r>
              <m:d>
                <m:dPr>
                  <m:ctrlPr>
                    <w:rPr>
                      <w:rFonts w:ascii="Cambria Math" w:hAnsi="Cambria Math" w:cstheme="minorHAnsi"/>
                      <w:sz w:val="24"/>
                      <w:szCs w:val="24"/>
                    </w:rPr>
                  </m:ctrlPr>
                </m:dPr>
                <m:e>
                  <m:f>
                    <m:fPr>
                      <m:ctrlPr>
                        <w:rPr>
                          <w:rFonts w:ascii="Cambria Math" w:hAnsi="Cambria Math" w:cstheme="minorHAnsi"/>
                          <w:sz w:val="24"/>
                          <w:szCs w:val="24"/>
                        </w:rPr>
                      </m:ctrlPr>
                    </m:fPr>
                    <m:num>
                      <m:r>
                        <m:rPr>
                          <m:sty m:val="p"/>
                        </m:rPr>
                        <w:rPr>
                          <w:rFonts w:ascii="Cambria Math" w:hAnsi="Cambria Math" w:cstheme="minorHAnsi"/>
                          <w:sz w:val="24"/>
                          <w:szCs w:val="24"/>
                        </w:rPr>
                        <m:t>k</m:t>
                      </m:r>
                    </m:num>
                    <m:den>
                      <m:r>
                        <m:rPr>
                          <m:sty m:val="p"/>
                        </m:rPr>
                        <w:rPr>
                          <w:rFonts w:ascii="Cambria Math" w:hAnsi="Cambria Math" w:cstheme="minorHAnsi"/>
                          <w:sz w:val="24"/>
                          <w:szCs w:val="24"/>
                        </w:rPr>
                        <m:t>100</m:t>
                      </m:r>
                    </m:den>
                  </m:f>
                  <m:r>
                    <m:rPr>
                      <m:sty m:val="p"/>
                    </m:rPr>
                    <w:rPr>
                      <w:rFonts w:ascii="Cambria Math" w:hAnsi="Cambria Math" w:cstheme="minorHAnsi"/>
                      <w:sz w:val="24"/>
                      <w:szCs w:val="24"/>
                    </w:rPr>
                    <m:t>×a</m:t>
                  </m:r>
                </m:e>
              </m:d>
            </m:oMath>
            <w:r w:rsidR="00306118" w:rsidRPr="00A93D2E">
              <w:rPr>
                <w:rFonts w:ascii="Verdana" w:hAnsi="Verdana"/>
                <w:kern w:val="2"/>
                <w:sz w:val="24"/>
                <w:szCs w:val="24"/>
              </w:rPr>
              <w:t>, kur a – įkainis (Eur be PVM)) (jei peržiūra jau buvo atlikta, tai po paskutinio perskaičiavimo)</w:t>
            </w:r>
          </w:p>
          <w:p w14:paraId="320B7783" w14:textId="7C6F6EA5" w:rsidR="00306118" w:rsidRPr="00A93D2E" w:rsidRDefault="00306118" w:rsidP="00A93D2E">
            <w:pPr>
              <w:spacing w:after="0" w:line="240" w:lineRule="auto"/>
              <w:jc w:val="both"/>
              <w:textAlignment w:val="baseline"/>
              <w:rPr>
                <w:rFonts w:ascii="Verdana" w:hAnsi="Verdana"/>
                <w:kern w:val="2"/>
                <w:sz w:val="24"/>
                <w:szCs w:val="24"/>
              </w:rPr>
            </w:pPr>
            <w:r w:rsidRPr="00A93D2E">
              <w:rPr>
                <w:rFonts w:ascii="Verdana" w:hAnsi="Verdana"/>
                <w:kern w:val="2"/>
                <w:sz w:val="24"/>
                <w:szCs w:val="24"/>
              </w:rPr>
              <w:t>a</w:t>
            </w:r>
            <w:r w:rsidRPr="00A93D2E">
              <w:rPr>
                <w:rFonts w:ascii="Verdana" w:hAnsi="Verdana"/>
                <w:kern w:val="2"/>
                <w:sz w:val="24"/>
                <w:szCs w:val="24"/>
                <w:vertAlign w:val="subscript"/>
              </w:rPr>
              <w:t>1</w:t>
            </w:r>
            <w:r w:rsidRPr="00A93D2E">
              <w:rPr>
                <w:rFonts w:ascii="Verdana" w:hAnsi="Verdana"/>
                <w:kern w:val="2"/>
                <w:sz w:val="24"/>
                <w:szCs w:val="24"/>
              </w:rPr>
              <w:t xml:space="preserve"> – perskaičiuota (pakeista) įkainis (Eur be PVM)</w:t>
            </w:r>
          </w:p>
          <w:p w14:paraId="7CF4BB00" w14:textId="0B15ADDC" w:rsidR="00306118" w:rsidRPr="00A93D2E" w:rsidRDefault="00306118" w:rsidP="00A93D2E">
            <w:pPr>
              <w:spacing w:after="0" w:line="240" w:lineRule="auto"/>
              <w:jc w:val="both"/>
              <w:textAlignment w:val="baseline"/>
              <w:rPr>
                <w:rFonts w:ascii="Verdana" w:hAnsi="Verdana"/>
                <w:kern w:val="2"/>
                <w:sz w:val="24"/>
                <w:szCs w:val="24"/>
              </w:rPr>
            </w:pPr>
            <w:r w:rsidRPr="00A93D2E">
              <w:rPr>
                <w:rFonts w:ascii="Verdana" w:hAnsi="Verdana"/>
                <w:kern w:val="2"/>
                <w:sz w:val="24"/>
                <w:szCs w:val="24"/>
              </w:rPr>
              <w:t xml:space="preserve">k – pagal vartotojų kainų indeksą </w:t>
            </w:r>
            <w:r w:rsidRPr="00A93D2E">
              <w:rPr>
                <w:rFonts w:ascii="Verdana" w:eastAsia="Times New Roman" w:hAnsi="Verdana" w:cs="Times New Roman"/>
                <w:sz w:val="24"/>
                <w:szCs w:val="24"/>
                <w:lang w:eastAsia="en-US"/>
              </w:rPr>
              <w:t>(</w:t>
            </w:r>
            <w:sdt>
              <w:sdtPr>
                <w:rPr>
                  <w:rFonts w:ascii="Verdana" w:eastAsia="Times New Roman" w:hAnsi="Verdana" w:cs="Times New Roman"/>
                  <w:i/>
                  <w:sz w:val="24"/>
                  <w:szCs w:val="24"/>
                  <w:lang w:eastAsia="en-US"/>
                </w:rPr>
                <w:id w:val="396555561"/>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A93D2E">
                  <w:rPr>
                    <w:rFonts w:ascii="Verdana" w:eastAsia="Times New Roman" w:hAnsi="Verdana" w:cs="Times New Roman"/>
                    <w:i/>
                    <w:sz w:val="24"/>
                    <w:szCs w:val="24"/>
                    <w:lang w:eastAsia="en-US"/>
                  </w:rPr>
                  <w:t xml:space="preserve"> 06 SVEIKATA</w:t>
                </w:r>
              </w:sdtContent>
            </w:sdt>
            <w:r w:rsidRPr="00A93D2E">
              <w:rPr>
                <w:rFonts w:ascii="Verdana" w:eastAsia="Times New Roman" w:hAnsi="Verdana" w:cs="Times New Roman"/>
                <w:sz w:val="24"/>
                <w:szCs w:val="24"/>
                <w:lang w:eastAsia="en-US"/>
              </w:rPr>
              <w:t>)</w:t>
            </w:r>
            <w:r w:rsidR="00645C02">
              <w:rPr>
                <w:rFonts w:ascii="Verdana" w:hAnsi="Verdana"/>
                <w:kern w:val="2"/>
                <w:sz w:val="24"/>
                <w:szCs w:val="24"/>
              </w:rPr>
              <w:t xml:space="preserve"> </w:t>
            </w:r>
            <w:r w:rsidRPr="00A93D2E">
              <w:rPr>
                <w:rFonts w:ascii="Verdana" w:hAnsi="Verdana"/>
                <w:kern w:val="2"/>
                <w:sz w:val="24"/>
                <w:szCs w:val="24"/>
              </w:rPr>
              <w:t>apskaičiuotas Vartojimo prekių ir paslaugų kainų pokytis (padidėjimas arba sumažėjimas) (%). „k“ reikšmė skaičiuojama pagal formulę:</w:t>
            </w:r>
          </w:p>
          <w:p w14:paraId="53B6DABF" w14:textId="77777777" w:rsidR="00306118" w:rsidRPr="00A93D2E" w:rsidRDefault="00306118" w:rsidP="00A93D2E">
            <w:pPr>
              <w:spacing w:after="0" w:line="240" w:lineRule="auto"/>
              <w:jc w:val="both"/>
              <w:textAlignment w:val="baseline"/>
              <w:rPr>
                <w:rFonts w:ascii="Verdana" w:hAnsi="Verdana"/>
                <w:kern w:val="2"/>
                <w:sz w:val="24"/>
                <w:szCs w:val="24"/>
              </w:rPr>
            </w:pPr>
            <m:oMath>
              <m:r>
                <m:rPr>
                  <m:sty m:val="p"/>
                </m:rPr>
                <w:rPr>
                  <w:rFonts w:ascii="Cambria Math" w:hAnsi="Cambria Math" w:cstheme="minorHAnsi"/>
                  <w:sz w:val="24"/>
                  <w:szCs w:val="24"/>
                </w:rPr>
                <m:t>k =</m:t>
              </m:r>
              <m:f>
                <m:fPr>
                  <m:ctrlPr>
                    <w:rPr>
                      <w:rFonts w:ascii="Cambria Math" w:hAnsi="Cambria Math" w:cstheme="minorHAnsi"/>
                      <w:sz w:val="24"/>
                      <w:szCs w:val="24"/>
                    </w:rPr>
                  </m:ctrlPr>
                </m:fPr>
                <m:num>
                  <m:sSub>
                    <m:sSubPr>
                      <m:ctrlPr>
                        <w:rPr>
                          <w:rFonts w:ascii="Cambria Math" w:hAnsi="Cambria Math" w:cstheme="minorHAnsi"/>
                          <w:sz w:val="24"/>
                          <w:szCs w:val="24"/>
                        </w:rPr>
                      </m:ctrlPr>
                    </m:sSubPr>
                    <m:e>
                      <m:r>
                        <m:rPr>
                          <m:sty m:val="p"/>
                        </m:rPr>
                        <w:rPr>
                          <w:rFonts w:ascii="Cambria Math" w:hAnsi="Cambria Math" w:cstheme="minorHAnsi"/>
                          <w:sz w:val="24"/>
                          <w:szCs w:val="24"/>
                        </w:rPr>
                        <m:t>Ind</m:t>
                      </m:r>
                    </m:e>
                    <m:sub>
                      <m:r>
                        <m:rPr>
                          <m:sty m:val="p"/>
                        </m:rPr>
                        <w:rPr>
                          <w:rFonts w:ascii="Cambria Math" w:hAnsi="Cambria Math" w:cstheme="minorHAnsi"/>
                          <w:sz w:val="24"/>
                          <w:szCs w:val="24"/>
                        </w:rPr>
                        <m:t>naujausias</m:t>
                      </m:r>
                    </m:sub>
                  </m:sSub>
                </m:num>
                <m:den>
                  <m:sSub>
                    <m:sSubPr>
                      <m:ctrlPr>
                        <w:rPr>
                          <w:rFonts w:ascii="Cambria Math" w:hAnsi="Cambria Math" w:cstheme="minorHAnsi"/>
                          <w:sz w:val="24"/>
                          <w:szCs w:val="24"/>
                        </w:rPr>
                      </m:ctrlPr>
                    </m:sSubPr>
                    <m:e>
                      <m:r>
                        <m:rPr>
                          <m:sty m:val="p"/>
                        </m:rPr>
                        <w:rPr>
                          <w:rFonts w:ascii="Cambria Math" w:hAnsi="Cambria Math" w:cstheme="minorHAnsi"/>
                          <w:sz w:val="24"/>
                          <w:szCs w:val="24"/>
                        </w:rPr>
                        <m:t>Ind</m:t>
                      </m:r>
                    </m:e>
                    <m:sub>
                      <m:r>
                        <m:rPr>
                          <m:sty m:val="p"/>
                        </m:rPr>
                        <w:rPr>
                          <w:rFonts w:ascii="Cambria Math" w:hAnsi="Cambria Math" w:cstheme="minorHAnsi"/>
                          <w:sz w:val="24"/>
                          <w:szCs w:val="24"/>
                        </w:rPr>
                        <m:t>pradžia</m:t>
                      </m:r>
                    </m:sub>
                  </m:sSub>
                </m:den>
              </m:f>
              <m:r>
                <m:rPr>
                  <m:sty m:val="p"/>
                </m:rPr>
                <w:rPr>
                  <w:rFonts w:ascii="Cambria Math" w:hAnsi="Cambria Math" w:cstheme="minorHAnsi"/>
                  <w:sz w:val="24"/>
                  <w:szCs w:val="24"/>
                </w:rPr>
                <m:t>×100-100</m:t>
              </m:r>
            </m:oMath>
            <w:r w:rsidRPr="00A93D2E">
              <w:rPr>
                <w:rFonts w:ascii="Verdana" w:hAnsi="Verdana"/>
                <w:kern w:val="2"/>
                <w:sz w:val="24"/>
                <w:szCs w:val="24"/>
              </w:rPr>
              <w:t>, (proc.) kur</w:t>
            </w:r>
          </w:p>
          <w:p w14:paraId="28F2B305" w14:textId="7D603589" w:rsidR="00306118" w:rsidRPr="00A93D2E" w:rsidRDefault="00306118" w:rsidP="00A93D2E">
            <w:pPr>
              <w:spacing w:after="0" w:line="240" w:lineRule="auto"/>
              <w:jc w:val="both"/>
              <w:textAlignment w:val="baseline"/>
              <w:rPr>
                <w:rFonts w:ascii="Verdana" w:hAnsi="Verdana"/>
                <w:kern w:val="2"/>
                <w:sz w:val="24"/>
                <w:szCs w:val="24"/>
              </w:rPr>
            </w:pPr>
            <w:r w:rsidRPr="00A93D2E">
              <w:rPr>
                <w:rFonts w:ascii="Verdana" w:hAnsi="Verdana"/>
                <w:kern w:val="2"/>
                <w:sz w:val="24"/>
                <w:szCs w:val="24"/>
              </w:rPr>
              <w:t>Ind</w:t>
            </w:r>
            <w:r w:rsidRPr="00A93D2E">
              <w:rPr>
                <w:rFonts w:ascii="Verdana" w:hAnsi="Verdana"/>
                <w:kern w:val="2"/>
                <w:sz w:val="24"/>
                <w:szCs w:val="24"/>
                <w:vertAlign w:val="subscript"/>
              </w:rPr>
              <w:t>naujausias</w:t>
            </w:r>
            <w:r w:rsidRPr="00A93D2E">
              <w:rPr>
                <w:rFonts w:ascii="Verdana" w:hAnsi="Verdana"/>
                <w:kern w:val="2"/>
                <w:sz w:val="24"/>
                <w:szCs w:val="24"/>
              </w:rPr>
              <w:t xml:space="preserve"> – kreipimosi dėl įkainių peržiūros išsiuntimo kitai šaliai dieną paskelbtas naujausias vartojimo prekių ir paslaugų indeksas </w:t>
            </w:r>
            <w:r w:rsidRPr="00A93D2E">
              <w:rPr>
                <w:rFonts w:ascii="Verdana" w:eastAsia="Times New Roman" w:hAnsi="Verdana" w:cs="Times New Roman"/>
                <w:sz w:val="24"/>
                <w:szCs w:val="24"/>
                <w:lang w:eastAsia="en-US"/>
              </w:rPr>
              <w:t>(</w:t>
            </w:r>
            <w:sdt>
              <w:sdtPr>
                <w:rPr>
                  <w:rFonts w:ascii="Verdana" w:eastAsia="Times New Roman" w:hAnsi="Verdana" w:cs="Times New Roman"/>
                  <w:i/>
                  <w:sz w:val="24"/>
                  <w:szCs w:val="24"/>
                  <w:lang w:eastAsia="en-US"/>
                </w:rPr>
                <w:id w:val="-444236097"/>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A93D2E">
                  <w:rPr>
                    <w:rFonts w:ascii="Verdana" w:eastAsia="Times New Roman" w:hAnsi="Verdana" w:cs="Times New Roman"/>
                    <w:i/>
                    <w:sz w:val="24"/>
                    <w:szCs w:val="24"/>
                    <w:lang w:eastAsia="en-US"/>
                  </w:rPr>
                  <w:t xml:space="preserve"> 06 SVEIKATA</w:t>
                </w:r>
              </w:sdtContent>
            </w:sdt>
            <w:r w:rsidRPr="00A93D2E">
              <w:rPr>
                <w:rFonts w:ascii="Verdana" w:eastAsia="Times New Roman" w:hAnsi="Verdana" w:cs="Times New Roman"/>
                <w:sz w:val="24"/>
                <w:szCs w:val="24"/>
                <w:lang w:eastAsia="en-US"/>
              </w:rPr>
              <w:t>).</w:t>
            </w:r>
          </w:p>
          <w:p w14:paraId="01CA944C" w14:textId="55BB90F9" w:rsidR="00306118" w:rsidRPr="00A93D2E" w:rsidRDefault="00306118" w:rsidP="00A93D2E">
            <w:pPr>
              <w:spacing w:after="0" w:line="240" w:lineRule="auto"/>
              <w:rPr>
                <w:rFonts w:ascii="Verdana" w:hAnsi="Verdana"/>
                <w:kern w:val="2"/>
                <w:sz w:val="24"/>
                <w:szCs w:val="24"/>
              </w:rPr>
            </w:pPr>
            <w:r w:rsidRPr="00A93D2E">
              <w:rPr>
                <w:rFonts w:ascii="Verdana" w:hAnsi="Verdana"/>
                <w:kern w:val="2"/>
                <w:sz w:val="24"/>
                <w:szCs w:val="24"/>
              </w:rPr>
              <w:t>Ind</w:t>
            </w:r>
            <w:r w:rsidRPr="00A93D2E">
              <w:rPr>
                <w:rFonts w:ascii="Verdana" w:hAnsi="Verdana"/>
                <w:kern w:val="2"/>
                <w:sz w:val="24"/>
                <w:szCs w:val="24"/>
                <w:vertAlign w:val="subscript"/>
              </w:rPr>
              <w:t>pradžia</w:t>
            </w:r>
            <w:r w:rsidRPr="00A93D2E">
              <w:rPr>
                <w:rFonts w:ascii="Verdana" w:hAnsi="Verdana"/>
                <w:kern w:val="2"/>
                <w:sz w:val="24"/>
                <w:szCs w:val="24"/>
              </w:rPr>
              <w:t xml:space="preserve"> – laikotarpio pradžios datos (mėnesio) vartojimo prekių ir paslaugų indeksas </w:t>
            </w:r>
            <w:r w:rsidRPr="00A93D2E">
              <w:rPr>
                <w:rFonts w:ascii="Verdana" w:eastAsia="Times New Roman" w:hAnsi="Verdana" w:cs="Times New Roman"/>
                <w:sz w:val="24"/>
                <w:szCs w:val="24"/>
                <w:lang w:eastAsia="en-US"/>
              </w:rPr>
              <w:t>(</w:t>
            </w:r>
            <w:sdt>
              <w:sdtPr>
                <w:rPr>
                  <w:rFonts w:ascii="Verdana" w:eastAsia="Times New Roman" w:hAnsi="Verdana" w:cs="Times New Roman"/>
                  <w:i/>
                  <w:sz w:val="24"/>
                  <w:szCs w:val="24"/>
                  <w:lang w:eastAsia="en-US"/>
                </w:rPr>
                <w:id w:val="1883363923"/>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A93D2E">
                  <w:rPr>
                    <w:rFonts w:ascii="Verdana" w:eastAsia="Times New Roman" w:hAnsi="Verdana" w:cs="Times New Roman"/>
                    <w:i/>
                    <w:sz w:val="24"/>
                    <w:szCs w:val="24"/>
                    <w:lang w:eastAsia="en-US"/>
                  </w:rPr>
                  <w:t xml:space="preserve"> 06 SVEIKATA</w:t>
                </w:r>
              </w:sdtContent>
            </w:sdt>
            <w:r w:rsidRPr="00A93D2E">
              <w:rPr>
                <w:rFonts w:ascii="Verdana" w:eastAsia="Times New Roman" w:hAnsi="Verdana" w:cs="Times New Roman"/>
                <w:sz w:val="24"/>
                <w:szCs w:val="24"/>
                <w:lang w:eastAsia="en-US"/>
              </w:rPr>
              <w:t xml:space="preserve">). </w:t>
            </w:r>
            <w:r w:rsidRPr="00A93D2E">
              <w:rPr>
                <w:rFonts w:ascii="Verdana" w:hAnsi="Verdana"/>
                <w:kern w:val="2"/>
                <w:sz w:val="24"/>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3A7D40A" w14:textId="77777777" w:rsidR="00306118" w:rsidRPr="00A93D2E" w:rsidRDefault="00306118" w:rsidP="00A93D2E">
            <w:pPr>
              <w:spacing w:after="0" w:line="240" w:lineRule="auto"/>
              <w:rPr>
                <w:rFonts w:ascii="Verdana" w:hAnsi="Verdana"/>
                <w:kern w:val="2"/>
                <w:sz w:val="24"/>
                <w:szCs w:val="24"/>
                <w:shd w:val="clear" w:color="auto" w:fill="FFFFFF"/>
              </w:rPr>
            </w:pPr>
            <w:r w:rsidRPr="00A93D2E">
              <w:rPr>
                <w:rFonts w:ascii="Verdana" w:hAnsi="Verdana"/>
                <w:kern w:val="2"/>
                <w:sz w:val="24"/>
                <w:szCs w:val="24"/>
              </w:rPr>
              <w:t xml:space="preserve">5.3.3.7. </w:t>
            </w:r>
            <w:r w:rsidRPr="00A93D2E">
              <w:rPr>
                <w:rFonts w:ascii="Verdana" w:hAnsi="Verdana"/>
                <w:kern w:val="2"/>
                <w:sz w:val="24"/>
                <w:szCs w:val="24"/>
                <w:shd w:val="clear" w:color="auto" w:fill="FFFFFF"/>
              </w:rPr>
              <w:t xml:space="preserve">Skaičiavimams indeksų reikšmės imamos </w:t>
            </w:r>
            <w:r w:rsidRPr="00A93D2E">
              <w:rPr>
                <w:rFonts w:ascii="Verdana" w:hAnsi="Verdana"/>
                <w:b/>
                <w:bCs/>
                <w:kern w:val="2"/>
                <w:sz w:val="24"/>
                <w:szCs w:val="24"/>
                <w:shd w:val="clear" w:color="auto" w:fill="FFFFFF"/>
              </w:rPr>
              <w:t>keturių</w:t>
            </w:r>
            <w:r w:rsidRPr="00A93D2E">
              <w:rPr>
                <w:rFonts w:ascii="Verdana" w:hAnsi="Verdana"/>
                <w:kern w:val="2"/>
                <w:sz w:val="24"/>
                <w:szCs w:val="24"/>
                <w:shd w:val="clear" w:color="auto" w:fill="FFFFFF"/>
              </w:rPr>
              <w:t xml:space="preserve"> skaitmenų po kablelio tikslumu. Apskaičiuotas pokytis (k) tolimesniems skaičiavimams naudojamas suapvalinus iki </w:t>
            </w:r>
            <w:r w:rsidRPr="00A93D2E">
              <w:rPr>
                <w:rFonts w:ascii="Verdana" w:hAnsi="Verdana"/>
                <w:b/>
                <w:bCs/>
                <w:kern w:val="2"/>
                <w:sz w:val="24"/>
                <w:szCs w:val="24"/>
                <w:shd w:val="clear" w:color="auto" w:fill="FFFFFF"/>
              </w:rPr>
              <w:t>vieno</w:t>
            </w:r>
            <w:r w:rsidRPr="00A93D2E">
              <w:rPr>
                <w:rFonts w:ascii="Verdana" w:hAnsi="Verdana"/>
                <w:kern w:val="2"/>
                <w:sz w:val="24"/>
                <w:szCs w:val="24"/>
                <w:shd w:val="clear" w:color="auto" w:fill="FFFFFF"/>
              </w:rPr>
              <w:t xml:space="preserve"> skaitmens po kablelio, o apskaičiuotas įkainis „a</w:t>
            </w:r>
            <w:r w:rsidRPr="00A93D2E">
              <w:rPr>
                <w:rFonts w:ascii="Verdana" w:hAnsi="Verdana"/>
                <w:kern w:val="2"/>
                <w:sz w:val="24"/>
                <w:szCs w:val="24"/>
                <w:shd w:val="clear" w:color="auto" w:fill="FFFFFF"/>
                <w:vertAlign w:val="subscript"/>
              </w:rPr>
              <w:t>1</w:t>
            </w:r>
            <w:r w:rsidRPr="00A93D2E">
              <w:rPr>
                <w:rFonts w:ascii="Verdana" w:hAnsi="Verdana"/>
                <w:kern w:val="2"/>
                <w:sz w:val="24"/>
                <w:szCs w:val="24"/>
                <w:shd w:val="clear" w:color="auto" w:fill="FFFFFF"/>
              </w:rPr>
              <w:t xml:space="preserve">“ suapvalinamas iki </w:t>
            </w:r>
            <w:r w:rsidRPr="00A93D2E">
              <w:rPr>
                <w:rFonts w:ascii="Verdana" w:hAnsi="Verdana"/>
                <w:b/>
                <w:bCs/>
                <w:kern w:val="2"/>
                <w:sz w:val="24"/>
                <w:szCs w:val="24"/>
                <w:shd w:val="clear" w:color="auto" w:fill="FFFFFF"/>
              </w:rPr>
              <w:t xml:space="preserve">dviejų </w:t>
            </w:r>
            <w:r w:rsidRPr="00A93D2E">
              <w:rPr>
                <w:rFonts w:ascii="Verdana" w:hAnsi="Verdana"/>
                <w:kern w:val="2"/>
                <w:sz w:val="24"/>
                <w:szCs w:val="24"/>
                <w:shd w:val="clear" w:color="auto" w:fill="FFFFFF"/>
              </w:rPr>
              <w:t>skaitmenų po kablelio.</w:t>
            </w:r>
          </w:p>
          <w:p w14:paraId="687E78D2" w14:textId="17B577FA" w:rsidR="00306118" w:rsidRPr="00A93D2E" w:rsidRDefault="00306118" w:rsidP="00A93D2E">
            <w:pPr>
              <w:spacing w:after="0" w:line="240" w:lineRule="auto"/>
              <w:rPr>
                <w:rFonts w:ascii="Verdana" w:hAnsi="Verdana"/>
                <w:kern w:val="2"/>
                <w:sz w:val="24"/>
                <w:szCs w:val="24"/>
                <w:shd w:val="clear" w:color="auto" w:fill="FFFFFF"/>
              </w:rPr>
            </w:pPr>
            <w:r w:rsidRPr="00A93D2E">
              <w:rPr>
                <w:rFonts w:ascii="Verdana" w:hAnsi="Verdana"/>
                <w:kern w:val="2"/>
                <w:sz w:val="24"/>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93D2E">
              <w:rPr>
                <w:rFonts w:ascii="Verdana" w:hAnsi="Verdana"/>
                <w:kern w:val="2"/>
                <w:sz w:val="24"/>
                <w:szCs w:val="24"/>
                <w:bdr w:val="none" w:sz="0" w:space="0" w:color="auto" w:frame="1"/>
              </w:rPr>
              <w:t>kitus oficialius šaltinių duomenis</w:t>
            </w:r>
            <w:r w:rsidRPr="00A93D2E">
              <w:rPr>
                <w:rFonts w:ascii="Verdana" w:hAnsi="Verdana"/>
                <w:kern w:val="2"/>
                <w:sz w:val="24"/>
                <w:szCs w:val="24"/>
                <w:shd w:val="clear" w:color="auto" w:fill="FFFFFF"/>
              </w:rPr>
              <w:t>, kita svarbi informacija. Prašyme Šalis neturi teisės nurodyti kito Indekso ar prašyti perskaičiavimo pagal kitą Indeksą nei nurodytas šioje procedūroje.</w:t>
            </w:r>
          </w:p>
          <w:p w14:paraId="56EE046D" w14:textId="4EC8DBEF" w:rsidR="00306118" w:rsidRPr="00A93D2E" w:rsidRDefault="00306118" w:rsidP="00A93D2E">
            <w:pPr>
              <w:spacing w:after="0" w:line="240" w:lineRule="auto"/>
              <w:rPr>
                <w:rFonts w:ascii="Verdana" w:hAnsi="Verdana"/>
                <w:kern w:val="2"/>
                <w:sz w:val="24"/>
                <w:szCs w:val="24"/>
                <w:shd w:val="clear" w:color="auto" w:fill="FFFFFF"/>
              </w:rPr>
            </w:pPr>
            <w:r w:rsidRPr="00A93D2E">
              <w:rPr>
                <w:rFonts w:ascii="Verdana" w:hAnsi="Verdana"/>
                <w:kern w:val="2"/>
                <w:sz w:val="24"/>
                <w:szCs w:val="24"/>
                <w:shd w:val="clear" w:color="auto" w:fill="FFFFFF"/>
              </w:rPr>
              <w:t>5</w:t>
            </w:r>
            <w:r w:rsidRPr="00A93D2E">
              <w:rPr>
                <w:rFonts w:ascii="Verdana" w:hAnsi="Verdana"/>
                <w:kern w:val="2"/>
                <w:sz w:val="24"/>
                <w:szCs w:val="24"/>
              </w:rPr>
              <w:t xml:space="preserve">.3.3.9. </w:t>
            </w:r>
            <w:r w:rsidRPr="00A93D2E">
              <w:rPr>
                <w:rFonts w:ascii="Verdana" w:hAnsi="Verdana"/>
                <w:kern w:val="2"/>
                <w:sz w:val="24"/>
                <w:szCs w:val="24"/>
                <w:shd w:val="clear" w:color="auto" w:fill="FFFFFF"/>
              </w:rPr>
              <w:t>Susitarimas turi būti sudarytas per 30 (trisdešimt) kalendorinių dienų nuo Šalies pateikto tinkamo prašymo perskaičiuoti S</w:t>
            </w:r>
            <w:r w:rsidRPr="00A93D2E">
              <w:rPr>
                <w:rFonts w:ascii="Verdana" w:hAnsi="Verdana"/>
                <w:kern w:val="2"/>
                <w:sz w:val="24"/>
                <w:szCs w:val="24"/>
              </w:rPr>
              <w:t xml:space="preserve">utarties </w:t>
            </w:r>
            <w:r w:rsidRPr="00A93D2E">
              <w:rPr>
                <w:rFonts w:ascii="Verdana" w:hAnsi="Verdana"/>
                <w:kern w:val="2"/>
                <w:sz w:val="24"/>
                <w:szCs w:val="24"/>
                <w:shd w:val="clear" w:color="auto" w:fill="FFFFFF"/>
              </w:rPr>
              <w:t>įkainius gavimo dienos.</w:t>
            </w:r>
          </w:p>
          <w:p w14:paraId="42A5ED68" w14:textId="0AAA48CD" w:rsidR="00306118" w:rsidRPr="00A93D2E" w:rsidRDefault="00306118" w:rsidP="00645C02">
            <w:pPr>
              <w:spacing w:after="0" w:line="240" w:lineRule="auto"/>
              <w:rPr>
                <w:rFonts w:ascii="Verdana" w:eastAsia="Times New Roman" w:hAnsi="Verdana" w:cs="Times New Roman"/>
                <w:color w:val="000000"/>
                <w:kern w:val="2"/>
                <w:sz w:val="24"/>
                <w:szCs w:val="24"/>
                <w:bdr w:val="none" w:sz="0" w:space="0" w:color="auto" w:frame="1"/>
                <w:lang w:eastAsia="en-US"/>
              </w:rPr>
            </w:pPr>
            <w:r w:rsidRPr="00A93D2E">
              <w:rPr>
                <w:rFonts w:ascii="Verdana" w:hAnsi="Verdana"/>
                <w:kern w:val="2"/>
                <w:sz w:val="24"/>
                <w:szCs w:val="24"/>
                <w:shd w:val="clear" w:color="auto" w:fill="FFFFFF"/>
              </w:rPr>
              <w:t xml:space="preserve">5.3.3.10. </w:t>
            </w:r>
            <w:r w:rsidRPr="00A93D2E">
              <w:rPr>
                <w:rFonts w:ascii="Verdana" w:hAnsi="Verdana"/>
                <w:kern w:val="2"/>
                <w:sz w:val="24"/>
                <w:szCs w:val="24"/>
                <w:bdr w:val="none" w:sz="0" w:space="0" w:color="auto" w:frame="1"/>
              </w:rPr>
              <w:t>Susitarimu Šalys neturi teisės keisti procedūroje nurodytos tvarkos ar kitų Sutarties nuostatų, išskyrus, jei keitimas atliekamas pagal VPĮ nuostatas.</w:t>
            </w:r>
          </w:p>
        </w:tc>
      </w:tr>
      <w:tr w:rsidR="00306118" w:rsidRPr="00645C02" w14:paraId="29A78EA0" w14:textId="77777777" w:rsidTr="00885970">
        <w:trPr>
          <w:trHeight w:val="300"/>
        </w:trPr>
        <w:tc>
          <w:tcPr>
            <w:tcW w:w="2704" w:type="dxa"/>
            <w:gridSpan w:val="2"/>
          </w:tcPr>
          <w:p w14:paraId="54EB0528"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5.3.4. Sutarties kainos / įkainių peržiūra dėl kainų lygio pokyčio pagal Prekių grupių kainų pokyčius</w:t>
            </w:r>
          </w:p>
        </w:tc>
        <w:tc>
          <w:tcPr>
            <w:tcW w:w="6831" w:type="dxa"/>
            <w:gridSpan w:val="2"/>
          </w:tcPr>
          <w:p w14:paraId="073F7CE8" w14:textId="3D73E344"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5273EA96" w14:textId="77777777" w:rsidTr="00885970">
        <w:trPr>
          <w:trHeight w:val="300"/>
        </w:trPr>
        <w:tc>
          <w:tcPr>
            <w:tcW w:w="2704" w:type="dxa"/>
            <w:gridSpan w:val="2"/>
          </w:tcPr>
          <w:p w14:paraId="1C174866"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5.4. Sutarties kainos / įkainių apskaičiavimas taikant </w:t>
            </w:r>
            <w:r w:rsidRPr="00A93D2E">
              <w:rPr>
                <w:rFonts w:ascii="Verdana" w:eastAsia="Times New Roman" w:hAnsi="Verdana" w:cs="Times New Roman"/>
                <w:b/>
                <w:bCs/>
                <w:kern w:val="2"/>
                <w:sz w:val="24"/>
                <w:szCs w:val="24"/>
                <w:u w:val="single"/>
                <w:lang w:eastAsia="en-US"/>
              </w:rPr>
              <w:t>kiekio (apimties)</w:t>
            </w:r>
            <w:r w:rsidRPr="00A93D2E">
              <w:rPr>
                <w:rFonts w:ascii="Verdana" w:eastAsia="Times New Roman" w:hAnsi="Verdana" w:cs="Times New Roman"/>
                <w:b/>
                <w:bCs/>
                <w:kern w:val="2"/>
                <w:sz w:val="24"/>
                <w:szCs w:val="24"/>
                <w:lang w:eastAsia="en-US"/>
              </w:rPr>
              <w:t xml:space="preserve"> keitimo taisykles</w:t>
            </w:r>
          </w:p>
        </w:tc>
        <w:tc>
          <w:tcPr>
            <w:tcW w:w="6831" w:type="dxa"/>
            <w:gridSpan w:val="2"/>
          </w:tcPr>
          <w:p w14:paraId="44413457"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Pirkėjas numato galimybę įsigyti Sutartimi įsigyjamų Prekių sąraše nenurodytų, tačiau su pirkimo objektu susijusių Prekių (toliau – Nenumatytos prekės) neviršijant 10 (dešimt) proc. Pradinės Sutarties vertės (jos nedidinant).</w:t>
            </w:r>
          </w:p>
          <w:p w14:paraId="1481CBCB" w14:textId="21E274E2"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val="en-US" w:eastAsia="en-US"/>
              </w:rPr>
              <w:t>U</w:t>
            </w:r>
            <w:r w:rsidRPr="00A93D2E">
              <w:rPr>
                <w:rFonts w:ascii="Verdana" w:eastAsia="Times New Roman" w:hAnsi="Verdana" w:cs="Times New Roman"/>
                <w:kern w:val="2"/>
                <w:sz w:val="24"/>
                <w:szCs w:val="24"/>
                <w:lang w:eastAsia="en-US"/>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306118" w:rsidRPr="00645C02" w14:paraId="7779AB55" w14:textId="77777777" w:rsidTr="00885970">
        <w:trPr>
          <w:trHeight w:val="300"/>
        </w:trPr>
        <w:tc>
          <w:tcPr>
            <w:tcW w:w="2704" w:type="dxa"/>
            <w:gridSpan w:val="2"/>
          </w:tcPr>
          <w:p w14:paraId="43FB4D0A"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5.5. Atsiskaitymo su Tiekėju terminas ir tvarka</w:t>
            </w:r>
          </w:p>
        </w:tc>
        <w:tc>
          <w:tcPr>
            <w:tcW w:w="6831" w:type="dxa"/>
            <w:gridSpan w:val="2"/>
          </w:tcPr>
          <w:p w14:paraId="1AC75C97" w14:textId="07AAB90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Pirkėjas atsiskaito su Tiekėju ne vėliau kaip per 30 (trisdešimt) dienų nuo Sąskaitos gavimo dienos.</w:t>
            </w:r>
          </w:p>
          <w:p w14:paraId="6D37CC2B"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p w14:paraId="10A07A1F" w14:textId="3B88FA7D" w:rsidR="00306118" w:rsidRPr="00A93D2E" w:rsidRDefault="00306118" w:rsidP="00645C02">
            <w:pPr>
              <w:spacing w:after="0" w:line="240" w:lineRule="auto"/>
              <w:rPr>
                <w:rFonts w:ascii="Verdana" w:eastAsia="Times New Roman" w:hAnsi="Verdana" w:cs="Times New Roman"/>
                <w:kern w:val="2"/>
                <w:sz w:val="24"/>
                <w:szCs w:val="24"/>
                <w:shd w:val="clear" w:color="auto" w:fill="FFFFFF"/>
                <w:lang w:eastAsia="en-US"/>
              </w:rPr>
            </w:pPr>
            <w:r w:rsidRPr="00A93D2E">
              <w:rPr>
                <w:rFonts w:ascii="Verdana" w:eastAsia="Times New Roman" w:hAnsi="Verdana" w:cs="Times New Roman"/>
                <w:kern w:val="2"/>
                <w:sz w:val="24"/>
                <w:szCs w:val="24"/>
                <w:shd w:val="clear" w:color="auto" w:fill="FFFFFF"/>
                <w:lang w:eastAsia="en-US"/>
              </w:rPr>
              <w:t>Apmokėjimo sąlygos: įvykdžius užsakymą, mokama už konkretų kiekį / apimtį pagal nustatytus įkainius;</w:t>
            </w:r>
          </w:p>
        </w:tc>
      </w:tr>
      <w:tr w:rsidR="00306118" w:rsidRPr="00645C02" w14:paraId="69207AA7" w14:textId="77777777" w:rsidTr="00885970">
        <w:trPr>
          <w:trHeight w:val="300"/>
        </w:trPr>
        <w:tc>
          <w:tcPr>
            <w:tcW w:w="2704" w:type="dxa"/>
            <w:gridSpan w:val="2"/>
          </w:tcPr>
          <w:p w14:paraId="11AEE54D"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5.6. Avansas</w:t>
            </w:r>
          </w:p>
        </w:tc>
        <w:tc>
          <w:tcPr>
            <w:tcW w:w="6831" w:type="dxa"/>
            <w:gridSpan w:val="2"/>
          </w:tcPr>
          <w:p w14:paraId="7D9F738A"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45FE0F83" w14:textId="77777777" w:rsidTr="00885970">
        <w:trPr>
          <w:trHeight w:val="300"/>
        </w:trPr>
        <w:tc>
          <w:tcPr>
            <w:tcW w:w="2704" w:type="dxa"/>
            <w:gridSpan w:val="2"/>
          </w:tcPr>
          <w:p w14:paraId="1E0E4CE2"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5.7. Avanso užtikrinimas</w:t>
            </w:r>
          </w:p>
        </w:tc>
        <w:tc>
          <w:tcPr>
            <w:tcW w:w="6831" w:type="dxa"/>
            <w:gridSpan w:val="2"/>
          </w:tcPr>
          <w:p w14:paraId="4413C875" w14:textId="0B10D0D2"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00902E6D" w14:textId="77777777" w:rsidTr="00885970">
        <w:trPr>
          <w:trHeight w:val="300"/>
        </w:trPr>
        <w:tc>
          <w:tcPr>
            <w:tcW w:w="9535" w:type="dxa"/>
            <w:gridSpan w:val="4"/>
          </w:tcPr>
          <w:p w14:paraId="3EA5FAB8"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6. PREKIŲ KOKYBĖ IR GARANTINIAI ĮSIPAREIGOJIMAI</w:t>
            </w:r>
          </w:p>
        </w:tc>
      </w:tr>
      <w:tr w:rsidR="00306118" w:rsidRPr="00645C02" w14:paraId="181121B6" w14:textId="77777777" w:rsidTr="00885970">
        <w:trPr>
          <w:trHeight w:val="300"/>
        </w:trPr>
        <w:tc>
          <w:tcPr>
            <w:tcW w:w="2704" w:type="dxa"/>
            <w:gridSpan w:val="2"/>
          </w:tcPr>
          <w:p w14:paraId="3651CD50"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6.1. Garantinis terminas</w:t>
            </w:r>
          </w:p>
        </w:tc>
        <w:tc>
          <w:tcPr>
            <w:tcW w:w="6831" w:type="dxa"/>
            <w:gridSpan w:val="2"/>
          </w:tcPr>
          <w:p w14:paraId="1C843C7C" w14:textId="1F27CB81"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17DC0B0B" w14:textId="77777777" w:rsidTr="00885970">
        <w:trPr>
          <w:trHeight w:val="300"/>
        </w:trPr>
        <w:tc>
          <w:tcPr>
            <w:tcW w:w="2704" w:type="dxa"/>
            <w:gridSpan w:val="2"/>
          </w:tcPr>
          <w:p w14:paraId="64471397"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6.2. Garantinė priežiūra</w:t>
            </w:r>
          </w:p>
        </w:tc>
        <w:tc>
          <w:tcPr>
            <w:tcW w:w="6831" w:type="dxa"/>
            <w:gridSpan w:val="2"/>
          </w:tcPr>
          <w:p w14:paraId="15C764D8"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p w14:paraId="1D7475E8"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Prekių trūkumų nustatymo bei šalinimo tvarka nustatyta Bendrųjų sąlygų 7 skyriuje.</w:t>
            </w:r>
          </w:p>
        </w:tc>
      </w:tr>
      <w:tr w:rsidR="00306118" w:rsidRPr="00645C02" w14:paraId="760D0483" w14:textId="77777777" w:rsidTr="00885970">
        <w:trPr>
          <w:trHeight w:val="300"/>
        </w:trPr>
        <w:tc>
          <w:tcPr>
            <w:tcW w:w="9535" w:type="dxa"/>
            <w:gridSpan w:val="4"/>
          </w:tcPr>
          <w:p w14:paraId="6FA05C97"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7. SUTARTIES VYKDYMUI PASITELKIAMI SUBTIEKĖJAI</w:t>
            </w:r>
          </w:p>
        </w:tc>
      </w:tr>
      <w:tr w:rsidR="00306118" w:rsidRPr="00645C02" w14:paraId="0D965795" w14:textId="77777777" w:rsidTr="00885970">
        <w:trPr>
          <w:trHeight w:val="300"/>
        </w:trPr>
        <w:tc>
          <w:tcPr>
            <w:tcW w:w="2704" w:type="dxa"/>
            <w:gridSpan w:val="2"/>
          </w:tcPr>
          <w:p w14:paraId="6C7318F0"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Sutarties vykdymui pasitelkiami subtiekėjai ir (ar) specialistai</w:t>
            </w:r>
          </w:p>
        </w:tc>
        <w:tc>
          <w:tcPr>
            <w:tcW w:w="6831" w:type="dxa"/>
            <w:gridSpan w:val="2"/>
          </w:tcPr>
          <w:p w14:paraId="16909910"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Sutarties vykdymui subtiekėjai ir (ar) specialistai nepasitelkiami.</w:t>
            </w:r>
          </w:p>
          <w:p w14:paraId="444CC79D"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p w14:paraId="26E3D605" w14:textId="1DDAB5A1" w:rsidR="00306118" w:rsidRPr="00A93D2E" w:rsidRDefault="00306118" w:rsidP="00645C02">
            <w:pPr>
              <w:spacing w:after="0" w:line="240" w:lineRule="auto"/>
              <w:rPr>
                <w:rFonts w:ascii="Verdana" w:eastAsia="Times New Roman" w:hAnsi="Verdana" w:cs="Times New Roman"/>
                <w:b/>
                <w:bCs/>
                <w:kern w:val="2"/>
                <w:sz w:val="24"/>
                <w:szCs w:val="24"/>
                <w:lang w:eastAsia="en-US"/>
              </w:rPr>
            </w:pPr>
          </w:p>
        </w:tc>
      </w:tr>
      <w:tr w:rsidR="00306118" w:rsidRPr="00645C02" w14:paraId="3FA7FDE4" w14:textId="77777777" w:rsidTr="00885970">
        <w:trPr>
          <w:trHeight w:val="300"/>
        </w:trPr>
        <w:tc>
          <w:tcPr>
            <w:tcW w:w="9535" w:type="dxa"/>
            <w:gridSpan w:val="4"/>
          </w:tcPr>
          <w:p w14:paraId="5BAAB9D5"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8. PRIEVOLIŲ PAGAL SUTARTĮ ĮVYKDYMO UŽTIKRINIMAS</w:t>
            </w:r>
          </w:p>
        </w:tc>
      </w:tr>
      <w:tr w:rsidR="00306118" w:rsidRPr="00645C02" w14:paraId="15ED5780" w14:textId="77777777" w:rsidTr="00885970">
        <w:trPr>
          <w:trHeight w:val="300"/>
        </w:trPr>
        <w:tc>
          <w:tcPr>
            <w:tcW w:w="2704" w:type="dxa"/>
            <w:gridSpan w:val="2"/>
          </w:tcPr>
          <w:p w14:paraId="2AC3E1AE"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8.1. Prievolių pagal Sutartį įvykdymo užtikrinimas</w:t>
            </w:r>
          </w:p>
        </w:tc>
        <w:tc>
          <w:tcPr>
            <w:tcW w:w="6831" w:type="dxa"/>
            <w:gridSpan w:val="2"/>
          </w:tcPr>
          <w:p w14:paraId="37B59F7C" w14:textId="77777777" w:rsidR="00306118" w:rsidRPr="00A93D2E" w:rsidRDefault="00306118" w:rsidP="00645C02">
            <w:pPr>
              <w:spacing w:after="0" w:line="240" w:lineRule="auto"/>
              <w:jc w:val="both"/>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Prievolių pagal Sutartį įvykdymas užtikrinamas:</w:t>
            </w:r>
          </w:p>
          <w:p w14:paraId="4DB438A1"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Netesybomis (delspinigiais, bauda).</w:t>
            </w:r>
          </w:p>
        </w:tc>
      </w:tr>
      <w:tr w:rsidR="00306118" w:rsidRPr="00645C02" w14:paraId="210E5DBD" w14:textId="77777777" w:rsidTr="00885970">
        <w:trPr>
          <w:trHeight w:val="300"/>
        </w:trPr>
        <w:tc>
          <w:tcPr>
            <w:tcW w:w="2704" w:type="dxa"/>
            <w:gridSpan w:val="2"/>
          </w:tcPr>
          <w:p w14:paraId="4D428943"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8.2. Sutarties įvykdymo užtikrinimo pateikimas </w:t>
            </w:r>
          </w:p>
        </w:tc>
        <w:tc>
          <w:tcPr>
            <w:tcW w:w="6831" w:type="dxa"/>
            <w:gridSpan w:val="2"/>
          </w:tcPr>
          <w:p w14:paraId="5AEF153B" w14:textId="02A58ACF"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05201D1C" w14:textId="77777777" w:rsidTr="00885970">
        <w:trPr>
          <w:trHeight w:val="300"/>
        </w:trPr>
        <w:tc>
          <w:tcPr>
            <w:tcW w:w="9535" w:type="dxa"/>
            <w:gridSpan w:val="4"/>
          </w:tcPr>
          <w:p w14:paraId="3F2EE551" w14:textId="77777777" w:rsidR="00306118" w:rsidRPr="00A93D2E" w:rsidRDefault="00306118" w:rsidP="00645C02">
            <w:pPr>
              <w:spacing w:after="0" w:line="240" w:lineRule="auto"/>
              <w:ind w:firstLine="720"/>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9. ŠALIŲ ATSAKOMYBĖ</w:t>
            </w:r>
            <w:r w:rsidRPr="00A93D2E">
              <w:rPr>
                <w:rFonts w:ascii="Verdana" w:eastAsia="Times New Roman" w:hAnsi="Verdana" w:cs="Times New Roman"/>
                <w:b/>
                <w:bCs/>
                <w:kern w:val="2"/>
                <w:sz w:val="24"/>
                <w:szCs w:val="24"/>
                <w:lang w:eastAsia="en-US"/>
              </w:rPr>
              <w:tab/>
            </w:r>
          </w:p>
        </w:tc>
      </w:tr>
      <w:tr w:rsidR="00306118" w:rsidRPr="00645C02" w14:paraId="72BB847E" w14:textId="77777777" w:rsidTr="00885970">
        <w:trPr>
          <w:trHeight w:val="300"/>
        </w:trPr>
        <w:tc>
          <w:tcPr>
            <w:tcW w:w="2704" w:type="dxa"/>
            <w:gridSpan w:val="2"/>
          </w:tcPr>
          <w:p w14:paraId="3C0975FE"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9.1. Pirkėjui taikomos netesybos už mokėjimų pagal Sutartį vėlavimą</w:t>
            </w:r>
          </w:p>
        </w:tc>
        <w:tc>
          <w:tcPr>
            <w:tcW w:w="6831" w:type="dxa"/>
            <w:gridSpan w:val="2"/>
          </w:tcPr>
          <w:p w14:paraId="52005B4D" w14:textId="36C12135" w:rsidR="00306118" w:rsidRPr="00A93D2E" w:rsidRDefault="00306118" w:rsidP="00A93D2E">
            <w:pPr>
              <w:spacing w:after="0" w:line="240" w:lineRule="auto"/>
              <w:rPr>
                <w:rFonts w:ascii="Verdana" w:eastAsia="Times New Roman" w:hAnsi="Verdana" w:cs="Times New Roman"/>
                <w:color w:val="000000"/>
                <w:kern w:val="2"/>
                <w:sz w:val="24"/>
                <w:szCs w:val="24"/>
                <w:lang w:eastAsia="en-US"/>
              </w:rPr>
            </w:pPr>
            <w:r w:rsidRPr="00A93D2E">
              <w:rPr>
                <w:rFonts w:ascii="Verdana" w:eastAsia="Times New Roman" w:hAnsi="Verdana" w:cs="Times New Roman"/>
                <w:color w:val="000000"/>
                <w:kern w:val="2"/>
                <w:sz w:val="24"/>
                <w:szCs w:val="24"/>
                <w:lang w:eastAsia="en-US"/>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A93D2E">
              <w:rPr>
                <w:rFonts w:ascii="Verdana" w:eastAsia="Times New Roman" w:hAnsi="Verdana" w:cs="Times New Roman"/>
                <w:kern w:val="2"/>
                <w:sz w:val="24"/>
                <w:szCs w:val="24"/>
                <w:lang w:eastAsia="en-US"/>
              </w:rPr>
              <w:t xml:space="preserve">0,02 (dvi šimtosios) procento </w:t>
            </w:r>
            <w:r w:rsidRPr="00A93D2E">
              <w:rPr>
                <w:rFonts w:ascii="Verdana" w:eastAsia="Times New Roman" w:hAnsi="Verdana" w:cs="Times New Roman"/>
                <w:color w:val="000000"/>
                <w:kern w:val="2"/>
                <w:sz w:val="24"/>
                <w:szCs w:val="24"/>
                <w:lang w:eastAsia="en-US"/>
              </w:rPr>
              <w:t xml:space="preserve">dydžio delspinigius nuo neapmokėtos sumos be PVM už kiekvieną vėlavimo </w:t>
            </w:r>
            <w:r w:rsidRPr="00A93D2E">
              <w:rPr>
                <w:rFonts w:ascii="Verdana" w:eastAsia="Times New Roman" w:hAnsi="Verdana" w:cs="Times New Roman"/>
                <w:kern w:val="2"/>
                <w:sz w:val="24"/>
                <w:szCs w:val="24"/>
                <w:lang w:eastAsia="en-US"/>
              </w:rPr>
              <w:t>dieną</w:t>
            </w:r>
            <w:r w:rsidRPr="00A93D2E">
              <w:rPr>
                <w:rFonts w:ascii="Verdana" w:eastAsia="Times New Roman" w:hAnsi="Verdana" w:cs="Times New Roman"/>
                <w:color w:val="000000"/>
                <w:kern w:val="2"/>
                <w:sz w:val="24"/>
                <w:szCs w:val="24"/>
                <w:lang w:eastAsia="en-US"/>
              </w:rPr>
              <w:t>.</w:t>
            </w:r>
          </w:p>
        </w:tc>
      </w:tr>
      <w:tr w:rsidR="00306118" w:rsidRPr="00645C02" w14:paraId="7158A941" w14:textId="77777777" w:rsidTr="00885970">
        <w:trPr>
          <w:trHeight w:val="300"/>
        </w:trPr>
        <w:tc>
          <w:tcPr>
            <w:tcW w:w="2704" w:type="dxa"/>
            <w:gridSpan w:val="2"/>
          </w:tcPr>
          <w:p w14:paraId="1ED6C8B7"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9.2. Tiekėjui taikomos netesybos</w:t>
            </w:r>
          </w:p>
        </w:tc>
        <w:tc>
          <w:tcPr>
            <w:tcW w:w="6831" w:type="dxa"/>
            <w:gridSpan w:val="2"/>
          </w:tcPr>
          <w:p w14:paraId="30DEE089" w14:textId="368FB71F"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color w:val="000000"/>
                <w:kern w:val="2"/>
                <w:sz w:val="24"/>
                <w:szCs w:val="24"/>
                <w:lang w:eastAsia="en-US"/>
              </w:rPr>
              <w:t xml:space="preserve">Jeigu Tiekėjas vėluoja vykdyti užsakymą, tiekti Prekes ar ištaisyti jų trūkumus, Pirkėjas nuo kitos nei nustatytas terminas dienos Tiekėjui skaičiuoja </w:t>
            </w:r>
            <w:r w:rsidRPr="00A93D2E">
              <w:rPr>
                <w:rFonts w:ascii="Verdana" w:eastAsia="Times New Roman" w:hAnsi="Verdana" w:cs="Times New Roman"/>
                <w:kern w:val="2"/>
                <w:sz w:val="24"/>
                <w:szCs w:val="24"/>
                <w:lang w:eastAsia="en-US"/>
              </w:rPr>
              <w:t xml:space="preserve">0,02 (dvi šimtosios) procento dydžio delspinigius už kiekvieną uždelstą dieną </w:t>
            </w:r>
            <w:r w:rsidRPr="00A93D2E">
              <w:rPr>
                <w:rFonts w:ascii="Verdana" w:eastAsia="Times New Roman" w:hAnsi="Verdana" w:cs="Times New Roman"/>
                <w:color w:val="000000"/>
                <w:kern w:val="2"/>
                <w:sz w:val="24"/>
                <w:szCs w:val="24"/>
                <w:lang w:eastAsia="en-US"/>
              </w:rPr>
              <w:t>nuo laiku neperduotų Prekių ar Prekių, turinčių trūkumų, kainos be PVM.</w:t>
            </w:r>
          </w:p>
        </w:tc>
      </w:tr>
      <w:tr w:rsidR="00306118" w:rsidRPr="00645C02" w14:paraId="17DFF1B2" w14:textId="77777777" w:rsidTr="00885970">
        <w:trPr>
          <w:trHeight w:val="300"/>
        </w:trPr>
        <w:tc>
          <w:tcPr>
            <w:tcW w:w="2704" w:type="dxa"/>
            <w:gridSpan w:val="2"/>
          </w:tcPr>
          <w:p w14:paraId="7162195F"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9.3. Tiekėjui / Pirkėjui taikoma bauda nutraukus Sutartį dėl esminio Sutarties pažeidimo</w:t>
            </w:r>
          </w:p>
        </w:tc>
        <w:tc>
          <w:tcPr>
            <w:tcW w:w="6831" w:type="dxa"/>
            <w:gridSpan w:val="2"/>
          </w:tcPr>
          <w:p w14:paraId="5B744DF7"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Nutraukus Sutartį dėl esminio Sutarties pažeidimo, nustatyto Sutarties Specialiosiose sąlygose, mokama 10 procentų dydžio bauda nuo Pradinės Sutarties vertės be PVM, nurodytos Specialiųjų sąlygų 5.2 punkte.</w:t>
            </w:r>
          </w:p>
        </w:tc>
      </w:tr>
      <w:tr w:rsidR="00306118" w:rsidRPr="00645C02" w14:paraId="22FF6E4D" w14:textId="77777777" w:rsidTr="00885970">
        <w:trPr>
          <w:trHeight w:val="300"/>
        </w:trPr>
        <w:tc>
          <w:tcPr>
            <w:tcW w:w="2704" w:type="dxa"/>
            <w:gridSpan w:val="2"/>
          </w:tcPr>
          <w:p w14:paraId="054801E6"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817C578" w14:textId="0051EA7D"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color w:val="000000"/>
                <w:kern w:val="2"/>
                <w:sz w:val="24"/>
                <w:szCs w:val="24"/>
                <w:lang w:eastAsia="en-US"/>
              </w:rPr>
              <w:t>Netaikoma</w:t>
            </w:r>
          </w:p>
        </w:tc>
      </w:tr>
      <w:tr w:rsidR="00306118" w:rsidRPr="00645C02" w14:paraId="08FAD910" w14:textId="77777777" w:rsidTr="00885970">
        <w:trPr>
          <w:trHeight w:val="300"/>
        </w:trPr>
        <w:tc>
          <w:tcPr>
            <w:tcW w:w="2704" w:type="dxa"/>
            <w:gridSpan w:val="2"/>
          </w:tcPr>
          <w:p w14:paraId="3C37546B"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9.5. Tiekėjui taikomos baudos dėl aplinkosauginių ir (arba) socialinių kriterijų nesilaikymo</w:t>
            </w:r>
          </w:p>
        </w:tc>
        <w:tc>
          <w:tcPr>
            <w:tcW w:w="6831" w:type="dxa"/>
            <w:gridSpan w:val="2"/>
          </w:tcPr>
          <w:p w14:paraId="31AE5B8C" w14:textId="77777777" w:rsidR="00306118" w:rsidRPr="00A93D2E" w:rsidRDefault="00306118" w:rsidP="00645C02">
            <w:pPr>
              <w:spacing w:after="0" w:line="240" w:lineRule="auto"/>
              <w:rPr>
                <w:rFonts w:ascii="Verdana" w:eastAsia="Times New Roman" w:hAnsi="Verdana" w:cs="Times New Roman"/>
                <w:color w:val="4472C4"/>
                <w:kern w:val="2"/>
                <w:sz w:val="24"/>
                <w:szCs w:val="24"/>
                <w:lang w:eastAsia="en-US"/>
              </w:rPr>
            </w:pPr>
            <w:r w:rsidRPr="00A93D2E">
              <w:rPr>
                <w:rFonts w:ascii="Verdana" w:eastAsia="Times New Roman" w:hAnsi="Verdana" w:cs="Times New Roman"/>
                <w:kern w:val="2"/>
                <w:sz w:val="24"/>
                <w:szCs w:val="24"/>
                <w:lang w:eastAsia="en-US"/>
              </w:rPr>
              <w:t>Pažeidus 12.3 punkto reikalavimus, Tiekėjui bus taikoma 50 (penkiasdešimt) eurų dydžio bauda.</w:t>
            </w:r>
          </w:p>
        </w:tc>
      </w:tr>
      <w:tr w:rsidR="00306118" w:rsidRPr="00645C02" w14:paraId="7AC91900" w14:textId="77777777" w:rsidTr="00885970">
        <w:trPr>
          <w:trHeight w:val="300"/>
        </w:trPr>
        <w:tc>
          <w:tcPr>
            <w:tcW w:w="2704" w:type="dxa"/>
            <w:gridSpan w:val="2"/>
          </w:tcPr>
          <w:p w14:paraId="1A65EE11"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9.6. Tiekėjui / Pirkėjui taikoma bauda dėl konfidencialumo reikalavimų nesilaikymo</w:t>
            </w:r>
          </w:p>
        </w:tc>
        <w:tc>
          <w:tcPr>
            <w:tcW w:w="6831" w:type="dxa"/>
            <w:gridSpan w:val="2"/>
          </w:tcPr>
          <w:p w14:paraId="516DC270" w14:textId="6E4B99CB" w:rsidR="00306118" w:rsidRPr="00A93D2E" w:rsidRDefault="00306118" w:rsidP="00645C02">
            <w:pPr>
              <w:spacing w:after="0" w:line="240" w:lineRule="auto"/>
              <w:rPr>
                <w:rFonts w:ascii="Verdana" w:eastAsia="Times New Roman" w:hAnsi="Verdana" w:cs="Times New Roman"/>
                <w:color w:val="4472C4"/>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7C1DC975" w14:textId="77777777" w:rsidTr="00885970">
        <w:trPr>
          <w:trHeight w:val="300"/>
        </w:trPr>
        <w:tc>
          <w:tcPr>
            <w:tcW w:w="2704" w:type="dxa"/>
            <w:gridSpan w:val="2"/>
          </w:tcPr>
          <w:p w14:paraId="0FD11ECC"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9.7. Tiekėjui taikomos netesybos dėl pirkimo dokumentuose nustatytų kokybinių kriterijų nepasiekimo Sutarties vykdymo metu</w:t>
            </w:r>
          </w:p>
        </w:tc>
        <w:tc>
          <w:tcPr>
            <w:tcW w:w="6831" w:type="dxa"/>
            <w:gridSpan w:val="2"/>
          </w:tcPr>
          <w:p w14:paraId="16A96895" w14:textId="7A631074" w:rsidR="00306118" w:rsidRPr="00A93D2E" w:rsidRDefault="00306118" w:rsidP="00645C02">
            <w:pPr>
              <w:spacing w:after="0" w:line="240" w:lineRule="auto"/>
              <w:rPr>
                <w:rFonts w:ascii="Verdana" w:eastAsia="Times New Roman" w:hAnsi="Verdana" w:cs="Times New Roman"/>
                <w:color w:val="4472C4"/>
                <w:kern w:val="2"/>
                <w:sz w:val="24"/>
                <w:szCs w:val="24"/>
                <w:lang w:eastAsia="en-US"/>
              </w:rPr>
            </w:pPr>
            <w:r w:rsidRPr="00A93D2E">
              <w:rPr>
                <w:rFonts w:ascii="Verdana" w:eastAsia="Times New Roman" w:hAnsi="Verdana" w:cs="Times New Roman"/>
                <w:kern w:val="2"/>
                <w:sz w:val="24"/>
                <w:szCs w:val="24"/>
                <w:lang w:eastAsia="en-US"/>
              </w:rPr>
              <w:t>Tiekėjui bus taikoma 500 (penkių šimtų) eurų dydžio bauda už kiekvieną atvejį.</w:t>
            </w:r>
          </w:p>
        </w:tc>
      </w:tr>
      <w:tr w:rsidR="00306118" w:rsidRPr="00645C02" w14:paraId="1C8D2CFC" w14:textId="77777777" w:rsidTr="00885970">
        <w:trPr>
          <w:trHeight w:val="300"/>
        </w:trPr>
        <w:tc>
          <w:tcPr>
            <w:tcW w:w="2704" w:type="dxa"/>
            <w:gridSpan w:val="2"/>
          </w:tcPr>
          <w:p w14:paraId="1DC68996" w14:textId="77777777" w:rsidR="00306118" w:rsidRPr="00A93D2E" w:rsidRDefault="00306118" w:rsidP="00645C02">
            <w:pPr>
              <w:spacing w:after="0" w:line="240" w:lineRule="auto"/>
              <w:rPr>
                <w:rFonts w:ascii="Verdana" w:eastAsia="Times New Roman" w:hAnsi="Verdana" w:cs="Times New Roman"/>
                <w:b/>
                <w:bCs/>
                <w:kern w:val="2"/>
                <w:sz w:val="24"/>
                <w:szCs w:val="24"/>
                <w:lang w:val="en-US" w:eastAsia="en-US"/>
              </w:rPr>
            </w:pPr>
            <w:r w:rsidRPr="00A93D2E">
              <w:rPr>
                <w:rFonts w:ascii="Verdana" w:eastAsia="Times New Roman" w:hAnsi="Verdana" w:cs="Times New Roman"/>
                <w:b/>
                <w:bCs/>
                <w:kern w:val="2"/>
                <w:sz w:val="24"/>
                <w:szCs w:val="24"/>
                <w:lang w:val="en-US" w:eastAsia="en-US"/>
              </w:rPr>
              <w:t xml:space="preserve">9.8. </w:t>
            </w:r>
            <w:r w:rsidRPr="00A93D2E">
              <w:rPr>
                <w:rFonts w:ascii="Verdana" w:eastAsia="Times New Roman" w:hAnsi="Verdana" w:cs="Times New Roman"/>
                <w:b/>
                <w:bCs/>
                <w:kern w:val="2"/>
                <w:sz w:val="24"/>
                <w:szCs w:val="24"/>
                <w:lang w:eastAsia="en-US"/>
              </w:rPr>
              <w:t>Tiekėjui taikomos netesybos dėl Sutarties įvykdymo užtikrinimo nepratęsimo</w:t>
            </w:r>
          </w:p>
        </w:tc>
        <w:tc>
          <w:tcPr>
            <w:tcW w:w="6831" w:type="dxa"/>
            <w:gridSpan w:val="2"/>
          </w:tcPr>
          <w:p w14:paraId="5F42B100" w14:textId="457B37D0" w:rsidR="00306118" w:rsidRPr="00A93D2E" w:rsidRDefault="00306118" w:rsidP="00645C02">
            <w:pPr>
              <w:spacing w:after="0" w:line="240" w:lineRule="auto"/>
              <w:rPr>
                <w:rFonts w:ascii="Verdana" w:eastAsia="Times New Roman" w:hAnsi="Verdana" w:cs="Times New Roman"/>
                <w:color w:val="4472C4"/>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4819616E" w14:textId="77777777" w:rsidTr="00885970">
        <w:trPr>
          <w:trHeight w:val="300"/>
        </w:trPr>
        <w:tc>
          <w:tcPr>
            <w:tcW w:w="2704" w:type="dxa"/>
            <w:gridSpan w:val="2"/>
          </w:tcPr>
          <w:p w14:paraId="6F038D2C" w14:textId="77777777" w:rsidR="00306118" w:rsidRPr="00A93D2E" w:rsidRDefault="00306118" w:rsidP="00645C02">
            <w:pPr>
              <w:spacing w:after="0" w:line="240" w:lineRule="auto"/>
              <w:rPr>
                <w:rFonts w:ascii="Verdana" w:eastAsia="Times New Roman" w:hAnsi="Verdana" w:cs="Times New Roman"/>
                <w:b/>
                <w:bCs/>
                <w:kern w:val="2"/>
                <w:sz w:val="24"/>
                <w:szCs w:val="24"/>
                <w:lang w:val="en-US" w:eastAsia="en-US"/>
              </w:rPr>
            </w:pPr>
            <w:r w:rsidRPr="00A93D2E">
              <w:rPr>
                <w:rFonts w:ascii="Verdana" w:eastAsia="Times New Roman" w:hAnsi="Verdana" w:cs="Times New Roman"/>
                <w:b/>
                <w:bCs/>
                <w:kern w:val="2"/>
                <w:sz w:val="24"/>
                <w:szCs w:val="24"/>
                <w:lang w:val="en-US" w:eastAsia="en-US"/>
              </w:rPr>
              <w:t xml:space="preserve">9.9. </w:t>
            </w:r>
            <w:r w:rsidRPr="00A93D2E">
              <w:rPr>
                <w:rFonts w:ascii="Verdana" w:eastAsia="Times New Roman" w:hAnsi="Verdana" w:cs="Times New Roman"/>
                <w:b/>
                <w:bCs/>
                <w:kern w:val="2"/>
                <w:sz w:val="24"/>
                <w:szCs w:val="24"/>
                <w:lang w:eastAsia="en-US"/>
              </w:rPr>
              <w:t>Kitos netesybos</w:t>
            </w:r>
          </w:p>
        </w:tc>
        <w:tc>
          <w:tcPr>
            <w:tcW w:w="6831" w:type="dxa"/>
            <w:gridSpan w:val="2"/>
          </w:tcPr>
          <w:p w14:paraId="50EDA680" w14:textId="23190234" w:rsidR="00306118" w:rsidRPr="00A93D2E" w:rsidRDefault="00306118" w:rsidP="00645C02">
            <w:pPr>
              <w:spacing w:after="0" w:line="240" w:lineRule="auto"/>
              <w:rPr>
                <w:rFonts w:ascii="Verdana" w:eastAsia="Times New Roman" w:hAnsi="Verdana" w:cs="Times New Roman"/>
                <w:color w:val="4472C4"/>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0515CA01" w14:textId="77777777" w:rsidTr="00885970">
        <w:trPr>
          <w:trHeight w:val="300"/>
        </w:trPr>
        <w:tc>
          <w:tcPr>
            <w:tcW w:w="9535" w:type="dxa"/>
            <w:gridSpan w:val="4"/>
          </w:tcPr>
          <w:p w14:paraId="10BB8624"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10. SUTARTIES GALIOJIMAS IR KEITIMAS</w:t>
            </w:r>
          </w:p>
        </w:tc>
      </w:tr>
      <w:tr w:rsidR="00306118" w:rsidRPr="00645C02" w14:paraId="23A53D9A" w14:textId="77777777" w:rsidTr="00885970">
        <w:trPr>
          <w:trHeight w:val="300"/>
        </w:trPr>
        <w:tc>
          <w:tcPr>
            <w:tcW w:w="2704" w:type="dxa"/>
            <w:gridSpan w:val="2"/>
          </w:tcPr>
          <w:p w14:paraId="2FF3414F"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10.1. Sutarties sudarymas ir įsigaliojimas</w:t>
            </w:r>
          </w:p>
        </w:tc>
        <w:tc>
          <w:tcPr>
            <w:tcW w:w="6831" w:type="dxa"/>
            <w:gridSpan w:val="2"/>
          </w:tcPr>
          <w:p w14:paraId="221D4F57" w14:textId="77777777" w:rsidR="00306118" w:rsidRPr="00A93D2E" w:rsidRDefault="00306118" w:rsidP="00645C02">
            <w:pPr>
              <w:spacing w:after="0" w:line="240" w:lineRule="auto"/>
              <w:jc w:val="both"/>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Ši Sutartis laikoma sudaryta ir įsigalioja nuo Sutarties pasirašymo dienos (antrosios Šalies pasirašymo dieną).</w:t>
            </w:r>
          </w:p>
          <w:p w14:paraId="597975B3" w14:textId="11763DFD" w:rsidR="00306118" w:rsidRPr="00A93D2E" w:rsidRDefault="00306118" w:rsidP="00645C02">
            <w:pPr>
              <w:spacing w:after="0" w:line="240" w:lineRule="auto"/>
              <w:rPr>
                <w:rFonts w:ascii="Verdana" w:eastAsia="Times New Roman" w:hAnsi="Verdana" w:cs="Times New Roman"/>
                <w:b/>
                <w:sz w:val="24"/>
                <w:szCs w:val="24"/>
                <w:lang w:eastAsia="en-US"/>
              </w:rPr>
            </w:pPr>
            <w:r w:rsidRPr="00A93D2E">
              <w:rPr>
                <w:rFonts w:ascii="Verdana" w:eastAsia="Times New Roman" w:hAnsi="Verdana" w:cs="Times New Roman"/>
                <w:color w:val="000000"/>
                <w:kern w:val="2"/>
                <w:sz w:val="24"/>
                <w:szCs w:val="24"/>
                <w:lang w:eastAsia="en-US"/>
              </w:rPr>
              <w:t xml:space="preserve">Sutartis galioja iki visiško prievolių įvykdymo (kol bus išnaudota Pradinės Sutarties vertė, bet jos terminas negali būti ilgesnis kaip </w:t>
            </w:r>
            <w:r w:rsidRPr="00A93D2E">
              <w:rPr>
                <w:rFonts w:ascii="Verdana" w:eastAsia="Times New Roman" w:hAnsi="Verdana" w:cs="Times New Roman"/>
                <w:b/>
                <w:sz w:val="24"/>
                <w:szCs w:val="24"/>
                <w:lang w:eastAsia="en-US"/>
              </w:rPr>
              <w:t xml:space="preserve">25 (dvidešimt penki) mėnesiai </w:t>
            </w:r>
            <w:r w:rsidRPr="00A93D2E">
              <w:rPr>
                <w:rFonts w:ascii="Verdana" w:eastAsia="Times New Roman" w:hAnsi="Verdana" w:cs="Times New Roman"/>
                <w:sz w:val="24"/>
                <w:szCs w:val="24"/>
                <w:lang w:eastAsia="en-US"/>
              </w:rPr>
              <w:t>(sutarties vykdymo trukmė (prekių tiekimo terminas) – 24 (dvidešimt keturi) mėnesiai, atsiskaitymo terminas – 1 mėn.).</w:t>
            </w:r>
          </w:p>
        </w:tc>
      </w:tr>
      <w:tr w:rsidR="00306118" w:rsidRPr="00645C02" w14:paraId="1A53BE6F" w14:textId="77777777" w:rsidTr="00885970">
        <w:trPr>
          <w:trHeight w:val="300"/>
        </w:trPr>
        <w:tc>
          <w:tcPr>
            <w:tcW w:w="2704" w:type="dxa"/>
            <w:gridSpan w:val="2"/>
          </w:tcPr>
          <w:p w14:paraId="1539142A"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10.2. Sutarties galiojimo termino pratęsimas</w:t>
            </w:r>
          </w:p>
        </w:tc>
        <w:tc>
          <w:tcPr>
            <w:tcW w:w="6831" w:type="dxa"/>
            <w:gridSpan w:val="2"/>
          </w:tcPr>
          <w:p w14:paraId="7ED05B83" w14:textId="0034D620"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0F97633C" w14:textId="77777777" w:rsidTr="00885970">
        <w:trPr>
          <w:trHeight w:val="300"/>
        </w:trPr>
        <w:tc>
          <w:tcPr>
            <w:tcW w:w="9535" w:type="dxa"/>
            <w:gridSpan w:val="4"/>
          </w:tcPr>
          <w:p w14:paraId="19BD55F5"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11. SUTARTIES NUTRAUKIMAS</w:t>
            </w:r>
          </w:p>
        </w:tc>
      </w:tr>
      <w:tr w:rsidR="00306118" w:rsidRPr="00645C02" w14:paraId="66FA1D47" w14:textId="77777777" w:rsidTr="00885970">
        <w:trPr>
          <w:trHeight w:val="300"/>
        </w:trPr>
        <w:tc>
          <w:tcPr>
            <w:tcW w:w="2532" w:type="dxa"/>
          </w:tcPr>
          <w:p w14:paraId="3DC6B65C"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11.1. Sutarties nutraukimo pagrindai</w:t>
            </w:r>
          </w:p>
        </w:tc>
        <w:tc>
          <w:tcPr>
            <w:tcW w:w="7003" w:type="dxa"/>
            <w:gridSpan w:val="3"/>
          </w:tcPr>
          <w:p w14:paraId="0B4EBECB"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Sutartis gali būti nutraukiama rašytiniu Šalių susitarimu arba vienašališkai, Bendrosiose sąlygose nustatyta tvarka.</w:t>
            </w:r>
          </w:p>
        </w:tc>
      </w:tr>
      <w:tr w:rsidR="00306118" w:rsidRPr="00645C02" w14:paraId="73F5CAF5" w14:textId="77777777" w:rsidTr="00885970">
        <w:trPr>
          <w:trHeight w:val="300"/>
        </w:trPr>
        <w:tc>
          <w:tcPr>
            <w:tcW w:w="2532" w:type="dxa"/>
          </w:tcPr>
          <w:p w14:paraId="17160338" w14:textId="06073A7B"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11.2. Esminiai Sutarties pažeidimai</w:t>
            </w:r>
          </w:p>
        </w:tc>
        <w:tc>
          <w:tcPr>
            <w:tcW w:w="7003" w:type="dxa"/>
            <w:gridSpan w:val="3"/>
          </w:tcPr>
          <w:p w14:paraId="42864838" w14:textId="77777777" w:rsidR="00306118" w:rsidRPr="00A93D2E" w:rsidRDefault="00306118" w:rsidP="00645C02">
            <w:pPr>
              <w:spacing w:after="0" w:line="240" w:lineRule="auto"/>
              <w:jc w:val="both"/>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11.2.1. jeigu Tiekėjas nevykdo prisiimtų įsipareigojimų už Sutartyje nustatytą Sutarties kainą / įkainius;</w:t>
            </w:r>
          </w:p>
          <w:p w14:paraId="348D741F" w14:textId="77777777" w:rsidR="00306118" w:rsidRPr="00A93D2E" w:rsidRDefault="00306118" w:rsidP="00A93D2E">
            <w:pPr>
              <w:spacing w:after="0" w:line="240" w:lineRule="auto"/>
              <w:jc w:val="both"/>
              <w:rPr>
                <w:rFonts w:ascii="Verdana" w:eastAsia="Arial" w:hAnsi="Verdana" w:cs="Times New Roman"/>
                <w:kern w:val="2"/>
                <w:sz w:val="24"/>
                <w:szCs w:val="24"/>
                <w:lang w:eastAsia="en-US"/>
              </w:rPr>
            </w:pPr>
            <w:r w:rsidRPr="00A93D2E">
              <w:rPr>
                <w:rFonts w:ascii="Verdana" w:eastAsia="Arial" w:hAnsi="Verdana" w:cs="Times New Roman"/>
                <w:kern w:val="2"/>
                <w:sz w:val="24"/>
                <w:szCs w:val="24"/>
                <w:lang w:eastAsia="en-US"/>
              </w:rPr>
              <w:t>11.2.2. jeigu Tiekėjas nesilaiko Sutartyje nustatytų Prekių tiekimo terminų 2 (du) kartus iš eilės arba vėluoja pristatyti Prekes daugiau nei 10 dienų Sutartyje nustatytas Prekių pristatymo terminas;</w:t>
            </w:r>
          </w:p>
          <w:p w14:paraId="31AC92B1" w14:textId="77777777" w:rsidR="00306118" w:rsidRPr="00A93D2E" w:rsidRDefault="00306118" w:rsidP="00A93D2E">
            <w:pPr>
              <w:tabs>
                <w:tab w:val="left" w:pos="567"/>
                <w:tab w:val="left" w:pos="851"/>
                <w:tab w:val="left" w:pos="992"/>
                <w:tab w:val="left" w:pos="1134"/>
              </w:tabs>
              <w:spacing w:after="0" w:line="240" w:lineRule="auto"/>
              <w:jc w:val="both"/>
              <w:rPr>
                <w:rFonts w:ascii="Verdana" w:eastAsia="Arial" w:hAnsi="Verdana" w:cs="Times New Roman"/>
                <w:kern w:val="2"/>
                <w:sz w:val="24"/>
                <w:szCs w:val="24"/>
                <w:lang w:eastAsia="en-US"/>
              </w:rPr>
            </w:pPr>
            <w:r w:rsidRPr="00A93D2E">
              <w:rPr>
                <w:rFonts w:ascii="Verdana" w:eastAsia="Arial" w:hAnsi="Verdana" w:cs="Times New Roman"/>
                <w:kern w:val="2"/>
                <w:sz w:val="24"/>
                <w:szCs w:val="24"/>
                <w:lang w:eastAsia="en-US"/>
              </w:rPr>
              <w:t>11.2.3. jeigu Tiekėjas pažeidžia Prekių pristatymo terminus ir priskaičiuotų netesybų už vėlavimą suma viršija 20 (dvidešimt) proc. Pradinės sutarties vertės;</w:t>
            </w:r>
          </w:p>
          <w:p w14:paraId="44846A71" w14:textId="77777777" w:rsidR="00306118" w:rsidRPr="00A93D2E" w:rsidRDefault="00306118" w:rsidP="00A93D2E">
            <w:pPr>
              <w:tabs>
                <w:tab w:val="left" w:pos="567"/>
                <w:tab w:val="left" w:pos="851"/>
                <w:tab w:val="left" w:pos="992"/>
                <w:tab w:val="left" w:pos="1134"/>
              </w:tabs>
              <w:spacing w:after="0" w:line="240" w:lineRule="auto"/>
              <w:jc w:val="both"/>
              <w:rPr>
                <w:rFonts w:ascii="Verdana" w:eastAsia="Arial" w:hAnsi="Verdana" w:cs="Times New Roman"/>
                <w:kern w:val="2"/>
                <w:sz w:val="24"/>
                <w:szCs w:val="24"/>
                <w:lang w:eastAsia="en-US"/>
              </w:rPr>
            </w:pPr>
            <w:r w:rsidRPr="00A93D2E">
              <w:rPr>
                <w:rFonts w:ascii="Verdana" w:eastAsia="Arial" w:hAnsi="Verdana" w:cs="Times New Roman"/>
                <w:kern w:val="2"/>
                <w:sz w:val="24"/>
                <w:szCs w:val="24"/>
                <w:lang w:eastAsia="en-US"/>
              </w:rPr>
              <w:t>11.2.4. Tiekėjas pažeidžia Prekių pristatymo terminus ir dėl Prekių pristatymo vėlavimo Prekės tampa nebereikalingos;</w:t>
            </w:r>
          </w:p>
          <w:p w14:paraId="26F4383C" w14:textId="77777777" w:rsidR="00306118" w:rsidRPr="00A93D2E" w:rsidRDefault="00306118" w:rsidP="00A93D2E">
            <w:pPr>
              <w:tabs>
                <w:tab w:val="left" w:pos="567"/>
                <w:tab w:val="left" w:pos="851"/>
                <w:tab w:val="left" w:pos="992"/>
                <w:tab w:val="left" w:pos="1134"/>
              </w:tabs>
              <w:spacing w:after="0" w:line="240" w:lineRule="auto"/>
              <w:jc w:val="both"/>
              <w:rPr>
                <w:rFonts w:ascii="Verdana" w:eastAsia="Arial" w:hAnsi="Verdana" w:cs="Times New Roman"/>
                <w:kern w:val="2"/>
                <w:sz w:val="24"/>
                <w:szCs w:val="24"/>
                <w:lang w:eastAsia="en-US"/>
              </w:rPr>
            </w:pPr>
            <w:r w:rsidRPr="00A93D2E">
              <w:rPr>
                <w:rFonts w:ascii="Verdana" w:eastAsia="Arial" w:hAnsi="Verdana" w:cs="Times New Roman"/>
                <w:kern w:val="2"/>
                <w:sz w:val="24"/>
                <w:szCs w:val="24"/>
                <w:lang w:eastAsia="en-US"/>
              </w:rPr>
              <w:t>11.2.5. Tiekėjas daugiau kaip 2 (du) kartus pristato Prekes, kurios neatitinka Sutartyje ir (ar) Įstatymuose nustatytų reikalavimų Prekėms;</w:t>
            </w:r>
          </w:p>
          <w:p w14:paraId="021E1EB5" w14:textId="77777777" w:rsidR="00306118" w:rsidRPr="00A93D2E" w:rsidRDefault="00306118" w:rsidP="00A93D2E">
            <w:pPr>
              <w:tabs>
                <w:tab w:val="left" w:pos="567"/>
                <w:tab w:val="left" w:pos="851"/>
                <w:tab w:val="left" w:pos="992"/>
                <w:tab w:val="left" w:pos="1134"/>
              </w:tabs>
              <w:spacing w:after="0" w:line="240" w:lineRule="auto"/>
              <w:jc w:val="both"/>
              <w:rPr>
                <w:rFonts w:ascii="Verdana" w:eastAsia="Arial" w:hAnsi="Verdana" w:cs="Times New Roman"/>
                <w:kern w:val="2"/>
                <w:sz w:val="24"/>
                <w:szCs w:val="24"/>
                <w:lang w:eastAsia="en-US"/>
              </w:rPr>
            </w:pPr>
            <w:r w:rsidRPr="00A93D2E">
              <w:rPr>
                <w:rFonts w:ascii="Verdana" w:eastAsia="Arial" w:hAnsi="Verdana" w:cs="Times New Roman"/>
                <w:kern w:val="2"/>
                <w:sz w:val="24"/>
                <w:szCs w:val="24"/>
                <w:lang w:eastAsia="en-US"/>
              </w:rPr>
              <w:t>11.2.6. Tiekėjo kvalifikacija tapo nebeatitinkančia pirkimo dokumentuose nustatytų Sutarties tinkamam vykdymui būtinų reikalavimų ir šie neatitikimai nebuvo ištaisyti per 14 (keturiolika) kalendorinių dienų nuo kvalifikacijos tapimo neatitinkančia dienos;</w:t>
            </w:r>
          </w:p>
          <w:p w14:paraId="588CAF1D" w14:textId="77777777" w:rsidR="00306118" w:rsidRPr="00A93D2E" w:rsidRDefault="00306118" w:rsidP="00A93D2E">
            <w:pPr>
              <w:tabs>
                <w:tab w:val="left" w:pos="567"/>
                <w:tab w:val="left" w:pos="851"/>
                <w:tab w:val="left" w:pos="992"/>
                <w:tab w:val="left" w:pos="1134"/>
              </w:tabs>
              <w:spacing w:after="0" w:line="240" w:lineRule="auto"/>
              <w:jc w:val="both"/>
              <w:rPr>
                <w:rFonts w:ascii="Verdana" w:eastAsia="Arial" w:hAnsi="Verdana" w:cs="Times New Roman"/>
                <w:kern w:val="2"/>
                <w:sz w:val="24"/>
                <w:szCs w:val="24"/>
                <w:lang w:eastAsia="en-US"/>
              </w:rPr>
            </w:pPr>
            <w:r w:rsidRPr="00A93D2E">
              <w:rPr>
                <w:rFonts w:ascii="Verdana" w:eastAsia="Arial" w:hAnsi="Verdana" w:cs="Times New Roman"/>
                <w:kern w:val="2"/>
                <w:sz w:val="24"/>
                <w:szCs w:val="24"/>
                <w:lang w:eastAsia="en-US"/>
              </w:rPr>
              <w:t>11.2.7. Tiekėjas pažeidžia šios Sutarties nuostatas, reglamentuojančias konkurenciją, intelektinės nuosavybės ar konfidencialios informacijos valdymą;</w:t>
            </w:r>
          </w:p>
          <w:p w14:paraId="2826CF92" w14:textId="77777777" w:rsidR="00306118" w:rsidRPr="00A93D2E" w:rsidRDefault="00306118" w:rsidP="00A93D2E">
            <w:pPr>
              <w:spacing w:after="0" w:line="240" w:lineRule="auto"/>
              <w:rPr>
                <w:rFonts w:ascii="Verdana" w:eastAsia="Arial" w:hAnsi="Verdana" w:cs="Times New Roman"/>
                <w:kern w:val="2"/>
                <w:sz w:val="24"/>
                <w:szCs w:val="24"/>
                <w:lang w:eastAsia="en-US"/>
              </w:rPr>
            </w:pPr>
            <w:r w:rsidRPr="00A93D2E">
              <w:rPr>
                <w:rFonts w:ascii="Verdana" w:eastAsia="Arial" w:hAnsi="Verdana" w:cs="Times New Roman"/>
                <w:kern w:val="2"/>
                <w:sz w:val="24"/>
                <w:szCs w:val="24"/>
                <w:lang w:eastAsia="en-US"/>
              </w:rPr>
              <w:t>11.2.8. Tiekėjas pažeidžia Bendrųjų sąlygų nuostatas dėl Sutarties vykdymui pasitelkiamų naujų subtiekėjų ir (ar specialistų) / esamų subtiekėjų ir (ar) specialistų keitimo.</w:t>
            </w:r>
          </w:p>
        </w:tc>
      </w:tr>
      <w:tr w:rsidR="00306118" w:rsidRPr="00645C02" w14:paraId="163DAE7D" w14:textId="77777777" w:rsidTr="00885970">
        <w:trPr>
          <w:trHeight w:val="300"/>
        </w:trPr>
        <w:tc>
          <w:tcPr>
            <w:tcW w:w="9535" w:type="dxa"/>
            <w:gridSpan w:val="4"/>
          </w:tcPr>
          <w:p w14:paraId="37781EAD"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b/>
                <w:bCs/>
                <w:kern w:val="2"/>
                <w:sz w:val="24"/>
                <w:szCs w:val="24"/>
                <w:lang w:eastAsia="en-US"/>
              </w:rPr>
              <w:t xml:space="preserve">12. APLINKOSAUGINIAI IR SOCIALINIAI KRITERIJAI </w:t>
            </w:r>
            <w:r w:rsidRPr="00A93D2E">
              <w:rPr>
                <w:rFonts w:ascii="Verdana" w:eastAsia="Times New Roman" w:hAnsi="Verdana" w:cs="Times New Roman"/>
                <w:kern w:val="2"/>
                <w:sz w:val="24"/>
                <w:szCs w:val="24"/>
                <w:lang w:eastAsia="en-US"/>
              </w:rPr>
              <w:t>(taikoma, jeigu aplinkosauginiai ir (arba) socialiniai kriterijai nustatomi kaip Sutarties vykdymo sąlygos)</w:t>
            </w:r>
          </w:p>
        </w:tc>
      </w:tr>
      <w:tr w:rsidR="00306118" w:rsidRPr="00645C02" w14:paraId="58829FE7" w14:textId="77777777" w:rsidTr="00885970">
        <w:trPr>
          <w:trHeight w:val="300"/>
        </w:trPr>
        <w:tc>
          <w:tcPr>
            <w:tcW w:w="2532" w:type="dxa"/>
          </w:tcPr>
          <w:p w14:paraId="575BAA81"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12.1. Aplinkosauginių kriterijų nustatymo teisinis pagrindas</w:t>
            </w:r>
          </w:p>
        </w:tc>
        <w:tc>
          <w:tcPr>
            <w:tcW w:w="7003" w:type="dxa"/>
            <w:gridSpan w:val="3"/>
          </w:tcPr>
          <w:p w14:paraId="72A9006F" w14:textId="78C7E725" w:rsidR="00306118" w:rsidRPr="00A93D2E" w:rsidRDefault="00306118" w:rsidP="00645C02">
            <w:pPr>
              <w:spacing w:after="0" w:line="240" w:lineRule="auto"/>
              <w:jc w:val="both"/>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shd w:val="clear" w:color="auto" w:fill="FFFFFF"/>
                <w:lang w:eastAsia="en-US"/>
              </w:rPr>
              <w:t xml:space="preserve">12.1.1. Aplinkosauginiai kriterijai Prekėms nustatomi vadovaujantis </w:t>
            </w:r>
            <w:r w:rsidRPr="00A93D2E">
              <w:rPr>
                <w:rFonts w:ascii="Verdana" w:eastAsia="Times New Roman" w:hAnsi="Verdana" w:cs="Times New Roman"/>
                <w:kern w:val="2"/>
                <w:sz w:val="24"/>
                <w:szCs w:val="24"/>
                <w:lang w:eastAsia="en-US"/>
              </w:rPr>
              <w:t xml:space="preserve">Aplinkos apsaugos kriterijų taikymo, vykdant žaliuosius pirkimus, tvarkos aprašo, patvirtinto 2011 m. birželio 28 d. įsakymu </w:t>
            </w:r>
            <w:r w:rsidRPr="00A93D2E">
              <w:rPr>
                <w:rFonts w:ascii="Verdana" w:eastAsia="Times New Roman" w:hAnsi="Verdana" w:cs="Times New Roman"/>
                <w:kern w:val="2"/>
                <w:sz w:val="24"/>
                <w:szCs w:val="24"/>
                <w:lang w:val="en-US" w:eastAsia="en-US"/>
              </w:rPr>
              <w:t>D1-508</w:t>
            </w:r>
            <w:r w:rsidRPr="00A93D2E">
              <w:rPr>
                <w:rFonts w:ascii="Verdana" w:eastAsia="Times New Roman" w:hAnsi="Verdana" w:cs="Times New Roman"/>
                <w:kern w:val="2"/>
                <w:sz w:val="24"/>
                <w:szCs w:val="24"/>
                <w:shd w:val="clear" w:color="auto" w:fill="FFFFFF"/>
                <w:lang w:eastAsia="en-US"/>
              </w:rPr>
              <w:t xml:space="preserve"> „Dėl Aplinkos apsaugos kriterijų taikymo, vykdant žaliuosius pirkimus, tvarkos aprašo patvirtinimo“ (toliau – Tvarkos aprašas) 4.4.4</w:t>
            </w:r>
            <w:r w:rsidR="00AB6159">
              <w:rPr>
                <w:rFonts w:ascii="Verdana" w:eastAsia="Times New Roman" w:hAnsi="Verdana" w:cs="Times New Roman"/>
                <w:kern w:val="2"/>
                <w:sz w:val="24"/>
                <w:szCs w:val="24"/>
                <w:shd w:val="clear" w:color="auto" w:fill="FFFFFF"/>
                <w:lang w:eastAsia="en-US"/>
              </w:rPr>
              <w:t>.1</w:t>
            </w:r>
            <w:r w:rsidRPr="00A93D2E">
              <w:rPr>
                <w:rFonts w:ascii="Verdana" w:eastAsia="Times New Roman" w:hAnsi="Verdana" w:cs="Times New Roman"/>
                <w:kern w:val="2"/>
                <w:sz w:val="24"/>
                <w:szCs w:val="24"/>
                <w:shd w:val="clear" w:color="auto" w:fill="FFFFFF"/>
                <w:lang w:eastAsia="en-US"/>
              </w:rPr>
              <w:t xml:space="preserve"> p. papunkčiu.</w:t>
            </w:r>
          </w:p>
        </w:tc>
      </w:tr>
      <w:tr w:rsidR="00306118" w:rsidRPr="00645C02" w14:paraId="46C1DDFF" w14:textId="77777777" w:rsidTr="00885970">
        <w:trPr>
          <w:trHeight w:val="300"/>
        </w:trPr>
        <w:tc>
          <w:tcPr>
            <w:tcW w:w="2532" w:type="dxa"/>
          </w:tcPr>
          <w:p w14:paraId="263D4B3E"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12.2. </w:t>
            </w:r>
            <w:r w:rsidRPr="00A93D2E">
              <w:rPr>
                <w:rFonts w:ascii="Verdana" w:eastAsia="Times New Roman" w:hAnsi="Verdana" w:cs="Times New Roman"/>
                <w:b/>
                <w:bCs/>
                <w:color w:val="000000"/>
                <w:kern w:val="2"/>
                <w:sz w:val="24"/>
                <w:szCs w:val="24"/>
                <w:shd w:val="clear" w:color="auto" w:fill="FFFFFF"/>
                <w:lang w:eastAsia="en-US"/>
              </w:rPr>
              <w:t>Su Prekių pakuotėmis susiję aplinkosauginiai kriterijai</w:t>
            </w:r>
            <w:r w:rsidRPr="00A93D2E">
              <w:rPr>
                <w:rFonts w:ascii="Verdana" w:eastAsia="Times New Roman" w:hAnsi="Verdana" w:cs="Times New Roman"/>
                <w:b/>
                <w:bCs/>
                <w:kern w:val="2"/>
                <w:sz w:val="24"/>
                <w:szCs w:val="24"/>
                <w:lang w:eastAsia="en-US"/>
              </w:rPr>
              <w:t xml:space="preserve"> </w:t>
            </w:r>
          </w:p>
        </w:tc>
        <w:tc>
          <w:tcPr>
            <w:tcW w:w="7003" w:type="dxa"/>
            <w:gridSpan w:val="3"/>
          </w:tcPr>
          <w:p w14:paraId="7589E923" w14:textId="6E654C7C" w:rsidR="00306118" w:rsidRPr="00A93D2E" w:rsidRDefault="00306118" w:rsidP="00645C02">
            <w:pPr>
              <w:spacing w:after="0" w:line="240" w:lineRule="auto"/>
              <w:rPr>
                <w:rFonts w:ascii="Verdana" w:eastAsia="Times New Roman" w:hAnsi="Verdana" w:cs="Times New Roman"/>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7F67E3F3" w14:textId="77777777" w:rsidTr="00885970">
        <w:trPr>
          <w:trHeight w:val="300"/>
        </w:trPr>
        <w:tc>
          <w:tcPr>
            <w:tcW w:w="2532" w:type="dxa"/>
          </w:tcPr>
          <w:p w14:paraId="166E6A43"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12.3. </w:t>
            </w:r>
            <w:r w:rsidRPr="00A93D2E">
              <w:rPr>
                <w:rFonts w:ascii="Verdana" w:eastAsia="Times New Roman" w:hAnsi="Verdana" w:cs="Times New Roman"/>
                <w:b/>
                <w:bCs/>
                <w:kern w:val="2"/>
                <w:sz w:val="24"/>
                <w:szCs w:val="24"/>
                <w:shd w:val="clear" w:color="auto" w:fill="FFFFFF"/>
                <w:lang w:eastAsia="en-US"/>
              </w:rPr>
              <w:t>Su Prekių pristatymu susiję aplinkosauginiai kriterijai</w:t>
            </w:r>
            <w:r w:rsidRPr="00A93D2E">
              <w:rPr>
                <w:rFonts w:ascii="Verdana" w:eastAsia="Times New Roman" w:hAnsi="Verdana" w:cs="Times New Roman"/>
                <w:color w:val="008080"/>
                <w:kern w:val="2"/>
                <w:sz w:val="24"/>
                <w:szCs w:val="24"/>
                <w:u w:val="single"/>
                <w:shd w:val="clear" w:color="auto" w:fill="FFFFFF"/>
                <w:lang w:eastAsia="en-US"/>
              </w:rPr>
              <w:t xml:space="preserve"> </w:t>
            </w:r>
          </w:p>
        </w:tc>
        <w:tc>
          <w:tcPr>
            <w:tcW w:w="7003" w:type="dxa"/>
            <w:gridSpan w:val="3"/>
          </w:tcPr>
          <w:p w14:paraId="24EF5206" w14:textId="2C6244A6" w:rsidR="00306118" w:rsidRPr="00A93D2E" w:rsidRDefault="00306118" w:rsidP="00645C02">
            <w:pPr>
              <w:spacing w:after="0" w:line="240" w:lineRule="auto"/>
              <w:rPr>
                <w:rFonts w:ascii="Verdana" w:eastAsia="Times New Roman" w:hAnsi="Verdana" w:cs="Times New Roman"/>
                <w:color w:val="000000"/>
                <w:kern w:val="2"/>
                <w:sz w:val="24"/>
                <w:szCs w:val="24"/>
                <w:shd w:val="clear" w:color="auto" w:fill="FFFFFF"/>
                <w:lang w:eastAsia="en-US"/>
              </w:rPr>
            </w:pPr>
            <w:r w:rsidRPr="00A93D2E">
              <w:rPr>
                <w:rFonts w:ascii="Verdana" w:eastAsia="Times New Roman" w:hAnsi="Verdana" w:cs="Times New Roman"/>
                <w:color w:val="000000"/>
                <w:kern w:val="2"/>
                <w:sz w:val="24"/>
                <w:szCs w:val="24"/>
                <w:shd w:val="clear" w:color="auto" w:fill="FFFFFF"/>
                <w:lang w:eastAsia="en-US"/>
              </w:rPr>
              <w:t>Tiekėjas privalo Prekes atvežti Pirkėjui ne kelių eismo piko valandomis</w:t>
            </w:r>
            <w:r w:rsidR="00566014">
              <w:rPr>
                <w:rFonts w:ascii="Verdana" w:eastAsia="Times New Roman" w:hAnsi="Verdana" w:cs="Times New Roman"/>
                <w:color w:val="000000"/>
                <w:kern w:val="2"/>
                <w:sz w:val="24"/>
                <w:szCs w:val="24"/>
                <w:shd w:val="clear" w:color="auto" w:fill="FFFFFF"/>
                <w:lang w:eastAsia="en-US"/>
              </w:rPr>
              <w:t>, pirmadieniais − ketvirtadieniais</w:t>
            </w:r>
            <w:r w:rsidRPr="00A93D2E">
              <w:rPr>
                <w:rFonts w:ascii="Verdana" w:eastAsia="Times New Roman" w:hAnsi="Verdana" w:cs="Times New Roman"/>
                <w:color w:val="000000"/>
                <w:kern w:val="2"/>
                <w:sz w:val="24"/>
                <w:szCs w:val="24"/>
                <w:shd w:val="clear" w:color="auto" w:fill="FFFFFF"/>
                <w:lang w:eastAsia="en-US"/>
              </w:rPr>
              <w:t xml:space="preserve"> nuo </w:t>
            </w:r>
            <w:r w:rsidR="00566014" w:rsidRPr="00566014">
              <w:rPr>
                <w:rFonts w:ascii="Verdana" w:eastAsia="Times New Roman" w:hAnsi="Verdana" w:cs="Times New Roman"/>
                <w:color w:val="000000"/>
                <w:kern w:val="2"/>
                <w:sz w:val="24"/>
                <w:szCs w:val="24"/>
                <w:shd w:val="clear" w:color="auto" w:fill="FFFFFF"/>
                <w:lang w:eastAsia="en-US"/>
              </w:rPr>
              <w:t>9.00 val. iki 11.00 val. ir nuo 13.00 val. iki 16.00 val.,  penktadienį nuo 9.00 val. iki 11 val. ir nuo 13.00 val. iki 15.00 val.</w:t>
            </w:r>
            <w:r w:rsidRPr="00A93D2E">
              <w:rPr>
                <w:rFonts w:ascii="Verdana" w:eastAsia="Times New Roman" w:hAnsi="Verdana" w:cs="Times New Roman"/>
                <w:color w:val="000000"/>
                <w:kern w:val="2"/>
                <w:sz w:val="24"/>
                <w:szCs w:val="24"/>
                <w:shd w:val="clear" w:color="auto" w:fill="FFFFFF"/>
                <w:lang w:eastAsia="en-US"/>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14:paraId="56907867" w14:textId="4E38AE1B" w:rsidR="00306118" w:rsidRPr="00A93D2E" w:rsidRDefault="00306118" w:rsidP="00645C02">
            <w:pPr>
              <w:spacing w:after="0" w:line="240" w:lineRule="auto"/>
              <w:rPr>
                <w:rFonts w:ascii="Verdana" w:eastAsia="Times New Roman" w:hAnsi="Verdana" w:cs="Times New Roman"/>
                <w:sz w:val="24"/>
                <w:szCs w:val="24"/>
                <w:lang w:eastAsia="en-US"/>
              </w:rPr>
            </w:pPr>
            <w:r w:rsidRPr="00A93D2E">
              <w:rPr>
                <w:rFonts w:ascii="Verdana" w:eastAsia="Times New Roman" w:hAnsi="Verdana" w:cs="Times New Roman"/>
                <w:color w:val="000000"/>
                <w:kern w:val="2"/>
                <w:sz w:val="24"/>
                <w:szCs w:val="24"/>
                <w:shd w:val="clear" w:color="auto" w:fill="FFFFFF"/>
                <w:lang w:eastAsia="en-US"/>
              </w:rPr>
              <w:t>Nustačius, kad Tiekėjas šiame punkte nustatyto reikalavimo nesilaiko, Tiekėjui taikoma Specialiųjų sąlygų 9.5 punkte nurodyto dydžio bauda.</w:t>
            </w:r>
          </w:p>
        </w:tc>
      </w:tr>
      <w:tr w:rsidR="00306118" w:rsidRPr="00645C02" w14:paraId="2BCFBFE3" w14:textId="77777777" w:rsidTr="00885970">
        <w:trPr>
          <w:trHeight w:val="300"/>
        </w:trPr>
        <w:tc>
          <w:tcPr>
            <w:tcW w:w="2532" w:type="dxa"/>
          </w:tcPr>
          <w:p w14:paraId="4FA0EDFE"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12.4. </w:t>
            </w:r>
            <w:r w:rsidRPr="00A93D2E">
              <w:rPr>
                <w:rFonts w:ascii="Verdana" w:eastAsia="Times New Roman" w:hAnsi="Verdana" w:cs="Times New Roman"/>
                <w:b/>
                <w:bCs/>
                <w:kern w:val="2"/>
                <w:sz w:val="24"/>
                <w:szCs w:val="24"/>
                <w:shd w:val="clear" w:color="auto" w:fill="FFFFFF"/>
                <w:lang w:eastAsia="en-US"/>
              </w:rPr>
              <w:t>Su Prekėmis susijusių paslaugų (pavyzdžiui, montavimo, apmokymo ir kitos parengimui naudoti skirtos paslaugos) teikimu susiję aplinkosauginiai k</w:t>
            </w:r>
            <w:r w:rsidRPr="00A93D2E">
              <w:rPr>
                <w:rFonts w:ascii="Verdana" w:eastAsia="Times New Roman" w:hAnsi="Verdana" w:cs="Times New Roman"/>
                <w:b/>
                <w:kern w:val="2"/>
                <w:sz w:val="24"/>
                <w:szCs w:val="24"/>
                <w:shd w:val="clear" w:color="auto" w:fill="FFFFFF"/>
                <w:lang w:eastAsia="en-US"/>
              </w:rPr>
              <w:t>riterijai</w:t>
            </w:r>
          </w:p>
        </w:tc>
        <w:tc>
          <w:tcPr>
            <w:tcW w:w="7003" w:type="dxa"/>
            <w:gridSpan w:val="3"/>
          </w:tcPr>
          <w:p w14:paraId="342FE0CC" w14:textId="07AD9BF0"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14C122AE" w14:textId="77777777" w:rsidTr="00885970">
        <w:trPr>
          <w:trHeight w:val="300"/>
        </w:trPr>
        <w:tc>
          <w:tcPr>
            <w:tcW w:w="2532" w:type="dxa"/>
          </w:tcPr>
          <w:p w14:paraId="5C012FC5"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12.5. Su perkamomis Prekėmis susiję socialiniai kriterijai</w:t>
            </w:r>
          </w:p>
        </w:tc>
        <w:tc>
          <w:tcPr>
            <w:tcW w:w="7003" w:type="dxa"/>
            <w:gridSpan w:val="3"/>
          </w:tcPr>
          <w:p w14:paraId="72DC9EB3" w14:textId="2A43F206"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shd w:val="clear" w:color="auto" w:fill="FFFFFF"/>
                <w:lang w:eastAsia="en-US"/>
              </w:rPr>
              <w:t>Netaikoma</w:t>
            </w:r>
          </w:p>
        </w:tc>
      </w:tr>
      <w:tr w:rsidR="00306118" w:rsidRPr="00645C02" w14:paraId="1E1CF881" w14:textId="77777777" w:rsidTr="00885970">
        <w:trPr>
          <w:trHeight w:val="300"/>
        </w:trPr>
        <w:tc>
          <w:tcPr>
            <w:tcW w:w="9535" w:type="dxa"/>
            <w:gridSpan w:val="4"/>
          </w:tcPr>
          <w:p w14:paraId="505C252F"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13. BENDRŲJŲ SĄLYGŲ PAKEITIMAI IR PAPILDYMAI </w:t>
            </w:r>
          </w:p>
          <w:p w14:paraId="7A0B49D9"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 xml:space="preserve">(jeigu būtina dėl konkretaus Sutarties dalyko specifikos) </w:t>
            </w:r>
          </w:p>
        </w:tc>
      </w:tr>
      <w:tr w:rsidR="00306118" w:rsidRPr="00645C02" w14:paraId="38859038" w14:textId="77777777" w:rsidTr="00885970">
        <w:trPr>
          <w:trHeight w:val="300"/>
        </w:trPr>
        <w:tc>
          <w:tcPr>
            <w:tcW w:w="2532" w:type="dxa"/>
          </w:tcPr>
          <w:p w14:paraId="58762B47"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13.1.</w:t>
            </w:r>
          </w:p>
        </w:tc>
        <w:tc>
          <w:tcPr>
            <w:tcW w:w="7003" w:type="dxa"/>
            <w:gridSpan w:val="3"/>
          </w:tcPr>
          <w:p w14:paraId="3C47C7D2" w14:textId="77777777" w:rsidR="00645C02" w:rsidRPr="00A93D2E" w:rsidRDefault="00645C02" w:rsidP="00A93D2E">
            <w:pPr>
              <w:spacing w:after="0" w:line="240" w:lineRule="auto"/>
              <w:rPr>
                <w:rFonts w:ascii="Verdana" w:eastAsia="Times New Roman" w:hAnsi="Verdana"/>
                <w:color w:val="000000"/>
                <w:kern w:val="2"/>
                <w:sz w:val="24"/>
                <w:szCs w:val="24"/>
                <w:shd w:val="clear" w:color="auto" w:fill="FFFFFF"/>
              </w:rPr>
            </w:pPr>
            <w:r w:rsidRPr="00A93D2E">
              <w:rPr>
                <w:rFonts w:ascii="Verdana" w:hAnsi="Verdana"/>
                <w:color w:val="000000"/>
                <w:kern w:val="2"/>
                <w:sz w:val="24"/>
                <w:szCs w:val="24"/>
                <w:shd w:val="clear" w:color="auto" w:fill="FFFFFF"/>
              </w:rPr>
              <w:t>13.1.1. Šalys susitaria pakeisti Sutarties Bendrųjų sąlygų 12.2.1. punktą ir išdėstyti jį nauja redakcija:</w:t>
            </w:r>
          </w:p>
          <w:p w14:paraId="28C9A24D" w14:textId="77777777" w:rsidR="00645C02" w:rsidRPr="00A93D2E" w:rsidRDefault="00645C02" w:rsidP="00A93D2E">
            <w:pPr>
              <w:spacing w:after="0" w:line="240" w:lineRule="auto"/>
              <w:rPr>
                <w:rFonts w:ascii="Verdana" w:hAnsi="Verdana"/>
                <w:color w:val="000000"/>
                <w:kern w:val="2"/>
                <w:sz w:val="24"/>
                <w:szCs w:val="24"/>
                <w:shd w:val="clear" w:color="auto" w:fill="FFFFFF"/>
              </w:rPr>
            </w:pPr>
            <w:r w:rsidRPr="00A93D2E">
              <w:rPr>
                <w:rFonts w:ascii="Verdana" w:hAnsi="Verdana"/>
                <w:color w:val="000000"/>
                <w:kern w:val="2"/>
                <w:sz w:val="24"/>
                <w:szCs w:val="24"/>
                <w:shd w:val="clear" w:color="auto" w:fill="FFFFFF"/>
              </w:rPr>
              <w:t>12.2.1. Tiekėjas išrašo Sąskaitą tik Šalims pasirašius Prekių perdavimo–priėmimo aktą, jeigu kitaip nenumatyta Specialiosiose sąlygose:</w:t>
            </w:r>
          </w:p>
          <w:p w14:paraId="5A6423BC" w14:textId="77777777" w:rsidR="00645C02" w:rsidRPr="00A93D2E" w:rsidRDefault="00645C02" w:rsidP="00A93D2E">
            <w:pPr>
              <w:spacing w:after="0" w:line="240" w:lineRule="auto"/>
              <w:rPr>
                <w:rFonts w:ascii="Verdana" w:hAnsi="Verdana"/>
                <w:color w:val="000000"/>
                <w:kern w:val="2"/>
                <w:sz w:val="24"/>
                <w:szCs w:val="24"/>
                <w:shd w:val="clear" w:color="auto" w:fill="FFFFFF"/>
              </w:rPr>
            </w:pPr>
            <w:r w:rsidRPr="00A93D2E">
              <w:rPr>
                <w:rFonts w:ascii="Verdana" w:hAnsi="Verdana"/>
                <w:color w:val="000000"/>
                <w:kern w:val="2"/>
                <w:sz w:val="24"/>
                <w:szCs w:val="24"/>
                <w:shd w:val="clear" w:color="auto" w:fill="FFFFFF"/>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arba per kitą savo pasirinktą informacinę sistemą;</w:t>
            </w:r>
          </w:p>
          <w:p w14:paraId="4EBBD33D" w14:textId="77777777" w:rsidR="00645C02" w:rsidRPr="00A93D2E" w:rsidRDefault="00645C02" w:rsidP="00A93D2E">
            <w:pPr>
              <w:spacing w:after="0" w:line="240" w:lineRule="auto"/>
              <w:rPr>
                <w:rFonts w:ascii="Verdana" w:hAnsi="Verdana"/>
                <w:color w:val="000000"/>
                <w:kern w:val="2"/>
                <w:sz w:val="24"/>
                <w:szCs w:val="24"/>
                <w:shd w:val="clear" w:color="auto" w:fill="FFFFFF"/>
              </w:rPr>
            </w:pPr>
            <w:r w:rsidRPr="00A93D2E">
              <w:rPr>
                <w:rFonts w:ascii="Verdana" w:hAnsi="Verdana"/>
                <w:color w:val="000000"/>
                <w:kern w:val="2"/>
                <w:sz w:val="24"/>
                <w:szCs w:val="24"/>
                <w:shd w:val="clear" w:color="auto" w:fill="FFFFFF"/>
              </w:rPr>
              <w:t>12.2.1.2. Europos elektroninių sąskaitų faktūrų standarto neatitinkančią elektroninę sąskaitą faktūrą Tiekėjas privalo pateikti, naudodamasis informacinės sistemos „SABIS“ priemonėmis.</w:t>
            </w:r>
          </w:p>
          <w:p w14:paraId="16A3B33D" w14:textId="77777777" w:rsidR="00645C02" w:rsidRPr="00A93D2E" w:rsidRDefault="00645C02" w:rsidP="00A93D2E">
            <w:pPr>
              <w:spacing w:after="0" w:line="240" w:lineRule="auto"/>
              <w:rPr>
                <w:rFonts w:ascii="Verdana" w:hAnsi="Verdana"/>
                <w:color w:val="000000"/>
                <w:kern w:val="2"/>
                <w:sz w:val="24"/>
                <w:szCs w:val="24"/>
                <w:shd w:val="clear" w:color="auto" w:fill="FFFFFF"/>
              </w:rPr>
            </w:pPr>
            <w:r w:rsidRPr="00A93D2E">
              <w:rPr>
                <w:rFonts w:ascii="Verdana" w:hAnsi="Verdana"/>
                <w:color w:val="000000"/>
                <w:kern w:val="2"/>
                <w:sz w:val="24"/>
                <w:szCs w:val="24"/>
                <w:shd w:val="clear" w:color="auto" w:fill="FFFFFF"/>
              </w:rPr>
              <w:t>13.1.2. Šalys susitaria pakeisti Sutarties Bendrųjų sąlygų 12.2.2. punktą ir išdėstyti jį nauja redakcija:</w:t>
            </w:r>
          </w:p>
          <w:p w14:paraId="48672865" w14:textId="0BA88DA0" w:rsidR="00306118" w:rsidRPr="00A93D2E" w:rsidRDefault="00645C02" w:rsidP="00645C02">
            <w:pPr>
              <w:spacing w:after="0" w:line="240" w:lineRule="auto"/>
              <w:rPr>
                <w:rFonts w:ascii="Verdana" w:eastAsia="Times New Roman" w:hAnsi="Verdana" w:cs="Times New Roman"/>
                <w:kern w:val="2"/>
                <w:sz w:val="24"/>
                <w:szCs w:val="24"/>
                <w:lang w:eastAsia="en-US"/>
              </w:rPr>
            </w:pPr>
            <w:r w:rsidRPr="00A93D2E">
              <w:rPr>
                <w:rFonts w:ascii="Verdana" w:hAnsi="Verdana"/>
                <w:color w:val="000000"/>
                <w:kern w:val="2"/>
                <w:sz w:val="24"/>
                <w:szCs w:val="24"/>
                <w:shd w:val="clear" w:color="auto" w:fill="FFFFFF"/>
              </w:rPr>
              <w:t>12.2.2. Pirkėjas elektronines sąskaitas faktūras priima ir apdoroja naudodamasis informacinės sistemos „SABIS“ priemonėmis, išskyrus VPĮ nustatytus išimtinius atvejus.</w:t>
            </w:r>
          </w:p>
        </w:tc>
      </w:tr>
      <w:tr w:rsidR="00306118" w:rsidRPr="00645C02" w14:paraId="05E28A9A" w14:textId="77777777" w:rsidTr="00885970">
        <w:trPr>
          <w:trHeight w:val="300"/>
        </w:trPr>
        <w:tc>
          <w:tcPr>
            <w:tcW w:w="9535" w:type="dxa"/>
            <w:gridSpan w:val="4"/>
          </w:tcPr>
          <w:p w14:paraId="76FA92E6"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14. SUTARTIES PRIEDAI</w:t>
            </w:r>
          </w:p>
        </w:tc>
      </w:tr>
      <w:tr w:rsidR="00306118" w:rsidRPr="00645C02" w14:paraId="6752B634" w14:textId="77777777" w:rsidTr="00885970">
        <w:trPr>
          <w:trHeight w:val="300"/>
        </w:trPr>
        <w:tc>
          <w:tcPr>
            <w:tcW w:w="2532" w:type="dxa"/>
          </w:tcPr>
          <w:p w14:paraId="5EEBF1F6"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14.1. Priedas Nr. 1</w:t>
            </w:r>
          </w:p>
        </w:tc>
        <w:tc>
          <w:tcPr>
            <w:tcW w:w="7003" w:type="dxa"/>
            <w:gridSpan w:val="3"/>
          </w:tcPr>
          <w:p w14:paraId="1CAE572A" w14:textId="42202CF2" w:rsidR="00306118" w:rsidRPr="00A93D2E" w:rsidRDefault="002C1E17" w:rsidP="00645C02">
            <w:pPr>
              <w:spacing w:after="0" w:line="240" w:lineRule="auto"/>
              <w:rPr>
                <w:rFonts w:ascii="Verdana" w:eastAsia="Times New Roman" w:hAnsi="Verdana" w:cs="Times New Roman"/>
                <w:b/>
                <w:bCs/>
                <w:kern w:val="2"/>
                <w:sz w:val="24"/>
                <w:szCs w:val="24"/>
                <w:lang w:eastAsia="en-US"/>
              </w:rPr>
            </w:pPr>
            <w:r>
              <w:rPr>
                <w:rFonts w:ascii="Verdana" w:eastAsia="Times New Roman" w:hAnsi="Verdana" w:cs="Times New Roman"/>
                <w:b/>
                <w:bCs/>
                <w:kern w:val="2"/>
                <w:sz w:val="24"/>
                <w:szCs w:val="24"/>
                <w:lang w:eastAsia="en-US"/>
              </w:rPr>
              <w:t>Vienkartinių medicinos</w:t>
            </w:r>
            <w:r w:rsidR="008915F1" w:rsidRPr="00A93D2E">
              <w:rPr>
                <w:rFonts w:ascii="Verdana" w:eastAsia="Times New Roman" w:hAnsi="Verdana" w:cs="Times New Roman"/>
                <w:b/>
                <w:bCs/>
                <w:kern w:val="2"/>
                <w:sz w:val="24"/>
                <w:szCs w:val="24"/>
                <w:lang w:eastAsia="en-US"/>
              </w:rPr>
              <w:t xml:space="preserve"> priemonių techninė specifikacija</w:t>
            </w:r>
          </w:p>
        </w:tc>
      </w:tr>
      <w:tr w:rsidR="008915F1" w:rsidRPr="00645C02" w14:paraId="692E9857" w14:textId="77777777" w:rsidTr="00885970">
        <w:trPr>
          <w:trHeight w:val="300"/>
        </w:trPr>
        <w:tc>
          <w:tcPr>
            <w:tcW w:w="2532" w:type="dxa"/>
          </w:tcPr>
          <w:p w14:paraId="64271EE6" w14:textId="24E9EAD7" w:rsidR="008915F1" w:rsidRPr="00A93D2E" w:rsidRDefault="008915F1"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14.2. Priedas Nr. 2</w:t>
            </w:r>
          </w:p>
        </w:tc>
        <w:tc>
          <w:tcPr>
            <w:tcW w:w="7003" w:type="dxa"/>
            <w:gridSpan w:val="3"/>
          </w:tcPr>
          <w:p w14:paraId="4BD944BB" w14:textId="3CE2EEDB" w:rsidR="008915F1" w:rsidRPr="00A93D2E" w:rsidRDefault="008915F1"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Pasiūlymas</w:t>
            </w:r>
          </w:p>
        </w:tc>
      </w:tr>
      <w:tr w:rsidR="00306118" w:rsidRPr="00645C02" w14:paraId="00F83BF0" w14:textId="77777777" w:rsidTr="00885970">
        <w:tc>
          <w:tcPr>
            <w:tcW w:w="9535" w:type="dxa"/>
            <w:gridSpan w:val="4"/>
          </w:tcPr>
          <w:p w14:paraId="6B24E1D3"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15. ŠALIŲ ATSTOVŲ PARAŠAI</w:t>
            </w:r>
          </w:p>
        </w:tc>
      </w:tr>
      <w:tr w:rsidR="00306118" w:rsidRPr="00645C02" w14:paraId="4D941DDA" w14:textId="77777777" w:rsidTr="00885970">
        <w:tc>
          <w:tcPr>
            <w:tcW w:w="4788" w:type="dxa"/>
            <w:gridSpan w:val="3"/>
          </w:tcPr>
          <w:p w14:paraId="4E202966"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PIRKĖJAS</w:t>
            </w:r>
          </w:p>
        </w:tc>
        <w:tc>
          <w:tcPr>
            <w:tcW w:w="4747" w:type="dxa"/>
          </w:tcPr>
          <w:p w14:paraId="42E10546"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TIEKĖJAS</w:t>
            </w:r>
          </w:p>
        </w:tc>
      </w:tr>
      <w:tr w:rsidR="00306118" w:rsidRPr="00645C02" w14:paraId="3BF760C4" w14:textId="77777777" w:rsidTr="00885970">
        <w:tc>
          <w:tcPr>
            <w:tcW w:w="4788" w:type="dxa"/>
            <w:gridSpan w:val="3"/>
          </w:tcPr>
          <w:p w14:paraId="464A22B7" w14:textId="77777777" w:rsidR="00306118" w:rsidRPr="00A93D2E" w:rsidRDefault="00306118" w:rsidP="00645C02">
            <w:pPr>
              <w:spacing w:after="0" w:line="240" w:lineRule="auto"/>
              <w:jc w:val="center"/>
              <w:rPr>
                <w:rFonts w:ascii="Verdana" w:eastAsia="Times New Roman" w:hAnsi="Verdana" w:cs="Times New Roman"/>
                <w:color w:val="4472C4"/>
                <w:kern w:val="2"/>
                <w:sz w:val="24"/>
                <w:szCs w:val="24"/>
                <w:lang w:eastAsia="en-US"/>
              </w:rPr>
            </w:pPr>
            <w:r w:rsidRPr="00A93D2E">
              <w:rPr>
                <w:rFonts w:ascii="Verdana" w:eastAsia="Times New Roman" w:hAnsi="Verdana" w:cs="Times New Roman"/>
                <w:kern w:val="2"/>
                <w:sz w:val="24"/>
                <w:szCs w:val="24"/>
                <w:lang w:eastAsia="en-US"/>
              </w:rPr>
              <w:t>Direktorius Mantas Čėsna</w:t>
            </w:r>
          </w:p>
        </w:tc>
        <w:tc>
          <w:tcPr>
            <w:tcW w:w="4747" w:type="dxa"/>
          </w:tcPr>
          <w:p w14:paraId="25229D40" w14:textId="4198AA19" w:rsidR="00306118" w:rsidRPr="00A93D2E" w:rsidRDefault="007E2B58" w:rsidP="00645C02">
            <w:pPr>
              <w:spacing w:after="0" w:line="240" w:lineRule="auto"/>
              <w:jc w:val="center"/>
              <w:rPr>
                <w:rFonts w:ascii="Verdana" w:eastAsia="Times New Roman" w:hAnsi="Verdana" w:cs="Times New Roman"/>
                <w:b/>
                <w:bCs/>
                <w:kern w:val="2"/>
                <w:sz w:val="24"/>
                <w:szCs w:val="24"/>
                <w:lang w:eastAsia="en-US"/>
              </w:rPr>
            </w:pPr>
            <w:r w:rsidRPr="007E2B58">
              <w:rPr>
                <w:rFonts w:ascii="Verdana" w:eastAsia="Times New Roman" w:hAnsi="Verdana" w:cs="Times New Roman"/>
                <w:color w:val="000000" w:themeColor="text1"/>
                <w:kern w:val="2"/>
                <w:sz w:val="24"/>
                <w:szCs w:val="24"/>
                <w:lang w:eastAsia="en-US"/>
              </w:rPr>
              <w:t>Direktorius Skirmantas Akelis</w:t>
            </w:r>
          </w:p>
        </w:tc>
      </w:tr>
    </w:tbl>
    <w:p w14:paraId="35D5F8B6" w14:textId="314C3524" w:rsidR="00645C02" w:rsidRDefault="00306118" w:rsidP="00A93D2E">
      <w:pPr>
        <w:spacing w:after="0" w:line="240" w:lineRule="auto"/>
        <w:jc w:val="center"/>
        <w:rPr>
          <w:rFonts w:ascii="Verdana" w:eastAsia="Calibri" w:hAnsi="Verdana" w:cs="Times New Roman"/>
          <w:sz w:val="24"/>
          <w:szCs w:val="24"/>
          <w:lang w:eastAsia="en-US"/>
        </w:rPr>
      </w:pPr>
      <w:r w:rsidRPr="00A93D2E">
        <w:rPr>
          <w:rFonts w:ascii="Verdana" w:eastAsia="Times New Roman" w:hAnsi="Verdana" w:cs="Times New Roman"/>
          <w:color w:val="000000"/>
          <w:sz w:val="24"/>
          <w:szCs w:val="24"/>
          <w:lang w:eastAsia="en-US"/>
        </w:rPr>
        <w:t>_______________</w:t>
      </w:r>
      <w:r w:rsidR="00645C02">
        <w:rPr>
          <w:rFonts w:ascii="Verdana" w:eastAsia="Calibri" w:hAnsi="Verdana" w:cs="Times New Roman"/>
          <w:sz w:val="24"/>
          <w:szCs w:val="24"/>
          <w:lang w:eastAsia="en-US"/>
        </w:rPr>
        <w:br w:type="page"/>
      </w:r>
    </w:p>
    <w:p w14:paraId="04E676E8" w14:textId="77777777" w:rsidR="00306118" w:rsidRPr="00A93D2E" w:rsidRDefault="00306118" w:rsidP="00645C02">
      <w:pPr>
        <w:spacing w:after="0" w:line="240" w:lineRule="auto"/>
        <w:ind w:firstLine="4820"/>
        <w:textAlignment w:val="center"/>
        <w:rPr>
          <w:rFonts w:ascii="Verdana" w:eastAsia="Times New Roman" w:hAnsi="Verdana" w:cs="Times New Roman"/>
          <w:color w:val="000000"/>
          <w:sz w:val="24"/>
          <w:szCs w:val="24"/>
          <w:lang w:val="en-US" w:eastAsia="en-US"/>
        </w:rPr>
      </w:pPr>
      <w:r w:rsidRPr="00A93D2E">
        <w:rPr>
          <w:rFonts w:ascii="Verdana" w:eastAsia="Times New Roman" w:hAnsi="Verdana" w:cs="Times New Roman"/>
          <w:color w:val="000000"/>
          <w:sz w:val="24"/>
          <w:szCs w:val="24"/>
          <w:lang w:eastAsia="en-US"/>
        </w:rPr>
        <w:t>PATVIRTINTA</w:t>
      </w:r>
    </w:p>
    <w:p w14:paraId="186C675E" w14:textId="77777777" w:rsidR="00306118" w:rsidRPr="00A93D2E" w:rsidRDefault="00306118" w:rsidP="00645C02">
      <w:pPr>
        <w:spacing w:after="0" w:line="240" w:lineRule="auto"/>
        <w:ind w:firstLine="4820"/>
        <w:textAlignment w:val="center"/>
        <w:rPr>
          <w:rFonts w:ascii="Verdana" w:eastAsia="Times New Roman" w:hAnsi="Verdana" w:cs="Times New Roman"/>
          <w:color w:val="000000"/>
          <w:sz w:val="24"/>
          <w:szCs w:val="24"/>
          <w:lang w:val="en-US" w:eastAsia="en-US"/>
        </w:rPr>
      </w:pPr>
      <w:r w:rsidRPr="00A93D2E">
        <w:rPr>
          <w:rFonts w:ascii="Verdana" w:eastAsia="Times New Roman" w:hAnsi="Verdana" w:cs="Times New Roman"/>
          <w:color w:val="000000"/>
          <w:sz w:val="24"/>
          <w:szCs w:val="24"/>
          <w:lang w:eastAsia="en-US"/>
        </w:rPr>
        <w:t>Viešųjų pirkimų tarnybos direktoriaus</w:t>
      </w:r>
    </w:p>
    <w:p w14:paraId="11C646C3" w14:textId="77777777" w:rsidR="00306118" w:rsidRPr="00A93D2E" w:rsidRDefault="00306118" w:rsidP="00A93D2E">
      <w:pPr>
        <w:spacing w:after="0" w:line="240" w:lineRule="auto"/>
        <w:ind w:left="4820"/>
        <w:textAlignment w:val="center"/>
        <w:rPr>
          <w:rFonts w:ascii="Verdana" w:eastAsia="Times New Roman" w:hAnsi="Verdana" w:cs="Times New Roman"/>
          <w:color w:val="000000"/>
          <w:sz w:val="24"/>
          <w:szCs w:val="24"/>
          <w:lang w:val="en-US" w:eastAsia="en-US"/>
        </w:rPr>
      </w:pPr>
      <w:r w:rsidRPr="00A93D2E">
        <w:rPr>
          <w:rFonts w:ascii="Verdana" w:eastAsia="Times New Roman" w:hAnsi="Verdana" w:cs="Times New Roman"/>
          <w:color w:val="000000"/>
          <w:sz w:val="24"/>
          <w:szCs w:val="24"/>
          <w:lang w:eastAsia="en-US"/>
        </w:rPr>
        <w:t>2024 m. vasario 8 d. įsakymu Nr. 1S-19</w:t>
      </w:r>
    </w:p>
    <w:p w14:paraId="7E95507F" w14:textId="539F7F9E" w:rsidR="00306118" w:rsidRPr="00A93D2E" w:rsidRDefault="00306118" w:rsidP="00A93D2E">
      <w:pPr>
        <w:spacing w:after="0" w:line="240" w:lineRule="auto"/>
        <w:textAlignment w:val="center"/>
        <w:rPr>
          <w:rFonts w:ascii="Verdana" w:eastAsia="Times New Roman" w:hAnsi="Verdana" w:cs="Times New Roman"/>
          <w:color w:val="000000"/>
          <w:sz w:val="24"/>
          <w:szCs w:val="24"/>
          <w:lang w:val="en-US" w:eastAsia="en-US"/>
        </w:rPr>
      </w:pPr>
    </w:p>
    <w:p w14:paraId="413E180A" w14:textId="7777777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r w:rsidRPr="00A93D2E">
        <w:rPr>
          <w:rFonts w:ascii="Verdana" w:eastAsia="Times New Roman" w:hAnsi="Verdana" w:cs="Times New Roman"/>
          <w:b/>
          <w:bCs/>
          <w:caps/>
          <w:color w:val="000000"/>
          <w:sz w:val="24"/>
          <w:szCs w:val="24"/>
          <w:lang w:eastAsia="en-US"/>
        </w:rPr>
        <w:t>PREKIŲ PIRKIMO</w:t>
      </w:r>
      <w:r w:rsidRPr="00A93D2E">
        <w:rPr>
          <w:rFonts w:ascii="Verdana" w:eastAsia="Times New Roman" w:hAnsi="Verdana" w:cs="Times New Roman"/>
          <w:color w:val="000000"/>
          <w:sz w:val="24"/>
          <w:szCs w:val="24"/>
          <w:lang w:eastAsia="en-US"/>
        </w:rPr>
        <w:t>–</w:t>
      </w:r>
      <w:r w:rsidRPr="00A93D2E">
        <w:rPr>
          <w:rFonts w:ascii="Verdana" w:eastAsia="Times New Roman" w:hAnsi="Verdana" w:cs="Times New Roman"/>
          <w:b/>
          <w:bCs/>
          <w:caps/>
          <w:color w:val="000000"/>
          <w:sz w:val="24"/>
          <w:szCs w:val="24"/>
          <w:lang w:eastAsia="en-US"/>
        </w:rPr>
        <w:t>PARDAVIMO SUTARTIES BENDROSIOS SĄLYGOS</w:t>
      </w:r>
    </w:p>
    <w:p w14:paraId="062D13E0" w14:textId="28EFAC90" w:rsidR="00306118" w:rsidRPr="00A93D2E" w:rsidRDefault="00306118" w:rsidP="00A93D2E">
      <w:pPr>
        <w:spacing w:after="0" w:line="240" w:lineRule="auto"/>
        <w:rPr>
          <w:rFonts w:ascii="Verdana" w:eastAsia="Times New Roman" w:hAnsi="Verdana" w:cs="Times New Roman"/>
          <w:color w:val="000000"/>
          <w:sz w:val="24"/>
          <w:szCs w:val="24"/>
          <w:lang w:val="en-US" w:eastAsia="en-US"/>
        </w:rPr>
      </w:pPr>
    </w:p>
    <w:p w14:paraId="0A601C7E" w14:textId="0DBBD3D4"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 w:name="part_0aca58a66e50428e96c50d21feb81775"/>
      <w:bookmarkEnd w:id="1"/>
      <w:r w:rsidRPr="00A93D2E">
        <w:rPr>
          <w:rFonts w:ascii="Verdana" w:eastAsia="Times New Roman" w:hAnsi="Verdana" w:cs="Times New Roman"/>
          <w:b/>
          <w:bCs/>
          <w:caps/>
          <w:color w:val="000000"/>
          <w:sz w:val="24"/>
          <w:szCs w:val="24"/>
          <w:lang w:eastAsia="en-US"/>
        </w:rPr>
        <w:t>1. PAGRINDINĖS SĄVOKOS IR SUTARTIES AIŠKINIMAS</w:t>
      </w:r>
    </w:p>
    <w:p w14:paraId="2431D662" w14:textId="79BA126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6FA2174" w14:textId="7777777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 w:name="part_446d8d9610a444e58c234dc7d7e28582"/>
      <w:bookmarkEnd w:id="2"/>
      <w:r w:rsidRPr="00A93D2E">
        <w:rPr>
          <w:rFonts w:ascii="Verdana" w:eastAsia="Times New Roman" w:hAnsi="Verdana" w:cs="Times New Roman"/>
          <w:b/>
          <w:bCs/>
          <w:color w:val="000000"/>
          <w:sz w:val="24"/>
          <w:szCs w:val="24"/>
          <w:lang w:eastAsia="en-US"/>
        </w:rPr>
        <w:t>1.1. Sąvokos</w:t>
      </w:r>
    </w:p>
    <w:p w14:paraId="64E22D4A" w14:textId="725FED1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53F05B08"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 w:name="part_4dbd3d8914444fabbc1b7ee8ca648bd1"/>
      <w:bookmarkEnd w:id="3"/>
      <w:r w:rsidRPr="00A93D2E">
        <w:rPr>
          <w:rFonts w:ascii="Verdana" w:eastAsia="Times New Roman" w:hAnsi="Verdana" w:cs="Times New Roman"/>
          <w:color w:val="000000"/>
          <w:sz w:val="24"/>
          <w:szCs w:val="24"/>
          <w:lang w:eastAsia="en-US"/>
        </w:rPr>
        <w:t>1.1.1. Šioje Sutartyje didžiąja raide rašomos sąvokos turi paskiau nurodytas reikšmes:</w:t>
      </w:r>
    </w:p>
    <w:p w14:paraId="46E11201" w14:textId="6516EA0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 w:name="part_0e271d38839f402bba94379d63070e29"/>
      <w:bookmarkEnd w:id="4"/>
      <w:r w:rsidRPr="00A93D2E">
        <w:rPr>
          <w:rFonts w:ascii="Verdana" w:eastAsia="Times New Roman" w:hAnsi="Verdana" w:cs="Times New Roman"/>
          <w:color w:val="000000"/>
          <w:sz w:val="24"/>
          <w:szCs w:val="24"/>
          <w:lang w:eastAsia="en-US"/>
        </w:rPr>
        <w:t>1.1.1.1. </w:t>
      </w:r>
      <w:r w:rsidRPr="00A93D2E">
        <w:rPr>
          <w:rFonts w:ascii="Verdana" w:eastAsia="Times New Roman" w:hAnsi="Verdana" w:cs="Times New Roman"/>
          <w:b/>
          <w:bCs/>
          <w:color w:val="000000"/>
          <w:sz w:val="24"/>
          <w:szCs w:val="24"/>
          <w:lang w:eastAsia="en-US"/>
        </w:rPr>
        <w:t>Bendrosios sąlygos</w:t>
      </w:r>
      <w:r w:rsidRPr="00A93D2E">
        <w:rPr>
          <w:rFonts w:ascii="Verdana" w:eastAsia="Times New Roman" w:hAnsi="Verdana" w:cs="Times New Roman"/>
          <w:color w:val="000000"/>
          <w:sz w:val="24"/>
          <w:szCs w:val="24"/>
          <w:lang w:eastAsia="en-US"/>
        </w:rPr>
        <w:t> – ši Sutarties dalis, kuri vadinasi „Prekių pirkimo–pardavimo sutarties Bendrosios sąlygos“;</w:t>
      </w:r>
    </w:p>
    <w:p w14:paraId="437C90DF" w14:textId="3B1C5586"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5" w:name="part_2ef035eace0e4748893cbf0ae3e88bc9"/>
      <w:bookmarkEnd w:id="5"/>
      <w:r w:rsidRPr="00A93D2E">
        <w:rPr>
          <w:rFonts w:ascii="Verdana" w:eastAsia="Times New Roman" w:hAnsi="Verdana" w:cs="Times New Roman"/>
          <w:color w:val="000000"/>
          <w:sz w:val="24"/>
          <w:szCs w:val="24"/>
          <w:lang w:eastAsia="en-US"/>
        </w:rPr>
        <w:t>1.1.1.2. </w:t>
      </w:r>
      <w:r w:rsidRPr="00A93D2E">
        <w:rPr>
          <w:rFonts w:ascii="Verdana" w:eastAsia="Times New Roman" w:hAnsi="Verdana" w:cs="Times New Roman"/>
          <w:b/>
          <w:bCs/>
          <w:color w:val="000000"/>
          <w:sz w:val="24"/>
          <w:szCs w:val="24"/>
          <w:lang w:eastAsia="en-US"/>
        </w:rPr>
        <w:t>Pirkėjas</w:t>
      </w:r>
      <w:r w:rsidRPr="00A93D2E">
        <w:rPr>
          <w:rFonts w:ascii="Verdana" w:eastAsia="Times New Roman" w:hAnsi="Verdana" w:cs="Times New Roman"/>
          <w:color w:val="000000"/>
          <w:sz w:val="24"/>
          <w:szCs w:val="24"/>
          <w:lang w:eastAsia="en-US"/>
        </w:rPr>
        <w:t> – asmuo, kuris Specialiosiose sąlygose yra įvardytas kaip Pirkėjas, įsigyjantis Specialiosiose sąlygose ir Sutarties prieduose nurodytas Prekes;</w:t>
      </w:r>
    </w:p>
    <w:p w14:paraId="1CCE930E" w14:textId="4909C6C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 w:name="part_81a79ec2ee1445c8b9f38b5d7d8a09bd"/>
      <w:bookmarkEnd w:id="6"/>
      <w:r w:rsidRPr="00A93D2E">
        <w:rPr>
          <w:rFonts w:ascii="Verdana" w:eastAsia="Times New Roman" w:hAnsi="Verdana" w:cs="Times New Roman"/>
          <w:color w:val="000000"/>
          <w:sz w:val="24"/>
          <w:szCs w:val="24"/>
          <w:lang w:eastAsia="en-US"/>
        </w:rPr>
        <w:t>1.1.1.3. </w:t>
      </w:r>
      <w:r w:rsidRPr="00A93D2E">
        <w:rPr>
          <w:rFonts w:ascii="Verdana" w:eastAsia="Times New Roman" w:hAnsi="Verdana" w:cs="Times New Roman"/>
          <w:b/>
          <w:bCs/>
          <w:color w:val="000000"/>
          <w:sz w:val="24"/>
          <w:szCs w:val="24"/>
          <w:lang w:eastAsia="en-US"/>
        </w:rPr>
        <w:t>Pradinės sutarties vertė </w:t>
      </w:r>
      <w:r w:rsidRPr="00A93D2E">
        <w:rPr>
          <w:rFonts w:ascii="Verdana" w:eastAsia="Times New Roman" w:hAnsi="Verdana" w:cs="Times New Roman"/>
          <w:color w:val="000000"/>
          <w:sz w:val="24"/>
          <w:szCs w:val="24"/>
          <w:lang w:eastAsia="en-US"/>
        </w:rPr>
        <w:t>– Specialiosiose sąlygose nurodyta</w:t>
      </w:r>
      <w:r w:rsidRPr="00A93D2E">
        <w:rPr>
          <w:rFonts w:ascii="Verdana" w:eastAsia="Times New Roman" w:hAnsi="Verdana" w:cs="Times New Roman"/>
          <w:b/>
          <w:bCs/>
          <w:color w:val="000000"/>
          <w:sz w:val="24"/>
          <w:szCs w:val="24"/>
          <w:lang w:eastAsia="en-US"/>
        </w:rPr>
        <w:t> </w:t>
      </w:r>
      <w:r w:rsidRPr="00A93D2E">
        <w:rPr>
          <w:rFonts w:ascii="Verdana" w:eastAsia="Times New Roman" w:hAnsi="Verdana" w:cs="Times New Roman"/>
          <w:color w:val="000000"/>
          <w:sz w:val="24"/>
          <w:szCs w:val="24"/>
          <w:lang w:eastAsia="en-US"/>
        </w:rPr>
        <w:t>vertė (be PVM);</w:t>
      </w:r>
    </w:p>
    <w:p w14:paraId="3BEC43F9" w14:textId="171AA21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 w:name="part_287168fe677547c58231ed456bcfe799"/>
      <w:bookmarkEnd w:id="7"/>
      <w:r w:rsidRPr="00A93D2E">
        <w:rPr>
          <w:rFonts w:ascii="Verdana" w:eastAsia="Times New Roman" w:hAnsi="Verdana" w:cs="Times New Roman"/>
          <w:color w:val="000000"/>
          <w:sz w:val="24"/>
          <w:szCs w:val="24"/>
          <w:lang w:eastAsia="en-US"/>
        </w:rPr>
        <w:t>1.1.1.4. </w:t>
      </w:r>
      <w:r w:rsidRPr="00A93D2E">
        <w:rPr>
          <w:rFonts w:ascii="Verdana" w:eastAsia="Times New Roman" w:hAnsi="Verdana" w:cs="Times New Roman"/>
          <w:b/>
          <w:bCs/>
          <w:color w:val="000000"/>
          <w:sz w:val="24"/>
          <w:szCs w:val="24"/>
          <w:lang w:eastAsia="en-US"/>
        </w:rPr>
        <w:t>Prekės</w:t>
      </w:r>
      <w:r w:rsidRPr="00A93D2E">
        <w:rPr>
          <w:rFonts w:ascii="Verdana" w:eastAsia="Times New Roman" w:hAnsi="Verdana" w:cs="Times New Roman"/>
          <w:color w:val="000000"/>
          <w:sz w:val="24"/>
          <w:szCs w:val="24"/>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1F870A9" w14:textId="73CA481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 w:name="part_c863b15c88004c39a1fe804c808d89c5"/>
      <w:bookmarkEnd w:id="8"/>
      <w:r w:rsidRPr="00A93D2E">
        <w:rPr>
          <w:rFonts w:ascii="Verdana" w:eastAsia="Times New Roman" w:hAnsi="Verdana" w:cs="Times New Roman"/>
          <w:color w:val="000000"/>
          <w:sz w:val="24"/>
          <w:szCs w:val="24"/>
          <w:lang w:eastAsia="en-US"/>
        </w:rPr>
        <w:t>1.1.1.5. </w:t>
      </w:r>
      <w:r w:rsidRPr="00A93D2E">
        <w:rPr>
          <w:rFonts w:ascii="Verdana" w:eastAsia="Times New Roman" w:hAnsi="Verdana" w:cs="Times New Roman"/>
          <w:b/>
          <w:bCs/>
          <w:color w:val="000000"/>
          <w:sz w:val="24"/>
          <w:szCs w:val="24"/>
          <w:lang w:eastAsia="en-US"/>
        </w:rPr>
        <w:t>Prekių perdavimo–priėmimo aktas </w:t>
      </w:r>
      <w:r w:rsidRPr="00A93D2E">
        <w:rPr>
          <w:rFonts w:ascii="Verdana" w:eastAsia="Times New Roman" w:hAnsi="Verdana" w:cs="Times New Roman"/>
          <w:color w:val="000000"/>
          <w:sz w:val="24"/>
          <w:szCs w:val="24"/>
          <w:lang w:eastAsia="en-US"/>
        </w:rPr>
        <w:t>– dokumentas,</w:t>
      </w:r>
      <w:r w:rsidRPr="00A93D2E">
        <w:rPr>
          <w:rFonts w:ascii="Verdana" w:eastAsia="Times New Roman" w:hAnsi="Verdana" w:cs="Times New Roman"/>
          <w:b/>
          <w:bCs/>
          <w:color w:val="000000"/>
          <w:sz w:val="24"/>
          <w:szCs w:val="24"/>
          <w:lang w:eastAsia="en-US"/>
        </w:rPr>
        <w:t> </w:t>
      </w:r>
      <w:r w:rsidRPr="00A93D2E">
        <w:rPr>
          <w:rFonts w:ascii="Verdana" w:eastAsia="Times New Roman" w:hAnsi="Verdana" w:cs="Times New Roman"/>
          <w:color w:val="000000"/>
          <w:sz w:val="24"/>
          <w:szCs w:val="24"/>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306EEFD" w14:textId="323C897A"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9" w:name="part_902ec6a02a0140ca931cf7cab542b3ea"/>
      <w:bookmarkEnd w:id="9"/>
      <w:r w:rsidRPr="00A93D2E">
        <w:rPr>
          <w:rFonts w:ascii="Verdana" w:eastAsia="Times New Roman" w:hAnsi="Verdana" w:cs="Times New Roman"/>
          <w:color w:val="000000"/>
          <w:sz w:val="24"/>
          <w:szCs w:val="24"/>
          <w:lang w:eastAsia="en-US"/>
        </w:rPr>
        <w:t>1.1.1.6. </w:t>
      </w:r>
      <w:r w:rsidRPr="00A93D2E">
        <w:rPr>
          <w:rFonts w:ascii="Verdana" w:eastAsia="Times New Roman" w:hAnsi="Verdana" w:cs="Times New Roman"/>
          <w:b/>
          <w:bCs/>
          <w:color w:val="000000"/>
          <w:sz w:val="24"/>
          <w:szCs w:val="24"/>
          <w:lang w:eastAsia="en-US"/>
        </w:rPr>
        <w:t>Prekių trūkumai</w:t>
      </w:r>
      <w:r w:rsidRPr="00A93D2E">
        <w:rPr>
          <w:rFonts w:ascii="Verdana" w:eastAsia="Times New Roman" w:hAnsi="Verdana" w:cs="Times New Roman"/>
          <w:color w:val="000000"/>
          <w:sz w:val="24"/>
          <w:szCs w:val="24"/>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C0B59D2" w14:textId="5772CF2E"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0" w:name="part_39387b81b9a04a359ab8068e13f5514f"/>
      <w:bookmarkEnd w:id="10"/>
      <w:r w:rsidRPr="00A93D2E">
        <w:rPr>
          <w:rFonts w:ascii="Verdana" w:eastAsia="Times New Roman" w:hAnsi="Verdana" w:cs="Times New Roman"/>
          <w:color w:val="000000"/>
          <w:sz w:val="24"/>
          <w:szCs w:val="24"/>
          <w:lang w:eastAsia="en-US"/>
        </w:rPr>
        <w:t>1.1.1.7. </w:t>
      </w:r>
      <w:r w:rsidRPr="00A93D2E">
        <w:rPr>
          <w:rFonts w:ascii="Verdana" w:eastAsia="Times New Roman" w:hAnsi="Verdana" w:cs="Times New Roman"/>
          <w:b/>
          <w:bCs/>
          <w:color w:val="000000"/>
          <w:sz w:val="24"/>
          <w:szCs w:val="24"/>
          <w:lang w:eastAsia="en-US"/>
        </w:rPr>
        <w:t>Sąskaita </w:t>
      </w:r>
      <w:r w:rsidRPr="00A93D2E">
        <w:rPr>
          <w:rFonts w:ascii="Verdana" w:eastAsia="Times New Roman" w:hAnsi="Verdana" w:cs="Times New Roman"/>
          <w:color w:val="000000"/>
          <w:sz w:val="24"/>
          <w:szCs w:val="24"/>
          <w:lang w:eastAsia="en-US"/>
        </w:rPr>
        <w:t>–</w:t>
      </w:r>
      <w:r w:rsidRPr="00A93D2E">
        <w:rPr>
          <w:rFonts w:ascii="Verdana" w:eastAsia="Times New Roman" w:hAnsi="Verdana" w:cs="Times New Roman"/>
          <w:b/>
          <w:bCs/>
          <w:color w:val="000000"/>
          <w:sz w:val="24"/>
          <w:szCs w:val="24"/>
          <w:lang w:eastAsia="en-US"/>
        </w:rPr>
        <w:t> </w:t>
      </w:r>
      <w:r w:rsidRPr="00A93D2E">
        <w:rPr>
          <w:rFonts w:ascii="Verdana" w:eastAsia="Times New Roman" w:hAnsi="Verdana" w:cs="Times New Roman"/>
          <w:color w:val="000000"/>
          <w:sz w:val="24"/>
          <w:szCs w:val="24"/>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A819511" w14:textId="6A830AF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1" w:name="part_4351563eb12f493c9a6e08eedb149bef"/>
      <w:bookmarkEnd w:id="11"/>
      <w:r w:rsidRPr="00A93D2E">
        <w:rPr>
          <w:rFonts w:ascii="Verdana" w:eastAsia="Times New Roman" w:hAnsi="Verdana" w:cs="Times New Roman"/>
          <w:color w:val="000000"/>
          <w:sz w:val="24"/>
          <w:szCs w:val="24"/>
          <w:lang w:eastAsia="en-US"/>
        </w:rPr>
        <w:t>1.1.1.8. </w:t>
      </w:r>
      <w:r w:rsidRPr="00A93D2E">
        <w:rPr>
          <w:rFonts w:ascii="Verdana" w:eastAsia="Times New Roman" w:hAnsi="Verdana" w:cs="Times New Roman"/>
          <w:b/>
          <w:bCs/>
          <w:color w:val="000000"/>
          <w:sz w:val="24"/>
          <w:szCs w:val="24"/>
          <w:lang w:eastAsia="en-US"/>
        </w:rPr>
        <w:t>Specialiosios sąlygos</w:t>
      </w:r>
      <w:r w:rsidRPr="00A93D2E">
        <w:rPr>
          <w:rFonts w:ascii="Verdana" w:eastAsia="Times New Roman" w:hAnsi="Verdana" w:cs="Times New Roman"/>
          <w:color w:val="000000"/>
          <w:sz w:val="24"/>
          <w:szCs w:val="24"/>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40ADD4" w14:textId="4047F40E"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 w:name="part_796971788c69409fb707633bc67bfc4c"/>
      <w:bookmarkEnd w:id="12"/>
      <w:r w:rsidRPr="00A93D2E">
        <w:rPr>
          <w:rFonts w:ascii="Verdana" w:eastAsia="Times New Roman" w:hAnsi="Verdana" w:cs="Times New Roman"/>
          <w:color w:val="000000"/>
          <w:sz w:val="24"/>
          <w:szCs w:val="24"/>
          <w:lang w:eastAsia="en-US"/>
        </w:rPr>
        <w:t>1.1.1.9. </w:t>
      </w:r>
      <w:r w:rsidRPr="00A93D2E">
        <w:rPr>
          <w:rFonts w:ascii="Verdana" w:eastAsia="Times New Roman" w:hAnsi="Verdana" w:cs="Times New Roman"/>
          <w:b/>
          <w:bCs/>
          <w:color w:val="000000"/>
          <w:sz w:val="24"/>
          <w:szCs w:val="24"/>
          <w:lang w:eastAsia="en-US"/>
        </w:rPr>
        <w:t>Susitarimas </w:t>
      </w:r>
      <w:r w:rsidRPr="00A93D2E">
        <w:rPr>
          <w:rFonts w:ascii="Verdana" w:eastAsia="Times New Roman" w:hAnsi="Verdana" w:cs="Times New Roman"/>
          <w:color w:val="000000"/>
          <w:sz w:val="24"/>
          <w:szCs w:val="24"/>
          <w:lang w:eastAsia="en-US"/>
        </w:rPr>
        <w:t>– tai dokumentas, kurį Šalys sudaro keisdamos Sutarties sąlygas VPĮ leidžiama apimtimi;</w:t>
      </w:r>
    </w:p>
    <w:p w14:paraId="44597336"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3" w:name="part_ec2a2af337e1421caee5b8b918087054"/>
      <w:bookmarkEnd w:id="13"/>
      <w:r w:rsidRPr="00A93D2E">
        <w:rPr>
          <w:rFonts w:ascii="Verdana" w:eastAsia="Times New Roman" w:hAnsi="Verdana" w:cs="Times New Roman"/>
          <w:color w:val="000000"/>
          <w:sz w:val="24"/>
          <w:szCs w:val="24"/>
          <w:lang w:eastAsia="en-US"/>
        </w:rPr>
        <w:t>1.1.1.10. </w:t>
      </w:r>
      <w:r w:rsidRPr="00A93D2E">
        <w:rPr>
          <w:rFonts w:ascii="Verdana" w:eastAsia="Times New Roman" w:hAnsi="Verdana" w:cs="Times New Roman"/>
          <w:b/>
          <w:bCs/>
          <w:color w:val="000000"/>
          <w:sz w:val="24"/>
          <w:szCs w:val="24"/>
          <w:lang w:eastAsia="en-US"/>
        </w:rPr>
        <w:t>Sutarties kaina</w:t>
      </w:r>
      <w:r w:rsidRPr="00A93D2E">
        <w:rPr>
          <w:rFonts w:ascii="Verdana" w:eastAsia="Times New Roman" w:hAnsi="Verdana" w:cs="Times New Roman"/>
          <w:color w:val="000000"/>
          <w:sz w:val="24"/>
          <w:szCs w:val="24"/>
          <w:lang w:eastAsia="en-US"/>
        </w:rPr>
        <w:t> – pagal Sutartį Tiekėjui mokėtina galutinė suma, įskaitant visus privalomus mokesčius ir išlaidas;</w:t>
      </w:r>
    </w:p>
    <w:p w14:paraId="36A5A640"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 w:name="part_c485742336c543c1b91775b398f4ef94"/>
      <w:bookmarkEnd w:id="14"/>
      <w:r w:rsidRPr="00A93D2E">
        <w:rPr>
          <w:rFonts w:ascii="Verdana" w:eastAsia="Times New Roman" w:hAnsi="Verdana" w:cs="Times New Roman"/>
          <w:color w:val="000000"/>
          <w:sz w:val="24"/>
          <w:szCs w:val="24"/>
          <w:lang w:eastAsia="en-US"/>
        </w:rPr>
        <w:t>1.1.1.11. </w:t>
      </w:r>
      <w:r w:rsidRPr="00A93D2E">
        <w:rPr>
          <w:rFonts w:ascii="Verdana" w:eastAsia="Times New Roman" w:hAnsi="Verdana" w:cs="Times New Roman"/>
          <w:b/>
          <w:bCs/>
          <w:color w:val="000000"/>
          <w:sz w:val="24"/>
          <w:szCs w:val="24"/>
          <w:lang w:eastAsia="en-US"/>
        </w:rPr>
        <w:t>Sutarties sąlygos </w:t>
      </w:r>
      <w:r w:rsidRPr="00A93D2E">
        <w:rPr>
          <w:rFonts w:ascii="Verdana" w:eastAsia="Times New Roman" w:hAnsi="Verdana" w:cs="Times New Roman"/>
          <w:color w:val="000000"/>
          <w:sz w:val="24"/>
          <w:szCs w:val="24"/>
          <w:lang w:eastAsia="en-US"/>
        </w:rPr>
        <w:t>– Bendrosios sąlygos ir Specialiosios sąlygos kartu;</w:t>
      </w:r>
    </w:p>
    <w:p w14:paraId="0BE7B19B"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5" w:name="part_a038e0cc75b743d8873fa5a25a82a4a1"/>
      <w:bookmarkEnd w:id="15"/>
      <w:r w:rsidRPr="00A93D2E">
        <w:rPr>
          <w:rFonts w:ascii="Verdana" w:eastAsia="Times New Roman" w:hAnsi="Verdana" w:cs="Times New Roman"/>
          <w:color w:val="000000"/>
          <w:sz w:val="24"/>
          <w:szCs w:val="24"/>
          <w:lang w:eastAsia="en-US"/>
        </w:rPr>
        <w:t>1.1.1.12. </w:t>
      </w:r>
      <w:r w:rsidRPr="00A93D2E">
        <w:rPr>
          <w:rFonts w:ascii="Verdana" w:eastAsia="Times New Roman" w:hAnsi="Verdana" w:cs="Times New Roman"/>
          <w:b/>
          <w:bCs/>
          <w:color w:val="000000"/>
          <w:sz w:val="24"/>
          <w:szCs w:val="24"/>
          <w:lang w:eastAsia="en-US"/>
        </w:rPr>
        <w:t>Sutartis </w:t>
      </w:r>
      <w:r w:rsidRPr="00A93D2E">
        <w:rPr>
          <w:rFonts w:ascii="Verdana" w:eastAsia="Times New Roman" w:hAnsi="Verdana" w:cs="Times New Roman"/>
          <w:color w:val="000000"/>
          <w:sz w:val="24"/>
          <w:szCs w:val="24"/>
          <w:lang w:eastAsia="en-US"/>
        </w:rPr>
        <w:t>– Prekių pirkimo–pardavimo sutartis, kurią sudaro Sutarties sąlygos, Specialiosiose sąlygose išvardyti priedai ir Susitarimai;</w:t>
      </w:r>
    </w:p>
    <w:p w14:paraId="52953E4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6" w:name="part_e66bd054561c4660ab09a7a1b441934e"/>
      <w:bookmarkEnd w:id="16"/>
      <w:r w:rsidRPr="00A93D2E">
        <w:rPr>
          <w:rFonts w:ascii="Verdana" w:eastAsia="Times New Roman" w:hAnsi="Verdana" w:cs="Times New Roman"/>
          <w:color w:val="000000"/>
          <w:sz w:val="24"/>
          <w:szCs w:val="24"/>
          <w:lang w:eastAsia="en-US"/>
        </w:rPr>
        <w:t>1.1.1.13. </w:t>
      </w:r>
      <w:r w:rsidRPr="00A93D2E">
        <w:rPr>
          <w:rFonts w:ascii="Verdana" w:eastAsia="Times New Roman" w:hAnsi="Verdana" w:cs="Times New Roman"/>
          <w:b/>
          <w:bCs/>
          <w:color w:val="000000"/>
          <w:sz w:val="24"/>
          <w:szCs w:val="24"/>
          <w:lang w:eastAsia="en-US"/>
        </w:rPr>
        <w:t>Šalis</w:t>
      </w:r>
      <w:r w:rsidRPr="00A93D2E">
        <w:rPr>
          <w:rFonts w:ascii="Verdana" w:eastAsia="Times New Roman" w:hAnsi="Verdana" w:cs="Times New Roman"/>
          <w:color w:val="000000"/>
          <w:sz w:val="24"/>
          <w:szCs w:val="24"/>
          <w:lang w:eastAsia="en-US"/>
        </w:rPr>
        <w:t> – Pirkėjas arba Tiekėjas, kiekvienas atskirai, priklausomai nuo konteksto;</w:t>
      </w:r>
    </w:p>
    <w:p w14:paraId="42841C9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7" w:name="part_25c48089716a46ccb64fe6ca89b561db"/>
      <w:bookmarkEnd w:id="17"/>
      <w:r w:rsidRPr="00A93D2E">
        <w:rPr>
          <w:rFonts w:ascii="Verdana" w:eastAsia="Times New Roman" w:hAnsi="Verdana" w:cs="Times New Roman"/>
          <w:color w:val="000000"/>
          <w:sz w:val="24"/>
          <w:szCs w:val="24"/>
          <w:lang w:eastAsia="en-US"/>
        </w:rPr>
        <w:t>1.1.1.14. </w:t>
      </w:r>
      <w:r w:rsidRPr="00A93D2E">
        <w:rPr>
          <w:rFonts w:ascii="Verdana" w:eastAsia="Times New Roman" w:hAnsi="Verdana" w:cs="Times New Roman"/>
          <w:b/>
          <w:bCs/>
          <w:color w:val="000000"/>
          <w:sz w:val="24"/>
          <w:szCs w:val="24"/>
          <w:lang w:eastAsia="en-US"/>
        </w:rPr>
        <w:t>Šalys</w:t>
      </w:r>
      <w:r w:rsidRPr="00A93D2E">
        <w:rPr>
          <w:rFonts w:ascii="Verdana" w:eastAsia="Times New Roman" w:hAnsi="Verdana" w:cs="Times New Roman"/>
          <w:color w:val="000000"/>
          <w:sz w:val="24"/>
          <w:szCs w:val="24"/>
          <w:lang w:eastAsia="en-US"/>
        </w:rPr>
        <w:t> – Pirkėjas ir Tiekėjas kartu;</w:t>
      </w:r>
    </w:p>
    <w:p w14:paraId="614A8A8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8" w:name="part_5cfc5d9636844c68af601a910dd1fc8c"/>
      <w:bookmarkEnd w:id="18"/>
      <w:r w:rsidRPr="00A93D2E">
        <w:rPr>
          <w:rFonts w:ascii="Verdana" w:eastAsia="Times New Roman" w:hAnsi="Verdana" w:cs="Times New Roman"/>
          <w:color w:val="000000"/>
          <w:sz w:val="24"/>
          <w:szCs w:val="24"/>
          <w:lang w:eastAsia="en-US"/>
        </w:rPr>
        <w:t>1.1.1.15. </w:t>
      </w:r>
      <w:r w:rsidRPr="00A93D2E">
        <w:rPr>
          <w:rFonts w:ascii="Verdana" w:eastAsia="Times New Roman" w:hAnsi="Verdana" w:cs="Times New Roman"/>
          <w:b/>
          <w:bCs/>
          <w:color w:val="000000"/>
          <w:sz w:val="24"/>
          <w:szCs w:val="24"/>
          <w:lang w:eastAsia="en-US"/>
        </w:rPr>
        <w:t>Tiekėjas</w:t>
      </w:r>
      <w:r w:rsidRPr="00A93D2E">
        <w:rPr>
          <w:rFonts w:ascii="Verdana" w:eastAsia="Times New Roman" w:hAnsi="Verdana" w:cs="Times New Roman"/>
          <w:color w:val="000000"/>
          <w:sz w:val="24"/>
          <w:szCs w:val="24"/>
          <w:lang w:eastAsia="en-US"/>
        </w:rPr>
        <w:t> – asmuo, kuris Specialiosiose sąlygose yra įvardytas kaip Tiekėjas, tiekiantis Specialiosiose sąlygose nurodytas Prekes;</w:t>
      </w:r>
    </w:p>
    <w:p w14:paraId="03B2230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9" w:name="part_a650dfee2c6a4731bbfb923dedd73656"/>
      <w:bookmarkEnd w:id="19"/>
      <w:r w:rsidRPr="00A93D2E">
        <w:rPr>
          <w:rFonts w:ascii="Verdana" w:eastAsia="Times New Roman" w:hAnsi="Verdana" w:cs="Times New Roman"/>
          <w:color w:val="000000"/>
          <w:sz w:val="24"/>
          <w:szCs w:val="24"/>
          <w:lang w:eastAsia="en-US"/>
        </w:rPr>
        <w:t>1.1.1.16. </w:t>
      </w:r>
      <w:r w:rsidRPr="00A93D2E">
        <w:rPr>
          <w:rFonts w:ascii="Verdana" w:eastAsia="Times New Roman" w:hAnsi="Verdana" w:cs="Times New Roman"/>
          <w:b/>
          <w:bCs/>
          <w:color w:val="000000"/>
          <w:sz w:val="24"/>
          <w:szCs w:val="24"/>
          <w:lang w:eastAsia="en-US"/>
        </w:rPr>
        <w:t>VPĮ </w:t>
      </w:r>
      <w:r w:rsidRPr="00A93D2E">
        <w:rPr>
          <w:rFonts w:ascii="Verdana" w:eastAsia="Times New Roman" w:hAnsi="Verdana" w:cs="Times New Roman"/>
          <w:color w:val="000000"/>
          <w:sz w:val="24"/>
          <w:szCs w:val="24"/>
          <w:lang w:eastAsia="en-US"/>
        </w:rPr>
        <w:t>– Lietuvos Respublikos viešųjų pirkimų įstatymas.</w:t>
      </w:r>
    </w:p>
    <w:p w14:paraId="63F7B62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0" w:name="part_0723ff3dbb0e4736a6fce1b937dc2b98"/>
      <w:bookmarkEnd w:id="20"/>
      <w:r w:rsidRPr="00A93D2E">
        <w:rPr>
          <w:rFonts w:ascii="Verdana" w:eastAsia="Times New Roman" w:hAnsi="Verdana" w:cs="Times New Roman"/>
          <w:color w:val="000000"/>
          <w:sz w:val="24"/>
          <w:szCs w:val="24"/>
          <w:lang w:eastAsia="en-US"/>
        </w:rPr>
        <w:t>1.1.1.17. Kitų Sutartyje didžiąja raide rašomų sąvokų reikšmės yra nurodytos Sutarties tekste.</w:t>
      </w:r>
    </w:p>
    <w:p w14:paraId="311345B1"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 w:name="part_ed3e3666098d4cd7b7f224afddf6bed7"/>
      <w:bookmarkEnd w:id="21"/>
      <w:r w:rsidRPr="00A93D2E">
        <w:rPr>
          <w:rFonts w:ascii="Verdana" w:eastAsia="Times New Roman" w:hAnsi="Verdana" w:cs="Times New Roman"/>
          <w:color w:val="000000"/>
          <w:sz w:val="24"/>
          <w:szCs w:val="24"/>
          <w:lang w:eastAsia="en-US"/>
        </w:rPr>
        <w:t>1.1.1.18. Sutartyje neapibrėžtos sąvokos suprantamos ir aiškinamos taip, kaip jas apibrėžia VPĮ ir kiti įstatymai bei teisės aktai, galiojantys Sutarties sudarymo ir vykdymo metu.</w:t>
      </w:r>
    </w:p>
    <w:p w14:paraId="4B655D2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 w:name="part_894592df969944cd90ca84a81569ea8f"/>
      <w:bookmarkEnd w:id="22"/>
      <w:r w:rsidRPr="00A93D2E">
        <w:rPr>
          <w:rFonts w:ascii="Verdana" w:eastAsia="Times New Roman" w:hAnsi="Verdana" w:cs="Times New Roman"/>
          <w:color w:val="000000"/>
          <w:sz w:val="24"/>
          <w:szCs w:val="24"/>
          <w:lang w:eastAsia="en-US"/>
        </w:rPr>
        <w:t>1.1.1.19. Kitos Sutartyje vartojamos sąvokos ir terminai turi bendrinę reikšmę arba artimiausią Sutarties pobūdžiui specialiąją reikšmę, jei Sutartyje nėra nustatyta ir paaiškinta kitokia jų reikšmė.</w:t>
      </w:r>
    </w:p>
    <w:p w14:paraId="0AB2C649" w14:textId="236A8685"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076D8556" w14:textId="48B7501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3" w:name="part_45ad96a5be9247e1b0565bc1474d4afd"/>
      <w:bookmarkEnd w:id="23"/>
      <w:r w:rsidRPr="00A93D2E">
        <w:rPr>
          <w:rFonts w:ascii="Verdana" w:eastAsia="Times New Roman" w:hAnsi="Verdana" w:cs="Times New Roman"/>
          <w:b/>
          <w:bCs/>
          <w:color w:val="000000"/>
          <w:sz w:val="24"/>
          <w:szCs w:val="24"/>
          <w:lang w:eastAsia="en-US"/>
        </w:rPr>
        <w:t>1.2. Sutarties aiškinimas</w:t>
      </w:r>
    </w:p>
    <w:p w14:paraId="0FA0EB2B" w14:textId="3B886FE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B6A8991"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 w:name="part_d61c00177d1d43f5805b56594b9d6722"/>
      <w:bookmarkEnd w:id="24"/>
      <w:r w:rsidRPr="00A93D2E">
        <w:rPr>
          <w:rFonts w:ascii="Verdana" w:eastAsia="Times New Roman" w:hAnsi="Verdana" w:cs="Times New Roman"/>
          <w:color w:val="000000"/>
          <w:sz w:val="24"/>
          <w:szCs w:val="24"/>
          <w:lang w:eastAsia="en-US"/>
        </w:rPr>
        <w:t>1.2.1. Sutartis yra sudaryta ir turi būti aiškinama pagal Lietuvos Respublikos teisės aktus.</w:t>
      </w:r>
    </w:p>
    <w:p w14:paraId="312C5B50"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5" w:name="part_91b61d274d154c36a9a6fd4eea0e648c"/>
      <w:bookmarkEnd w:id="25"/>
      <w:r w:rsidRPr="00A93D2E">
        <w:rPr>
          <w:rFonts w:ascii="Verdana" w:eastAsia="Times New Roman" w:hAnsi="Verdana" w:cs="Times New Roman"/>
          <w:color w:val="000000"/>
          <w:sz w:val="24"/>
          <w:szCs w:val="24"/>
          <w:lang w:eastAsia="en-US"/>
        </w:rPr>
        <w:t>1.2.2. Jei Bendrosios sąlygos ir (ar) Specialiosios sąlygos prieštarauja VPĮ ir kitų teisės aktų reikalavimams, taikomos VPĮ ir kitų teisės aktų nuostatos.</w:t>
      </w:r>
    </w:p>
    <w:p w14:paraId="0DB7EB86"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6" w:name="part_6f55083f24404fcba138d423fb22634f"/>
      <w:bookmarkEnd w:id="26"/>
      <w:r w:rsidRPr="00A93D2E">
        <w:rPr>
          <w:rFonts w:ascii="Verdana" w:eastAsia="Times New Roman" w:hAnsi="Verdana" w:cs="Times New Roman"/>
          <w:color w:val="000000"/>
          <w:sz w:val="24"/>
          <w:szCs w:val="24"/>
          <w:lang w:eastAsia="en-US"/>
        </w:rPr>
        <w:t>1.2.3. Diena Sutartyje reiškia kalendorinę dieną.</w:t>
      </w:r>
    </w:p>
    <w:p w14:paraId="63D336E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7" w:name="part_f28213aeb5e348029d62ba9549b5fdf3"/>
      <w:bookmarkEnd w:id="27"/>
      <w:r w:rsidRPr="00A93D2E">
        <w:rPr>
          <w:rFonts w:ascii="Verdana" w:eastAsia="Times New Roman" w:hAnsi="Verdana" w:cs="Times New Roman"/>
          <w:color w:val="000000"/>
          <w:sz w:val="24"/>
          <w:szCs w:val="24"/>
          <w:lang w:eastAsia="en-US"/>
        </w:rPr>
        <w:t>1.2.4. Darbo diena Sutartyje reiškia bet kurią dieną, išskyrus šeštadienį, sekmadienį ir švenčių dienas Lietuvoje, nurodytas Lietuvos Respublikos darbo kodekse.</w:t>
      </w:r>
    </w:p>
    <w:p w14:paraId="38EDA00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8" w:name="part_4473e28ac76e4cfcb1a2f4e0ecffe4c4"/>
      <w:bookmarkEnd w:id="28"/>
      <w:r w:rsidRPr="00A93D2E">
        <w:rPr>
          <w:rFonts w:ascii="Verdana" w:eastAsia="Times New Roman" w:hAnsi="Verdana" w:cs="Times New Roman"/>
          <w:color w:val="000000"/>
          <w:sz w:val="24"/>
          <w:szCs w:val="24"/>
          <w:lang w:eastAsia="en-US"/>
        </w:rPr>
        <w:t>1.2.5. Terminai pagal Sutartį yra skaičiuojami metais, mėnesiais, savaitėmis, darbo dienomis, kalendorinėmis dienomis ir valandomis.</w:t>
      </w:r>
    </w:p>
    <w:p w14:paraId="0F21B05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9" w:name="part_1df36e9144e74fbd86d011190f06e8cc"/>
      <w:bookmarkEnd w:id="29"/>
      <w:r w:rsidRPr="00A93D2E">
        <w:rPr>
          <w:rFonts w:ascii="Verdana" w:eastAsia="Times New Roman" w:hAnsi="Verdana" w:cs="Times New Roman"/>
          <w:color w:val="000000"/>
          <w:sz w:val="24"/>
          <w:szCs w:val="24"/>
          <w:lang w:eastAsia="en-US"/>
        </w:rPr>
        <w:t>1.2.6. Kvalifikacija, rėmimasis kitų ūkio subjektų pajėgumais, Prekių apimtis, peržiūra suprantami taip, kaip nustatyta VPĮ bei jį įgyvendinančiuose teisės aktuose.</w:t>
      </w:r>
    </w:p>
    <w:p w14:paraId="1A7609F7"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0" w:name="part_9557e735c0ff4dd888233ed137297bf0"/>
      <w:bookmarkEnd w:id="30"/>
      <w:r w:rsidRPr="00A93D2E">
        <w:rPr>
          <w:rFonts w:ascii="Verdana" w:eastAsia="Times New Roman" w:hAnsi="Verdana" w:cs="Times New Roman"/>
          <w:color w:val="000000"/>
          <w:sz w:val="24"/>
          <w:szCs w:val="24"/>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D6909D8"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1" w:name="part_0e65faabc0a645c4833ce7d2dcd25dd5"/>
      <w:bookmarkEnd w:id="31"/>
      <w:r w:rsidRPr="00A93D2E">
        <w:rPr>
          <w:rFonts w:ascii="Verdana" w:eastAsia="Times New Roman" w:hAnsi="Verdana" w:cs="Times New Roman"/>
          <w:color w:val="000000"/>
          <w:sz w:val="24"/>
          <w:szCs w:val="24"/>
          <w:lang w:eastAsia="en-US"/>
        </w:rPr>
        <w:t>1.2.8. Informuoti, pranešti, įspėti arba atsakyti reiškia pateikti informaciją, pranešimą, įspėjimą arba atsakymą Bendrosiose ir (ar) Specialiosiose sąlygose nustatyta tvarka.</w:t>
      </w:r>
    </w:p>
    <w:p w14:paraId="01AB7764"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2" w:name="part_a2ed1d44d3554a54ba3fa672f501fc55"/>
      <w:bookmarkEnd w:id="32"/>
      <w:r w:rsidRPr="00A93D2E">
        <w:rPr>
          <w:rFonts w:ascii="Verdana" w:eastAsia="Times New Roman" w:hAnsi="Verdana" w:cs="Times New Roman"/>
          <w:color w:val="000000"/>
          <w:sz w:val="24"/>
          <w:szCs w:val="24"/>
          <w:lang w:eastAsia="en-US"/>
        </w:rPr>
        <w:t>1.2.9. Patvirtinti reiškia pateikti patvirtinimą raštu arba pasirašyti dokumentą be išlygų ar su išlygomis, išskyrus atvejus, kai asmuo, pasirašydamas dokumentą, nurodo, jog atsisako jį patvirtinti.</w:t>
      </w:r>
    </w:p>
    <w:p w14:paraId="2A0FFB97" w14:textId="7C39B9D2"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3" w:name="part_42dd6360991b4e429501a25c4cd25e0b"/>
      <w:bookmarkEnd w:id="33"/>
      <w:r w:rsidRPr="00A93D2E">
        <w:rPr>
          <w:rFonts w:ascii="Verdana" w:eastAsia="Times New Roman" w:hAnsi="Verdana" w:cs="Times New Roman"/>
          <w:color w:val="000000"/>
          <w:sz w:val="24"/>
          <w:szCs w:val="24"/>
          <w:lang w:eastAsia="en-US"/>
        </w:rPr>
        <w:t>1.2.10. </w:t>
      </w:r>
      <w:r w:rsidRPr="00A93D2E">
        <w:rPr>
          <w:rFonts w:ascii="Verdana" w:eastAsia="Times New Roman" w:hAnsi="Verdana" w:cs="Times New Roman"/>
          <w:color w:val="000000"/>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233958B" w14:textId="4D9AA36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 w:name="part_0667364a05704a0b8e735d1c5c6347c5"/>
      <w:bookmarkEnd w:id="34"/>
      <w:r w:rsidRPr="00A93D2E">
        <w:rPr>
          <w:rFonts w:ascii="Verdana" w:eastAsia="Times New Roman" w:hAnsi="Verdana" w:cs="Times New Roman"/>
          <w:color w:val="000000"/>
          <w:sz w:val="24"/>
          <w:szCs w:val="24"/>
          <w:lang w:eastAsia="en-US"/>
        </w:rPr>
        <w:t>1.2.11. </w:t>
      </w:r>
      <w:r w:rsidRPr="00A93D2E">
        <w:rPr>
          <w:rFonts w:ascii="Verdana" w:eastAsia="Times New Roman" w:hAnsi="Verdana" w:cs="Times New Roman"/>
          <w:color w:val="000000"/>
          <w:sz w:val="24"/>
          <w:szCs w:val="24"/>
          <w:shd w:val="clear" w:color="auto" w:fill="FFFFFF"/>
          <w:lang w:eastAsia="en-US"/>
        </w:rPr>
        <w:t>Jeigu Sutartyje nurodyta reikšmė skaičiais ir žodžiais skiriasi, vadovaujamasi žodžiais nurodyta reikšme.</w:t>
      </w:r>
    </w:p>
    <w:p w14:paraId="4FFCBD20" w14:textId="407A7DE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5" w:name="part_cba0ccac0b1c43ce9a321c946b5882a9"/>
      <w:bookmarkEnd w:id="35"/>
      <w:r w:rsidRPr="00A93D2E">
        <w:rPr>
          <w:rFonts w:ascii="Verdana" w:eastAsia="Times New Roman" w:hAnsi="Verdana" w:cs="Times New Roman"/>
          <w:color w:val="000000"/>
          <w:sz w:val="24"/>
          <w:szCs w:val="24"/>
          <w:lang w:eastAsia="en-US"/>
        </w:rPr>
        <w:t>1.2.12. </w:t>
      </w:r>
      <w:r w:rsidRPr="00A93D2E">
        <w:rPr>
          <w:rFonts w:ascii="Verdana" w:eastAsia="Times New Roman" w:hAnsi="Verdana" w:cs="Times New Roman"/>
          <w:color w:val="000000"/>
          <w:sz w:val="24"/>
          <w:szCs w:val="24"/>
          <w:shd w:val="clear" w:color="auto" w:fill="FFFFFF"/>
          <w:lang w:eastAsia="en-US"/>
        </w:rPr>
        <w:t>Jei pateikiamos nuorodos į teisės aktus, turi būti taikomos aktualios teisės aktų redakcijos, jeigu nenurodyta kitaip.</w:t>
      </w:r>
    </w:p>
    <w:p w14:paraId="2DF06757" w14:textId="363CF391"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AB951F6" w14:textId="7777777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36" w:name="part_d7edcd48d106495b8e59f0f87a962685"/>
      <w:bookmarkEnd w:id="36"/>
      <w:r w:rsidRPr="00A93D2E">
        <w:rPr>
          <w:rFonts w:ascii="Verdana" w:eastAsia="Times New Roman" w:hAnsi="Verdana" w:cs="Times New Roman"/>
          <w:b/>
          <w:bCs/>
          <w:color w:val="000000"/>
          <w:sz w:val="24"/>
          <w:szCs w:val="24"/>
          <w:lang w:eastAsia="en-US"/>
        </w:rPr>
        <w:t>1.3. Dokumentų viršenybė</w:t>
      </w:r>
    </w:p>
    <w:p w14:paraId="328A5702" w14:textId="5B58C3B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0038BF5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7" w:name="part_8c0f6fa78e004ecf92fbb0f73301a4f9"/>
      <w:bookmarkEnd w:id="37"/>
      <w:r w:rsidRPr="00A93D2E">
        <w:rPr>
          <w:rFonts w:ascii="Verdana" w:eastAsia="Times New Roman" w:hAnsi="Verdana" w:cs="Times New Roman"/>
          <w:color w:val="000000"/>
          <w:sz w:val="24"/>
          <w:szCs w:val="24"/>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1C106D3B"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8" w:name="part_8826590104f14f83b6cedb7e97a5572f"/>
      <w:bookmarkEnd w:id="38"/>
      <w:r w:rsidRPr="00A93D2E">
        <w:rPr>
          <w:rFonts w:ascii="Verdana" w:eastAsia="Times New Roman" w:hAnsi="Verdana" w:cs="Times New Roman"/>
          <w:color w:val="000000"/>
          <w:sz w:val="24"/>
          <w:szCs w:val="24"/>
          <w:lang w:eastAsia="en-US"/>
        </w:rPr>
        <w:t>1.3.1.1. Techninė specifikacija;</w:t>
      </w:r>
    </w:p>
    <w:p w14:paraId="3D3B2C01"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9" w:name="part_9a5720f15e6e450db18f2e3c3f3f0522"/>
      <w:bookmarkEnd w:id="39"/>
      <w:r w:rsidRPr="00A93D2E">
        <w:rPr>
          <w:rFonts w:ascii="Verdana" w:eastAsia="Times New Roman" w:hAnsi="Verdana" w:cs="Times New Roman"/>
          <w:color w:val="000000"/>
          <w:sz w:val="24"/>
          <w:szCs w:val="24"/>
          <w:lang w:eastAsia="en-US"/>
        </w:rPr>
        <w:t>1.3.1.2. Specialiosios sąlygos;</w:t>
      </w:r>
    </w:p>
    <w:p w14:paraId="2213F3B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0" w:name="part_707bfe8d0c144f6fb3c44c49d7780e6d"/>
      <w:bookmarkEnd w:id="40"/>
      <w:r w:rsidRPr="00A93D2E">
        <w:rPr>
          <w:rFonts w:ascii="Verdana" w:eastAsia="Times New Roman" w:hAnsi="Verdana" w:cs="Times New Roman"/>
          <w:color w:val="000000"/>
          <w:sz w:val="24"/>
          <w:szCs w:val="24"/>
          <w:lang w:eastAsia="en-US"/>
        </w:rPr>
        <w:t>1.3.1.3. Bendrosios sąlygos;</w:t>
      </w:r>
    </w:p>
    <w:p w14:paraId="727A572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1" w:name="part_2ef0678e8db0452491fcc490d3cb71cd"/>
      <w:bookmarkEnd w:id="41"/>
      <w:r w:rsidRPr="00A93D2E">
        <w:rPr>
          <w:rFonts w:ascii="Verdana" w:eastAsia="Times New Roman" w:hAnsi="Verdana" w:cs="Times New Roman"/>
          <w:color w:val="000000"/>
          <w:sz w:val="24"/>
          <w:szCs w:val="24"/>
          <w:lang w:eastAsia="en-US"/>
        </w:rPr>
        <w:t>1.3.1.4. Pirkimo dokumentai (išskyrus techninę specifikaciją);</w:t>
      </w:r>
    </w:p>
    <w:p w14:paraId="5A6F380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2" w:name="part_37bdb2fbe59b42fab2072c5e4bb7df4e"/>
      <w:bookmarkEnd w:id="42"/>
      <w:r w:rsidRPr="00A93D2E">
        <w:rPr>
          <w:rFonts w:ascii="Verdana" w:eastAsia="Times New Roman" w:hAnsi="Verdana" w:cs="Times New Roman"/>
          <w:color w:val="000000"/>
          <w:sz w:val="24"/>
          <w:szCs w:val="24"/>
          <w:lang w:eastAsia="en-US"/>
        </w:rPr>
        <w:t>1.3.1.5. Pasiūlymas;</w:t>
      </w:r>
    </w:p>
    <w:p w14:paraId="77C661B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3" w:name="part_0596c23fe61f40e5a18fde0f1f91c373"/>
      <w:bookmarkEnd w:id="43"/>
      <w:r w:rsidRPr="00A93D2E">
        <w:rPr>
          <w:rFonts w:ascii="Verdana" w:eastAsia="Times New Roman" w:hAnsi="Verdana" w:cs="Times New Roman"/>
          <w:color w:val="000000"/>
          <w:sz w:val="24"/>
          <w:szCs w:val="24"/>
          <w:lang w:eastAsia="en-US"/>
        </w:rPr>
        <w:t>1.3.1.6. Kiti Specialiosiose sąlygose išvardinti priedai.</w:t>
      </w:r>
    </w:p>
    <w:p w14:paraId="109F1075"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4" w:name="part_469f5d40c6894f748a008c9b86d57ab6"/>
      <w:bookmarkEnd w:id="44"/>
      <w:r w:rsidRPr="00A93D2E">
        <w:rPr>
          <w:rFonts w:ascii="Verdana" w:eastAsia="Times New Roman" w:hAnsi="Verdana" w:cs="Times New Roman"/>
          <w:color w:val="000000"/>
          <w:sz w:val="24"/>
          <w:szCs w:val="24"/>
          <w:lang w:eastAsia="en-US"/>
        </w:rPr>
        <w:t>1.3.2. Tuo atveju, kai Šalių Susitarimu yra keičiamos Sutarties sąlygos, naujai sutartos Sutarties sąlygos turi viršenybę prieš pakeistąsias.</w:t>
      </w:r>
    </w:p>
    <w:p w14:paraId="414718D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5" w:name="part_1ad838d56da24728b26b8646c0d54f19"/>
      <w:bookmarkEnd w:id="45"/>
      <w:r w:rsidRPr="00A93D2E">
        <w:rPr>
          <w:rFonts w:ascii="Verdana" w:eastAsia="Times New Roman" w:hAnsi="Verdana" w:cs="Times New Roman"/>
          <w:color w:val="000000"/>
          <w:sz w:val="24"/>
          <w:szCs w:val="24"/>
          <w:lang w:eastAsia="en-US"/>
        </w:rPr>
        <w:t>1.3.3. Jeigu Šalys susitaria dėl Sutarties sąlygų arba priedo papildymo nauja sąlyga, neatitikimo ar neaiškumo atveju tokia sąlyga turi viršenybę atitinkamai kitų Sutarties sąlygų arba kitų to priedo sąlygų atžvilgiu.</w:t>
      </w:r>
    </w:p>
    <w:p w14:paraId="5F91D79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6" w:name="part_b23c1226612e45cbb23579249cc95e5c"/>
      <w:bookmarkEnd w:id="46"/>
      <w:r w:rsidRPr="00A93D2E">
        <w:rPr>
          <w:rFonts w:ascii="Verdana" w:eastAsia="Times New Roman" w:hAnsi="Verdana" w:cs="Times New Roman"/>
          <w:color w:val="000000"/>
          <w:sz w:val="24"/>
          <w:szCs w:val="24"/>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93D2E">
        <w:rPr>
          <w:rFonts w:ascii="Verdana" w:eastAsia="Times New Roman" w:hAnsi="Verdana" w:cs="Times New Roman"/>
          <w:color w:val="000000"/>
          <w:sz w:val="24"/>
          <w:szCs w:val="24"/>
          <w:vertAlign w:val="superscript"/>
          <w:lang w:eastAsia="en-US"/>
        </w:rPr>
        <w:t>1</w:t>
      </w:r>
      <w:r w:rsidRPr="00A93D2E">
        <w:rPr>
          <w:rFonts w:ascii="Verdana" w:eastAsia="Times New Roman" w:hAnsi="Verdana" w:cs="Times New Roman"/>
          <w:color w:val="000000"/>
          <w:sz w:val="24"/>
          <w:szCs w:val="24"/>
          <w:lang w:eastAsia="en-US"/>
        </w:rPr>
        <w:t>).</w:t>
      </w:r>
    </w:p>
    <w:p w14:paraId="79096924" w14:textId="775811B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9137260" w14:textId="08ADD24A"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47" w:name="part_630dc59410ea4d018c249015972e9995"/>
      <w:bookmarkEnd w:id="47"/>
      <w:r w:rsidRPr="00A93D2E">
        <w:rPr>
          <w:rFonts w:ascii="Verdana" w:eastAsia="Times New Roman" w:hAnsi="Verdana" w:cs="Times New Roman"/>
          <w:b/>
          <w:bCs/>
          <w:caps/>
          <w:color w:val="000000"/>
          <w:sz w:val="24"/>
          <w:szCs w:val="24"/>
          <w:lang w:eastAsia="en-US"/>
        </w:rPr>
        <w:t>2. SUTARTIES DALYKAS</w:t>
      </w:r>
    </w:p>
    <w:p w14:paraId="7A17C714" w14:textId="0F6904C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D3D545B"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8" w:name="part_1c3ae81aed584b558deafcaeab13c24f"/>
      <w:bookmarkEnd w:id="48"/>
      <w:r w:rsidRPr="00A93D2E">
        <w:rPr>
          <w:rFonts w:ascii="Verdana" w:eastAsia="Times New Roman" w:hAnsi="Verdana" w:cs="Times New Roman"/>
          <w:color w:val="000000"/>
          <w:sz w:val="24"/>
          <w:szCs w:val="24"/>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4DA1E45"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9" w:name="part_24409e4ec9c7473c92b0459f21cbdcae"/>
      <w:bookmarkEnd w:id="49"/>
      <w:r w:rsidRPr="00A93D2E">
        <w:rPr>
          <w:rFonts w:ascii="Verdana" w:eastAsia="Times New Roman" w:hAnsi="Verdana" w:cs="Times New Roman"/>
          <w:color w:val="000000"/>
          <w:sz w:val="24"/>
          <w:szCs w:val="24"/>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EC8169B"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50" w:name="part_bf2b477ee3004ec6a0cf90489a96c7d9"/>
      <w:bookmarkEnd w:id="50"/>
      <w:r w:rsidRPr="00A93D2E">
        <w:rPr>
          <w:rFonts w:ascii="Verdana" w:eastAsia="Times New Roman" w:hAnsi="Verdana" w:cs="Times New Roman"/>
          <w:color w:val="000000"/>
          <w:sz w:val="24"/>
          <w:szCs w:val="24"/>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D181478" w14:textId="4AE8F9FE"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FD62978" w14:textId="66CB6BD9"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51" w:name="part_90113202f3e24cdab3822d5f14c6ddcc"/>
      <w:bookmarkEnd w:id="51"/>
      <w:r w:rsidRPr="00A93D2E">
        <w:rPr>
          <w:rFonts w:ascii="Verdana" w:eastAsia="Times New Roman" w:hAnsi="Verdana" w:cs="Times New Roman"/>
          <w:b/>
          <w:bCs/>
          <w:caps/>
          <w:color w:val="000000"/>
          <w:sz w:val="24"/>
          <w:szCs w:val="24"/>
          <w:lang w:eastAsia="en-US"/>
        </w:rPr>
        <w:t>3. TIEKĖJAS IR KITI SUTARTIES VYKDYMUI PASITELKIAMI ASMENYS</w:t>
      </w:r>
    </w:p>
    <w:p w14:paraId="4601AD52" w14:textId="24F55739" w:rsidR="00306118" w:rsidRPr="00A93D2E" w:rsidRDefault="00306118" w:rsidP="00A93D2E">
      <w:pPr>
        <w:spacing w:after="0" w:line="240" w:lineRule="auto"/>
        <w:rPr>
          <w:rFonts w:ascii="Verdana" w:eastAsia="Times New Roman" w:hAnsi="Verdana" w:cs="Times New Roman"/>
          <w:color w:val="000000"/>
          <w:sz w:val="24"/>
          <w:szCs w:val="24"/>
          <w:lang w:val="en-US" w:eastAsia="en-US"/>
        </w:rPr>
      </w:pPr>
    </w:p>
    <w:p w14:paraId="4962FCA1" w14:textId="7777777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52" w:name="part_144f3b804ffe4b04911dc573964fbb33"/>
      <w:bookmarkEnd w:id="52"/>
      <w:r w:rsidRPr="00A93D2E">
        <w:rPr>
          <w:rFonts w:ascii="Verdana" w:eastAsia="Times New Roman" w:hAnsi="Verdana" w:cs="Times New Roman"/>
          <w:b/>
          <w:bCs/>
          <w:color w:val="000000"/>
          <w:sz w:val="24"/>
          <w:szCs w:val="24"/>
          <w:lang w:eastAsia="en-US"/>
        </w:rPr>
        <w:t>3.1. Kvalifikacija ir kiti Tiekėjo pasiūlymu prisiimti įsipareigojimai</w:t>
      </w:r>
    </w:p>
    <w:p w14:paraId="75827E28" w14:textId="731FF50E"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A2EC449"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53" w:name="part_651a50a5c11e40c69bd16ca01a7098d2"/>
      <w:bookmarkEnd w:id="53"/>
      <w:r w:rsidRPr="00A93D2E">
        <w:rPr>
          <w:rFonts w:ascii="Verdana" w:eastAsia="Times New Roman" w:hAnsi="Verdana" w:cs="Times New Roman"/>
          <w:color w:val="000000"/>
          <w:sz w:val="24"/>
          <w:szCs w:val="24"/>
          <w:lang w:eastAsia="en-US"/>
        </w:rPr>
        <w:t>3.1.1. Tiekėjas atsako už tai, kad visą Sutarties vykdymo laikotarpį Tiekėjas būtų kompetentingas, patikimas ir pajėgus (įskaitant ūkio subjektų, kurių pajėgumais remiasi Tiekėjas, pajėgumus) įvykdyti Sutarties reikalavimus:</w:t>
      </w:r>
    </w:p>
    <w:p w14:paraId="5F2CF2D1" w14:textId="2C0901A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54" w:name="part_3d30b092144144729048476418667d38"/>
      <w:bookmarkEnd w:id="54"/>
      <w:r w:rsidRPr="00A93D2E">
        <w:rPr>
          <w:rFonts w:ascii="Verdana" w:eastAsia="Times New Roman" w:hAnsi="Verdana" w:cs="Times New Roman"/>
          <w:color w:val="000000"/>
          <w:sz w:val="24"/>
          <w:szCs w:val="24"/>
          <w:lang w:eastAsia="en-US"/>
        </w:rPr>
        <w:t>3.1.1.1. turėtų teisę verstis ta veikla, kuri yra reikalinga Sutarčiai įvykdyti;</w:t>
      </w:r>
    </w:p>
    <w:p w14:paraId="5A6C3502" w14:textId="7090A54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55" w:name="part_eea468b00d614f989d5ed8c439c09caa"/>
      <w:bookmarkEnd w:id="55"/>
      <w:r w:rsidRPr="00A93D2E">
        <w:rPr>
          <w:rFonts w:ascii="Verdana" w:eastAsia="Times New Roman" w:hAnsi="Verdana" w:cs="Times New Roman"/>
          <w:color w:val="000000"/>
          <w:sz w:val="24"/>
          <w:szCs w:val="24"/>
          <w:lang w:eastAsia="en-US"/>
        </w:rPr>
        <w:t>3.1.1.2. atitiktų tiekėjų kvalifikacijai pirkimo dokumentuose nustatytus Sutarties tinkamam vykdymui būtinus reikalavimus bei neturėtų pirkimo dokumentuose nustatytų pašalinimo pagrindų;</w:t>
      </w:r>
    </w:p>
    <w:p w14:paraId="043A7BF3" w14:textId="78207CA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56" w:name="part_fbb6cf7e64c24d708247efa32f400266"/>
      <w:bookmarkEnd w:id="56"/>
      <w:r w:rsidRPr="00A93D2E">
        <w:rPr>
          <w:rFonts w:ascii="Verdana" w:eastAsia="Times New Roman" w:hAnsi="Verdana" w:cs="Times New Roman"/>
          <w:color w:val="000000"/>
          <w:sz w:val="24"/>
          <w:szCs w:val="24"/>
          <w:lang w:eastAsia="en-US"/>
        </w:rPr>
        <w:t>3.1.1.3. laikytųsi Tiekėjo pasiūlyme nurodytų įsipareigojimų, įskaitant, bet neapsiribojant – atitiktų pirkimo dokumentuose nustatytus kokybinių kriterijų reikšmes ir parametrus;</w:t>
      </w:r>
    </w:p>
    <w:p w14:paraId="52B1D42C" w14:textId="115C5045"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57" w:name="part_10148fbcc9b34cc19eccfef0ee2e8a52"/>
      <w:bookmarkEnd w:id="57"/>
      <w:r w:rsidRPr="00A93D2E">
        <w:rPr>
          <w:rFonts w:ascii="Verdana" w:eastAsia="Times New Roman" w:hAnsi="Verdana" w:cs="Times New Roman"/>
          <w:color w:val="000000"/>
          <w:sz w:val="24"/>
          <w:szCs w:val="24"/>
          <w:lang w:eastAsia="en-US"/>
        </w:rPr>
        <w:t>3.1.1.4. užtikrintų nustatytų kokybės vadybos sistemos ir (arba) aplinkos apsaugos vadybos sistemos standartų taikymą, jeigu to reikalaujama pirkimo dokumentuose, ir turėtų tą patvirtinančius dokumentus;</w:t>
      </w:r>
    </w:p>
    <w:p w14:paraId="0B256CF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58" w:name="part_5ad8bd89a6fb434db623e8bb18ecdbc6"/>
      <w:bookmarkEnd w:id="58"/>
      <w:r w:rsidRPr="00A93D2E">
        <w:rPr>
          <w:rFonts w:ascii="Verdana" w:eastAsia="Times New Roman" w:hAnsi="Verdana" w:cs="Times New Roman"/>
          <w:color w:val="000000"/>
          <w:sz w:val="24"/>
          <w:szCs w:val="24"/>
          <w:lang w:eastAsia="en-US"/>
        </w:rPr>
        <w:t>3.1.1.5. </w:t>
      </w:r>
      <w:r w:rsidRPr="00A93D2E">
        <w:rPr>
          <w:rFonts w:ascii="Verdana" w:eastAsia="Times New Roman" w:hAnsi="Verdana" w:cs="Times New Roman"/>
          <w:color w:val="000000"/>
          <w:sz w:val="24"/>
          <w:szCs w:val="24"/>
          <w:shd w:val="clear" w:color="auto" w:fill="FFFFFF"/>
          <w:lang w:eastAsia="en-US"/>
        </w:rPr>
        <w:t>atitiktų nacionalinio saugumo interesus bei kilmės reikalavimus, jei tokie reikalavimai buvo numatyti pirkimo dokumentuose</w:t>
      </w:r>
      <w:r w:rsidRPr="00A93D2E">
        <w:rPr>
          <w:rFonts w:ascii="Verdana" w:eastAsia="Times New Roman" w:hAnsi="Verdana" w:cs="Times New Roman"/>
          <w:color w:val="000000"/>
          <w:sz w:val="24"/>
          <w:szCs w:val="24"/>
          <w:lang w:eastAsia="en-US"/>
        </w:rPr>
        <w:t>.</w:t>
      </w:r>
    </w:p>
    <w:p w14:paraId="35D2C096"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59" w:name="part_b15bf7599b11418f9e538eb4d47e2762"/>
      <w:bookmarkEnd w:id="59"/>
      <w:r w:rsidRPr="00A93D2E">
        <w:rPr>
          <w:rFonts w:ascii="Verdana" w:eastAsia="Times New Roman" w:hAnsi="Verdana" w:cs="Times New Roman"/>
          <w:color w:val="000000"/>
          <w:sz w:val="24"/>
          <w:szCs w:val="24"/>
          <w:lang w:eastAsia="en-US"/>
        </w:rPr>
        <w:t>3.1.2. Tuo atveju, kai Tiekėjas yra jungtinės veiklos partneriai, jie Pirkėjui už Sutarties vykdymą atsako solidariai. </w:t>
      </w:r>
      <w:r w:rsidRPr="00A93D2E">
        <w:rPr>
          <w:rFonts w:ascii="Verdana" w:eastAsia="Times New Roman" w:hAnsi="Verdana" w:cs="Times New Roman"/>
          <w:color w:val="000000"/>
          <w:sz w:val="24"/>
          <w:szCs w:val="24"/>
          <w:shd w:val="clear" w:color="auto" w:fill="FFFFFF"/>
          <w:lang w:eastAsia="en-US"/>
        </w:rPr>
        <w:t>Jeigu Tiekėjas remiasi </w:t>
      </w:r>
      <w:r w:rsidRPr="00A93D2E">
        <w:rPr>
          <w:rFonts w:ascii="Verdana" w:eastAsia="Times New Roman" w:hAnsi="Verdana" w:cs="Times New Roman"/>
          <w:color w:val="000000"/>
          <w:sz w:val="24"/>
          <w:szCs w:val="24"/>
          <w:lang w:eastAsia="en-US"/>
        </w:rPr>
        <w:t>ūkio </w:t>
      </w:r>
      <w:r w:rsidRPr="00A93D2E">
        <w:rPr>
          <w:rFonts w:ascii="Verdana" w:eastAsia="Times New Roman" w:hAnsi="Verdana" w:cs="Times New Roman"/>
          <w:color w:val="000000"/>
          <w:sz w:val="24"/>
          <w:szCs w:val="24"/>
          <w:shd w:val="clear" w:color="auto" w:fill="FFFFFF"/>
          <w:lang w:eastAsia="en-US"/>
        </w:rPr>
        <w:t>subjektų pajėgumais, siekdamas atitikti finansinio ir ekonominio pajėgumo reikalavimus, Tiekėjas su tokiais </w:t>
      </w:r>
      <w:r w:rsidRPr="00A93D2E">
        <w:rPr>
          <w:rFonts w:ascii="Verdana" w:eastAsia="Times New Roman" w:hAnsi="Verdana" w:cs="Times New Roman"/>
          <w:color w:val="000000"/>
          <w:sz w:val="24"/>
          <w:szCs w:val="24"/>
          <w:lang w:eastAsia="en-US"/>
        </w:rPr>
        <w:t>ūkio </w:t>
      </w:r>
      <w:r w:rsidRPr="00A93D2E">
        <w:rPr>
          <w:rFonts w:ascii="Verdana" w:eastAsia="Times New Roman" w:hAnsi="Verdana" w:cs="Times New Roman"/>
          <w:color w:val="000000"/>
          <w:sz w:val="24"/>
          <w:szCs w:val="24"/>
          <w:shd w:val="clear" w:color="auto" w:fill="FFFFFF"/>
          <w:lang w:eastAsia="en-US"/>
        </w:rPr>
        <w:t>subjektais už Sutarties vykdymą atsako solidariai (jeigu to buvo reikalaujama pirkimo dokumentuose).</w:t>
      </w:r>
    </w:p>
    <w:p w14:paraId="71330771"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0" w:name="part_f7dd04038acf47ba91654fe458a784ce"/>
      <w:bookmarkEnd w:id="60"/>
      <w:r w:rsidRPr="00A93D2E">
        <w:rPr>
          <w:rFonts w:ascii="Verdana" w:eastAsia="Times New Roman" w:hAnsi="Verdana" w:cs="Times New Roman"/>
          <w:color w:val="000000"/>
          <w:sz w:val="24"/>
          <w:szCs w:val="24"/>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DB168CB" w14:textId="1D8022F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A0E1F92" w14:textId="57C909AF"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61" w:name="part_62d4bfe29afb4ee59532254f3477eead"/>
      <w:bookmarkEnd w:id="61"/>
      <w:r w:rsidRPr="00A93D2E">
        <w:rPr>
          <w:rFonts w:ascii="Verdana" w:eastAsia="Times New Roman" w:hAnsi="Verdana" w:cs="Times New Roman"/>
          <w:b/>
          <w:bCs/>
          <w:color w:val="000000"/>
          <w:sz w:val="24"/>
          <w:szCs w:val="24"/>
          <w:lang w:eastAsia="en-US"/>
        </w:rPr>
        <w:t>3.2.</w:t>
      </w:r>
      <w:r w:rsidRPr="00A93D2E">
        <w:rPr>
          <w:rFonts w:ascii="Verdana" w:eastAsia="Times New Roman" w:hAnsi="Verdana" w:cs="Times New Roman"/>
          <w:color w:val="000000"/>
          <w:sz w:val="24"/>
          <w:szCs w:val="24"/>
          <w:lang w:eastAsia="en-US"/>
        </w:rPr>
        <w:t> </w:t>
      </w:r>
      <w:r w:rsidRPr="00A93D2E">
        <w:rPr>
          <w:rFonts w:ascii="Verdana" w:eastAsia="Times New Roman" w:hAnsi="Verdana" w:cs="Times New Roman"/>
          <w:b/>
          <w:bCs/>
          <w:color w:val="000000"/>
          <w:sz w:val="24"/>
          <w:szCs w:val="24"/>
          <w:lang w:eastAsia="en-US"/>
        </w:rPr>
        <w:t>Subtiekėjų bei specialistų pasitelkimas ir keitimas</w:t>
      </w:r>
    </w:p>
    <w:p w14:paraId="7ADDE61F" w14:textId="568556C4"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DD23B68" w14:textId="545E6F06"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2" w:name="part_cbbaa99111db4afebbb94a45e4bd8ef1"/>
      <w:bookmarkEnd w:id="62"/>
      <w:r w:rsidRPr="00A93D2E">
        <w:rPr>
          <w:rFonts w:ascii="Verdana" w:eastAsia="Times New Roman" w:hAnsi="Verdana" w:cs="Times New Roman"/>
          <w:color w:val="000000"/>
          <w:sz w:val="24"/>
          <w:szCs w:val="24"/>
          <w:lang w:eastAsia="en-US"/>
        </w:rPr>
        <w:t>3.2.1. </w:t>
      </w:r>
      <w:r w:rsidRPr="00A93D2E">
        <w:rPr>
          <w:rFonts w:ascii="Verdana" w:eastAsia="Times New Roman" w:hAnsi="Verdana" w:cs="Times New Roman"/>
          <w:color w:val="000000"/>
          <w:sz w:val="24"/>
          <w:szCs w:val="24"/>
          <w:shd w:val="clear" w:color="auto" w:fill="FFFFFF"/>
          <w:lang w:eastAsia="en-US"/>
        </w:rPr>
        <w:t>Tiekėjas įsipareigoja užtikrinti, kad Sutartį vykdys pirkime pasiūlyti ir kvalifikaci</w:t>
      </w:r>
      <w:r w:rsidRPr="00A93D2E">
        <w:rPr>
          <w:rFonts w:ascii="Verdana" w:eastAsia="Times New Roman" w:hAnsi="Verdana" w:cs="Times New Roman"/>
          <w:color w:val="000000"/>
          <w:sz w:val="24"/>
          <w:szCs w:val="24"/>
          <w:lang w:eastAsia="en-US"/>
        </w:rPr>
        <w:t>jos</w:t>
      </w:r>
      <w:r w:rsidRPr="00A93D2E">
        <w:rPr>
          <w:rFonts w:ascii="Verdana" w:eastAsia="Times New Roman" w:hAnsi="Verdana" w:cs="Times New Roman"/>
          <w:color w:val="000000"/>
          <w:sz w:val="24"/>
          <w:szCs w:val="24"/>
          <w:shd w:val="clear" w:color="auto" w:fill="FFFFFF"/>
          <w:lang w:eastAsia="en-US"/>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93D2E">
        <w:rPr>
          <w:rFonts w:ascii="Verdana" w:eastAsia="Times New Roman" w:hAnsi="Verdana" w:cs="Times New Roman"/>
          <w:color w:val="000000"/>
          <w:sz w:val="24"/>
          <w:szCs w:val="24"/>
          <w:lang w:eastAsia="en-US"/>
        </w:rPr>
        <w:t>ir specialistų </w:t>
      </w:r>
      <w:r w:rsidRPr="00A93D2E">
        <w:rPr>
          <w:rFonts w:ascii="Verdana" w:eastAsia="Times New Roman" w:hAnsi="Verdana" w:cs="Times New Roman"/>
          <w:color w:val="000000"/>
          <w:sz w:val="24"/>
          <w:szCs w:val="24"/>
          <w:shd w:val="clear" w:color="auto" w:fill="FFFFFF"/>
          <w:lang w:eastAsia="en-US"/>
        </w:rPr>
        <w:t>veiksmus ar neveikimą.</w:t>
      </w:r>
    </w:p>
    <w:p w14:paraId="753DE044" w14:textId="45D62081"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3" w:name="part_be68d9fc58ad4da6b195947604d570c5"/>
      <w:bookmarkEnd w:id="63"/>
      <w:r w:rsidRPr="00A93D2E">
        <w:rPr>
          <w:rFonts w:ascii="Verdana" w:eastAsia="Times New Roman" w:hAnsi="Verdana" w:cs="Times New Roman"/>
          <w:color w:val="000000"/>
          <w:sz w:val="24"/>
          <w:szCs w:val="24"/>
          <w:lang w:eastAsia="en-US"/>
        </w:rPr>
        <w:t>3.2.2. </w:t>
      </w:r>
      <w:r w:rsidRPr="00A93D2E">
        <w:rPr>
          <w:rFonts w:ascii="Verdana" w:eastAsia="Times New Roman" w:hAnsi="Verdana" w:cs="Times New Roman"/>
          <w:color w:val="000000"/>
          <w:sz w:val="24"/>
          <w:szCs w:val="24"/>
          <w:shd w:val="clear" w:color="auto" w:fill="FFFFFF"/>
          <w:lang w:eastAsia="en-US"/>
        </w:rPr>
        <w:t>Sutarties vykdymui pasitelkiami subtiekėjai ir (ar) specialistai (jeigu tokie pasitelkiami) nurodomi Specialiosiose sąlygose.</w:t>
      </w:r>
    </w:p>
    <w:p w14:paraId="61D18896" w14:textId="42A9E136"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4" w:name="part_4085a7eb59b8430b9f41b2998b0922e7"/>
      <w:bookmarkEnd w:id="64"/>
      <w:r w:rsidRPr="00A93D2E">
        <w:rPr>
          <w:rFonts w:ascii="Verdana" w:eastAsia="Times New Roman" w:hAnsi="Verdana" w:cs="Times New Roman"/>
          <w:color w:val="000000"/>
          <w:sz w:val="24"/>
          <w:szCs w:val="24"/>
          <w:lang w:eastAsia="en-US"/>
        </w:rPr>
        <w:t>3.2.3. </w:t>
      </w:r>
      <w:r w:rsidRPr="00A93D2E">
        <w:rPr>
          <w:rFonts w:ascii="Verdana" w:eastAsia="Times New Roman" w:hAnsi="Verdana" w:cs="Times New Roman"/>
          <w:color w:val="000000"/>
          <w:sz w:val="24"/>
          <w:szCs w:val="24"/>
          <w:shd w:val="clear" w:color="auto" w:fill="FFFFFF"/>
          <w:lang w:eastAsia="en-US"/>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A93D2E">
        <w:rPr>
          <w:rFonts w:ascii="Verdana" w:eastAsia="Times New Roman" w:hAnsi="Verdana" w:cs="Times New Roman"/>
          <w:color w:val="000000"/>
          <w:sz w:val="24"/>
          <w:szCs w:val="24"/>
          <w:lang w:eastAsia="en-US"/>
        </w:rPr>
        <w:t>bei naujų subtiekėjų pasitelkimą</w:t>
      </w:r>
      <w:r w:rsidRPr="00A93D2E">
        <w:rPr>
          <w:rFonts w:ascii="Verdana" w:eastAsia="Times New Roman" w:hAnsi="Verdana" w:cs="Times New Roman"/>
          <w:color w:val="000000"/>
          <w:sz w:val="24"/>
          <w:szCs w:val="24"/>
          <w:shd w:val="clear" w:color="auto" w:fill="FFFFFF"/>
          <w:lang w:eastAsia="en-US"/>
        </w:rPr>
        <w:t> visu Sutarties vykdymo metu. </w:t>
      </w:r>
      <w:r w:rsidRPr="00A93D2E">
        <w:rPr>
          <w:rFonts w:ascii="Verdana" w:eastAsia="Times New Roman" w:hAnsi="Verdana" w:cs="Times New Roman"/>
          <w:color w:val="000000"/>
          <w:sz w:val="24"/>
          <w:szCs w:val="24"/>
          <w:lang w:eastAsia="en-US"/>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E71D44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5" w:name="part_be242872486a4fe2904c757731516486"/>
      <w:bookmarkEnd w:id="65"/>
      <w:r w:rsidRPr="00A93D2E">
        <w:rPr>
          <w:rFonts w:ascii="Verdana" w:eastAsia="Times New Roman" w:hAnsi="Verdana" w:cs="Times New Roman"/>
          <w:color w:val="000000"/>
          <w:sz w:val="24"/>
          <w:szCs w:val="24"/>
          <w:lang w:eastAsia="en-US"/>
        </w:rPr>
        <w:t>3.2.4. </w:t>
      </w:r>
      <w:r w:rsidRPr="00A93D2E">
        <w:rPr>
          <w:rFonts w:ascii="Verdana" w:eastAsia="Times New Roman" w:hAnsi="Verdana" w:cs="Times New Roman"/>
          <w:color w:val="000000"/>
          <w:sz w:val="24"/>
          <w:szCs w:val="24"/>
          <w:shd w:val="clear" w:color="auto" w:fill="FFFFFF"/>
          <w:lang w:eastAsia="en-US"/>
        </w:rPr>
        <w:t>Tiekėjas gali keisti Sutartyje nurodytus subtiekėjus ir (ar) specialistus šiame Sutarties poskyryje nustatytais atvejais ir tvarka gavęs Pirkėjo rašytinį sutikimą.</w:t>
      </w:r>
    </w:p>
    <w:p w14:paraId="2FEAB12B" w14:textId="0A31A11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6" w:name="part_0898228ee5fb496d87e0c5ee70507bdb"/>
      <w:bookmarkEnd w:id="66"/>
      <w:r w:rsidRPr="00A93D2E">
        <w:rPr>
          <w:rFonts w:ascii="Verdana" w:eastAsia="Times New Roman" w:hAnsi="Verdana" w:cs="Times New Roman"/>
          <w:color w:val="000000"/>
          <w:sz w:val="24"/>
          <w:szCs w:val="24"/>
          <w:lang w:eastAsia="en-US"/>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99B89A0" w14:textId="2CFEE732"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7" w:name="part_561f09f7423f428b900c51e8d48b0ee2"/>
      <w:bookmarkEnd w:id="67"/>
      <w:r w:rsidRPr="00A93D2E">
        <w:rPr>
          <w:rFonts w:ascii="Verdana" w:eastAsia="Times New Roman" w:hAnsi="Verdana" w:cs="Times New Roman"/>
          <w:color w:val="000000"/>
          <w:sz w:val="24"/>
          <w:szCs w:val="24"/>
          <w:lang w:eastAsia="en-US"/>
        </w:rPr>
        <w:t>3.2.6. </w:t>
      </w:r>
      <w:r w:rsidRPr="00A93D2E">
        <w:rPr>
          <w:rFonts w:ascii="Verdana" w:eastAsia="Times New Roman" w:hAnsi="Verdana" w:cs="Times New Roman"/>
          <w:color w:val="000000"/>
          <w:sz w:val="24"/>
          <w:szCs w:val="24"/>
          <w:shd w:val="clear" w:color="auto" w:fill="FFFFFF"/>
          <w:lang w:eastAsia="en-US"/>
        </w:rPr>
        <w:t>Subtiekėjas, kurio pajėgumais Tiekėjas rėmėsi, kad atitiktų pirkimo dokumentuose nustatytus kvalifikacijos reikalavimus, gali būti keičiamas tik šiais atvejais:</w:t>
      </w:r>
    </w:p>
    <w:p w14:paraId="3EFB9225" w14:textId="54D047C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8" w:name="part_e974b02aacfd447ea385c83d9d9aafe9"/>
      <w:bookmarkEnd w:id="68"/>
      <w:r w:rsidRPr="00A93D2E">
        <w:rPr>
          <w:rFonts w:ascii="Verdana" w:eastAsia="Times New Roman" w:hAnsi="Verdana" w:cs="Times New Roman"/>
          <w:color w:val="000000"/>
          <w:sz w:val="24"/>
          <w:szCs w:val="24"/>
          <w:lang w:eastAsia="en-US"/>
        </w:rPr>
        <w:t>3.2.6.1. </w:t>
      </w:r>
      <w:r w:rsidRPr="00A93D2E">
        <w:rPr>
          <w:rFonts w:ascii="Verdana" w:eastAsia="Times New Roman" w:hAnsi="Verdana" w:cs="Times New Roman"/>
          <w:color w:val="000000"/>
          <w:sz w:val="24"/>
          <w:szCs w:val="24"/>
          <w:shd w:val="clear" w:color="auto" w:fill="FFFFFF"/>
          <w:lang w:eastAsia="en-US"/>
        </w:rPr>
        <w:t>kai subtiekėjui </w:t>
      </w:r>
      <w:r w:rsidRPr="00A93D2E">
        <w:rPr>
          <w:rFonts w:ascii="Verdana" w:eastAsia="Times New Roman" w:hAnsi="Verdana" w:cs="Times New Roman"/>
          <w:color w:val="000000"/>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A93D2E">
        <w:rPr>
          <w:rFonts w:ascii="Verdana" w:eastAsia="Times New Roman" w:hAnsi="Verdana" w:cs="Times New Roman"/>
          <w:color w:val="000000"/>
          <w:sz w:val="24"/>
          <w:szCs w:val="24"/>
          <w:shd w:val="clear" w:color="auto" w:fill="FFFFFF"/>
          <w:lang w:eastAsia="en-US"/>
        </w:rPr>
        <w:t>;</w:t>
      </w:r>
    </w:p>
    <w:p w14:paraId="5422792C" w14:textId="3AE3DDFA"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9" w:name="part_14136bcf2b7f495c82bbc858510e3db1"/>
      <w:bookmarkEnd w:id="69"/>
      <w:r w:rsidRPr="00A93D2E">
        <w:rPr>
          <w:rFonts w:ascii="Verdana" w:eastAsia="Times New Roman" w:hAnsi="Verdana" w:cs="Times New Roman"/>
          <w:color w:val="000000"/>
          <w:sz w:val="24"/>
          <w:szCs w:val="24"/>
          <w:lang w:eastAsia="en-US"/>
        </w:rPr>
        <w:t>3.2.6.2. </w:t>
      </w:r>
      <w:r w:rsidRPr="00A93D2E">
        <w:rPr>
          <w:rFonts w:ascii="Verdana" w:eastAsia="Times New Roman" w:hAnsi="Verdana" w:cs="Times New Roman"/>
          <w:color w:val="000000"/>
          <w:sz w:val="24"/>
          <w:szCs w:val="24"/>
          <w:shd w:val="clear" w:color="auto" w:fill="FFFFFF"/>
          <w:lang w:eastAsia="en-US"/>
        </w:rPr>
        <w:t>kai subtiekėjas dėl objektyvių priežasčių (pavyzdžiui, subtiekėjui atsisakius dalyvauti Sutarties vykdyme, nutrūkus teisiniams santykiams su Tiekėju ir pan.) nebegali vykdyti visų ar dalies Sutartyje numatytų įsipareigojimų.</w:t>
      </w:r>
    </w:p>
    <w:p w14:paraId="498F5DC2" w14:textId="52C7862D"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0" w:name="part_beeb5dfd635a4e64acbe3222b07f50a7"/>
      <w:bookmarkEnd w:id="70"/>
      <w:r w:rsidRPr="00A93D2E">
        <w:rPr>
          <w:rFonts w:ascii="Verdana" w:eastAsia="Times New Roman" w:hAnsi="Verdana" w:cs="Times New Roman"/>
          <w:color w:val="000000"/>
          <w:sz w:val="24"/>
          <w:szCs w:val="24"/>
          <w:lang w:eastAsia="en-US"/>
        </w:rPr>
        <w:t>3.2.6.3. </w:t>
      </w:r>
      <w:r w:rsidRPr="00A93D2E">
        <w:rPr>
          <w:rFonts w:ascii="Verdana" w:eastAsia="Times New Roman" w:hAnsi="Verdana" w:cs="Times New Roman"/>
          <w:color w:val="000000"/>
          <w:sz w:val="24"/>
          <w:szCs w:val="24"/>
          <w:shd w:val="clear" w:color="auto" w:fill="FFFFFF"/>
          <w:lang w:eastAsia="en-US"/>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C0CADFA" w14:textId="4B735BB1"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1" w:name="part_7721480452d540af93fb622c609430a6"/>
      <w:bookmarkEnd w:id="71"/>
      <w:r w:rsidRPr="00A93D2E">
        <w:rPr>
          <w:rFonts w:ascii="Verdana" w:eastAsia="Times New Roman" w:hAnsi="Verdana" w:cs="Times New Roman"/>
          <w:color w:val="000000"/>
          <w:sz w:val="24"/>
          <w:szCs w:val="24"/>
          <w:lang w:eastAsia="en-US"/>
        </w:rPr>
        <w:t>3.2.7. </w:t>
      </w:r>
      <w:r w:rsidRPr="00A93D2E">
        <w:rPr>
          <w:rFonts w:ascii="Verdana" w:eastAsia="Times New Roman" w:hAnsi="Verdana" w:cs="Times New Roman"/>
          <w:color w:val="000000"/>
          <w:sz w:val="24"/>
          <w:szCs w:val="24"/>
          <w:shd w:val="clear" w:color="auto" w:fill="FFFFFF"/>
          <w:lang w:eastAsia="en-US"/>
        </w:rPr>
        <w:t>Tiekėjo (ar subtiekėjų) specialista</w:t>
      </w:r>
      <w:r w:rsidRPr="00A93D2E">
        <w:rPr>
          <w:rFonts w:ascii="Verdana" w:eastAsia="Times New Roman" w:hAnsi="Verdana" w:cs="Times New Roman"/>
          <w:color w:val="000000"/>
          <w:sz w:val="24"/>
          <w:szCs w:val="24"/>
          <w:lang w:eastAsia="en-US"/>
        </w:rPr>
        <w:t>s</w:t>
      </w:r>
      <w:r w:rsidRPr="00A93D2E">
        <w:rPr>
          <w:rFonts w:ascii="Verdana" w:eastAsia="Times New Roman" w:hAnsi="Verdana" w:cs="Times New Roman"/>
          <w:color w:val="000000"/>
          <w:sz w:val="24"/>
          <w:szCs w:val="24"/>
          <w:shd w:val="clear" w:color="auto" w:fill="FFFFFF"/>
          <w:lang w:eastAsia="en-US"/>
        </w:rPr>
        <w:t>, vykdysiant</w:t>
      </w:r>
      <w:r w:rsidRPr="00A93D2E">
        <w:rPr>
          <w:rFonts w:ascii="Verdana" w:eastAsia="Times New Roman" w:hAnsi="Verdana" w:cs="Times New Roman"/>
          <w:color w:val="000000"/>
          <w:sz w:val="24"/>
          <w:szCs w:val="24"/>
          <w:lang w:eastAsia="en-US"/>
        </w:rPr>
        <w:t>i</w:t>
      </w:r>
      <w:r w:rsidRPr="00A93D2E">
        <w:rPr>
          <w:rFonts w:ascii="Verdana" w:eastAsia="Times New Roman" w:hAnsi="Verdana" w:cs="Times New Roman"/>
          <w:color w:val="000000"/>
          <w:sz w:val="24"/>
          <w:szCs w:val="24"/>
          <w:shd w:val="clear" w:color="auto" w:fill="FFFFFF"/>
          <w:lang w:eastAsia="en-US"/>
        </w:rPr>
        <w:t>s Sutartį, gali būti pakeisti šiais atvejais:</w:t>
      </w:r>
    </w:p>
    <w:p w14:paraId="2D7B02C6" w14:textId="23916BF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2" w:name="part_2785f703d048423192b72f5e9eb43447"/>
      <w:bookmarkEnd w:id="72"/>
      <w:r w:rsidRPr="00A93D2E">
        <w:rPr>
          <w:rFonts w:ascii="Verdana" w:eastAsia="Times New Roman" w:hAnsi="Verdana" w:cs="Times New Roman"/>
          <w:color w:val="000000"/>
          <w:sz w:val="24"/>
          <w:szCs w:val="24"/>
          <w:lang w:eastAsia="en-US"/>
        </w:rPr>
        <w:t>3.2.7.1. </w:t>
      </w:r>
      <w:r w:rsidRPr="00A93D2E">
        <w:rPr>
          <w:rFonts w:ascii="Verdana" w:eastAsia="Times New Roman" w:hAnsi="Verdana" w:cs="Times New Roman"/>
          <w:color w:val="000000"/>
          <w:sz w:val="24"/>
          <w:szCs w:val="24"/>
          <w:shd w:val="clear" w:color="auto" w:fill="FFFFFF"/>
          <w:lang w:eastAsia="en-US"/>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262D2F" w14:textId="2A6104B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3" w:name="part_cfff1cf8985946ffb3f40e1fe955bf69"/>
      <w:bookmarkEnd w:id="73"/>
      <w:r w:rsidRPr="00A93D2E">
        <w:rPr>
          <w:rFonts w:ascii="Verdana" w:eastAsia="Times New Roman" w:hAnsi="Verdana" w:cs="Times New Roman"/>
          <w:color w:val="000000"/>
          <w:sz w:val="24"/>
          <w:szCs w:val="24"/>
          <w:lang w:eastAsia="en-US"/>
        </w:rPr>
        <w:t>3.2.7.2. </w:t>
      </w:r>
      <w:r w:rsidRPr="00A93D2E">
        <w:rPr>
          <w:rFonts w:ascii="Verdana" w:eastAsia="Times New Roman" w:hAnsi="Verdana" w:cs="Times New Roman"/>
          <w:color w:val="000000"/>
          <w:sz w:val="24"/>
          <w:szCs w:val="24"/>
          <w:shd w:val="clear" w:color="auto" w:fill="FFFFFF"/>
          <w:lang w:eastAsia="en-US"/>
        </w:rPr>
        <w:t>Pirkėjo iniciatyva, jei Pirkėjas turi pagrįstų įtarimų, kad Tiekėjo Sutarties vykdymui paskirtas specialistas nekompetentingas vykdyti nustatytas pareigas.</w:t>
      </w:r>
    </w:p>
    <w:p w14:paraId="4AA05A50" w14:textId="66FF5EC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4" w:name="part_fb6b55b9e36c408180d0a10d72434407"/>
      <w:bookmarkEnd w:id="74"/>
      <w:r w:rsidRPr="00A93D2E">
        <w:rPr>
          <w:rFonts w:ascii="Verdana" w:eastAsia="Times New Roman" w:hAnsi="Verdana" w:cs="Times New Roman"/>
          <w:color w:val="000000"/>
          <w:sz w:val="24"/>
          <w:szCs w:val="24"/>
          <w:lang w:eastAsia="en-US"/>
        </w:rPr>
        <w:t>3.2.7.3. </w:t>
      </w:r>
      <w:r w:rsidRPr="00A93D2E">
        <w:rPr>
          <w:rFonts w:ascii="Verdana" w:eastAsia="Times New Roman" w:hAnsi="Verdana" w:cs="Times New Roman"/>
          <w:color w:val="000000"/>
          <w:sz w:val="24"/>
          <w:szCs w:val="24"/>
          <w:shd w:val="clear" w:color="auto" w:fill="FFFFFF"/>
          <w:lang w:eastAsia="en-US"/>
        </w:rPr>
        <w:t>Naujas specialistas</w:t>
      </w:r>
      <w:r w:rsidRPr="00A93D2E">
        <w:rPr>
          <w:rFonts w:ascii="Verdana" w:eastAsia="Times New Roman" w:hAnsi="Verdana" w:cs="Times New Roman"/>
          <w:color w:val="000000"/>
          <w:sz w:val="24"/>
          <w:szCs w:val="24"/>
          <w:lang w:eastAsia="en-US"/>
        </w:rPr>
        <w:t> </w:t>
      </w:r>
      <w:r w:rsidRPr="00A93D2E">
        <w:rPr>
          <w:rFonts w:ascii="Verdana" w:eastAsia="Times New Roman" w:hAnsi="Verdana" w:cs="Times New Roman"/>
          <w:color w:val="000000"/>
          <w:sz w:val="24"/>
          <w:szCs w:val="24"/>
          <w:shd w:val="clear" w:color="auto" w:fill="FFFFFF"/>
          <w:lang w:eastAsia="en-US"/>
        </w:rPr>
        <w:t>turi turėti ne žemesnę nei pirkimo dokumentuose specialistui keliamą kvalifikaciją</w:t>
      </w:r>
      <w:r w:rsidRPr="00A93D2E">
        <w:rPr>
          <w:rFonts w:ascii="Verdana" w:eastAsia="Times New Roman" w:hAnsi="Verdana" w:cs="Times New Roman"/>
          <w:color w:val="000000"/>
          <w:sz w:val="24"/>
          <w:szCs w:val="24"/>
          <w:lang w:eastAsia="en-US"/>
        </w:rPr>
        <w:t>, Tiekėjo pasiūlyme nurodytą keičiamo specialisto kvalifikaciją pirkimo dokumentuose nustatytiems kokybiniams kriterijams pagrįsti ir </w:t>
      </w:r>
      <w:r w:rsidRPr="00A93D2E">
        <w:rPr>
          <w:rFonts w:ascii="Verdana" w:eastAsia="Times New Roman" w:hAnsi="Verdana" w:cs="Times New Roman"/>
          <w:color w:val="000000"/>
          <w:sz w:val="24"/>
          <w:szCs w:val="24"/>
          <w:shd w:val="clear" w:color="auto" w:fill="FFFFFF"/>
          <w:lang w:eastAsia="en-US"/>
        </w:rPr>
        <w:t>nacionalinio saugumo interesus bei kilmės reikalavimus, nurodytus pirkimo dokumentuose</w:t>
      </w:r>
      <w:r w:rsidRPr="00A93D2E">
        <w:rPr>
          <w:rFonts w:ascii="Verdana" w:eastAsia="Times New Roman" w:hAnsi="Verdana" w:cs="Times New Roman"/>
          <w:color w:val="000000"/>
          <w:sz w:val="24"/>
          <w:szCs w:val="24"/>
          <w:lang w:eastAsia="en-US"/>
        </w:rPr>
        <w:t> (jei taikoma)</w:t>
      </w:r>
      <w:r w:rsidRPr="00A93D2E">
        <w:rPr>
          <w:rFonts w:ascii="Verdana" w:eastAsia="Times New Roman" w:hAnsi="Verdana" w:cs="Times New Roman"/>
          <w:color w:val="000000"/>
          <w:sz w:val="24"/>
          <w:szCs w:val="24"/>
          <w:shd w:val="clear" w:color="auto" w:fill="FFFFFF"/>
          <w:lang w:eastAsia="en-US"/>
        </w:rPr>
        <w:t>.</w:t>
      </w:r>
    </w:p>
    <w:p w14:paraId="04B57AAB"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5" w:name="part_fb4bad4fe05240aca737254314a4ba78"/>
      <w:bookmarkEnd w:id="75"/>
      <w:r w:rsidRPr="00A93D2E">
        <w:rPr>
          <w:rFonts w:ascii="Verdana" w:eastAsia="Times New Roman" w:hAnsi="Verdana" w:cs="Times New Roman"/>
          <w:color w:val="000000"/>
          <w:sz w:val="24"/>
          <w:szCs w:val="24"/>
          <w:lang w:eastAsia="en-US"/>
        </w:rPr>
        <w:t>3.2.8. </w:t>
      </w:r>
      <w:r w:rsidRPr="00A93D2E">
        <w:rPr>
          <w:rFonts w:ascii="Verdana" w:eastAsia="Times New Roman" w:hAnsi="Verdana" w:cs="Times New Roman"/>
          <w:color w:val="000000"/>
          <w:sz w:val="24"/>
          <w:szCs w:val="24"/>
          <w:shd w:val="clear" w:color="auto" w:fill="FFFFFF"/>
          <w:lang w:eastAsia="en-US"/>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12FB029" w14:textId="6DE4319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6" w:name="part_7ca41910afaf40e9b733eefe3ec1c97f"/>
      <w:bookmarkEnd w:id="76"/>
      <w:r w:rsidRPr="00A93D2E">
        <w:rPr>
          <w:rFonts w:ascii="Verdana" w:eastAsia="Times New Roman" w:hAnsi="Verdana" w:cs="Times New Roman"/>
          <w:color w:val="000000"/>
          <w:sz w:val="24"/>
          <w:szCs w:val="24"/>
          <w:lang w:eastAsia="en-US"/>
        </w:rPr>
        <w:t>3.2.8.1. </w:t>
      </w:r>
      <w:r w:rsidRPr="00A93D2E">
        <w:rPr>
          <w:rFonts w:ascii="Verdana" w:eastAsia="Times New Roman" w:hAnsi="Verdana" w:cs="Times New Roman"/>
          <w:color w:val="000000"/>
          <w:sz w:val="24"/>
          <w:szCs w:val="24"/>
          <w:shd w:val="clear" w:color="auto" w:fill="FFFFFF"/>
          <w:lang w:eastAsia="en-US"/>
        </w:rPr>
        <w:t>prašymą pakeisti subtiekėją ar specialistą, paaiškinant keitimo aplinkybę. Pirkėjas pasilieka teisę paprašyti įrodymų, pagrindžiančių keitimo aplinkybę;</w:t>
      </w:r>
    </w:p>
    <w:p w14:paraId="5D85FE04" w14:textId="664F4F4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7" w:name="part_19853ae5e6af45d7aa44c9c903ae4a63"/>
      <w:bookmarkEnd w:id="77"/>
      <w:r w:rsidRPr="00A93D2E">
        <w:rPr>
          <w:rFonts w:ascii="Verdana" w:eastAsia="Times New Roman" w:hAnsi="Verdana" w:cs="Times New Roman"/>
          <w:color w:val="000000"/>
          <w:sz w:val="24"/>
          <w:szCs w:val="24"/>
          <w:lang w:eastAsia="en-US"/>
        </w:rPr>
        <w:t>3.2.8.2. naujo subtiekėjo ar specialisto kvalifikaciją, pašalinimo pagrindų nebuvimą ir atitiktį </w:t>
      </w:r>
      <w:r w:rsidRPr="00A93D2E">
        <w:rPr>
          <w:rFonts w:ascii="Verdana" w:eastAsia="Times New Roman" w:hAnsi="Verdana" w:cs="Times New Roman"/>
          <w:color w:val="000000"/>
          <w:sz w:val="24"/>
          <w:szCs w:val="24"/>
          <w:shd w:val="clear" w:color="auto" w:fill="FFFFFF"/>
          <w:lang w:eastAsia="en-US"/>
        </w:rPr>
        <w:t>nacionalinio saugumo interesams bei kilmės reikalavimams</w:t>
      </w:r>
      <w:r w:rsidRPr="00A93D2E">
        <w:rPr>
          <w:rFonts w:ascii="Verdana" w:eastAsia="Times New Roman" w:hAnsi="Verdana" w:cs="Times New Roman"/>
          <w:color w:val="000000"/>
          <w:sz w:val="24"/>
          <w:szCs w:val="24"/>
          <w:lang w:eastAsia="en-US"/>
        </w:rPr>
        <w:t> įrodančius dokumentus pagal Sutarties reikalavimus.</w:t>
      </w:r>
    </w:p>
    <w:p w14:paraId="786ED995"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8" w:name="part_85fa84721030441cb1a21cd595ed88ce"/>
      <w:bookmarkEnd w:id="78"/>
      <w:r w:rsidRPr="00A93D2E">
        <w:rPr>
          <w:rFonts w:ascii="Verdana" w:eastAsia="Times New Roman" w:hAnsi="Verdana" w:cs="Times New Roman"/>
          <w:color w:val="000000"/>
          <w:sz w:val="24"/>
          <w:szCs w:val="24"/>
          <w:lang w:eastAsia="en-US"/>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F9E2C2E" w14:textId="0BA09C4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9" w:name="part_5d7eface054f403daaaccfd74fe58aef"/>
      <w:bookmarkEnd w:id="79"/>
      <w:r w:rsidRPr="00A93D2E">
        <w:rPr>
          <w:rFonts w:ascii="Verdana" w:eastAsia="Times New Roman" w:hAnsi="Verdana" w:cs="Times New Roman"/>
          <w:color w:val="000000"/>
          <w:sz w:val="24"/>
          <w:szCs w:val="24"/>
          <w:lang w:eastAsia="en-US"/>
        </w:rPr>
        <w:t>3.2.10. </w:t>
      </w:r>
      <w:r w:rsidRPr="00A93D2E">
        <w:rPr>
          <w:rFonts w:ascii="Verdana" w:eastAsia="Times New Roman" w:hAnsi="Verdana" w:cs="Times New Roman"/>
          <w:color w:val="000000"/>
          <w:sz w:val="24"/>
          <w:szCs w:val="24"/>
          <w:shd w:val="clear" w:color="auto" w:fill="FFFFFF"/>
          <w:lang w:eastAsia="en-US"/>
        </w:rPr>
        <w:t>Naujas subtiekėjas ar specialistas gali pradėti vykdyti jiems Tiekėjo pavestus įsipareigojimus pagal Sutartį ne anksčiau, nei bus pasirašytas Susitarimas.</w:t>
      </w:r>
    </w:p>
    <w:p w14:paraId="0211AEB7" w14:textId="2B98089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0" w:name="part_f4f38adc09c6466fbe273afb3dd9d59a"/>
      <w:bookmarkEnd w:id="80"/>
      <w:r w:rsidRPr="00A93D2E">
        <w:rPr>
          <w:rFonts w:ascii="Verdana" w:eastAsia="Times New Roman" w:hAnsi="Verdana" w:cs="Times New Roman"/>
          <w:color w:val="000000"/>
          <w:sz w:val="24"/>
          <w:szCs w:val="24"/>
          <w:lang w:eastAsia="en-US"/>
        </w:rPr>
        <w:t>3.2.11. Tiekėjas privalo pakeisti subtiekėją ar specialistą, jei paaiškėja, kad jis neatitinka jam pirkimo dokumentuose keliamų reikalavimų.</w:t>
      </w:r>
    </w:p>
    <w:p w14:paraId="7B685953" w14:textId="028E568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1" w:name="part_d90b27fd94624533b884a31cc6cc0b3a"/>
      <w:bookmarkEnd w:id="81"/>
      <w:r w:rsidRPr="00A93D2E">
        <w:rPr>
          <w:rFonts w:ascii="Verdana" w:eastAsia="Times New Roman" w:hAnsi="Verdana" w:cs="Times New Roman"/>
          <w:color w:val="000000"/>
          <w:sz w:val="24"/>
          <w:szCs w:val="24"/>
          <w:lang w:eastAsia="en-US"/>
        </w:rPr>
        <w:t>3.2.12. </w:t>
      </w:r>
      <w:r w:rsidRPr="00A93D2E">
        <w:rPr>
          <w:rFonts w:ascii="Verdana" w:eastAsia="Times New Roman" w:hAnsi="Verdana" w:cs="Times New Roman"/>
          <w:color w:val="000000"/>
          <w:sz w:val="24"/>
          <w:szCs w:val="24"/>
          <w:shd w:val="clear" w:color="auto" w:fill="FFFFFF"/>
          <w:lang w:eastAsia="en-US"/>
        </w:rPr>
        <w:t>Jei Tiekėjas pakeičia esamą arba pasitelkia naują subtiekėją ar specialistą, negavęs Pirkėjo raštiško sutikimo, arba sutartinius įsipareigojimus pagal Sutartį vykdo subtiekėjai</w:t>
      </w:r>
      <w:r w:rsidRPr="00A93D2E">
        <w:rPr>
          <w:rFonts w:ascii="Verdana" w:eastAsia="Times New Roman" w:hAnsi="Verdana" w:cs="Times New Roman"/>
          <w:color w:val="D13438"/>
          <w:sz w:val="24"/>
          <w:szCs w:val="24"/>
          <w:shd w:val="clear" w:color="auto" w:fill="FFFFFF"/>
          <w:lang w:eastAsia="en-US"/>
        </w:rPr>
        <w:t> </w:t>
      </w:r>
      <w:r w:rsidRPr="00A93D2E">
        <w:rPr>
          <w:rFonts w:ascii="Verdana" w:eastAsia="Times New Roman" w:hAnsi="Verdana" w:cs="Times New Roman"/>
          <w:color w:val="000000"/>
          <w:sz w:val="24"/>
          <w:szCs w:val="24"/>
          <w:shd w:val="clear" w:color="auto" w:fill="FFFFFF"/>
          <w:lang w:eastAsia="en-US"/>
        </w:rPr>
        <w:t>ar specialistai, neatitinkantys pirkimo dokumentuose nustatytų kvalifikacijos reikalavimų</w:t>
      </w:r>
      <w:r w:rsidRPr="00A93D2E">
        <w:rPr>
          <w:rFonts w:ascii="Verdana" w:eastAsia="Times New Roman" w:hAnsi="Verdana" w:cs="Times New Roman"/>
          <w:color w:val="000000"/>
          <w:sz w:val="24"/>
          <w:szCs w:val="24"/>
          <w:lang w:eastAsia="en-US"/>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93D2E">
        <w:rPr>
          <w:rFonts w:ascii="Verdana" w:eastAsia="Times New Roman" w:hAnsi="Verdana" w:cs="Times New Roman"/>
          <w:color w:val="000000"/>
          <w:sz w:val="24"/>
          <w:szCs w:val="24"/>
          <w:shd w:val="clear" w:color="auto" w:fill="FFFFFF"/>
          <w:lang w:eastAsia="en-US"/>
        </w:rPr>
        <w:t>, Tiekėjui taikoma Specialiosiose sąlygose nustatyto dydžio bauda.</w:t>
      </w:r>
    </w:p>
    <w:p w14:paraId="6D37C3DB" w14:textId="299B6D4A"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0F619F53" w14:textId="7777777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82" w:name="part_26c80d6f81204022af41722e9247b5fb"/>
      <w:bookmarkEnd w:id="82"/>
      <w:r w:rsidRPr="00A93D2E">
        <w:rPr>
          <w:rFonts w:ascii="Verdana" w:eastAsia="Times New Roman" w:hAnsi="Verdana" w:cs="Times New Roman"/>
          <w:b/>
          <w:bCs/>
          <w:color w:val="000000"/>
          <w:sz w:val="24"/>
          <w:szCs w:val="24"/>
          <w:lang w:eastAsia="en-US"/>
        </w:rPr>
        <w:t>3.3. Jungtinės veiklos partnerių keitimas</w:t>
      </w:r>
    </w:p>
    <w:p w14:paraId="2F29E2E2" w14:textId="4ABC725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4F1C6A0"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3" w:name="part_0e3c3532b5874595a58882403ad7467d"/>
      <w:bookmarkEnd w:id="83"/>
      <w:r w:rsidRPr="00A93D2E">
        <w:rPr>
          <w:rFonts w:ascii="Verdana" w:eastAsia="Times New Roman" w:hAnsi="Verdana" w:cs="Times New Roman"/>
          <w:color w:val="000000"/>
          <w:sz w:val="24"/>
          <w:szCs w:val="24"/>
          <w:shd w:val="clear" w:color="auto" w:fill="FFFFFF"/>
          <w:lang w:eastAsia="en-US"/>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A5DCFB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4" w:name="part_175dce27c4984e3785c5fd2e1307ebbb"/>
      <w:bookmarkEnd w:id="84"/>
      <w:r w:rsidRPr="00A93D2E">
        <w:rPr>
          <w:rFonts w:ascii="Verdana" w:eastAsia="Times New Roman" w:hAnsi="Verdana" w:cs="Times New Roman"/>
          <w:color w:val="000000"/>
          <w:sz w:val="24"/>
          <w:szCs w:val="24"/>
          <w:shd w:val="clear" w:color="auto" w:fill="FFFFFF"/>
          <w:lang w:eastAsia="en-US"/>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BF7DAA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5" w:name="part_255985860cba4e24a9f1312bd04e486d"/>
      <w:bookmarkEnd w:id="85"/>
      <w:r w:rsidRPr="00A93D2E">
        <w:rPr>
          <w:rFonts w:ascii="Verdana" w:eastAsia="Times New Roman" w:hAnsi="Verdana" w:cs="Times New Roman"/>
          <w:color w:val="000000"/>
          <w:sz w:val="24"/>
          <w:szCs w:val="24"/>
          <w:shd w:val="clear" w:color="auto" w:fill="FFFFFF"/>
          <w:lang w:eastAsia="en-US"/>
        </w:rPr>
        <w:t>3.3.3. Tiekėjas privalo ne vėliau nei prieš 10 (dešimt) darbo dienų iki numatomo partnerio keitimo arba atsisakymo pateikti Pirkėjui argumentuotą rašytinį prašymą ir šiuos dokumentus:</w:t>
      </w:r>
    </w:p>
    <w:p w14:paraId="6E8D2EA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6" w:name="part_0c3298d1639a4ac9b3b249096cefd2eb"/>
      <w:bookmarkEnd w:id="86"/>
      <w:r w:rsidRPr="00A93D2E">
        <w:rPr>
          <w:rFonts w:ascii="Verdana" w:eastAsia="Times New Roman" w:hAnsi="Verdana" w:cs="Times New Roman"/>
          <w:color w:val="000000"/>
          <w:sz w:val="24"/>
          <w:szCs w:val="24"/>
          <w:shd w:val="clear" w:color="auto" w:fill="FFFFFF"/>
          <w:lang w:eastAsia="en-US"/>
        </w:rPr>
        <w:t>3.3.3.1. prašymą pakeisti Tiekėjo sudėtį ir įrodymus, pagrindžiančius bent vieną partnerio atsisakymo ar keitimo aplinkybę, nurodytą Sutartyje;</w:t>
      </w:r>
    </w:p>
    <w:p w14:paraId="3942EC9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7" w:name="part_ac660840151d42eab6ae83f17551f989"/>
      <w:bookmarkEnd w:id="87"/>
      <w:r w:rsidRPr="00A93D2E">
        <w:rPr>
          <w:rFonts w:ascii="Verdana" w:eastAsia="Times New Roman" w:hAnsi="Verdana" w:cs="Times New Roman"/>
          <w:color w:val="000000"/>
          <w:sz w:val="24"/>
          <w:szCs w:val="24"/>
          <w:shd w:val="clear" w:color="auto" w:fill="FFFFFF"/>
          <w:lang w:eastAsia="en-US"/>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577A7049"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8" w:name="part_aeef7574d1fc44f695fde88f641b16b0"/>
      <w:bookmarkEnd w:id="88"/>
      <w:r w:rsidRPr="00A93D2E">
        <w:rPr>
          <w:rFonts w:ascii="Verdana" w:eastAsia="Times New Roman" w:hAnsi="Verdana" w:cs="Times New Roman"/>
          <w:color w:val="000000"/>
          <w:sz w:val="24"/>
          <w:szCs w:val="24"/>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93D2E">
        <w:rPr>
          <w:rFonts w:ascii="Verdana" w:eastAsia="Times New Roman" w:hAnsi="Verdana" w:cs="Times New Roman"/>
          <w:color w:val="000000"/>
          <w:sz w:val="24"/>
          <w:szCs w:val="24"/>
          <w:lang w:eastAsia="en-US"/>
        </w:rPr>
        <w:t>nacionalinio saugumo interesams bei kilmės reikalavimams</w:t>
      </w:r>
      <w:r w:rsidRPr="00A93D2E">
        <w:rPr>
          <w:rFonts w:ascii="Verdana" w:eastAsia="Times New Roman" w:hAnsi="Verdana" w:cs="Times New Roman"/>
          <w:color w:val="000000"/>
          <w:sz w:val="24"/>
          <w:szCs w:val="24"/>
          <w:shd w:val="clear" w:color="auto" w:fill="FFFFFF"/>
          <w:lang w:eastAsia="en-US"/>
        </w:rPr>
        <w:t> (jei taikoma).</w:t>
      </w:r>
    </w:p>
    <w:p w14:paraId="0F3272CB"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9" w:name="part_99f4d78073d1499f9bb15b81a7565aad"/>
      <w:bookmarkEnd w:id="89"/>
      <w:r w:rsidRPr="00A93D2E">
        <w:rPr>
          <w:rFonts w:ascii="Verdana" w:eastAsia="Times New Roman" w:hAnsi="Verdana" w:cs="Times New Roman"/>
          <w:color w:val="000000"/>
          <w:sz w:val="24"/>
          <w:szCs w:val="24"/>
          <w:shd w:val="clear" w:color="auto" w:fill="FFFFFF"/>
          <w:lang w:eastAsia="en-US"/>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D6A9A28" w14:textId="3A7B8F3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1DA8C427" w14:textId="3132AE8A"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90" w:name="part_d8b49a918ab44623846a6a7752751f47"/>
      <w:bookmarkEnd w:id="90"/>
      <w:r w:rsidRPr="00A93D2E">
        <w:rPr>
          <w:rFonts w:ascii="Verdana" w:eastAsia="Times New Roman" w:hAnsi="Verdana" w:cs="Times New Roman"/>
          <w:b/>
          <w:bCs/>
          <w:color w:val="000000"/>
          <w:sz w:val="24"/>
          <w:szCs w:val="24"/>
          <w:lang w:eastAsia="en-US"/>
        </w:rPr>
        <w:t>3.4. Susitarimai dėl tiesioginio atsiskaitymo su subtiekėjais</w:t>
      </w:r>
    </w:p>
    <w:p w14:paraId="6E79DAEA" w14:textId="005EB16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53D03F8A" w14:textId="4BC7E0D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91" w:name="part_be897e665bdc4ac6932e5e23ecf5bfa2"/>
      <w:bookmarkEnd w:id="91"/>
      <w:r w:rsidRPr="00A93D2E">
        <w:rPr>
          <w:rFonts w:ascii="Verdana" w:eastAsia="Times New Roman" w:hAnsi="Verdana" w:cs="Times New Roman"/>
          <w:color w:val="000000"/>
          <w:sz w:val="24"/>
          <w:szCs w:val="24"/>
          <w:lang w:eastAsia="en-US"/>
        </w:rPr>
        <w:t>3.4.1. </w:t>
      </w:r>
      <w:r w:rsidRPr="00A93D2E">
        <w:rPr>
          <w:rFonts w:ascii="Verdana" w:eastAsia="Times New Roman" w:hAnsi="Verdana" w:cs="Times New Roman"/>
          <w:color w:val="000000"/>
          <w:sz w:val="24"/>
          <w:szCs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772266C6" w14:textId="4E0A0CB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92" w:name="part_4c47cfdb3d154e5abb47b4f87ee5ccd6"/>
      <w:bookmarkEnd w:id="92"/>
      <w:r w:rsidRPr="00A93D2E">
        <w:rPr>
          <w:rFonts w:ascii="Verdana" w:eastAsia="Times New Roman" w:hAnsi="Verdana" w:cs="Times New Roman"/>
          <w:color w:val="000000"/>
          <w:sz w:val="24"/>
          <w:szCs w:val="24"/>
          <w:lang w:eastAsia="en-US"/>
        </w:rPr>
        <w:t>3.4.1.1. </w:t>
      </w:r>
      <w:r w:rsidRPr="00A93D2E">
        <w:rPr>
          <w:rFonts w:ascii="Verdana" w:eastAsia="Times New Roman" w:hAnsi="Verdana" w:cs="Times New Roman"/>
          <w:color w:val="000000"/>
          <w:sz w:val="24"/>
          <w:szCs w:val="24"/>
          <w:shd w:val="clear" w:color="auto" w:fill="FFFFFF"/>
          <w:lang w:eastAsia="en-US"/>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93D2E">
        <w:rPr>
          <w:rFonts w:ascii="Verdana" w:eastAsia="Times New Roman" w:hAnsi="Verdana" w:cs="Times New Roman"/>
          <w:b/>
          <w:bCs/>
          <w:color w:val="5C5D5D"/>
          <w:sz w:val="24"/>
          <w:szCs w:val="24"/>
          <w:lang w:eastAsia="en-US"/>
        </w:rPr>
        <w:t> </w:t>
      </w:r>
      <w:r w:rsidRPr="00A93D2E">
        <w:rPr>
          <w:rFonts w:ascii="Verdana" w:eastAsia="Times New Roman" w:hAnsi="Verdana" w:cs="Times New Roman"/>
          <w:color w:val="000000"/>
          <w:sz w:val="24"/>
          <w:szCs w:val="24"/>
          <w:shd w:val="clear" w:color="auto" w:fill="FFFFFF"/>
          <w:lang w:eastAsia="en-US"/>
        </w:rPr>
        <w:t>naujų subtiekėjų pasitelkimą visu Sutarties vykdymo metu;</w:t>
      </w:r>
    </w:p>
    <w:p w14:paraId="7DCDAB5E" w14:textId="7297E5C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93" w:name="part_3a30656014a947a7b8bc557fd32924d2"/>
      <w:bookmarkEnd w:id="93"/>
      <w:r w:rsidRPr="00A93D2E">
        <w:rPr>
          <w:rFonts w:ascii="Verdana" w:eastAsia="Times New Roman" w:hAnsi="Verdana" w:cs="Times New Roman"/>
          <w:color w:val="000000"/>
          <w:sz w:val="24"/>
          <w:szCs w:val="24"/>
          <w:lang w:eastAsia="en-US"/>
        </w:rPr>
        <w:t>3.4.1.2. </w:t>
      </w:r>
      <w:r w:rsidRPr="00A93D2E">
        <w:rPr>
          <w:rFonts w:ascii="Verdana" w:eastAsia="Times New Roman" w:hAnsi="Verdana" w:cs="Times New Roman"/>
          <w:color w:val="000000"/>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563435A6" w14:textId="4857272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94" w:name="part_5463eb57d484452ea12bce83a4489b94"/>
      <w:bookmarkEnd w:id="94"/>
      <w:r w:rsidRPr="00A93D2E">
        <w:rPr>
          <w:rFonts w:ascii="Verdana" w:eastAsia="Times New Roman" w:hAnsi="Verdana" w:cs="Times New Roman"/>
          <w:color w:val="000000"/>
          <w:sz w:val="24"/>
          <w:szCs w:val="24"/>
          <w:lang w:eastAsia="en-US"/>
        </w:rPr>
        <w:t>3.4.1.3. </w:t>
      </w:r>
      <w:r w:rsidRPr="00A93D2E">
        <w:rPr>
          <w:rFonts w:ascii="Verdana" w:eastAsia="Times New Roman" w:hAnsi="Verdana" w:cs="Times New Roman"/>
          <w:color w:val="000000"/>
          <w:sz w:val="24"/>
          <w:szCs w:val="24"/>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BFB0EED" w14:textId="5286335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95" w:name="part_48ab2dcca85243809c5046bef412820d"/>
      <w:bookmarkEnd w:id="95"/>
      <w:r w:rsidRPr="00A93D2E">
        <w:rPr>
          <w:rFonts w:ascii="Verdana" w:eastAsia="Times New Roman" w:hAnsi="Verdana" w:cs="Times New Roman"/>
          <w:color w:val="000000"/>
          <w:sz w:val="24"/>
          <w:szCs w:val="24"/>
          <w:lang w:eastAsia="en-US"/>
        </w:rPr>
        <w:t>3.4.1.4. </w:t>
      </w:r>
      <w:r w:rsidRPr="00A93D2E">
        <w:rPr>
          <w:rFonts w:ascii="Verdana" w:eastAsia="Times New Roman" w:hAnsi="Verdana" w:cs="Times New Roman"/>
          <w:color w:val="000000"/>
          <w:sz w:val="24"/>
          <w:szCs w:val="24"/>
          <w:shd w:val="clear" w:color="auto" w:fill="FFFFFF"/>
          <w:lang w:eastAsia="en-US"/>
        </w:rPr>
        <w:t>tiesioginio atsiskaitymo su subtiekėjais galimybė nekeičia Tiekėjo atsakomybės dėl Sutarties įvykdymo.</w:t>
      </w:r>
    </w:p>
    <w:p w14:paraId="597869F8" w14:textId="016BD26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B86410E" w14:textId="20740F7E" w:rsidR="00306118" w:rsidRPr="00A93D2E" w:rsidRDefault="00306118" w:rsidP="00A93D2E">
      <w:pPr>
        <w:spacing w:after="0" w:line="240" w:lineRule="auto"/>
        <w:ind w:left="360" w:hanging="360"/>
        <w:jc w:val="center"/>
        <w:rPr>
          <w:rFonts w:ascii="Verdana" w:eastAsia="Times New Roman" w:hAnsi="Verdana" w:cs="Times New Roman"/>
          <w:color w:val="000000"/>
          <w:sz w:val="24"/>
          <w:szCs w:val="24"/>
          <w:lang w:val="en-US" w:eastAsia="en-US"/>
        </w:rPr>
      </w:pPr>
      <w:bookmarkStart w:id="96" w:name="part_4d040cf0ea764ce997ef5f3e38023570"/>
      <w:bookmarkEnd w:id="96"/>
      <w:r w:rsidRPr="00A93D2E">
        <w:rPr>
          <w:rFonts w:ascii="Verdana" w:eastAsia="Times New Roman" w:hAnsi="Verdana" w:cs="Times New Roman"/>
          <w:b/>
          <w:bCs/>
          <w:caps/>
          <w:color w:val="000000"/>
          <w:sz w:val="24"/>
          <w:szCs w:val="24"/>
          <w:lang w:eastAsia="en-US"/>
        </w:rPr>
        <w:t>4. ŠALIŲ BENDRADARBIAVIMAS</w:t>
      </w:r>
    </w:p>
    <w:p w14:paraId="687AC0DA" w14:textId="1F83063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48455452" w14:textId="0092BFEB"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97" w:name="part_ed09428f2bfd45c1bbdaec96e5ac3272"/>
      <w:bookmarkEnd w:id="97"/>
      <w:r w:rsidRPr="00A93D2E">
        <w:rPr>
          <w:rFonts w:ascii="Verdana" w:eastAsia="Times New Roman" w:hAnsi="Verdana" w:cs="Times New Roman"/>
          <w:b/>
          <w:bCs/>
          <w:color w:val="000000"/>
          <w:sz w:val="24"/>
          <w:szCs w:val="24"/>
          <w:lang w:eastAsia="en-US"/>
        </w:rPr>
        <w:t>4.1. Šalių bendradarbiavimo pareiga</w:t>
      </w:r>
    </w:p>
    <w:p w14:paraId="26C0A190" w14:textId="18D9583A" w:rsidR="00306118" w:rsidRPr="00A93D2E" w:rsidRDefault="00306118" w:rsidP="00A93D2E">
      <w:pPr>
        <w:spacing w:after="0" w:line="240" w:lineRule="auto"/>
        <w:rPr>
          <w:rFonts w:ascii="Verdana" w:eastAsia="Times New Roman" w:hAnsi="Verdana" w:cs="Times New Roman"/>
          <w:color w:val="000000"/>
          <w:sz w:val="24"/>
          <w:szCs w:val="24"/>
          <w:lang w:val="en-US" w:eastAsia="en-US"/>
        </w:rPr>
      </w:pPr>
    </w:p>
    <w:p w14:paraId="4702C7A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98" w:name="part_7f2890c3605e488f964bea21a26c6d64"/>
      <w:bookmarkEnd w:id="98"/>
      <w:r w:rsidRPr="00A93D2E">
        <w:rPr>
          <w:rFonts w:ascii="Verdana" w:eastAsia="Times New Roman" w:hAnsi="Verdana" w:cs="Times New Roman"/>
          <w:color w:val="000000"/>
          <w:sz w:val="24"/>
          <w:szCs w:val="24"/>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0B18624"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99" w:name="part_d4a008074a194a49ae5ee2bc78796c69"/>
      <w:bookmarkEnd w:id="99"/>
      <w:r w:rsidRPr="00A93D2E">
        <w:rPr>
          <w:rFonts w:ascii="Verdana" w:eastAsia="Times New Roman" w:hAnsi="Verdana" w:cs="Times New Roman"/>
          <w:color w:val="000000"/>
          <w:sz w:val="24"/>
          <w:szCs w:val="24"/>
          <w:lang w:eastAsia="en-US"/>
        </w:rPr>
        <w:t>4.1.2. Šalys įsipareigoja užtikrinti, kad viena kitai teiks dokumentus ir (ar) kitą informaciją, kurie yra būtini Šalių tinkamam įsipareigojimų įvykdymui pagal Sutartį.</w:t>
      </w:r>
    </w:p>
    <w:p w14:paraId="4573E95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00" w:name="part_4aa70d3fcfe040a784dc4766a620a621"/>
      <w:bookmarkEnd w:id="100"/>
      <w:r w:rsidRPr="00A93D2E">
        <w:rPr>
          <w:rFonts w:ascii="Verdana" w:eastAsia="Times New Roman" w:hAnsi="Verdana" w:cs="Times New Roman"/>
          <w:color w:val="000000"/>
          <w:sz w:val="24"/>
          <w:szCs w:val="24"/>
          <w:lang w:eastAsia="en-US"/>
        </w:rPr>
        <w:t>4.1.3. </w:t>
      </w:r>
      <w:r w:rsidRPr="00A93D2E">
        <w:rPr>
          <w:rFonts w:ascii="Verdana" w:eastAsia="Times New Roman" w:hAnsi="Verdana" w:cs="Times New Roman"/>
          <w:color w:val="000000"/>
          <w:sz w:val="24"/>
          <w:szCs w:val="24"/>
          <w:shd w:val="clear" w:color="auto" w:fill="FFFFFF"/>
          <w:lang w:eastAsia="en-US"/>
        </w:rPr>
        <w:t>Jeigu Šalis susiduria su </w:t>
      </w:r>
      <w:r w:rsidRPr="00A93D2E">
        <w:rPr>
          <w:rFonts w:ascii="Verdana" w:eastAsia="Times New Roman" w:hAnsi="Verdana" w:cs="Times New Roman"/>
          <w:color w:val="000000"/>
          <w:sz w:val="24"/>
          <w:szCs w:val="24"/>
          <w:lang w:eastAsia="en-US"/>
        </w:rPr>
        <w:t>S</w:t>
      </w:r>
      <w:r w:rsidRPr="00A93D2E">
        <w:rPr>
          <w:rFonts w:ascii="Verdana" w:eastAsia="Times New Roman" w:hAnsi="Verdana" w:cs="Times New Roman"/>
          <w:color w:val="000000"/>
          <w:sz w:val="24"/>
          <w:szCs w:val="24"/>
          <w:shd w:val="clear" w:color="auto" w:fill="FFFFFF"/>
          <w:lang w:eastAsia="en-US"/>
        </w:rPr>
        <w:t>utarties vykdymo kliūtimi, ji turi nedelsdama, bet ne vėliau kaip per 5 (penkias) darbo dienas, įspėti kitą Šalį apie tokia</w:t>
      </w:r>
      <w:r w:rsidRPr="00A93D2E">
        <w:rPr>
          <w:rFonts w:ascii="Verdana" w:eastAsia="Times New Roman" w:hAnsi="Verdana" w:cs="Times New Roman"/>
          <w:color w:val="000000"/>
          <w:sz w:val="24"/>
          <w:szCs w:val="24"/>
          <w:lang w:eastAsia="en-US"/>
        </w:rPr>
        <w:t>s</w:t>
      </w:r>
      <w:r w:rsidRPr="00A93D2E">
        <w:rPr>
          <w:rFonts w:ascii="Verdana" w:eastAsia="Times New Roman" w:hAnsi="Verdana" w:cs="Times New Roman"/>
          <w:color w:val="000000"/>
          <w:sz w:val="24"/>
          <w:szCs w:val="24"/>
          <w:shd w:val="clear" w:color="auto" w:fill="FFFFFF"/>
          <w:lang w:eastAsia="en-US"/>
        </w:rPr>
        <w:t> kliūtis</w:t>
      </w:r>
      <w:r w:rsidRPr="00A93D2E">
        <w:rPr>
          <w:rFonts w:ascii="Verdana" w:eastAsia="Times New Roman" w:hAnsi="Verdana" w:cs="Times New Roman"/>
          <w:color w:val="000000"/>
          <w:sz w:val="24"/>
          <w:szCs w:val="24"/>
          <w:lang w:eastAsia="en-US"/>
        </w:rPr>
        <w:t> ir imtis visų nuo jos priklausančių protingų priemonių toms kliūtims pašalinti.</w:t>
      </w:r>
    </w:p>
    <w:p w14:paraId="0ACACB41" w14:textId="651A6D9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0E435A3" w14:textId="41EB369C"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01" w:name="part_bd8e0f0b18b84b27a0670744cb2887a3"/>
      <w:bookmarkEnd w:id="101"/>
      <w:r w:rsidRPr="00A93D2E">
        <w:rPr>
          <w:rFonts w:ascii="Verdana" w:eastAsia="Times New Roman" w:hAnsi="Verdana" w:cs="Times New Roman"/>
          <w:b/>
          <w:bCs/>
          <w:color w:val="000000"/>
          <w:sz w:val="24"/>
          <w:szCs w:val="24"/>
          <w:lang w:eastAsia="en-US"/>
        </w:rPr>
        <w:t>4.2. Kontaktiniai asmenys</w:t>
      </w:r>
    </w:p>
    <w:p w14:paraId="6DEA6A74" w14:textId="779AE911"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5502E5D7"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02" w:name="part_f0d570ed244344258c7f9d93b54ae3d5"/>
      <w:bookmarkEnd w:id="102"/>
      <w:r w:rsidRPr="00A93D2E">
        <w:rPr>
          <w:rFonts w:ascii="Verdana" w:eastAsia="Times New Roman" w:hAnsi="Verdana" w:cs="Times New Roman"/>
          <w:color w:val="000000"/>
          <w:sz w:val="24"/>
          <w:szCs w:val="24"/>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B385320"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03" w:name="part_f87463f71368495191bddd9107f55ba1"/>
      <w:bookmarkEnd w:id="103"/>
      <w:r w:rsidRPr="00A93D2E">
        <w:rPr>
          <w:rFonts w:ascii="Verdana" w:eastAsia="Times New Roman" w:hAnsi="Verdana" w:cs="Times New Roman"/>
          <w:color w:val="000000"/>
          <w:sz w:val="24"/>
          <w:szCs w:val="24"/>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AD9F3A6"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04" w:name="part_4fd45aad798b4fb5b1f8a3e6e709e557"/>
      <w:bookmarkEnd w:id="104"/>
      <w:r w:rsidRPr="00A93D2E">
        <w:rPr>
          <w:rFonts w:ascii="Verdana" w:eastAsia="Times New Roman" w:hAnsi="Verdana" w:cs="Times New Roman"/>
          <w:color w:val="000000"/>
          <w:sz w:val="24"/>
          <w:szCs w:val="24"/>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6651F6A" w14:textId="0CEC2EA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07305F1" w14:textId="5BC7ACA4"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05" w:name="part_b7e4771fff7c4bfeb7baa3c28620c23f"/>
      <w:bookmarkEnd w:id="105"/>
      <w:r w:rsidRPr="00A93D2E">
        <w:rPr>
          <w:rFonts w:ascii="Verdana" w:eastAsia="Times New Roman" w:hAnsi="Verdana" w:cs="Times New Roman"/>
          <w:b/>
          <w:bCs/>
          <w:caps/>
          <w:color w:val="000000"/>
          <w:sz w:val="24"/>
          <w:szCs w:val="24"/>
          <w:lang w:eastAsia="en-US"/>
        </w:rPr>
        <w:t>5. SUTARTIES VYKDYMO METU PATEIKIAMI DOKUMENTAI</w:t>
      </w:r>
    </w:p>
    <w:p w14:paraId="47B7BFA0" w14:textId="1636EAD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F3F2521" w14:textId="53DC1D16"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06" w:name="part_7957026a8bd640d18a96125a75ddecde"/>
      <w:bookmarkEnd w:id="106"/>
      <w:r w:rsidRPr="00A93D2E">
        <w:rPr>
          <w:rFonts w:ascii="Verdana" w:eastAsia="Times New Roman" w:hAnsi="Verdana" w:cs="Times New Roman"/>
          <w:color w:val="000000"/>
          <w:sz w:val="24"/>
          <w:szCs w:val="24"/>
          <w:lang w:eastAsia="en-US"/>
        </w:rPr>
        <w:t>5.1. Jeigu Tiekėjas turi parengti ir (ar) pateikti Pirkėjui Prekių naudojimo instrukcijas, jos turi būti aiškios ir detalios, kad Pirkėjas, vadovaudamasis jomis, galėtų tinkamai naudoti patiektas Prekes.</w:t>
      </w:r>
    </w:p>
    <w:p w14:paraId="6480522E" w14:textId="3E54ACC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07" w:name="part_fd42ff21567a4920b9143f861beb8392"/>
      <w:bookmarkEnd w:id="107"/>
      <w:r w:rsidRPr="00A93D2E">
        <w:rPr>
          <w:rFonts w:ascii="Verdana" w:eastAsia="Times New Roman" w:hAnsi="Verdana" w:cs="Times New Roman"/>
          <w:color w:val="000000"/>
          <w:sz w:val="24"/>
          <w:szCs w:val="24"/>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9DD9DD5" w14:textId="5176568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08" w:name="part_1ec5f5768ec8445bb346a538278db7fa"/>
      <w:bookmarkEnd w:id="108"/>
      <w:r w:rsidRPr="00A93D2E">
        <w:rPr>
          <w:rFonts w:ascii="Verdana" w:eastAsia="Times New Roman" w:hAnsi="Verdana" w:cs="Times New Roman"/>
          <w:color w:val="000000"/>
          <w:sz w:val="24"/>
          <w:szCs w:val="24"/>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35FCB62B" w14:textId="43E2E81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AE55588" w14:textId="72ED9848"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09" w:name="part_9836d2a4d22945bc9919e0d7f93d436c"/>
      <w:bookmarkEnd w:id="109"/>
      <w:r w:rsidRPr="00A93D2E">
        <w:rPr>
          <w:rFonts w:ascii="Verdana" w:eastAsia="Times New Roman" w:hAnsi="Verdana" w:cs="Times New Roman"/>
          <w:b/>
          <w:bCs/>
          <w:caps/>
          <w:color w:val="000000"/>
          <w:sz w:val="24"/>
          <w:szCs w:val="24"/>
          <w:lang w:eastAsia="en-US"/>
        </w:rPr>
        <w:t>6. PREKIŲ TIEKIMO PABAIGA IR PREKIŲ PRIĖMIMAS</w:t>
      </w:r>
    </w:p>
    <w:p w14:paraId="0B0F07F1" w14:textId="1FF806A2" w:rsidR="00306118" w:rsidRPr="00A93D2E" w:rsidRDefault="00306118" w:rsidP="00A93D2E">
      <w:pPr>
        <w:spacing w:after="0" w:line="240" w:lineRule="auto"/>
        <w:rPr>
          <w:rFonts w:ascii="Verdana" w:eastAsia="Times New Roman" w:hAnsi="Verdana" w:cs="Times New Roman"/>
          <w:color w:val="000000"/>
          <w:sz w:val="24"/>
          <w:szCs w:val="24"/>
          <w:lang w:val="en-US" w:eastAsia="en-US"/>
        </w:rPr>
      </w:pPr>
    </w:p>
    <w:p w14:paraId="5AB0719B" w14:textId="09232DBA"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10" w:name="part_43e186f9db064ff6a7250d31570a122c"/>
      <w:bookmarkEnd w:id="110"/>
      <w:r w:rsidRPr="00A93D2E">
        <w:rPr>
          <w:rFonts w:ascii="Verdana" w:eastAsia="Times New Roman" w:hAnsi="Verdana" w:cs="Times New Roman"/>
          <w:b/>
          <w:bCs/>
          <w:color w:val="000000"/>
          <w:sz w:val="24"/>
          <w:szCs w:val="24"/>
          <w:lang w:eastAsia="en-US"/>
        </w:rPr>
        <w:t>6.1. Prekių tiekimo pabaiga</w:t>
      </w:r>
    </w:p>
    <w:p w14:paraId="3E0324F8" w14:textId="259DE6E1" w:rsidR="00306118" w:rsidRPr="00A93D2E" w:rsidRDefault="00306118" w:rsidP="00A93D2E">
      <w:pPr>
        <w:spacing w:after="0" w:line="240" w:lineRule="auto"/>
        <w:rPr>
          <w:rFonts w:ascii="Verdana" w:eastAsia="Times New Roman" w:hAnsi="Verdana" w:cs="Times New Roman"/>
          <w:color w:val="000000"/>
          <w:sz w:val="24"/>
          <w:szCs w:val="24"/>
          <w:lang w:val="en-US" w:eastAsia="en-US"/>
        </w:rPr>
      </w:pPr>
    </w:p>
    <w:p w14:paraId="19AE19E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11" w:name="part_d874081c57f34ef8b97a2cdaff3f703b"/>
      <w:bookmarkEnd w:id="111"/>
      <w:r w:rsidRPr="00A93D2E">
        <w:rPr>
          <w:rFonts w:ascii="Verdana" w:eastAsia="Times New Roman" w:hAnsi="Verdana" w:cs="Times New Roman"/>
          <w:color w:val="000000"/>
          <w:sz w:val="24"/>
          <w:szCs w:val="24"/>
          <w:lang w:eastAsia="en-US"/>
        </w:rPr>
        <w:t>6.1.1. Prekių tiekimas laikomas užbaigtu, kai yra įvykdytos visos šios sąlygos:</w:t>
      </w:r>
    </w:p>
    <w:p w14:paraId="4723BA22" w14:textId="35AF02F5"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12" w:name="part_af528b0d09e84dd098de2b7d74c174c4"/>
      <w:bookmarkEnd w:id="112"/>
      <w:r w:rsidRPr="00A93D2E">
        <w:rPr>
          <w:rFonts w:ascii="Verdana" w:eastAsia="Times New Roman" w:hAnsi="Verdana" w:cs="Times New Roman"/>
          <w:color w:val="000000"/>
          <w:sz w:val="24"/>
          <w:szCs w:val="24"/>
          <w:lang w:eastAsia="en-US"/>
        </w:rPr>
        <w:t>6.1.1.1. Tiekėjas pristatė visas Prekes pagal Sutarties ir įstatymų bei kitų teisės aktų reikalavimus (ir kai suteiktos visos su Prekėmis susijusios paslaugos, jei to reikalaujama),</w:t>
      </w:r>
    </w:p>
    <w:p w14:paraId="40A88BAF" w14:textId="161133D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13" w:name="part_b1993987324f454b8f133ef3abd1c22c"/>
      <w:bookmarkEnd w:id="113"/>
      <w:r w:rsidRPr="00A93D2E">
        <w:rPr>
          <w:rFonts w:ascii="Verdana" w:eastAsia="Times New Roman" w:hAnsi="Verdana" w:cs="Times New Roman"/>
          <w:color w:val="000000"/>
          <w:sz w:val="24"/>
          <w:szCs w:val="24"/>
          <w:lang w:eastAsia="en-US"/>
        </w:rPr>
        <w:t>6.1.1.2. Tiekėjas perdavė Pirkėjui visą reikalingą dokumentaciją, įskaitant naudojimo instrukcijas ir garantijas (jei to reikalaujama),</w:t>
      </w:r>
    </w:p>
    <w:p w14:paraId="1D03908B" w14:textId="2CFE99D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14" w:name="part_0a2a201d3c844eb989f8eb7940823e9c"/>
      <w:bookmarkEnd w:id="114"/>
      <w:r w:rsidRPr="00A93D2E">
        <w:rPr>
          <w:rFonts w:ascii="Verdana" w:eastAsia="Times New Roman" w:hAnsi="Verdana" w:cs="Times New Roman"/>
          <w:color w:val="000000"/>
          <w:sz w:val="24"/>
          <w:szCs w:val="24"/>
          <w:lang w:eastAsia="en-US"/>
        </w:rPr>
        <w:t>6.1.1.3. Tiekėjas apmokė Pirkėjo personalą, kaip naudoti Prekes (jeigu to reikalaujama),</w:t>
      </w:r>
    </w:p>
    <w:p w14:paraId="2CCCE16A" w14:textId="3E60CC0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15" w:name="part_936d58c3a9284668b7bc5609a2861fd3"/>
      <w:bookmarkEnd w:id="115"/>
      <w:r w:rsidRPr="00A93D2E">
        <w:rPr>
          <w:rFonts w:ascii="Verdana" w:eastAsia="Times New Roman" w:hAnsi="Verdana" w:cs="Times New Roman"/>
          <w:color w:val="000000"/>
          <w:sz w:val="24"/>
          <w:szCs w:val="24"/>
          <w:lang w:eastAsia="en-US"/>
        </w:rPr>
        <w:t>6.1.1.4. buvo įformintas Prekių perdavimo-priėmimo aktas ar Prekių perdavimo–priėmimo aktai, jei numatytas Prekių pristatymas dalimis, ar kitas Sutartyje numatytas dokumentas, nuo kurio pasirašymo laikoma, kad Prekės buvo priimtos,</w:t>
      </w:r>
    </w:p>
    <w:p w14:paraId="4AF06CD5" w14:textId="22804392"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16" w:name="part_55a6416c3d4f4449ae59ba5ca8e10cd2"/>
      <w:bookmarkEnd w:id="116"/>
      <w:r w:rsidRPr="00A93D2E">
        <w:rPr>
          <w:rFonts w:ascii="Verdana" w:eastAsia="Times New Roman" w:hAnsi="Verdana" w:cs="Times New Roman"/>
          <w:color w:val="000000"/>
          <w:sz w:val="24"/>
          <w:szCs w:val="24"/>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48C129B" w14:textId="2DAD0AC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0CB27504" w14:textId="6282A2B2"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17" w:name="part_69d5977eaafe4aa78e15627705cad3e3"/>
      <w:bookmarkEnd w:id="117"/>
      <w:r w:rsidRPr="00A93D2E">
        <w:rPr>
          <w:rFonts w:ascii="Verdana" w:eastAsia="Times New Roman" w:hAnsi="Verdana" w:cs="Times New Roman"/>
          <w:b/>
          <w:bCs/>
          <w:color w:val="000000"/>
          <w:sz w:val="24"/>
          <w:szCs w:val="24"/>
          <w:lang w:eastAsia="en-US"/>
        </w:rPr>
        <w:t>6.2. Prekių perdavimas–priėmimas</w:t>
      </w:r>
    </w:p>
    <w:p w14:paraId="353FD07A" w14:textId="48A867E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C2DB0B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18" w:name="part_00f4a0f6c83b410485d0fc74e1fa532f"/>
      <w:bookmarkEnd w:id="118"/>
      <w:r w:rsidRPr="00A93D2E">
        <w:rPr>
          <w:rFonts w:ascii="Verdana" w:eastAsia="Times New Roman" w:hAnsi="Verdana" w:cs="Times New Roman"/>
          <w:color w:val="000000"/>
          <w:sz w:val="24"/>
          <w:szCs w:val="24"/>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FE20306"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19" w:name="part_920aa1c8ed3b40c09aaf58d99345d635"/>
      <w:bookmarkEnd w:id="119"/>
      <w:r w:rsidRPr="00A93D2E">
        <w:rPr>
          <w:rFonts w:ascii="Verdana" w:eastAsia="Times New Roman" w:hAnsi="Verdana" w:cs="Times New Roman"/>
          <w:color w:val="000000"/>
          <w:sz w:val="24"/>
          <w:szCs w:val="24"/>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0C9AD839"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0" w:name="part_3f22d34aa6f64bc793de378c7a0a947e"/>
      <w:bookmarkEnd w:id="120"/>
      <w:r w:rsidRPr="00A93D2E">
        <w:rPr>
          <w:rFonts w:ascii="Verdana" w:eastAsia="Times New Roman" w:hAnsi="Verdana" w:cs="Times New Roman"/>
          <w:color w:val="000000"/>
          <w:sz w:val="24"/>
          <w:szCs w:val="24"/>
          <w:lang w:eastAsia="en-US"/>
        </w:rPr>
        <w:t>6.2.3. Tiekėjui pristačius Prekes, Pirkėjas atlieka jų patikrinimą ir privalo:</w:t>
      </w:r>
    </w:p>
    <w:p w14:paraId="2B65AA6C" w14:textId="7FA799BA"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1" w:name="part_2be526eabae04ca08b845fcbb0e3f90b"/>
      <w:bookmarkEnd w:id="121"/>
      <w:r w:rsidRPr="00A93D2E">
        <w:rPr>
          <w:rFonts w:ascii="Verdana" w:eastAsia="Times New Roman" w:hAnsi="Verdana" w:cs="Times New Roman"/>
          <w:color w:val="000000"/>
          <w:sz w:val="24"/>
          <w:szCs w:val="24"/>
          <w:lang w:eastAsia="en-US"/>
        </w:rPr>
        <w:t>6.2.3.1. ne vėliau kaip per 5 (penkias) darbo dienas nuo faktinio Prekių perdavimo priimti Prekes, pasirašydamas Prekių perdavimo–priėmimo aktą; arba</w:t>
      </w:r>
    </w:p>
    <w:p w14:paraId="7647AF0C" w14:textId="5BC18255"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2" w:name="part_71a2823f5a964d3181b455cda41c7bba"/>
      <w:bookmarkEnd w:id="122"/>
      <w:r w:rsidRPr="00A93D2E">
        <w:rPr>
          <w:rFonts w:ascii="Verdana" w:eastAsia="Times New Roman" w:hAnsi="Verdana" w:cs="Times New Roman"/>
          <w:color w:val="000000"/>
          <w:sz w:val="24"/>
          <w:szCs w:val="24"/>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93D2E">
        <w:rPr>
          <w:rFonts w:ascii="Verdana" w:eastAsia="Times New Roman" w:hAnsi="Verdana" w:cs="Times New Roman"/>
          <w:b/>
          <w:bCs/>
          <w:color w:val="000000"/>
          <w:sz w:val="24"/>
          <w:szCs w:val="24"/>
          <w:lang w:eastAsia="en-US"/>
        </w:rPr>
        <w:t>Defektų aktas</w:t>
      </w:r>
      <w:r w:rsidRPr="00A93D2E">
        <w:rPr>
          <w:rFonts w:ascii="Verdana" w:eastAsia="Times New Roman" w:hAnsi="Verdana" w:cs="Times New Roman"/>
          <w:color w:val="000000"/>
          <w:sz w:val="24"/>
          <w:szCs w:val="24"/>
          <w:lang w:eastAsia="en-US"/>
        </w:rPr>
        <w:t>); arba</w:t>
      </w:r>
    </w:p>
    <w:p w14:paraId="371359F1" w14:textId="2972488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3" w:name="part_2d9209eefe9d43e9932c4ca193f1fd5f"/>
      <w:bookmarkEnd w:id="123"/>
      <w:r w:rsidRPr="00A93D2E">
        <w:rPr>
          <w:rFonts w:ascii="Verdana" w:eastAsia="Times New Roman" w:hAnsi="Verdana" w:cs="Times New Roman"/>
          <w:color w:val="000000"/>
          <w:sz w:val="24"/>
          <w:szCs w:val="24"/>
          <w:lang w:eastAsia="en-US"/>
        </w:rPr>
        <w:t>6.2.3.3. atsisakyti priimti Prekes ar jų dalį ir įteikti (arba išsiųsti) Defektų aktą Tiekėjui dėl netinkamų Prekių ar jų dalies.</w:t>
      </w:r>
    </w:p>
    <w:p w14:paraId="7C6E52A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4" w:name="part_69922e11ab534b4b91524ff7a8462565"/>
      <w:bookmarkEnd w:id="124"/>
      <w:r w:rsidRPr="00A93D2E">
        <w:rPr>
          <w:rFonts w:ascii="Verdana" w:eastAsia="Times New Roman" w:hAnsi="Verdana" w:cs="Times New Roman"/>
          <w:color w:val="000000"/>
          <w:sz w:val="24"/>
          <w:szCs w:val="24"/>
          <w:lang w:eastAsia="en-US"/>
        </w:rPr>
        <w:t>6.2.4. Prekių perdavimo–priėmimo akte turi būti nurodoma data, kada Tiekėjas pristatė visas Prekes (ar atitinkamą jų dalį, kai Sutartyje numatytas pristatymas dalimis) ir pateikė visus reikiamus dokumentus.</w:t>
      </w:r>
    </w:p>
    <w:p w14:paraId="2F66DF2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5" w:name="part_7a5a710899564710b96814f33c74bead"/>
      <w:bookmarkEnd w:id="125"/>
      <w:r w:rsidRPr="00A93D2E">
        <w:rPr>
          <w:rFonts w:ascii="Verdana" w:eastAsia="Times New Roman" w:hAnsi="Verdana" w:cs="Times New Roman"/>
          <w:color w:val="000000"/>
          <w:sz w:val="24"/>
          <w:szCs w:val="24"/>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88B1A5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6" w:name="part_93cf0926f2d4429ba7c379809bb38c09"/>
      <w:bookmarkEnd w:id="126"/>
      <w:r w:rsidRPr="00A93D2E">
        <w:rPr>
          <w:rFonts w:ascii="Verdana" w:eastAsia="Times New Roman" w:hAnsi="Verdana" w:cs="Times New Roman"/>
          <w:color w:val="000000"/>
          <w:sz w:val="24"/>
          <w:szCs w:val="24"/>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B7EEA54"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7" w:name="part_8bf7a5c5cdb5418a85caeeeac6c3f65e"/>
      <w:bookmarkEnd w:id="127"/>
      <w:r w:rsidRPr="00A93D2E">
        <w:rPr>
          <w:rFonts w:ascii="Verdana" w:eastAsia="Times New Roman" w:hAnsi="Verdana" w:cs="Times New Roman"/>
          <w:color w:val="000000"/>
          <w:sz w:val="24"/>
          <w:szCs w:val="24"/>
          <w:lang w:eastAsia="en-US"/>
        </w:rPr>
        <w:t>6.2.7. Jeigu Pirkėjas per 5 (penkias) darbo dienas nepateikia (neišsiunčia) Tiekėjui Defektų akto, laikoma, kad Pirkėjas Prekes priėmė ir joms pretenzijų neturi.</w:t>
      </w:r>
    </w:p>
    <w:p w14:paraId="3EF0671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8" w:name="part_2a7d1fa9e1af43a493dae0de5c75f717"/>
      <w:bookmarkEnd w:id="128"/>
      <w:r w:rsidRPr="00A93D2E">
        <w:rPr>
          <w:rFonts w:ascii="Verdana" w:eastAsia="Times New Roman" w:hAnsi="Verdana" w:cs="Times New Roman"/>
          <w:color w:val="000000"/>
          <w:sz w:val="24"/>
          <w:szCs w:val="24"/>
          <w:lang w:eastAsia="en-US"/>
        </w:rPr>
        <w:t>6.2.8. Prekių praradimo ar sugadinimo ar atsitiktinio žuvimo rizika Pirkėjui iš Tiekėjo pereina nuo faktinio Prekių priėmimo momento.</w:t>
      </w:r>
    </w:p>
    <w:p w14:paraId="27B0B22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9" w:name="part_2cdc40a63be847a3b606eb834fe14dac"/>
      <w:bookmarkEnd w:id="129"/>
      <w:r w:rsidRPr="00A93D2E">
        <w:rPr>
          <w:rFonts w:ascii="Verdana" w:eastAsia="Times New Roman" w:hAnsi="Verdana" w:cs="Times New Roman"/>
          <w:color w:val="000000"/>
          <w:sz w:val="24"/>
          <w:szCs w:val="24"/>
          <w:lang w:eastAsia="en-US"/>
        </w:rPr>
        <w:t>6.2.9. Pirkėjas turi teisę naudotis Prekėmis tik po Prekių perdavimo-priėmimo akto pasirašymo.</w:t>
      </w:r>
    </w:p>
    <w:p w14:paraId="40AE79B9"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30" w:name="part_621cb616df5043a39e8eb8fe48fe6671"/>
      <w:bookmarkEnd w:id="130"/>
      <w:r w:rsidRPr="00A93D2E">
        <w:rPr>
          <w:rFonts w:ascii="Verdana" w:eastAsia="Times New Roman" w:hAnsi="Verdana" w:cs="Times New Roman"/>
          <w:color w:val="000000"/>
          <w:sz w:val="24"/>
          <w:szCs w:val="24"/>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08090F7" w14:textId="2055E82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5F4616A4" w14:textId="1AB89423"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31" w:name="part_d926cab131524bb79231cf8d10e01ad1"/>
      <w:bookmarkEnd w:id="131"/>
      <w:r w:rsidRPr="00A93D2E">
        <w:rPr>
          <w:rFonts w:ascii="Verdana" w:eastAsia="Times New Roman" w:hAnsi="Verdana" w:cs="Times New Roman"/>
          <w:b/>
          <w:bCs/>
          <w:caps/>
          <w:color w:val="000000"/>
          <w:sz w:val="24"/>
          <w:szCs w:val="24"/>
          <w:lang w:eastAsia="en-US"/>
        </w:rPr>
        <w:t>7. TIEKĖJO GARANTINIAI ĮSIPAREIGOJIMAI</w:t>
      </w:r>
    </w:p>
    <w:p w14:paraId="1EDF734A" w14:textId="3617C660" w:rsidR="00306118" w:rsidRPr="00A93D2E" w:rsidRDefault="00306118" w:rsidP="00A93D2E">
      <w:pPr>
        <w:spacing w:after="0" w:line="240" w:lineRule="auto"/>
        <w:rPr>
          <w:rFonts w:ascii="Verdana" w:eastAsia="Times New Roman" w:hAnsi="Verdana" w:cs="Times New Roman"/>
          <w:color w:val="000000"/>
          <w:sz w:val="24"/>
          <w:szCs w:val="24"/>
          <w:lang w:val="en-US" w:eastAsia="en-US"/>
        </w:rPr>
      </w:pPr>
    </w:p>
    <w:p w14:paraId="7D56976D" w14:textId="49222B8A" w:rsidR="00306118" w:rsidRPr="00A93D2E" w:rsidRDefault="00306118" w:rsidP="00A93D2E">
      <w:pPr>
        <w:spacing w:after="0" w:line="240" w:lineRule="auto"/>
        <w:ind w:left="360" w:hanging="360"/>
        <w:jc w:val="center"/>
        <w:rPr>
          <w:rFonts w:ascii="Verdana" w:eastAsia="Times New Roman" w:hAnsi="Verdana" w:cs="Times New Roman"/>
          <w:color w:val="000000"/>
          <w:sz w:val="24"/>
          <w:szCs w:val="24"/>
          <w:lang w:val="en-US" w:eastAsia="en-US"/>
        </w:rPr>
      </w:pPr>
      <w:bookmarkStart w:id="132" w:name="part_24c10111fe54452aa748c5fbb3a336b9"/>
      <w:bookmarkEnd w:id="132"/>
      <w:r w:rsidRPr="00A93D2E">
        <w:rPr>
          <w:rFonts w:ascii="Verdana" w:eastAsia="Times New Roman" w:hAnsi="Verdana" w:cs="Times New Roman"/>
          <w:b/>
          <w:bCs/>
          <w:color w:val="000000"/>
          <w:sz w:val="24"/>
          <w:szCs w:val="24"/>
          <w:lang w:eastAsia="en-US"/>
        </w:rPr>
        <w:t>7.1. Garantiniai terminai (jei taikoma)</w:t>
      </w:r>
    </w:p>
    <w:p w14:paraId="7DFC1D9D" w14:textId="3EED1EBB" w:rsidR="00306118" w:rsidRPr="00A93D2E" w:rsidRDefault="00306118" w:rsidP="00A93D2E">
      <w:pPr>
        <w:spacing w:after="0" w:line="240" w:lineRule="auto"/>
        <w:rPr>
          <w:rFonts w:ascii="Verdana" w:eastAsia="Times New Roman" w:hAnsi="Verdana" w:cs="Times New Roman"/>
          <w:color w:val="000000"/>
          <w:sz w:val="24"/>
          <w:szCs w:val="24"/>
          <w:lang w:val="en-US" w:eastAsia="en-US"/>
        </w:rPr>
      </w:pPr>
    </w:p>
    <w:p w14:paraId="4C091B54"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33" w:name="part_539205e4a9a7481fa7349c70e54bd4f3"/>
      <w:bookmarkEnd w:id="133"/>
      <w:r w:rsidRPr="00A93D2E">
        <w:rPr>
          <w:rFonts w:ascii="Verdana" w:eastAsia="Times New Roman" w:hAnsi="Verdana" w:cs="Times New Roman"/>
          <w:color w:val="000000"/>
          <w:sz w:val="24"/>
          <w:szCs w:val="24"/>
          <w:lang w:eastAsia="en-US"/>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46A32C5"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34" w:name="part_2fc9602ff1c240dbb39f86ef35e217a0"/>
      <w:bookmarkEnd w:id="134"/>
      <w:r w:rsidRPr="00A93D2E">
        <w:rPr>
          <w:rFonts w:ascii="Verdana" w:eastAsia="Times New Roman" w:hAnsi="Verdana" w:cs="Times New Roman"/>
          <w:color w:val="000000"/>
          <w:sz w:val="24"/>
          <w:szCs w:val="24"/>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92A6D75"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35" w:name="part_8525466d78454a59b084a9218d476896"/>
      <w:bookmarkEnd w:id="135"/>
      <w:r w:rsidRPr="00A93D2E">
        <w:rPr>
          <w:rFonts w:ascii="Verdana" w:eastAsia="Times New Roman" w:hAnsi="Verdana" w:cs="Times New Roman"/>
          <w:color w:val="000000"/>
          <w:sz w:val="24"/>
          <w:szCs w:val="24"/>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BB5FCB0" w14:textId="29C0BE5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0FABEE51" w14:textId="62537B6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36" w:name="part_7f58a2eb64c04eb5b5de4d57e0714f93"/>
      <w:bookmarkEnd w:id="136"/>
      <w:r w:rsidRPr="00A93D2E">
        <w:rPr>
          <w:rFonts w:ascii="Verdana" w:eastAsia="Times New Roman" w:hAnsi="Verdana" w:cs="Times New Roman"/>
          <w:b/>
          <w:bCs/>
          <w:color w:val="000000"/>
          <w:sz w:val="24"/>
          <w:szCs w:val="24"/>
          <w:lang w:eastAsia="en-US"/>
        </w:rPr>
        <w:t>7.2. Pretenzijos dėl Prekių trūkumų</w:t>
      </w:r>
    </w:p>
    <w:p w14:paraId="51E24F00" w14:textId="37B2102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1FD87F7"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37" w:name="part_ac227239a6014768ad7df1bd176a8f2e"/>
      <w:bookmarkEnd w:id="137"/>
      <w:r w:rsidRPr="00A93D2E">
        <w:rPr>
          <w:rFonts w:ascii="Verdana" w:eastAsia="Times New Roman" w:hAnsi="Verdana" w:cs="Times New Roman"/>
          <w:color w:val="000000"/>
          <w:sz w:val="24"/>
          <w:szCs w:val="24"/>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6560E2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38" w:name="part_084ae080aed34b38ad449c4d6d7cbe65"/>
      <w:bookmarkEnd w:id="138"/>
      <w:r w:rsidRPr="00A93D2E">
        <w:rPr>
          <w:rFonts w:ascii="Verdana" w:eastAsia="Times New Roman" w:hAnsi="Verdana" w:cs="Times New Roman"/>
          <w:color w:val="000000"/>
          <w:sz w:val="24"/>
          <w:szCs w:val="24"/>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6AF9D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39" w:name="part_18e3c2d66ce649868e878fbe7ba9febd"/>
      <w:bookmarkEnd w:id="139"/>
      <w:r w:rsidRPr="00A93D2E">
        <w:rPr>
          <w:rFonts w:ascii="Verdana" w:eastAsia="Times New Roman" w:hAnsi="Verdana" w:cs="Times New Roman"/>
          <w:color w:val="000000"/>
          <w:sz w:val="24"/>
          <w:szCs w:val="24"/>
          <w:lang w:eastAsia="en-US"/>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7900767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0" w:name="part_654940aaa0b94528b50ffa9c3c10dc76"/>
      <w:bookmarkEnd w:id="140"/>
      <w:r w:rsidRPr="00A93D2E">
        <w:rPr>
          <w:rFonts w:ascii="Verdana" w:eastAsia="Times New Roman" w:hAnsi="Verdana" w:cs="Times New Roman"/>
          <w:color w:val="000000"/>
          <w:sz w:val="24"/>
          <w:szCs w:val="24"/>
          <w:lang w:eastAsia="en-US"/>
        </w:rPr>
        <w:t>7.2.3.1. jei Prekės atitinka Sutartyje nurodytus reikalavimus – Pirkėjas;</w:t>
      </w:r>
    </w:p>
    <w:p w14:paraId="21CE862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1" w:name="part_ac1c508a499d49978f0c12ed638c90ac"/>
      <w:bookmarkEnd w:id="141"/>
      <w:r w:rsidRPr="00A93D2E">
        <w:rPr>
          <w:rFonts w:ascii="Verdana" w:eastAsia="Times New Roman" w:hAnsi="Verdana" w:cs="Times New Roman"/>
          <w:color w:val="000000"/>
          <w:sz w:val="24"/>
          <w:szCs w:val="24"/>
          <w:lang w:eastAsia="en-US"/>
        </w:rPr>
        <w:t>7.2.3.2. jei Prekės neatitinka Sutartyje nurodytų reikalavimų – Tiekėjas.</w:t>
      </w:r>
    </w:p>
    <w:p w14:paraId="0AFC8F69" w14:textId="4522C465"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16166672" w14:textId="61D525D0"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42" w:name="part_b10b6350d7644e9a97b11870a2cd4b5b"/>
      <w:bookmarkEnd w:id="142"/>
      <w:r w:rsidRPr="00A93D2E">
        <w:rPr>
          <w:rFonts w:ascii="Verdana" w:eastAsia="Times New Roman" w:hAnsi="Verdana" w:cs="Times New Roman"/>
          <w:b/>
          <w:bCs/>
          <w:color w:val="000000"/>
          <w:sz w:val="24"/>
          <w:szCs w:val="24"/>
          <w:lang w:eastAsia="en-US"/>
        </w:rPr>
        <w:t>7.3. Prekių trūkumų šalinimas</w:t>
      </w:r>
    </w:p>
    <w:p w14:paraId="7464D8D6" w14:textId="49189592"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5BDF772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3" w:name="part_ed1b1baccc2446fea34d68db2bb8630c"/>
      <w:bookmarkEnd w:id="143"/>
      <w:r w:rsidRPr="00A93D2E">
        <w:rPr>
          <w:rFonts w:ascii="Verdana" w:eastAsia="Times New Roman" w:hAnsi="Verdana" w:cs="Times New Roman"/>
          <w:color w:val="000000"/>
          <w:sz w:val="24"/>
          <w:szCs w:val="24"/>
          <w:lang w:eastAsia="en-US"/>
        </w:rPr>
        <w:t>7.3.1. Tiekėjas privalo pašalinti Prekių trūkumus, sutaisydamas Prekes ar jų dalį arba pakeisdamas Prekę nauja Preke ar jos dalimi.</w:t>
      </w:r>
    </w:p>
    <w:p w14:paraId="26EA5B0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4" w:name="part_9fcb0e5c4f7348cb87989ff0364cba41"/>
      <w:bookmarkEnd w:id="144"/>
      <w:r w:rsidRPr="00A93D2E">
        <w:rPr>
          <w:rFonts w:ascii="Verdana" w:eastAsia="Times New Roman" w:hAnsi="Verdana" w:cs="Times New Roman"/>
          <w:color w:val="000000"/>
          <w:sz w:val="24"/>
          <w:szCs w:val="24"/>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7B3B354"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5" w:name="part_781eafa8a9254819b2de4dacabb3a0d3"/>
      <w:bookmarkEnd w:id="145"/>
      <w:r w:rsidRPr="00A93D2E">
        <w:rPr>
          <w:rFonts w:ascii="Verdana" w:eastAsia="Times New Roman" w:hAnsi="Verdana" w:cs="Times New Roman"/>
          <w:color w:val="000000"/>
          <w:sz w:val="24"/>
          <w:szCs w:val="24"/>
          <w:lang w:eastAsia="en-US"/>
        </w:rPr>
        <w:t>7.3.3. Sutaisytoje Prekių dalyje pakartotinai nustačius Prekių trūkumų, Tiekėjas privalo pakeisti Prekes naujomis kokybiškomis Prekėmis, nebent Pirkėjas raštu sutiktų Prekes dar kartą taisyti.</w:t>
      </w:r>
    </w:p>
    <w:p w14:paraId="13F35A6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6" w:name="part_4defddc3d53a404aaa26c63ec9e1c02d"/>
      <w:bookmarkEnd w:id="146"/>
      <w:r w:rsidRPr="00A93D2E">
        <w:rPr>
          <w:rFonts w:ascii="Verdana" w:eastAsia="Times New Roman" w:hAnsi="Verdana" w:cs="Times New Roman"/>
          <w:color w:val="000000"/>
          <w:sz w:val="24"/>
          <w:szCs w:val="24"/>
          <w:lang w:eastAsia="en-US"/>
        </w:rPr>
        <w:t>7.3.4. Pašalinus Prekių trūkumus, garantinis terminas sutaisytajai Prekių daliai ar naujoms Prekėms vėl pradedamas skaičiuoti nuo tinkamai sutaisytų ar pakeistų Prekių (ar jų dalių) perdavimo Pirkėjui dienos.</w:t>
      </w:r>
    </w:p>
    <w:p w14:paraId="79E121A6"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7" w:name="part_2314aaf3fe7b4044bfd3ffc2689d8c41"/>
      <w:bookmarkEnd w:id="147"/>
      <w:r w:rsidRPr="00A93D2E">
        <w:rPr>
          <w:rFonts w:ascii="Verdana" w:eastAsia="Times New Roman" w:hAnsi="Verdana" w:cs="Times New Roman"/>
          <w:color w:val="000000"/>
          <w:sz w:val="24"/>
          <w:szCs w:val="24"/>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CD4C887"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8" w:name="part_9b59f66f35dd48e18fa00ba8faee0c51"/>
      <w:bookmarkEnd w:id="148"/>
      <w:r w:rsidRPr="00A93D2E">
        <w:rPr>
          <w:rFonts w:ascii="Verdana" w:eastAsia="Times New Roman" w:hAnsi="Verdana" w:cs="Times New Roman"/>
          <w:color w:val="000000"/>
          <w:sz w:val="24"/>
          <w:szCs w:val="24"/>
          <w:lang w:eastAsia="en-US"/>
        </w:rPr>
        <w:t>7.3.6. Tiekėjas, pašalinęs visus Prekių trūkumus, privalo apie tai informuoti Pirkėją.</w:t>
      </w:r>
    </w:p>
    <w:p w14:paraId="1A1DBA30"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9" w:name="part_2674246d5e1f4d21bc48740a2781f87e"/>
      <w:bookmarkEnd w:id="149"/>
      <w:r w:rsidRPr="00A93D2E">
        <w:rPr>
          <w:rFonts w:ascii="Verdana" w:eastAsia="Times New Roman" w:hAnsi="Verdana" w:cs="Times New Roman"/>
          <w:color w:val="000000"/>
          <w:sz w:val="24"/>
          <w:szCs w:val="24"/>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017C806F" w14:textId="4F2EE94A"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057D042" w14:textId="55B8A143"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50" w:name="part_d49f83c7e7d640c7ac76b66cc318ee6a"/>
      <w:bookmarkEnd w:id="150"/>
      <w:r w:rsidRPr="00A93D2E">
        <w:rPr>
          <w:rFonts w:ascii="Verdana" w:eastAsia="Times New Roman" w:hAnsi="Verdana" w:cs="Times New Roman"/>
          <w:b/>
          <w:bCs/>
          <w:color w:val="000000"/>
          <w:sz w:val="24"/>
          <w:szCs w:val="24"/>
          <w:lang w:eastAsia="en-US"/>
        </w:rPr>
        <w:t>7.4. Pirkėjo teisės, Tiekėjui nepašalinus Prekių trūkumų</w:t>
      </w:r>
    </w:p>
    <w:p w14:paraId="63DD34B7" w14:textId="270F57F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83C336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51" w:name="part_cbc99dac3e534c04a73486088554e57f"/>
      <w:bookmarkEnd w:id="151"/>
      <w:r w:rsidRPr="00A93D2E">
        <w:rPr>
          <w:rFonts w:ascii="Verdana" w:eastAsia="Times New Roman" w:hAnsi="Verdana" w:cs="Times New Roman"/>
          <w:color w:val="000000"/>
          <w:sz w:val="24"/>
          <w:szCs w:val="24"/>
          <w:lang w:eastAsia="en-US"/>
        </w:rPr>
        <w:t>7.4.1. Jeigu Tiekėjas atsisako pašalinti arba nepašalina Prekių trūkumų per Pirkėjo nustatytus protingus terminus, Pirkėjas turi teisę:</w:t>
      </w:r>
    </w:p>
    <w:p w14:paraId="788D9DC8" w14:textId="12AE634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52" w:name="part_9881f7de06ec47b89efb211b5e26ab42"/>
      <w:bookmarkEnd w:id="152"/>
      <w:r w:rsidRPr="00A93D2E">
        <w:rPr>
          <w:rFonts w:ascii="Verdana" w:eastAsia="Times New Roman" w:hAnsi="Verdana" w:cs="Times New Roman"/>
          <w:color w:val="000000"/>
          <w:sz w:val="24"/>
          <w:szCs w:val="24"/>
          <w:lang w:eastAsia="en-US"/>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BEB02E8" w14:textId="4723EF7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53" w:name="part_a3e00fededb645edbc69fd228e4f2d21"/>
      <w:bookmarkEnd w:id="153"/>
      <w:r w:rsidRPr="00A93D2E">
        <w:rPr>
          <w:rFonts w:ascii="Verdana" w:eastAsia="Times New Roman" w:hAnsi="Verdana" w:cs="Times New Roman"/>
          <w:color w:val="000000"/>
          <w:sz w:val="24"/>
          <w:szCs w:val="24"/>
          <w:lang w:eastAsia="en-US"/>
        </w:rPr>
        <w:t>7.4.1.2. reikalauti sumažinti Tiekėjui mokėtiną sumą ir grąžinti dėl šios sumos sumažinimo susidariusią permoką per 30 (trisdešimt) dienų nuo Tiekėjui nustatyto termino pašalinti Prekių trūkumus pabaigos; arba</w:t>
      </w:r>
    </w:p>
    <w:p w14:paraId="31DB64D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54" w:name="part_154738bc3ee849c7a99d3e80d3264722"/>
      <w:bookmarkEnd w:id="154"/>
      <w:r w:rsidRPr="00A93D2E">
        <w:rPr>
          <w:rFonts w:ascii="Verdana" w:eastAsia="Times New Roman" w:hAnsi="Verdana" w:cs="Times New Roman"/>
          <w:color w:val="000000"/>
          <w:sz w:val="24"/>
          <w:szCs w:val="24"/>
          <w:lang w:eastAsia="en-US"/>
        </w:rPr>
        <w:t>7.4.1.3. grąžinti Prekes Tiekėjui ir nemokėti už tokias Prekes ar reikalauti grąžinti už Prekes sumokėtą sumą bei nutraukti Sutartį.</w:t>
      </w:r>
    </w:p>
    <w:p w14:paraId="48B91906"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55" w:name="part_ad96eaf15a9b4efeafbf02c564577937"/>
      <w:bookmarkEnd w:id="155"/>
      <w:r w:rsidRPr="00A93D2E">
        <w:rPr>
          <w:rFonts w:ascii="Verdana" w:eastAsia="Times New Roman" w:hAnsi="Verdana" w:cs="Times New Roman"/>
          <w:color w:val="000000"/>
          <w:sz w:val="24"/>
          <w:szCs w:val="24"/>
          <w:lang w:eastAsia="en-US"/>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001D180"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56" w:name="part_2047f712077e4c93bc975fe876f5b99f"/>
      <w:bookmarkEnd w:id="156"/>
      <w:r w:rsidRPr="00A93D2E">
        <w:rPr>
          <w:rFonts w:ascii="Verdana" w:eastAsia="Times New Roman" w:hAnsi="Verdana" w:cs="Times New Roman"/>
          <w:color w:val="000000"/>
          <w:sz w:val="24"/>
          <w:szCs w:val="24"/>
          <w:lang w:eastAsia="en-US"/>
        </w:rPr>
        <w:t>7.4.3. Tiekėjas privalo patenkinti Pirkėjo pagal Bendrųjų sąlygų 7.4.4 punktą pareikštą piniginį reikalavimą per 30 (trisdešimt) dienų arba per ilgesnį Pirkėjo reikalavime nurodytą protingą terminą.</w:t>
      </w:r>
    </w:p>
    <w:p w14:paraId="60CED891"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57" w:name="part_8c00bded43fb489b9b0d8c12214a260b"/>
      <w:bookmarkEnd w:id="157"/>
      <w:r w:rsidRPr="00A93D2E">
        <w:rPr>
          <w:rFonts w:ascii="Verdana" w:eastAsia="Times New Roman" w:hAnsi="Verdana" w:cs="Times New Roman"/>
          <w:color w:val="000000"/>
          <w:sz w:val="24"/>
          <w:szCs w:val="24"/>
          <w:lang w:eastAsia="en-US"/>
        </w:rPr>
        <w:t>7.4.4. Už vėlavimą pašalinti Prekių trūkumus Pirkėjas privalo reikalauti Tiekėjo sumokėti Specialiosiose sąlygose nustatyto dydžio netesybas.</w:t>
      </w:r>
    </w:p>
    <w:p w14:paraId="7A570DF0" w14:textId="48A5888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8BEA107" w14:textId="1174ACDF"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58" w:name="part_8cc5d4969bef46c08de52e316b7459f1"/>
      <w:bookmarkEnd w:id="158"/>
      <w:r w:rsidRPr="00A93D2E">
        <w:rPr>
          <w:rFonts w:ascii="Verdana" w:eastAsia="Times New Roman" w:hAnsi="Verdana" w:cs="Times New Roman"/>
          <w:b/>
          <w:bCs/>
          <w:caps/>
          <w:color w:val="000000"/>
          <w:sz w:val="24"/>
          <w:szCs w:val="24"/>
          <w:lang w:eastAsia="en-US"/>
        </w:rPr>
        <w:t>8. PRISTATYMO TERMINAI</w:t>
      </w:r>
    </w:p>
    <w:p w14:paraId="443478A9" w14:textId="44188F19" w:rsidR="00306118" w:rsidRPr="00A93D2E" w:rsidRDefault="00306118" w:rsidP="00A93D2E">
      <w:pPr>
        <w:spacing w:after="0" w:line="240" w:lineRule="auto"/>
        <w:rPr>
          <w:rFonts w:ascii="Verdana" w:eastAsia="Times New Roman" w:hAnsi="Verdana" w:cs="Times New Roman"/>
          <w:color w:val="000000"/>
          <w:sz w:val="24"/>
          <w:szCs w:val="24"/>
          <w:lang w:val="en-US" w:eastAsia="en-US"/>
        </w:rPr>
      </w:pPr>
    </w:p>
    <w:p w14:paraId="2C05D39F" w14:textId="7D3692BC"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59" w:name="part_bcca979c42554edd82a9b0305482e30c"/>
      <w:bookmarkEnd w:id="159"/>
      <w:r w:rsidRPr="00A93D2E">
        <w:rPr>
          <w:rFonts w:ascii="Verdana" w:eastAsia="Times New Roman" w:hAnsi="Verdana" w:cs="Times New Roman"/>
          <w:b/>
          <w:bCs/>
          <w:color w:val="000000"/>
          <w:sz w:val="24"/>
          <w:szCs w:val="24"/>
          <w:lang w:eastAsia="en-US"/>
        </w:rPr>
        <w:t>8.1. Pristatymo terminai ir Prekių tiekimo grafikas</w:t>
      </w:r>
    </w:p>
    <w:p w14:paraId="769447A3" w14:textId="31A842A4"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18D1FF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60" w:name="part_3675fd95b5c744dd806eedfceb4b75c0"/>
      <w:bookmarkEnd w:id="160"/>
      <w:r w:rsidRPr="00A93D2E">
        <w:rPr>
          <w:rFonts w:ascii="Verdana" w:eastAsia="Times New Roman" w:hAnsi="Verdana" w:cs="Times New Roman"/>
          <w:color w:val="000000"/>
          <w:sz w:val="24"/>
          <w:szCs w:val="24"/>
          <w:lang w:eastAsia="en-US"/>
        </w:rPr>
        <w:t>8.1.1. Tiekėjas privalo pristatyti Prekes laikydamasis terminų, nurodytų Specialiosiose sąlygose.</w:t>
      </w:r>
    </w:p>
    <w:p w14:paraId="0E111CC8"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61" w:name="part_19a974d524ce44bdbf56f1ccea663b5b"/>
      <w:bookmarkEnd w:id="161"/>
      <w:r w:rsidRPr="00A93D2E">
        <w:rPr>
          <w:rFonts w:ascii="Verdana" w:eastAsia="Times New Roman" w:hAnsi="Verdana" w:cs="Times New Roman"/>
          <w:color w:val="000000"/>
          <w:sz w:val="24"/>
          <w:szCs w:val="24"/>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A93D2E">
        <w:rPr>
          <w:rFonts w:ascii="Verdana" w:eastAsia="Times New Roman" w:hAnsi="Verdana" w:cs="Times New Roman"/>
          <w:b/>
          <w:bCs/>
          <w:color w:val="000000"/>
          <w:sz w:val="24"/>
          <w:szCs w:val="24"/>
          <w:lang w:eastAsia="en-US"/>
        </w:rPr>
        <w:t>Grafikas</w:t>
      </w:r>
      <w:r w:rsidRPr="00A93D2E">
        <w:rPr>
          <w:rFonts w:ascii="Verdana" w:eastAsia="Times New Roman" w:hAnsi="Verdana" w:cs="Times New Roman"/>
          <w:color w:val="000000"/>
          <w:sz w:val="24"/>
          <w:szCs w:val="24"/>
          <w:lang w:eastAsia="en-US"/>
        </w:rPr>
        <w:t>).</w:t>
      </w:r>
    </w:p>
    <w:p w14:paraId="4189DF66"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62" w:name="part_4e3e2ff4d9e545428c4b8bceeda84f99"/>
      <w:bookmarkEnd w:id="162"/>
      <w:r w:rsidRPr="00A93D2E">
        <w:rPr>
          <w:rFonts w:ascii="Verdana" w:eastAsia="Times New Roman" w:hAnsi="Verdana" w:cs="Times New Roman"/>
          <w:color w:val="000000"/>
          <w:sz w:val="24"/>
          <w:szCs w:val="24"/>
          <w:lang w:eastAsia="en-US"/>
        </w:rPr>
        <w:t>8.1.3. Jei aktualu, Grafike turi būti pažymėta, kurios Prekės gali būti pristatomos lygiagrečiai, o kurios gali būti pristatomos tik numatytu eiliškumu.</w:t>
      </w:r>
    </w:p>
    <w:p w14:paraId="614C357A" w14:textId="1F11494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43AC78F7" w14:textId="7535B98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63" w:name="part_75521828e29546bf9777931e47b2b6bb"/>
      <w:bookmarkEnd w:id="163"/>
      <w:r w:rsidRPr="00A93D2E">
        <w:rPr>
          <w:rFonts w:ascii="Verdana" w:eastAsia="Times New Roman" w:hAnsi="Verdana" w:cs="Times New Roman"/>
          <w:b/>
          <w:bCs/>
          <w:color w:val="000000"/>
          <w:sz w:val="24"/>
          <w:szCs w:val="24"/>
          <w:lang w:eastAsia="en-US"/>
        </w:rPr>
        <w:t>8.2. Netesybos už Prekių pristatymo vėlavimą</w:t>
      </w:r>
    </w:p>
    <w:p w14:paraId="4AA967EF" w14:textId="291B76D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0050B3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64" w:name="part_54dcb3e1ad3943359be1ae5c68d3600d"/>
      <w:bookmarkEnd w:id="164"/>
      <w:r w:rsidRPr="00A93D2E">
        <w:rPr>
          <w:rFonts w:ascii="Verdana" w:eastAsia="Times New Roman" w:hAnsi="Verdana" w:cs="Times New Roman"/>
          <w:color w:val="000000"/>
          <w:sz w:val="24"/>
          <w:szCs w:val="24"/>
          <w:lang w:eastAsia="en-US"/>
        </w:rPr>
        <w:t>8.2.1. Jeigu Tiekėjas praleidžia Prekių pristatymo terminus, nustatytus Specialiosiose sąlygose, Tiekėjui iki Prekių pristatymo datos taikomos Specialiosiose sąlygose nurodyto dydžio netesybos.</w:t>
      </w:r>
    </w:p>
    <w:p w14:paraId="3C8D5E68"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65" w:name="part_d1f9893cde984e7b81dfc14c2b090d90"/>
      <w:bookmarkEnd w:id="165"/>
      <w:r w:rsidRPr="00A93D2E">
        <w:rPr>
          <w:rFonts w:ascii="Verdana" w:eastAsia="Times New Roman" w:hAnsi="Verdana" w:cs="Times New Roman"/>
          <w:color w:val="000000"/>
          <w:sz w:val="24"/>
          <w:szCs w:val="24"/>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166B928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66" w:name="part_f649e49a431e4ee080613c16c50ab7cd"/>
      <w:bookmarkEnd w:id="166"/>
      <w:r w:rsidRPr="00A93D2E">
        <w:rPr>
          <w:rFonts w:ascii="Verdana" w:eastAsia="Times New Roman" w:hAnsi="Verdana" w:cs="Times New Roman"/>
          <w:color w:val="000000"/>
          <w:sz w:val="24"/>
          <w:szCs w:val="24"/>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7E1EBBD" w14:textId="1DAAE741"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11D7432" w14:textId="4076779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67" w:name="part_ed4abe76dffc4f0eaa2f1346d4aea810"/>
      <w:bookmarkEnd w:id="167"/>
      <w:r w:rsidRPr="00A93D2E">
        <w:rPr>
          <w:rFonts w:ascii="Verdana" w:eastAsia="Times New Roman" w:hAnsi="Verdana" w:cs="Times New Roman"/>
          <w:b/>
          <w:bCs/>
          <w:caps/>
          <w:color w:val="000000"/>
          <w:sz w:val="24"/>
          <w:szCs w:val="24"/>
          <w:lang w:eastAsia="en-US"/>
        </w:rPr>
        <w:t>9. PRIEVOLIŲ PAGAL SUTARTĮ ĮVYKDYMO UŽTIKRINIMO BŪDAI</w:t>
      </w:r>
    </w:p>
    <w:p w14:paraId="11FF8765" w14:textId="1BD6A091" w:rsidR="00306118" w:rsidRPr="00A93D2E" w:rsidRDefault="00306118" w:rsidP="00A93D2E">
      <w:pPr>
        <w:spacing w:after="0" w:line="240" w:lineRule="auto"/>
        <w:rPr>
          <w:rFonts w:ascii="Verdana" w:eastAsia="Times New Roman" w:hAnsi="Verdana" w:cs="Times New Roman"/>
          <w:color w:val="000000"/>
          <w:sz w:val="24"/>
          <w:szCs w:val="24"/>
          <w:lang w:val="en-US" w:eastAsia="en-US"/>
        </w:rPr>
      </w:pPr>
    </w:p>
    <w:p w14:paraId="12F9F075"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r w:rsidRPr="00A93D2E">
        <w:rPr>
          <w:rFonts w:ascii="Verdana" w:eastAsia="Times New Roman" w:hAnsi="Verdana" w:cs="Times New Roman"/>
          <w:color w:val="000000"/>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98A65EA" w14:textId="13DAA3C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D747854" w14:textId="45CAFA7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68" w:name="part_f8ebb9cfab7f4e11b49bf49dbd4d40ab"/>
      <w:bookmarkEnd w:id="168"/>
      <w:r w:rsidRPr="00A93D2E">
        <w:rPr>
          <w:rFonts w:ascii="Verdana" w:eastAsia="Times New Roman" w:hAnsi="Verdana" w:cs="Times New Roman"/>
          <w:b/>
          <w:bCs/>
          <w:caps/>
          <w:color w:val="000000"/>
          <w:sz w:val="24"/>
          <w:szCs w:val="24"/>
          <w:lang w:eastAsia="en-US"/>
        </w:rPr>
        <w:t>10. SUTARTIES ĮVYKDYMO UŽTIKRINIMAS (JEI TAIKOMA)</w:t>
      </w:r>
    </w:p>
    <w:p w14:paraId="283922CE" w14:textId="16F77EE6"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2F90F14"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69" w:name="part_c4bf71e0a13347bb9d73f37111460f21"/>
      <w:bookmarkEnd w:id="169"/>
      <w:r w:rsidRPr="00A93D2E">
        <w:rPr>
          <w:rFonts w:ascii="Verdana" w:eastAsia="Times New Roman" w:hAnsi="Verdana" w:cs="Times New Roman"/>
          <w:color w:val="000000"/>
          <w:sz w:val="24"/>
          <w:szCs w:val="24"/>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7C44EBB"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r w:rsidRPr="00A93D2E">
        <w:rPr>
          <w:rFonts w:ascii="Verdana" w:eastAsia="Times New Roman" w:hAnsi="Verdana" w:cs="Times New Roman"/>
          <w:b/>
          <w:bCs/>
          <w:color w:val="000000"/>
          <w:sz w:val="24"/>
          <w:szCs w:val="24"/>
          <w:lang w:eastAsia="en-US"/>
        </w:rPr>
        <w:t>Pastaba.</w:t>
      </w:r>
      <w:r w:rsidRPr="00A93D2E">
        <w:rPr>
          <w:rFonts w:ascii="Verdana" w:eastAsia="Times New Roman" w:hAnsi="Verdana" w:cs="Times New Roman"/>
          <w:color w:val="000000"/>
          <w:sz w:val="24"/>
          <w:szCs w:val="24"/>
          <w:lang w:eastAsia="en-US"/>
        </w:rPr>
        <w:t> </w:t>
      </w:r>
      <w:r w:rsidRPr="00A93D2E">
        <w:rPr>
          <w:rFonts w:ascii="Verdana" w:eastAsia="Times New Roman" w:hAnsi="Verdana" w:cs="Times New Roman"/>
          <w:color w:val="000000"/>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0D14F4"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70" w:name="part_c09b80e91487460892fc4e3987cad62d"/>
      <w:bookmarkEnd w:id="170"/>
      <w:r w:rsidRPr="00A93D2E">
        <w:rPr>
          <w:rFonts w:ascii="Verdana" w:eastAsia="Times New Roman" w:hAnsi="Verdana" w:cs="Times New Roman"/>
          <w:color w:val="000000"/>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A93D2E">
        <w:rPr>
          <w:rFonts w:ascii="Verdana" w:eastAsia="Times New Roman" w:hAnsi="Verdana" w:cs="Times New Roman"/>
          <w:color w:val="000000"/>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A93D2E">
        <w:rPr>
          <w:rFonts w:ascii="Verdana" w:eastAsia="Times New Roman" w:hAnsi="Verdana" w:cs="Times New Roman"/>
          <w:color w:val="000000"/>
          <w:sz w:val="24"/>
          <w:szCs w:val="24"/>
          <w:shd w:val="clear" w:color="auto" w:fill="FFFFFF"/>
          <w:lang w:eastAsia="en-US"/>
        </w:rPr>
        <w:t>), atitinkantį Bendrųjų sąlygų 10 skyriuje nurodytas sąlygas, per Specialiosiose sąlygose nustatytą terminą (toliau – </w:t>
      </w:r>
      <w:r w:rsidRPr="00A93D2E">
        <w:rPr>
          <w:rFonts w:ascii="Verdana" w:eastAsia="Times New Roman" w:hAnsi="Verdana" w:cs="Times New Roman"/>
          <w:b/>
          <w:bCs/>
          <w:color w:val="000000"/>
          <w:sz w:val="24"/>
          <w:szCs w:val="24"/>
          <w:shd w:val="clear" w:color="auto" w:fill="FFFFFF"/>
          <w:lang w:eastAsia="en-US"/>
        </w:rPr>
        <w:t>Sutarties įvykdymo užtikrinimas</w:t>
      </w:r>
      <w:r w:rsidRPr="00A93D2E">
        <w:rPr>
          <w:rFonts w:ascii="Verdana" w:eastAsia="Times New Roman" w:hAnsi="Verdana" w:cs="Times New Roman"/>
          <w:color w:val="000000"/>
          <w:sz w:val="24"/>
          <w:szCs w:val="24"/>
          <w:shd w:val="clear" w:color="auto" w:fill="FFFFFF"/>
          <w:lang w:eastAsia="en-US"/>
        </w:rPr>
        <w:t>).</w:t>
      </w:r>
    </w:p>
    <w:p w14:paraId="4DE9B73F"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71" w:name="part_52e4a7b2e0364f58bd75adf447726ff3"/>
      <w:bookmarkEnd w:id="171"/>
      <w:r w:rsidRPr="00A93D2E">
        <w:rPr>
          <w:rFonts w:ascii="Verdana" w:eastAsia="Times New Roman" w:hAnsi="Verdana" w:cs="Times New Roman"/>
          <w:color w:val="000000"/>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27C73A"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72" w:name="part_6c0bdb1c2ca045019b2cfbdc72e0763c"/>
      <w:bookmarkEnd w:id="172"/>
      <w:r w:rsidRPr="00A93D2E">
        <w:rPr>
          <w:rFonts w:ascii="Verdana" w:eastAsia="Times New Roman" w:hAnsi="Verdana" w:cs="Times New Roman"/>
          <w:color w:val="000000"/>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12BFA9" w14:textId="2FCC04F6"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73" w:name="part_6537cded94db4c62a56f0c6fa1409d48"/>
      <w:bookmarkEnd w:id="173"/>
      <w:r w:rsidRPr="00A93D2E">
        <w:rPr>
          <w:rFonts w:ascii="Verdana" w:eastAsia="Times New Roman" w:hAnsi="Verdana" w:cs="Times New Roman"/>
          <w:color w:val="000000"/>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14F63BB" w14:textId="40E72F2D"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74" w:name="part_573b757aab854745b04b45eafced8002"/>
      <w:bookmarkEnd w:id="174"/>
      <w:r w:rsidRPr="00A93D2E">
        <w:rPr>
          <w:rFonts w:ascii="Verdana" w:eastAsia="Times New Roman" w:hAnsi="Verdana" w:cs="Times New Roman"/>
          <w:color w:val="000000"/>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DB1AC4A" w14:textId="0009BB13"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75" w:name="part_5482040495f04243a31dad247297d688"/>
      <w:bookmarkEnd w:id="175"/>
      <w:r w:rsidRPr="00A93D2E">
        <w:rPr>
          <w:rFonts w:ascii="Verdana" w:eastAsia="Times New Roman" w:hAnsi="Verdana" w:cs="Times New Roman"/>
          <w:color w:val="000000"/>
          <w:sz w:val="24"/>
          <w:szCs w:val="24"/>
          <w:lang w:eastAsia="en-US"/>
        </w:rPr>
        <w:t>10.7. Sutarties įvykdymo užtikrinimas turi įsigalioti ne vėliau negu jo pateikimo Pirkėjui dieną.</w:t>
      </w:r>
    </w:p>
    <w:p w14:paraId="042B7BEE" w14:textId="105A86B2"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76" w:name="part_23f57b60af624d9eb659171e94f04e91"/>
      <w:bookmarkEnd w:id="176"/>
      <w:r w:rsidRPr="00A93D2E">
        <w:rPr>
          <w:rFonts w:ascii="Verdana" w:eastAsia="Times New Roman" w:hAnsi="Verdana" w:cs="Times New Roman"/>
          <w:color w:val="000000"/>
          <w:sz w:val="24"/>
          <w:szCs w:val="24"/>
          <w:lang w:eastAsia="en-US"/>
        </w:rPr>
        <w:t>10.8. Sutarties įvykdymo užtikrinimo suma turi būti nurodoma ir išmokama eurais.</w:t>
      </w:r>
    </w:p>
    <w:p w14:paraId="133E1329" w14:textId="7BEE1661"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77" w:name="part_6b2469244a124a9bad93c36272e453a7"/>
      <w:bookmarkEnd w:id="177"/>
      <w:r w:rsidRPr="00A93D2E">
        <w:rPr>
          <w:rFonts w:ascii="Verdana" w:eastAsia="Times New Roman" w:hAnsi="Verdana" w:cs="Times New Roman"/>
          <w:color w:val="000000"/>
          <w:sz w:val="24"/>
          <w:szCs w:val="24"/>
          <w:lang w:eastAsia="en-US"/>
        </w:rPr>
        <w:t>10.9. Sutarties įvykdymo užtikrinimas turi būti surašytas lietuvių arba kita kalba (esant Pirkėjo prašymui, turi būti pateiktas vertimas į lietuvių kalbą).</w:t>
      </w:r>
    </w:p>
    <w:p w14:paraId="4F71BA20" w14:textId="77DD8C2D"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78" w:name="part_bff60bd02bba4499b09e7095f4db3021"/>
      <w:bookmarkEnd w:id="178"/>
      <w:r w:rsidRPr="00A93D2E">
        <w:rPr>
          <w:rFonts w:ascii="Verdana" w:eastAsia="Times New Roman" w:hAnsi="Verdana" w:cs="Times New Roman"/>
          <w:color w:val="000000"/>
          <w:sz w:val="24"/>
          <w:szCs w:val="24"/>
          <w:lang w:eastAsia="en-US"/>
        </w:rPr>
        <w:t>10.10. Sutarties įvykdymo užtikrinime nurodytas jo galiojimo terminas turi būti ne trumpesnis nei Sutarties galiojimo terminas.</w:t>
      </w:r>
    </w:p>
    <w:p w14:paraId="58FE3A3C"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79" w:name="part_c09828b127ee464b93cda0418427a0c9"/>
      <w:bookmarkEnd w:id="179"/>
      <w:r w:rsidRPr="00A93D2E">
        <w:rPr>
          <w:rFonts w:ascii="Verdana" w:eastAsia="Times New Roman" w:hAnsi="Verdana" w:cs="Times New Roman"/>
          <w:color w:val="000000"/>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0CFD1E"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80" w:name="part_99e867755032455a9cff83393036909a"/>
      <w:bookmarkEnd w:id="180"/>
      <w:r w:rsidRPr="00A93D2E">
        <w:rPr>
          <w:rFonts w:ascii="Verdana" w:eastAsia="Times New Roman" w:hAnsi="Verdana" w:cs="Times New Roman"/>
          <w:color w:val="000000"/>
          <w:sz w:val="24"/>
          <w:szCs w:val="24"/>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574244" w14:textId="09579B9A"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81" w:name="part_6dcb58dc08854693968aff8f73ab0017"/>
      <w:bookmarkEnd w:id="181"/>
      <w:r w:rsidRPr="00A93D2E">
        <w:rPr>
          <w:rFonts w:ascii="Verdana" w:eastAsia="Times New Roman" w:hAnsi="Verdana" w:cs="Times New Roman"/>
          <w:color w:val="000000"/>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395E06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82" w:name="part_0a25206412474a4bbf44c79515a1be16"/>
      <w:bookmarkEnd w:id="182"/>
      <w:r w:rsidRPr="00A93D2E">
        <w:rPr>
          <w:rFonts w:ascii="Verdana" w:eastAsia="Times New Roman" w:hAnsi="Verdana" w:cs="Times New Roman"/>
          <w:color w:val="000000"/>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7CF9880" w14:textId="00F9232A"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83" w:name="part_73f193929275476697fbc659ee2ffef2"/>
      <w:bookmarkEnd w:id="183"/>
      <w:r w:rsidRPr="00A93D2E">
        <w:rPr>
          <w:rFonts w:ascii="Verdana" w:eastAsia="Times New Roman" w:hAnsi="Verdana" w:cs="Times New Roman"/>
          <w:color w:val="000000"/>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21A5DB6" w14:textId="70C6A8EB"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84" w:name="part_8386d1c839604490978a759fa8cd0e41"/>
      <w:bookmarkEnd w:id="184"/>
      <w:r w:rsidRPr="00A93D2E">
        <w:rPr>
          <w:rFonts w:ascii="Verdana" w:eastAsia="Times New Roman" w:hAnsi="Verdana" w:cs="Times New Roman"/>
          <w:color w:val="000000"/>
          <w:sz w:val="24"/>
          <w:szCs w:val="24"/>
          <w:lang w:eastAsia="en-US"/>
        </w:rPr>
        <w:t>10.16. Pirkėjas gali pasinaudoti Sutarties įvykdymo užtikrinimu, esant bet kuriai iš žemiau nurodytų aplinkybių:</w:t>
      </w:r>
    </w:p>
    <w:p w14:paraId="5889E895" w14:textId="104B3516"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85" w:name="part_6a4092053ad24f90ab91354c79bcd602"/>
      <w:bookmarkEnd w:id="185"/>
      <w:r w:rsidRPr="00A93D2E">
        <w:rPr>
          <w:rFonts w:ascii="Verdana" w:eastAsia="Times New Roman" w:hAnsi="Verdana" w:cs="Times New Roman"/>
          <w:color w:val="000000"/>
          <w:sz w:val="24"/>
          <w:szCs w:val="24"/>
          <w:lang w:eastAsia="en-US"/>
        </w:rPr>
        <w:t>10.16.1. Tiekėjas neįvykdė, nevykdo arba netinkamai vykdo savo įsipareigojimus pagal Sutartį;</w:t>
      </w:r>
    </w:p>
    <w:p w14:paraId="3DAC7153" w14:textId="304059CC"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86" w:name="part_e00fe693219e4e6b902e80dd837aa291"/>
      <w:bookmarkEnd w:id="186"/>
      <w:r w:rsidRPr="00A93D2E">
        <w:rPr>
          <w:rFonts w:ascii="Verdana" w:eastAsia="Times New Roman" w:hAnsi="Verdana" w:cs="Times New Roman"/>
          <w:color w:val="000000"/>
          <w:sz w:val="24"/>
          <w:szCs w:val="24"/>
          <w:lang w:eastAsia="en-US"/>
        </w:rPr>
        <w:t>10.16.2. Tiekėjas per protingai nustatytą laikotarpį neįvykdo Pirkėjo nurodymo ištaisyti Prekių trūkumus;</w:t>
      </w:r>
    </w:p>
    <w:p w14:paraId="1B8444C9" w14:textId="2FC1A18E"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87" w:name="part_17e55675b4024b56b54f2dc3516d031d"/>
      <w:bookmarkEnd w:id="187"/>
      <w:r w:rsidRPr="00A93D2E">
        <w:rPr>
          <w:rFonts w:ascii="Verdana" w:eastAsia="Times New Roman" w:hAnsi="Verdana" w:cs="Times New Roman"/>
          <w:color w:val="000000"/>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3C4F9F5F" w14:textId="325F9223"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88" w:name="part_fca8937bd292487180f445fc4e772862"/>
      <w:bookmarkEnd w:id="188"/>
      <w:r w:rsidRPr="00A93D2E">
        <w:rPr>
          <w:rFonts w:ascii="Verdana" w:eastAsia="Times New Roman" w:hAnsi="Verdana" w:cs="Times New Roman"/>
          <w:color w:val="000000"/>
          <w:sz w:val="24"/>
          <w:szCs w:val="24"/>
          <w:lang w:eastAsia="en-US"/>
        </w:rPr>
        <w:t>10.16.4. Tiekėjas be pateisinamos priežasties (ne Sutartyje nustatytais atvejais) vienašališkai nutraukia Sutartį.</w:t>
      </w:r>
    </w:p>
    <w:p w14:paraId="55A1DCDF" w14:textId="1776227B"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p>
    <w:p w14:paraId="3DA33D4A" w14:textId="2A159364"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89" w:name="part_c243a62643194f789e8bb17df65a45df"/>
      <w:bookmarkEnd w:id="189"/>
      <w:r w:rsidRPr="00A93D2E">
        <w:rPr>
          <w:rFonts w:ascii="Verdana" w:eastAsia="Times New Roman" w:hAnsi="Verdana" w:cs="Times New Roman"/>
          <w:b/>
          <w:bCs/>
          <w:caps/>
          <w:color w:val="000000"/>
          <w:sz w:val="24"/>
          <w:szCs w:val="24"/>
          <w:lang w:eastAsia="en-US"/>
        </w:rPr>
        <w:t>11. SUTARTIES KAINA IR JOS PERSKAIČIAVIMAS</w:t>
      </w:r>
    </w:p>
    <w:p w14:paraId="3A731766" w14:textId="18C41A7A"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C5583E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90" w:name="part_00b37702bc7a4007a7f498e73fa13abc"/>
      <w:bookmarkEnd w:id="190"/>
      <w:r w:rsidRPr="00A93D2E">
        <w:rPr>
          <w:rFonts w:ascii="Verdana" w:eastAsia="Times New Roman" w:hAnsi="Verdana" w:cs="Times New Roman"/>
          <w:color w:val="000000"/>
          <w:sz w:val="24"/>
          <w:szCs w:val="24"/>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B18185"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91" w:name="part_d37d82bc460c4984adc10f802045113b"/>
      <w:bookmarkEnd w:id="191"/>
      <w:r w:rsidRPr="00A93D2E">
        <w:rPr>
          <w:rFonts w:ascii="Verdana" w:eastAsia="Times New Roman" w:hAnsi="Verdana" w:cs="Times New Roman"/>
          <w:color w:val="000000"/>
          <w:sz w:val="24"/>
          <w:szCs w:val="24"/>
          <w:lang w:eastAsia="en-US"/>
        </w:rPr>
        <w:t>11.2. Pradinės sutarties vertė yra nurodyta Specialiosiose sąlygose.</w:t>
      </w:r>
    </w:p>
    <w:p w14:paraId="5FC28E1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92" w:name="part_963fa04b15fa479488ffe54a42ec7840"/>
      <w:bookmarkEnd w:id="192"/>
      <w:r w:rsidRPr="00A93D2E">
        <w:rPr>
          <w:rFonts w:ascii="Verdana" w:eastAsia="Times New Roman" w:hAnsi="Verdana" w:cs="Times New Roman"/>
          <w:color w:val="000000"/>
          <w:sz w:val="24"/>
          <w:szCs w:val="24"/>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5D16909"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93" w:name="part_eec62f66f91149a085f7ce1e5e0fa9e2"/>
      <w:bookmarkEnd w:id="193"/>
      <w:r w:rsidRPr="00A93D2E">
        <w:rPr>
          <w:rFonts w:ascii="Verdana" w:eastAsia="Times New Roman" w:hAnsi="Verdana" w:cs="Times New Roman"/>
          <w:color w:val="000000"/>
          <w:sz w:val="24"/>
          <w:szCs w:val="24"/>
          <w:lang w:eastAsia="en-US"/>
        </w:rPr>
        <w:t>11.4. Sutarties kainos peržiūra atliekama Specialiosiose sąlygose nustatyta tvarka.</w:t>
      </w:r>
    </w:p>
    <w:p w14:paraId="0DB75AF6" w14:textId="3638882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4E2936EE" w14:textId="31CCCF42"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94" w:name="part_7309caea5c364145a476135a4a7d84a4"/>
      <w:bookmarkEnd w:id="194"/>
      <w:r w:rsidRPr="00A93D2E">
        <w:rPr>
          <w:rFonts w:ascii="Verdana" w:eastAsia="Times New Roman" w:hAnsi="Verdana" w:cs="Times New Roman"/>
          <w:b/>
          <w:bCs/>
          <w:caps/>
          <w:color w:val="000000"/>
          <w:sz w:val="24"/>
          <w:szCs w:val="24"/>
          <w:lang w:eastAsia="en-US"/>
        </w:rPr>
        <w:t>12. ATSISKAITYMO TVARKA</w:t>
      </w:r>
    </w:p>
    <w:p w14:paraId="1E2D1EB5" w14:textId="1937F790"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p>
    <w:p w14:paraId="43FFBBDA" w14:textId="132107F6"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95" w:name="part_c6edbac96f0c4e788b53ca0423f5c904"/>
      <w:bookmarkEnd w:id="195"/>
      <w:r w:rsidRPr="00A93D2E">
        <w:rPr>
          <w:rFonts w:ascii="Verdana" w:eastAsia="Times New Roman" w:hAnsi="Verdana" w:cs="Times New Roman"/>
          <w:b/>
          <w:bCs/>
          <w:color w:val="000000"/>
          <w:sz w:val="24"/>
          <w:szCs w:val="24"/>
          <w:lang w:eastAsia="en-US"/>
        </w:rPr>
        <w:t>12.1. Išankstinis mokėjimas (avansas) (jei taikoma)</w:t>
      </w:r>
    </w:p>
    <w:p w14:paraId="44D67994" w14:textId="753B2821"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303055E" w14:textId="797F69EE"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96" w:name="part_e6254d938ca14e5bb6ff52cae5d98d21"/>
      <w:bookmarkEnd w:id="196"/>
      <w:r w:rsidRPr="00A93D2E">
        <w:rPr>
          <w:rFonts w:ascii="Verdana" w:eastAsia="Times New Roman" w:hAnsi="Verdana" w:cs="Times New Roman"/>
          <w:color w:val="000000"/>
          <w:sz w:val="24"/>
          <w:szCs w:val="24"/>
          <w:lang w:eastAsia="en-US"/>
        </w:rPr>
        <w:t>12.1.1. Bendrųjų sąlygų 12.1 poskyrio sąlygos taikomos tuo atveju, jei Specialiosiose sąlygose yra nurodyta, kad Tiekėjui mokamas išankstinis mokėjimas (avansas) (toliau – avansas).</w:t>
      </w:r>
    </w:p>
    <w:p w14:paraId="55F1E8D9"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97" w:name="part_5aca485be1cd47d8978d7f83b9fc4c64"/>
      <w:bookmarkEnd w:id="197"/>
      <w:r w:rsidRPr="00A93D2E">
        <w:rPr>
          <w:rFonts w:ascii="Verdana" w:eastAsia="Times New Roman" w:hAnsi="Verdana" w:cs="Times New Roman"/>
          <w:color w:val="000000"/>
          <w:sz w:val="24"/>
          <w:szCs w:val="24"/>
          <w:lang w:eastAsia="en-US"/>
        </w:rPr>
        <w:t>12.1.2. Pirkėjas sumoka Tiekėjui avansą – ne daugiau kaip Specialiosiose sąlygose nurodytas avanso dydis.</w:t>
      </w:r>
    </w:p>
    <w:p w14:paraId="3C7EB6DB" w14:textId="280FB7B0"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98" w:name="part_537ddfc62aab4ba6939ed010f8001a23"/>
      <w:bookmarkEnd w:id="198"/>
      <w:r w:rsidRPr="00A93D2E">
        <w:rPr>
          <w:rFonts w:ascii="Verdana" w:eastAsia="Times New Roman" w:hAnsi="Verdana" w:cs="Times New Roman"/>
          <w:color w:val="000000"/>
          <w:sz w:val="24"/>
          <w:szCs w:val="24"/>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93D2E">
        <w:rPr>
          <w:rFonts w:ascii="Verdana" w:eastAsia="Times New Roman" w:hAnsi="Verdana" w:cs="Times New Roman"/>
          <w:b/>
          <w:bCs/>
          <w:color w:val="000000"/>
          <w:sz w:val="24"/>
          <w:szCs w:val="24"/>
          <w:lang w:eastAsia="en-US"/>
        </w:rPr>
        <w:t>Avanso užtikrinimas</w:t>
      </w:r>
      <w:r w:rsidRPr="00A93D2E">
        <w:rPr>
          <w:rFonts w:ascii="Verdana" w:eastAsia="Times New Roman" w:hAnsi="Verdana" w:cs="Times New Roman"/>
          <w:color w:val="000000"/>
          <w:sz w:val="24"/>
          <w:szCs w:val="24"/>
          <w:lang w:eastAsia="en-US"/>
        </w:rPr>
        <w:t>).</w:t>
      </w:r>
    </w:p>
    <w:p w14:paraId="6439CA38"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r w:rsidRPr="00A93D2E">
        <w:rPr>
          <w:rFonts w:ascii="Verdana" w:eastAsia="Times New Roman" w:hAnsi="Verdana" w:cs="Times New Roman"/>
          <w:b/>
          <w:bCs/>
          <w:color w:val="000000"/>
          <w:sz w:val="24"/>
          <w:szCs w:val="24"/>
          <w:lang w:eastAsia="en-US"/>
        </w:rPr>
        <w:t>Pastaba.</w:t>
      </w:r>
      <w:r w:rsidRPr="00A93D2E">
        <w:rPr>
          <w:rFonts w:ascii="Verdana" w:eastAsia="Times New Roman" w:hAnsi="Verdana" w:cs="Times New Roman"/>
          <w:color w:val="000000"/>
          <w:sz w:val="24"/>
          <w:szCs w:val="24"/>
          <w:lang w:eastAsia="en-US"/>
        </w:rPr>
        <w:t> </w:t>
      </w:r>
      <w:r w:rsidRPr="00A93D2E">
        <w:rPr>
          <w:rFonts w:ascii="Verdana" w:eastAsia="Times New Roman" w:hAnsi="Verdana" w:cs="Times New Roman"/>
          <w:color w:val="000000"/>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93D2E">
        <w:rPr>
          <w:rFonts w:ascii="Verdana" w:eastAsia="Times New Roman" w:hAnsi="Verdana" w:cs="Times New Roman"/>
          <w:color w:val="000000"/>
          <w:sz w:val="24"/>
          <w:szCs w:val="24"/>
          <w:lang w:eastAsia="en-US"/>
        </w:rPr>
        <w:t> </w:t>
      </w:r>
      <w:r w:rsidRPr="00A93D2E">
        <w:rPr>
          <w:rFonts w:ascii="Verdana" w:eastAsia="Times New Roman" w:hAnsi="Verdana" w:cs="Times New Roman"/>
          <w:color w:val="000000"/>
          <w:sz w:val="24"/>
          <w:szCs w:val="24"/>
          <w:shd w:val="clear" w:color="auto" w:fill="FFFFFF"/>
          <w:lang w:eastAsia="en-US"/>
        </w:rPr>
        <w:t>įstatymų bei kitų teisės aktų</w:t>
      </w:r>
      <w:r w:rsidRPr="00A93D2E">
        <w:rPr>
          <w:rFonts w:ascii="Verdana" w:eastAsia="Times New Roman" w:hAnsi="Verdana" w:cs="Times New Roman"/>
          <w:color w:val="000000"/>
          <w:sz w:val="24"/>
          <w:szCs w:val="24"/>
          <w:lang w:eastAsia="en-US"/>
        </w:rPr>
        <w:t> </w:t>
      </w:r>
      <w:r w:rsidRPr="00A93D2E">
        <w:rPr>
          <w:rFonts w:ascii="Verdana" w:eastAsia="Times New Roman" w:hAnsi="Verdana" w:cs="Times New Roman"/>
          <w:color w:val="000000"/>
          <w:sz w:val="24"/>
          <w:szCs w:val="24"/>
          <w:shd w:val="clear" w:color="auto" w:fill="FFFFFF"/>
          <w:lang w:eastAsia="en-US"/>
        </w:rPr>
        <w:t>nuostatas.</w:t>
      </w:r>
    </w:p>
    <w:p w14:paraId="180FBE4F" w14:textId="7E06A7E3"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99" w:name="part_190bf5c9e7104d59a5bbf9053b89a192"/>
      <w:bookmarkEnd w:id="199"/>
      <w:r w:rsidRPr="00A93D2E">
        <w:rPr>
          <w:rFonts w:ascii="Verdana" w:eastAsia="Times New Roman" w:hAnsi="Verdana" w:cs="Times New Roman"/>
          <w:color w:val="000000"/>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w:t>
      </w:r>
    </w:p>
    <w:p w14:paraId="2F0488C2" w14:textId="60639E35"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00" w:name="part_6a929eb6182745f2a4365f45f08c06d4"/>
      <w:bookmarkEnd w:id="200"/>
      <w:r w:rsidRPr="00A93D2E">
        <w:rPr>
          <w:rFonts w:ascii="Verdana" w:eastAsia="Times New Roman" w:hAnsi="Verdana" w:cs="Times New Roman"/>
          <w:color w:val="000000"/>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BFF4CD2" w14:textId="68B94313"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01" w:name="part_81a3a510952f43c99a64797afeae234e"/>
      <w:bookmarkEnd w:id="201"/>
      <w:r w:rsidRPr="00A93D2E">
        <w:rPr>
          <w:rFonts w:ascii="Verdana" w:eastAsia="Times New Roman" w:hAnsi="Verdana" w:cs="Times New Roman"/>
          <w:color w:val="000000"/>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C330607" w14:textId="264F185B"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02" w:name="part_63fb44954f2d4b9e8d14abb04f612425"/>
      <w:bookmarkEnd w:id="202"/>
      <w:r w:rsidRPr="00A93D2E">
        <w:rPr>
          <w:rFonts w:ascii="Verdana" w:eastAsia="Times New Roman" w:hAnsi="Verdana" w:cs="Times New Roman"/>
          <w:color w:val="000000"/>
          <w:sz w:val="24"/>
          <w:szCs w:val="24"/>
          <w:lang w:eastAsia="en-US"/>
        </w:rPr>
        <w:t>12.1.7. Avanso užtikrinimo suma turi būti nurodoma ir išmokama eurais.</w:t>
      </w:r>
    </w:p>
    <w:p w14:paraId="7C7B3067" w14:textId="4366167A"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03" w:name="part_c7c6aff7d3f640bb90ac889e5df351a9"/>
      <w:bookmarkEnd w:id="203"/>
      <w:r w:rsidRPr="00A93D2E">
        <w:rPr>
          <w:rFonts w:ascii="Verdana" w:eastAsia="Times New Roman" w:hAnsi="Verdana" w:cs="Times New Roman"/>
          <w:color w:val="000000"/>
          <w:sz w:val="24"/>
          <w:szCs w:val="24"/>
          <w:lang w:eastAsia="en-US"/>
        </w:rPr>
        <w:t>12.1.8. Avanso užtikrinimas turi būti surašytas lietuvių arba kita kalba (esant Pirkėjo prašymui, turi būti pateiktas vertimas į lietuvių kalbą).</w:t>
      </w:r>
    </w:p>
    <w:p w14:paraId="1CFCD4FC" w14:textId="3E7921BC"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04" w:name="part_3f11ca3118c0410dbfd52ebd95786ff0"/>
      <w:bookmarkEnd w:id="204"/>
      <w:r w:rsidRPr="00A93D2E">
        <w:rPr>
          <w:rFonts w:ascii="Verdana" w:eastAsia="Times New Roman" w:hAnsi="Verdana" w:cs="Times New Roman"/>
          <w:color w:val="000000"/>
          <w:sz w:val="24"/>
          <w:szCs w:val="24"/>
          <w:lang w:eastAsia="en-US"/>
        </w:rPr>
        <w:t>12.1.9. Avanso užtikrinimas, neatitinkantis šiame Sutarties poskyryje nustatytų reikalavimų, nebus priimamas.</w:t>
      </w:r>
    </w:p>
    <w:p w14:paraId="2A837AE0" w14:textId="480FF3DA"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05" w:name="part_38222b942b3c4ef3a74f14ecb0367b59"/>
      <w:bookmarkEnd w:id="205"/>
      <w:r w:rsidRPr="00A93D2E">
        <w:rPr>
          <w:rFonts w:ascii="Verdana" w:eastAsia="Times New Roman" w:hAnsi="Verdana" w:cs="Times New Roman"/>
          <w:color w:val="000000"/>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10DA71D" w14:textId="270AC1C5"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06" w:name="part_1bd3404d77e4430bbeb7ed1bd76c5b35"/>
      <w:bookmarkEnd w:id="206"/>
      <w:r w:rsidRPr="00A93D2E">
        <w:rPr>
          <w:rFonts w:ascii="Verdana" w:eastAsia="Times New Roman" w:hAnsi="Verdana" w:cs="Times New Roman"/>
          <w:color w:val="000000"/>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53D0BECD"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07" w:name="part_0029c02db3c84831b5fd0baf43393207"/>
      <w:bookmarkEnd w:id="207"/>
      <w:r w:rsidRPr="00A93D2E">
        <w:rPr>
          <w:rFonts w:ascii="Verdana" w:eastAsia="Times New Roman" w:hAnsi="Verdana" w:cs="Times New Roman"/>
          <w:color w:val="000000"/>
          <w:sz w:val="24"/>
          <w:szCs w:val="24"/>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34B251" w14:textId="62B878A8"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p>
    <w:p w14:paraId="22A979DC" w14:textId="59F9B9EB"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08" w:name="part_bfa74a56e3b741829bac99d06a6771da"/>
      <w:bookmarkEnd w:id="208"/>
      <w:r w:rsidRPr="00A93D2E">
        <w:rPr>
          <w:rFonts w:ascii="Verdana" w:eastAsia="Times New Roman" w:hAnsi="Verdana" w:cs="Times New Roman"/>
          <w:b/>
          <w:bCs/>
          <w:color w:val="000000"/>
          <w:sz w:val="24"/>
          <w:szCs w:val="24"/>
          <w:lang w:eastAsia="en-US"/>
        </w:rPr>
        <w:t>12.2. Mokėjimų tvarka</w:t>
      </w:r>
    </w:p>
    <w:p w14:paraId="5AB4BBBF" w14:textId="5C5E53F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2936B85" w14:textId="29C93F7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09" w:name="part_b4cd4228187943e3b070d8cbcc9ac2b2"/>
      <w:bookmarkEnd w:id="209"/>
      <w:r w:rsidRPr="00A93D2E">
        <w:rPr>
          <w:rFonts w:ascii="Verdana" w:eastAsia="Times New Roman" w:hAnsi="Verdana" w:cs="Times New Roman"/>
          <w:color w:val="000000"/>
          <w:sz w:val="24"/>
          <w:szCs w:val="24"/>
          <w:lang w:eastAsia="en-US"/>
        </w:rPr>
        <w:t>12.2.1. Tiekėjas išrašo Sąskaitą tik Šalims pasirašius Prekių perdavimo–priėmimo aktą, jeigu kitaip nenumatyta Specialiosiose sąlygose:</w:t>
      </w:r>
    </w:p>
    <w:p w14:paraId="4C90C50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0" w:name="part_4b533fd0c73e42b08b88020b62ef67b6"/>
      <w:bookmarkEnd w:id="210"/>
      <w:r w:rsidRPr="00A93D2E">
        <w:rPr>
          <w:rFonts w:ascii="Verdana" w:eastAsia="Times New Roman" w:hAnsi="Verdana" w:cs="Times New Roman"/>
          <w:color w:val="000000"/>
          <w:sz w:val="24"/>
          <w:szCs w:val="24"/>
          <w:lang w:eastAsia="en-US"/>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93D2E">
        <w:rPr>
          <w:rFonts w:ascii="Verdana" w:eastAsia="Times New Roman" w:hAnsi="Verdana" w:cs="Times New Roman"/>
          <w:color w:val="0563C1"/>
          <w:sz w:val="24"/>
          <w:szCs w:val="24"/>
          <w:u w:val="single"/>
          <w:lang w:eastAsia="en-US"/>
        </w:rPr>
        <w:t>2014/55/ES</w:t>
      </w:r>
      <w:r w:rsidRPr="00A93D2E">
        <w:rPr>
          <w:rFonts w:ascii="Verdana" w:eastAsia="Times New Roman" w:hAnsi="Verdana" w:cs="Times New Roman"/>
          <w:color w:val="000000"/>
          <w:sz w:val="24"/>
          <w:szCs w:val="24"/>
          <w:lang w:eastAsia="en-US"/>
        </w:rPr>
        <w:t> (toliau – </w:t>
      </w:r>
      <w:r w:rsidRPr="00A93D2E">
        <w:rPr>
          <w:rFonts w:ascii="Verdana" w:eastAsia="Times New Roman" w:hAnsi="Verdana" w:cs="Times New Roman"/>
          <w:b/>
          <w:bCs/>
          <w:color w:val="000000"/>
          <w:sz w:val="24"/>
          <w:szCs w:val="24"/>
          <w:lang w:eastAsia="en-US"/>
        </w:rPr>
        <w:t>Europos elektroninių sąskaitų faktūrų</w:t>
      </w:r>
      <w:r w:rsidRPr="00A93D2E">
        <w:rPr>
          <w:rFonts w:ascii="Verdana" w:eastAsia="Times New Roman" w:hAnsi="Verdana" w:cs="Times New Roman"/>
          <w:color w:val="000000"/>
          <w:sz w:val="24"/>
          <w:szCs w:val="24"/>
          <w:lang w:eastAsia="en-US"/>
        </w:rPr>
        <w:t> </w:t>
      </w:r>
      <w:r w:rsidRPr="00A93D2E">
        <w:rPr>
          <w:rFonts w:ascii="Verdana" w:eastAsia="Times New Roman" w:hAnsi="Verdana" w:cs="Times New Roman"/>
          <w:b/>
          <w:bCs/>
          <w:color w:val="000000"/>
          <w:sz w:val="24"/>
          <w:szCs w:val="24"/>
          <w:lang w:eastAsia="en-US"/>
        </w:rPr>
        <w:t>standartas</w:t>
      </w:r>
      <w:r w:rsidRPr="00A93D2E">
        <w:rPr>
          <w:rFonts w:ascii="Verdana" w:eastAsia="Times New Roman" w:hAnsi="Verdana" w:cs="Times New Roman"/>
          <w:color w:val="000000"/>
          <w:sz w:val="24"/>
          <w:szCs w:val="24"/>
          <w:lang w:eastAsia="en-US"/>
        </w:rPr>
        <w:t>), Tiekėjas gali pateikti per informacinę sistemą „E. sąskaita“ (</w:t>
      </w:r>
      <w:r w:rsidRPr="00A93D2E">
        <w:rPr>
          <w:rFonts w:ascii="Verdana" w:eastAsia="Times New Roman" w:hAnsi="Verdana" w:cs="Times New Roman"/>
          <w:color w:val="0000FF"/>
          <w:sz w:val="24"/>
          <w:szCs w:val="24"/>
          <w:u w:val="single"/>
          <w:lang w:eastAsia="en-US"/>
        </w:rPr>
        <w:t>www.esaskaita.eu</w:t>
      </w:r>
      <w:r w:rsidRPr="00A93D2E">
        <w:rPr>
          <w:rFonts w:ascii="Verdana" w:eastAsia="Times New Roman" w:hAnsi="Verdana" w:cs="Times New Roman"/>
          <w:color w:val="000000"/>
          <w:sz w:val="24"/>
          <w:szCs w:val="24"/>
          <w:lang w:eastAsia="en-US"/>
        </w:rPr>
        <w:t>) arba per kitą savo pasirinktą informacinę sistemą;</w:t>
      </w:r>
    </w:p>
    <w:p w14:paraId="68E4679A"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1" w:name="part_0a0da1d5ef5c48389da63acb61f47e3a"/>
      <w:bookmarkEnd w:id="211"/>
      <w:r w:rsidRPr="00A93D2E">
        <w:rPr>
          <w:rFonts w:ascii="Verdana" w:eastAsia="Times New Roman" w:hAnsi="Verdana" w:cs="Times New Roman"/>
          <w:color w:val="000000"/>
          <w:sz w:val="24"/>
          <w:szCs w:val="24"/>
          <w:lang w:eastAsia="en-US"/>
        </w:rPr>
        <w:t>12.2.1.2. Europos elektroninių sąskaitų faktūrų standarto neatitinkančią elektroninę sąskaitą faktūrą Tiekėjas privalo pateikti, naudodamasis informacinės sistemos „E. sąskaita“ priemonėmis (</w:t>
      </w:r>
      <w:r w:rsidRPr="00A93D2E">
        <w:rPr>
          <w:rFonts w:ascii="Verdana" w:eastAsia="Times New Roman" w:hAnsi="Verdana" w:cs="Times New Roman"/>
          <w:color w:val="0000FF"/>
          <w:sz w:val="24"/>
          <w:szCs w:val="24"/>
          <w:u w:val="single"/>
          <w:lang w:eastAsia="en-US"/>
        </w:rPr>
        <w:t>www.esaskaita.eu</w:t>
      </w:r>
      <w:r w:rsidRPr="00A93D2E">
        <w:rPr>
          <w:rFonts w:ascii="Verdana" w:eastAsia="Times New Roman" w:hAnsi="Verdana" w:cs="Times New Roman"/>
          <w:color w:val="000000"/>
          <w:sz w:val="24"/>
          <w:szCs w:val="24"/>
          <w:lang w:eastAsia="en-US"/>
        </w:rPr>
        <w:t>).</w:t>
      </w:r>
    </w:p>
    <w:p w14:paraId="1D675DA8" w14:textId="2895A72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2" w:name="part_44a1d195b56b4d74a5fb8a833330bbe9"/>
      <w:bookmarkEnd w:id="212"/>
      <w:r w:rsidRPr="00A93D2E">
        <w:rPr>
          <w:rFonts w:ascii="Verdana" w:eastAsia="Times New Roman" w:hAnsi="Verdana" w:cs="Times New Roman"/>
          <w:color w:val="000000"/>
          <w:sz w:val="24"/>
          <w:szCs w:val="24"/>
          <w:lang w:eastAsia="en-US"/>
        </w:rPr>
        <w:t>12.2.2. Pirkėjas elektronines sąskaitas faktūras priima ir apdoroja naudodamasis informacinės sistemos „E. sąskaita“ priemonėmis, išskyrus VPĮ nustatytus išimtinius atvejus.</w:t>
      </w:r>
    </w:p>
    <w:p w14:paraId="2180C04A" w14:textId="103A6FF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3" w:name="part_e934354ba2644b43b5ff67c104bd060e"/>
      <w:bookmarkEnd w:id="213"/>
      <w:r w:rsidRPr="00A93D2E">
        <w:rPr>
          <w:rFonts w:ascii="Verdana" w:eastAsia="Times New Roman" w:hAnsi="Verdana" w:cs="Times New Roman"/>
          <w:color w:val="000000"/>
          <w:sz w:val="24"/>
          <w:szCs w:val="24"/>
          <w:lang w:eastAsia="en-US"/>
        </w:rPr>
        <w:t>12.2.3. Išankstinio mokėjimo sąskaitas (jeigu Specialiosiose sąlygose yra numatytas avanso mokėjimas) Tiekėjas privalo pateikti šiame Sutarties poskyryje nustatyta tvarka.</w:t>
      </w:r>
    </w:p>
    <w:p w14:paraId="635D8A95" w14:textId="2CE626AE"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4" w:name="part_68628f20972b43468ec4f2f92458dce7"/>
      <w:bookmarkEnd w:id="214"/>
      <w:r w:rsidRPr="00A93D2E">
        <w:rPr>
          <w:rFonts w:ascii="Verdana" w:eastAsia="Times New Roman" w:hAnsi="Verdana" w:cs="Times New Roman"/>
          <w:color w:val="000000"/>
          <w:sz w:val="24"/>
          <w:szCs w:val="24"/>
          <w:lang w:eastAsia="en-US"/>
        </w:rPr>
        <w:t>12.2.4. Pirkėjas atlieka mokėjimus už Prekes Specialiosiose sąlygose nustatytais terminais.</w:t>
      </w:r>
    </w:p>
    <w:p w14:paraId="169A5CB5" w14:textId="1466B3C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5" w:name="part_68a87921fdd4459db747caffdae95828"/>
      <w:bookmarkEnd w:id="215"/>
      <w:r w:rsidRPr="00A93D2E">
        <w:rPr>
          <w:rFonts w:ascii="Verdana" w:eastAsia="Times New Roman" w:hAnsi="Verdana" w:cs="Times New Roman"/>
          <w:color w:val="000000"/>
          <w:sz w:val="24"/>
          <w:szCs w:val="24"/>
          <w:lang w:eastAsia="en-US"/>
        </w:rPr>
        <w:t>12.2.5. Už mokėjimų pagal Sutartį vėlavimus, Pirkėjui taikomos netesybos Specialiosiose sąlygose nustatyta tvarka.</w:t>
      </w:r>
    </w:p>
    <w:p w14:paraId="3AE358C8" w14:textId="430BDFF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6" w:name="part_88db164c8d8d441d84f879d3a203a0eb"/>
      <w:bookmarkEnd w:id="216"/>
      <w:r w:rsidRPr="00A93D2E">
        <w:rPr>
          <w:rFonts w:ascii="Verdana" w:eastAsia="Times New Roman" w:hAnsi="Verdana" w:cs="Times New Roman"/>
          <w:color w:val="000000"/>
          <w:sz w:val="24"/>
          <w:szCs w:val="24"/>
          <w:lang w:eastAsia="en-US"/>
        </w:rPr>
        <w:t>12.2.6. Jei Prekės pristatomos dalimis, aukščiau nurodyta atsiskaitymo tvarka galioja kiekvienai tokiai daliai, jei Specialiosiose sąlygose nenustatyta kitaip.</w:t>
      </w:r>
    </w:p>
    <w:p w14:paraId="3ED1C001"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7" w:name="part_9c0b1f4512584426b9e3b0c76f219221"/>
      <w:bookmarkEnd w:id="217"/>
      <w:r w:rsidRPr="00A93D2E">
        <w:rPr>
          <w:rFonts w:ascii="Verdana" w:eastAsia="Times New Roman" w:hAnsi="Verdana" w:cs="Times New Roman"/>
          <w:color w:val="000000"/>
          <w:sz w:val="24"/>
          <w:szCs w:val="24"/>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FBFCDEB" w14:textId="399AE3B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4C4B64E5" w14:textId="061DA731"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18" w:name="part_d9561aa090a84edf8a9569a80ce15656"/>
      <w:bookmarkEnd w:id="218"/>
      <w:r w:rsidRPr="00A93D2E">
        <w:rPr>
          <w:rFonts w:ascii="Verdana" w:eastAsia="Times New Roman" w:hAnsi="Verdana" w:cs="Times New Roman"/>
          <w:b/>
          <w:bCs/>
          <w:color w:val="000000"/>
          <w:sz w:val="24"/>
          <w:szCs w:val="24"/>
          <w:lang w:eastAsia="en-US"/>
        </w:rPr>
        <w:t>12.3. Kiti atsiskaitymo klausimai</w:t>
      </w:r>
    </w:p>
    <w:p w14:paraId="036A8BB3" w14:textId="3AA3A485"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97DF1B9" w14:textId="32EB521E"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9" w:name="part_e08fcb6fd55a4983acf9af7ef9c5ce20"/>
      <w:bookmarkEnd w:id="219"/>
      <w:r w:rsidRPr="00A93D2E">
        <w:rPr>
          <w:rFonts w:ascii="Verdana" w:eastAsia="Times New Roman" w:hAnsi="Verdana" w:cs="Times New Roman"/>
          <w:color w:val="000000"/>
          <w:sz w:val="24"/>
          <w:szCs w:val="24"/>
          <w:lang w:eastAsia="en-US"/>
        </w:rPr>
        <w:t>12.3.1. Pirkėjas privalo pervesti mokėjimus Tiekėjui į Tiekėjo banko sąskaitą, nurodytą Specialiosiose sąlygose.</w:t>
      </w:r>
    </w:p>
    <w:p w14:paraId="5FAF19AD" w14:textId="08BA0D8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0" w:name="part_3a9aaac2e8b1447790272c1a0eeaae22"/>
      <w:bookmarkEnd w:id="220"/>
      <w:r w:rsidRPr="00A93D2E">
        <w:rPr>
          <w:rFonts w:ascii="Verdana" w:eastAsia="Times New Roman" w:hAnsi="Verdana" w:cs="Times New Roman"/>
          <w:color w:val="000000"/>
          <w:sz w:val="24"/>
          <w:szCs w:val="24"/>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B78E906" w14:textId="64A602EE"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1" w:name="part_854a7e65f8db483e97c811ffa9a30ed7"/>
      <w:bookmarkEnd w:id="221"/>
      <w:r w:rsidRPr="00A93D2E">
        <w:rPr>
          <w:rFonts w:ascii="Verdana" w:eastAsia="Times New Roman" w:hAnsi="Verdana" w:cs="Times New Roman"/>
          <w:color w:val="000000"/>
          <w:sz w:val="24"/>
          <w:szCs w:val="24"/>
          <w:lang w:eastAsia="en-US"/>
        </w:rPr>
        <w:t>12.3.3. Visi mokėjimai pagal Sutartį atliekami eurais.</w:t>
      </w:r>
    </w:p>
    <w:p w14:paraId="48906997" w14:textId="4FCB4D36"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2" w:name="part_ad77fdac8f2b472289c100214a4ab1bb"/>
      <w:bookmarkEnd w:id="222"/>
      <w:r w:rsidRPr="00A93D2E">
        <w:rPr>
          <w:rFonts w:ascii="Verdana" w:eastAsia="Times New Roman" w:hAnsi="Verdana" w:cs="Times New Roman"/>
          <w:color w:val="000000"/>
          <w:sz w:val="24"/>
          <w:szCs w:val="24"/>
          <w:lang w:eastAsia="en-US"/>
        </w:rPr>
        <w:t>12.3.4. Už pavėluotus mokėjimus pagal Sutartį mokančioji Šalis privalo sumokėti kitai Šaliai Specialiosiose sąlygose nurodyto dydžio netesybas.</w:t>
      </w:r>
    </w:p>
    <w:p w14:paraId="672F9A99" w14:textId="455DE7E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84ACA22" w14:textId="3E96A093"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23" w:name="part_c93bdf8d52ca4278b2f53dd8113d12c5"/>
      <w:bookmarkEnd w:id="223"/>
      <w:r w:rsidRPr="00A93D2E">
        <w:rPr>
          <w:rFonts w:ascii="Verdana" w:eastAsia="Times New Roman" w:hAnsi="Verdana" w:cs="Times New Roman"/>
          <w:b/>
          <w:bCs/>
          <w:caps/>
          <w:color w:val="000000"/>
          <w:sz w:val="24"/>
          <w:szCs w:val="24"/>
          <w:lang w:eastAsia="en-US"/>
        </w:rPr>
        <w:t>13. KONFIDENCIALI INFORMACIJA</w:t>
      </w:r>
    </w:p>
    <w:p w14:paraId="58393911" w14:textId="339AF375"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64F1C4A" w14:textId="5A7A90FD"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4" w:name="part_61fd70a8a6664132b3350d936e1a21e5"/>
      <w:bookmarkEnd w:id="224"/>
      <w:r w:rsidRPr="00A93D2E">
        <w:rPr>
          <w:rFonts w:ascii="Verdana" w:eastAsia="Times New Roman" w:hAnsi="Verdana" w:cs="Times New Roman"/>
          <w:color w:val="000000"/>
          <w:sz w:val="24"/>
          <w:szCs w:val="24"/>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3FD17ED" w14:textId="2B1930A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5" w:name="part_0b057206de9940a79e426d526d4ff1d8"/>
      <w:bookmarkEnd w:id="225"/>
      <w:r w:rsidRPr="00A93D2E">
        <w:rPr>
          <w:rFonts w:ascii="Verdana" w:eastAsia="Times New Roman" w:hAnsi="Verdana" w:cs="Times New Roman"/>
          <w:color w:val="000000"/>
          <w:sz w:val="24"/>
          <w:szCs w:val="24"/>
          <w:lang w:eastAsia="en-US"/>
        </w:rPr>
        <w:t>13.2. Šalis turi teisę atskleisti kitos Šalies konfidencialią informaciją šiais atvejais:</w:t>
      </w:r>
    </w:p>
    <w:p w14:paraId="5F8BBF27" w14:textId="006D0C82"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6" w:name="part_53fbb52773414f9c9b52da4acf3966ba"/>
      <w:bookmarkEnd w:id="226"/>
      <w:r w:rsidRPr="00A93D2E">
        <w:rPr>
          <w:rFonts w:ascii="Verdana" w:eastAsia="Times New Roman" w:hAnsi="Verdana" w:cs="Times New Roman"/>
          <w:color w:val="000000"/>
          <w:sz w:val="24"/>
          <w:szCs w:val="24"/>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F313621" w14:textId="7285786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7" w:name="part_2298f6d2b7f54e1e8c54f2447a9d43a0"/>
      <w:bookmarkEnd w:id="227"/>
      <w:r w:rsidRPr="00A93D2E">
        <w:rPr>
          <w:rFonts w:ascii="Verdana" w:eastAsia="Times New Roman" w:hAnsi="Verdana" w:cs="Times New Roman"/>
          <w:color w:val="000000"/>
          <w:sz w:val="24"/>
          <w:szCs w:val="24"/>
          <w:lang w:eastAsia="en-US"/>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6DF6463C" w14:textId="05698CA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8" w:name="part_0bcf3a8ffc6c460491923a7f3c6c7334"/>
      <w:bookmarkEnd w:id="228"/>
      <w:r w:rsidRPr="00A93D2E">
        <w:rPr>
          <w:rFonts w:ascii="Verdana" w:eastAsia="Times New Roman" w:hAnsi="Verdana" w:cs="Times New Roman"/>
          <w:color w:val="000000"/>
          <w:sz w:val="24"/>
          <w:szCs w:val="24"/>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BF1591F" w14:textId="3D44766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9" w:name="part_32b2c249e6944678957805393e93f8ff"/>
      <w:bookmarkEnd w:id="229"/>
      <w:r w:rsidRPr="00A93D2E">
        <w:rPr>
          <w:rFonts w:ascii="Verdana" w:eastAsia="Times New Roman" w:hAnsi="Verdana" w:cs="Times New Roman"/>
          <w:color w:val="000000"/>
          <w:sz w:val="24"/>
          <w:szCs w:val="24"/>
          <w:lang w:eastAsia="en-US"/>
        </w:rPr>
        <w:t>13.4. Šalis atsako:</w:t>
      </w:r>
    </w:p>
    <w:p w14:paraId="14F4AE57" w14:textId="067FCBBA"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30" w:name="part_5bc455d878134aea8f437f7b73ac4368"/>
      <w:bookmarkEnd w:id="230"/>
      <w:r w:rsidRPr="00A93D2E">
        <w:rPr>
          <w:rFonts w:ascii="Verdana" w:eastAsia="Times New Roman" w:hAnsi="Verdana" w:cs="Times New Roman"/>
          <w:color w:val="000000"/>
          <w:sz w:val="24"/>
          <w:szCs w:val="24"/>
          <w:lang w:eastAsia="en-US"/>
        </w:rPr>
        <w:t>13.4.1. už bet kokį neteisėtą, įskaitant atsitiktinį, kitos Šalies konfidencialios informacijos ar bet kurios jos dalies atskleidimą ar perdavimą arba konfidencialios informacijos neteisėtą naudojimą;</w:t>
      </w:r>
    </w:p>
    <w:p w14:paraId="09D0FC4D" w14:textId="6FB764C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31" w:name="part_89703ac8c5b0446d80b331aac6398952"/>
      <w:bookmarkEnd w:id="231"/>
      <w:r w:rsidRPr="00A93D2E">
        <w:rPr>
          <w:rFonts w:ascii="Verdana" w:eastAsia="Times New Roman" w:hAnsi="Verdana" w:cs="Times New Roman"/>
          <w:color w:val="000000"/>
          <w:sz w:val="24"/>
          <w:szCs w:val="24"/>
          <w:lang w:eastAsia="en-US"/>
        </w:rPr>
        <w:t>13.4.2. už tai, kad nesiėmė visų protingų veiksmų, kad išsaugotų ir apsaugotų kitos Šalies konfidencialią informaciją ar bet kurią jos dalį, užkirstų kelią tolesniam jos neteisėtam atskleidimui, perdavimui ar naudojimui.</w:t>
      </w:r>
    </w:p>
    <w:p w14:paraId="316BCE65" w14:textId="69A207B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32" w:name="part_441729603aa74b1a96669508650e91c7"/>
      <w:bookmarkEnd w:id="232"/>
      <w:r w:rsidRPr="00A93D2E">
        <w:rPr>
          <w:rFonts w:ascii="Verdana" w:eastAsia="Times New Roman" w:hAnsi="Verdana" w:cs="Times New Roman"/>
          <w:color w:val="000000"/>
          <w:sz w:val="24"/>
          <w:szCs w:val="24"/>
          <w:lang w:eastAsia="en-US"/>
        </w:rPr>
        <w:t>13.5. Šalis nepagrįstai atskleidusi kitos Šalies konfidencialią informaciją privalo sumokėti kitai Šaliai Specialiosiose sąlygose nurodyto dydžio baudą.</w:t>
      </w:r>
    </w:p>
    <w:p w14:paraId="0FD9C9EB" w14:textId="080E3CF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123EBF4" w14:textId="2545888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33" w:name="part_0349dceb84bf483dbf95d00c34404dfd"/>
      <w:bookmarkEnd w:id="233"/>
      <w:r w:rsidRPr="00A93D2E">
        <w:rPr>
          <w:rFonts w:ascii="Verdana" w:eastAsia="Times New Roman" w:hAnsi="Verdana" w:cs="Times New Roman"/>
          <w:b/>
          <w:bCs/>
          <w:caps/>
          <w:color w:val="000000"/>
          <w:sz w:val="24"/>
          <w:szCs w:val="24"/>
          <w:lang w:eastAsia="en-US"/>
        </w:rPr>
        <w:t>14. ASMENS DUOMENŲ APSAUGA</w:t>
      </w:r>
    </w:p>
    <w:p w14:paraId="4A1FB03B" w14:textId="779370BE"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CB890F0" w14:textId="6E5910B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34" w:name="part_2a02832f44ab40d6844ee305c26d4a31"/>
      <w:bookmarkEnd w:id="234"/>
      <w:r w:rsidRPr="00A93D2E">
        <w:rPr>
          <w:rFonts w:ascii="Verdana" w:eastAsia="Times New Roman" w:hAnsi="Verdana" w:cs="Times New Roman"/>
          <w:color w:val="000000"/>
          <w:sz w:val="24"/>
          <w:szCs w:val="24"/>
          <w:lang w:eastAsia="en-US"/>
        </w:rPr>
        <w:t>14.1. Šalys įsipareigoja užtikrinti asmens duomenų saugumą bei asmens duomenų tvarkymą vykdyti teisėtai, vadovaujantis 2016 m. balandžio 27 d. priimto Europos Parlamento ir Tarybos reglamento </w:t>
      </w:r>
      <w:r w:rsidRPr="00A93D2E">
        <w:rPr>
          <w:rFonts w:ascii="Verdana" w:eastAsia="Times New Roman" w:hAnsi="Verdana" w:cs="Times New Roman"/>
          <w:color w:val="0563C1"/>
          <w:sz w:val="24"/>
          <w:szCs w:val="24"/>
          <w:u w:val="single"/>
          <w:lang w:eastAsia="en-US"/>
        </w:rPr>
        <w:t>(ES) 2016/679</w:t>
      </w:r>
      <w:r w:rsidRPr="00A93D2E">
        <w:rPr>
          <w:rFonts w:ascii="Verdana" w:eastAsia="Times New Roman" w:hAnsi="Verdana" w:cs="Times New Roman"/>
          <w:color w:val="000000"/>
          <w:sz w:val="24"/>
          <w:szCs w:val="24"/>
          <w:lang w:eastAsia="en-US"/>
        </w:rPr>
        <w:t> dėl fizinių asmenų apsaugos tvarkant asmens duomenis ir dėl laisvo tokių duomenų judėjimo ir kuriuo panaikinama Direktyva </w:t>
      </w:r>
      <w:r w:rsidRPr="00A93D2E">
        <w:rPr>
          <w:rFonts w:ascii="Verdana" w:eastAsia="Times New Roman" w:hAnsi="Verdana" w:cs="Times New Roman"/>
          <w:color w:val="0563C1"/>
          <w:sz w:val="24"/>
          <w:szCs w:val="24"/>
          <w:u w:val="single"/>
          <w:lang w:eastAsia="en-US"/>
        </w:rPr>
        <w:t>95/46/EB</w:t>
      </w:r>
      <w:r w:rsidRPr="00A93D2E">
        <w:rPr>
          <w:rFonts w:ascii="Verdana" w:eastAsia="Times New Roman" w:hAnsi="Verdana" w:cs="Times New Roman"/>
          <w:color w:val="000000"/>
          <w:sz w:val="24"/>
          <w:szCs w:val="24"/>
          <w:lang w:eastAsia="en-US"/>
        </w:rPr>
        <w:t> (Bendrasis duomenų apsaugos reglamentas) ir kitų teisės aktų, reglamentuojančių asmens duomenų tvarkymą, nuostatomis.</w:t>
      </w:r>
    </w:p>
    <w:p w14:paraId="0F9D284C" w14:textId="69E3720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35" w:name="part_efcf2289ac124501be1817d02c0f316e"/>
      <w:bookmarkEnd w:id="235"/>
      <w:r w:rsidRPr="00A93D2E">
        <w:rPr>
          <w:rFonts w:ascii="Verdana" w:eastAsia="Times New Roman" w:hAnsi="Verdana" w:cs="Times New Roman"/>
          <w:color w:val="000000"/>
          <w:sz w:val="24"/>
          <w:szCs w:val="24"/>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B1FAEAC" w14:textId="559A7B3D"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97CC5C4" w14:textId="2276C74D"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36" w:name="part_7cea0cfb81564512a67d6a84f49fb00e"/>
      <w:bookmarkEnd w:id="236"/>
      <w:r w:rsidRPr="00A93D2E">
        <w:rPr>
          <w:rFonts w:ascii="Verdana" w:eastAsia="Times New Roman" w:hAnsi="Verdana" w:cs="Times New Roman"/>
          <w:b/>
          <w:bCs/>
          <w:caps/>
          <w:color w:val="000000"/>
          <w:sz w:val="24"/>
          <w:szCs w:val="24"/>
          <w:lang w:eastAsia="en-US"/>
        </w:rPr>
        <w:t>15. INTELEKTINĖ NUOSAVYBĖ</w:t>
      </w:r>
    </w:p>
    <w:p w14:paraId="32BBBC68" w14:textId="41C89D4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737B134" w14:textId="4846917F"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37" w:name="part_12edb23232c3463496cbb10412f0f6b0"/>
      <w:bookmarkEnd w:id="237"/>
      <w:r w:rsidRPr="00A93D2E">
        <w:rPr>
          <w:rFonts w:ascii="Verdana" w:eastAsia="Times New Roman" w:hAnsi="Verdana" w:cs="Times New Roman"/>
          <w:color w:val="000000"/>
          <w:sz w:val="24"/>
          <w:szCs w:val="24"/>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5E960669" w14:textId="564893C5"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38" w:name="part_1b9b76efd8d0445c9c56bb24ebd7d34f"/>
      <w:bookmarkEnd w:id="238"/>
      <w:r w:rsidRPr="00A93D2E">
        <w:rPr>
          <w:rFonts w:ascii="Verdana" w:eastAsia="Times New Roman" w:hAnsi="Verdana" w:cs="Times New Roman"/>
          <w:color w:val="000000"/>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C80C0E9"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39" w:name="part_f3ec9bddd3814a4b91c0aa9e9bab8c5a"/>
      <w:bookmarkEnd w:id="239"/>
      <w:r w:rsidRPr="00A93D2E">
        <w:rPr>
          <w:rFonts w:ascii="Verdana" w:eastAsia="Times New Roman" w:hAnsi="Verdana" w:cs="Times New Roman"/>
          <w:color w:val="000000"/>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2759186" w14:textId="3959D63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p>
    <w:p w14:paraId="635C8437" w14:textId="467BDA2A"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40" w:name="part_5d3f1393fe484945a06edfe0588f65a6"/>
      <w:bookmarkEnd w:id="240"/>
      <w:r w:rsidRPr="00A93D2E">
        <w:rPr>
          <w:rFonts w:ascii="Verdana" w:eastAsia="Times New Roman" w:hAnsi="Verdana" w:cs="Times New Roman"/>
          <w:b/>
          <w:bCs/>
          <w:caps/>
          <w:color w:val="000000"/>
          <w:sz w:val="24"/>
          <w:szCs w:val="24"/>
          <w:lang w:eastAsia="en-US"/>
        </w:rPr>
        <w:t>16. PAREIŠKIMAI IR GARANTIJOS</w:t>
      </w:r>
    </w:p>
    <w:p w14:paraId="6F491735" w14:textId="186D6376"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20C354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1" w:name="part_dccb91c5291d4b568b4cec4b3b64ba85"/>
      <w:bookmarkEnd w:id="241"/>
      <w:r w:rsidRPr="00A93D2E">
        <w:rPr>
          <w:rFonts w:ascii="Verdana" w:eastAsia="Times New Roman" w:hAnsi="Verdana" w:cs="Times New Roman"/>
          <w:color w:val="000000"/>
          <w:sz w:val="24"/>
          <w:szCs w:val="24"/>
          <w:lang w:eastAsia="en-US"/>
        </w:rPr>
        <w:t>16.1. Kiekviena iš Šalių pareiškia ir garantuoja kitai Šaliai, kad:</w:t>
      </w:r>
    </w:p>
    <w:p w14:paraId="0965BE4A"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2" w:name="part_7f25f6c58258486eba0d25e18c99c106"/>
      <w:bookmarkEnd w:id="242"/>
      <w:r w:rsidRPr="00A93D2E">
        <w:rPr>
          <w:rFonts w:ascii="Verdana" w:eastAsia="Times New Roman" w:hAnsi="Verdana" w:cs="Times New Roman"/>
          <w:color w:val="000000"/>
          <w:sz w:val="24"/>
          <w:szCs w:val="24"/>
          <w:lang w:eastAsia="en-US"/>
        </w:rPr>
        <w:t>16.1.1. yra teisėtai priimti ir galioja visi būtini sprendimai, gauti leidimai bei sutikimai, taip pat teisėtai atlikti ir galioja kiti teisiniai veiksmai, reikalingi Sutarties sudarymui, galiojimui ir vykdymui;</w:t>
      </w:r>
    </w:p>
    <w:p w14:paraId="1F41E544"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3" w:name="part_391911bfb3b94b0286158a6c07f25511"/>
      <w:bookmarkEnd w:id="243"/>
      <w:r w:rsidRPr="00A93D2E">
        <w:rPr>
          <w:rFonts w:ascii="Verdana" w:eastAsia="Times New Roman" w:hAnsi="Verdana" w:cs="Times New Roman"/>
          <w:color w:val="000000"/>
          <w:sz w:val="24"/>
          <w:szCs w:val="24"/>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E05270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4" w:name="part_549b97630bdf485c9f1ed21f87374ba2"/>
      <w:bookmarkEnd w:id="244"/>
      <w:r w:rsidRPr="00A93D2E">
        <w:rPr>
          <w:rFonts w:ascii="Verdana" w:eastAsia="Times New Roman" w:hAnsi="Verdana" w:cs="Times New Roman"/>
          <w:color w:val="000000"/>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6B6789A"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5" w:name="part_33af460a296f4333b2bda489147b75ef"/>
      <w:bookmarkEnd w:id="245"/>
      <w:r w:rsidRPr="00A93D2E">
        <w:rPr>
          <w:rFonts w:ascii="Verdana" w:eastAsia="Times New Roman" w:hAnsi="Verdana" w:cs="Times New Roman"/>
          <w:color w:val="000000"/>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3D95F9"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6" w:name="part_12ab65e979b8470eb9313a512e38198b"/>
      <w:bookmarkEnd w:id="246"/>
      <w:r w:rsidRPr="00A93D2E">
        <w:rPr>
          <w:rFonts w:ascii="Verdana" w:eastAsia="Times New Roman" w:hAnsi="Verdana" w:cs="Times New Roman"/>
          <w:color w:val="000000"/>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2AF25C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7" w:name="part_c6af3093c91345f583e17093031c83cc"/>
      <w:bookmarkEnd w:id="247"/>
      <w:r w:rsidRPr="00A93D2E">
        <w:rPr>
          <w:rFonts w:ascii="Verdana" w:eastAsia="Times New Roman" w:hAnsi="Verdana" w:cs="Times New Roman"/>
          <w:color w:val="000000"/>
          <w:sz w:val="24"/>
          <w:szCs w:val="24"/>
          <w:lang w:eastAsia="en-US"/>
        </w:rPr>
        <w:t>16.1.6. visi Šalies pareiškimai ir garantijos yra išsamūs ir nepalieka nutylėtų jokių aplinkybių, kurios darytų šiuos pareiškimus ar garantijas neteisingais.</w:t>
      </w:r>
    </w:p>
    <w:p w14:paraId="04485514"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8" w:name="part_e531128b7a6c43259231b918e334e5ff"/>
      <w:bookmarkEnd w:id="248"/>
      <w:r w:rsidRPr="00A93D2E">
        <w:rPr>
          <w:rFonts w:ascii="Verdana" w:eastAsia="Times New Roman" w:hAnsi="Verdana" w:cs="Times New Roman"/>
          <w:color w:val="000000"/>
          <w:sz w:val="24"/>
          <w:szCs w:val="24"/>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5F497D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9" w:name="part_458b31c2b1404422b708175fd7f1af2d"/>
      <w:bookmarkEnd w:id="249"/>
      <w:r w:rsidRPr="00A93D2E">
        <w:rPr>
          <w:rFonts w:ascii="Verdana" w:eastAsia="Times New Roman" w:hAnsi="Verdana" w:cs="Times New Roman"/>
          <w:color w:val="000000"/>
          <w:sz w:val="24"/>
          <w:szCs w:val="24"/>
          <w:shd w:val="clear" w:color="auto" w:fill="FFFFFF"/>
          <w:lang w:eastAsia="en-US"/>
        </w:rPr>
        <w:t>16.3. </w:t>
      </w:r>
      <w:r w:rsidRPr="00A93D2E">
        <w:rPr>
          <w:rFonts w:ascii="Verdana" w:eastAsia="Times New Roman" w:hAnsi="Verdana" w:cs="Times New Roman"/>
          <w:color w:val="000000"/>
          <w:sz w:val="24"/>
          <w:szCs w:val="24"/>
          <w:lang w:eastAsia="en-US"/>
        </w:rPr>
        <w:t>Tiekėjas pareiškia, kad parduodamų Prekių disponavimo, valdymo ir naudojimosi teisės nėra apribotos </w:t>
      </w:r>
      <w:r w:rsidRPr="00A93D2E">
        <w:rPr>
          <w:rFonts w:ascii="Verdana" w:eastAsia="Times New Roman" w:hAnsi="Verdana" w:cs="Times New Roman"/>
          <w:color w:val="000000"/>
          <w:sz w:val="24"/>
          <w:szCs w:val="24"/>
          <w:shd w:val="clear" w:color="auto" w:fill="FFFFFF"/>
          <w:lang w:eastAsia="en-US"/>
        </w:rPr>
        <w:t>ir jokie tretieji asmenys neturi pretenzijų į Sutartimi perduodamas Prekes (įkeitimai, areštai ar pan.).</w:t>
      </w:r>
    </w:p>
    <w:p w14:paraId="73715AA5" w14:textId="378D766A"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5EAF5E21" w14:textId="4904A476"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50" w:name="part_00bc1b0c794d44fdbd191e635099dd9e"/>
      <w:bookmarkEnd w:id="250"/>
      <w:r w:rsidRPr="00A93D2E">
        <w:rPr>
          <w:rFonts w:ascii="Verdana" w:eastAsia="Times New Roman" w:hAnsi="Verdana" w:cs="Times New Roman"/>
          <w:b/>
          <w:bCs/>
          <w:caps/>
          <w:color w:val="000000"/>
          <w:sz w:val="24"/>
          <w:szCs w:val="24"/>
          <w:lang w:eastAsia="en-US"/>
        </w:rPr>
        <w:t>17. BENDRIEJI ATSAKOMYBĖS KLAUSIMAI</w:t>
      </w:r>
    </w:p>
    <w:p w14:paraId="08BB114D" w14:textId="5226288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0B936D60"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51" w:name="part_ea96dfd1475c4c499c7ce06be267bce4"/>
      <w:bookmarkEnd w:id="251"/>
      <w:r w:rsidRPr="00A93D2E">
        <w:rPr>
          <w:rFonts w:ascii="Verdana" w:eastAsia="Times New Roman" w:hAnsi="Verdana" w:cs="Times New Roman"/>
          <w:color w:val="000000"/>
          <w:sz w:val="24"/>
          <w:szCs w:val="24"/>
          <w:lang w:eastAsia="en-US"/>
        </w:rPr>
        <w:t>17.1. Netesybų už vėlavimą ar pareigų pagal Sutartį pažeidimą sumokėjimas neatleidžia Šalies nuo Sutartyje numatytų jos pareigų vykdymo.</w:t>
      </w:r>
    </w:p>
    <w:p w14:paraId="31D7AA68"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52" w:name="part_a11418743e2b4d3298cca6ec5c290ee2"/>
      <w:bookmarkEnd w:id="252"/>
      <w:r w:rsidRPr="00A93D2E">
        <w:rPr>
          <w:rFonts w:ascii="Verdana" w:eastAsia="Times New Roman" w:hAnsi="Verdana" w:cs="Times New Roman"/>
          <w:color w:val="000000"/>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93D2E">
        <w:rPr>
          <w:rFonts w:ascii="Verdana" w:eastAsia="Times New Roman" w:hAnsi="Verdana" w:cs="Times New Roman"/>
          <w:color w:val="000000"/>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39B129E7"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53" w:name="part_5231dbfb1dc5447b916618d3c25e9fc8"/>
      <w:bookmarkEnd w:id="253"/>
      <w:r w:rsidRPr="00A93D2E">
        <w:rPr>
          <w:rFonts w:ascii="Verdana" w:eastAsia="Times New Roman" w:hAnsi="Verdana" w:cs="Times New Roman"/>
          <w:color w:val="000000"/>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CA15FC1"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54" w:name="part_acf5a3997d064987a757c9e576f2ea5e"/>
      <w:bookmarkEnd w:id="254"/>
      <w:r w:rsidRPr="00A93D2E">
        <w:rPr>
          <w:rFonts w:ascii="Verdana" w:eastAsia="Times New Roman" w:hAnsi="Verdana" w:cs="Times New Roman"/>
          <w:color w:val="000000"/>
          <w:sz w:val="24"/>
          <w:szCs w:val="24"/>
          <w:lang w:eastAsia="en-US"/>
        </w:rPr>
        <w:t>17.4. Šioje Sutartyje numatytos teisių gynybos priemonės neapriboja Šalių teisės pasinaudoti kitomis teisėtomis teisių gynybos priemonėmis.</w:t>
      </w:r>
    </w:p>
    <w:p w14:paraId="35E34AFA"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55" w:name="part_eb78b4fc534f4a4880f192558ede0983"/>
      <w:bookmarkEnd w:id="255"/>
      <w:r w:rsidRPr="00A93D2E">
        <w:rPr>
          <w:rFonts w:ascii="Verdana" w:eastAsia="Times New Roman" w:hAnsi="Verdana" w:cs="Times New Roman"/>
          <w:color w:val="000000"/>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BC026D1"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56" w:name="part_04866c4c3de8456088563842aba89e9c"/>
      <w:bookmarkEnd w:id="256"/>
      <w:r w:rsidRPr="00A93D2E">
        <w:rPr>
          <w:rFonts w:ascii="Verdana" w:eastAsia="Times New Roman" w:hAnsi="Verdana" w:cs="Times New Roman"/>
          <w:color w:val="000000"/>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459E2380" w14:textId="1CEE48FF" w:rsidR="00306118" w:rsidRPr="00A93D2E" w:rsidRDefault="00306118" w:rsidP="00A93D2E">
      <w:pPr>
        <w:spacing w:after="0" w:line="240" w:lineRule="auto"/>
        <w:ind w:firstLine="53"/>
        <w:jc w:val="both"/>
        <w:rPr>
          <w:rFonts w:ascii="Verdana" w:eastAsia="Times New Roman" w:hAnsi="Verdana" w:cs="Times New Roman"/>
          <w:color w:val="000000"/>
          <w:sz w:val="24"/>
          <w:szCs w:val="24"/>
          <w:lang w:val="en-US" w:eastAsia="en-US"/>
        </w:rPr>
      </w:pPr>
    </w:p>
    <w:p w14:paraId="5EC4BDD7" w14:textId="7C7312B5"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57" w:name="part_84ed0289c5ba4eaf807ac1519747098d"/>
      <w:bookmarkEnd w:id="257"/>
      <w:r w:rsidRPr="00A93D2E">
        <w:rPr>
          <w:rFonts w:ascii="Verdana" w:eastAsia="Times New Roman" w:hAnsi="Verdana" w:cs="Times New Roman"/>
          <w:b/>
          <w:bCs/>
          <w:caps/>
          <w:color w:val="000000"/>
          <w:sz w:val="24"/>
          <w:szCs w:val="24"/>
          <w:lang w:eastAsia="en-US"/>
        </w:rPr>
        <w:t>18. NENUGALIMA JĖGA (FORCE MAJEURE)</w:t>
      </w:r>
    </w:p>
    <w:p w14:paraId="3CB3C0DD" w14:textId="65A1B32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56FABD5E" w14:textId="07637DE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58" w:name="part_37691bceb3904de1b0eea1e01e9fcb0c"/>
      <w:bookmarkEnd w:id="258"/>
      <w:r w:rsidRPr="00A93D2E">
        <w:rPr>
          <w:rFonts w:ascii="Verdana" w:eastAsia="Times New Roman" w:hAnsi="Verdana" w:cs="Times New Roman"/>
          <w:color w:val="000000"/>
          <w:sz w:val="24"/>
          <w:szCs w:val="24"/>
          <w:lang w:eastAsia="en-US"/>
        </w:rPr>
        <w:t>18.1.</w:t>
      </w:r>
      <w:r w:rsidRPr="00A93D2E">
        <w:rPr>
          <w:rFonts w:ascii="Verdana" w:eastAsia="Times New Roman" w:hAnsi="Verdana" w:cs="Times New Roman"/>
          <w:b/>
          <w:bCs/>
          <w:color w:val="000000"/>
          <w:sz w:val="24"/>
          <w:szCs w:val="24"/>
          <w:lang w:eastAsia="en-US"/>
        </w:rPr>
        <w:t> </w:t>
      </w:r>
      <w:r w:rsidRPr="00A93D2E">
        <w:rPr>
          <w:rFonts w:ascii="Verdana" w:eastAsia="Times New Roman" w:hAnsi="Verdana" w:cs="Times New Roman"/>
          <w:color w:val="000000"/>
          <w:sz w:val="24"/>
          <w:szCs w:val="24"/>
          <w:lang w:eastAsia="en-US"/>
        </w:rPr>
        <w:t>Atsakomybė pagal Sutartį netaikoma, taip pat Šalys gali būti visiškai ar iš dalies atleistos nuo civilinės atsakomybės šiais pagrindais:</w:t>
      </w:r>
    </w:p>
    <w:p w14:paraId="6C3FAC3E" w14:textId="0EE27F8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59" w:name="part_5d384a3a9a474ad8853c55d5dad77681"/>
      <w:bookmarkEnd w:id="259"/>
      <w:r w:rsidRPr="00A93D2E">
        <w:rPr>
          <w:rFonts w:ascii="Verdana" w:eastAsia="Times New Roman" w:hAnsi="Verdana" w:cs="Times New Roman"/>
          <w:color w:val="000000"/>
          <w:sz w:val="24"/>
          <w:szCs w:val="24"/>
          <w:lang w:eastAsia="en-US"/>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1BFB258"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60" w:name="part_49da970caa0f401eac6fb363fe4067db"/>
      <w:bookmarkEnd w:id="260"/>
      <w:r w:rsidRPr="00A93D2E">
        <w:rPr>
          <w:rFonts w:ascii="Verdana" w:eastAsia="Times New Roman" w:hAnsi="Verdana" w:cs="Times New Roman"/>
          <w:color w:val="000000"/>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229C27F" w14:textId="2243521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61" w:name="part_8408038109614adba5e530c90d7ce474"/>
      <w:bookmarkEnd w:id="261"/>
      <w:r w:rsidRPr="00A93D2E">
        <w:rPr>
          <w:rFonts w:ascii="Verdana" w:eastAsia="Times New Roman" w:hAnsi="Verdana" w:cs="Times New Roman"/>
          <w:color w:val="000000"/>
          <w:sz w:val="24"/>
          <w:szCs w:val="24"/>
          <w:lang w:eastAsia="en-US"/>
        </w:rPr>
        <w:t>18.2.</w:t>
      </w:r>
      <w:r w:rsidRPr="00A93D2E">
        <w:rPr>
          <w:rFonts w:ascii="Verdana" w:eastAsia="Times New Roman" w:hAnsi="Verdana" w:cs="Times New Roman"/>
          <w:b/>
          <w:bCs/>
          <w:color w:val="000000"/>
          <w:sz w:val="24"/>
          <w:szCs w:val="24"/>
          <w:lang w:eastAsia="en-US"/>
        </w:rPr>
        <w:t> </w:t>
      </w:r>
      <w:r w:rsidRPr="00A93D2E">
        <w:rPr>
          <w:rFonts w:ascii="Verdana" w:eastAsia="Times New Roman" w:hAnsi="Verdana" w:cs="Times New Roman"/>
          <w:color w:val="000000"/>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174485" w14:textId="0BB1BD8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62" w:name="part_31076b6b2ef04558bbb6d0a6d998ae2b"/>
      <w:bookmarkEnd w:id="262"/>
      <w:r w:rsidRPr="00A93D2E">
        <w:rPr>
          <w:rFonts w:ascii="Verdana" w:eastAsia="Times New Roman" w:hAnsi="Verdana" w:cs="Times New Roman"/>
          <w:color w:val="000000"/>
          <w:sz w:val="24"/>
          <w:szCs w:val="24"/>
          <w:lang w:eastAsia="en-US"/>
        </w:rPr>
        <w:t>18.3.</w:t>
      </w:r>
      <w:r w:rsidRPr="00A93D2E">
        <w:rPr>
          <w:rFonts w:ascii="Verdana" w:eastAsia="Times New Roman" w:hAnsi="Verdana" w:cs="Times New Roman"/>
          <w:b/>
          <w:bCs/>
          <w:color w:val="000000"/>
          <w:sz w:val="24"/>
          <w:szCs w:val="24"/>
          <w:lang w:eastAsia="en-US"/>
        </w:rPr>
        <w:t> </w:t>
      </w:r>
      <w:r w:rsidRPr="00A93D2E">
        <w:rPr>
          <w:rFonts w:ascii="Verdana" w:eastAsia="Times New Roman" w:hAnsi="Verdana" w:cs="Times New Roman"/>
          <w:color w:val="000000"/>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2AC9FFA" w14:textId="3CC00D0D"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63" w:name="part_fb98fb3631c440c7b8ec351c4af72a9b"/>
      <w:bookmarkEnd w:id="263"/>
      <w:r w:rsidRPr="00A93D2E">
        <w:rPr>
          <w:rFonts w:ascii="Verdana" w:eastAsia="Times New Roman" w:hAnsi="Verdana" w:cs="Times New Roman"/>
          <w:color w:val="000000"/>
          <w:sz w:val="24"/>
          <w:szCs w:val="24"/>
          <w:lang w:eastAsia="en-US"/>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81DE63" w14:textId="2EC189F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183D4806" w14:textId="51D74F5A"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64" w:name="part_8bac9062154547e19ff1c35377bf56bc"/>
      <w:bookmarkEnd w:id="264"/>
      <w:r w:rsidRPr="00A93D2E">
        <w:rPr>
          <w:rFonts w:ascii="Verdana" w:eastAsia="Times New Roman" w:hAnsi="Verdana" w:cs="Times New Roman"/>
          <w:b/>
          <w:bCs/>
          <w:caps/>
          <w:color w:val="000000"/>
          <w:sz w:val="24"/>
          <w:szCs w:val="24"/>
          <w:lang w:eastAsia="en-US"/>
        </w:rPr>
        <w:t>19. SUTARTIES NUOSTATŲ NEGALIOJIMAS</w:t>
      </w:r>
    </w:p>
    <w:p w14:paraId="0200C050" w14:textId="4C0C227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1DE5E07" w14:textId="0893D361"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65" w:name="part_cfa09262727845a9867db9b5be8594af"/>
      <w:bookmarkEnd w:id="265"/>
      <w:r w:rsidRPr="00A93D2E">
        <w:rPr>
          <w:rFonts w:ascii="Verdana" w:eastAsia="Times New Roman" w:hAnsi="Verdana" w:cs="Times New Roman"/>
          <w:color w:val="000000"/>
          <w:sz w:val="24"/>
          <w:szCs w:val="24"/>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ACA2FBF" w14:textId="2A20EC0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66" w:name="part_91c7ae78fb6b42cd9abf3afcd0274f09"/>
      <w:bookmarkEnd w:id="266"/>
      <w:r w:rsidRPr="00A93D2E">
        <w:rPr>
          <w:rFonts w:ascii="Verdana" w:eastAsia="Times New Roman" w:hAnsi="Verdana" w:cs="Times New Roman"/>
          <w:color w:val="000000"/>
          <w:sz w:val="24"/>
          <w:szCs w:val="24"/>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996B73C" w14:textId="4C0BC6C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6005495" w14:textId="7AD65C6B"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67" w:name="part_e52f95f6504747a3b07098f2455b1f4b"/>
      <w:bookmarkEnd w:id="267"/>
      <w:r w:rsidRPr="00A93D2E">
        <w:rPr>
          <w:rFonts w:ascii="Verdana" w:eastAsia="Times New Roman" w:hAnsi="Verdana" w:cs="Times New Roman"/>
          <w:b/>
          <w:bCs/>
          <w:caps/>
          <w:color w:val="000000"/>
          <w:sz w:val="24"/>
          <w:szCs w:val="24"/>
          <w:lang w:eastAsia="en-US"/>
        </w:rPr>
        <w:t>20. SUTARTIES PAKEITIMAI</w:t>
      </w:r>
    </w:p>
    <w:p w14:paraId="35B9C586" w14:textId="0CA46CA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2DB870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68" w:name="part_c37dfccace7249878852e7f014ff915e"/>
      <w:bookmarkEnd w:id="268"/>
      <w:r w:rsidRPr="00A93D2E">
        <w:rPr>
          <w:rFonts w:ascii="Verdana" w:eastAsia="Times New Roman" w:hAnsi="Verdana" w:cs="Times New Roman"/>
          <w:color w:val="000000"/>
          <w:sz w:val="24"/>
          <w:szCs w:val="24"/>
          <w:lang w:eastAsia="en-US"/>
        </w:rPr>
        <w:t>20.1. Sutarties sąlygos Sutarties galiojimo laikotarpiu negali būti keičiamos, išskyrus tokias Sutarties sąlygas, kurių keitimas numatytas Sutartyje ir (ar) galimas vadovaujantis VPĮ nuostatomis.</w:t>
      </w:r>
    </w:p>
    <w:p w14:paraId="2AD7560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69" w:name="part_14330020fed34f73a0bbaae92f56dbf3"/>
      <w:bookmarkEnd w:id="269"/>
      <w:r w:rsidRPr="00A93D2E">
        <w:rPr>
          <w:rFonts w:ascii="Verdana" w:eastAsia="Times New Roman" w:hAnsi="Verdana" w:cs="Times New Roman"/>
          <w:color w:val="000000"/>
          <w:sz w:val="24"/>
          <w:szCs w:val="24"/>
          <w:lang w:eastAsia="en-US"/>
        </w:rPr>
        <w:t>20.2. Sutarties pakeitimai įforminami Šalims sudarant Susitarimą.</w:t>
      </w:r>
    </w:p>
    <w:p w14:paraId="220D3A5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70" w:name="part_a3f5a1ccd8dd4fcd823a0bf8dc04c2d7"/>
      <w:bookmarkEnd w:id="270"/>
      <w:r w:rsidRPr="00A93D2E">
        <w:rPr>
          <w:rFonts w:ascii="Verdana" w:eastAsia="Times New Roman" w:hAnsi="Verdana" w:cs="Times New Roman"/>
          <w:color w:val="000000"/>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084F579"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71" w:name="part_7036060255f84160b5b7ddb3c9b9de5d"/>
      <w:bookmarkEnd w:id="271"/>
      <w:r w:rsidRPr="00A93D2E">
        <w:rPr>
          <w:rFonts w:ascii="Verdana" w:eastAsia="Times New Roman" w:hAnsi="Verdana" w:cs="Times New Roman"/>
          <w:color w:val="000000"/>
          <w:sz w:val="24"/>
          <w:szCs w:val="24"/>
          <w:lang w:eastAsia="en-US"/>
        </w:rPr>
        <w:t>20.4. Susitarimai įsigalioja nuo jų sudarymo, jei Susitarime nenurodyta kitaip. Susitarimą Pirkėjas privalo paviešinti VPĮ 33 ir 86 straipsniuose nustatyta tvarka.</w:t>
      </w:r>
    </w:p>
    <w:p w14:paraId="37CA0E2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72" w:name="part_cf3bdae0c8e344aaa7ab72b6f97e6510"/>
      <w:bookmarkEnd w:id="272"/>
      <w:r w:rsidRPr="00A93D2E">
        <w:rPr>
          <w:rFonts w:ascii="Verdana" w:eastAsia="Times New Roman" w:hAnsi="Verdana" w:cs="Times New Roman"/>
          <w:color w:val="000000"/>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8ED1DA" w14:textId="1AEA3A2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4B157B8D" w14:textId="26C50BE9"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73" w:name="part_7b0f9e3d42f14ad68b1abfde58c12a3f"/>
      <w:bookmarkEnd w:id="273"/>
      <w:r w:rsidRPr="00A93D2E">
        <w:rPr>
          <w:rFonts w:ascii="Verdana" w:eastAsia="Times New Roman" w:hAnsi="Verdana" w:cs="Times New Roman"/>
          <w:b/>
          <w:bCs/>
          <w:caps/>
          <w:color w:val="000000"/>
          <w:sz w:val="24"/>
          <w:szCs w:val="24"/>
          <w:lang w:eastAsia="en-US"/>
        </w:rPr>
        <w:t>21. SUTARTIES SUSTABDYMAS</w:t>
      </w:r>
    </w:p>
    <w:p w14:paraId="1231A485" w14:textId="7066B026"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1581430F" w14:textId="2E809F16"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74" w:name="part_ce0a576b1c6e43d89ba35605865e1af9"/>
      <w:bookmarkEnd w:id="274"/>
      <w:r w:rsidRPr="00A93D2E">
        <w:rPr>
          <w:rFonts w:ascii="Verdana" w:eastAsia="Times New Roman" w:hAnsi="Verdana" w:cs="Times New Roman"/>
          <w:color w:val="000000"/>
          <w:sz w:val="24"/>
          <w:szCs w:val="24"/>
          <w:lang w:eastAsia="en-US"/>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w:t>
      </w:r>
    </w:p>
    <w:p w14:paraId="1AF64788" w14:textId="1763DD72"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75" w:name="part_298a311e48dc452ea0b36f1afc5f3eb7"/>
      <w:bookmarkEnd w:id="275"/>
      <w:r w:rsidRPr="00A93D2E">
        <w:rPr>
          <w:rFonts w:ascii="Verdana" w:eastAsia="Times New Roman" w:hAnsi="Verdana" w:cs="Times New Roman"/>
          <w:color w:val="000000"/>
          <w:sz w:val="24"/>
          <w:szCs w:val="24"/>
          <w:lang w:eastAsia="en-US"/>
        </w:rPr>
        <w:t>21.2. Prekių (jų dalies) tiekimas gali būti stabdomas esant bent vienai iš šių aplinkybių:</w:t>
      </w:r>
    </w:p>
    <w:p w14:paraId="7522DEE8" w14:textId="6D3318B5"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76" w:name="part_09c0118c78ea4034b225fedd69812f90"/>
      <w:bookmarkEnd w:id="276"/>
      <w:r w:rsidRPr="00A93D2E">
        <w:rPr>
          <w:rFonts w:ascii="Verdana" w:eastAsia="Times New Roman" w:hAnsi="Verdana" w:cs="Times New Roman"/>
          <w:color w:val="000000"/>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5CE5474" w14:textId="5C47BDBB"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77" w:name="part_89440bace89e4bfba214a997ceefe81d"/>
      <w:bookmarkEnd w:id="277"/>
      <w:r w:rsidRPr="00A93D2E">
        <w:rPr>
          <w:rFonts w:ascii="Verdana" w:eastAsia="Times New Roman" w:hAnsi="Verdana" w:cs="Times New Roman"/>
          <w:color w:val="000000"/>
          <w:sz w:val="24"/>
          <w:szCs w:val="24"/>
          <w:lang w:eastAsia="en-US"/>
        </w:rPr>
        <w:t>21.2.2. Pirkėjas Sutartyje nurodyta tvarka negali priimti Prekių (pavyzdžiui, nebaigta įrengti patalpa, kurioje turi būti įmontuojamos Prekės), o Tiekėjas dėl to negali vykdyti Sutarties;</w:t>
      </w:r>
    </w:p>
    <w:p w14:paraId="678ACED0" w14:textId="47469104"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78" w:name="part_fe52b5159efd4939838b848f85e9ea9b"/>
      <w:bookmarkEnd w:id="278"/>
      <w:r w:rsidRPr="00A93D2E">
        <w:rPr>
          <w:rFonts w:ascii="Verdana" w:eastAsia="Times New Roman" w:hAnsi="Verdana" w:cs="Times New Roman"/>
          <w:color w:val="000000"/>
          <w:sz w:val="24"/>
          <w:szCs w:val="24"/>
          <w:lang w:eastAsia="en-US"/>
        </w:rPr>
        <w:t>21.2.3. dėl nenumatytų prekių, paslaugų ir (ar) darbų, susijusių su perkamu objektu, kurių poreikis paaiškėjo tik vykdant Sutartį;</w:t>
      </w:r>
    </w:p>
    <w:p w14:paraId="532CF840" w14:textId="7936175F"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79" w:name="part_84f9056801c64e11b4ed9140364256f0"/>
      <w:bookmarkEnd w:id="279"/>
      <w:r w:rsidRPr="00A93D2E">
        <w:rPr>
          <w:rFonts w:ascii="Verdana" w:eastAsia="Times New Roman" w:hAnsi="Verdana" w:cs="Times New Roman"/>
          <w:color w:val="000000"/>
          <w:sz w:val="24"/>
          <w:szCs w:val="24"/>
          <w:lang w:eastAsia="en-US"/>
        </w:rPr>
        <w:t>21.2.4. ne dėl Pirkėjo kaltės vėluoja kitos Pirkėjo pirkimo sutarties, turinčios tiesioginės įtakos šiai Sutarčiai, vykdymas;</w:t>
      </w:r>
    </w:p>
    <w:p w14:paraId="7F3C7E4C" w14:textId="2B2B9E4F"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80" w:name="part_3a30d4bcd0274cdd82e5a2a7f7fc4b8b"/>
      <w:bookmarkEnd w:id="280"/>
      <w:r w:rsidRPr="00A93D2E">
        <w:rPr>
          <w:rFonts w:ascii="Verdana" w:eastAsia="Times New Roman" w:hAnsi="Verdana" w:cs="Times New Roman"/>
          <w:color w:val="000000"/>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4EC61BA6" w14:textId="43650DD9"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81" w:name="part_a6676d356d734e81a71d2a213370e988"/>
      <w:bookmarkEnd w:id="281"/>
      <w:r w:rsidRPr="00A93D2E">
        <w:rPr>
          <w:rFonts w:ascii="Verdana" w:eastAsia="Times New Roman" w:hAnsi="Verdana" w:cs="Times New Roman"/>
          <w:color w:val="000000"/>
          <w:sz w:val="24"/>
          <w:szCs w:val="24"/>
          <w:lang w:eastAsia="en-US"/>
        </w:rPr>
        <w:t>21.2.6. pasikeitus galiojančiam teisės aktui ar įsigaliojus naujam teisės aktui, kuris turi įtakos šios Sutarties vykdymui;</w:t>
      </w:r>
    </w:p>
    <w:p w14:paraId="211F9AD4" w14:textId="16D10CCF"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82" w:name="part_a818ad17feb74ad092df9d84443cf75e"/>
      <w:bookmarkEnd w:id="282"/>
      <w:r w:rsidRPr="00A93D2E">
        <w:rPr>
          <w:rFonts w:ascii="Verdana" w:eastAsia="Times New Roman" w:hAnsi="Verdana" w:cs="Times New Roman"/>
          <w:color w:val="000000"/>
          <w:sz w:val="24"/>
          <w:szCs w:val="24"/>
          <w:lang w:eastAsia="en-US"/>
        </w:rPr>
        <w:t>21.2.7. sutartinių įsipareigojimų stabdymo būtinybė atsirado dėl sustabdyto / perskirstyto / negauto ir panašiai Pirkėjo Prekių pirkimui skirto finansavimo arba finansavimo trūkumo;</w:t>
      </w:r>
    </w:p>
    <w:p w14:paraId="54838397" w14:textId="6CE525E8"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83" w:name="part_71adc62644ec4294ae7e0a3fd7705f53"/>
      <w:bookmarkEnd w:id="283"/>
      <w:r w:rsidRPr="00A93D2E">
        <w:rPr>
          <w:rFonts w:ascii="Verdana" w:eastAsia="Times New Roman" w:hAnsi="Verdana" w:cs="Times New Roman"/>
          <w:color w:val="000000"/>
          <w:sz w:val="24"/>
          <w:szCs w:val="24"/>
          <w:lang w:eastAsia="en-US"/>
        </w:rPr>
        <w:t>21.2.8. dėl teisminių (arbitražinių) ginčų su Pirkėju ar trečiaisiais asmenimis, kurių dalykas yra tiesiogiai susijęs su Sutarties vykdymu.</w:t>
      </w:r>
    </w:p>
    <w:p w14:paraId="545C2A1F"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84" w:name="part_a500fd3f658e4365b41faeda48e53cf9"/>
      <w:bookmarkEnd w:id="284"/>
      <w:r w:rsidRPr="00A93D2E">
        <w:rPr>
          <w:rFonts w:ascii="Verdana" w:eastAsia="Times New Roman" w:hAnsi="Verdana" w:cs="Times New Roman"/>
          <w:color w:val="000000"/>
          <w:sz w:val="24"/>
          <w:szCs w:val="24"/>
          <w:lang w:eastAsia="en-US"/>
        </w:rPr>
        <w:t>21.3. Jei Prekių (jų dalies) tiekimo stabdymas atliekamas dėl Bendrųjų sąlygų 21.2 punkte nurodytų aplinkybių ir tęsiasi ne ilgiau kaip 3 (tris) mėnesius, toks stabdymas laikomas Sutarties keitimu joje numatytomis sąlygomis.</w:t>
      </w:r>
    </w:p>
    <w:p w14:paraId="6EC8C12C"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85" w:name="part_633809059b5a4ff6952af4ed164f789e"/>
      <w:bookmarkEnd w:id="285"/>
      <w:r w:rsidRPr="00A93D2E">
        <w:rPr>
          <w:rFonts w:ascii="Verdana" w:eastAsia="Times New Roman" w:hAnsi="Verdana" w:cs="Times New Roman"/>
          <w:color w:val="000000"/>
          <w:sz w:val="24"/>
          <w:szCs w:val="24"/>
          <w:lang w:eastAsia="en-US"/>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26A7B3FD"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86" w:name="part_483e1dd945f246799d0fa0656cd447a6"/>
      <w:bookmarkEnd w:id="286"/>
      <w:r w:rsidRPr="00A93D2E">
        <w:rPr>
          <w:rFonts w:ascii="Verdana" w:eastAsia="Times New Roman" w:hAnsi="Verdana" w:cs="Times New Roman"/>
          <w:color w:val="000000"/>
          <w:sz w:val="24"/>
          <w:szCs w:val="24"/>
          <w:lang w:eastAsia="en-US"/>
        </w:rPr>
        <w:t>21.5. Sutartinių įsipareigojimų vykdymas gali būti stabdomas tik Sutarties galiojimo laikotarpiu tokia tvarka:</w:t>
      </w:r>
    </w:p>
    <w:p w14:paraId="0AB0C642" w14:textId="2DEC24C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87" w:name="part_e1d9f5497e2b4b8fac0f14c0d5441376"/>
      <w:bookmarkEnd w:id="287"/>
      <w:r w:rsidRPr="00A93D2E">
        <w:rPr>
          <w:rFonts w:ascii="Verdana" w:eastAsia="Times New Roman" w:hAnsi="Verdana" w:cs="Times New Roman"/>
          <w:color w:val="000000"/>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3AB2812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88" w:name="part_0c29870313ec4b8e9159c25696039f5b"/>
      <w:bookmarkEnd w:id="288"/>
      <w:r w:rsidRPr="00A93D2E">
        <w:rPr>
          <w:rFonts w:ascii="Verdana" w:eastAsia="Times New Roman" w:hAnsi="Verdana" w:cs="Times New Roman"/>
          <w:color w:val="000000"/>
          <w:sz w:val="24"/>
          <w:szCs w:val="24"/>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D12AC2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89" w:name="part_ebd2788b705046149fed4a6909a8851e"/>
      <w:bookmarkEnd w:id="289"/>
      <w:r w:rsidRPr="00A93D2E">
        <w:rPr>
          <w:rFonts w:ascii="Verdana" w:eastAsia="Times New Roman" w:hAnsi="Verdana" w:cs="Times New Roman"/>
          <w:color w:val="000000"/>
          <w:sz w:val="24"/>
          <w:szCs w:val="24"/>
          <w:lang w:eastAsia="en-US"/>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0646530"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90" w:name="part_e70536bc9e7f448ca32e84c110e2744e"/>
      <w:bookmarkEnd w:id="290"/>
      <w:r w:rsidRPr="00A93D2E">
        <w:rPr>
          <w:rFonts w:ascii="Verdana" w:eastAsia="Times New Roman" w:hAnsi="Verdana" w:cs="Times New Roman"/>
          <w:color w:val="000000"/>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68A9B4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91" w:name="part_529fc201055c492aa2aec8333e131a21"/>
      <w:bookmarkEnd w:id="291"/>
      <w:r w:rsidRPr="00A93D2E">
        <w:rPr>
          <w:rFonts w:ascii="Verdana" w:eastAsia="Times New Roman" w:hAnsi="Verdana" w:cs="Times New Roman"/>
          <w:color w:val="000000"/>
          <w:sz w:val="24"/>
          <w:szCs w:val="24"/>
          <w:lang w:eastAsia="en-US"/>
        </w:rPr>
        <w:t>21.7. Sutartinių įsipareigojimų vykdymas stabdomas ne ilgesniam kaip konkrečios, pagrįstos aplinkybės egzistavimo laikotarpiui.</w:t>
      </w:r>
    </w:p>
    <w:p w14:paraId="2E74FA5F" w14:textId="574BA48F"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92" w:name="part_d59e96d451a74e99b5f4e53964697169"/>
      <w:bookmarkEnd w:id="292"/>
      <w:r w:rsidRPr="00A93D2E">
        <w:rPr>
          <w:rFonts w:ascii="Verdana" w:eastAsia="Times New Roman" w:hAnsi="Verdana" w:cs="Times New Roman"/>
          <w:color w:val="000000"/>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8B5DA1D" w14:textId="0BF4D99E"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93" w:name="part_1562589c8c774e55b369607136bcbb1f"/>
      <w:bookmarkEnd w:id="293"/>
      <w:r w:rsidRPr="00A93D2E">
        <w:rPr>
          <w:rFonts w:ascii="Verdana" w:eastAsia="Times New Roman" w:hAnsi="Verdana" w:cs="Times New Roman"/>
          <w:color w:val="000000"/>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w:t>
      </w:r>
    </w:p>
    <w:p w14:paraId="537D6EF0" w14:textId="4B4D49CE"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94" w:name="part_8652c492428945d791973cd6350d83ea"/>
      <w:bookmarkEnd w:id="294"/>
      <w:r w:rsidRPr="00A93D2E">
        <w:rPr>
          <w:rFonts w:ascii="Verdana" w:eastAsia="Times New Roman" w:hAnsi="Verdana" w:cs="Times New Roman"/>
          <w:color w:val="000000"/>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0E15D651" w14:textId="6F1541A5"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95" w:name="part_f75400b376aa49b1abb489376ffee67d"/>
      <w:bookmarkEnd w:id="295"/>
      <w:r w:rsidRPr="00A93D2E">
        <w:rPr>
          <w:rFonts w:ascii="Verdana" w:eastAsia="Times New Roman" w:hAnsi="Verdana" w:cs="Times New Roman"/>
          <w:color w:val="000000"/>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6CB8ED4" w14:textId="1D8440AB"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p>
    <w:p w14:paraId="7A335E10" w14:textId="75B19EFC"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96" w:name="part_a2c5701c6fd04db9a56b689761ecfe8d"/>
      <w:bookmarkEnd w:id="296"/>
      <w:r w:rsidRPr="00A93D2E">
        <w:rPr>
          <w:rFonts w:ascii="Verdana" w:eastAsia="Times New Roman" w:hAnsi="Verdana" w:cs="Times New Roman"/>
          <w:b/>
          <w:bCs/>
          <w:caps/>
          <w:color w:val="000000"/>
          <w:sz w:val="24"/>
          <w:szCs w:val="24"/>
          <w:lang w:eastAsia="en-US"/>
        </w:rPr>
        <w:t>22. SUTARTIES NUTRAUKIMAS</w:t>
      </w:r>
    </w:p>
    <w:p w14:paraId="1FAC802E" w14:textId="3A2D129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7BE1BA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r w:rsidRPr="00A93D2E">
        <w:rPr>
          <w:rFonts w:ascii="Verdana" w:eastAsia="Times New Roman" w:hAnsi="Verdana" w:cs="Times New Roman"/>
          <w:color w:val="000000"/>
          <w:sz w:val="24"/>
          <w:szCs w:val="24"/>
          <w:lang w:eastAsia="en-US"/>
        </w:rPr>
        <w:t>Sutartis gali būti nutraukiama VPĮ 90 straipsnyje ir Sutartyje numatytais atvejais, įskaitant galimybę nutraukti Sutartį Šalių susitarimu.</w:t>
      </w:r>
    </w:p>
    <w:p w14:paraId="1336F52A" w14:textId="6E2F448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E680188" w14:textId="2665042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97" w:name="part_e8ae325a94f44e2ebeca460c4d8bcf41"/>
      <w:bookmarkEnd w:id="297"/>
      <w:r w:rsidRPr="00A93D2E">
        <w:rPr>
          <w:rFonts w:ascii="Verdana" w:eastAsia="Times New Roman" w:hAnsi="Verdana" w:cs="Times New Roman"/>
          <w:b/>
          <w:bCs/>
          <w:color w:val="000000"/>
          <w:sz w:val="24"/>
          <w:szCs w:val="24"/>
          <w:lang w:eastAsia="en-US"/>
        </w:rPr>
        <w:t>22.1. Pretenzijos dėl Sutarties pažeidimų</w:t>
      </w:r>
    </w:p>
    <w:p w14:paraId="370F9DDE" w14:textId="0C5D11A1"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D2810DB"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98" w:name="part_74106829db8f4899abc596029e4f5d68"/>
      <w:bookmarkEnd w:id="298"/>
      <w:r w:rsidRPr="00A93D2E">
        <w:rPr>
          <w:rFonts w:ascii="Verdana" w:eastAsia="Times New Roman" w:hAnsi="Verdana" w:cs="Times New Roman"/>
          <w:color w:val="000000"/>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51B9F24" w14:textId="697A0F93"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99" w:name="part_75d07c6fefde4a33abd58218f423414b"/>
      <w:bookmarkEnd w:id="299"/>
      <w:r w:rsidRPr="00A93D2E">
        <w:rPr>
          <w:rFonts w:ascii="Verdana" w:eastAsia="Times New Roman" w:hAnsi="Verdana" w:cs="Times New Roman"/>
          <w:color w:val="000000"/>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93D2E">
        <w:rPr>
          <w:rFonts w:ascii="Verdana" w:eastAsia="Times New Roman" w:hAnsi="Verdana" w:cs="Times New Roman"/>
          <w:b/>
          <w:bCs/>
          <w:color w:val="000000"/>
          <w:sz w:val="24"/>
          <w:szCs w:val="24"/>
          <w:lang w:eastAsia="en-US"/>
        </w:rPr>
        <w:t> </w:t>
      </w:r>
      <w:r w:rsidRPr="00A93D2E">
        <w:rPr>
          <w:rFonts w:ascii="Verdana" w:eastAsia="Times New Roman" w:hAnsi="Verdana" w:cs="Times New Roman"/>
          <w:color w:val="000000"/>
          <w:sz w:val="24"/>
          <w:szCs w:val="24"/>
          <w:lang w:eastAsia="en-US"/>
        </w:rPr>
        <w:t>Tiekėjo teisė siūlyti kitą terminą nelaikoma Pirkėjo pareiga tą terminą priimti. Pretenziją gavusios Šalies pasiūlytasis terminas pakeičia terminą, nurodytą pretenzijoje, tik jeigu kita Šalis jį patvirtina.</w:t>
      </w:r>
    </w:p>
    <w:p w14:paraId="7FB4EC09" w14:textId="0AB45C30"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p>
    <w:p w14:paraId="5AD00BCE" w14:textId="4441527D"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300" w:name="part_1adc3019d12348e393792204a9cf2bae"/>
      <w:bookmarkEnd w:id="300"/>
      <w:r w:rsidRPr="00A93D2E">
        <w:rPr>
          <w:rFonts w:ascii="Verdana" w:eastAsia="Times New Roman" w:hAnsi="Verdana" w:cs="Times New Roman"/>
          <w:b/>
          <w:bCs/>
          <w:color w:val="000000"/>
          <w:sz w:val="24"/>
          <w:szCs w:val="24"/>
          <w:lang w:eastAsia="en-US"/>
        </w:rPr>
        <w:t>22.2. Sutarties nutraukimas Pirkėjo iniciatyva</w:t>
      </w:r>
    </w:p>
    <w:p w14:paraId="7A61C575" w14:textId="19064FF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13E121BA" w14:textId="20CB346E"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01" w:name="part_f516e10b00d84e1d8f280fb70db2bb4e"/>
      <w:bookmarkEnd w:id="301"/>
      <w:r w:rsidRPr="00A93D2E">
        <w:rPr>
          <w:rFonts w:ascii="Verdana" w:eastAsia="Times New Roman" w:hAnsi="Verdana" w:cs="Times New Roman"/>
          <w:color w:val="000000"/>
          <w:sz w:val="24"/>
          <w:szCs w:val="24"/>
          <w:lang w:eastAsia="en-US"/>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3ED798BD" w14:textId="2EA72E7D"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02" w:name="part_f903c1a7ab87464a98223a3b8db915bc"/>
      <w:bookmarkEnd w:id="302"/>
      <w:r w:rsidRPr="00A93D2E">
        <w:rPr>
          <w:rFonts w:ascii="Verdana" w:eastAsia="Times New Roman" w:hAnsi="Verdana" w:cs="Times New Roman"/>
          <w:color w:val="000000"/>
          <w:sz w:val="24"/>
          <w:szCs w:val="24"/>
          <w:lang w:eastAsia="en-US"/>
        </w:rPr>
        <w:t>22.2.2. Pirkėjas turi teisę vienašališkai nutraukti Sutartį ar jos dalį raštu įspėjęs Tiekėją prieš ne trumpesnį nei 10 (dešimties) dienų terminą, jeigu:</w:t>
      </w:r>
    </w:p>
    <w:p w14:paraId="700B5F07" w14:textId="5EAF32AC"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03" w:name="part_5ccd48ddf20b4c7da078f2d2ed8c9c01"/>
      <w:bookmarkEnd w:id="303"/>
      <w:r w:rsidRPr="00A93D2E">
        <w:rPr>
          <w:rFonts w:ascii="Verdana" w:eastAsia="Times New Roman" w:hAnsi="Verdana" w:cs="Times New Roman"/>
          <w:color w:val="000000"/>
          <w:sz w:val="24"/>
          <w:szCs w:val="24"/>
          <w:lang w:eastAsia="en-US"/>
        </w:rPr>
        <w:t>22.2.2.1. Tiekėjui yra iškelta bankroto byla, pradėtas bankroto procesas ne teismo tvarka, jis tampa nemokus arba yra nemokumo tikimybė, sustabdo ūkinę veiklą ar susidaro</w:t>
      </w:r>
      <w:r w:rsidRPr="00A93D2E">
        <w:rPr>
          <w:rFonts w:ascii="Verdana" w:eastAsia="Times New Roman" w:hAnsi="Verdana" w:cs="Times New Roman"/>
          <w:b/>
          <w:bCs/>
          <w:color w:val="5C5D5D"/>
          <w:sz w:val="24"/>
          <w:szCs w:val="24"/>
          <w:lang w:eastAsia="en-US"/>
        </w:rPr>
        <w:t> </w:t>
      </w:r>
      <w:r w:rsidRPr="00A93D2E">
        <w:rPr>
          <w:rFonts w:ascii="Verdana" w:eastAsia="Times New Roman" w:hAnsi="Verdana" w:cs="Times New Roman"/>
          <w:color w:val="000000"/>
          <w:sz w:val="24"/>
          <w:szCs w:val="24"/>
          <w:lang w:eastAsia="en-US"/>
        </w:rPr>
        <w:t>įstatymuose ir kituose teisės aktuose nustatyta tvarka analogiška situacija</w:t>
      </w:r>
      <w:r w:rsidRPr="00A93D2E">
        <w:rPr>
          <w:rFonts w:ascii="Verdana" w:eastAsia="Times New Roman" w:hAnsi="Verdana" w:cs="Times New Roman"/>
          <w:color w:val="000000"/>
          <w:sz w:val="24"/>
          <w:szCs w:val="24"/>
          <w:shd w:val="clear" w:color="auto" w:fill="FFFFFF"/>
          <w:lang w:eastAsia="en-US"/>
        </w:rPr>
        <w:t>;</w:t>
      </w:r>
    </w:p>
    <w:p w14:paraId="7F497D9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04" w:name="part_97223f15829a42b98ee1463f1475114f"/>
      <w:bookmarkEnd w:id="304"/>
      <w:r w:rsidRPr="00A93D2E">
        <w:rPr>
          <w:rFonts w:ascii="Verdana" w:eastAsia="Times New Roman" w:hAnsi="Verdana" w:cs="Times New Roman"/>
          <w:color w:val="000000"/>
          <w:sz w:val="24"/>
          <w:szCs w:val="24"/>
          <w:lang w:eastAsia="en-US"/>
        </w:rPr>
        <w:t>22.2.2.2. Tiekėjo padėtis pasikeičia ir jis atitinka pirkimo dokumentuose nustatytą pašalinimo pagrindą, kuris taikomas ir Sutarties galiojimo metu;</w:t>
      </w:r>
    </w:p>
    <w:p w14:paraId="4164C36E" w14:textId="0237D258"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05" w:name="part_1b7bddcca159478786fab5db33d9b961"/>
      <w:bookmarkEnd w:id="305"/>
      <w:r w:rsidRPr="00A93D2E">
        <w:rPr>
          <w:rFonts w:ascii="Verdana" w:eastAsia="Times New Roman" w:hAnsi="Verdana" w:cs="Times New Roman"/>
          <w:color w:val="000000"/>
          <w:sz w:val="24"/>
          <w:szCs w:val="24"/>
          <w:lang w:eastAsia="en-US"/>
        </w:rPr>
        <w:t>22.2.2.3. pasikeičia teisės aktai, susiję su Sutarties objektu, Sutarties vykdymu, ar su Pirkėjo vykdoma veikla, kuriai buvo sudaryta Sutartis, ir dėl tokių pakeitimų Pirkėjas nusprendžia nutraukti Sutartį;</w:t>
      </w:r>
    </w:p>
    <w:p w14:paraId="51AA333E" w14:textId="328D35FD"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06" w:name="part_edb9a2d757104f5893aeacad5e016645"/>
      <w:bookmarkEnd w:id="306"/>
      <w:r w:rsidRPr="00A93D2E">
        <w:rPr>
          <w:rFonts w:ascii="Verdana" w:eastAsia="Times New Roman" w:hAnsi="Verdana" w:cs="Times New Roman"/>
          <w:color w:val="000000"/>
          <w:sz w:val="24"/>
          <w:szCs w:val="24"/>
          <w:lang w:eastAsia="en-US"/>
        </w:rPr>
        <w:t>22.2.2.4. Pirkėjas nusprendžia nebevykdyti veiklos, kurios vykdymui Sutartimi įsigyjamos Prekės ir Sutarties poreikis išnyksta;</w:t>
      </w:r>
    </w:p>
    <w:p w14:paraId="097CBB07" w14:textId="6E5CF158"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07" w:name="part_f008cf78219b4f4a89cf7c9a8e8c9322"/>
      <w:bookmarkEnd w:id="307"/>
      <w:r w:rsidRPr="00A93D2E">
        <w:rPr>
          <w:rFonts w:ascii="Verdana" w:eastAsia="Times New Roman" w:hAnsi="Verdana" w:cs="Times New Roman"/>
          <w:color w:val="000000"/>
          <w:sz w:val="24"/>
          <w:szCs w:val="24"/>
          <w:lang w:eastAsia="en-US"/>
        </w:rPr>
        <w:t>22.2.2.5. Pirkėjo valdymo organas priima sprendimą, dėl kurio Sutarties poreikis išnyksta;</w:t>
      </w:r>
    </w:p>
    <w:p w14:paraId="111FA56E" w14:textId="7EA3A3EB"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08" w:name="part_356c89d2b96342b9ac7ca61c8006e7fe"/>
      <w:bookmarkEnd w:id="308"/>
      <w:r w:rsidRPr="00A93D2E">
        <w:rPr>
          <w:rFonts w:ascii="Verdana" w:eastAsia="Times New Roman" w:hAnsi="Verdana" w:cs="Times New Roman"/>
          <w:color w:val="000000"/>
          <w:sz w:val="24"/>
          <w:szCs w:val="24"/>
          <w:lang w:eastAsia="en-US"/>
        </w:rPr>
        <w:t>22.2.2.6. pasikeičia (pablogėja) Pirkėjo finansinė padėtis ar Pirkėjas negauna / netenka finansavimo ir dėl šios priežasties nusprendžia nutraukti Sutartį;</w:t>
      </w:r>
    </w:p>
    <w:p w14:paraId="061A350C" w14:textId="66D45E63"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09" w:name="part_209a75e01d9245b3aca223ad5c3c5fec"/>
      <w:bookmarkEnd w:id="309"/>
      <w:r w:rsidRPr="00A93D2E">
        <w:rPr>
          <w:rFonts w:ascii="Verdana" w:eastAsia="Times New Roman" w:hAnsi="Verdana" w:cs="Times New Roman"/>
          <w:color w:val="000000"/>
          <w:sz w:val="24"/>
          <w:szCs w:val="24"/>
          <w:lang w:eastAsia="en-US"/>
        </w:rPr>
        <w:t>22.2.2.7. keičiasi Pirkėjo organizacinė struktūra – juridinis statusas, pobūdis ar valdymo struktūra ir tai gali turėti įtakos tinkamam Sutarties įvykdymui arba Sutarties poreikiui;</w:t>
      </w:r>
    </w:p>
    <w:p w14:paraId="3671B6CC" w14:textId="7C35EB15"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0" w:name="part_85a36abfded74553abd0b10add72e757"/>
      <w:bookmarkEnd w:id="310"/>
      <w:r w:rsidRPr="00A93D2E">
        <w:rPr>
          <w:rFonts w:ascii="Verdana" w:eastAsia="Times New Roman" w:hAnsi="Verdana" w:cs="Times New Roman"/>
          <w:color w:val="000000"/>
          <w:sz w:val="24"/>
          <w:szCs w:val="24"/>
          <w:lang w:eastAsia="en-US"/>
        </w:rPr>
        <w:t>22.2.2.8. nebelieka perkamų Prekių poreikio;</w:t>
      </w:r>
    </w:p>
    <w:p w14:paraId="437E74BE"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1" w:name="part_f748bcf2bccc44a8b06f20698b2c9968"/>
      <w:bookmarkEnd w:id="311"/>
      <w:r w:rsidRPr="00A93D2E">
        <w:rPr>
          <w:rFonts w:ascii="Verdana" w:eastAsia="Times New Roman" w:hAnsi="Verdana" w:cs="Times New Roman"/>
          <w:color w:val="000000"/>
          <w:sz w:val="24"/>
          <w:szCs w:val="24"/>
          <w:lang w:eastAsia="en-US"/>
        </w:rPr>
        <w:t>22.2.2.9. Pirkėjas iš pirkimų priežiūrą atliekančių institucijų gauna nurodymą / rekomendaciją nutraukti Sutartį;</w:t>
      </w:r>
    </w:p>
    <w:p w14:paraId="6551858C"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2" w:name="part_790a68ca3b7842e7be04b8396ea38a0c"/>
      <w:bookmarkEnd w:id="312"/>
      <w:r w:rsidRPr="00A93D2E">
        <w:rPr>
          <w:rFonts w:ascii="Verdana" w:eastAsia="Times New Roman" w:hAnsi="Verdana" w:cs="Times New Roman"/>
          <w:color w:val="000000"/>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037D349D"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3" w:name="part_b895c993d309446280ac23d4c4c6b3af"/>
      <w:bookmarkEnd w:id="313"/>
      <w:r w:rsidRPr="00A93D2E">
        <w:rPr>
          <w:rFonts w:ascii="Verdana" w:eastAsia="Times New Roman" w:hAnsi="Verdana" w:cs="Times New Roman"/>
          <w:color w:val="000000"/>
          <w:sz w:val="24"/>
          <w:szCs w:val="24"/>
          <w:lang w:eastAsia="en-US"/>
        </w:rPr>
        <w:t>22.2.2.11. Tiekėjas atsisako pašalinti arba nepašalina Prekių trūkumų per Pirkėjo nustatytus protingus terminus;</w:t>
      </w:r>
    </w:p>
    <w:p w14:paraId="75581BF6"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4" w:name="part_7bde14bfbf2441d791b8e711c8f8ddf3"/>
      <w:bookmarkEnd w:id="314"/>
      <w:r w:rsidRPr="00A93D2E">
        <w:rPr>
          <w:rFonts w:ascii="Verdana" w:eastAsia="Times New Roman" w:hAnsi="Verdana" w:cs="Times New Roman"/>
          <w:color w:val="000000"/>
          <w:sz w:val="24"/>
          <w:szCs w:val="24"/>
          <w:lang w:eastAsia="en-US"/>
        </w:rPr>
        <w:t>22.2.2.12. Tiekėjas pažeidžia Sutartį arba įstatymus bei kitus teisės aktus ir per Pirkėjo rašytinėje pretenzijoje nurodytą terminą neištaiso pažeidimo.</w:t>
      </w:r>
    </w:p>
    <w:p w14:paraId="50359DA8" w14:textId="3B886CC8"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5" w:name="part_a263119254d942f489788567ed00e7c5"/>
      <w:bookmarkEnd w:id="315"/>
      <w:r w:rsidRPr="00A93D2E">
        <w:rPr>
          <w:rFonts w:ascii="Verdana" w:eastAsia="Times New Roman" w:hAnsi="Verdana" w:cs="Times New Roman"/>
          <w:color w:val="000000"/>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3EE2873" w14:textId="7BC1FAB6"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6" w:name="part_11b5f45ece72456aab71665d5fef239c"/>
      <w:bookmarkEnd w:id="316"/>
      <w:r w:rsidRPr="00A93D2E">
        <w:rPr>
          <w:rFonts w:ascii="Verdana" w:eastAsia="Times New Roman" w:hAnsi="Verdana" w:cs="Times New Roman"/>
          <w:color w:val="000000"/>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2928544" w14:textId="5BBC11F3"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7" w:name="part_de604d3a70c54dd5ad194664adc38477"/>
      <w:bookmarkEnd w:id="317"/>
      <w:r w:rsidRPr="00A93D2E">
        <w:rPr>
          <w:rFonts w:ascii="Verdana" w:eastAsia="Times New Roman" w:hAnsi="Verdana" w:cs="Times New Roman"/>
          <w:color w:val="000000"/>
          <w:sz w:val="24"/>
          <w:szCs w:val="24"/>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A0F521A" w14:textId="59097E9A"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8" w:name="part_6ab8d938d27449d2b305d15cd9c291ca"/>
      <w:bookmarkEnd w:id="318"/>
      <w:r w:rsidRPr="00A93D2E">
        <w:rPr>
          <w:rFonts w:ascii="Verdana" w:eastAsia="Times New Roman" w:hAnsi="Verdana" w:cs="Times New Roman"/>
          <w:color w:val="000000"/>
          <w:sz w:val="24"/>
          <w:szCs w:val="24"/>
          <w:lang w:eastAsia="en-US"/>
        </w:rPr>
        <w:t>22.2.6. Pirkėjas turi teisę vienašališkai nutraukti Sutartį ir kitais Specialiosiose sąlygose (jei taikoma) ir įstatymuose bei kituose teisės aktuose įtvirtintais atvejais.</w:t>
      </w:r>
    </w:p>
    <w:p w14:paraId="18CD8577" w14:textId="5C4AC64A"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9" w:name="part_f45fedb9bd0b4fb98ac70cadbf95ca83"/>
      <w:bookmarkEnd w:id="319"/>
      <w:r w:rsidRPr="00A93D2E">
        <w:rPr>
          <w:rFonts w:ascii="Verdana" w:eastAsia="Times New Roman" w:hAnsi="Verdana" w:cs="Times New Roman"/>
          <w:color w:val="000000"/>
          <w:sz w:val="24"/>
          <w:szCs w:val="24"/>
          <w:lang w:eastAsia="en-US"/>
        </w:rPr>
        <w:t>22.2.7. Sutartis laikoma nutraukta kitą dieną po to, kai pasibaigia įspėjimo apie Sutarties nutraukimą terminas.</w:t>
      </w:r>
    </w:p>
    <w:p w14:paraId="1F85EDCA" w14:textId="3BA5F7C0"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20" w:name="part_014a836e0f8441e9be6c2180b8b7a912"/>
      <w:bookmarkEnd w:id="320"/>
      <w:r w:rsidRPr="00A93D2E">
        <w:rPr>
          <w:rFonts w:ascii="Verdana" w:eastAsia="Times New Roman" w:hAnsi="Verdana" w:cs="Times New Roman"/>
          <w:color w:val="000000"/>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p>
    <w:p w14:paraId="700023C4" w14:textId="691E45AF"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p>
    <w:p w14:paraId="5068F7AF" w14:textId="4964289C"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321" w:name="part_ac406206a9024e8880d0a211020535f7"/>
      <w:bookmarkEnd w:id="321"/>
      <w:r w:rsidRPr="00A93D2E">
        <w:rPr>
          <w:rFonts w:ascii="Verdana" w:eastAsia="Times New Roman" w:hAnsi="Verdana" w:cs="Times New Roman"/>
          <w:b/>
          <w:bCs/>
          <w:color w:val="000000"/>
          <w:sz w:val="24"/>
          <w:szCs w:val="24"/>
          <w:lang w:eastAsia="en-US"/>
        </w:rPr>
        <w:t>22.3. Sutarties nutraukimas Tiekėjo iniciatyva</w:t>
      </w:r>
    </w:p>
    <w:p w14:paraId="65F2DA8D" w14:textId="2276C0F1"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0B7353B"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22" w:name="part_dde94d2b61584f27b736d19d04fc8380"/>
      <w:bookmarkEnd w:id="322"/>
      <w:r w:rsidRPr="00A93D2E">
        <w:rPr>
          <w:rFonts w:ascii="Verdana" w:eastAsia="Times New Roman" w:hAnsi="Verdana" w:cs="Times New Roman"/>
          <w:color w:val="000000"/>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F81E262"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23" w:name="part_02f28e9ae7224bc7844036f09241fc30"/>
      <w:bookmarkEnd w:id="323"/>
      <w:r w:rsidRPr="00A93D2E">
        <w:rPr>
          <w:rFonts w:ascii="Verdana" w:eastAsia="Times New Roman" w:hAnsi="Verdana" w:cs="Times New Roman"/>
          <w:color w:val="000000"/>
          <w:sz w:val="24"/>
          <w:szCs w:val="24"/>
          <w:lang w:eastAsia="en-US"/>
        </w:rPr>
        <w:t>22.3.2. Tiekėjas turi teisę vienašališkai nutraukti Sutartį, įspėjęs Pirkėją raštu prieš ne trumpesnį nei 10 (dešimties) dienų terminą, jeigu:</w:t>
      </w:r>
    </w:p>
    <w:p w14:paraId="34D6D485"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24" w:name="part_31d34e9cb9f744d5bfaf46d05488b0b7"/>
      <w:bookmarkEnd w:id="324"/>
      <w:r w:rsidRPr="00A93D2E">
        <w:rPr>
          <w:rFonts w:ascii="Verdana" w:eastAsia="Times New Roman" w:hAnsi="Verdana" w:cs="Times New Roman"/>
          <w:color w:val="000000"/>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A3C32A" w14:textId="40D48FFA"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25" w:name="part_e7c2a6c01c1c4bc699523d5f2e4efd2a"/>
      <w:bookmarkEnd w:id="325"/>
      <w:r w:rsidRPr="00A93D2E">
        <w:rPr>
          <w:rFonts w:ascii="Verdana" w:eastAsia="Times New Roman" w:hAnsi="Verdana" w:cs="Times New Roman"/>
          <w:color w:val="000000"/>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1582FBBA"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26" w:name="part_22f7aa6198a847d1aca593b9da22f97d"/>
      <w:bookmarkEnd w:id="326"/>
      <w:r w:rsidRPr="00A93D2E">
        <w:rPr>
          <w:rFonts w:ascii="Verdana" w:eastAsia="Times New Roman" w:hAnsi="Verdana" w:cs="Times New Roman"/>
          <w:color w:val="000000"/>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 </w:t>
      </w:r>
    </w:p>
    <w:p w14:paraId="5CFFBD66" w14:textId="35A44D0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27" w:name="part_3a748e8546c340bb8150732bd3959104"/>
      <w:bookmarkEnd w:id="327"/>
      <w:r w:rsidRPr="00A93D2E">
        <w:rPr>
          <w:rFonts w:ascii="Verdana" w:eastAsia="Times New Roman" w:hAnsi="Verdana" w:cs="Times New Roman"/>
          <w:color w:val="000000"/>
          <w:sz w:val="24"/>
          <w:szCs w:val="24"/>
          <w:lang w:eastAsia="en-US"/>
        </w:rPr>
        <w:t>22.3.4. Tiekėjas turi teisę vienašališkai nutraukti Sutartį ir kitais įstatymuose bei kituose teisės aktuose įtvirtintais atvejais.</w:t>
      </w:r>
    </w:p>
    <w:p w14:paraId="5A11E00C"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28" w:name="part_e064a682d66e46aa83b3b3b8db3f32e4"/>
      <w:bookmarkEnd w:id="328"/>
      <w:r w:rsidRPr="00A93D2E">
        <w:rPr>
          <w:rFonts w:ascii="Verdana" w:eastAsia="Times New Roman" w:hAnsi="Verdana" w:cs="Times New Roman"/>
          <w:color w:val="000000"/>
          <w:sz w:val="24"/>
          <w:szCs w:val="24"/>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ACD1F12" w14:textId="7B2BCBE6"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29" w:name="part_bb2946930a5243dea17af0a60528ef55"/>
      <w:bookmarkEnd w:id="329"/>
      <w:r w:rsidRPr="00A93D2E">
        <w:rPr>
          <w:rFonts w:ascii="Verdana" w:eastAsia="Times New Roman" w:hAnsi="Verdana" w:cs="Times New Roman"/>
          <w:color w:val="000000"/>
          <w:sz w:val="24"/>
          <w:szCs w:val="24"/>
          <w:lang w:eastAsia="en-US"/>
        </w:rPr>
        <w:t>22.3.6. Sutartis laikoma nutraukta kitą dieną po to, kai pasibaigia įspėjimo apie Sutarties nutraukimą terminas.</w:t>
      </w:r>
    </w:p>
    <w:p w14:paraId="2A2DF944" w14:textId="5A3A25E6"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30" w:name="part_e21fd68b0faa42f09d2b9d066ba96270"/>
      <w:bookmarkEnd w:id="330"/>
      <w:r w:rsidRPr="00A93D2E">
        <w:rPr>
          <w:rFonts w:ascii="Verdana" w:eastAsia="Times New Roman" w:hAnsi="Verdana" w:cs="Times New Roman"/>
          <w:color w:val="000000"/>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w:t>
      </w:r>
    </w:p>
    <w:p w14:paraId="40C065C4" w14:textId="03CCBF6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p>
    <w:p w14:paraId="300CF5A8" w14:textId="60D77389"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331" w:name="part_35c76df8f4f74feca35e43f93c99ab50"/>
      <w:bookmarkEnd w:id="331"/>
      <w:r w:rsidRPr="00A93D2E">
        <w:rPr>
          <w:rFonts w:ascii="Verdana" w:eastAsia="Times New Roman" w:hAnsi="Verdana" w:cs="Times New Roman"/>
          <w:b/>
          <w:bCs/>
          <w:color w:val="000000"/>
          <w:sz w:val="24"/>
          <w:szCs w:val="24"/>
          <w:lang w:eastAsia="en-US"/>
        </w:rPr>
        <w:t>22.4. Šalių teisės ir pareigos Sutarties nutraukimo atveju</w:t>
      </w:r>
    </w:p>
    <w:p w14:paraId="7C39059E" w14:textId="4478338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2998B91" w14:textId="525E6776"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32" w:name="part_bd5fc7ef1a364eb2a5d79df2bd6c1ed0"/>
      <w:bookmarkEnd w:id="332"/>
      <w:r w:rsidRPr="00A93D2E">
        <w:rPr>
          <w:rFonts w:ascii="Verdana" w:eastAsia="Times New Roman" w:hAnsi="Verdana" w:cs="Times New Roman"/>
          <w:color w:val="000000"/>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478BF53E" w14:textId="0AB3FF66"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33" w:name="part_c08e37afbd2a4ec6bc544d867ad4f7a9"/>
      <w:bookmarkEnd w:id="333"/>
      <w:r w:rsidRPr="00A93D2E">
        <w:rPr>
          <w:rFonts w:ascii="Verdana" w:eastAsia="Times New Roman" w:hAnsi="Verdana" w:cs="Times New Roman"/>
          <w:color w:val="000000"/>
          <w:sz w:val="24"/>
          <w:szCs w:val="24"/>
          <w:lang w:eastAsia="en-US"/>
        </w:rPr>
        <w:t>22.4.2. Nutraukus Sutartį, Šalys privalo:</w:t>
      </w:r>
    </w:p>
    <w:p w14:paraId="5F4C34DF" w14:textId="3659A440"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34" w:name="part_144ed4c035f74c9b8ba4ad63c59a8c15"/>
      <w:bookmarkEnd w:id="334"/>
      <w:r w:rsidRPr="00A93D2E">
        <w:rPr>
          <w:rFonts w:ascii="Verdana" w:eastAsia="Times New Roman" w:hAnsi="Verdana" w:cs="Times New Roman"/>
          <w:color w:val="000000"/>
          <w:sz w:val="24"/>
          <w:szCs w:val="24"/>
          <w:lang w:eastAsia="en-US"/>
        </w:rPr>
        <w:t>22.4.2.1. įsitikinti, jog iki Sutarties nutraukimo dienos pristatytos Prekės ir kiti atlikti veiksmai atitinka Sutarties reikalavimus ir Šalys dėl to viena kitai nebereikš pretenzijų;</w:t>
      </w:r>
    </w:p>
    <w:p w14:paraId="099537B1" w14:textId="27FF0DEF"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35" w:name="part_6f26d51518ec41fea2286fb05426c468"/>
      <w:bookmarkEnd w:id="335"/>
      <w:r w:rsidRPr="00A93D2E">
        <w:rPr>
          <w:rFonts w:ascii="Verdana" w:eastAsia="Times New Roman" w:hAnsi="Verdana" w:cs="Times New Roman"/>
          <w:color w:val="000000"/>
          <w:sz w:val="24"/>
          <w:szCs w:val="24"/>
          <w:lang w:eastAsia="en-US"/>
        </w:rPr>
        <w:t>22.4.2.2. atsiskaityti už iki Sutarties nutraukimo pristatytas Prekes, atitinkančias Sutarties reikalavimus;</w:t>
      </w:r>
    </w:p>
    <w:p w14:paraId="3C862B43" w14:textId="7EC645C3"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36" w:name="part_7e498387e5a3483d8f8d66c00040cea2"/>
      <w:bookmarkEnd w:id="336"/>
      <w:r w:rsidRPr="00A93D2E">
        <w:rPr>
          <w:rFonts w:ascii="Verdana" w:eastAsia="Times New Roman" w:hAnsi="Verdana" w:cs="Times New Roman"/>
          <w:color w:val="000000"/>
          <w:sz w:val="24"/>
          <w:szCs w:val="24"/>
          <w:lang w:eastAsia="en-US"/>
        </w:rPr>
        <w:t>22.4.2.3. per 10 (dešimt) dienų nuo pranešimo apie Sutarties nutraukimą gavimo dienos ar Susitarimo dėl Sutarties nutraukimo sudarymo dienos</w:t>
      </w:r>
      <w:r w:rsidRPr="00A93D2E">
        <w:rPr>
          <w:rFonts w:ascii="Verdana" w:eastAsia="Times New Roman" w:hAnsi="Verdana" w:cs="Times New Roman"/>
          <w:b/>
          <w:bCs/>
          <w:color w:val="5C5D5D"/>
          <w:sz w:val="24"/>
          <w:szCs w:val="24"/>
          <w:lang w:eastAsia="en-US"/>
        </w:rPr>
        <w:t> </w:t>
      </w:r>
      <w:r w:rsidRPr="00A93D2E">
        <w:rPr>
          <w:rFonts w:ascii="Verdana" w:eastAsia="Times New Roman" w:hAnsi="Verdana" w:cs="Times New Roman"/>
          <w:color w:val="000000"/>
          <w:sz w:val="24"/>
          <w:szCs w:val="24"/>
          <w:lang w:eastAsia="en-US"/>
        </w:rPr>
        <w:t>perduoti viena kitai visus dokumentus, kuriuos buvo būtina perduoti pagal Sutarties nuostatas.</w:t>
      </w:r>
    </w:p>
    <w:p w14:paraId="02367865" w14:textId="176F5609"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p>
    <w:p w14:paraId="7EB56001" w14:textId="2544450D"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337" w:name="part_8618f9a499e646d28111277753a11400"/>
      <w:bookmarkEnd w:id="337"/>
      <w:r w:rsidRPr="00A93D2E">
        <w:rPr>
          <w:rFonts w:ascii="Verdana" w:eastAsia="Times New Roman" w:hAnsi="Verdana" w:cs="Times New Roman"/>
          <w:b/>
          <w:bCs/>
          <w:caps/>
          <w:color w:val="000000"/>
          <w:sz w:val="24"/>
          <w:szCs w:val="24"/>
          <w:lang w:eastAsia="en-US"/>
        </w:rPr>
        <w:t>23. PREKIŲ MODELIO AR GAMINTOJO KEITIMAS</w:t>
      </w:r>
    </w:p>
    <w:p w14:paraId="0F30F1BE" w14:textId="4719DCE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3B6B54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38" w:name="part_b69eb48c0a2442eda39c5ff13d8d592a"/>
      <w:bookmarkEnd w:id="338"/>
      <w:r w:rsidRPr="00A93D2E">
        <w:rPr>
          <w:rFonts w:ascii="Verdana" w:eastAsia="Times New Roman" w:hAnsi="Verdana" w:cs="Times New Roman"/>
          <w:caps/>
          <w:color w:val="000000"/>
          <w:sz w:val="24"/>
          <w:szCs w:val="24"/>
          <w:lang w:eastAsia="en-US"/>
        </w:rPr>
        <w:t>23.1. </w:t>
      </w:r>
      <w:r w:rsidRPr="00A93D2E">
        <w:rPr>
          <w:rFonts w:ascii="Verdana" w:eastAsia="Times New Roman" w:hAnsi="Verdana" w:cs="Times New Roman"/>
          <w:color w:val="000000"/>
          <w:sz w:val="24"/>
          <w:szCs w:val="24"/>
          <w:lang w:eastAsia="en-US"/>
        </w:rPr>
        <w:t>Tiekėjas turi teisę keisti Prekių modelį ar gamintoją, jei yra visos toliau nurodytos sąlygos:</w:t>
      </w:r>
    </w:p>
    <w:p w14:paraId="73563C69"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39" w:name="part_0bf52926795d4d3aa61eb15f6a8db972"/>
      <w:bookmarkEnd w:id="339"/>
      <w:r w:rsidRPr="00A93D2E">
        <w:rPr>
          <w:rFonts w:ascii="Verdana" w:eastAsia="Times New Roman" w:hAnsi="Verdana" w:cs="Times New Roman"/>
          <w:color w:val="000000"/>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93D2E">
        <w:rPr>
          <w:rFonts w:ascii="Verdana" w:eastAsia="Times New Roman" w:hAnsi="Verdana" w:cs="Times New Roman"/>
          <w:color w:val="000000"/>
          <w:sz w:val="24"/>
          <w:szCs w:val="24"/>
          <w:vertAlign w:val="superscript"/>
          <w:lang w:eastAsia="en-US"/>
        </w:rPr>
        <w:t>1 </w:t>
      </w:r>
      <w:r w:rsidRPr="00A93D2E">
        <w:rPr>
          <w:rFonts w:ascii="Verdana" w:eastAsia="Times New Roman" w:hAnsi="Verdana" w:cs="Times New Roman"/>
          <w:color w:val="000000"/>
          <w:sz w:val="24"/>
          <w:szCs w:val="24"/>
          <w:lang w:eastAsia="en-US"/>
        </w:rPr>
        <w:t>dalies nuostatų;</w:t>
      </w:r>
    </w:p>
    <w:p w14:paraId="4E58887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0" w:name="part_9edd7af572c64b9eacf346adf572b301"/>
      <w:bookmarkEnd w:id="340"/>
      <w:r w:rsidRPr="00A93D2E">
        <w:rPr>
          <w:rFonts w:ascii="Verdana" w:eastAsia="Times New Roman" w:hAnsi="Verdana" w:cs="Times New Roman"/>
          <w:color w:val="000000"/>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794FD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1" w:name="part_b533d3b36f2b43318a82bc9424b14342"/>
      <w:bookmarkEnd w:id="341"/>
      <w:r w:rsidRPr="00A93D2E">
        <w:rPr>
          <w:rFonts w:ascii="Verdana" w:eastAsia="Times New Roman" w:hAnsi="Verdana" w:cs="Times New Roman"/>
          <w:color w:val="000000"/>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93D2E">
        <w:rPr>
          <w:rFonts w:ascii="Verdana" w:eastAsia="Times New Roman" w:hAnsi="Verdana" w:cs="Times New Roman"/>
          <w:color w:val="000000"/>
          <w:sz w:val="24"/>
          <w:szCs w:val="24"/>
          <w:shd w:val="clear" w:color="auto" w:fill="FFFFFF"/>
          <w:lang w:eastAsia="en-US"/>
        </w:rPr>
        <w:t>ir lygiavertiškumo ar geresnės kokybės nei šiuo metu tiekiamos Prekės</w:t>
      </w:r>
      <w:r w:rsidRPr="00A93D2E">
        <w:rPr>
          <w:rFonts w:ascii="Verdana" w:eastAsia="Times New Roman" w:hAnsi="Verdana" w:cs="Times New Roman"/>
          <w:color w:val="000000"/>
          <w:sz w:val="24"/>
          <w:szCs w:val="24"/>
          <w:lang w:eastAsia="en-US"/>
        </w:rPr>
        <w:t>;</w:t>
      </w:r>
    </w:p>
    <w:p w14:paraId="09F80369"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2" w:name="part_d3def91269534a218adc044a60d3858d"/>
      <w:bookmarkEnd w:id="342"/>
      <w:r w:rsidRPr="00A93D2E">
        <w:rPr>
          <w:rFonts w:ascii="Verdana" w:eastAsia="Times New Roman" w:hAnsi="Verdana" w:cs="Times New Roman"/>
          <w:color w:val="000000"/>
          <w:sz w:val="24"/>
          <w:szCs w:val="24"/>
          <w:lang w:eastAsia="en-US"/>
        </w:rPr>
        <w:t>23.1.4. Šalys sudarė rašytinį susitarimą prie Sutarties dėl Prekių keitimo.</w:t>
      </w:r>
    </w:p>
    <w:p w14:paraId="0AA777A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3" w:name="part_9a2538b48eab4ba28d1a52a86ae11187"/>
      <w:bookmarkEnd w:id="343"/>
      <w:r w:rsidRPr="00A93D2E">
        <w:rPr>
          <w:rFonts w:ascii="Verdana" w:eastAsia="Times New Roman" w:hAnsi="Verdana" w:cs="Times New Roman"/>
          <w:color w:val="000000"/>
          <w:sz w:val="24"/>
          <w:szCs w:val="24"/>
          <w:lang w:eastAsia="en-US"/>
        </w:rPr>
        <w:t>23.2. Šiame Bendrųjų sąlygų skyriuje nurodytu atveju Prekės turi būti pristatytos už ne didesnę nei pasiūlyme nurodytą kainą.</w:t>
      </w:r>
    </w:p>
    <w:p w14:paraId="55A56D4C" w14:textId="463BD026"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465EE895" w14:textId="77777777" w:rsidR="00306118" w:rsidRPr="00A93D2E" w:rsidRDefault="00306118" w:rsidP="00A93D2E">
      <w:pPr>
        <w:spacing w:after="0" w:line="240" w:lineRule="auto"/>
        <w:ind w:left="360" w:hanging="360"/>
        <w:jc w:val="center"/>
        <w:rPr>
          <w:rFonts w:ascii="Verdana" w:eastAsia="Times New Roman" w:hAnsi="Verdana" w:cs="Times New Roman"/>
          <w:color w:val="000000"/>
          <w:sz w:val="24"/>
          <w:szCs w:val="24"/>
          <w:lang w:val="en-US" w:eastAsia="en-US"/>
        </w:rPr>
      </w:pPr>
      <w:bookmarkStart w:id="344" w:name="part_c250ac8ea732435d99f67711adc094f0"/>
      <w:bookmarkEnd w:id="344"/>
      <w:r w:rsidRPr="00A93D2E">
        <w:rPr>
          <w:rFonts w:ascii="Verdana" w:eastAsia="Times New Roman" w:hAnsi="Verdana" w:cs="Times New Roman"/>
          <w:b/>
          <w:bCs/>
          <w:caps/>
          <w:color w:val="000000"/>
          <w:sz w:val="24"/>
          <w:szCs w:val="24"/>
          <w:lang w:eastAsia="en-US"/>
        </w:rPr>
        <w:t>24. BENDRAVIMO TVARKA IR KALBA</w:t>
      </w:r>
    </w:p>
    <w:p w14:paraId="420D6C27" w14:textId="7FAD19E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17FAEDB6" w14:textId="2EC83D9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5" w:name="part_d767e0f6f1e54e86856c19f54351c60a"/>
      <w:bookmarkEnd w:id="345"/>
      <w:r w:rsidRPr="00A93D2E">
        <w:rPr>
          <w:rFonts w:ascii="Verdana" w:eastAsia="Times New Roman" w:hAnsi="Verdana" w:cs="Times New Roman"/>
          <w:color w:val="000000"/>
          <w:sz w:val="24"/>
          <w:szCs w:val="24"/>
          <w:lang w:eastAsia="en-US"/>
        </w:rPr>
        <w:t>24.1. Sutartis sudaroma lietuvių kalba. Jeigu Sutartis ar kuris nors ją sudarantis dokumentas sudaromas kita kalba arba išverčiamas į kitą kalbą, visais atvejais </w:t>
      </w:r>
      <w:r w:rsidRPr="00A93D2E">
        <w:rPr>
          <w:rFonts w:ascii="Verdana" w:eastAsia="Times New Roman" w:hAnsi="Verdana" w:cs="Times New Roman"/>
          <w:color w:val="000000"/>
          <w:sz w:val="24"/>
          <w:szCs w:val="24"/>
          <w:shd w:val="clear" w:color="auto" w:fill="FFFFFF"/>
          <w:lang w:eastAsia="en-US"/>
        </w:rPr>
        <w:t>autentišku laikomas tik lietuvių kalba parengtas Sutarties tekstas (jei yra neatitikimų, pirmenybė teikiama lietuvių kalba parengtam tekstui).</w:t>
      </w:r>
    </w:p>
    <w:p w14:paraId="107E14EB"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6" w:name="part_a17b32d11af84db791ec82dde93cfe02"/>
      <w:bookmarkEnd w:id="346"/>
      <w:r w:rsidRPr="00A93D2E">
        <w:rPr>
          <w:rFonts w:ascii="Verdana" w:eastAsia="Times New Roman" w:hAnsi="Verdana" w:cs="Times New Roman"/>
          <w:color w:val="000000"/>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F53EE1"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7" w:name="part_4f6fa3f6751140f6bceb9d9f940b7b23"/>
      <w:bookmarkEnd w:id="347"/>
      <w:r w:rsidRPr="00A93D2E">
        <w:rPr>
          <w:rFonts w:ascii="Verdana" w:eastAsia="Times New Roman" w:hAnsi="Verdana" w:cs="Times New Roman"/>
          <w:color w:val="000000"/>
          <w:sz w:val="24"/>
          <w:szCs w:val="24"/>
          <w:lang w:eastAsia="en-US"/>
        </w:rPr>
        <w:t>24.3. Jeigu pranešimas yra įteikiamas asmeniškai arba siunčiamas paštu ar per kurjerį, jis turi būti įteikiamas pasirašytinai ir laikomas gautu gavimo patvirtinime nurodytą dieną.</w:t>
      </w:r>
    </w:p>
    <w:p w14:paraId="0E7A30D5"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8" w:name="part_ba27b372997f4b95a3e9db8445d2163d"/>
      <w:bookmarkEnd w:id="348"/>
      <w:r w:rsidRPr="00A93D2E">
        <w:rPr>
          <w:rFonts w:ascii="Verdana" w:eastAsia="Times New Roman" w:hAnsi="Verdana" w:cs="Times New Roman"/>
          <w:color w:val="000000"/>
          <w:sz w:val="24"/>
          <w:szCs w:val="24"/>
          <w:lang w:eastAsia="en-US"/>
        </w:rPr>
        <w:t>24.4. Jeigu pranešimas siunčiamas el. paštu, laikoma, kad Šalis jį gavo kitą darbo dieną.</w:t>
      </w:r>
    </w:p>
    <w:p w14:paraId="00B00ED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9" w:name="part_7905db5a9c784fbb91eb4a303116b2a5"/>
      <w:bookmarkEnd w:id="349"/>
      <w:r w:rsidRPr="00A93D2E">
        <w:rPr>
          <w:rFonts w:ascii="Verdana" w:eastAsia="Times New Roman" w:hAnsi="Verdana" w:cs="Times New Roman"/>
          <w:color w:val="000000"/>
          <w:sz w:val="24"/>
          <w:szCs w:val="24"/>
          <w:lang w:eastAsia="en-US"/>
        </w:rPr>
        <w:t>24.5. Jeigu pranešimas siunčiamas keliais skirtingais būdais, laikoma, kad gavėjas jį gavo tada, kai jis gavo pirmesnįjį pranešimą.</w:t>
      </w:r>
    </w:p>
    <w:p w14:paraId="7D36B93A" w14:textId="52EF8F0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76CE5D3" w14:textId="77777777" w:rsidR="00306118" w:rsidRPr="00A93D2E" w:rsidRDefault="00306118" w:rsidP="00A93D2E">
      <w:pPr>
        <w:spacing w:after="0" w:line="240" w:lineRule="auto"/>
        <w:ind w:left="360" w:hanging="360"/>
        <w:jc w:val="center"/>
        <w:rPr>
          <w:rFonts w:ascii="Verdana" w:eastAsia="Times New Roman" w:hAnsi="Verdana" w:cs="Times New Roman"/>
          <w:color w:val="000000"/>
          <w:sz w:val="24"/>
          <w:szCs w:val="24"/>
          <w:lang w:val="en-US" w:eastAsia="en-US"/>
        </w:rPr>
      </w:pPr>
      <w:bookmarkStart w:id="350" w:name="part_f56c558d69ec4b13964d275b9f880324"/>
      <w:bookmarkEnd w:id="350"/>
      <w:r w:rsidRPr="00A93D2E">
        <w:rPr>
          <w:rFonts w:ascii="Verdana" w:eastAsia="Times New Roman" w:hAnsi="Verdana" w:cs="Times New Roman"/>
          <w:b/>
          <w:bCs/>
          <w:caps/>
          <w:color w:val="000000"/>
          <w:sz w:val="24"/>
          <w:szCs w:val="24"/>
          <w:lang w:eastAsia="en-US"/>
        </w:rPr>
        <w:t>25. PRETENZIJOS IR GINČŲ SPRENDIMAS</w:t>
      </w:r>
    </w:p>
    <w:p w14:paraId="67B9A97D" w14:textId="4B4E590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58A8187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51" w:name="part_92d02ccb38844c6e818c7f09f1f5a735"/>
      <w:bookmarkEnd w:id="351"/>
      <w:r w:rsidRPr="00A93D2E">
        <w:rPr>
          <w:rFonts w:ascii="Verdana" w:eastAsia="Times New Roman" w:hAnsi="Verdana" w:cs="Times New Roman"/>
          <w:color w:val="000000"/>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43BEA6C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52" w:name="part_cb0c8b77b8c646fa891d39f0bb23609b"/>
      <w:bookmarkEnd w:id="352"/>
      <w:r w:rsidRPr="00A93D2E">
        <w:rPr>
          <w:rFonts w:ascii="Verdana" w:eastAsia="Times New Roman" w:hAnsi="Verdana" w:cs="Times New Roman"/>
          <w:color w:val="000000"/>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0EB747A" w14:textId="1AAD5F2E" w:rsidR="008E2DFD" w:rsidRPr="00645C02" w:rsidRDefault="00306118" w:rsidP="00A93D2E">
      <w:pPr>
        <w:spacing w:after="0" w:line="240" w:lineRule="auto"/>
        <w:jc w:val="both"/>
        <w:rPr>
          <w:rFonts w:ascii="Verdana" w:eastAsia="Calibri" w:hAnsi="Verdana" w:cs="Times New Roman"/>
          <w:sz w:val="24"/>
          <w:szCs w:val="24"/>
          <w:lang w:eastAsia="en-US"/>
        </w:rPr>
      </w:pPr>
      <w:bookmarkStart w:id="353" w:name="part_c48dcfe486ec453590d408769137d2c7"/>
      <w:bookmarkEnd w:id="353"/>
      <w:r w:rsidRPr="00A93D2E">
        <w:rPr>
          <w:rFonts w:ascii="Verdana" w:eastAsia="Times New Roman" w:hAnsi="Verdana" w:cs="Times New Roman"/>
          <w:color w:val="000000"/>
          <w:sz w:val="24"/>
          <w:szCs w:val="24"/>
          <w:lang w:eastAsia="en-US"/>
        </w:rPr>
        <w:t>25.3. Kilę ginčai nesudaro pagrindo Šalims atsisakyti vykdyti savo prievoles pagal Sutartį.</w:t>
      </w:r>
    </w:p>
    <w:sectPr w:rsidR="008E2DFD" w:rsidRPr="00645C02" w:rsidSect="00647D72">
      <w:headerReference w:type="default" r:id="rId13"/>
      <w:pgSz w:w="11906" w:h="16838"/>
      <w:pgMar w:top="1134" w:right="567" w:bottom="1134" w:left="1701"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A27322" w14:textId="77777777" w:rsidR="00460D4C" w:rsidRDefault="00460D4C" w:rsidP="00230D53">
      <w:pPr>
        <w:spacing w:after="0" w:line="240" w:lineRule="auto"/>
      </w:pPr>
      <w:r>
        <w:separator/>
      </w:r>
    </w:p>
  </w:endnote>
  <w:endnote w:type="continuationSeparator" w:id="0">
    <w:p w14:paraId="7057BCBB" w14:textId="77777777" w:rsidR="00460D4C" w:rsidRDefault="00460D4C"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TimesLT">
    <w:altName w:val="Times New Roman"/>
    <w:charset w:val="00"/>
    <w:family w:val="roman"/>
    <w:pitch w:val="variable"/>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4C9CB" w14:textId="77777777" w:rsidR="00460D4C" w:rsidRDefault="00460D4C" w:rsidP="00230D53">
      <w:pPr>
        <w:spacing w:after="0" w:line="240" w:lineRule="auto"/>
      </w:pPr>
      <w:r>
        <w:separator/>
      </w:r>
    </w:p>
  </w:footnote>
  <w:footnote w:type="continuationSeparator" w:id="0">
    <w:p w14:paraId="032F60EC" w14:textId="77777777" w:rsidR="00460D4C" w:rsidRDefault="00460D4C" w:rsidP="00230D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63172"/>
      <w:docPartObj>
        <w:docPartGallery w:val="Page Numbers (Top of Page)"/>
        <w:docPartUnique/>
      </w:docPartObj>
    </w:sdtPr>
    <w:sdtEndPr/>
    <w:sdtContent>
      <w:p w14:paraId="733CBE05" w14:textId="77777777" w:rsidR="00A00355" w:rsidRDefault="00A00355">
        <w:pPr>
          <w:pStyle w:val="Antrats"/>
          <w:jc w:val="center"/>
        </w:pPr>
        <w:r>
          <w:fldChar w:fldCharType="begin"/>
        </w:r>
        <w:r>
          <w:instrText xml:space="preserve"> PAGE   \* MERGEFORMAT </w:instrText>
        </w:r>
        <w:r>
          <w:fldChar w:fldCharType="separate"/>
        </w:r>
        <w:r w:rsidR="00E61CCA">
          <w:rPr>
            <w:noProof/>
          </w:rPr>
          <w:t>3</w:t>
        </w:r>
        <w:r>
          <w:rPr>
            <w:noProof/>
          </w:rPr>
          <w:fldChar w:fldCharType="end"/>
        </w:r>
      </w:p>
    </w:sdtContent>
  </w:sdt>
  <w:p w14:paraId="7C52AB91" w14:textId="77777777" w:rsidR="00A00355" w:rsidRDefault="00A0035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nsid w:val="06CC749B"/>
    <w:multiLevelType w:val="multilevel"/>
    <w:tmpl w:val="6D5849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EEC1D02"/>
    <w:multiLevelType w:val="multilevel"/>
    <w:tmpl w:val="1F1A7BA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58C5E18"/>
    <w:multiLevelType w:val="multilevel"/>
    <w:tmpl w:val="F0B63498"/>
    <w:lvl w:ilvl="0">
      <w:start w:val="17"/>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7">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1A6BC0"/>
    <w:multiLevelType w:val="multilevel"/>
    <w:tmpl w:val="E25C8B8C"/>
    <w:lvl w:ilvl="0">
      <w:start w:val="7"/>
      <w:numFmt w:val="decimal"/>
      <w:lvlText w:val="%1."/>
      <w:lvlJc w:val="left"/>
      <w:pPr>
        <w:ind w:left="360" w:hanging="360"/>
      </w:pPr>
      <w:rPr>
        <w:rFonts w:hint="default"/>
        <w:b/>
        <w:bCs/>
        <w:color w:val="00000A"/>
      </w:rPr>
    </w:lvl>
    <w:lvl w:ilvl="1">
      <w:start w:val="1"/>
      <w:numFmt w:val="decimal"/>
      <w:lvlText w:val="%1.%2."/>
      <w:lvlJc w:val="left"/>
      <w:pPr>
        <w:ind w:left="5181" w:hanging="360"/>
      </w:pPr>
      <w:rPr>
        <w:rFonts w:hint="default"/>
        <w:b w:val="0"/>
        <w:bCs/>
        <w:color w:val="00000A"/>
        <w:sz w:val="24"/>
        <w:szCs w:val="24"/>
      </w:rPr>
    </w:lvl>
    <w:lvl w:ilvl="2">
      <w:start w:val="1"/>
      <w:numFmt w:val="decimal"/>
      <w:lvlText w:val="%1.%2.%3."/>
      <w:lvlJc w:val="left"/>
      <w:pPr>
        <w:ind w:left="3131" w:hanging="720"/>
      </w:pPr>
      <w:rPr>
        <w:rFonts w:hint="default"/>
        <w:color w:val="00000A"/>
      </w:rPr>
    </w:lvl>
    <w:lvl w:ilvl="3">
      <w:start w:val="1"/>
      <w:numFmt w:val="decimal"/>
      <w:lvlText w:val="%1.%2.%3.%4."/>
      <w:lvlJc w:val="left"/>
      <w:pPr>
        <w:ind w:left="3240" w:hanging="720"/>
      </w:pPr>
      <w:rPr>
        <w:rFonts w:hint="default"/>
        <w:color w:val="00000A"/>
      </w:rPr>
    </w:lvl>
    <w:lvl w:ilvl="4">
      <w:start w:val="1"/>
      <w:numFmt w:val="decimal"/>
      <w:lvlText w:val="%1.%2.%3.%4.%5."/>
      <w:lvlJc w:val="left"/>
      <w:pPr>
        <w:ind w:left="4440" w:hanging="1080"/>
      </w:pPr>
      <w:rPr>
        <w:rFonts w:hint="default"/>
        <w:color w:val="00000A"/>
      </w:rPr>
    </w:lvl>
    <w:lvl w:ilvl="5">
      <w:start w:val="1"/>
      <w:numFmt w:val="decimal"/>
      <w:lvlText w:val="%1.%2.%3.%4.%5.%6."/>
      <w:lvlJc w:val="left"/>
      <w:pPr>
        <w:ind w:left="5280" w:hanging="1080"/>
      </w:pPr>
      <w:rPr>
        <w:rFonts w:hint="default"/>
        <w:color w:val="00000A"/>
      </w:rPr>
    </w:lvl>
    <w:lvl w:ilvl="6">
      <w:start w:val="1"/>
      <w:numFmt w:val="decimal"/>
      <w:lvlText w:val="%1.%2.%3.%4.%5.%6.%7."/>
      <w:lvlJc w:val="left"/>
      <w:pPr>
        <w:ind w:left="6480" w:hanging="1440"/>
      </w:pPr>
      <w:rPr>
        <w:rFonts w:hint="default"/>
        <w:color w:val="00000A"/>
      </w:rPr>
    </w:lvl>
    <w:lvl w:ilvl="7">
      <w:start w:val="1"/>
      <w:numFmt w:val="decimal"/>
      <w:lvlText w:val="%1.%2.%3.%4.%5.%6.%7.%8."/>
      <w:lvlJc w:val="left"/>
      <w:pPr>
        <w:ind w:left="7320" w:hanging="1440"/>
      </w:pPr>
      <w:rPr>
        <w:rFonts w:hint="default"/>
        <w:color w:val="00000A"/>
      </w:rPr>
    </w:lvl>
    <w:lvl w:ilvl="8">
      <w:start w:val="1"/>
      <w:numFmt w:val="decimal"/>
      <w:lvlText w:val="%1.%2.%3.%4.%5.%6.%7.%8.%9."/>
      <w:lvlJc w:val="left"/>
      <w:pPr>
        <w:ind w:left="8520" w:hanging="1800"/>
      </w:pPr>
      <w:rPr>
        <w:rFonts w:hint="default"/>
        <w:color w:val="00000A"/>
      </w:rPr>
    </w:lvl>
  </w:abstractNum>
  <w:abstractNum w:abstractNumId="11">
    <w:nsid w:val="1F9020D6"/>
    <w:multiLevelType w:val="multilevel"/>
    <w:tmpl w:val="7A56A354"/>
    <w:lvl w:ilvl="0">
      <w:start w:val="1"/>
      <w:numFmt w:val="decimal"/>
      <w:lvlText w:val="%1."/>
      <w:lvlJc w:val="left"/>
      <w:pPr>
        <w:ind w:left="720" w:hanging="360"/>
      </w:pPr>
      <w:rPr>
        <w:rFonts w:hint="default"/>
      </w:rPr>
    </w:lvl>
    <w:lvl w:ilvl="1">
      <w:start w:val="1"/>
      <w:numFmt w:val="decimal"/>
      <w:isLgl/>
      <w:lvlText w:val="%1.%2."/>
      <w:lvlJc w:val="left"/>
      <w:pPr>
        <w:ind w:left="123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nsid w:val="208C525F"/>
    <w:multiLevelType w:val="multilevel"/>
    <w:tmpl w:val="7E18FD5A"/>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3">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33C30C97"/>
    <w:multiLevelType w:val="multilevel"/>
    <w:tmpl w:val="EDF6BF00"/>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nsid w:val="36FE775F"/>
    <w:multiLevelType w:val="multilevel"/>
    <w:tmpl w:val="9160A764"/>
    <w:lvl w:ilvl="0">
      <w:start w:val="17"/>
      <w:numFmt w:val="decimal"/>
      <w:lvlText w:val="%1"/>
      <w:lvlJc w:val="left"/>
      <w:pPr>
        <w:ind w:left="780" w:hanging="780"/>
      </w:pPr>
      <w:rPr>
        <w:rFonts w:hint="default"/>
      </w:rPr>
    </w:lvl>
    <w:lvl w:ilvl="1">
      <w:start w:val="5"/>
      <w:numFmt w:val="decimal"/>
      <w:lvlText w:val="%1.%2"/>
      <w:lvlJc w:val="left"/>
      <w:pPr>
        <w:ind w:left="1134" w:hanging="780"/>
      </w:pPr>
      <w:rPr>
        <w:rFonts w:hint="default"/>
      </w:rPr>
    </w:lvl>
    <w:lvl w:ilvl="2">
      <w:start w:val="1"/>
      <w:numFmt w:val="decimal"/>
      <w:lvlText w:val="%1.%2.%3"/>
      <w:lvlJc w:val="left"/>
      <w:pPr>
        <w:ind w:left="1788" w:hanging="108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352" w:hanging="2520"/>
      </w:pPr>
      <w:rPr>
        <w:rFonts w:hint="default"/>
      </w:rPr>
    </w:lvl>
  </w:abstractNum>
  <w:abstractNum w:abstractNumId="17">
    <w:nsid w:val="3C0B2FF5"/>
    <w:multiLevelType w:val="multilevel"/>
    <w:tmpl w:val="C276D398"/>
    <w:lvl w:ilvl="0">
      <w:start w:val="1"/>
      <w:numFmt w:val="decimal"/>
      <w:lvlText w:val="%1."/>
      <w:lvlJc w:val="left"/>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i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nsid w:val="3DB34824"/>
    <w:multiLevelType w:val="multilevel"/>
    <w:tmpl w:val="3FCA8A84"/>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786" w:hanging="360"/>
      </w:pPr>
      <w:rPr>
        <w:rFonts w:cs="Arial Unicode MS"/>
        <w:b w:val="0"/>
        <w:bCs w:val="0"/>
        <w:strike w:val="0"/>
        <w:dstrike w:val="0"/>
        <w:u w:val="none"/>
        <w:effect w:val="none"/>
      </w:rPr>
    </w:lvl>
    <w:lvl w:ilvl="2">
      <w:start w:val="1"/>
      <w:numFmt w:val="decimal"/>
      <w:isLgl/>
      <w:lvlText w:val="%1.%2.%3"/>
      <w:lvlJc w:val="left"/>
      <w:pPr>
        <w:ind w:left="1571" w:hanging="720"/>
      </w:pPr>
      <w:rPr>
        <w:rFonts w:cs="Arial Unicode MS"/>
        <w:b w:val="0"/>
        <w:bCs w:val="0"/>
      </w:rPr>
    </w:lvl>
    <w:lvl w:ilvl="3">
      <w:start w:val="1"/>
      <w:numFmt w:val="decimal"/>
      <w:isLgl/>
      <w:lvlText w:val="%1.%2.%3.%4"/>
      <w:lvlJc w:val="left"/>
      <w:pPr>
        <w:ind w:left="2160" w:hanging="720"/>
      </w:pPr>
      <w:rPr>
        <w:rFonts w:cs="Arial Unicode MS"/>
      </w:rPr>
    </w:lvl>
    <w:lvl w:ilvl="4">
      <w:start w:val="1"/>
      <w:numFmt w:val="decimal"/>
      <w:isLgl/>
      <w:lvlText w:val="%1.%2.%3.%4.%5"/>
      <w:lvlJc w:val="left"/>
      <w:pPr>
        <w:ind w:left="2880" w:hanging="1080"/>
      </w:pPr>
      <w:rPr>
        <w:rFonts w:cs="Arial Unicode MS"/>
      </w:rPr>
    </w:lvl>
    <w:lvl w:ilvl="5">
      <w:start w:val="1"/>
      <w:numFmt w:val="decimal"/>
      <w:isLgl/>
      <w:lvlText w:val="%1.%2.%3.%4.%5.%6"/>
      <w:lvlJc w:val="left"/>
      <w:pPr>
        <w:ind w:left="3240" w:hanging="1080"/>
      </w:pPr>
      <w:rPr>
        <w:rFonts w:cs="Arial Unicode MS"/>
      </w:rPr>
    </w:lvl>
    <w:lvl w:ilvl="6">
      <w:start w:val="1"/>
      <w:numFmt w:val="decimal"/>
      <w:isLgl/>
      <w:lvlText w:val="%1.%2.%3.%4.%5.%6.%7"/>
      <w:lvlJc w:val="left"/>
      <w:pPr>
        <w:ind w:left="3960" w:hanging="1440"/>
      </w:pPr>
      <w:rPr>
        <w:rFonts w:cs="Arial Unicode MS"/>
      </w:rPr>
    </w:lvl>
    <w:lvl w:ilvl="7">
      <w:start w:val="1"/>
      <w:numFmt w:val="decimal"/>
      <w:isLgl/>
      <w:lvlText w:val="%1.%2.%3.%4.%5.%6.%7.%8"/>
      <w:lvlJc w:val="left"/>
      <w:pPr>
        <w:ind w:left="4320" w:hanging="1440"/>
      </w:pPr>
      <w:rPr>
        <w:rFonts w:cs="Arial Unicode MS"/>
      </w:rPr>
    </w:lvl>
    <w:lvl w:ilvl="8">
      <w:start w:val="1"/>
      <w:numFmt w:val="decimal"/>
      <w:isLgl/>
      <w:lvlText w:val="%1.%2.%3.%4.%5.%6.%7.%8.%9"/>
      <w:lvlJc w:val="left"/>
      <w:pPr>
        <w:ind w:left="5040" w:hanging="1800"/>
      </w:pPr>
      <w:rPr>
        <w:rFonts w:cs="Arial Unicode MS"/>
      </w:rPr>
    </w:lvl>
  </w:abstractNum>
  <w:abstractNum w:abstractNumId="19">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4A35D31"/>
    <w:multiLevelType w:val="multilevel"/>
    <w:tmpl w:val="BD341DD2"/>
    <w:lvl w:ilvl="0">
      <w:start w:val="17"/>
      <w:numFmt w:val="decimal"/>
      <w:lvlText w:val="%1."/>
      <w:lvlJc w:val="left"/>
      <w:pPr>
        <w:ind w:left="660" w:hanging="660"/>
      </w:pPr>
    </w:lvl>
    <w:lvl w:ilvl="1">
      <w:start w:val="1"/>
      <w:numFmt w:val="decimal"/>
      <w:lvlText w:val="%1.%2."/>
      <w:lvlJc w:val="left"/>
      <w:pPr>
        <w:ind w:left="1200" w:hanging="6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1">
    <w:nsid w:val="474D1814"/>
    <w:multiLevelType w:val="multilevel"/>
    <w:tmpl w:val="B816BF4A"/>
    <w:lvl w:ilvl="0">
      <w:start w:val="2"/>
      <w:numFmt w:val="decimal"/>
      <w:lvlText w:val="%1."/>
      <w:lvlJc w:val="left"/>
      <w:pPr>
        <w:ind w:left="360" w:hanging="360"/>
      </w:pPr>
    </w:lvl>
    <w:lvl w:ilvl="1">
      <w:start w:val="2"/>
      <w:numFmt w:val="decimal"/>
      <w:lvlText w:val="%1.%2."/>
      <w:lvlJc w:val="left"/>
      <w:pPr>
        <w:ind w:left="899" w:hanging="360"/>
      </w:pPr>
    </w:lvl>
    <w:lvl w:ilvl="2">
      <w:start w:val="1"/>
      <w:numFmt w:val="decimal"/>
      <w:lvlText w:val="%1.%2.%3."/>
      <w:lvlJc w:val="left"/>
      <w:pPr>
        <w:ind w:left="1798" w:hanging="720"/>
      </w:pPr>
    </w:lvl>
    <w:lvl w:ilvl="3">
      <w:start w:val="1"/>
      <w:numFmt w:val="decimal"/>
      <w:lvlText w:val="%1.%2.%3.%4."/>
      <w:lvlJc w:val="left"/>
      <w:pPr>
        <w:ind w:left="2337" w:hanging="720"/>
      </w:pPr>
    </w:lvl>
    <w:lvl w:ilvl="4">
      <w:start w:val="1"/>
      <w:numFmt w:val="decimal"/>
      <w:lvlText w:val="%1.%2.%3.%4.%5."/>
      <w:lvlJc w:val="left"/>
      <w:pPr>
        <w:ind w:left="3236" w:hanging="1080"/>
      </w:pPr>
    </w:lvl>
    <w:lvl w:ilvl="5">
      <w:start w:val="1"/>
      <w:numFmt w:val="decimal"/>
      <w:lvlText w:val="%1.%2.%3.%4.%5.%6."/>
      <w:lvlJc w:val="left"/>
      <w:pPr>
        <w:ind w:left="3775" w:hanging="1080"/>
      </w:pPr>
    </w:lvl>
    <w:lvl w:ilvl="6">
      <w:start w:val="1"/>
      <w:numFmt w:val="decimal"/>
      <w:lvlText w:val="%1.%2.%3.%4.%5.%6.%7."/>
      <w:lvlJc w:val="left"/>
      <w:pPr>
        <w:ind w:left="4674" w:hanging="1440"/>
      </w:pPr>
    </w:lvl>
    <w:lvl w:ilvl="7">
      <w:start w:val="1"/>
      <w:numFmt w:val="decimal"/>
      <w:lvlText w:val="%1.%2.%3.%4.%5.%6.%7.%8."/>
      <w:lvlJc w:val="left"/>
      <w:pPr>
        <w:ind w:left="5213" w:hanging="1440"/>
      </w:pPr>
    </w:lvl>
    <w:lvl w:ilvl="8">
      <w:start w:val="1"/>
      <w:numFmt w:val="decimal"/>
      <w:lvlText w:val="%1.%2.%3.%4.%5.%6.%7.%8.%9."/>
      <w:lvlJc w:val="left"/>
      <w:pPr>
        <w:ind w:left="6112" w:hanging="1800"/>
      </w:pPr>
    </w:lvl>
  </w:abstractNum>
  <w:abstractNum w:abstractNumId="22">
    <w:nsid w:val="49CF5BEA"/>
    <w:multiLevelType w:val="hybridMultilevel"/>
    <w:tmpl w:val="833C18CE"/>
    <w:lvl w:ilvl="0" w:tplc="D4D6CEFE">
      <w:start w:val="1"/>
      <w:numFmt w:val="decimal"/>
      <w:lvlText w:val="%1."/>
      <w:lvlJc w:val="left"/>
      <w:pPr>
        <w:tabs>
          <w:tab w:val="num" w:pos="1213"/>
        </w:tabs>
        <w:ind w:left="1211" w:hanging="360"/>
      </w:pPr>
      <w:rPr>
        <w:rFonts w:hint="default"/>
      </w:rPr>
    </w:lvl>
    <w:lvl w:ilvl="1" w:tplc="08090019">
      <w:start w:val="1"/>
      <w:numFmt w:val="lowerLetter"/>
      <w:lvlText w:val="%2."/>
      <w:lvlJc w:val="left"/>
      <w:pPr>
        <w:ind w:left="2149" w:hanging="360"/>
      </w:pPr>
    </w:lvl>
    <w:lvl w:ilvl="2" w:tplc="0809001B">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3">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24">
    <w:nsid w:val="55305CBF"/>
    <w:multiLevelType w:val="multilevel"/>
    <w:tmpl w:val="9446BDC0"/>
    <w:lvl w:ilvl="0">
      <w:start w:val="9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26">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nsid w:val="59071E39"/>
    <w:multiLevelType w:val="hybridMultilevel"/>
    <w:tmpl w:val="0E2852AE"/>
    <w:lvl w:ilvl="0" w:tplc="5A947C54">
      <w:start w:val="17"/>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5994590B"/>
    <w:multiLevelType w:val="multilevel"/>
    <w:tmpl w:val="778CAF0A"/>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9">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nsid w:val="653E44A7"/>
    <w:multiLevelType w:val="multilevel"/>
    <w:tmpl w:val="846A7C84"/>
    <w:lvl w:ilvl="0">
      <w:start w:val="7"/>
      <w:numFmt w:val="decimal"/>
      <w:lvlText w:val="%1."/>
      <w:lvlJc w:val="left"/>
      <w:pPr>
        <w:ind w:left="720" w:hanging="360"/>
      </w:pPr>
      <w:rPr>
        <w:rFonts w:hint="default"/>
      </w:rPr>
    </w:lvl>
    <w:lvl w:ilvl="1">
      <w:start w:val="6"/>
      <w:numFmt w:val="decimal"/>
      <w:isLgl/>
      <w:lvlText w:val="%1.%2."/>
      <w:lvlJc w:val="left"/>
      <w:pPr>
        <w:ind w:left="927"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1">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32">
    <w:nsid w:val="6AEF11A3"/>
    <w:multiLevelType w:val="multilevel"/>
    <w:tmpl w:val="6958AE1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nsid w:val="6F526D7C"/>
    <w:multiLevelType w:val="multilevel"/>
    <w:tmpl w:val="136EE4C6"/>
    <w:lvl w:ilvl="0">
      <w:start w:val="3"/>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4">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75D00F61"/>
    <w:multiLevelType w:val="multilevel"/>
    <w:tmpl w:val="15E2D7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6">
    <w:nsid w:val="78785A05"/>
    <w:multiLevelType w:val="multilevel"/>
    <w:tmpl w:val="6D5849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7">
    <w:nsid w:val="7A1304BD"/>
    <w:multiLevelType w:val="multilevel"/>
    <w:tmpl w:val="F3408696"/>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2"/>
  </w:num>
  <w:num w:numId="2">
    <w:abstractNumId w:val="25"/>
  </w:num>
  <w:num w:numId="3">
    <w:abstractNumId w:val="1"/>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5"/>
  </w:num>
  <w:num w:numId="7">
    <w:abstractNumId w:val="15"/>
  </w:num>
  <w:num w:numId="8">
    <w:abstractNumId w:val="9"/>
  </w:num>
  <w:num w:numId="9">
    <w:abstractNumId w:val="34"/>
  </w:num>
  <w:num w:numId="10">
    <w:abstractNumId w:val="0"/>
  </w:num>
  <w:num w:numId="11">
    <w:abstractNumId w:val="23"/>
  </w:num>
  <w:num w:numId="12">
    <w:abstractNumId w:val="8"/>
  </w:num>
  <w:num w:numId="13">
    <w:abstractNumId w:val="31"/>
  </w:num>
  <w:num w:numId="14">
    <w:abstractNumId w:val="26"/>
  </w:num>
  <w:num w:numId="15">
    <w:abstractNumId w:val="22"/>
  </w:num>
  <w:num w:numId="16">
    <w:abstractNumId w:val="11"/>
  </w:num>
  <w:num w:numId="17">
    <w:abstractNumId w:val="30"/>
  </w:num>
  <w:num w:numId="18">
    <w:abstractNumId w:val="20"/>
  </w:num>
  <w:num w:numId="19">
    <w:abstractNumId w:val="32"/>
  </w:num>
  <w:num w:numId="20">
    <w:abstractNumId w:val="28"/>
  </w:num>
  <w:num w:numId="21">
    <w:abstractNumId w:val="37"/>
  </w:num>
  <w:num w:numId="22">
    <w:abstractNumId w:val="38"/>
  </w:num>
  <w:num w:numId="23">
    <w:abstractNumId w:val="27"/>
  </w:num>
  <w:num w:numId="24">
    <w:abstractNumId w:val="2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14"/>
  </w:num>
  <w:num w:numId="30">
    <w:abstractNumId w:val="2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num>
  <w:num w:numId="34">
    <w:abstractNumId w:val="21"/>
  </w:num>
  <w:num w:numId="35">
    <w:abstractNumId w:val="33"/>
  </w:num>
  <w:num w:numId="3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24"/>
  </w:num>
  <w:num w:numId="39">
    <w:abstractNumId w:val="6"/>
  </w:num>
  <w:num w:numId="40">
    <w:abstractNumId w:val="16"/>
  </w:num>
  <w:num w:numId="41">
    <w:abstractNumId w:val="19"/>
  </w:num>
  <w:num w:numId="42">
    <w:abstractNumId w:val="2"/>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954"/>
    <w:rsid w:val="00003CD7"/>
    <w:rsid w:val="0000412F"/>
    <w:rsid w:val="000056E4"/>
    <w:rsid w:val="000108E7"/>
    <w:rsid w:val="00011655"/>
    <w:rsid w:val="000135F7"/>
    <w:rsid w:val="00013A9C"/>
    <w:rsid w:val="000153F4"/>
    <w:rsid w:val="00023701"/>
    <w:rsid w:val="00023A78"/>
    <w:rsid w:val="0002583C"/>
    <w:rsid w:val="000313C2"/>
    <w:rsid w:val="000318F9"/>
    <w:rsid w:val="00031AF3"/>
    <w:rsid w:val="00033898"/>
    <w:rsid w:val="000341BF"/>
    <w:rsid w:val="00037086"/>
    <w:rsid w:val="0004178A"/>
    <w:rsid w:val="00042CF6"/>
    <w:rsid w:val="00047986"/>
    <w:rsid w:val="00055D0C"/>
    <w:rsid w:val="00060075"/>
    <w:rsid w:val="000607FB"/>
    <w:rsid w:val="00070187"/>
    <w:rsid w:val="00071367"/>
    <w:rsid w:val="000735AA"/>
    <w:rsid w:val="00077891"/>
    <w:rsid w:val="00081748"/>
    <w:rsid w:val="00085332"/>
    <w:rsid w:val="00085415"/>
    <w:rsid w:val="00087B3E"/>
    <w:rsid w:val="000904E8"/>
    <w:rsid w:val="00090779"/>
    <w:rsid w:val="00090B8D"/>
    <w:rsid w:val="00093412"/>
    <w:rsid w:val="00093A04"/>
    <w:rsid w:val="000946D0"/>
    <w:rsid w:val="00096515"/>
    <w:rsid w:val="0009698F"/>
    <w:rsid w:val="000A052C"/>
    <w:rsid w:val="000A2255"/>
    <w:rsid w:val="000A6528"/>
    <w:rsid w:val="000B0E93"/>
    <w:rsid w:val="000B2E6B"/>
    <w:rsid w:val="000B307C"/>
    <w:rsid w:val="000B6E3D"/>
    <w:rsid w:val="000C575B"/>
    <w:rsid w:val="000C6604"/>
    <w:rsid w:val="000D2446"/>
    <w:rsid w:val="000D4EE5"/>
    <w:rsid w:val="000D7B4B"/>
    <w:rsid w:val="000E2683"/>
    <w:rsid w:val="000E3923"/>
    <w:rsid w:val="000E3D95"/>
    <w:rsid w:val="000E58C9"/>
    <w:rsid w:val="000E7199"/>
    <w:rsid w:val="000F11DA"/>
    <w:rsid w:val="000F1900"/>
    <w:rsid w:val="000F3216"/>
    <w:rsid w:val="000F42E5"/>
    <w:rsid w:val="000F44F9"/>
    <w:rsid w:val="000F45A1"/>
    <w:rsid w:val="000F5454"/>
    <w:rsid w:val="00104E13"/>
    <w:rsid w:val="0010527C"/>
    <w:rsid w:val="00111619"/>
    <w:rsid w:val="00111BD7"/>
    <w:rsid w:val="00112248"/>
    <w:rsid w:val="00112639"/>
    <w:rsid w:val="00113E46"/>
    <w:rsid w:val="001165CC"/>
    <w:rsid w:val="0012190F"/>
    <w:rsid w:val="0012418F"/>
    <w:rsid w:val="00124D5F"/>
    <w:rsid w:val="0012649E"/>
    <w:rsid w:val="00127FB1"/>
    <w:rsid w:val="00131B00"/>
    <w:rsid w:val="00133D39"/>
    <w:rsid w:val="00134313"/>
    <w:rsid w:val="001344EB"/>
    <w:rsid w:val="00135D8A"/>
    <w:rsid w:val="00135E2A"/>
    <w:rsid w:val="00141056"/>
    <w:rsid w:val="0014173D"/>
    <w:rsid w:val="00141DDC"/>
    <w:rsid w:val="0014443C"/>
    <w:rsid w:val="00144B79"/>
    <w:rsid w:val="0014641A"/>
    <w:rsid w:val="00147B5B"/>
    <w:rsid w:val="00150461"/>
    <w:rsid w:val="00151A8C"/>
    <w:rsid w:val="00153059"/>
    <w:rsid w:val="0015425B"/>
    <w:rsid w:val="001553C9"/>
    <w:rsid w:val="001557FF"/>
    <w:rsid w:val="00156675"/>
    <w:rsid w:val="001609B5"/>
    <w:rsid w:val="00161CAD"/>
    <w:rsid w:val="0016360E"/>
    <w:rsid w:val="00163BB1"/>
    <w:rsid w:val="001662F3"/>
    <w:rsid w:val="001708FD"/>
    <w:rsid w:val="0017129B"/>
    <w:rsid w:val="00171E15"/>
    <w:rsid w:val="001723BE"/>
    <w:rsid w:val="001745FA"/>
    <w:rsid w:val="001758C4"/>
    <w:rsid w:val="001819DB"/>
    <w:rsid w:val="00181AF8"/>
    <w:rsid w:val="00182188"/>
    <w:rsid w:val="00186E34"/>
    <w:rsid w:val="001911C7"/>
    <w:rsid w:val="00196169"/>
    <w:rsid w:val="0019641F"/>
    <w:rsid w:val="00196B89"/>
    <w:rsid w:val="0019750B"/>
    <w:rsid w:val="00197857"/>
    <w:rsid w:val="00197E36"/>
    <w:rsid w:val="00197FC6"/>
    <w:rsid w:val="001A49D3"/>
    <w:rsid w:val="001B0A23"/>
    <w:rsid w:val="001B17FC"/>
    <w:rsid w:val="001B2249"/>
    <w:rsid w:val="001B6349"/>
    <w:rsid w:val="001B79D3"/>
    <w:rsid w:val="001B7CA5"/>
    <w:rsid w:val="001B7DB2"/>
    <w:rsid w:val="001B7EFA"/>
    <w:rsid w:val="001C0722"/>
    <w:rsid w:val="001C7682"/>
    <w:rsid w:val="001C79EC"/>
    <w:rsid w:val="001D0C26"/>
    <w:rsid w:val="001D12E9"/>
    <w:rsid w:val="001D7CA6"/>
    <w:rsid w:val="001E44BC"/>
    <w:rsid w:val="001E48CC"/>
    <w:rsid w:val="001E52BB"/>
    <w:rsid w:val="001E73F7"/>
    <w:rsid w:val="001E755D"/>
    <w:rsid w:val="001F0F78"/>
    <w:rsid w:val="001F1C3D"/>
    <w:rsid w:val="001F2242"/>
    <w:rsid w:val="001F2F27"/>
    <w:rsid w:val="001F3301"/>
    <w:rsid w:val="001F3E96"/>
    <w:rsid w:val="001F58CC"/>
    <w:rsid w:val="001F5928"/>
    <w:rsid w:val="001F6411"/>
    <w:rsid w:val="001F7211"/>
    <w:rsid w:val="002011D7"/>
    <w:rsid w:val="002017C7"/>
    <w:rsid w:val="00203D8B"/>
    <w:rsid w:val="002064FD"/>
    <w:rsid w:val="00210AAA"/>
    <w:rsid w:val="00212038"/>
    <w:rsid w:val="00220725"/>
    <w:rsid w:val="0022183E"/>
    <w:rsid w:val="00223A70"/>
    <w:rsid w:val="002258C0"/>
    <w:rsid w:val="002260B7"/>
    <w:rsid w:val="00226D53"/>
    <w:rsid w:val="00227108"/>
    <w:rsid w:val="002303C6"/>
    <w:rsid w:val="00230AA4"/>
    <w:rsid w:val="00230D53"/>
    <w:rsid w:val="002336A2"/>
    <w:rsid w:val="00233BC5"/>
    <w:rsid w:val="00237957"/>
    <w:rsid w:val="002459E9"/>
    <w:rsid w:val="00246E7F"/>
    <w:rsid w:val="00250380"/>
    <w:rsid w:val="00251A72"/>
    <w:rsid w:val="00253191"/>
    <w:rsid w:val="00253614"/>
    <w:rsid w:val="0025425B"/>
    <w:rsid w:val="002544A6"/>
    <w:rsid w:val="00254637"/>
    <w:rsid w:val="00255154"/>
    <w:rsid w:val="002566D0"/>
    <w:rsid w:val="00257540"/>
    <w:rsid w:val="00260F64"/>
    <w:rsid w:val="00261396"/>
    <w:rsid w:val="00262F38"/>
    <w:rsid w:val="00264A18"/>
    <w:rsid w:val="00266500"/>
    <w:rsid w:val="00266C78"/>
    <w:rsid w:val="00267F4B"/>
    <w:rsid w:val="00274DDD"/>
    <w:rsid w:val="002759C7"/>
    <w:rsid w:val="002800C4"/>
    <w:rsid w:val="002816E6"/>
    <w:rsid w:val="00282BFF"/>
    <w:rsid w:val="00284C54"/>
    <w:rsid w:val="0028565C"/>
    <w:rsid w:val="00285C89"/>
    <w:rsid w:val="00287604"/>
    <w:rsid w:val="002877FF"/>
    <w:rsid w:val="00290295"/>
    <w:rsid w:val="00290460"/>
    <w:rsid w:val="0029064A"/>
    <w:rsid w:val="00291126"/>
    <w:rsid w:val="00294C14"/>
    <w:rsid w:val="00295310"/>
    <w:rsid w:val="00297368"/>
    <w:rsid w:val="002A2827"/>
    <w:rsid w:val="002A3BD0"/>
    <w:rsid w:val="002A4F1B"/>
    <w:rsid w:val="002A5502"/>
    <w:rsid w:val="002A7B54"/>
    <w:rsid w:val="002B03CA"/>
    <w:rsid w:val="002B0FC1"/>
    <w:rsid w:val="002B1F83"/>
    <w:rsid w:val="002B24B7"/>
    <w:rsid w:val="002B3B1E"/>
    <w:rsid w:val="002B6A85"/>
    <w:rsid w:val="002C1E17"/>
    <w:rsid w:val="002C33A5"/>
    <w:rsid w:val="002C39CF"/>
    <w:rsid w:val="002C47BD"/>
    <w:rsid w:val="002C4A46"/>
    <w:rsid w:val="002C676F"/>
    <w:rsid w:val="002C7350"/>
    <w:rsid w:val="002D0196"/>
    <w:rsid w:val="002D0407"/>
    <w:rsid w:val="002D1686"/>
    <w:rsid w:val="002D3365"/>
    <w:rsid w:val="002D7EC1"/>
    <w:rsid w:val="002E1956"/>
    <w:rsid w:val="002E2B91"/>
    <w:rsid w:val="002E43FE"/>
    <w:rsid w:val="002E4A4F"/>
    <w:rsid w:val="002E561F"/>
    <w:rsid w:val="002E6282"/>
    <w:rsid w:val="002E6ED0"/>
    <w:rsid w:val="002F0468"/>
    <w:rsid w:val="002F06A1"/>
    <w:rsid w:val="002F0F5F"/>
    <w:rsid w:val="002F4A76"/>
    <w:rsid w:val="002F5293"/>
    <w:rsid w:val="002F6152"/>
    <w:rsid w:val="002F7B16"/>
    <w:rsid w:val="00300678"/>
    <w:rsid w:val="00301AA2"/>
    <w:rsid w:val="003023EA"/>
    <w:rsid w:val="00304077"/>
    <w:rsid w:val="00304E78"/>
    <w:rsid w:val="00306118"/>
    <w:rsid w:val="003068BB"/>
    <w:rsid w:val="00310C56"/>
    <w:rsid w:val="0031221A"/>
    <w:rsid w:val="003176AC"/>
    <w:rsid w:val="00317A6D"/>
    <w:rsid w:val="00320B3F"/>
    <w:rsid w:val="00322C0F"/>
    <w:rsid w:val="0032756A"/>
    <w:rsid w:val="003277CB"/>
    <w:rsid w:val="00331081"/>
    <w:rsid w:val="00337720"/>
    <w:rsid w:val="00344A0F"/>
    <w:rsid w:val="00344F37"/>
    <w:rsid w:val="0034525F"/>
    <w:rsid w:val="00351F45"/>
    <w:rsid w:val="00352EFE"/>
    <w:rsid w:val="00354C00"/>
    <w:rsid w:val="00355E49"/>
    <w:rsid w:val="00360795"/>
    <w:rsid w:val="00360B36"/>
    <w:rsid w:val="00362023"/>
    <w:rsid w:val="003623D7"/>
    <w:rsid w:val="00362CD8"/>
    <w:rsid w:val="00363F18"/>
    <w:rsid w:val="003643D2"/>
    <w:rsid w:val="003702A0"/>
    <w:rsid w:val="0037066D"/>
    <w:rsid w:val="0037232D"/>
    <w:rsid w:val="00373147"/>
    <w:rsid w:val="00373C6F"/>
    <w:rsid w:val="003764F5"/>
    <w:rsid w:val="003831AF"/>
    <w:rsid w:val="00383B38"/>
    <w:rsid w:val="00385C78"/>
    <w:rsid w:val="003879FA"/>
    <w:rsid w:val="003907DE"/>
    <w:rsid w:val="00392E3C"/>
    <w:rsid w:val="00393072"/>
    <w:rsid w:val="0039307F"/>
    <w:rsid w:val="003936B3"/>
    <w:rsid w:val="003936F5"/>
    <w:rsid w:val="00393F82"/>
    <w:rsid w:val="00395AD7"/>
    <w:rsid w:val="003A18AD"/>
    <w:rsid w:val="003A1A14"/>
    <w:rsid w:val="003A59FF"/>
    <w:rsid w:val="003A69EA"/>
    <w:rsid w:val="003B0766"/>
    <w:rsid w:val="003B1080"/>
    <w:rsid w:val="003B15C8"/>
    <w:rsid w:val="003B68D5"/>
    <w:rsid w:val="003B6D23"/>
    <w:rsid w:val="003B7D0D"/>
    <w:rsid w:val="003C0A09"/>
    <w:rsid w:val="003C1572"/>
    <w:rsid w:val="003C4BC7"/>
    <w:rsid w:val="003C621D"/>
    <w:rsid w:val="003C71B6"/>
    <w:rsid w:val="003C7698"/>
    <w:rsid w:val="003C7EA1"/>
    <w:rsid w:val="003D180C"/>
    <w:rsid w:val="003D3764"/>
    <w:rsid w:val="003D3B8C"/>
    <w:rsid w:val="003D5B42"/>
    <w:rsid w:val="003D62DB"/>
    <w:rsid w:val="003D77B9"/>
    <w:rsid w:val="003D7C75"/>
    <w:rsid w:val="003E1F3F"/>
    <w:rsid w:val="003E2C37"/>
    <w:rsid w:val="003E3DB4"/>
    <w:rsid w:val="003E573B"/>
    <w:rsid w:val="003E6473"/>
    <w:rsid w:val="003E7AB5"/>
    <w:rsid w:val="003F0D19"/>
    <w:rsid w:val="003F0F85"/>
    <w:rsid w:val="003F2AB5"/>
    <w:rsid w:val="003F3B17"/>
    <w:rsid w:val="003F456C"/>
    <w:rsid w:val="003F45AC"/>
    <w:rsid w:val="003F7171"/>
    <w:rsid w:val="003F734A"/>
    <w:rsid w:val="00402645"/>
    <w:rsid w:val="00402E92"/>
    <w:rsid w:val="0040457C"/>
    <w:rsid w:val="0040576C"/>
    <w:rsid w:val="00405FC8"/>
    <w:rsid w:val="00407881"/>
    <w:rsid w:val="0041043A"/>
    <w:rsid w:val="004165A6"/>
    <w:rsid w:val="0042197D"/>
    <w:rsid w:val="00421BF7"/>
    <w:rsid w:val="00423172"/>
    <w:rsid w:val="0042450C"/>
    <w:rsid w:val="00424B69"/>
    <w:rsid w:val="004250E8"/>
    <w:rsid w:val="00425C88"/>
    <w:rsid w:val="00426943"/>
    <w:rsid w:val="00431838"/>
    <w:rsid w:val="0043357D"/>
    <w:rsid w:val="00433A97"/>
    <w:rsid w:val="0043420E"/>
    <w:rsid w:val="00434458"/>
    <w:rsid w:val="004353B8"/>
    <w:rsid w:val="00435B52"/>
    <w:rsid w:val="0043611D"/>
    <w:rsid w:val="004367E3"/>
    <w:rsid w:val="00436E43"/>
    <w:rsid w:val="00437C10"/>
    <w:rsid w:val="00437F80"/>
    <w:rsid w:val="004412A7"/>
    <w:rsid w:val="00443728"/>
    <w:rsid w:val="00444B3F"/>
    <w:rsid w:val="0044599E"/>
    <w:rsid w:val="004472A6"/>
    <w:rsid w:val="00447FCB"/>
    <w:rsid w:val="00452FD6"/>
    <w:rsid w:val="00455CA7"/>
    <w:rsid w:val="00455FA4"/>
    <w:rsid w:val="00457611"/>
    <w:rsid w:val="004609D7"/>
    <w:rsid w:val="00460D4C"/>
    <w:rsid w:val="00460EF9"/>
    <w:rsid w:val="004613BF"/>
    <w:rsid w:val="004643B4"/>
    <w:rsid w:val="004663B5"/>
    <w:rsid w:val="004669E1"/>
    <w:rsid w:val="00470760"/>
    <w:rsid w:val="00474CF1"/>
    <w:rsid w:val="004752B4"/>
    <w:rsid w:val="0047565B"/>
    <w:rsid w:val="004819C5"/>
    <w:rsid w:val="004824F9"/>
    <w:rsid w:val="0048253C"/>
    <w:rsid w:val="004829FE"/>
    <w:rsid w:val="00485C8B"/>
    <w:rsid w:val="00485FDB"/>
    <w:rsid w:val="00486D04"/>
    <w:rsid w:val="00490D6E"/>
    <w:rsid w:val="00491ED0"/>
    <w:rsid w:val="00492426"/>
    <w:rsid w:val="00493AE9"/>
    <w:rsid w:val="00495277"/>
    <w:rsid w:val="0049679F"/>
    <w:rsid w:val="004A09C8"/>
    <w:rsid w:val="004A0C20"/>
    <w:rsid w:val="004A2761"/>
    <w:rsid w:val="004A2C5D"/>
    <w:rsid w:val="004A430D"/>
    <w:rsid w:val="004A5126"/>
    <w:rsid w:val="004A76D0"/>
    <w:rsid w:val="004B00EC"/>
    <w:rsid w:val="004B40AE"/>
    <w:rsid w:val="004C1A17"/>
    <w:rsid w:val="004C21C9"/>
    <w:rsid w:val="004C223E"/>
    <w:rsid w:val="004C2D12"/>
    <w:rsid w:val="004C48B1"/>
    <w:rsid w:val="004D5EF0"/>
    <w:rsid w:val="004D65DC"/>
    <w:rsid w:val="004D67BE"/>
    <w:rsid w:val="004D6D9D"/>
    <w:rsid w:val="004E1107"/>
    <w:rsid w:val="004E131D"/>
    <w:rsid w:val="004E2C95"/>
    <w:rsid w:val="004E3157"/>
    <w:rsid w:val="004E4358"/>
    <w:rsid w:val="004E43B9"/>
    <w:rsid w:val="004E43DD"/>
    <w:rsid w:val="004E564C"/>
    <w:rsid w:val="004F42CC"/>
    <w:rsid w:val="004F4375"/>
    <w:rsid w:val="004F4887"/>
    <w:rsid w:val="004F4A52"/>
    <w:rsid w:val="005066D8"/>
    <w:rsid w:val="0051201A"/>
    <w:rsid w:val="0051396C"/>
    <w:rsid w:val="00513F78"/>
    <w:rsid w:val="00514C9A"/>
    <w:rsid w:val="00517663"/>
    <w:rsid w:val="00517E8E"/>
    <w:rsid w:val="00520972"/>
    <w:rsid w:val="0052577C"/>
    <w:rsid w:val="00532882"/>
    <w:rsid w:val="00534768"/>
    <w:rsid w:val="00535ACA"/>
    <w:rsid w:val="00535CA5"/>
    <w:rsid w:val="005379AE"/>
    <w:rsid w:val="00541FAA"/>
    <w:rsid w:val="00551B7F"/>
    <w:rsid w:val="00553EA0"/>
    <w:rsid w:val="005578B0"/>
    <w:rsid w:val="005610A0"/>
    <w:rsid w:val="0056162D"/>
    <w:rsid w:val="005639DA"/>
    <w:rsid w:val="00566014"/>
    <w:rsid w:val="005716D7"/>
    <w:rsid w:val="00571789"/>
    <w:rsid w:val="00572EB9"/>
    <w:rsid w:val="00573CF7"/>
    <w:rsid w:val="00576CD4"/>
    <w:rsid w:val="00576D89"/>
    <w:rsid w:val="005776B6"/>
    <w:rsid w:val="00577DB3"/>
    <w:rsid w:val="005819BC"/>
    <w:rsid w:val="00582A4E"/>
    <w:rsid w:val="00583CBD"/>
    <w:rsid w:val="005841BD"/>
    <w:rsid w:val="005845E1"/>
    <w:rsid w:val="00585A1A"/>
    <w:rsid w:val="00597A76"/>
    <w:rsid w:val="005A1B34"/>
    <w:rsid w:val="005A3994"/>
    <w:rsid w:val="005A5FCA"/>
    <w:rsid w:val="005A68FE"/>
    <w:rsid w:val="005B06E3"/>
    <w:rsid w:val="005B0C4D"/>
    <w:rsid w:val="005B1F9B"/>
    <w:rsid w:val="005B220D"/>
    <w:rsid w:val="005B2262"/>
    <w:rsid w:val="005C0390"/>
    <w:rsid w:val="005C4882"/>
    <w:rsid w:val="005C6B52"/>
    <w:rsid w:val="005D06F2"/>
    <w:rsid w:val="005D0735"/>
    <w:rsid w:val="005D0936"/>
    <w:rsid w:val="005D233F"/>
    <w:rsid w:val="005D3644"/>
    <w:rsid w:val="005D7148"/>
    <w:rsid w:val="005E1B5A"/>
    <w:rsid w:val="005E362B"/>
    <w:rsid w:val="005E4C40"/>
    <w:rsid w:val="005F005E"/>
    <w:rsid w:val="005F1009"/>
    <w:rsid w:val="005F2E87"/>
    <w:rsid w:val="005F3064"/>
    <w:rsid w:val="005F31E7"/>
    <w:rsid w:val="005F384D"/>
    <w:rsid w:val="005F4D75"/>
    <w:rsid w:val="005F5C8B"/>
    <w:rsid w:val="00600E6F"/>
    <w:rsid w:val="006023D1"/>
    <w:rsid w:val="00603367"/>
    <w:rsid w:val="0060476E"/>
    <w:rsid w:val="00604827"/>
    <w:rsid w:val="00606CEC"/>
    <w:rsid w:val="00610394"/>
    <w:rsid w:val="00614854"/>
    <w:rsid w:val="0061535C"/>
    <w:rsid w:val="00615403"/>
    <w:rsid w:val="006159B6"/>
    <w:rsid w:val="00621997"/>
    <w:rsid w:val="00621C31"/>
    <w:rsid w:val="00623D90"/>
    <w:rsid w:val="00624FD9"/>
    <w:rsid w:val="00626A10"/>
    <w:rsid w:val="006323C9"/>
    <w:rsid w:val="00634027"/>
    <w:rsid w:val="0063424E"/>
    <w:rsid w:val="006350D4"/>
    <w:rsid w:val="006363DC"/>
    <w:rsid w:val="00642A9A"/>
    <w:rsid w:val="00645973"/>
    <w:rsid w:val="00645A78"/>
    <w:rsid w:val="00645C02"/>
    <w:rsid w:val="00646A54"/>
    <w:rsid w:val="00646E28"/>
    <w:rsid w:val="00647ADA"/>
    <w:rsid w:val="00647D72"/>
    <w:rsid w:val="00650865"/>
    <w:rsid w:val="00652273"/>
    <w:rsid w:val="006546F7"/>
    <w:rsid w:val="00654AA3"/>
    <w:rsid w:val="00656548"/>
    <w:rsid w:val="0066010C"/>
    <w:rsid w:val="0066027A"/>
    <w:rsid w:val="006613F7"/>
    <w:rsid w:val="00661FF5"/>
    <w:rsid w:val="006645D5"/>
    <w:rsid w:val="00666ED8"/>
    <w:rsid w:val="006670D0"/>
    <w:rsid w:val="0067137D"/>
    <w:rsid w:val="00676356"/>
    <w:rsid w:val="00680F09"/>
    <w:rsid w:val="006846A2"/>
    <w:rsid w:val="00685E44"/>
    <w:rsid w:val="006862E5"/>
    <w:rsid w:val="006864A3"/>
    <w:rsid w:val="006947D0"/>
    <w:rsid w:val="00695AFF"/>
    <w:rsid w:val="0069645D"/>
    <w:rsid w:val="00697F30"/>
    <w:rsid w:val="006A55D9"/>
    <w:rsid w:val="006A56AA"/>
    <w:rsid w:val="006A759D"/>
    <w:rsid w:val="006A7DDE"/>
    <w:rsid w:val="006B2659"/>
    <w:rsid w:val="006B2A0D"/>
    <w:rsid w:val="006B3498"/>
    <w:rsid w:val="006B5304"/>
    <w:rsid w:val="006C1FD7"/>
    <w:rsid w:val="006C28BA"/>
    <w:rsid w:val="006C4DFD"/>
    <w:rsid w:val="006C50D1"/>
    <w:rsid w:val="006C66D1"/>
    <w:rsid w:val="006D0100"/>
    <w:rsid w:val="006D096B"/>
    <w:rsid w:val="006D10C5"/>
    <w:rsid w:val="006D4371"/>
    <w:rsid w:val="006D6213"/>
    <w:rsid w:val="006E0387"/>
    <w:rsid w:val="006E30F8"/>
    <w:rsid w:val="006E39BD"/>
    <w:rsid w:val="006E6FE4"/>
    <w:rsid w:val="006F255A"/>
    <w:rsid w:val="006F34DE"/>
    <w:rsid w:val="006F461C"/>
    <w:rsid w:val="006F71A3"/>
    <w:rsid w:val="006F7A69"/>
    <w:rsid w:val="007029F6"/>
    <w:rsid w:val="007038D7"/>
    <w:rsid w:val="00703929"/>
    <w:rsid w:val="00704ACB"/>
    <w:rsid w:val="0070532F"/>
    <w:rsid w:val="00705DBB"/>
    <w:rsid w:val="007067DD"/>
    <w:rsid w:val="007103A6"/>
    <w:rsid w:val="00710BF9"/>
    <w:rsid w:val="00713E4D"/>
    <w:rsid w:val="00715453"/>
    <w:rsid w:val="00716C52"/>
    <w:rsid w:val="0072043C"/>
    <w:rsid w:val="00721A41"/>
    <w:rsid w:val="007221EA"/>
    <w:rsid w:val="00722371"/>
    <w:rsid w:val="00724196"/>
    <w:rsid w:val="00725B70"/>
    <w:rsid w:val="00727396"/>
    <w:rsid w:val="007316A0"/>
    <w:rsid w:val="0073210C"/>
    <w:rsid w:val="007323BF"/>
    <w:rsid w:val="00736645"/>
    <w:rsid w:val="00744CF6"/>
    <w:rsid w:val="00745362"/>
    <w:rsid w:val="007469F7"/>
    <w:rsid w:val="00746B27"/>
    <w:rsid w:val="007477BB"/>
    <w:rsid w:val="00750DDD"/>
    <w:rsid w:val="007533A3"/>
    <w:rsid w:val="00753982"/>
    <w:rsid w:val="00754D26"/>
    <w:rsid w:val="00755636"/>
    <w:rsid w:val="00757BEE"/>
    <w:rsid w:val="00760ED3"/>
    <w:rsid w:val="007611D3"/>
    <w:rsid w:val="0076178D"/>
    <w:rsid w:val="00762104"/>
    <w:rsid w:val="00763DFA"/>
    <w:rsid w:val="00767DEC"/>
    <w:rsid w:val="00771794"/>
    <w:rsid w:val="00772589"/>
    <w:rsid w:val="007727AE"/>
    <w:rsid w:val="00774CB4"/>
    <w:rsid w:val="00774EF0"/>
    <w:rsid w:val="007757B7"/>
    <w:rsid w:val="007779CD"/>
    <w:rsid w:val="00782E4D"/>
    <w:rsid w:val="00785844"/>
    <w:rsid w:val="00785AD3"/>
    <w:rsid w:val="00785B90"/>
    <w:rsid w:val="00791446"/>
    <w:rsid w:val="007923F3"/>
    <w:rsid w:val="00796457"/>
    <w:rsid w:val="007A2051"/>
    <w:rsid w:val="007A3C2E"/>
    <w:rsid w:val="007A44D4"/>
    <w:rsid w:val="007A6940"/>
    <w:rsid w:val="007A7ABA"/>
    <w:rsid w:val="007B0C53"/>
    <w:rsid w:val="007B6202"/>
    <w:rsid w:val="007C1615"/>
    <w:rsid w:val="007C24B8"/>
    <w:rsid w:val="007C3B7C"/>
    <w:rsid w:val="007C4DDE"/>
    <w:rsid w:val="007C5273"/>
    <w:rsid w:val="007C542C"/>
    <w:rsid w:val="007C7548"/>
    <w:rsid w:val="007D1D10"/>
    <w:rsid w:val="007D3074"/>
    <w:rsid w:val="007D4D7D"/>
    <w:rsid w:val="007D6A4A"/>
    <w:rsid w:val="007E1914"/>
    <w:rsid w:val="007E2B58"/>
    <w:rsid w:val="007E3AD5"/>
    <w:rsid w:val="007E3F84"/>
    <w:rsid w:val="007E6A22"/>
    <w:rsid w:val="007F2C74"/>
    <w:rsid w:val="007F2D36"/>
    <w:rsid w:val="007F2D66"/>
    <w:rsid w:val="007F2EBB"/>
    <w:rsid w:val="007F39FF"/>
    <w:rsid w:val="007F5E1E"/>
    <w:rsid w:val="00800F58"/>
    <w:rsid w:val="00805432"/>
    <w:rsid w:val="00805636"/>
    <w:rsid w:val="00811FE2"/>
    <w:rsid w:val="0081507B"/>
    <w:rsid w:val="00815BC7"/>
    <w:rsid w:val="00816394"/>
    <w:rsid w:val="008168E2"/>
    <w:rsid w:val="00825363"/>
    <w:rsid w:val="00825EED"/>
    <w:rsid w:val="00825F45"/>
    <w:rsid w:val="00826084"/>
    <w:rsid w:val="00827A12"/>
    <w:rsid w:val="00832985"/>
    <w:rsid w:val="00833505"/>
    <w:rsid w:val="00836422"/>
    <w:rsid w:val="00836EA2"/>
    <w:rsid w:val="008408BB"/>
    <w:rsid w:val="00840E0E"/>
    <w:rsid w:val="00843C55"/>
    <w:rsid w:val="0084589E"/>
    <w:rsid w:val="0084598F"/>
    <w:rsid w:val="00845C84"/>
    <w:rsid w:val="00846237"/>
    <w:rsid w:val="00846F6D"/>
    <w:rsid w:val="00851108"/>
    <w:rsid w:val="0085288F"/>
    <w:rsid w:val="0085524E"/>
    <w:rsid w:val="00855BF8"/>
    <w:rsid w:val="008616A9"/>
    <w:rsid w:val="00866A85"/>
    <w:rsid w:val="00866AB2"/>
    <w:rsid w:val="00866E54"/>
    <w:rsid w:val="00867B45"/>
    <w:rsid w:val="0087113A"/>
    <w:rsid w:val="008723E4"/>
    <w:rsid w:val="00872509"/>
    <w:rsid w:val="00873655"/>
    <w:rsid w:val="008750FA"/>
    <w:rsid w:val="00876A76"/>
    <w:rsid w:val="00877768"/>
    <w:rsid w:val="008779B8"/>
    <w:rsid w:val="00877FD1"/>
    <w:rsid w:val="008822B0"/>
    <w:rsid w:val="008824B9"/>
    <w:rsid w:val="008837C7"/>
    <w:rsid w:val="00884292"/>
    <w:rsid w:val="00885970"/>
    <w:rsid w:val="00886EB9"/>
    <w:rsid w:val="008915F1"/>
    <w:rsid w:val="008934EA"/>
    <w:rsid w:val="00893D94"/>
    <w:rsid w:val="00895312"/>
    <w:rsid w:val="00895979"/>
    <w:rsid w:val="00896955"/>
    <w:rsid w:val="00896B2A"/>
    <w:rsid w:val="008A2B88"/>
    <w:rsid w:val="008A3A73"/>
    <w:rsid w:val="008A65F3"/>
    <w:rsid w:val="008A781B"/>
    <w:rsid w:val="008B04F1"/>
    <w:rsid w:val="008B549D"/>
    <w:rsid w:val="008B694D"/>
    <w:rsid w:val="008C0B58"/>
    <w:rsid w:val="008C1253"/>
    <w:rsid w:val="008C1667"/>
    <w:rsid w:val="008C224B"/>
    <w:rsid w:val="008C4060"/>
    <w:rsid w:val="008C5228"/>
    <w:rsid w:val="008C5F04"/>
    <w:rsid w:val="008C6E92"/>
    <w:rsid w:val="008C7BC2"/>
    <w:rsid w:val="008D314B"/>
    <w:rsid w:val="008D38B6"/>
    <w:rsid w:val="008D4555"/>
    <w:rsid w:val="008D7293"/>
    <w:rsid w:val="008D7885"/>
    <w:rsid w:val="008D7A26"/>
    <w:rsid w:val="008E022B"/>
    <w:rsid w:val="008E2187"/>
    <w:rsid w:val="008E2DFD"/>
    <w:rsid w:val="008F1C30"/>
    <w:rsid w:val="008F300A"/>
    <w:rsid w:val="008F3C67"/>
    <w:rsid w:val="008F78CF"/>
    <w:rsid w:val="0090087D"/>
    <w:rsid w:val="00900E54"/>
    <w:rsid w:val="00902089"/>
    <w:rsid w:val="009057BC"/>
    <w:rsid w:val="00906701"/>
    <w:rsid w:val="00906D2E"/>
    <w:rsid w:val="00906F6F"/>
    <w:rsid w:val="0090729D"/>
    <w:rsid w:val="009073F4"/>
    <w:rsid w:val="009101AA"/>
    <w:rsid w:val="00911B65"/>
    <w:rsid w:val="009154B5"/>
    <w:rsid w:val="00916F58"/>
    <w:rsid w:val="00917ABD"/>
    <w:rsid w:val="009218C6"/>
    <w:rsid w:val="0092190D"/>
    <w:rsid w:val="009232CA"/>
    <w:rsid w:val="009275F2"/>
    <w:rsid w:val="00930BAA"/>
    <w:rsid w:val="00931BFF"/>
    <w:rsid w:val="00931D21"/>
    <w:rsid w:val="00932836"/>
    <w:rsid w:val="00933A66"/>
    <w:rsid w:val="00934C43"/>
    <w:rsid w:val="00934D77"/>
    <w:rsid w:val="009358AC"/>
    <w:rsid w:val="00940E44"/>
    <w:rsid w:val="0094166E"/>
    <w:rsid w:val="0095113F"/>
    <w:rsid w:val="00952829"/>
    <w:rsid w:val="00952D6B"/>
    <w:rsid w:val="00953639"/>
    <w:rsid w:val="009537B0"/>
    <w:rsid w:val="009563DA"/>
    <w:rsid w:val="009576D0"/>
    <w:rsid w:val="00967398"/>
    <w:rsid w:val="0097041A"/>
    <w:rsid w:val="00971CDF"/>
    <w:rsid w:val="009758CB"/>
    <w:rsid w:val="00976538"/>
    <w:rsid w:val="00977FB0"/>
    <w:rsid w:val="00981275"/>
    <w:rsid w:val="00983968"/>
    <w:rsid w:val="00984665"/>
    <w:rsid w:val="00984DBA"/>
    <w:rsid w:val="00985D7E"/>
    <w:rsid w:val="00987033"/>
    <w:rsid w:val="009910BF"/>
    <w:rsid w:val="0099217E"/>
    <w:rsid w:val="009930C6"/>
    <w:rsid w:val="00996A52"/>
    <w:rsid w:val="009976A6"/>
    <w:rsid w:val="009A423D"/>
    <w:rsid w:val="009A4B19"/>
    <w:rsid w:val="009A56B3"/>
    <w:rsid w:val="009A62B8"/>
    <w:rsid w:val="009A6B99"/>
    <w:rsid w:val="009B2795"/>
    <w:rsid w:val="009B495F"/>
    <w:rsid w:val="009B4EFF"/>
    <w:rsid w:val="009B543A"/>
    <w:rsid w:val="009C0345"/>
    <w:rsid w:val="009C0911"/>
    <w:rsid w:val="009C09E7"/>
    <w:rsid w:val="009C1BA1"/>
    <w:rsid w:val="009C1CA0"/>
    <w:rsid w:val="009D0A58"/>
    <w:rsid w:val="009D1215"/>
    <w:rsid w:val="009D461B"/>
    <w:rsid w:val="009D6BE1"/>
    <w:rsid w:val="009D7819"/>
    <w:rsid w:val="009E01E6"/>
    <w:rsid w:val="009E108B"/>
    <w:rsid w:val="009E3EF6"/>
    <w:rsid w:val="009E467A"/>
    <w:rsid w:val="009E4AF9"/>
    <w:rsid w:val="009F2A3E"/>
    <w:rsid w:val="009F2BFE"/>
    <w:rsid w:val="009F44CA"/>
    <w:rsid w:val="009F4F9A"/>
    <w:rsid w:val="009F5D90"/>
    <w:rsid w:val="009F6995"/>
    <w:rsid w:val="009F7229"/>
    <w:rsid w:val="00A00355"/>
    <w:rsid w:val="00A00627"/>
    <w:rsid w:val="00A06954"/>
    <w:rsid w:val="00A069D5"/>
    <w:rsid w:val="00A07560"/>
    <w:rsid w:val="00A135D0"/>
    <w:rsid w:val="00A156ED"/>
    <w:rsid w:val="00A16534"/>
    <w:rsid w:val="00A200B1"/>
    <w:rsid w:val="00A20712"/>
    <w:rsid w:val="00A21218"/>
    <w:rsid w:val="00A21371"/>
    <w:rsid w:val="00A23063"/>
    <w:rsid w:val="00A23F9B"/>
    <w:rsid w:val="00A256AB"/>
    <w:rsid w:val="00A27993"/>
    <w:rsid w:val="00A3121B"/>
    <w:rsid w:val="00A420D9"/>
    <w:rsid w:val="00A44B1D"/>
    <w:rsid w:val="00A467A8"/>
    <w:rsid w:val="00A46E79"/>
    <w:rsid w:val="00A5219C"/>
    <w:rsid w:val="00A5239E"/>
    <w:rsid w:val="00A53F1F"/>
    <w:rsid w:val="00A54904"/>
    <w:rsid w:val="00A56A72"/>
    <w:rsid w:val="00A60E42"/>
    <w:rsid w:val="00A64472"/>
    <w:rsid w:val="00A64902"/>
    <w:rsid w:val="00A658FB"/>
    <w:rsid w:val="00A6596B"/>
    <w:rsid w:val="00A673DF"/>
    <w:rsid w:val="00A72597"/>
    <w:rsid w:val="00A732C8"/>
    <w:rsid w:val="00A73A82"/>
    <w:rsid w:val="00A77D2E"/>
    <w:rsid w:val="00A81AB2"/>
    <w:rsid w:val="00A82CD6"/>
    <w:rsid w:val="00A846BA"/>
    <w:rsid w:val="00A848CD"/>
    <w:rsid w:val="00A87775"/>
    <w:rsid w:val="00A90634"/>
    <w:rsid w:val="00A90EE2"/>
    <w:rsid w:val="00A91E03"/>
    <w:rsid w:val="00A91EBA"/>
    <w:rsid w:val="00A9287A"/>
    <w:rsid w:val="00A93D2E"/>
    <w:rsid w:val="00A95915"/>
    <w:rsid w:val="00A97985"/>
    <w:rsid w:val="00AA0576"/>
    <w:rsid w:val="00AA09BF"/>
    <w:rsid w:val="00AA0CDC"/>
    <w:rsid w:val="00AA349F"/>
    <w:rsid w:val="00AA7500"/>
    <w:rsid w:val="00AB08D2"/>
    <w:rsid w:val="00AB1CB3"/>
    <w:rsid w:val="00AB2E1C"/>
    <w:rsid w:val="00AB3433"/>
    <w:rsid w:val="00AB3878"/>
    <w:rsid w:val="00AB5298"/>
    <w:rsid w:val="00AB6159"/>
    <w:rsid w:val="00AC0AD6"/>
    <w:rsid w:val="00AC1D6C"/>
    <w:rsid w:val="00AC29C4"/>
    <w:rsid w:val="00AC2BBD"/>
    <w:rsid w:val="00AC2C5E"/>
    <w:rsid w:val="00AC5F8A"/>
    <w:rsid w:val="00AD0954"/>
    <w:rsid w:val="00AD13C1"/>
    <w:rsid w:val="00AD610C"/>
    <w:rsid w:val="00AE0608"/>
    <w:rsid w:val="00AE0D80"/>
    <w:rsid w:val="00AE349A"/>
    <w:rsid w:val="00AE3A13"/>
    <w:rsid w:val="00AE4516"/>
    <w:rsid w:val="00AE4775"/>
    <w:rsid w:val="00AE48F4"/>
    <w:rsid w:val="00AE6E73"/>
    <w:rsid w:val="00AE735F"/>
    <w:rsid w:val="00AE77FB"/>
    <w:rsid w:val="00AF018E"/>
    <w:rsid w:val="00AF04F3"/>
    <w:rsid w:val="00AF3F74"/>
    <w:rsid w:val="00AF4952"/>
    <w:rsid w:val="00AF59C8"/>
    <w:rsid w:val="00AF6697"/>
    <w:rsid w:val="00B00151"/>
    <w:rsid w:val="00B01964"/>
    <w:rsid w:val="00B02107"/>
    <w:rsid w:val="00B03EFC"/>
    <w:rsid w:val="00B05760"/>
    <w:rsid w:val="00B05C8A"/>
    <w:rsid w:val="00B06DAF"/>
    <w:rsid w:val="00B1075B"/>
    <w:rsid w:val="00B11691"/>
    <w:rsid w:val="00B1724C"/>
    <w:rsid w:val="00B17FF5"/>
    <w:rsid w:val="00B259AC"/>
    <w:rsid w:val="00B26DD4"/>
    <w:rsid w:val="00B32840"/>
    <w:rsid w:val="00B32F65"/>
    <w:rsid w:val="00B34580"/>
    <w:rsid w:val="00B34FEC"/>
    <w:rsid w:val="00B3540E"/>
    <w:rsid w:val="00B357DE"/>
    <w:rsid w:val="00B36295"/>
    <w:rsid w:val="00B411B8"/>
    <w:rsid w:val="00B4558A"/>
    <w:rsid w:val="00B46A4F"/>
    <w:rsid w:val="00B4772D"/>
    <w:rsid w:val="00B521FB"/>
    <w:rsid w:val="00B525E0"/>
    <w:rsid w:val="00B529E0"/>
    <w:rsid w:val="00B56D84"/>
    <w:rsid w:val="00B575B6"/>
    <w:rsid w:val="00B57D1C"/>
    <w:rsid w:val="00B57FBC"/>
    <w:rsid w:val="00B61259"/>
    <w:rsid w:val="00B61B33"/>
    <w:rsid w:val="00B66CAE"/>
    <w:rsid w:val="00B67CEA"/>
    <w:rsid w:val="00B731DF"/>
    <w:rsid w:val="00B73E49"/>
    <w:rsid w:val="00B74705"/>
    <w:rsid w:val="00B74D9C"/>
    <w:rsid w:val="00B7505D"/>
    <w:rsid w:val="00B75EB1"/>
    <w:rsid w:val="00B75FD0"/>
    <w:rsid w:val="00B768FA"/>
    <w:rsid w:val="00B837B4"/>
    <w:rsid w:val="00B84E66"/>
    <w:rsid w:val="00B864BB"/>
    <w:rsid w:val="00B8753D"/>
    <w:rsid w:val="00B903E9"/>
    <w:rsid w:val="00B9076E"/>
    <w:rsid w:val="00B939CE"/>
    <w:rsid w:val="00B9465D"/>
    <w:rsid w:val="00B96A1F"/>
    <w:rsid w:val="00B9786A"/>
    <w:rsid w:val="00BA1167"/>
    <w:rsid w:val="00BA1929"/>
    <w:rsid w:val="00BA2827"/>
    <w:rsid w:val="00BB2150"/>
    <w:rsid w:val="00BB6164"/>
    <w:rsid w:val="00BC15CC"/>
    <w:rsid w:val="00BC2B74"/>
    <w:rsid w:val="00BC3888"/>
    <w:rsid w:val="00BC3D0C"/>
    <w:rsid w:val="00BC4BF2"/>
    <w:rsid w:val="00BC4CE4"/>
    <w:rsid w:val="00BC77B7"/>
    <w:rsid w:val="00BC7D93"/>
    <w:rsid w:val="00BD0865"/>
    <w:rsid w:val="00BD0F89"/>
    <w:rsid w:val="00BD1ABC"/>
    <w:rsid w:val="00BD2E1F"/>
    <w:rsid w:val="00BD3F61"/>
    <w:rsid w:val="00BD4FDD"/>
    <w:rsid w:val="00BD60A2"/>
    <w:rsid w:val="00BE132B"/>
    <w:rsid w:val="00BE3B45"/>
    <w:rsid w:val="00BE6F4C"/>
    <w:rsid w:val="00BF2544"/>
    <w:rsid w:val="00BF48B0"/>
    <w:rsid w:val="00BF6126"/>
    <w:rsid w:val="00BF799C"/>
    <w:rsid w:val="00C022C2"/>
    <w:rsid w:val="00C022E7"/>
    <w:rsid w:val="00C05976"/>
    <w:rsid w:val="00C0779D"/>
    <w:rsid w:val="00C07B0D"/>
    <w:rsid w:val="00C07B5F"/>
    <w:rsid w:val="00C10222"/>
    <w:rsid w:val="00C107BA"/>
    <w:rsid w:val="00C11B8C"/>
    <w:rsid w:val="00C14474"/>
    <w:rsid w:val="00C16466"/>
    <w:rsid w:val="00C20B9B"/>
    <w:rsid w:val="00C2194B"/>
    <w:rsid w:val="00C21A18"/>
    <w:rsid w:val="00C2251F"/>
    <w:rsid w:val="00C24DCA"/>
    <w:rsid w:val="00C26320"/>
    <w:rsid w:val="00C26E64"/>
    <w:rsid w:val="00C32041"/>
    <w:rsid w:val="00C33ED3"/>
    <w:rsid w:val="00C353AD"/>
    <w:rsid w:val="00C40B0B"/>
    <w:rsid w:val="00C43233"/>
    <w:rsid w:val="00C43291"/>
    <w:rsid w:val="00C43CAD"/>
    <w:rsid w:val="00C5631F"/>
    <w:rsid w:val="00C57179"/>
    <w:rsid w:val="00C573AE"/>
    <w:rsid w:val="00C65E36"/>
    <w:rsid w:val="00C73D4A"/>
    <w:rsid w:val="00C74C7C"/>
    <w:rsid w:val="00C76391"/>
    <w:rsid w:val="00C825AE"/>
    <w:rsid w:val="00C8358F"/>
    <w:rsid w:val="00C83D14"/>
    <w:rsid w:val="00C84E5D"/>
    <w:rsid w:val="00C87407"/>
    <w:rsid w:val="00C90AB3"/>
    <w:rsid w:val="00C92EE9"/>
    <w:rsid w:val="00C93495"/>
    <w:rsid w:val="00C9459E"/>
    <w:rsid w:val="00C95884"/>
    <w:rsid w:val="00C95B62"/>
    <w:rsid w:val="00C95FDC"/>
    <w:rsid w:val="00C96AEC"/>
    <w:rsid w:val="00C9705E"/>
    <w:rsid w:val="00CA187D"/>
    <w:rsid w:val="00CA4B3B"/>
    <w:rsid w:val="00CB15D5"/>
    <w:rsid w:val="00CB15DD"/>
    <w:rsid w:val="00CB1E09"/>
    <w:rsid w:val="00CB3405"/>
    <w:rsid w:val="00CB509A"/>
    <w:rsid w:val="00CB6561"/>
    <w:rsid w:val="00CC251A"/>
    <w:rsid w:val="00CC269A"/>
    <w:rsid w:val="00CC2FDA"/>
    <w:rsid w:val="00CC5DF0"/>
    <w:rsid w:val="00CC61E3"/>
    <w:rsid w:val="00CC6A33"/>
    <w:rsid w:val="00CD1A89"/>
    <w:rsid w:val="00CD6A7F"/>
    <w:rsid w:val="00CE0B91"/>
    <w:rsid w:val="00CE1050"/>
    <w:rsid w:val="00CE1D8C"/>
    <w:rsid w:val="00CE2B3A"/>
    <w:rsid w:val="00CE3B19"/>
    <w:rsid w:val="00CE3C20"/>
    <w:rsid w:val="00CE4ADB"/>
    <w:rsid w:val="00CE6699"/>
    <w:rsid w:val="00CE68E1"/>
    <w:rsid w:val="00D00F21"/>
    <w:rsid w:val="00D01AA2"/>
    <w:rsid w:val="00D0731F"/>
    <w:rsid w:val="00D139FE"/>
    <w:rsid w:val="00D159F3"/>
    <w:rsid w:val="00D21AA7"/>
    <w:rsid w:val="00D21DCE"/>
    <w:rsid w:val="00D24113"/>
    <w:rsid w:val="00D24351"/>
    <w:rsid w:val="00D24EFF"/>
    <w:rsid w:val="00D25C0C"/>
    <w:rsid w:val="00D25EDD"/>
    <w:rsid w:val="00D30EDB"/>
    <w:rsid w:val="00D370E0"/>
    <w:rsid w:val="00D41864"/>
    <w:rsid w:val="00D41ED0"/>
    <w:rsid w:val="00D431F0"/>
    <w:rsid w:val="00D435EE"/>
    <w:rsid w:val="00D45E29"/>
    <w:rsid w:val="00D521BF"/>
    <w:rsid w:val="00D54A35"/>
    <w:rsid w:val="00D55283"/>
    <w:rsid w:val="00D56191"/>
    <w:rsid w:val="00D646FA"/>
    <w:rsid w:val="00D64BD4"/>
    <w:rsid w:val="00D673CB"/>
    <w:rsid w:val="00D676CC"/>
    <w:rsid w:val="00D67AFA"/>
    <w:rsid w:val="00D71A58"/>
    <w:rsid w:val="00D73608"/>
    <w:rsid w:val="00D7789E"/>
    <w:rsid w:val="00D82810"/>
    <w:rsid w:val="00D82906"/>
    <w:rsid w:val="00D8306D"/>
    <w:rsid w:val="00D83461"/>
    <w:rsid w:val="00D84D36"/>
    <w:rsid w:val="00D91C31"/>
    <w:rsid w:val="00D92590"/>
    <w:rsid w:val="00D93EBD"/>
    <w:rsid w:val="00D948FA"/>
    <w:rsid w:val="00D94DFE"/>
    <w:rsid w:val="00D9620F"/>
    <w:rsid w:val="00D96536"/>
    <w:rsid w:val="00D968EE"/>
    <w:rsid w:val="00D974D1"/>
    <w:rsid w:val="00D97CB7"/>
    <w:rsid w:val="00DA10B9"/>
    <w:rsid w:val="00DA20AF"/>
    <w:rsid w:val="00DA3F9E"/>
    <w:rsid w:val="00DA5270"/>
    <w:rsid w:val="00DA620C"/>
    <w:rsid w:val="00DA62A7"/>
    <w:rsid w:val="00DA62CB"/>
    <w:rsid w:val="00DA6D75"/>
    <w:rsid w:val="00DB23F4"/>
    <w:rsid w:val="00DB5D4B"/>
    <w:rsid w:val="00DC1FCF"/>
    <w:rsid w:val="00DC2C59"/>
    <w:rsid w:val="00DC6DFA"/>
    <w:rsid w:val="00DC7B9F"/>
    <w:rsid w:val="00DD14DA"/>
    <w:rsid w:val="00DD247E"/>
    <w:rsid w:val="00DD2C50"/>
    <w:rsid w:val="00DD2E7F"/>
    <w:rsid w:val="00DD38A0"/>
    <w:rsid w:val="00DD50D4"/>
    <w:rsid w:val="00DD6731"/>
    <w:rsid w:val="00DD6F43"/>
    <w:rsid w:val="00DE0F42"/>
    <w:rsid w:val="00DE144C"/>
    <w:rsid w:val="00DE1F98"/>
    <w:rsid w:val="00DE21EB"/>
    <w:rsid w:val="00DF01CF"/>
    <w:rsid w:val="00DF2546"/>
    <w:rsid w:val="00DF25BE"/>
    <w:rsid w:val="00DF3391"/>
    <w:rsid w:val="00DF53C0"/>
    <w:rsid w:val="00DF604C"/>
    <w:rsid w:val="00DF7A39"/>
    <w:rsid w:val="00E02F37"/>
    <w:rsid w:val="00E03FE6"/>
    <w:rsid w:val="00E04830"/>
    <w:rsid w:val="00E048EB"/>
    <w:rsid w:val="00E04F4E"/>
    <w:rsid w:val="00E0615A"/>
    <w:rsid w:val="00E10D21"/>
    <w:rsid w:val="00E132E1"/>
    <w:rsid w:val="00E144FB"/>
    <w:rsid w:val="00E14696"/>
    <w:rsid w:val="00E14BC3"/>
    <w:rsid w:val="00E21249"/>
    <w:rsid w:val="00E21437"/>
    <w:rsid w:val="00E22278"/>
    <w:rsid w:val="00E23FB5"/>
    <w:rsid w:val="00E2500C"/>
    <w:rsid w:val="00E25C67"/>
    <w:rsid w:val="00E30AA5"/>
    <w:rsid w:val="00E31037"/>
    <w:rsid w:val="00E34B0C"/>
    <w:rsid w:val="00E403C5"/>
    <w:rsid w:val="00E4090A"/>
    <w:rsid w:val="00E40B12"/>
    <w:rsid w:val="00E42C20"/>
    <w:rsid w:val="00E46908"/>
    <w:rsid w:val="00E47D22"/>
    <w:rsid w:val="00E47EBE"/>
    <w:rsid w:val="00E539DB"/>
    <w:rsid w:val="00E56BE7"/>
    <w:rsid w:val="00E57523"/>
    <w:rsid w:val="00E60A2A"/>
    <w:rsid w:val="00E61CCA"/>
    <w:rsid w:val="00E631E9"/>
    <w:rsid w:val="00E633F1"/>
    <w:rsid w:val="00E64AC5"/>
    <w:rsid w:val="00E64D92"/>
    <w:rsid w:val="00E67C94"/>
    <w:rsid w:val="00E71409"/>
    <w:rsid w:val="00E71681"/>
    <w:rsid w:val="00E7311B"/>
    <w:rsid w:val="00E77623"/>
    <w:rsid w:val="00E818F7"/>
    <w:rsid w:val="00E81DC8"/>
    <w:rsid w:val="00E8433D"/>
    <w:rsid w:val="00E85856"/>
    <w:rsid w:val="00E85904"/>
    <w:rsid w:val="00E85997"/>
    <w:rsid w:val="00E87199"/>
    <w:rsid w:val="00E87894"/>
    <w:rsid w:val="00E87932"/>
    <w:rsid w:val="00E90D6F"/>
    <w:rsid w:val="00E9505D"/>
    <w:rsid w:val="00E95725"/>
    <w:rsid w:val="00EA1993"/>
    <w:rsid w:val="00EA2122"/>
    <w:rsid w:val="00EA6376"/>
    <w:rsid w:val="00EB0728"/>
    <w:rsid w:val="00EB095C"/>
    <w:rsid w:val="00EB1C41"/>
    <w:rsid w:val="00EB5EE6"/>
    <w:rsid w:val="00EC2759"/>
    <w:rsid w:val="00EC699A"/>
    <w:rsid w:val="00ED1AF1"/>
    <w:rsid w:val="00ED1E69"/>
    <w:rsid w:val="00ED2B22"/>
    <w:rsid w:val="00ED2C04"/>
    <w:rsid w:val="00ED33B8"/>
    <w:rsid w:val="00ED59B9"/>
    <w:rsid w:val="00ED7135"/>
    <w:rsid w:val="00ED78C6"/>
    <w:rsid w:val="00ED7A1A"/>
    <w:rsid w:val="00EE411B"/>
    <w:rsid w:val="00EE44B1"/>
    <w:rsid w:val="00EE71E4"/>
    <w:rsid w:val="00EE793B"/>
    <w:rsid w:val="00EF0487"/>
    <w:rsid w:val="00EF0CA9"/>
    <w:rsid w:val="00EF15AE"/>
    <w:rsid w:val="00EF2F6E"/>
    <w:rsid w:val="00EF3690"/>
    <w:rsid w:val="00EF3FD3"/>
    <w:rsid w:val="00EF60E0"/>
    <w:rsid w:val="00EF62D6"/>
    <w:rsid w:val="00EF7703"/>
    <w:rsid w:val="00F01FA4"/>
    <w:rsid w:val="00F02F2E"/>
    <w:rsid w:val="00F052E5"/>
    <w:rsid w:val="00F062C4"/>
    <w:rsid w:val="00F068AB"/>
    <w:rsid w:val="00F074D5"/>
    <w:rsid w:val="00F129F2"/>
    <w:rsid w:val="00F13771"/>
    <w:rsid w:val="00F20017"/>
    <w:rsid w:val="00F22C3E"/>
    <w:rsid w:val="00F22C4E"/>
    <w:rsid w:val="00F23921"/>
    <w:rsid w:val="00F252A3"/>
    <w:rsid w:val="00F266A7"/>
    <w:rsid w:val="00F27F3F"/>
    <w:rsid w:val="00F30175"/>
    <w:rsid w:val="00F313BB"/>
    <w:rsid w:val="00F32AE0"/>
    <w:rsid w:val="00F33F5D"/>
    <w:rsid w:val="00F3692B"/>
    <w:rsid w:val="00F377DC"/>
    <w:rsid w:val="00F42FAC"/>
    <w:rsid w:val="00F46350"/>
    <w:rsid w:val="00F5258C"/>
    <w:rsid w:val="00F53218"/>
    <w:rsid w:val="00F53D03"/>
    <w:rsid w:val="00F544CE"/>
    <w:rsid w:val="00F54B9F"/>
    <w:rsid w:val="00F55D6D"/>
    <w:rsid w:val="00F56E86"/>
    <w:rsid w:val="00F62A06"/>
    <w:rsid w:val="00F63737"/>
    <w:rsid w:val="00F63C70"/>
    <w:rsid w:val="00F64343"/>
    <w:rsid w:val="00F658B9"/>
    <w:rsid w:val="00F6679C"/>
    <w:rsid w:val="00F66E9E"/>
    <w:rsid w:val="00F67469"/>
    <w:rsid w:val="00F70CE5"/>
    <w:rsid w:val="00F70F0F"/>
    <w:rsid w:val="00F764FE"/>
    <w:rsid w:val="00F80818"/>
    <w:rsid w:val="00F80FA9"/>
    <w:rsid w:val="00F8220E"/>
    <w:rsid w:val="00F83027"/>
    <w:rsid w:val="00F86827"/>
    <w:rsid w:val="00F87CAB"/>
    <w:rsid w:val="00F943BB"/>
    <w:rsid w:val="00F94CF7"/>
    <w:rsid w:val="00F971F3"/>
    <w:rsid w:val="00FA11D2"/>
    <w:rsid w:val="00FA1DDF"/>
    <w:rsid w:val="00FA4EB0"/>
    <w:rsid w:val="00FA7027"/>
    <w:rsid w:val="00FB0F8C"/>
    <w:rsid w:val="00FB4B90"/>
    <w:rsid w:val="00FB5F39"/>
    <w:rsid w:val="00FB6BDE"/>
    <w:rsid w:val="00FC0F82"/>
    <w:rsid w:val="00FC1717"/>
    <w:rsid w:val="00FC27E7"/>
    <w:rsid w:val="00FC2BAF"/>
    <w:rsid w:val="00FC4B28"/>
    <w:rsid w:val="00FC6C53"/>
    <w:rsid w:val="00FD3087"/>
    <w:rsid w:val="00FD4523"/>
    <w:rsid w:val="00FD6E8C"/>
    <w:rsid w:val="00FD7949"/>
    <w:rsid w:val="00FD7FED"/>
    <w:rsid w:val="00FE21C3"/>
    <w:rsid w:val="00FE2D4B"/>
    <w:rsid w:val="00FE6848"/>
    <w:rsid w:val="00FE757A"/>
    <w:rsid w:val="00FF0858"/>
    <w:rsid w:val="00FF463C"/>
    <w:rsid w:val="00FF572A"/>
    <w:rsid w:val="00FF6430"/>
    <w:rsid w:val="00FF660A"/>
    <w:rsid w:val="00FF76E0"/>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2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uiPriority w:val="99"/>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qForma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qFormat/>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1"/>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99"/>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0"/>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99"/>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stinklapis">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E95725"/>
  </w:style>
  <w:style w:type="paragraph" w:customStyle="1" w:styleId="xmsonormal">
    <w:name w:val="x_msonormal"/>
    <w:basedOn w:val="prastasis"/>
    <w:rsid w:val="00E957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306118"/>
    <w:pPr>
      <w:suppressAutoHyphens/>
      <w:spacing w:after="0" w:line="240" w:lineRule="auto"/>
    </w:pPr>
    <w:rPr>
      <w:rFonts w:eastAsiaTheme="minorHAnsi"/>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06118"/>
    <w:pPr>
      <w:spacing w:after="0"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uiPriority w:val="99"/>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qForma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qFormat/>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1"/>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99"/>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0"/>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99"/>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stinklapis">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E95725"/>
  </w:style>
  <w:style w:type="paragraph" w:customStyle="1" w:styleId="xmsonormal">
    <w:name w:val="x_msonormal"/>
    <w:basedOn w:val="prastasis"/>
    <w:rsid w:val="00E957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306118"/>
    <w:pPr>
      <w:suppressAutoHyphens/>
      <w:spacing w:after="0" w:line="240" w:lineRule="auto"/>
    </w:pPr>
    <w:rPr>
      <w:rFonts w:eastAsiaTheme="minorHAnsi"/>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06118"/>
    <w:pPr>
      <w:spacing w:after="0"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951282730">
      <w:bodyDiv w:val="1"/>
      <w:marLeft w:val="0"/>
      <w:marRight w:val="0"/>
      <w:marTop w:val="0"/>
      <w:marBottom w:val="0"/>
      <w:divBdr>
        <w:top w:val="none" w:sz="0" w:space="0" w:color="auto"/>
        <w:left w:val="none" w:sz="0" w:space="0" w:color="auto"/>
        <w:bottom w:val="none" w:sz="0" w:space="0" w:color="auto"/>
        <w:right w:val="none" w:sz="0" w:space="0" w:color="auto"/>
      </w:divBdr>
    </w:div>
    <w:div w:id="1244141502">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476751271">
      <w:bodyDiv w:val="1"/>
      <w:marLeft w:val="0"/>
      <w:marRight w:val="0"/>
      <w:marTop w:val="0"/>
      <w:marBottom w:val="0"/>
      <w:divBdr>
        <w:top w:val="none" w:sz="0" w:space="0" w:color="auto"/>
        <w:left w:val="none" w:sz="0" w:space="0" w:color="auto"/>
        <w:bottom w:val="none" w:sz="0" w:space="0" w:color="auto"/>
        <w:right w:val="none" w:sz="0" w:space="0" w:color="auto"/>
      </w:divBdr>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1450588255">
          <w:marLeft w:val="0"/>
          <w:marRight w:val="0"/>
          <w:marTop w:val="0"/>
          <w:marBottom w:val="0"/>
          <w:divBdr>
            <w:top w:val="none" w:sz="0" w:space="0" w:color="auto"/>
            <w:left w:val="none" w:sz="0" w:space="0" w:color="auto"/>
            <w:bottom w:val="none" w:sz="0" w:space="0" w:color="auto"/>
            <w:right w:val="none" w:sz="0" w:space="0" w:color="auto"/>
          </w:divBdr>
        </w:div>
        <w:div w:id="646281688">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 w:id="1865315636">
      <w:bodyDiv w:val="1"/>
      <w:marLeft w:val="0"/>
      <w:marRight w:val="0"/>
      <w:marTop w:val="0"/>
      <w:marBottom w:val="0"/>
      <w:divBdr>
        <w:top w:val="none" w:sz="0" w:space="0" w:color="auto"/>
        <w:left w:val="none" w:sz="0" w:space="0" w:color="auto"/>
        <w:bottom w:val="none" w:sz="0" w:space="0" w:color="auto"/>
        <w:right w:val="none" w:sz="0" w:space="0" w:color="auto"/>
      </w:divBdr>
    </w:div>
    <w:div w:id="190587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ardavimai.kaunas@skirges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rdavimai.kaunas@skirgesa.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ardavimai.kaunas@skirgesa.lt" TargetMode="External"/><Relationship Id="rId4" Type="http://schemas.microsoft.com/office/2007/relationships/stylesWithEffects" Target="stylesWithEffects.xml"/><Relationship Id="rId9" Type="http://schemas.openxmlformats.org/officeDocument/2006/relationships/hyperlink" Target="mailto:c.reklaitis@marijampolesligonine.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9D052-62F8-43BC-BE42-AD7F6A075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38</Pages>
  <Words>63303</Words>
  <Characters>36083</Characters>
  <Application>Microsoft Office Word</Application>
  <DocSecurity>0</DocSecurity>
  <Lines>300</Lines>
  <Paragraphs>198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dc:creator>
  <cp:lastModifiedBy>Darbas</cp:lastModifiedBy>
  <cp:revision>137</cp:revision>
  <cp:lastPrinted>2024-01-22T14:05:00Z</cp:lastPrinted>
  <dcterms:created xsi:type="dcterms:W3CDTF">2024-09-19T08:17:00Z</dcterms:created>
  <dcterms:modified xsi:type="dcterms:W3CDTF">2025-04-29T08:08:00Z</dcterms:modified>
</cp:coreProperties>
</file>