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391F" w14:textId="77777777" w:rsidR="00503F3E" w:rsidRPr="00F937E1" w:rsidRDefault="00503F3E" w:rsidP="00503F3E">
      <w:pPr>
        <w:spacing w:after="0" w:line="240" w:lineRule="auto"/>
        <w:jc w:val="center"/>
        <w:rPr>
          <w:rFonts w:ascii="Times New Roman" w:hAnsi="Times New Roman" w:cs="Times New Roman"/>
          <w:sz w:val="22"/>
          <w:szCs w:val="22"/>
        </w:rPr>
      </w:pPr>
    </w:p>
    <w:p w14:paraId="3927098B" w14:textId="22BFA545" w:rsidR="00503F3E" w:rsidRDefault="00503F3E" w:rsidP="00503F3E">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SANTECHNINIŲ, STATYBINIŲ IR KITŲ 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 xml:space="preserve">pardavimo sutarties </w:t>
      </w:r>
      <w:r>
        <w:rPr>
          <w:rFonts w:ascii="Times New Roman" w:hAnsi="Times New Roman" w:cs="Times New Roman"/>
          <w:b/>
          <w:caps/>
          <w:sz w:val="22"/>
          <w:szCs w:val="22"/>
        </w:rPr>
        <w:t>specialiosios</w:t>
      </w:r>
      <w:r w:rsidRPr="00F937E1">
        <w:rPr>
          <w:rFonts w:ascii="Times New Roman" w:hAnsi="Times New Roman" w:cs="Times New Roman"/>
          <w:b/>
          <w:caps/>
          <w:sz w:val="22"/>
          <w:szCs w:val="22"/>
        </w:rPr>
        <w:t xml:space="preserve"> sąlygos</w:t>
      </w:r>
    </w:p>
    <w:p w14:paraId="29A5E493" w14:textId="77777777" w:rsidR="00503F3E" w:rsidRDefault="00503F3E" w:rsidP="00503F3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3F3E" w:rsidRPr="009A78A2" w14:paraId="5AAE7455" w14:textId="77777777" w:rsidTr="00B25A70">
        <w:tc>
          <w:tcPr>
            <w:tcW w:w="2448" w:type="dxa"/>
            <w:tcBorders>
              <w:top w:val="single" w:sz="4" w:space="0" w:color="auto"/>
              <w:left w:val="single" w:sz="4" w:space="0" w:color="auto"/>
              <w:bottom w:val="single" w:sz="4" w:space="0" w:color="auto"/>
              <w:right w:val="single" w:sz="4" w:space="0" w:color="auto"/>
            </w:tcBorders>
            <w:hideMark/>
          </w:tcPr>
          <w:p w14:paraId="5C3EB564" w14:textId="77777777" w:rsidR="00503F3E" w:rsidRPr="009A78A2" w:rsidRDefault="00503F3E"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CC19CEF" w14:textId="77777777" w:rsidR="00503F3E" w:rsidRPr="009A78A2" w:rsidRDefault="00503F3E" w:rsidP="00B25A70">
            <w:pPr>
              <w:spacing w:after="0" w:line="240" w:lineRule="auto"/>
              <w:jc w:val="both"/>
              <w:rPr>
                <w:rFonts w:ascii="Times New Roman" w:hAnsi="Times New Roman" w:cs="Times New Roman"/>
                <w:kern w:val="2"/>
                <w:sz w:val="22"/>
                <w:szCs w:val="22"/>
              </w:rPr>
            </w:pPr>
            <w:r>
              <w:rPr>
                <w:rFonts w:ascii="Times New Roman" w:hAnsi="Times New Roman" w:cs="Times New Roman"/>
                <w:b/>
                <w:caps/>
                <w:sz w:val="22"/>
                <w:szCs w:val="22"/>
              </w:rPr>
              <w:t>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pardavimo sutartis</w:t>
            </w:r>
          </w:p>
        </w:tc>
      </w:tr>
      <w:tr w:rsidR="00503F3E" w:rsidRPr="009A78A2" w14:paraId="4B50327D" w14:textId="77777777" w:rsidTr="00B25A70">
        <w:tc>
          <w:tcPr>
            <w:tcW w:w="2448" w:type="dxa"/>
            <w:tcBorders>
              <w:top w:val="single" w:sz="4" w:space="0" w:color="auto"/>
              <w:left w:val="single" w:sz="4" w:space="0" w:color="auto"/>
              <w:bottom w:val="single" w:sz="4" w:space="0" w:color="auto"/>
              <w:right w:val="single" w:sz="4" w:space="0" w:color="auto"/>
            </w:tcBorders>
            <w:hideMark/>
          </w:tcPr>
          <w:p w14:paraId="71B1D64A" w14:textId="77777777" w:rsidR="00503F3E" w:rsidRPr="009A78A2" w:rsidRDefault="00503F3E"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E76C6EC" w14:textId="2C1B4B45" w:rsidR="00503F3E" w:rsidRPr="009A78A2" w:rsidRDefault="00503F3E" w:rsidP="00B25A70">
            <w:pPr>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202</w:t>
            </w:r>
            <w:r w:rsidR="00EC2DDE">
              <w:rPr>
                <w:rFonts w:ascii="Times New Roman" w:hAnsi="Times New Roman" w:cs="Times New Roman"/>
                <w:kern w:val="2"/>
                <w:sz w:val="22"/>
                <w:szCs w:val="22"/>
              </w:rPr>
              <w:t>5</w:t>
            </w:r>
            <w:r>
              <w:rPr>
                <w:rFonts w:ascii="Times New Roman" w:hAnsi="Times New Roman" w:cs="Times New Roman"/>
                <w:kern w:val="2"/>
                <w:sz w:val="22"/>
                <w:szCs w:val="22"/>
              </w:rPr>
              <w:t xml:space="preserve"> m. </w:t>
            </w:r>
            <w:r w:rsidR="00EC2DDE">
              <w:rPr>
                <w:rFonts w:ascii="Times New Roman" w:hAnsi="Times New Roman" w:cs="Times New Roman"/>
                <w:kern w:val="2"/>
                <w:sz w:val="22"/>
                <w:szCs w:val="22"/>
              </w:rPr>
              <w:t xml:space="preserve">gegės </w:t>
            </w:r>
            <w:r>
              <w:rPr>
                <w:rFonts w:ascii="Times New Roman" w:hAnsi="Times New Roman" w:cs="Times New Roman"/>
                <w:kern w:val="2"/>
                <w:sz w:val="22"/>
                <w:szCs w:val="22"/>
              </w:rPr>
              <w:t xml:space="preserve">mėn. </w:t>
            </w:r>
            <w:r w:rsidR="00EC2DDE">
              <w:rPr>
                <w:rFonts w:ascii="Times New Roman" w:hAnsi="Times New Roman" w:cs="Times New Roman"/>
                <w:kern w:val="2"/>
                <w:sz w:val="22"/>
                <w:szCs w:val="22"/>
              </w:rPr>
              <w:t>06</w:t>
            </w:r>
            <w:r>
              <w:rPr>
                <w:rFonts w:ascii="Times New Roman" w:hAnsi="Times New Roman" w:cs="Times New Roman"/>
                <w:kern w:val="2"/>
                <w:sz w:val="22"/>
                <w:szCs w:val="22"/>
              </w:rPr>
              <w:t xml:space="preserve"> d.</w:t>
            </w:r>
          </w:p>
        </w:tc>
        <w:tc>
          <w:tcPr>
            <w:tcW w:w="2362" w:type="dxa"/>
            <w:tcBorders>
              <w:top w:val="single" w:sz="4" w:space="0" w:color="auto"/>
              <w:left w:val="single" w:sz="4" w:space="0" w:color="auto"/>
              <w:bottom w:val="single" w:sz="4" w:space="0" w:color="auto"/>
              <w:right w:val="single" w:sz="4" w:space="0" w:color="auto"/>
            </w:tcBorders>
            <w:hideMark/>
          </w:tcPr>
          <w:p w14:paraId="3DBA3742" w14:textId="77777777" w:rsidR="00503F3E" w:rsidRPr="009A78A2" w:rsidRDefault="00503F3E"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2BE6AB8E" w14:textId="77777777" w:rsidR="00503F3E" w:rsidRPr="009A78A2" w:rsidRDefault="00503F3E" w:rsidP="00B25A70">
            <w:pPr>
              <w:spacing w:after="0" w:line="240" w:lineRule="auto"/>
              <w:jc w:val="both"/>
              <w:rPr>
                <w:rFonts w:ascii="Times New Roman" w:hAnsi="Times New Roman" w:cs="Times New Roman"/>
                <w:kern w:val="2"/>
                <w:sz w:val="22"/>
                <w:szCs w:val="22"/>
              </w:rPr>
            </w:pPr>
          </w:p>
        </w:tc>
      </w:tr>
    </w:tbl>
    <w:p w14:paraId="5EADBF53" w14:textId="77777777" w:rsidR="00503F3E" w:rsidRPr="009A78A2" w:rsidRDefault="00503F3E" w:rsidP="00503F3E">
      <w:pPr>
        <w:spacing w:after="0" w:line="24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3F3E" w:rsidRPr="009A78A2" w14:paraId="51786004" w14:textId="77777777" w:rsidTr="00B25A70">
        <w:tc>
          <w:tcPr>
            <w:tcW w:w="9558" w:type="dxa"/>
            <w:gridSpan w:val="3"/>
            <w:tcBorders>
              <w:top w:val="single" w:sz="4" w:space="0" w:color="auto"/>
              <w:left w:val="single" w:sz="4" w:space="0" w:color="auto"/>
              <w:bottom w:val="single" w:sz="4" w:space="0" w:color="auto"/>
              <w:right w:val="single" w:sz="4" w:space="0" w:color="auto"/>
            </w:tcBorders>
            <w:hideMark/>
          </w:tcPr>
          <w:p w14:paraId="4A91ABCB"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 SUTARTIES ŠALYS</w:t>
            </w:r>
          </w:p>
        </w:tc>
      </w:tr>
      <w:tr w:rsidR="00503F3E" w:rsidRPr="009A78A2" w14:paraId="6D8375A6" w14:textId="77777777" w:rsidTr="00B25A70">
        <w:tc>
          <w:tcPr>
            <w:tcW w:w="2808" w:type="dxa"/>
            <w:vMerge w:val="restart"/>
            <w:tcBorders>
              <w:top w:val="single" w:sz="4" w:space="0" w:color="auto"/>
              <w:left w:val="single" w:sz="4" w:space="0" w:color="auto"/>
              <w:bottom w:val="single" w:sz="4" w:space="0" w:color="auto"/>
              <w:right w:val="single" w:sz="4" w:space="0" w:color="auto"/>
            </w:tcBorders>
            <w:vAlign w:val="center"/>
          </w:tcPr>
          <w:p w14:paraId="1208480E"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2C10951"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228F462A"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Padvarių socialinės globos namai</w:t>
            </w:r>
          </w:p>
        </w:tc>
      </w:tr>
      <w:tr w:rsidR="00503F3E" w:rsidRPr="009A78A2" w14:paraId="01EA3EFD"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7454A94"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84AF18B"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1E216346" w14:textId="77777777" w:rsidR="00503F3E" w:rsidRPr="00232166"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190794892</w:t>
            </w:r>
          </w:p>
        </w:tc>
      </w:tr>
      <w:tr w:rsidR="00503F3E" w:rsidRPr="009A78A2" w14:paraId="1482D10E"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27F1920"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0F3905C"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0AF5D897" w14:textId="77777777" w:rsidR="00503F3E" w:rsidRPr="00232166"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Vilties g. 12, Padvarių k., Kretingos r.</w:t>
            </w:r>
          </w:p>
        </w:tc>
      </w:tr>
      <w:tr w:rsidR="00503F3E" w:rsidRPr="009A78A2" w14:paraId="4E085357"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99AC266"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120CBB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1.1.4. PVM </w:t>
            </w:r>
            <w:r w:rsidRPr="000134AB">
              <w:rPr>
                <w:rFonts w:ascii="Times New Roman" w:hAnsi="Times New Roman" w:cs="Times New Roman"/>
                <w:kern w:val="2"/>
                <w:sz w:val="22"/>
                <w:szCs w:val="22"/>
              </w:rPr>
              <w:t>mokėtojo</w:t>
            </w:r>
            <w:r w:rsidRPr="009A78A2">
              <w:rPr>
                <w:rFonts w:ascii="Times New Roman" w:hAnsi="Times New Roman" w:cs="Times New Roman"/>
                <w:kern w:val="2"/>
                <w:sz w:val="22"/>
                <w:szCs w:val="22"/>
              </w:rPr>
              <w:t xml:space="preserve"> kodas</w:t>
            </w:r>
          </w:p>
        </w:tc>
        <w:tc>
          <w:tcPr>
            <w:tcW w:w="3510" w:type="dxa"/>
            <w:tcBorders>
              <w:top w:val="single" w:sz="4" w:space="0" w:color="auto"/>
              <w:left w:val="single" w:sz="4" w:space="0" w:color="auto"/>
              <w:bottom w:val="single" w:sz="4" w:space="0" w:color="auto"/>
              <w:right w:val="single" w:sz="4" w:space="0" w:color="auto"/>
            </w:tcBorders>
          </w:tcPr>
          <w:p w14:paraId="22345E09"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503F3E" w:rsidRPr="009A78A2" w14:paraId="041E8B26"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307202CE"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0E25648"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614B989" w14:textId="77777777" w:rsidR="00503F3E" w:rsidRPr="00726E65" w:rsidRDefault="00503F3E" w:rsidP="00B25A70">
            <w:pPr>
              <w:spacing w:after="0" w:line="240" w:lineRule="auto"/>
              <w:rPr>
                <w:rFonts w:ascii="Times New Roman" w:hAnsi="Times New Roman" w:cs="Times New Roman"/>
                <w:kern w:val="2"/>
                <w:sz w:val="22"/>
                <w:szCs w:val="22"/>
              </w:rPr>
            </w:pPr>
          </w:p>
        </w:tc>
      </w:tr>
      <w:tr w:rsidR="00503F3E" w:rsidRPr="009A78A2" w14:paraId="1745509B"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22CCE422"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958B017"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A681DA0" w14:textId="77777777" w:rsidR="00503F3E" w:rsidRPr="00726E65" w:rsidRDefault="00503F3E" w:rsidP="00B25A70">
            <w:pPr>
              <w:spacing w:after="0" w:line="240" w:lineRule="auto"/>
              <w:rPr>
                <w:rFonts w:ascii="Times New Roman" w:hAnsi="Times New Roman" w:cs="Times New Roman"/>
                <w:kern w:val="2"/>
                <w:sz w:val="22"/>
                <w:szCs w:val="22"/>
              </w:rPr>
            </w:pPr>
          </w:p>
        </w:tc>
      </w:tr>
      <w:tr w:rsidR="00503F3E" w:rsidRPr="009A78A2" w14:paraId="0511C58B"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5931F6BD"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CD3A5D8"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0E8E52F9"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+370 445 48378</w:t>
            </w:r>
          </w:p>
        </w:tc>
      </w:tr>
      <w:tr w:rsidR="00503F3E" w:rsidRPr="009A78A2" w14:paraId="24BA5E7E"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5D429FC"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75B5CC7"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5702E28F" w14:textId="77777777" w:rsidR="00503F3E" w:rsidRPr="00354AF0"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sgn@padvariai.lt</w:t>
            </w:r>
          </w:p>
        </w:tc>
      </w:tr>
      <w:tr w:rsidR="00503F3E" w:rsidRPr="009A78A2" w14:paraId="04716661"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CC7D9BF"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9F9434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2A972BA0"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Rima Narmontienė</w:t>
            </w:r>
          </w:p>
        </w:tc>
      </w:tr>
      <w:tr w:rsidR="00503F3E" w:rsidRPr="009A78A2" w14:paraId="0F07355D"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0D715522"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FDBAE2D"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9B5D05C"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Direktorius</w:t>
            </w:r>
          </w:p>
        </w:tc>
      </w:tr>
      <w:tr w:rsidR="00503F3E" w:rsidRPr="009A78A2" w14:paraId="564CABBA" w14:textId="77777777" w:rsidTr="00B25A70">
        <w:tc>
          <w:tcPr>
            <w:tcW w:w="2808" w:type="dxa"/>
            <w:vMerge w:val="restart"/>
            <w:tcBorders>
              <w:top w:val="single" w:sz="4" w:space="0" w:color="auto"/>
              <w:left w:val="single" w:sz="4" w:space="0" w:color="auto"/>
              <w:bottom w:val="single" w:sz="4" w:space="0" w:color="auto"/>
              <w:right w:val="single" w:sz="4" w:space="0" w:color="auto"/>
            </w:tcBorders>
            <w:vAlign w:val="center"/>
          </w:tcPr>
          <w:p w14:paraId="2296DF6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1104D86C"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01EF5997"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UAB „</w:t>
            </w:r>
            <w:proofErr w:type="spellStart"/>
            <w:r>
              <w:rPr>
                <w:rFonts w:ascii="Times New Roman" w:hAnsi="Times New Roman" w:cs="Times New Roman"/>
                <w:kern w:val="2"/>
                <w:sz w:val="22"/>
                <w:szCs w:val="22"/>
              </w:rPr>
              <w:t>Midgardas</w:t>
            </w:r>
            <w:proofErr w:type="spellEnd"/>
            <w:r>
              <w:rPr>
                <w:rFonts w:ascii="Times New Roman" w:hAnsi="Times New Roman" w:cs="Times New Roman"/>
                <w:kern w:val="2"/>
                <w:sz w:val="22"/>
                <w:szCs w:val="22"/>
              </w:rPr>
              <w:t>“</w:t>
            </w:r>
          </w:p>
        </w:tc>
      </w:tr>
      <w:tr w:rsidR="00503F3E" w:rsidRPr="009A78A2" w14:paraId="4CB7A869"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5664EF6A"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941951D"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402710B"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164206583</w:t>
            </w:r>
          </w:p>
        </w:tc>
      </w:tr>
      <w:tr w:rsidR="00503F3E" w:rsidRPr="009A78A2" w14:paraId="38CDFB33"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3CC48FD3"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BCE56A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15DF7667"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Savanorių g. 25, Kretinga</w:t>
            </w:r>
          </w:p>
        </w:tc>
      </w:tr>
      <w:tr w:rsidR="00503F3E" w:rsidRPr="009A78A2" w14:paraId="723F3C9C"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512AACB1"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D2FE1FB"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0FD58A9" w14:textId="77777777" w:rsidR="00503F3E" w:rsidRPr="000134AB" w:rsidRDefault="00503F3E" w:rsidP="00B25A70">
            <w:pPr>
              <w:spacing w:after="0" w:line="240" w:lineRule="auto"/>
              <w:rPr>
                <w:rFonts w:ascii="Times New Roman" w:hAnsi="Times New Roman" w:cs="Times New Roman"/>
                <w:kern w:val="2"/>
                <w:sz w:val="22"/>
                <w:szCs w:val="22"/>
              </w:rPr>
            </w:pPr>
            <w:r w:rsidRPr="000134AB">
              <w:rPr>
                <w:rFonts w:ascii="Times New Roman" w:hAnsi="Times New Roman" w:cs="Times New Roman"/>
                <w:color w:val="212529"/>
                <w:shd w:val="clear" w:color="auto" w:fill="F8F8F8"/>
              </w:rPr>
              <w:t>LT642065811</w:t>
            </w:r>
          </w:p>
        </w:tc>
      </w:tr>
      <w:tr w:rsidR="00503F3E" w:rsidRPr="009A78A2" w14:paraId="23F30777"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F05181E"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17B2306"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FB54D9" w14:textId="77777777" w:rsidR="00503F3E" w:rsidRPr="009A78A2" w:rsidRDefault="00503F3E" w:rsidP="00B25A70">
            <w:pPr>
              <w:spacing w:after="0" w:line="240" w:lineRule="auto"/>
              <w:rPr>
                <w:rFonts w:ascii="Times New Roman" w:hAnsi="Times New Roman" w:cs="Times New Roman"/>
                <w:kern w:val="2"/>
                <w:sz w:val="22"/>
                <w:szCs w:val="22"/>
              </w:rPr>
            </w:pPr>
          </w:p>
        </w:tc>
      </w:tr>
      <w:tr w:rsidR="00503F3E" w:rsidRPr="009A78A2" w14:paraId="30B7E286"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3D721E32"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DFD4652"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87F8FAE" w14:textId="77777777" w:rsidR="00503F3E" w:rsidRPr="009A78A2" w:rsidRDefault="00503F3E" w:rsidP="00B25A70">
            <w:pPr>
              <w:spacing w:after="0" w:line="240" w:lineRule="auto"/>
              <w:rPr>
                <w:rFonts w:ascii="Times New Roman" w:hAnsi="Times New Roman" w:cs="Times New Roman"/>
                <w:kern w:val="2"/>
                <w:sz w:val="22"/>
                <w:szCs w:val="22"/>
              </w:rPr>
            </w:pPr>
          </w:p>
        </w:tc>
      </w:tr>
      <w:tr w:rsidR="00503F3E" w:rsidRPr="009A78A2" w14:paraId="7C73378F"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97A0021"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863B678"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245C1A8C"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+370 612 58737</w:t>
            </w:r>
          </w:p>
        </w:tc>
      </w:tr>
      <w:tr w:rsidR="00503F3E" w:rsidRPr="009A78A2" w14:paraId="58DBFB2B"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B276CD2"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6286A880"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62FB2C36"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Midgardaslurate@gmail.com</w:t>
            </w:r>
          </w:p>
        </w:tc>
      </w:tr>
      <w:tr w:rsidR="00503F3E" w:rsidRPr="009A78A2" w14:paraId="468532BE"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0A3F7B83"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07210BB"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72F89BFD" w14:textId="77777777" w:rsidR="00503F3E" w:rsidRPr="009A78A2" w:rsidRDefault="00503F3E" w:rsidP="00B25A70">
            <w:pPr>
              <w:spacing w:after="0" w:line="240" w:lineRule="auto"/>
              <w:rPr>
                <w:rFonts w:ascii="Times New Roman" w:hAnsi="Times New Roman" w:cs="Times New Roman"/>
                <w:kern w:val="2"/>
                <w:sz w:val="22"/>
                <w:szCs w:val="22"/>
              </w:rPr>
            </w:pPr>
          </w:p>
        </w:tc>
      </w:tr>
      <w:tr w:rsidR="00503F3E" w:rsidRPr="009A78A2" w14:paraId="0A697829"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EF88A59" w14:textId="77777777" w:rsidR="00503F3E" w:rsidRPr="009A78A2" w:rsidRDefault="00503F3E"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FE064AE"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E8333DC" w14:textId="77777777" w:rsidR="00503F3E" w:rsidRPr="009A78A2" w:rsidRDefault="00503F3E" w:rsidP="00B25A70">
            <w:pPr>
              <w:spacing w:after="0" w:line="240" w:lineRule="auto"/>
              <w:rPr>
                <w:rFonts w:ascii="Times New Roman" w:hAnsi="Times New Roman" w:cs="Times New Roman"/>
                <w:kern w:val="2"/>
                <w:sz w:val="22"/>
                <w:szCs w:val="22"/>
              </w:rPr>
            </w:pPr>
          </w:p>
        </w:tc>
      </w:tr>
    </w:tbl>
    <w:p w14:paraId="0B336C7A" w14:textId="77777777" w:rsidR="00503F3E" w:rsidRPr="009A78A2" w:rsidRDefault="00503F3E" w:rsidP="00503F3E">
      <w:pPr>
        <w:spacing w:after="0" w:line="240" w:lineRule="auto"/>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03F3E" w:rsidRPr="009A78A2" w14:paraId="66C16826"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ED544E8"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2. ATSAKINGI ASMENYS</w:t>
            </w:r>
          </w:p>
        </w:tc>
      </w:tr>
      <w:tr w:rsidR="00503F3E" w:rsidRPr="009A78A2" w14:paraId="244A297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4C55AEA"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23D8612" w14:textId="77777777" w:rsidR="00503F3E" w:rsidRPr="00515ECC" w:rsidRDefault="00503F3E" w:rsidP="00B25A70">
            <w:pPr>
              <w:spacing w:after="0" w:line="240" w:lineRule="auto"/>
              <w:rPr>
                <w:rFonts w:ascii="Times New Roman" w:hAnsi="Times New Roman" w:cs="Times New Roman"/>
                <w:color w:val="4472C4"/>
                <w:kern w:val="2"/>
                <w:sz w:val="22"/>
                <w:szCs w:val="22"/>
              </w:rPr>
            </w:pPr>
            <w:r w:rsidRPr="00515ECC">
              <w:rPr>
                <w:rFonts w:ascii="Times New Roman" w:hAnsi="Times New Roman" w:cs="Times New Roman"/>
                <w:color w:val="4472C4"/>
                <w:kern w:val="2"/>
                <w:sz w:val="22"/>
                <w:szCs w:val="22"/>
              </w:rPr>
              <w:t>(nurodyti padalinį / skyrių, pareigas, vardą, pavardę, tel., el. paštą)</w:t>
            </w:r>
          </w:p>
          <w:p w14:paraId="4D4D29D2" w14:textId="77777777" w:rsidR="00503F3E" w:rsidRPr="00515ECC" w:rsidRDefault="00503F3E" w:rsidP="00B25A70">
            <w:pPr>
              <w:rPr>
                <w:rFonts w:ascii="Times New Roman" w:hAnsi="Times New Roman" w:cs="Times New Roman"/>
                <w:sz w:val="22"/>
                <w:szCs w:val="22"/>
              </w:rPr>
            </w:pPr>
            <w:r w:rsidRPr="00515ECC">
              <w:rPr>
                <w:rFonts w:ascii="Times New Roman" w:hAnsi="Times New Roman" w:cs="Times New Roman"/>
                <w:color w:val="000000"/>
                <w:sz w:val="22"/>
                <w:szCs w:val="22"/>
              </w:rPr>
              <w:t xml:space="preserve">Finansų ir bendrųjų reikalų tarnyba, Vyresnioji finansininke  Laura Šakine  Mob. +370 678 76446  El. p. </w:t>
            </w:r>
            <w:hyperlink r:id="rId4" w:history="1">
              <w:r w:rsidRPr="00515ECC">
                <w:rPr>
                  <w:rStyle w:val="Hipersaitas"/>
                  <w:rFonts w:ascii="Times New Roman" w:hAnsi="Times New Roman" w:cs="Times New Roman"/>
                  <w:color w:val="0000FF"/>
                  <w:sz w:val="22"/>
                  <w:szCs w:val="22"/>
                </w:rPr>
                <w:t>laura.sakine@padvariai.lt</w:t>
              </w:r>
            </w:hyperlink>
          </w:p>
        </w:tc>
      </w:tr>
      <w:tr w:rsidR="00503F3E" w:rsidRPr="009A78A2" w14:paraId="2AA4125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C269632"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7F5CEAAE"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(nurodyti padalinį / skyrių, pareigas, vardą, pavardę, tel., el. paštą)</w:t>
            </w:r>
          </w:p>
        </w:tc>
      </w:tr>
      <w:tr w:rsidR="00503F3E" w:rsidRPr="009A78A2" w14:paraId="574D6953"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3607AA1"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3. SUTARTIES DALYKAS</w:t>
            </w:r>
          </w:p>
        </w:tc>
      </w:tr>
      <w:tr w:rsidR="00503F3E" w:rsidRPr="009A78A2" w14:paraId="20639F7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FCE724A"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3E035241" w14:textId="77777777" w:rsidR="00503F3E" w:rsidRPr="009A78A2" w:rsidRDefault="00503F3E"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kern w:val="2"/>
                <w:sz w:val="22"/>
                <w:szCs w:val="22"/>
              </w:rPr>
              <w:t xml:space="preserve">Tiekėjas įsipareigoja Sutartyje numatytomis sąlygomis perduoti Pirkėjui </w:t>
            </w:r>
            <w:r>
              <w:rPr>
                <w:rFonts w:ascii="Times New Roman" w:hAnsi="Times New Roman" w:cs="Times New Roman"/>
                <w:kern w:val="2"/>
                <w:sz w:val="22"/>
                <w:szCs w:val="22"/>
              </w:rPr>
              <w:t xml:space="preserve">elektros ir kitas prekes  </w:t>
            </w:r>
            <w:r w:rsidRPr="009A78A2">
              <w:rPr>
                <w:rFonts w:ascii="Times New Roman" w:hAnsi="Times New Roman" w:cs="Times New Roman"/>
                <w:color w:val="000000"/>
                <w:kern w:val="2"/>
                <w:sz w:val="22"/>
                <w:szCs w:val="22"/>
              </w:rPr>
              <w:t>(toliau – Prekės).</w:t>
            </w:r>
          </w:p>
          <w:p w14:paraId="20776B7F" w14:textId="77777777" w:rsidR="00503F3E" w:rsidRPr="009A78A2" w:rsidRDefault="00503F3E"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Išsamus Prekių aprašymas ir kiti reikalavimai tiekiamoms Prekėms nustatyti Sutarties </w:t>
            </w:r>
            <w:r w:rsidRPr="00BD42B3">
              <w:rPr>
                <w:rFonts w:ascii="Times New Roman" w:hAnsi="Times New Roman" w:cs="Times New Roman"/>
                <w:color w:val="000000"/>
                <w:kern w:val="2"/>
                <w:sz w:val="22"/>
                <w:szCs w:val="22"/>
              </w:rPr>
              <w:t>priede Nr. 1 „Pasiūlymas“.</w:t>
            </w:r>
            <w:r>
              <w:rPr>
                <w:rFonts w:ascii="Times New Roman" w:hAnsi="Times New Roman" w:cs="Times New Roman"/>
                <w:color w:val="000000"/>
                <w:kern w:val="2"/>
                <w:sz w:val="22"/>
                <w:szCs w:val="22"/>
              </w:rPr>
              <w:t xml:space="preserve"> ir </w:t>
            </w:r>
            <w:r w:rsidRPr="00BD42B3">
              <w:rPr>
                <w:rFonts w:ascii="Times New Roman" w:hAnsi="Times New Roman" w:cs="Times New Roman"/>
                <w:color w:val="000000"/>
                <w:kern w:val="2"/>
                <w:sz w:val="22"/>
                <w:szCs w:val="22"/>
              </w:rPr>
              <w:t>Sutarties priede Nr. 2 „Techninė specifikacija“ (toliau – Techninė specifikacija)</w:t>
            </w:r>
          </w:p>
        </w:tc>
      </w:tr>
      <w:tr w:rsidR="00503F3E" w:rsidRPr="009A78A2" w14:paraId="6AB145D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8EA224D"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3932BE0A" w14:textId="77777777" w:rsidR="00503F3E" w:rsidRPr="009A78A2" w:rsidRDefault="00503F3E"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503F3E" w:rsidRPr="009A78A2" w14:paraId="73027B9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DD162DC"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54CA6145" w14:textId="77777777" w:rsidR="00503F3E" w:rsidRPr="009A78A2" w:rsidRDefault="00503F3E" w:rsidP="00B25A70">
            <w:pPr>
              <w:spacing w:after="0" w:line="240" w:lineRule="auto"/>
              <w:rPr>
                <w:rFonts w:ascii="Times New Roman" w:hAnsi="Times New Roman" w:cs="Times New Roman"/>
                <w:kern w:val="2"/>
                <w:sz w:val="22"/>
                <w:szCs w:val="22"/>
              </w:rPr>
            </w:pPr>
          </w:p>
        </w:tc>
      </w:tr>
      <w:tr w:rsidR="00503F3E" w:rsidRPr="009A78A2" w14:paraId="4A4ED219"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14D3749"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4. PREKIŲ PRISTATYMO TERMINAI IR PREKIŲ PERDAVIMO - PRIĖMIMO TVARKA</w:t>
            </w:r>
          </w:p>
        </w:tc>
      </w:tr>
      <w:tr w:rsidR="00503F3E" w:rsidRPr="009A78A2" w14:paraId="7F6838D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4CDED61C"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1BC8BF86" w14:textId="77777777" w:rsidR="00503F3E" w:rsidRPr="009A78A2" w:rsidRDefault="00503F3E" w:rsidP="00B25A70">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503F3E" w:rsidRPr="009A78A2" w14:paraId="0275885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C5A7789"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15A8A959" w14:textId="6135574C"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Tiekėjas </w:t>
            </w:r>
            <w:r w:rsidRPr="00474C84">
              <w:rPr>
                <w:rFonts w:ascii="Times New Roman" w:hAnsi="Times New Roman" w:cs="Times New Roman"/>
                <w:kern w:val="2"/>
                <w:sz w:val="22"/>
                <w:szCs w:val="22"/>
              </w:rPr>
              <w:t xml:space="preserve">Prekes (visą Prekių kiekį) įsipareigoja pristatyti </w:t>
            </w:r>
            <w:r w:rsidRPr="00474C84">
              <w:rPr>
                <w:rFonts w:ascii="Times New Roman" w:hAnsi="Times New Roman" w:cs="Times New Roman"/>
                <w:b/>
                <w:bCs/>
                <w:kern w:val="2"/>
                <w:sz w:val="22"/>
                <w:szCs w:val="22"/>
              </w:rPr>
              <w:t xml:space="preserve">ne vėliau kaip </w:t>
            </w:r>
            <w:r>
              <w:rPr>
                <w:rFonts w:ascii="Times New Roman" w:hAnsi="Times New Roman" w:cs="Times New Roman"/>
                <w:b/>
                <w:bCs/>
                <w:kern w:val="2"/>
                <w:sz w:val="22"/>
                <w:szCs w:val="22"/>
              </w:rPr>
              <w:t>iki 202</w:t>
            </w:r>
            <w:r w:rsidR="00EC2DDE">
              <w:rPr>
                <w:rFonts w:ascii="Times New Roman" w:hAnsi="Times New Roman" w:cs="Times New Roman"/>
                <w:b/>
                <w:bCs/>
                <w:kern w:val="2"/>
                <w:sz w:val="22"/>
                <w:szCs w:val="22"/>
              </w:rPr>
              <w:t>6</w:t>
            </w:r>
            <w:r>
              <w:rPr>
                <w:rFonts w:ascii="Times New Roman" w:hAnsi="Times New Roman" w:cs="Times New Roman"/>
                <w:b/>
                <w:bCs/>
                <w:kern w:val="2"/>
                <w:sz w:val="22"/>
                <w:szCs w:val="22"/>
              </w:rPr>
              <w:t xml:space="preserve"> m. </w:t>
            </w:r>
            <w:r w:rsidR="00EC2DDE">
              <w:rPr>
                <w:rFonts w:ascii="Times New Roman" w:hAnsi="Times New Roman" w:cs="Times New Roman"/>
                <w:b/>
                <w:bCs/>
                <w:kern w:val="2"/>
                <w:sz w:val="22"/>
                <w:szCs w:val="22"/>
              </w:rPr>
              <w:t>gegužės 06</w:t>
            </w:r>
            <w:r>
              <w:rPr>
                <w:rFonts w:ascii="Times New Roman" w:hAnsi="Times New Roman" w:cs="Times New Roman"/>
                <w:b/>
                <w:bCs/>
                <w:kern w:val="2"/>
                <w:sz w:val="22"/>
                <w:szCs w:val="22"/>
              </w:rPr>
              <w:t xml:space="preserve"> d. </w:t>
            </w:r>
            <w:r w:rsidRPr="00474C84">
              <w:rPr>
                <w:rFonts w:ascii="Times New Roman" w:hAnsi="Times New Roman" w:cs="Times New Roman"/>
                <w:color w:val="000000"/>
                <w:kern w:val="2"/>
                <w:sz w:val="22"/>
                <w:szCs w:val="22"/>
              </w:rPr>
              <w:t>adresu</w:t>
            </w:r>
            <w:r>
              <w:rPr>
                <w:rFonts w:ascii="Times New Roman" w:hAnsi="Times New Roman" w:cs="Times New Roman"/>
                <w:color w:val="000000"/>
                <w:kern w:val="2"/>
                <w:sz w:val="22"/>
                <w:szCs w:val="22"/>
              </w:rPr>
              <w:t xml:space="preserve"> Vilties g. 12, Padvarių k., LT-97196 Kretingos r.  </w:t>
            </w:r>
          </w:p>
        </w:tc>
      </w:tr>
      <w:tr w:rsidR="00503F3E" w:rsidRPr="009A78A2" w14:paraId="0E4E09D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1FD00C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12136D1F" w14:textId="77777777" w:rsidR="00503F3E" w:rsidRPr="009A78A2" w:rsidRDefault="00503F3E" w:rsidP="00B25A70">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 xml:space="preserve">Užsakymai teikiami </w:t>
            </w:r>
            <w:r>
              <w:rPr>
                <w:rFonts w:ascii="Times New Roman" w:hAnsi="Times New Roman" w:cs="Times New Roman"/>
                <w:kern w:val="2"/>
                <w:sz w:val="22"/>
                <w:szCs w:val="22"/>
              </w:rPr>
              <w:t>pagal poreikį</w:t>
            </w:r>
          </w:p>
        </w:tc>
      </w:tr>
      <w:tr w:rsidR="00503F3E" w:rsidRPr="009A78A2" w14:paraId="43527D95"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2DD47B0"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5E14140F"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6923E57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EA899D1"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14:paraId="3521B4DA" w14:textId="77777777" w:rsidR="00503F3E" w:rsidRPr="009A78A2" w:rsidRDefault="00503F3E" w:rsidP="00B25A70">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Kartu su Prekėmis pateikiami Prekių perdavimo-priėmimo aktai. Tiekėjui nepateikus nurodytų dokumentų, laikoma, kad Prekės neatitinka Sutartyje nustatytų reikalavimų.</w:t>
            </w:r>
          </w:p>
        </w:tc>
      </w:tr>
      <w:tr w:rsidR="00503F3E" w:rsidRPr="009A78A2" w14:paraId="43954F30"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125D627"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5. SUTARTIES KAINA IR ATSISKAITYMO TVARKA</w:t>
            </w:r>
          </w:p>
        </w:tc>
      </w:tr>
      <w:tr w:rsidR="00503F3E" w:rsidRPr="009A78A2" w14:paraId="2CAEC2D4" w14:textId="77777777" w:rsidTr="00B25A70">
        <w:trPr>
          <w:trHeight w:val="816"/>
        </w:trPr>
        <w:tc>
          <w:tcPr>
            <w:tcW w:w="2704" w:type="dxa"/>
            <w:tcBorders>
              <w:top w:val="single" w:sz="4" w:space="0" w:color="auto"/>
              <w:left w:val="single" w:sz="4" w:space="0" w:color="auto"/>
              <w:bottom w:val="single" w:sz="4" w:space="0" w:color="auto"/>
              <w:right w:val="single" w:sz="4" w:space="0" w:color="auto"/>
            </w:tcBorders>
            <w:hideMark/>
          </w:tcPr>
          <w:p w14:paraId="520BC70B"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28DFCC56"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Fiksuoto</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kainodara</w:t>
            </w:r>
          </w:p>
        </w:tc>
      </w:tr>
      <w:tr w:rsidR="00503F3E" w:rsidRPr="009A78A2" w14:paraId="4063C75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477512B6"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5.2. </w:t>
            </w:r>
            <w:r w:rsidRPr="005F75A7">
              <w:rPr>
                <w:rFonts w:ascii="Times New Roman" w:hAnsi="Times New Roman" w:cs="Times New Roman"/>
                <w:b/>
                <w:bCs/>
                <w:kern w:val="2"/>
                <w:sz w:val="22"/>
                <w:szCs w:val="22"/>
              </w:rPr>
              <w:t>Pradinės Sutarties vertė ir Sutarties kaina, kai taikoma fiksuotos kainos kainodara</w:t>
            </w:r>
          </w:p>
        </w:tc>
        <w:tc>
          <w:tcPr>
            <w:tcW w:w="6831" w:type="dxa"/>
            <w:gridSpan w:val="2"/>
            <w:tcBorders>
              <w:top w:val="single" w:sz="4" w:space="0" w:color="auto"/>
              <w:left w:val="single" w:sz="4" w:space="0" w:color="auto"/>
              <w:bottom w:val="single" w:sz="4" w:space="0" w:color="auto"/>
              <w:right w:val="single" w:sz="4" w:space="0" w:color="auto"/>
            </w:tcBorders>
          </w:tcPr>
          <w:p w14:paraId="715BA5D5" w14:textId="550923F5" w:rsidR="00503F3E" w:rsidRPr="00E14B6B" w:rsidRDefault="00503F3E" w:rsidP="00B25A70">
            <w:pPr>
              <w:spacing w:after="0" w:line="240" w:lineRule="auto"/>
              <w:rPr>
                <w:rFonts w:ascii="Times New Roman" w:hAnsi="Times New Roman" w:cs="Times New Roman"/>
                <w:kern w:val="2"/>
                <w:sz w:val="22"/>
                <w:szCs w:val="22"/>
              </w:rPr>
            </w:pPr>
            <w:r w:rsidRPr="00E14B6B">
              <w:rPr>
                <w:rFonts w:ascii="Times New Roman" w:hAnsi="Times New Roman" w:cs="Times New Roman"/>
                <w:kern w:val="2"/>
                <w:sz w:val="22"/>
                <w:szCs w:val="22"/>
              </w:rPr>
              <w:t xml:space="preserve">Pradinės Sutarties vertė yra </w:t>
            </w:r>
            <w:r w:rsidR="00EC2DDE" w:rsidRPr="00E14B6B">
              <w:rPr>
                <w:rFonts w:ascii="Times New Roman" w:hAnsi="Times New Roman" w:cs="Times New Roman"/>
                <w:kern w:val="2"/>
                <w:sz w:val="22"/>
                <w:szCs w:val="22"/>
              </w:rPr>
              <w:t xml:space="preserve">14794, 66 </w:t>
            </w:r>
            <w:r w:rsidRPr="00E14B6B">
              <w:rPr>
                <w:rFonts w:ascii="Times New Roman" w:hAnsi="Times New Roman" w:cs="Times New Roman"/>
                <w:kern w:val="2"/>
                <w:sz w:val="22"/>
                <w:szCs w:val="22"/>
              </w:rPr>
              <w:t xml:space="preserve">Eur, (keturiolika tūkstančių </w:t>
            </w:r>
            <w:r w:rsidR="00EC2DDE" w:rsidRPr="00E14B6B">
              <w:rPr>
                <w:rFonts w:ascii="Times New Roman" w:hAnsi="Times New Roman" w:cs="Times New Roman"/>
                <w:kern w:val="2"/>
                <w:sz w:val="22"/>
                <w:szCs w:val="22"/>
              </w:rPr>
              <w:t xml:space="preserve">septyni </w:t>
            </w:r>
            <w:r w:rsidRPr="00E14B6B">
              <w:rPr>
                <w:rFonts w:ascii="Times New Roman" w:hAnsi="Times New Roman" w:cs="Times New Roman"/>
                <w:kern w:val="2"/>
                <w:sz w:val="22"/>
                <w:szCs w:val="22"/>
              </w:rPr>
              <w:t xml:space="preserve">šimtai </w:t>
            </w:r>
            <w:r w:rsidR="00EC2DDE" w:rsidRPr="00E14B6B">
              <w:rPr>
                <w:rFonts w:ascii="Times New Roman" w:hAnsi="Times New Roman" w:cs="Times New Roman"/>
                <w:kern w:val="2"/>
                <w:sz w:val="22"/>
                <w:szCs w:val="22"/>
              </w:rPr>
              <w:t>devyniasdešimt keturi</w:t>
            </w:r>
            <w:r w:rsidRPr="00E14B6B">
              <w:rPr>
                <w:rFonts w:ascii="Times New Roman" w:hAnsi="Times New Roman" w:cs="Times New Roman"/>
                <w:kern w:val="2"/>
                <w:sz w:val="22"/>
                <w:szCs w:val="22"/>
              </w:rPr>
              <w:t xml:space="preserve">  Eur. </w:t>
            </w:r>
            <w:r w:rsidR="00EC2DDE" w:rsidRPr="00E14B6B">
              <w:rPr>
                <w:rFonts w:ascii="Times New Roman" w:hAnsi="Times New Roman" w:cs="Times New Roman"/>
                <w:kern w:val="2"/>
                <w:sz w:val="22"/>
                <w:szCs w:val="22"/>
              </w:rPr>
              <w:t>66</w:t>
            </w:r>
            <w:r w:rsidRPr="00E14B6B">
              <w:rPr>
                <w:rFonts w:ascii="Times New Roman" w:hAnsi="Times New Roman" w:cs="Times New Roman"/>
                <w:kern w:val="2"/>
                <w:sz w:val="22"/>
                <w:szCs w:val="22"/>
              </w:rPr>
              <w:t xml:space="preserve"> cnt.) be pridėtinės vertės mokesčio (toliau – PVM). </w:t>
            </w:r>
          </w:p>
          <w:p w14:paraId="63F5D4C9" w14:textId="1F1DED60" w:rsidR="00503F3E" w:rsidRPr="00E14B6B" w:rsidRDefault="00503F3E" w:rsidP="00B25A70">
            <w:pPr>
              <w:spacing w:after="0" w:line="240" w:lineRule="auto"/>
              <w:rPr>
                <w:rFonts w:ascii="Times New Roman" w:hAnsi="Times New Roman" w:cs="Times New Roman"/>
                <w:kern w:val="2"/>
                <w:sz w:val="22"/>
                <w:szCs w:val="22"/>
              </w:rPr>
            </w:pPr>
            <w:r w:rsidRPr="00E14B6B">
              <w:rPr>
                <w:rFonts w:ascii="Times New Roman" w:hAnsi="Times New Roman" w:cs="Times New Roman"/>
                <w:kern w:val="2"/>
                <w:sz w:val="22"/>
                <w:szCs w:val="22"/>
              </w:rPr>
              <w:t xml:space="preserve">PVM sudaro </w:t>
            </w:r>
            <w:r w:rsidR="00E14B6B" w:rsidRPr="00E14B6B">
              <w:rPr>
                <w:rFonts w:ascii="Times New Roman" w:hAnsi="Times New Roman" w:cs="Times New Roman"/>
                <w:kern w:val="2"/>
                <w:sz w:val="22"/>
                <w:szCs w:val="22"/>
              </w:rPr>
              <w:t xml:space="preserve">3106, 88 </w:t>
            </w:r>
            <w:r w:rsidRPr="00E14B6B">
              <w:rPr>
                <w:rFonts w:ascii="Times New Roman" w:hAnsi="Times New Roman" w:cs="Times New Roman"/>
                <w:kern w:val="2"/>
                <w:sz w:val="22"/>
                <w:szCs w:val="22"/>
              </w:rPr>
              <w:t xml:space="preserve">Eur, (trys tūkstančiai vienas šimtas </w:t>
            </w:r>
            <w:r w:rsidR="00E14B6B" w:rsidRPr="00E14B6B">
              <w:rPr>
                <w:rFonts w:ascii="Times New Roman" w:hAnsi="Times New Roman" w:cs="Times New Roman"/>
                <w:kern w:val="2"/>
                <w:sz w:val="22"/>
                <w:szCs w:val="22"/>
              </w:rPr>
              <w:t>šeši</w:t>
            </w:r>
            <w:r w:rsidRPr="00E14B6B">
              <w:rPr>
                <w:rFonts w:ascii="Times New Roman" w:hAnsi="Times New Roman" w:cs="Times New Roman"/>
                <w:kern w:val="2"/>
                <w:sz w:val="22"/>
                <w:szCs w:val="22"/>
              </w:rPr>
              <w:t xml:space="preserve"> Eur. </w:t>
            </w:r>
            <w:r w:rsidR="00E14B6B" w:rsidRPr="00E14B6B">
              <w:rPr>
                <w:rFonts w:ascii="Times New Roman" w:hAnsi="Times New Roman" w:cs="Times New Roman"/>
                <w:kern w:val="2"/>
                <w:sz w:val="22"/>
                <w:szCs w:val="22"/>
              </w:rPr>
              <w:t>88 cnt.</w:t>
            </w:r>
          </w:p>
          <w:p w14:paraId="68F11F53" w14:textId="1E3F84AE" w:rsidR="00503F3E" w:rsidRPr="00E14B6B" w:rsidRDefault="00503F3E" w:rsidP="00B25A70">
            <w:pPr>
              <w:spacing w:after="0" w:line="240" w:lineRule="auto"/>
              <w:rPr>
                <w:rFonts w:ascii="Times New Roman" w:hAnsi="Times New Roman" w:cs="Times New Roman"/>
                <w:kern w:val="2"/>
                <w:sz w:val="22"/>
                <w:szCs w:val="22"/>
              </w:rPr>
            </w:pPr>
            <w:r w:rsidRPr="00E14B6B">
              <w:rPr>
                <w:rFonts w:ascii="Times New Roman" w:hAnsi="Times New Roman" w:cs="Times New Roman"/>
                <w:kern w:val="2"/>
                <w:sz w:val="22"/>
                <w:szCs w:val="22"/>
              </w:rPr>
              <w:t>Sutarties kaina yra 179</w:t>
            </w:r>
            <w:r w:rsidR="00E14B6B" w:rsidRPr="00E14B6B">
              <w:rPr>
                <w:rFonts w:ascii="Times New Roman" w:hAnsi="Times New Roman" w:cs="Times New Roman"/>
                <w:kern w:val="2"/>
                <w:sz w:val="22"/>
                <w:szCs w:val="22"/>
              </w:rPr>
              <w:t>01, 54</w:t>
            </w:r>
            <w:r w:rsidRPr="00E14B6B">
              <w:rPr>
                <w:rFonts w:ascii="Times New Roman" w:hAnsi="Times New Roman" w:cs="Times New Roman"/>
                <w:kern w:val="2"/>
                <w:sz w:val="22"/>
                <w:szCs w:val="22"/>
              </w:rPr>
              <w:t xml:space="preserve"> Eur, (septyniolika tūkstančių devyni šimtai </w:t>
            </w:r>
            <w:r w:rsidR="00E14B6B" w:rsidRPr="00E14B6B">
              <w:rPr>
                <w:rFonts w:ascii="Times New Roman" w:hAnsi="Times New Roman" w:cs="Times New Roman"/>
                <w:kern w:val="2"/>
                <w:sz w:val="22"/>
                <w:szCs w:val="22"/>
              </w:rPr>
              <w:t xml:space="preserve">vienas </w:t>
            </w:r>
            <w:r w:rsidRPr="00E14B6B">
              <w:rPr>
                <w:rFonts w:ascii="Times New Roman" w:hAnsi="Times New Roman" w:cs="Times New Roman"/>
                <w:kern w:val="2"/>
                <w:sz w:val="22"/>
                <w:szCs w:val="22"/>
              </w:rPr>
              <w:t xml:space="preserve">Eur. </w:t>
            </w:r>
            <w:r w:rsidR="00E14B6B" w:rsidRPr="00E14B6B">
              <w:rPr>
                <w:rFonts w:ascii="Times New Roman" w:hAnsi="Times New Roman" w:cs="Times New Roman"/>
                <w:kern w:val="2"/>
                <w:sz w:val="22"/>
                <w:szCs w:val="22"/>
              </w:rPr>
              <w:t>54</w:t>
            </w:r>
            <w:r w:rsidRPr="00E14B6B">
              <w:rPr>
                <w:rFonts w:ascii="Times New Roman" w:hAnsi="Times New Roman" w:cs="Times New Roman"/>
                <w:kern w:val="2"/>
                <w:sz w:val="22"/>
                <w:szCs w:val="22"/>
              </w:rPr>
              <w:t xml:space="preserve"> cnt</w:t>
            </w:r>
            <w:r w:rsidR="00E14B6B" w:rsidRPr="00E14B6B">
              <w:rPr>
                <w:rFonts w:ascii="Times New Roman" w:hAnsi="Times New Roman" w:cs="Times New Roman"/>
                <w:kern w:val="2"/>
                <w:sz w:val="22"/>
                <w:szCs w:val="22"/>
              </w:rPr>
              <w:t>.</w:t>
            </w:r>
            <w:r w:rsidRPr="00E14B6B">
              <w:rPr>
                <w:rFonts w:ascii="Times New Roman" w:hAnsi="Times New Roman" w:cs="Times New Roman"/>
                <w:kern w:val="2"/>
                <w:sz w:val="22"/>
                <w:szCs w:val="22"/>
              </w:rPr>
              <w:t>) Eur su PVM.</w:t>
            </w:r>
          </w:p>
          <w:p w14:paraId="054B9A1C" w14:textId="77777777" w:rsidR="00503F3E" w:rsidRPr="008F15AE" w:rsidRDefault="00503F3E" w:rsidP="00B25A70">
            <w:pPr>
              <w:spacing w:after="0" w:line="240" w:lineRule="auto"/>
              <w:rPr>
                <w:rFonts w:ascii="Times New Roman" w:hAnsi="Times New Roman" w:cs="Times New Roman"/>
                <w:color w:val="000000"/>
                <w:kern w:val="2"/>
                <w:sz w:val="22"/>
                <w:szCs w:val="22"/>
              </w:rPr>
            </w:pPr>
            <w:r w:rsidRPr="008F15AE">
              <w:rPr>
                <w:rFonts w:ascii="Times New Roman" w:hAnsi="Times New Roman" w:cs="Times New Roman"/>
                <w:kern w:val="2"/>
                <w:sz w:val="22"/>
                <w:szCs w:val="22"/>
              </w:rPr>
              <w:t>Šioje Sutartyje P</w:t>
            </w:r>
            <w:r w:rsidRPr="008F15AE">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503F3E" w:rsidRPr="009A78A2" w14:paraId="1063C0C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4EE2292B"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 xml:space="preserve">5.3. Sutarties kainos / įkainių perskaičiavimas taikant </w:t>
            </w:r>
            <w:r w:rsidRPr="009A78A2">
              <w:rPr>
                <w:rFonts w:ascii="Times New Roman" w:hAnsi="Times New Roman" w:cs="Times New Roman"/>
                <w:b/>
                <w:bCs/>
                <w:kern w:val="2"/>
                <w:sz w:val="22"/>
                <w:szCs w:val="22"/>
                <w:u w:val="single"/>
              </w:rPr>
              <w:t>peržiūros</w:t>
            </w:r>
            <w:r w:rsidRPr="009A78A2">
              <w:rPr>
                <w:rFonts w:ascii="Times New Roman" w:hAnsi="Times New Roman" w:cs="Times New Roman"/>
                <w:b/>
                <w:bCs/>
                <w:kern w:val="2"/>
                <w:sz w:val="22"/>
                <w:szCs w:val="22"/>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5552400B" w14:textId="77777777" w:rsidR="00503F3E" w:rsidRPr="00FB0415" w:rsidRDefault="00503F3E" w:rsidP="00B25A70">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Sutarties kaina bus perskaičiuojam</w:t>
            </w:r>
            <w:r>
              <w:rPr>
                <w:rFonts w:ascii="Times New Roman" w:hAnsi="Times New Roman" w:cs="Times New Roman"/>
                <w:kern w:val="2"/>
                <w:sz w:val="22"/>
                <w:szCs w:val="22"/>
              </w:rPr>
              <w:t>a</w:t>
            </w:r>
            <w:r w:rsidRPr="00FB0415">
              <w:rPr>
                <w:rFonts w:ascii="Times New Roman" w:hAnsi="Times New Roman" w:cs="Times New Roman"/>
                <w:kern w:val="2"/>
                <w:sz w:val="22"/>
                <w:szCs w:val="22"/>
              </w:rPr>
              <w:t>:</w:t>
            </w:r>
          </w:p>
          <w:p w14:paraId="4F6FD5A3" w14:textId="77777777" w:rsidR="00503F3E" w:rsidRPr="00FB0415" w:rsidRDefault="00503F3E" w:rsidP="00B25A70">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5.3.1. dėl PVM tarifo pasikeitimo.</w:t>
            </w:r>
          </w:p>
        </w:tc>
      </w:tr>
      <w:tr w:rsidR="00503F3E" w:rsidRPr="009A78A2" w14:paraId="7E63C3E5"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E78814"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165C55CA"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6F53D6C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503F3E" w:rsidRPr="009A78A2" w14:paraId="68777AF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45F112A"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5.3.2.</w:t>
            </w:r>
            <w:r w:rsidRPr="009A78A2">
              <w:rPr>
                <w:rFonts w:ascii="Times New Roman" w:hAnsi="Times New Roman" w:cs="Times New Roman"/>
                <w:kern w:val="2"/>
                <w:sz w:val="22"/>
                <w:szCs w:val="22"/>
              </w:rPr>
              <w:t xml:space="preserve"> </w:t>
            </w:r>
            <w:r w:rsidRPr="009A78A2">
              <w:rPr>
                <w:rFonts w:ascii="Times New Roman" w:hAnsi="Times New Roman" w:cs="Times New Roman"/>
                <w:b/>
                <w:bCs/>
                <w:kern w:val="2"/>
                <w:sz w:val="22"/>
                <w:szCs w:val="22"/>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5E226487"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4F9058E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4AB4389B" w14:textId="77777777" w:rsidR="00503F3E" w:rsidRPr="009A78A2" w:rsidRDefault="00503F3E"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rPr>
              <w:t>5.3.3. Sutarties kainos / įkainių peržiūra dėl kainų lygio pokyčio</w:t>
            </w:r>
          </w:p>
        </w:tc>
        <w:tc>
          <w:tcPr>
            <w:tcW w:w="6831" w:type="dxa"/>
            <w:gridSpan w:val="2"/>
            <w:tcBorders>
              <w:top w:val="single" w:sz="4" w:space="0" w:color="auto"/>
              <w:left w:val="single" w:sz="4" w:space="0" w:color="auto"/>
              <w:bottom w:val="single" w:sz="4" w:space="0" w:color="auto"/>
              <w:right w:val="single" w:sz="4" w:space="0" w:color="auto"/>
            </w:tcBorders>
          </w:tcPr>
          <w:p w14:paraId="7EEC6FF7"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Netaikoma</w:t>
            </w:r>
          </w:p>
        </w:tc>
      </w:tr>
      <w:tr w:rsidR="00503F3E" w:rsidRPr="009A78A2" w14:paraId="46ED356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FAE9D3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18D1E28F"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1E3A7C8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527A09E"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5.4. Sutarties kainos / įkainių apskaičiavimas taikant </w:t>
            </w:r>
            <w:r w:rsidRPr="009A78A2">
              <w:rPr>
                <w:rFonts w:ascii="Times New Roman" w:hAnsi="Times New Roman" w:cs="Times New Roman"/>
                <w:b/>
                <w:bCs/>
                <w:kern w:val="2"/>
                <w:sz w:val="22"/>
                <w:szCs w:val="22"/>
                <w:u w:val="single"/>
              </w:rPr>
              <w:t>kiekio (apimties)</w:t>
            </w:r>
            <w:r w:rsidRPr="009A78A2">
              <w:rPr>
                <w:rFonts w:ascii="Times New Roman" w:hAnsi="Times New Roman" w:cs="Times New Roman"/>
                <w:b/>
                <w:bCs/>
                <w:kern w:val="2"/>
                <w:sz w:val="22"/>
                <w:szCs w:val="22"/>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2C499734"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5AFC2AD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4C7602B"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2FC11C67" w14:textId="77777777" w:rsidR="00503F3E" w:rsidRPr="00867E78" w:rsidRDefault="00503F3E" w:rsidP="00B25A70">
            <w:pPr>
              <w:suppressAutoHyphens/>
              <w:autoSpaceDN w:val="0"/>
              <w:spacing w:after="0" w:line="240" w:lineRule="auto"/>
              <w:jc w:val="both"/>
              <w:textAlignment w:val="baseline"/>
              <w:rPr>
                <w:rFonts w:ascii="Times New Roman" w:eastAsia="Times New Roman" w:hAnsi="Times New Roman" w:cs="Times New Roman"/>
                <w:sz w:val="22"/>
                <w:szCs w:val="22"/>
              </w:rPr>
            </w:pPr>
            <w:r w:rsidRPr="00867E78">
              <w:rPr>
                <w:rFonts w:ascii="Times New Roman" w:hAnsi="Times New Roman" w:cs="Times New Roman"/>
                <w:kern w:val="2"/>
                <w:sz w:val="22"/>
                <w:szCs w:val="22"/>
              </w:rPr>
              <w:t xml:space="preserve">Pirkėjas atsiskaito su Tiekėju ne vėliau kaip per </w:t>
            </w:r>
            <w:r w:rsidRPr="00867E78">
              <w:rPr>
                <w:rFonts w:ascii="Times New Roman" w:hAnsi="Times New Roman" w:cs="Times New Roman"/>
                <w:sz w:val="22"/>
                <w:szCs w:val="22"/>
              </w:rPr>
              <w:t xml:space="preserve">30 (trisdešimt) kalendorinių dienų nuo dienos, kai Pirkėjas iš Tiekėjo priima perdavimo-priėmimo aktą ir gauna </w:t>
            </w:r>
            <w:r>
              <w:rPr>
                <w:rFonts w:ascii="Times New Roman" w:hAnsi="Times New Roman" w:cs="Times New Roman"/>
                <w:sz w:val="22"/>
                <w:szCs w:val="22"/>
              </w:rPr>
              <w:t>S</w:t>
            </w:r>
            <w:r w:rsidRPr="00867E78">
              <w:rPr>
                <w:rFonts w:ascii="Times New Roman" w:hAnsi="Times New Roman" w:cs="Times New Roman"/>
                <w:sz w:val="22"/>
                <w:szCs w:val="22"/>
              </w:rPr>
              <w:t>ąskaitą</w:t>
            </w:r>
            <w:r>
              <w:rPr>
                <w:rFonts w:ascii="Times New Roman" w:hAnsi="Times New Roman" w:cs="Times New Roman"/>
                <w:sz w:val="22"/>
                <w:szCs w:val="22"/>
              </w:rPr>
              <w:t xml:space="preserve"> </w:t>
            </w:r>
            <w:r w:rsidRPr="00867E78">
              <w:rPr>
                <w:rFonts w:ascii="Times New Roman" w:hAnsi="Times New Roman" w:cs="Times New Roman"/>
                <w:sz w:val="22"/>
                <w:szCs w:val="22"/>
              </w:rPr>
              <w:t xml:space="preserve">arba lygiavertį dokumentą. Tais atvejais, kai yra objektyviai pagrįsta (pvz., vėluoja finansavimas iš </w:t>
            </w:r>
            <w:r>
              <w:rPr>
                <w:rFonts w:ascii="Times New Roman" w:hAnsi="Times New Roman" w:cs="Times New Roman"/>
                <w:sz w:val="22"/>
                <w:szCs w:val="22"/>
              </w:rPr>
              <w:t>b</w:t>
            </w:r>
            <w:r w:rsidRPr="00867E78">
              <w:rPr>
                <w:rFonts w:ascii="Times New Roman" w:hAnsi="Times New Roman" w:cs="Times New Roman"/>
                <w:sz w:val="22"/>
                <w:szCs w:val="22"/>
              </w:rPr>
              <w:t xml:space="preserve">iudžeto ar trečiųjų </w:t>
            </w:r>
            <w:r>
              <w:rPr>
                <w:rFonts w:ascii="Times New Roman" w:hAnsi="Times New Roman" w:cs="Times New Roman"/>
                <w:sz w:val="22"/>
                <w:szCs w:val="22"/>
              </w:rPr>
              <w:t>š</w:t>
            </w:r>
            <w:r w:rsidRPr="00867E78">
              <w:rPr>
                <w:rFonts w:ascii="Times New Roman" w:hAnsi="Times New Roman" w:cs="Times New Roman"/>
                <w:sz w:val="22"/>
                <w:szCs w:val="22"/>
              </w:rPr>
              <w:t>alių), mokėjimai gali būti atidedami vėlavimo laikotarpiui, bet ne ilgiau kaip 60 (šešiasdešimt) kalendorinių dienų nuo Prekių gavimo dienos.</w:t>
            </w:r>
          </w:p>
          <w:p w14:paraId="1E6B5989" w14:textId="77777777" w:rsidR="00503F3E" w:rsidRPr="009A78A2" w:rsidRDefault="00503F3E" w:rsidP="00B25A70">
            <w:pPr>
              <w:spacing w:after="0" w:line="240" w:lineRule="auto"/>
              <w:rPr>
                <w:rFonts w:ascii="Times New Roman" w:hAnsi="Times New Roman" w:cs="Times New Roman"/>
                <w:kern w:val="2"/>
                <w:sz w:val="22"/>
                <w:szCs w:val="22"/>
              </w:rPr>
            </w:pPr>
          </w:p>
          <w:p w14:paraId="1756A680" w14:textId="77777777" w:rsidR="00503F3E" w:rsidRPr="00867E78" w:rsidRDefault="00503F3E" w:rsidP="00B25A70">
            <w:pPr>
              <w:spacing w:after="0" w:line="240" w:lineRule="auto"/>
              <w:rPr>
                <w:rFonts w:ascii="Times New Roman" w:hAnsi="Times New Roman" w:cs="Times New Roman"/>
                <w:kern w:val="2"/>
                <w:sz w:val="22"/>
                <w:szCs w:val="22"/>
                <w:shd w:val="clear" w:color="auto" w:fill="FFFFFF"/>
              </w:rPr>
            </w:pPr>
            <w:r w:rsidRPr="00867E78">
              <w:rPr>
                <w:rFonts w:ascii="Times New Roman" w:hAnsi="Times New Roman" w:cs="Times New Roman"/>
                <w:kern w:val="2"/>
                <w:sz w:val="22"/>
                <w:szCs w:val="22"/>
                <w:shd w:val="clear" w:color="auto" w:fill="FFFFFF"/>
              </w:rPr>
              <w:t>Apmokėjimo sąlygos:</w:t>
            </w:r>
          </w:p>
          <w:p w14:paraId="723E4C25" w14:textId="77777777" w:rsidR="00503F3E" w:rsidRPr="009A78A2" w:rsidRDefault="00503F3E" w:rsidP="00B25A70">
            <w:pPr>
              <w:spacing w:after="0" w:line="240" w:lineRule="auto"/>
              <w:rPr>
                <w:rFonts w:ascii="Times New Roman" w:hAnsi="Times New Roman" w:cs="Times New Roman"/>
                <w:color w:val="000000"/>
                <w:kern w:val="2"/>
                <w:sz w:val="22"/>
                <w:szCs w:val="22"/>
                <w:shd w:val="clear" w:color="auto" w:fill="FFFFFF"/>
              </w:rPr>
            </w:pPr>
            <w:r w:rsidRPr="00867E78">
              <w:rPr>
                <w:rFonts w:ascii="Times New Roman" w:hAnsi="Times New Roman" w:cs="Times New Roman"/>
                <w:kern w:val="2"/>
                <w:sz w:val="22"/>
                <w:szCs w:val="22"/>
                <w:shd w:val="clear" w:color="auto" w:fill="FFFFFF"/>
              </w:rPr>
              <w:t>- įvykdžius visus sutartinius įsipareigojimus, sumokama visa Sutarties kaina.</w:t>
            </w:r>
          </w:p>
        </w:tc>
      </w:tr>
      <w:tr w:rsidR="00503F3E" w:rsidRPr="009A78A2" w14:paraId="6F70365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7055134"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42090777" w14:textId="77777777" w:rsidR="00503F3E" w:rsidRPr="009A78A2" w:rsidRDefault="00503F3E" w:rsidP="00B25A70">
            <w:pPr>
              <w:spacing w:after="0" w:line="240" w:lineRule="auto"/>
              <w:rPr>
                <w:rFonts w:ascii="Times New Roman" w:hAnsi="Times New Roman" w:cs="Times New Roman"/>
                <w:color w:val="000000"/>
                <w:kern w:val="2"/>
                <w:sz w:val="22"/>
                <w:szCs w:val="22"/>
                <w:shd w:val="clear" w:color="auto" w:fill="FFFFFF"/>
              </w:rPr>
            </w:pPr>
            <w:r w:rsidRPr="009A78A2">
              <w:rPr>
                <w:rFonts w:ascii="Times New Roman" w:hAnsi="Times New Roman" w:cs="Times New Roman"/>
                <w:kern w:val="2"/>
                <w:sz w:val="22"/>
                <w:szCs w:val="22"/>
              </w:rPr>
              <w:t>Netaikoma</w:t>
            </w:r>
          </w:p>
        </w:tc>
      </w:tr>
      <w:tr w:rsidR="00503F3E" w:rsidRPr="009A78A2" w14:paraId="40AAC3D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EE0DCAD"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537EC07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5929DE58"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226E4F1"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6. PREKIŲ KOKYBĖ IR GARANTINIAI ĮSIPAREIGOJIMAI</w:t>
            </w:r>
          </w:p>
        </w:tc>
      </w:tr>
      <w:tr w:rsidR="00503F3E" w:rsidRPr="009A78A2" w14:paraId="50BB97D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643CC48"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14:paraId="6200B8BA"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Prekėms nustatomas Tiekėjo pasiūlytas arba Prekių gamintojo taikomas Garantinis terminas, tačiau bet kokiu atveju </w:t>
            </w:r>
            <w:r w:rsidRPr="009A78A2">
              <w:rPr>
                <w:rFonts w:ascii="Times New Roman" w:hAnsi="Times New Roman" w:cs="Times New Roman"/>
                <w:b/>
                <w:bCs/>
                <w:kern w:val="2"/>
                <w:sz w:val="22"/>
                <w:szCs w:val="22"/>
              </w:rPr>
              <w:t>ne trumpesnis kaip</w:t>
            </w:r>
            <w:r w:rsidRPr="009A78A2">
              <w:rPr>
                <w:rFonts w:ascii="Times New Roman" w:hAnsi="Times New Roman" w:cs="Times New Roman"/>
                <w:kern w:val="2"/>
                <w:sz w:val="22"/>
                <w:szCs w:val="22"/>
              </w:rPr>
              <w:t xml:space="preserve"> </w:t>
            </w:r>
            <w:r>
              <w:rPr>
                <w:rFonts w:ascii="Times New Roman" w:hAnsi="Times New Roman" w:cs="Times New Roman"/>
                <w:kern w:val="2"/>
                <w:sz w:val="22"/>
                <w:szCs w:val="22"/>
              </w:rPr>
              <w:t>12 (dvylika) mėnesių</w:t>
            </w:r>
            <w:r w:rsidRPr="009A78A2">
              <w:rPr>
                <w:rFonts w:ascii="Times New Roman" w:hAnsi="Times New Roman" w:cs="Times New Roman"/>
                <w:kern w:val="2"/>
                <w:sz w:val="22"/>
                <w:szCs w:val="22"/>
              </w:rPr>
              <w:t>. Garantinis terminas skaičiuojamas nuo Prekių perdavimo–priėmimo akto pasirašymo dienos.</w:t>
            </w:r>
          </w:p>
        </w:tc>
      </w:tr>
      <w:tr w:rsidR="00503F3E" w:rsidRPr="009A78A2" w14:paraId="549F0C17"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7BD6FB2"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4972CFE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Prekių trūkumų nustatymo bei šalinimo tvarka nustatyta </w:t>
            </w:r>
            <w:r>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endrųjų sąlygų 7 skyriuje.</w:t>
            </w:r>
          </w:p>
        </w:tc>
      </w:tr>
      <w:tr w:rsidR="00503F3E" w:rsidRPr="009A78A2" w14:paraId="2A83292B"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49F9E27"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7. SUTARTIES VYKDYMUI PASITELKIAMI SUBTIEKĖJAI</w:t>
            </w:r>
          </w:p>
        </w:tc>
      </w:tr>
      <w:tr w:rsidR="00503F3E" w:rsidRPr="009A78A2" w14:paraId="1530806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4CF18C9"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17F6996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vykdymui subtiekėjai ir (ar) specialistai nepasitelkiami.</w:t>
            </w:r>
          </w:p>
          <w:p w14:paraId="6A680212" w14:textId="77777777" w:rsidR="00503F3E" w:rsidRPr="009A78A2" w:rsidRDefault="00503F3E" w:rsidP="00B25A70">
            <w:pPr>
              <w:spacing w:after="0" w:line="240" w:lineRule="auto"/>
              <w:rPr>
                <w:rFonts w:ascii="Times New Roman" w:hAnsi="Times New Roman" w:cs="Times New Roman"/>
                <w:kern w:val="2"/>
                <w:sz w:val="22"/>
                <w:szCs w:val="22"/>
              </w:rPr>
            </w:pPr>
            <w:r w:rsidRPr="003131E2">
              <w:rPr>
                <w:rFonts w:ascii="Times New Roman" w:hAnsi="Times New Roman" w:cs="Times New Roman"/>
                <w:kern w:val="2"/>
                <w:sz w:val="22"/>
                <w:szCs w:val="22"/>
              </w:rPr>
              <w:t>arba</w:t>
            </w:r>
          </w:p>
          <w:p w14:paraId="33245DD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kern w:val="2"/>
                <w:sz w:val="22"/>
                <w:szCs w:val="22"/>
              </w:rPr>
              <w:t>Sutarties vykdymui pasitelkiami subtiekėjai ir (ar) specialistai yra nurodyti Sutarties priede Nr</w:t>
            </w:r>
            <w:r w:rsidRPr="00E14B6B">
              <w:rPr>
                <w:rFonts w:ascii="Times New Roman" w:hAnsi="Times New Roman" w:cs="Times New Roman"/>
                <w:kern w:val="2"/>
                <w:sz w:val="22"/>
                <w:szCs w:val="22"/>
              </w:rPr>
              <w:t>. [...]</w:t>
            </w:r>
            <w:r w:rsidRPr="009A78A2">
              <w:rPr>
                <w:rFonts w:ascii="Times New Roman" w:hAnsi="Times New Roman" w:cs="Times New Roman"/>
                <w:kern w:val="2"/>
                <w:sz w:val="22"/>
                <w:szCs w:val="22"/>
              </w:rPr>
              <w:t xml:space="preserve"> „Sutarties vykdymui pasitelkiami subtiekėjai ir (ar) specialistai“</w:t>
            </w:r>
          </w:p>
        </w:tc>
      </w:tr>
      <w:tr w:rsidR="00503F3E" w:rsidRPr="009A78A2" w14:paraId="431F72F6"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0BBE3D1"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8. PRIEVOLIŲ PAGAL SUTARTĮ ĮVYKDYMO UŽTIKRINIMAS</w:t>
            </w:r>
          </w:p>
        </w:tc>
      </w:tr>
      <w:tr w:rsidR="00503F3E" w:rsidRPr="009A78A2" w14:paraId="2561989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88A1D63"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559631FC" w14:textId="77777777" w:rsidR="00503F3E" w:rsidRPr="00E8544B" w:rsidRDefault="00503F3E" w:rsidP="00B25A70">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Prievolių pagal Sutartį įvykdymas užtikrinamas:</w:t>
            </w:r>
          </w:p>
          <w:p w14:paraId="7E087446" w14:textId="77777777" w:rsidR="00503F3E" w:rsidRPr="009A78A2" w:rsidRDefault="00503F3E" w:rsidP="00B25A70">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 xml:space="preserve">- </w:t>
            </w:r>
            <w:r>
              <w:rPr>
                <w:rFonts w:ascii="Times New Roman" w:hAnsi="Times New Roman" w:cs="Times New Roman"/>
                <w:kern w:val="2"/>
                <w:sz w:val="22"/>
                <w:szCs w:val="22"/>
              </w:rPr>
              <w:t>n</w:t>
            </w:r>
            <w:r w:rsidRPr="00E8544B">
              <w:rPr>
                <w:rFonts w:ascii="Times New Roman" w:hAnsi="Times New Roman" w:cs="Times New Roman"/>
                <w:kern w:val="2"/>
                <w:sz w:val="22"/>
                <w:szCs w:val="22"/>
              </w:rPr>
              <w:t>etesybomis (delspinigiais, bauda).</w:t>
            </w:r>
          </w:p>
        </w:tc>
      </w:tr>
      <w:tr w:rsidR="00503F3E" w:rsidRPr="009A78A2" w14:paraId="755CDF0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C26C553"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666CC20A"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7E799F09"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6E446B7"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9. ŠALIŲ ATSAKOMYBĖ</w:t>
            </w:r>
          </w:p>
        </w:tc>
      </w:tr>
      <w:tr w:rsidR="00503F3E" w:rsidRPr="009A78A2" w14:paraId="3260975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AD72431"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4A943275" w14:textId="77777777" w:rsidR="00503F3E" w:rsidRPr="009A78A2" w:rsidRDefault="00503F3E"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w:t>
            </w:r>
            <w:r w:rsidRPr="003016F4">
              <w:rPr>
                <w:rFonts w:ascii="Times New Roman" w:hAnsi="Times New Roman" w:cs="Times New Roman"/>
                <w:kern w:val="2"/>
                <w:sz w:val="22"/>
                <w:szCs w:val="22"/>
              </w:rPr>
              <w:t>Tiekėjas nuo kitos nei nustatytas terminas dienos skaičiuoja Pirkėjui 0,02 (dvi šimtosios) procento dydžio delspinigius nuo neapmokėtos sumos be PVM už kiekvieną vėlavimo dieną.</w:t>
            </w:r>
          </w:p>
        </w:tc>
      </w:tr>
      <w:tr w:rsidR="00503F3E" w:rsidRPr="009A78A2" w14:paraId="3659CDAB"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E9B6AA1"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B5683E5" w14:textId="77777777" w:rsidR="00503F3E" w:rsidRPr="00CA239D"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9</w:t>
            </w:r>
            <w:r w:rsidRPr="009A78A2">
              <w:rPr>
                <w:rFonts w:ascii="Times New Roman" w:hAnsi="Times New Roman" w:cs="Times New Roman"/>
                <w:color w:val="000000"/>
                <w:kern w:val="2"/>
                <w:sz w:val="22"/>
                <w:szCs w:val="22"/>
                <w:lang w:val="en-US"/>
              </w:rPr>
              <w:t>.2.</w:t>
            </w:r>
            <w:r w:rsidRPr="00CA239D">
              <w:rPr>
                <w:rFonts w:ascii="Times New Roman" w:hAnsi="Times New Roman" w:cs="Times New Roman"/>
                <w:kern w:val="2"/>
                <w:sz w:val="22"/>
                <w:szCs w:val="22"/>
                <w:lang w:val="en-US"/>
              </w:rPr>
              <w:t xml:space="preserve">1. </w:t>
            </w:r>
            <w:r w:rsidRPr="00CA239D">
              <w:rPr>
                <w:rFonts w:ascii="Times New Roman" w:hAnsi="Times New Roman" w:cs="Times New Roman"/>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10EC71F" w14:textId="77777777" w:rsidR="00503F3E" w:rsidRPr="00CA239D" w:rsidRDefault="00503F3E" w:rsidP="00B25A70">
            <w:pPr>
              <w:spacing w:after="0" w:line="240" w:lineRule="auto"/>
              <w:rPr>
                <w:rFonts w:ascii="Times New Roman" w:hAnsi="Times New Roman" w:cs="Times New Roman"/>
                <w:kern w:val="2"/>
                <w:sz w:val="22"/>
                <w:szCs w:val="22"/>
              </w:rPr>
            </w:pPr>
          </w:p>
          <w:p w14:paraId="5EF9F5DB" w14:textId="77777777" w:rsidR="00503F3E" w:rsidRPr="009A78A2" w:rsidRDefault="00503F3E" w:rsidP="00B25A70">
            <w:pPr>
              <w:spacing w:after="0" w:line="240" w:lineRule="auto"/>
              <w:rPr>
                <w:rFonts w:ascii="Times New Roman" w:hAnsi="Times New Roman" w:cs="Times New Roman"/>
                <w:b/>
                <w:bCs/>
                <w:kern w:val="2"/>
                <w:sz w:val="22"/>
                <w:szCs w:val="22"/>
              </w:rPr>
            </w:pPr>
            <w:r w:rsidRPr="00CA239D">
              <w:rPr>
                <w:rFonts w:ascii="Times New Roman" w:hAnsi="Times New Roman" w:cs="Times New Roman"/>
                <w:kern w:val="2"/>
                <w:sz w:val="22"/>
                <w:szCs w:val="22"/>
              </w:rPr>
              <w:t>9.2.2.</w:t>
            </w:r>
            <w:r w:rsidRPr="00CA239D">
              <w:rPr>
                <w:rFonts w:ascii="Times New Roman" w:hAnsi="Times New Roman" w:cs="Times New Roman"/>
                <w:kern w:val="2"/>
                <w:sz w:val="22"/>
                <w:szCs w:val="22"/>
                <w:lang w:val="en-US"/>
              </w:rPr>
              <w:t xml:space="preserve"> </w:t>
            </w:r>
            <w:r w:rsidRPr="00CA239D">
              <w:rPr>
                <w:rFonts w:ascii="Times New Roman" w:hAnsi="Times New Roman" w:cs="Times New Roman"/>
                <w:kern w:val="2"/>
                <w:sz w:val="22"/>
                <w:szCs w:val="22"/>
              </w:rPr>
              <w:t xml:space="preserve">Tiekėjas privalo sumokėti Pirkėjui netesybas per 20 (dvidešimt) dienų nuo Pirkėjo pareikalavimo. </w:t>
            </w:r>
          </w:p>
        </w:tc>
      </w:tr>
      <w:tr w:rsidR="00503F3E" w:rsidRPr="009A78A2" w14:paraId="0D0A63A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E33DD4F"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16BDDE6B"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Nutraukus Sutartį dėl esminio Sutarties pažeidimo, nustatyto Sutarties </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pecialiosiose sąlygose, mokama </w:t>
            </w:r>
            <w:r>
              <w:rPr>
                <w:rFonts w:ascii="Times New Roman" w:hAnsi="Times New Roman" w:cs="Times New Roman"/>
                <w:kern w:val="2"/>
                <w:sz w:val="22"/>
                <w:szCs w:val="22"/>
              </w:rPr>
              <w:t>3 (trys) pr</w:t>
            </w:r>
            <w:r w:rsidRPr="009A78A2">
              <w:rPr>
                <w:rFonts w:ascii="Times New Roman" w:hAnsi="Times New Roman" w:cs="Times New Roman"/>
                <w:kern w:val="2"/>
                <w:sz w:val="22"/>
                <w:szCs w:val="22"/>
              </w:rPr>
              <w:t>ocentų dydžio bauda nuo Pradinės Sutarties vertės be PVM, nurodytos S</w:t>
            </w:r>
            <w:r>
              <w:rPr>
                <w:rFonts w:ascii="Times New Roman" w:hAnsi="Times New Roman" w:cs="Times New Roman"/>
                <w:kern w:val="2"/>
                <w:sz w:val="22"/>
                <w:szCs w:val="22"/>
              </w:rPr>
              <w:t>utarties s</w:t>
            </w:r>
            <w:r w:rsidRPr="009A78A2">
              <w:rPr>
                <w:rFonts w:ascii="Times New Roman" w:hAnsi="Times New Roman" w:cs="Times New Roman"/>
                <w:kern w:val="2"/>
                <w:sz w:val="22"/>
                <w:szCs w:val="22"/>
              </w:rPr>
              <w:t xml:space="preserve">pecialiųjų sąlygų </w:t>
            </w:r>
            <w:r>
              <w:rPr>
                <w:rFonts w:ascii="Times New Roman" w:hAnsi="Times New Roman" w:cs="Times New Roman"/>
                <w:kern w:val="2"/>
                <w:sz w:val="22"/>
                <w:szCs w:val="22"/>
              </w:rPr>
              <w:t>5.2</w:t>
            </w:r>
            <w:r w:rsidRPr="009A78A2">
              <w:rPr>
                <w:rFonts w:ascii="Times New Roman" w:hAnsi="Times New Roman" w:cs="Times New Roman"/>
                <w:kern w:val="2"/>
                <w:sz w:val="22"/>
                <w:szCs w:val="22"/>
              </w:rPr>
              <w:t xml:space="preserve"> punkte.</w:t>
            </w:r>
          </w:p>
        </w:tc>
      </w:tr>
      <w:tr w:rsidR="00503F3E" w:rsidRPr="009A78A2" w14:paraId="27A302C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29C9FCE"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9.4. Tiekėjui taikoma bauda dėl esamų subtiekėjų ar specialistų pakeitimo / naujų subtiekėjų pasitelkimo </w:t>
            </w:r>
            <w:r w:rsidRPr="009A78A2">
              <w:rPr>
                <w:rFonts w:ascii="Times New Roman" w:hAnsi="Times New Roman" w:cs="Times New Roman"/>
                <w:b/>
                <w:bCs/>
                <w:kern w:val="2"/>
                <w:sz w:val="22"/>
                <w:szCs w:val="22"/>
              </w:rPr>
              <w:lastRenderedPageBreak/>
              <w:t xml:space="preserve">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2DAB81E5"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lastRenderedPageBreak/>
              <w:t>Netaikoma</w:t>
            </w:r>
          </w:p>
        </w:tc>
      </w:tr>
      <w:tr w:rsidR="00503F3E" w:rsidRPr="009A78A2" w14:paraId="125CB59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3AEB5A2"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07ACECF"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000000"/>
                <w:kern w:val="2"/>
                <w:sz w:val="22"/>
                <w:szCs w:val="22"/>
              </w:rPr>
              <w:t>Netaikoma</w:t>
            </w:r>
          </w:p>
        </w:tc>
      </w:tr>
      <w:tr w:rsidR="00503F3E" w:rsidRPr="009A78A2" w14:paraId="65C0C636"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9AE3167"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7AA9F8F5" w14:textId="77777777" w:rsidR="00503F3E" w:rsidRPr="00723E4C" w:rsidRDefault="00503F3E"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503F3E" w:rsidRPr="009A78A2" w14:paraId="1C02813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F81058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9A78A2">
              <w:rPr>
                <w:rFonts w:ascii="Times New Roman" w:hAnsi="Times New Roman" w:cs="Times New Roman"/>
                <w:b/>
                <w:bCs/>
                <w:kern w:val="2"/>
                <w:sz w:val="22"/>
                <w:szCs w:val="22"/>
              </w:rPr>
              <w:t>nepasiekimo</w:t>
            </w:r>
            <w:proofErr w:type="spellEnd"/>
            <w:r w:rsidRPr="009A78A2">
              <w:rPr>
                <w:rFonts w:ascii="Times New Roman" w:hAnsi="Times New Roman" w:cs="Times New Roman"/>
                <w:b/>
                <w:bCs/>
                <w:kern w:val="2"/>
                <w:sz w:val="22"/>
                <w:szCs w:val="22"/>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03BD9B7B" w14:textId="77777777" w:rsidR="00503F3E" w:rsidRPr="00723E4C" w:rsidRDefault="00503F3E"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503F3E" w:rsidRPr="009A78A2" w14:paraId="3D3784CB"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72327E4" w14:textId="77777777" w:rsidR="00503F3E" w:rsidRPr="009A78A2" w:rsidRDefault="00503F3E"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9.8. </w:t>
            </w:r>
            <w:r w:rsidRPr="009A78A2">
              <w:rPr>
                <w:rFonts w:ascii="Times New Roman" w:hAnsi="Times New Roman" w:cs="Times New Roman"/>
                <w:b/>
                <w:bCs/>
                <w:kern w:val="2"/>
                <w:sz w:val="22"/>
                <w:szCs w:val="22"/>
              </w:rPr>
              <w:t>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0ABE2FAC" w14:textId="77777777" w:rsidR="00503F3E" w:rsidRPr="00723E4C" w:rsidRDefault="00503F3E"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503F3E" w:rsidRPr="009A78A2" w14:paraId="3DA7064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5EE3923" w14:textId="77777777" w:rsidR="00503F3E" w:rsidRPr="009A78A2" w:rsidRDefault="00503F3E"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9.9. </w:t>
            </w:r>
            <w:r w:rsidRPr="009A78A2">
              <w:rPr>
                <w:rFonts w:ascii="Times New Roman" w:hAnsi="Times New Roman" w:cs="Times New Roman"/>
                <w:b/>
                <w:bCs/>
                <w:kern w:val="2"/>
                <w:sz w:val="22"/>
                <w:szCs w:val="22"/>
              </w:rPr>
              <w:t>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6F12C1F0" w14:textId="77777777" w:rsidR="00503F3E" w:rsidRPr="00723E4C" w:rsidRDefault="00503F3E"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503F3E" w:rsidRPr="009A78A2" w14:paraId="46FA7FD1"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BA9AA63"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 SUTARTIES GALIOJIMAS IR KEITIMAS</w:t>
            </w:r>
          </w:p>
        </w:tc>
      </w:tr>
      <w:tr w:rsidR="00503F3E" w:rsidRPr="009A78A2" w14:paraId="3F82FA8B"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3064554"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729E572B"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Ši Sutartis laikoma sudaryta ir įsigalioja nuo Sutarties pasirašymo dienos (antrosios Šalies pasirašymo dieną).</w:t>
            </w:r>
          </w:p>
        </w:tc>
      </w:tr>
      <w:tr w:rsidR="00503F3E" w:rsidRPr="009A78A2" w14:paraId="35344C2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ED26BF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09845818"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36ACDA8B"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259B621"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SUTARTIES NUTRAUKIMAS</w:t>
            </w:r>
          </w:p>
        </w:tc>
      </w:tr>
      <w:tr w:rsidR="00503F3E" w:rsidRPr="009A78A2" w14:paraId="0727836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048D612"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11.1. Sutarties nutraukimo pagrindai</w:t>
            </w:r>
          </w:p>
        </w:tc>
        <w:tc>
          <w:tcPr>
            <w:tcW w:w="6831" w:type="dxa"/>
            <w:gridSpan w:val="2"/>
            <w:tcBorders>
              <w:top w:val="single" w:sz="4" w:space="0" w:color="auto"/>
              <w:left w:val="single" w:sz="4" w:space="0" w:color="auto"/>
              <w:bottom w:val="single" w:sz="4" w:space="0" w:color="auto"/>
              <w:right w:val="single" w:sz="4" w:space="0" w:color="auto"/>
            </w:tcBorders>
          </w:tcPr>
          <w:p w14:paraId="254946A2"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 xml:space="preserve">Sutartis gali būti nutraukiama rašytiniu Šalių susitarimu arba vienašališkai, </w:t>
            </w:r>
            <w:r>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endrosiose sąlygose nustatyta tvarka.</w:t>
            </w:r>
          </w:p>
        </w:tc>
      </w:tr>
      <w:tr w:rsidR="00503F3E" w:rsidRPr="009A78A2" w14:paraId="1078818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11E7E181"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11.2. Esminiai Sutarties pažeidimai</w:t>
            </w:r>
          </w:p>
        </w:tc>
        <w:tc>
          <w:tcPr>
            <w:tcW w:w="6831" w:type="dxa"/>
            <w:gridSpan w:val="2"/>
            <w:tcBorders>
              <w:top w:val="single" w:sz="4" w:space="0" w:color="auto"/>
              <w:left w:val="single" w:sz="4" w:space="0" w:color="auto"/>
              <w:bottom w:val="single" w:sz="4" w:space="0" w:color="auto"/>
              <w:right w:val="single" w:sz="4" w:space="0" w:color="auto"/>
            </w:tcBorders>
            <w:hideMark/>
          </w:tcPr>
          <w:p w14:paraId="07C2CD5C" w14:textId="77777777" w:rsidR="00503F3E" w:rsidRPr="00BE157F" w:rsidRDefault="00503F3E" w:rsidP="00B25A70">
            <w:pPr>
              <w:spacing w:after="0" w:line="240" w:lineRule="auto"/>
              <w:rPr>
                <w:rFonts w:ascii="Times New Roman" w:hAnsi="Times New Roman" w:cs="Times New Roman"/>
                <w:kern w:val="2"/>
                <w:sz w:val="22"/>
                <w:szCs w:val="22"/>
              </w:rPr>
            </w:pPr>
            <w:r w:rsidRPr="00BE157F">
              <w:rPr>
                <w:rFonts w:ascii="Times New Roman" w:hAnsi="Times New Roman" w:cs="Times New Roman"/>
                <w:kern w:val="2"/>
                <w:sz w:val="22"/>
                <w:szCs w:val="22"/>
              </w:rPr>
              <w:t>11.2.1. jeigu Tiekėjas nevykdo prisiimtų įsipareigojimų už Sutartyje nustatytą Sutarties kainą / įkainius;</w:t>
            </w:r>
          </w:p>
          <w:p w14:paraId="574CFE70" w14:textId="77777777" w:rsidR="00503F3E" w:rsidRPr="00BE157F" w:rsidRDefault="00503F3E"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11.2.5. jeigu Tiekėjas pažeidžia Prekių pristatymo terminus ir priskaičiuotų netesybų už vėlavimą suma viršija 20 (dvidešimt) proc. Pradinės sutarties vertės;</w:t>
            </w:r>
          </w:p>
          <w:p w14:paraId="3FC9FB7C" w14:textId="77777777" w:rsidR="00503F3E" w:rsidRPr="00BE157F" w:rsidRDefault="00503F3E"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11.2.6. Tiekėjas pažeidžia Prekių pristatymo terminus ir dėl Prekių pristatymo vėlavimo Prekės tampa nebereikalingos;</w:t>
            </w:r>
          </w:p>
          <w:p w14:paraId="42C193FF" w14:textId="77777777" w:rsidR="00503F3E" w:rsidRPr="00BE157F" w:rsidRDefault="00503F3E"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11.2.7. Tiekėjas daugiau kaip 2 (du) kartus pristato Prekes, kurios neatitinka Sutartyje ir (ar) Įstatymuose nustatytų reikalavimų Prekėms;</w:t>
            </w:r>
          </w:p>
          <w:p w14:paraId="17577036" w14:textId="77777777" w:rsidR="00503F3E" w:rsidRPr="00BE157F" w:rsidRDefault="00503F3E"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11.2.9. Tiekėjas pažeidžia šios Sutarties nuostatas, reglamentuojančias konkurenciją, intelektinės nuosavybės ar konfidencialios informacijos valdymą.</w:t>
            </w:r>
          </w:p>
        </w:tc>
      </w:tr>
      <w:tr w:rsidR="00503F3E" w:rsidRPr="009A78A2" w14:paraId="11DD7D51"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A0E4E44" w14:textId="77777777" w:rsidR="00503F3E" w:rsidRPr="009A78A2" w:rsidRDefault="00503F3E" w:rsidP="00B25A70">
            <w:pPr>
              <w:spacing w:after="0" w:line="240" w:lineRule="auto"/>
              <w:jc w:val="center"/>
              <w:rPr>
                <w:rFonts w:ascii="Times New Roman" w:eastAsia="Times New Roman" w:hAnsi="Times New Roman" w:cs="Times New Roman"/>
                <w:kern w:val="2"/>
                <w:sz w:val="22"/>
                <w:szCs w:val="22"/>
              </w:rPr>
            </w:pPr>
            <w:r w:rsidRPr="009A78A2">
              <w:rPr>
                <w:rFonts w:ascii="Times New Roman" w:hAnsi="Times New Roman" w:cs="Times New Roman"/>
                <w:b/>
                <w:bCs/>
                <w:kern w:val="2"/>
                <w:sz w:val="22"/>
                <w:szCs w:val="22"/>
              </w:rPr>
              <w:t xml:space="preserve">12. APLINKOSAUGINIAI IR SOCIALINIAI KRITERIJAI </w:t>
            </w:r>
            <w:r w:rsidRPr="009A78A2">
              <w:rPr>
                <w:rFonts w:ascii="Times New Roman" w:hAnsi="Times New Roman" w:cs="Times New Roman"/>
                <w:kern w:val="2"/>
                <w:sz w:val="22"/>
                <w:szCs w:val="22"/>
              </w:rPr>
              <w:t>(taikoma, jeigu aplinkosauginiai ir (arba) socialiniai kriterijai nustatomi kaip Sutarties vykdymo sąlygos)</w:t>
            </w:r>
          </w:p>
        </w:tc>
      </w:tr>
      <w:tr w:rsidR="00503F3E" w:rsidRPr="009A78A2" w14:paraId="1A3C6E3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91D5494"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12.1. Aplinkosauginių kriterijų nustatymo teisinis pagrindas</w:t>
            </w:r>
          </w:p>
        </w:tc>
        <w:tc>
          <w:tcPr>
            <w:tcW w:w="6831" w:type="dxa"/>
            <w:gridSpan w:val="2"/>
            <w:tcBorders>
              <w:top w:val="single" w:sz="4" w:space="0" w:color="auto"/>
              <w:left w:val="single" w:sz="4" w:space="0" w:color="auto"/>
              <w:bottom w:val="single" w:sz="4" w:space="0" w:color="auto"/>
              <w:right w:val="single" w:sz="4" w:space="0" w:color="auto"/>
            </w:tcBorders>
          </w:tcPr>
          <w:p w14:paraId="7542AEE5" w14:textId="77777777" w:rsidR="00503F3E" w:rsidRPr="001050AF" w:rsidRDefault="00503F3E" w:rsidP="00B25A70">
            <w:pPr>
              <w:spacing w:after="0" w:line="240" w:lineRule="auto"/>
              <w:jc w:val="both"/>
              <w:rPr>
                <w:rFonts w:ascii="Times New Roman" w:hAnsi="Times New Roman" w:cs="Times New Roman"/>
                <w:kern w:val="2"/>
                <w:sz w:val="22"/>
                <w:szCs w:val="22"/>
              </w:rPr>
            </w:pPr>
            <w:r w:rsidRPr="003C1519">
              <w:rPr>
                <w:rFonts w:ascii="Times New Roman" w:hAnsi="Times New Roman" w:cs="Times New Roman"/>
                <w:sz w:val="22"/>
                <w:szCs w:val="22"/>
              </w:rPr>
              <w:t xml:space="preserve">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Tvarkos aprašas) 4.1 papunkčiu. </w:t>
            </w:r>
          </w:p>
        </w:tc>
      </w:tr>
      <w:tr w:rsidR="00503F3E" w:rsidRPr="009A78A2" w14:paraId="117EEE56"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B5D2AE5"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 xml:space="preserve">12.2. </w:t>
            </w:r>
            <w:r w:rsidRPr="009A78A2">
              <w:rPr>
                <w:rFonts w:ascii="Times New Roman" w:hAnsi="Times New Roman" w:cs="Times New Roman"/>
                <w:b/>
                <w:bCs/>
                <w:color w:val="000000"/>
                <w:kern w:val="2"/>
                <w:sz w:val="22"/>
                <w:szCs w:val="22"/>
                <w:shd w:val="clear" w:color="auto" w:fill="FFFFFF"/>
              </w:rPr>
              <w:t>Su Prekių pakuotėmis susiję aplinkosauginiai kriterijai</w:t>
            </w:r>
            <w:r w:rsidRPr="009A78A2">
              <w:rPr>
                <w:rFonts w:ascii="Times New Roman" w:hAnsi="Times New Roman" w:cs="Times New Roman"/>
                <w:b/>
                <w:bCs/>
                <w:kern w:val="2"/>
                <w:sz w:val="22"/>
                <w:szCs w:val="22"/>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604350C8" w14:textId="77777777" w:rsidR="00503F3E" w:rsidRPr="009A78A2" w:rsidRDefault="00503F3E" w:rsidP="00B25A70">
            <w:pPr>
              <w:spacing w:after="0" w:line="240" w:lineRule="auto"/>
              <w:rPr>
                <w:rFonts w:ascii="Times New Roman" w:hAnsi="Times New Roman" w:cs="Times New Roman"/>
                <w:kern w:val="2"/>
                <w:sz w:val="22"/>
                <w:szCs w:val="22"/>
              </w:rPr>
            </w:pPr>
            <w:r w:rsidRPr="003C1519">
              <w:rPr>
                <w:rFonts w:ascii="Times New Roman" w:hAnsi="Times New Roman" w:cs="Times New Roman"/>
                <w:sz w:val="22"/>
                <w:szCs w:val="22"/>
              </w:rPr>
              <w:t xml:space="preserve">Aplinkos apaugos kriterijai, taikomi </w:t>
            </w:r>
            <w:r>
              <w:rPr>
                <w:rFonts w:ascii="Times New Roman" w:hAnsi="Times New Roman" w:cs="Times New Roman"/>
                <w:sz w:val="22"/>
                <w:szCs w:val="22"/>
              </w:rPr>
              <w:t>pakuotėms</w:t>
            </w:r>
            <w:r w:rsidRPr="003C1519">
              <w:rPr>
                <w:rFonts w:ascii="Times New Roman" w:hAnsi="Times New Roman" w:cs="Times New Roman"/>
                <w:sz w:val="22"/>
                <w:szCs w:val="22"/>
              </w:rPr>
              <w:t xml:space="preserve">, nurodyti Tvarkos aprašo 2 priedo </w:t>
            </w:r>
            <w:r>
              <w:rPr>
                <w:rFonts w:ascii="Times New Roman" w:hAnsi="Times New Roman" w:cs="Times New Roman"/>
                <w:sz w:val="22"/>
                <w:szCs w:val="22"/>
              </w:rPr>
              <w:t>II skyriaus „Pakuotės“ 2 punkte</w:t>
            </w:r>
            <w:r w:rsidRPr="003C1519">
              <w:rPr>
                <w:rFonts w:ascii="Times New Roman" w:hAnsi="Times New Roman" w:cs="Times New Roman"/>
                <w:sz w:val="22"/>
                <w:szCs w:val="22"/>
              </w:rPr>
              <w:t>.</w:t>
            </w:r>
          </w:p>
        </w:tc>
      </w:tr>
      <w:tr w:rsidR="00503F3E" w:rsidRPr="009A78A2" w14:paraId="7A61601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D8A1F60"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12.3. </w:t>
            </w:r>
            <w:r w:rsidRPr="009A78A2">
              <w:rPr>
                <w:rFonts w:ascii="Times New Roman" w:hAnsi="Times New Roman" w:cs="Times New Roman"/>
                <w:b/>
                <w:bCs/>
                <w:kern w:val="2"/>
                <w:sz w:val="22"/>
                <w:szCs w:val="22"/>
                <w:shd w:val="clear" w:color="auto" w:fill="FFFFFF"/>
              </w:rPr>
              <w:t>Su Prekių pristatymu susiję aplinkosauginiai kriterijai</w:t>
            </w:r>
            <w:r w:rsidRPr="009A78A2">
              <w:rPr>
                <w:rFonts w:ascii="Times New Roman" w:hAnsi="Times New Roman" w:cs="Times New Roman"/>
                <w:color w:val="008080"/>
                <w:kern w:val="2"/>
                <w:sz w:val="22"/>
                <w:szCs w:val="22"/>
                <w:u w:val="single"/>
                <w:shd w:val="clear" w:color="auto" w:fill="FFFFFF"/>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46E28050" w14:textId="77777777" w:rsidR="00503F3E" w:rsidRPr="009A78A2" w:rsidRDefault="00503F3E" w:rsidP="00B25A70">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503F3E" w:rsidRPr="009A78A2" w14:paraId="500ACEE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4B13DB0"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12.4. </w:t>
            </w:r>
            <w:r w:rsidRPr="009A78A2">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9A78A2">
              <w:rPr>
                <w:rFonts w:ascii="Times New Roman" w:hAnsi="Times New Roman" w:cs="Times New Roman"/>
                <w:b/>
                <w:kern w:val="2"/>
                <w:sz w:val="22"/>
                <w:szCs w:val="22"/>
                <w:shd w:val="clear" w:color="auto" w:fill="FFFFFF"/>
              </w:rPr>
              <w:t>riterijai</w:t>
            </w:r>
          </w:p>
        </w:tc>
        <w:tc>
          <w:tcPr>
            <w:tcW w:w="6831" w:type="dxa"/>
            <w:gridSpan w:val="2"/>
            <w:tcBorders>
              <w:top w:val="single" w:sz="4" w:space="0" w:color="auto"/>
              <w:left w:val="single" w:sz="4" w:space="0" w:color="auto"/>
              <w:bottom w:val="single" w:sz="4" w:space="0" w:color="auto"/>
              <w:right w:val="single" w:sz="4" w:space="0" w:color="auto"/>
            </w:tcBorders>
          </w:tcPr>
          <w:p w14:paraId="1E9833E0"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503F3E" w:rsidRPr="009A78A2" w14:paraId="198C5F2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9B11691"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12.5. Su perkamomis Prekėmis susiję socialiniai kriterijai</w:t>
            </w:r>
          </w:p>
        </w:tc>
        <w:tc>
          <w:tcPr>
            <w:tcW w:w="6831" w:type="dxa"/>
            <w:gridSpan w:val="2"/>
            <w:tcBorders>
              <w:top w:val="single" w:sz="4" w:space="0" w:color="auto"/>
              <w:left w:val="single" w:sz="4" w:space="0" w:color="auto"/>
              <w:bottom w:val="single" w:sz="4" w:space="0" w:color="auto"/>
              <w:right w:val="single" w:sz="4" w:space="0" w:color="auto"/>
            </w:tcBorders>
          </w:tcPr>
          <w:p w14:paraId="29BB828F" w14:textId="77777777" w:rsidR="00503F3E" w:rsidRPr="009A78A2" w:rsidRDefault="00503F3E" w:rsidP="00B25A70">
            <w:pPr>
              <w:spacing w:after="0" w:line="240" w:lineRule="auto"/>
              <w:rPr>
                <w:rFonts w:ascii="Times New Roman" w:hAnsi="Times New Roman" w:cs="Times New Roman"/>
                <w:color w:val="0070C0"/>
                <w:kern w:val="2"/>
                <w:sz w:val="22"/>
                <w:szCs w:val="22"/>
              </w:rPr>
            </w:pPr>
            <w:r w:rsidRPr="009A78A2">
              <w:rPr>
                <w:rFonts w:ascii="Times New Roman" w:hAnsi="Times New Roman" w:cs="Times New Roman"/>
                <w:color w:val="000000"/>
                <w:kern w:val="2"/>
                <w:sz w:val="22"/>
                <w:szCs w:val="22"/>
                <w:shd w:val="clear" w:color="auto" w:fill="FFFFFF"/>
              </w:rPr>
              <w:t>Netaikoma</w:t>
            </w:r>
          </w:p>
        </w:tc>
      </w:tr>
      <w:tr w:rsidR="00503F3E" w:rsidRPr="009A78A2" w14:paraId="1916D6DF"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92BEFCE"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 BENDRŲJŲ SĄLYGŲ PAKEITIMAI IR PAPILDYMAI </w:t>
            </w:r>
          </w:p>
          <w:p w14:paraId="659B7CFD" w14:textId="77777777" w:rsidR="00503F3E" w:rsidRPr="009A78A2" w:rsidRDefault="00503F3E" w:rsidP="00B25A70">
            <w:pPr>
              <w:spacing w:after="0" w:line="240" w:lineRule="auto"/>
              <w:jc w:val="center"/>
              <w:rPr>
                <w:rFonts w:ascii="Times New Roman" w:hAnsi="Times New Roman" w:cs="Times New Roman"/>
                <w:kern w:val="2"/>
                <w:sz w:val="22"/>
                <w:szCs w:val="22"/>
              </w:rPr>
            </w:pPr>
            <w:r w:rsidRPr="009A78A2">
              <w:rPr>
                <w:rFonts w:ascii="Times New Roman" w:hAnsi="Times New Roman" w:cs="Times New Roman"/>
                <w:kern w:val="2"/>
                <w:sz w:val="22"/>
                <w:szCs w:val="22"/>
              </w:rPr>
              <w:t xml:space="preserve">(jeigu būtina dėl konkretaus Sutarties dalyko specifikos) </w:t>
            </w:r>
          </w:p>
        </w:tc>
      </w:tr>
      <w:tr w:rsidR="00503F3E" w:rsidRPr="009A78A2" w14:paraId="173A168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C3DDE23"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13.1. </w:t>
            </w:r>
          </w:p>
        </w:tc>
        <w:tc>
          <w:tcPr>
            <w:tcW w:w="6831" w:type="dxa"/>
            <w:gridSpan w:val="2"/>
            <w:tcBorders>
              <w:top w:val="single" w:sz="4" w:space="0" w:color="auto"/>
              <w:left w:val="single" w:sz="4" w:space="0" w:color="auto"/>
              <w:bottom w:val="single" w:sz="4" w:space="0" w:color="auto"/>
              <w:right w:val="single" w:sz="4" w:space="0" w:color="auto"/>
            </w:tcBorders>
            <w:hideMark/>
          </w:tcPr>
          <w:p w14:paraId="0C7FB63E"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keičiamas Sutarties Bendrųjų sąlygų punktas, jį išdėstant nauja redakcija):</w:t>
            </w:r>
          </w:p>
          <w:p w14:paraId="1A7F0D9E"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pakeisti nurodytą Sutarties Bendrųjų sąlygų punktą ir išdėstyti jį nauja redakcija: ____.</w:t>
            </w:r>
          </w:p>
        </w:tc>
      </w:tr>
      <w:tr w:rsidR="00503F3E" w:rsidRPr="009A78A2" w14:paraId="78E6B2F7"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A7E1DDE"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13.2.</w:t>
            </w:r>
          </w:p>
        </w:tc>
        <w:tc>
          <w:tcPr>
            <w:tcW w:w="6831" w:type="dxa"/>
            <w:gridSpan w:val="2"/>
            <w:tcBorders>
              <w:top w:val="single" w:sz="4" w:space="0" w:color="auto"/>
              <w:left w:val="single" w:sz="4" w:space="0" w:color="auto"/>
              <w:bottom w:val="single" w:sz="4" w:space="0" w:color="auto"/>
              <w:right w:val="single" w:sz="4" w:space="0" w:color="auto"/>
            </w:tcBorders>
            <w:hideMark/>
          </w:tcPr>
          <w:p w14:paraId="434CA0AB"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papildomos Sutarties Bendrosios sąlygos naujomis nuostatomis):</w:t>
            </w:r>
          </w:p>
          <w:p w14:paraId="6DBCA3D9"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papildyti Sutarties Bendrąsias sąlygas nurodytu punktu, tačiau kitų punktų numeracijos nekeisti: ________.</w:t>
            </w:r>
          </w:p>
        </w:tc>
      </w:tr>
      <w:tr w:rsidR="00503F3E" w:rsidRPr="009A78A2" w14:paraId="5AD4AFD7"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56CA6BD"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13.3.</w:t>
            </w:r>
          </w:p>
        </w:tc>
        <w:tc>
          <w:tcPr>
            <w:tcW w:w="6831" w:type="dxa"/>
            <w:gridSpan w:val="2"/>
            <w:tcBorders>
              <w:top w:val="single" w:sz="4" w:space="0" w:color="auto"/>
              <w:left w:val="single" w:sz="4" w:space="0" w:color="auto"/>
              <w:bottom w:val="single" w:sz="4" w:space="0" w:color="auto"/>
              <w:right w:val="single" w:sz="4" w:space="0" w:color="auto"/>
            </w:tcBorders>
            <w:hideMark/>
          </w:tcPr>
          <w:p w14:paraId="744587FC"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išbraukiamas Sutarties Bendrųjų sąlygų atitinkamas punktas:</w:t>
            </w:r>
          </w:p>
          <w:p w14:paraId="2A7EBAE5"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išbraukti nurodytą Sutarties Bendrųjų sąlygų punktą, tačiau kitų punktų numeracijos nekeisti: _____.</w:t>
            </w:r>
          </w:p>
        </w:tc>
      </w:tr>
      <w:tr w:rsidR="00503F3E" w:rsidRPr="009A78A2" w14:paraId="367CC94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C6AC457"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13.4.</w:t>
            </w:r>
          </w:p>
        </w:tc>
        <w:tc>
          <w:tcPr>
            <w:tcW w:w="6831" w:type="dxa"/>
            <w:gridSpan w:val="2"/>
            <w:tcBorders>
              <w:top w:val="single" w:sz="4" w:space="0" w:color="auto"/>
              <w:left w:val="single" w:sz="4" w:space="0" w:color="auto"/>
              <w:bottom w:val="single" w:sz="4" w:space="0" w:color="auto"/>
              <w:right w:val="single" w:sz="4" w:space="0" w:color="auto"/>
            </w:tcBorders>
          </w:tcPr>
          <w:p w14:paraId="16FB1367" w14:textId="77777777" w:rsidR="00503F3E" w:rsidRPr="009A78A2" w:rsidRDefault="00503F3E"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39240912" w14:textId="77777777" w:rsidR="00503F3E" w:rsidRPr="009A78A2" w:rsidRDefault="00503F3E" w:rsidP="00B25A70">
            <w:pPr>
              <w:spacing w:after="0" w:line="240" w:lineRule="auto"/>
              <w:rPr>
                <w:rFonts w:ascii="Times New Roman" w:hAnsi="Times New Roman" w:cs="Times New Roman"/>
                <w:color w:val="0070C0"/>
                <w:kern w:val="2"/>
                <w:sz w:val="22"/>
                <w:szCs w:val="22"/>
              </w:rPr>
            </w:pPr>
          </w:p>
        </w:tc>
      </w:tr>
      <w:tr w:rsidR="00503F3E" w:rsidRPr="009A78A2" w14:paraId="24F244A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C42D5E0" w14:textId="77777777" w:rsidR="00503F3E" w:rsidRPr="009A78A2" w:rsidRDefault="00503F3E"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13.5.</w:t>
            </w:r>
          </w:p>
        </w:tc>
        <w:tc>
          <w:tcPr>
            <w:tcW w:w="6831" w:type="dxa"/>
            <w:gridSpan w:val="2"/>
            <w:tcBorders>
              <w:top w:val="single" w:sz="4" w:space="0" w:color="auto"/>
              <w:left w:val="single" w:sz="4" w:space="0" w:color="auto"/>
              <w:bottom w:val="single" w:sz="4" w:space="0" w:color="auto"/>
              <w:right w:val="single" w:sz="4" w:space="0" w:color="auto"/>
            </w:tcBorders>
            <w:hideMark/>
          </w:tcPr>
          <w:p w14:paraId="5B13E2D7" w14:textId="77777777" w:rsidR="00503F3E" w:rsidRPr="009A78A2" w:rsidRDefault="00503F3E"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503F3E" w:rsidRPr="009A78A2" w14:paraId="4CBD37CD"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D4149E8"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 SUTARTIES PRIEDAI</w:t>
            </w:r>
          </w:p>
        </w:tc>
      </w:tr>
      <w:tr w:rsidR="00503F3E" w:rsidRPr="009A78A2" w14:paraId="7C69050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2128A51"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14.1. Priedas Nr. 1</w:t>
            </w:r>
          </w:p>
        </w:tc>
        <w:tc>
          <w:tcPr>
            <w:tcW w:w="6831" w:type="dxa"/>
            <w:gridSpan w:val="2"/>
            <w:tcBorders>
              <w:top w:val="single" w:sz="4" w:space="0" w:color="auto"/>
              <w:left w:val="single" w:sz="4" w:space="0" w:color="auto"/>
              <w:bottom w:val="single" w:sz="4" w:space="0" w:color="auto"/>
              <w:right w:val="single" w:sz="4" w:space="0" w:color="auto"/>
            </w:tcBorders>
          </w:tcPr>
          <w:p w14:paraId="6C510CE8" w14:textId="77777777" w:rsidR="00503F3E" w:rsidRPr="009A78A2" w:rsidRDefault="00503F3E" w:rsidP="00B25A70">
            <w:pPr>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Pasiūlymas</w:t>
            </w:r>
          </w:p>
        </w:tc>
      </w:tr>
      <w:tr w:rsidR="00503F3E" w:rsidRPr="009A78A2" w14:paraId="32FE5D9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3F3F620"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14.2. Priedas Nr. 2</w:t>
            </w:r>
          </w:p>
        </w:tc>
        <w:tc>
          <w:tcPr>
            <w:tcW w:w="6831" w:type="dxa"/>
            <w:gridSpan w:val="2"/>
            <w:tcBorders>
              <w:top w:val="single" w:sz="4" w:space="0" w:color="auto"/>
              <w:left w:val="single" w:sz="4" w:space="0" w:color="auto"/>
              <w:bottom w:val="single" w:sz="4" w:space="0" w:color="auto"/>
              <w:right w:val="single" w:sz="4" w:space="0" w:color="auto"/>
            </w:tcBorders>
          </w:tcPr>
          <w:p w14:paraId="21361633" w14:textId="7BF0C501" w:rsidR="00503F3E" w:rsidRPr="009A78A2" w:rsidRDefault="00503F3E" w:rsidP="00B25A70">
            <w:pPr>
              <w:spacing w:after="0" w:line="240" w:lineRule="auto"/>
              <w:rPr>
                <w:rFonts w:ascii="Times New Roman" w:hAnsi="Times New Roman" w:cs="Times New Roman"/>
                <w:b/>
                <w:bCs/>
                <w:kern w:val="2"/>
                <w:sz w:val="22"/>
                <w:szCs w:val="22"/>
              </w:rPr>
            </w:pPr>
          </w:p>
        </w:tc>
      </w:tr>
      <w:tr w:rsidR="00503F3E" w:rsidRPr="009A78A2" w14:paraId="4444561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35888F9"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14.3. Priedas Nr. 3</w:t>
            </w:r>
          </w:p>
        </w:tc>
        <w:tc>
          <w:tcPr>
            <w:tcW w:w="6831" w:type="dxa"/>
            <w:gridSpan w:val="2"/>
            <w:tcBorders>
              <w:top w:val="single" w:sz="4" w:space="0" w:color="auto"/>
              <w:left w:val="single" w:sz="4" w:space="0" w:color="auto"/>
              <w:bottom w:val="single" w:sz="4" w:space="0" w:color="auto"/>
              <w:right w:val="single" w:sz="4" w:space="0" w:color="auto"/>
            </w:tcBorders>
          </w:tcPr>
          <w:p w14:paraId="568B979D" w14:textId="77777777" w:rsidR="00503F3E" w:rsidRPr="009A78A2" w:rsidRDefault="00503F3E" w:rsidP="00B25A70">
            <w:pPr>
              <w:spacing w:after="0" w:line="240" w:lineRule="auto"/>
              <w:rPr>
                <w:rFonts w:ascii="Times New Roman" w:hAnsi="Times New Roman" w:cs="Times New Roman"/>
                <w:b/>
                <w:bCs/>
                <w:kern w:val="2"/>
                <w:sz w:val="22"/>
                <w:szCs w:val="22"/>
              </w:rPr>
            </w:pPr>
          </w:p>
        </w:tc>
      </w:tr>
      <w:tr w:rsidR="00503F3E" w:rsidRPr="009A78A2" w14:paraId="563F0DF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CA7E4C9"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14.4. Priedas Nr. 4</w:t>
            </w:r>
          </w:p>
        </w:tc>
        <w:tc>
          <w:tcPr>
            <w:tcW w:w="6831" w:type="dxa"/>
            <w:gridSpan w:val="2"/>
            <w:tcBorders>
              <w:top w:val="single" w:sz="4" w:space="0" w:color="auto"/>
              <w:left w:val="single" w:sz="4" w:space="0" w:color="auto"/>
              <w:bottom w:val="single" w:sz="4" w:space="0" w:color="auto"/>
              <w:right w:val="single" w:sz="4" w:space="0" w:color="auto"/>
            </w:tcBorders>
          </w:tcPr>
          <w:p w14:paraId="2000B57C" w14:textId="77777777" w:rsidR="00503F3E" w:rsidRPr="009A78A2" w:rsidRDefault="00503F3E" w:rsidP="00B25A70">
            <w:pPr>
              <w:spacing w:after="0" w:line="240" w:lineRule="auto"/>
              <w:rPr>
                <w:rFonts w:ascii="Times New Roman" w:hAnsi="Times New Roman" w:cs="Times New Roman"/>
                <w:b/>
                <w:bCs/>
                <w:kern w:val="2"/>
                <w:sz w:val="22"/>
                <w:szCs w:val="22"/>
              </w:rPr>
            </w:pPr>
          </w:p>
        </w:tc>
      </w:tr>
      <w:tr w:rsidR="00503F3E" w:rsidRPr="009A78A2" w14:paraId="28E1972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C06C3B9"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14.5. Priedas Nr. 5</w:t>
            </w:r>
          </w:p>
        </w:tc>
        <w:tc>
          <w:tcPr>
            <w:tcW w:w="6831" w:type="dxa"/>
            <w:gridSpan w:val="2"/>
            <w:tcBorders>
              <w:top w:val="single" w:sz="4" w:space="0" w:color="auto"/>
              <w:left w:val="single" w:sz="4" w:space="0" w:color="auto"/>
              <w:bottom w:val="single" w:sz="4" w:space="0" w:color="auto"/>
              <w:right w:val="single" w:sz="4" w:space="0" w:color="auto"/>
            </w:tcBorders>
          </w:tcPr>
          <w:p w14:paraId="3A8F5CA2" w14:textId="77777777" w:rsidR="00503F3E" w:rsidRPr="009A78A2" w:rsidRDefault="00503F3E" w:rsidP="00B25A70">
            <w:pPr>
              <w:spacing w:after="0" w:line="240" w:lineRule="auto"/>
              <w:rPr>
                <w:rFonts w:ascii="Times New Roman" w:hAnsi="Times New Roman" w:cs="Times New Roman"/>
                <w:b/>
                <w:bCs/>
                <w:kern w:val="2"/>
                <w:sz w:val="22"/>
                <w:szCs w:val="22"/>
              </w:rPr>
            </w:pPr>
          </w:p>
        </w:tc>
      </w:tr>
      <w:tr w:rsidR="00503F3E" w:rsidRPr="009A78A2" w14:paraId="2F5B998A" w14:textId="77777777" w:rsidTr="00B25A70">
        <w:tc>
          <w:tcPr>
            <w:tcW w:w="9535" w:type="dxa"/>
            <w:gridSpan w:val="3"/>
            <w:tcBorders>
              <w:top w:val="single" w:sz="4" w:space="0" w:color="auto"/>
              <w:left w:val="single" w:sz="4" w:space="0" w:color="auto"/>
              <w:bottom w:val="single" w:sz="4" w:space="0" w:color="auto"/>
              <w:right w:val="single" w:sz="4" w:space="0" w:color="auto"/>
            </w:tcBorders>
            <w:hideMark/>
          </w:tcPr>
          <w:p w14:paraId="7171A1DD"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15. ŠALIŲ ATSTOVŲ PARAŠAI</w:t>
            </w:r>
          </w:p>
        </w:tc>
      </w:tr>
      <w:tr w:rsidR="00503F3E" w:rsidRPr="009A78A2" w14:paraId="70FE31A8" w14:textId="77777777" w:rsidTr="00B25A70">
        <w:tc>
          <w:tcPr>
            <w:tcW w:w="4788" w:type="dxa"/>
            <w:gridSpan w:val="2"/>
            <w:tcBorders>
              <w:top w:val="single" w:sz="4" w:space="0" w:color="auto"/>
              <w:left w:val="single" w:sz="4" w:space="0" w:color="auto"/>
              <w:bottom w:val="single" w:sz="4" w:space="0" w:color="auto"/>
              <w:right w:val="single" w:sz="4" w:space="0" w:color="auto"/>
            </w:tcBorders>
            <w:hideMark/>
          </w:tcPr>
          <w:p w14:paraId="681E1F84"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hideMark/>
          </w:tcPr>
          <w:p w14:paraId="66AC09BB" w14:textId="77777777" w:rsidR="00503F3E" w:rsidRPr="009A78A2" w:rsidRDefault="00503F3E"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TIEKĖJAS</w:t>
            </w:r>
          </w:p>
        </w:tc>
      </w:tr>
      <w:tr w:rsidR="00503F3E" w:rsidRPr="00E14B6B" w14:paraId="665C4615" w14:textId="77777777" w:rsidTr="00B25A70">
        <w:tc>
          <w:tcPr>
            <w:tcW w:w="4788" w:type="dxa"/>
            <w:gridSpan w:val="2"/>
            <w:tcBorders>
              <w:top w:val="single" w:sz="4" w:space="0" w:color="auto"/>
              <w:left w:val="single" w:sz="4" w:space="0" w:color="auto"/>
              <w:bottom w:val="single" w:sz="4" w:space="0" w:color="auto"/>
              <w:right w:val="single" w:sz="4" w:space="0" w:color="auto"/>
            </w:tcBorders>
            <w:hideMark/>
          </w:tcPr>
          <w:p w14:paraId="62C3FB5B" w14:textId="77777777" w:rsidR="00503F3E" w:rsidRPr="00E14B6B" w:rsidRDefault="00503F3E" w:rsidP="00E14B6B">
            <w:pPr>
              <w:rPr>
                <w:rFonts w:ascii="Times New Roman" w:hAnsi="Times New Roman" w:cs="Times New Roman"/>
                <w:sz w:val="22"/>
                <w:szCs w:val="22"/>
              </w:rPr>
            </w:pPr>
            <w:r w:rsidRPr="00E14B6B">
              <w:rPr>
                <w:rFonts w:ascii="Times New Roman" w:hAnsi="Times New Roman" w:cs="Times New Roman"/>
                <w:sz w:val="22"/>
                <w:szCs w:val="22"/>
              </w:rPr>
              <w:t>Direktorė Rima Narmontienė</w:t>
            </w:r>
          </w:p>
        </w:tc>
        <w:tc>
          <w:tcPr>
            <w:tcW w:w="4747" w:type="dxa"/>
            <w:tcBorders>
              <w:top w:val="single" w:sz="4" w:space="0" w:color="auto"/>
              <w:left w:val="single" w:sz="4" w:space="0" w:color="auto"/>
              <w:bottom w:val="single" w:sz="4" w:space="0" w:color="auto"/>
              <w:right w:val="single" w:sz="4" w:space="0" w:color="auto"/>
            </w:tcBorders>
            <w:hideMark/>
          </w:tcPr>
          <w:p w14:paraId="138EBFAF" w14:textId="7AC51DD0" w:rsidR="00503F3E" w:rsidRPr="00E14B6B" w:rsidRDefault="00E14B6B" w:rsidP="00E14B6B">
            <w:pPr>
              <w:rPr>
                <w:rFonts w:ascii="Times New Roman" w:hAnsi="Times New Roman" w:cs="Times New Roman"/>
                <w:sz w:val="22"/>
                <w:szCs w:val="22"/>
              </w:rPr>
            </w:pPr>
            <w:r w:rsidRPr="00E14B6B">
              <w:rPr>
                <w:rFonts w:ascii="Times New Roman" w:hAnsi="Times New Roman" w:cs="Times New Roman"/>
                <w:sz w:val="22"/>
                <w:szCs w:val="22"/>
              </w:rPr>
              <w:t xml:space="preserve">Direktorius Arvydas </w:t>
            </w:r>
            <w:proofErr w:type="spellStart"/>
            <w:r w:rsidRPr="00E14B6B">
              <w:rPr>
                <w:rFonts w:ascii="Times New Roman" w:hAnsi="Times New Roman" w:cs="Times New Roman"/>
                <w:sz w:val="22"/>
                <w:szCs w:val="22"/>
              </w:rPr>
              <w:t>Matiejauskas</w:t>
            </w:r>
            <w:proofErr w:type="spellEnd"/>
          </w:p>
        </w:tc>
      </w:tr>
      <w:tr w:rsidR="00503F3E" w:rsidRPr="009A78A2" w14:paraId="2CDA94F9" w14:textId="77777777" w:rsidTr="00B25A70">
        <w:tc>
          <w:tcPr>
            <w:tcW w:w="4788" w:type="dxa"/>
            <w:gridSpan w:val="2"/>
            <w:tcBorders>
              <w:top w:val="single" w:sz="4" w:space="0" w:color="auto"/>
              <w:left w:val="single" w:sz="4" w:space="0" w:color="auto"/>
              <w:bottom w:val="single" w:sz="4" w:space="0" w:color="auto"/>
              <w:right w:val="single" w:sz="4" w:space="0" w:color="auto"/>
            </w:tcBorders>
          </w:tcPr>
          <w:p w14:paraId="7CF98597" w14:textId="77777777" w:rsidR="00503F3E" w:rsidRPr="0026416A" w:rsidRDefault="00503F3E" w:rsidP="00B25A70">
            <w:pPr>
              <w:spacing w:after="0" w:line="240" w:lineRule="auto"/>
              <w:jc w:val="center"/>
              <w:rPr>
                <w:rFonts w:ascii="Times New Roman" w:hAnsi="Times New Roman" w:cs="Times New Roman"/>
                <w:b/>
                <w:bCs/>
                <w:kern w:val="2"/>
                <w:sz w:val="22"/>
                <w:szCs w:val="22"/>
              </w:rPr>
            </w:pPr>
          </w:p>
          <w:p w14:paraId="0B86FCA0" w14:textId="77777777" w:rsidR="00503F3E" w:rsidRPr="0026416A" w:rsidRDefault="00503F3E" w:rsidP="00B25A70">
            <w:pPr>
              <w:spacing w:after="0" w:line="240" w:lineRule="auto"/>
              <w:jc w:val="center"/>
              <w:rPr>
                <w:rFonts w:ascii="Times New Roman" w:hAnsi="Times New Roman" w:cs="Times New Roman"/>
                <w:b/>
                <w:bCs/>
                <w:kern w:val="2"/>
                <w:sz w:val="22"/>
                <w:szCs w:val="22"/>
              </w:rPr>
            </w:pPr>
          </w:p>
          <w:p w14:paraId="549648E3" w14:textId="77777777" w:rsidR="00503F3E" w:rsidRPr="0026416A" w:rsidRDefault="00503F3E" w:rsidP="00B25A70">
            <w:pPr>
              <w:spacing w:after="0" w:line="240" w:lineRule="auto"/>
              <w:jc w:val="center"/>
              <w:rPr>
                <w:rFonts w:ascii="Times New Roman" w:hAnsi="Times New Roman" w:cs="Times New Roman"/>
                <w:b/>
                <w:bCs/>
                <w:kern w:val="2"/>
                <w:sz w:val="22"/>
                <w:szCs w:val="22"/>
              </w:rPr>
            </w:pPr>
          </w:p>
        </w:tc>
        <w:tc>
          <w:tcPr>
            <w:tcW w:w="4747" w:type="dxa"/>
            <w:tcBorders>
              <w:top w:val="single" w:sz="4" w:space="0" w:color="auto"/>
              <w:left w:val="single" w:sz="4" w:space="0" w:color="auto"/>
              <w:bottom w:val="single" w:sz="4" w:space="0" w:color="auto"/>
              <w:right w:val="single" w:sz="4" w:space="0" w:color="auto"/>
            </w:tcBorders>
          </w:tcPr>
          <w:p w14:paraId="2477003D" w14:textId="77777777" w:rsidR="00503F3E" w:rsidRPr="0026416A" w:rsidRDefault="00503F3E" w:rsidP="00B25A70">
            <w:pPr>
              <w:spacing w:after="0" w:line="240" w:lineRule="auto"/>
              <w:jc w:val="center"/>
              <w:rPr>
                <w:rFonts w:ascii="Times New Roman" w:hAnsi="Times New Roman" w:cs="Times New Roman"/>
                <w:b/>
                <w:bCs/>
                <w:kern w:val="2"/>
                <w:sz w:val="22"/>
                <w:szCs w:val="22"/>
              </w:rPr>
            </w:pPr>
          </w:p>
          <w:p w14:paraId="0450DA7D" w14:textId="77777777" w:rsidR="00503F3E" w:rsidRPr="0026416A" w:rsidRDefault="00503F3E" w:rsidP="00B25A70">
            <w:pPr>
              <w:spacing w:after="0" w:line="240" w:lineRule="auto"/>
              <w:jc w:val="center"/>
              <w:rPr>
                <w:rFonts w:ascii="Times New Roman" w:hAnsi="Times New Roman" w:cs="Times New Roman"/>
                <w:b/>
                <w:bCs/>
                <w:kern w:val="2"/>
                <w:sz w:val="22"/>
                <w:szCs w:val="22"/>
              </w:rPr>
            </w:pPr>
          </w:p>
        </w:tc>
      </w:tr>
    </w:tbl>
    <w:p w14:paraId="5891EAB3" w14:textId="77777777" w:rsidR="00503F3E" w:rsidRDefault="00503F3E" w:rsidP="00503F3E">
      <w:pPr>
        <w:jc w:val="center"/>
        <w:rPr>
          <w:szCs w:val="24"/>
        </w:rPr>
      </w:pPr>
      <w:r>
        <w:rPr>
          <w:color w:val="000000"/>
          <w:szCs w:val="24"/>
        </w:rPr>
        <w:t>_______________</w:t>
      </w:r>
    </w:p>
    <w:p w14:paraId="70E5B17C" w14:textId="77777777" w:rsidR="00503F3E" w:rsidRDefault="00503F3E" w:rsidP="00503F3E"/>
    <w:p w14:paraId="2718D91A" w14:textId="77777777" w:rsidR="00CE0C8F" w:rsidRDefault="00CE0C8F"/>
    <w:sectPr w:rsidR="00CE0C8F" w:rsidSect="00AF37CA">
      <w:pgSz w:w="12240" w:h="15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3E"/>
    <w:rsid w:val="00015B59"/>
    <w:rsid w:val="00503F3E"/>
    <w:rsid w:val="00AE148C"/>
    <w:rsid w:val="00AE4F66"/>
    <w:rsid w:val="00AF37CA"/>
    <w:rsid w:val="00CE0C8F"/>
    <w:rsid w:val="00E14B6B"/>
    <w:rsid w:val="00EC2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8DC7"/>
  <w15:chartTrackingRefBased/>
  <w15:docId w15:val="{7183AD7B-1FDF-4798-A6E4-FD6D68AF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F3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3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sakine@padvar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7514</Words>
  <Characters>4283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3</cp:revision>
  <dcterms:created xsi:type="dcterms:W3CDTF">2025-04-17T10:52:00Z</dcterms:created>
  <dcterms:modified xsi:type="dcterms:W3CDTF">2025-05-06T05:51:00Z</dcterms:modified>
</cp:coreProperties>
</file>