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B222" w14:textId="77777777" w:rsidR="00583A9D" w:rsidRPr="00AB76D8" w:rsidRDefault="00583A9D" w:rsidP="00583A9D">
      <w:pPr>
        <w:pStyle w:val="Betarp"/>
        <w:spacing w:line="300" w:lineRule="auto"/>
        <w:ind w:firstLine="0"/>
        <w:contextualSpacing/>
        <w:rPr>
          <w:rFonts w:ascii="Calibri Light" w:eastAsiaTheme="minorHAnsi" w:hAnsi="Calibri Light" w:cs="Calibri Light"/>
          <w:bCs/>
          <w:iCs/>
          <w:sz w:val="22"/>
          <w:szCs w:val="22"/>
        </w:rPr>
      </w:pPr>
    </w:p>
    <w:p w14:paraId="2424EAC8" w14:textId="6410BC25" w:rsidR="00E65809" w:rsidRPr="00AB76D8" w:rsidRDefault="00E65809" w:rsidP="00E65809">
      <w:pPr>
        <w:spacing w:after="0"/>
        <w:jc w:val="center"/>
        <w:outlineLvl w:val="0"/>
        <w:rPr>
          <w:rFonts w:ascii="Calibri Light" w:hAnsi="Calibri Light" w:cs="Calibri Light"/>
          <w:b/>
        </w:rPr>
      </w:pPr>
      <w:bookmarkStart w:id="0" w:name="_Toc86135564"/>
      <w:r w:rsidRPr="00AB76D8">
        <w:rPr>
          <w:rFonts w:ascii="Calibri Light" w:hAnsi="Calibri Light" w:cs="Calibri Light"/>
          <w:b/>
        </w:rPr>
        <w:t xml:space="preserve">APSAUGOS PASLAUGA </w:t>
      </w:r>
    </w:p>
    <w:p w14:paraId="32AC0854" w14:textId="455D3772" w:rsidR="00E65809" w:rsidRPr="00AB76D8" w:rsidRDefault="00E65809" w:rsidP="00E65809">
      <w:pPr>
        <w:spacing w:after="0"/>
        <w:jc w:val="center"/>
        <w:outlineLvl w:val="0"/>
        <w:rPr>
          <w:rFonts w:ascii="Calibri Light" w:hAnsi="Calibri Light" w:cs="Calibri Light"/>
          <w:b/>
        </w:rPr>
      </w:pPr>
      <w:r w:rsidRPr="00AB76D8">
        <w:rPr>
          <w:rFonts w:ascii="Calibri Light" w:hAnsi="Calibri Light" w:cs="Calibri Light"/>
          <w:b/>
        </w:rPr>
        <w:t xml:space="preserve">PASLAUGŲ </w:t>
      </w:r>
      <w:r w:rsidRPr="00AB76D8">
        <w:rPr>
          <w:rFonts w:ascii="Calibri Light" w:hAnsi="Calibri Light" w:cs="Calibri Light"/>
          <w:b/>
          <w:caps/>
        </w:rPr>
        <w:t xml:space="preserve">pirkimo </w:t>
      </w:r>
      <w:r w:rsidRPr="00AB76D8">
        <w:rPr>
          <w:rFonts w:ascii="Calibri Light" w:hAnsi="Calibri Light" w:cs="Calibri Light"/>
          <w:b/>
        </w:rPr>
        <w:t xml:space="preserve">– PARDAVIMO SUTARTIS </w:t>
      </w:r>
    </w:p>
    <w:p w14:paraId="0CC83FEE" w14:textId="77777777" w:rsidR="00E65809" w:rsidRPr="00AB76D8" w:rsidRDefault="00E65809" w:rsidP="00E65809">
      <w:pPr>
        <w:spacing w:after="0"/>
        <w:jc w:val="center"/>
        <w:outlineLvl w:val="0"/>
        <w:rPr>
          <w:rFonts w:ascii="Calibri Light" w:hAnsi="Calibri Light" w:cs="Calibri Light"/>
          <w:b/>
        </w:rPr>
      </w:pPr>
      <w:r w:rsidRPr="00AB76D8">
        <w:rPr>
          <w:rFonts w:ascii="Calibri Light" w:hAnsi="Calibri Light" w:cs="Calibri Light"/>
          <w:b/>
        </w:rPr>
        <w:t>Nr. ________</w:t>
      </w:r>
    </w:p>
    <w:p w14:paraId="794956E3" w14:textId="77777777" w:rsidR="00E65809" w:rsidRPr="00AB76D8" w:rsidRDefault="00E65809" w:rsidP="00E65809">
      <w:pPr>
        <w:spacing w:after="0"/>
        <w:jc w:val="center"/>
        <w:rPr>
          <w:rFonts w:ascii="Calibri Light" w:hAnsi="Calibri Light" w:cs="Calibri Light"/>
          <w:i/>
        </w:rPr>
      </w:pPr>
    </w:p>
    <w:p w14:paraId="0D9742F8" w14:textId="77777777" w:rsidR="00E65809" w:rsidRPr="00AB76D8" w:rsidRDefault="00E65809" w:rsidP="00E65809">
      <w:pPr>
        <w:spacing w:after="0"/>
        <w:jc w:val="center"/>
        <w:outlineLvl w:val="0"/>
        <w:rPr>
          <w:rFonts w:ascii="Calibri Light" w:hAnsi="Calibri Light" w:cs="Calibri Light"/>
          <w:b/>
        </w:rPr>
      </w:pPr>
    </w:p>
    <w:p w14:paraId="7EF0EB59" w14:textId="77777777" w:rsidR="00E65809" w:rsidRPr="00AB76D8" w:rsidRDefault="00E65809" w:rsidP="00E65809">
      <w:pPr>
        <w:spacing w:after="0"/>
        <w:jc w:val="center"/>
        <w:rPr>
          <w:rFonts w:ascii="Calibri Light" w:hAnsi="Calibri Light" w:cs="Calibri Light"/>
          <w:b/>
        </w:rPr>
      </w:pPr>
      <w:r w:rsidRPr="00AB76D8">
        <w:rPr>
          <w:rFonts w:ascii="Calibri Light" w:hAnsi="Calibri Light" w:cs="Calibri Light"/>
          <w:b/>
        </w:rPr>
        <w:t>SPECIALIOSIOS SĄLYGOS</w:t>
      </w:r>
    </w:p>
    <w:p w14:paraId="7B81AB91" w14:textId="77777777" w:rsidR="00E65809" w:rsidRPr="00AB76D8" w:rsidRDefault="00E65809" w:rsidP="00E65809">
      <w:pPr>
        <w:spacing w:after="0"/>
        <w:jc w:val="center"/>
        <w:rPr>
          <w:rFonts w:ascii="Calibri Light" w:hAnsi="Calibri Light" w:cs="Calibri Light"/>
          <w:b/>
        </w:rPr>
      </w:pPr>
    </w:p>
    <w:p w14:paraId="389FCBCB" w14:textId="5A542327" w:rsidR="00E65809" w:rsidRPr="00AB76D8" w:rsidRDefault="00E65809" w:rsidP="00E65809">
      <w:pPr>
        <w:spacing w:after="0"/>
        <w:jc w:val="center"/>
        <w:rPr>
          <w:rFonts w:ascii="Calibri Light" w:hAnsi="Calibri Light" w:cs="Calibri Light"/>
          <w:b/>
        </w:rPr>
      </w:pPr>
      <w:r w:rsidRPr="00AB76D8">
        <w:rPr>
          <w:rFonts w:ascii="Calibri Light" w:hAnsi="Calibri Light" w:cs="Calibri Light"/>
          <w:b/>
        </w:rPr>
        <w:t xml:space="preserve">Du tūkstančiai dvidešimt penktų metų balandžio mėnesio </w:t>
      </w:r>
      <w:r w:rsidR="006A7CFB">
        <w:rPr>
          <w:rFonts w:ascii="Calibri Light" w:hAnsi="Calibri Light" w:cs="Calibri Light"/>
          <w:b/>
        </w:rPr>
        <w:t xml:space="preserve">18 </w:t>
      </w:r>
      <w:r w:rsidRPr="00AB76D8">
        <w:rPr>
          <w:rFonts w:ascii="Calibri Light" w:hAnsi="Calibri Light" w:cs="Calibri Light"/>
          <w:b/>
        </w:rPr>
        <w:t>diena, Klaipėda</w:t>
      </w:r>
    </w:p>
    <w:p w14:paraId="6559F6CC" w14:textId="77777777" w:rsidR="00E65809" w:rsidRPr="00AB76D8" w:rsidRDefault="00E65809" w:rsidP="00E65809">
      <w:pPr>
        <w:spacing w:after="0"/>
        <w:jc w:val="both"/>
        <w:rPr>
          <w:rFonts w:ascii="Calibri Light" w:hAnsi="Calibri Light" w:cs="Calibri Light"/>
          <w:b/>
        </w:rPr>
      </w:pPr>
    </w:p>
    <w:p w14:paraId="475DD7F6" w14:textId="1E453BA4" w:rsidR="00E65809" w:rsidRPr="006A7CFB" w:rsidRDefault="00E65809" w:rsidP="00E65809">
      <w:pPr>
        <w:spacing w:after="0"/>
        <w:jc w:val="both"/>
        <w:rPr>
          <w:rFonts w:ascii="Calibri Light" w:hAnsi="Calibri Light" w:cs="Calibri Light"/>
        </w:rPr>
      </w:pPr>
      <w:r w:rsidRPr="00AB76D8">
        <w:rPr>
          <w:rFonts w:ascii="Calibri Light" w:hAnsi="Calibri Light" w:cs="Calibri Light"/>
        </w:rPr>
        <w:t xml:space="preserve">Akcinė bendrovė „KLAIPĖDOS VANDUO“, juridinio asmens kodas 140089260, kurios registruota buveinė yra Ryšininkų g. 11, Klaipėda, duomenys apie įstaigą kaupiami ir saugomi Lietuvos Respublikos juridinių asmenų registre, atstovaujama </w:t>
      </w:r>
      <w:r w:rsidR="00AD3274">
        <w:rPr>
          <w:rFonts w:ascii="Calibri Light" w:hAnsi="Calibri Light" w:cs="Calibri Light"/>
        </w:rPr>
        <w:t>generalinio direktoriaus Benito Joniko</w:t>
      </w:r>
      <w:r w:rsidRPr="00AB76D8">
        <w:rPr>
          <w:rFonts w:ascii="Calibri Light" w:hAnsi="Calibri Light" w:cs="Calibri Light"/>
        </w:rPr>
        <w:t xml:space="preserve">, veikiančio </w:t>
      </w:r>
      <w:r w:rsidRPr="006A7CFB">
        <w:rPr>
          <w:rFonts w:ascii="Calibri Light" w:hAnsi="Calibri Light" w:cs="Calibri Light"/>
        </w:rPr>
        <w:t xml:space="preserve">pagal </w:t>
      </w:r>
      <w:r w:rsidR="00AD3274">
        <w:rPr>
          <w:rFonts w:ascii="Calibri Light" w:hAnsi="Calibri Light" w:cs="Calibri Light"/>
        </w:rPr>
        <w:t>bendrovės įstatus</w:t>
      </w:r>
      <w:r w:rsidRPr="006A7CFB">
        <w:rPr>
          <w:rFonts w:ascii="Calibri Light" w:hAnsi="Calibri Light" w:cs="Calibri Light"/>
        </w:rPr>
        <w:t xml:space="preserve"> (toliau – Pirkėjas), ir</w:t>
      </w:r>
    </w:p>
    <w:p w14:paraId="7632C8C3" w14:textId="77777777" w:rsidR="00E65809" w:rsidRPr="00AB76D8" w:rsidRDefault="00E65809" w:rsidP="00E65809">
      <w:pPr>
        <w:spacing w:after="0"/>
        <w:jc w:val="both"/>
        <w:rPr>
          <w:rFonts w:ascii="Calibri Light" w:hAnsi="Calibri Light" w:cs="Calibri Light"/>
        </w:rPr>
      </w:pPr>
    </w:p>
    <w:p w14:paraId="154CDD39" w14:textId="2469505C" w:rsidR="00E65809" w:rsidRPr="00AB76D8" w:rsidRDefault="00FE2A4E" w:rsidP="00E65809">
      <w:pPr>
        <w:spacing w:after="0"/>
        <w:jc w:val="both"/>
        <w:rPr>
          <w:rFonts w:ascii="Calibri Light" w:hAnsi="Calibri Light" w:cs="Calibri Light"/>
        </w:rPr>
      </w:pPr>
      <w:r>
        <w:rPr>
          <w:rFonts w:ascii="Calibri Light" w:hAnsi="Calibri Light" w:cs="Calibri Light"/>
        </w:rPr>
        <w:t>UAB saugos tarnyba „Argus“</w:t>
      </w:r>
      <w:r w:rsidR="00E65809" w:rsidRPr="00AB76D8">
        <w:rPr>
          <w:rFonts w:ascii="Calibri Light" w:hAnsi="Calibri Light" w:cs="Calibri Light"/>
        </w:rPr>
        <w:t>, juridinio asmens kodas</w:t>
      </w:r>
      <w:r>
        <w:rPr>
          <w:rFonts w:ascii="Calibri Light" w:hAnsi="Calibri Light" w:cs="Calibri Light"/>
        </w:rPr>
        <w:t xml:space="preserve"> </w:t>
      </w:r>
      <w:r w:rsidRPr="00FE2A4E">
        <w:rPr>
          <w:rFonts w:ascii="Calibri Light" w:hAnsi="Calibri Light" w:cs="Calibri Light"/>
        </w:rPr>
        <w:t>141237452</w:t>
      </w:r>
      <w:r w:rsidR="00E65809" w:rsidRPr="00AB76D8">
        <w:rPr>
          <w:rFonts w:ascii="Calibri Light" w:hAnsi="Calibri Light" w:cs="Calibri Light"/>
        </w:rPr>
        <w:t xml:space="preserve">, kurio registruota buveinė yra </w:t>
      </w:r>
      <w:r>
        <w:rPr>
          <w:rFonts w:ascii="Calibri Light" w:hAnsi="Calibri Light" w:cs="Calibri Light"/>
        </w:rPr>
        <w:t>Viršutinė g. 25, Klaipėda</w:t>
      </w:r>
      <w:r w:rsidR="00E65809" w:rsidRPr="00AB76D8">
        <w:rPr>
          <w:rFonts w:ascii="Calibri Light" w:hAnsi="Calibri Light" w:cs="Calibri Light"/>
        </w:rPr>
        <w:t xml:space="preserve">, duomenys apie įmonę kaupiami ir saugomi Lietuvos Respublikos juridinių asmenų registre, atstovaujama </w:t>
      </w:r>
      <w:r>
        <w:rPr>
          <w:rFonts w:ascii="Calibri Light" w:hAnsi="Calibri Light" w:cs="Calibri Light"/>
        </w:rPr>
        <w:t xml:space="preserve">svarbių klientų projektų vadovo Vyganto </w:t>
      </w:r>
      <w:proofErr w:type="spellStart"/>
      <w:r>
        <w:rPr>
          <w:rFonts w:ascii="Calibri Light" w:hAnsi="Calibri Light" w:cs="Calibri Light"/>
        </w:rPr>
        <w:t>Mikos</w:t>
      </w:r>
      <w:proofErr w:type="spellEnd"/>
      <w:r w:rsidR="00E65809" w:rsidRPr="00AB76D8">
        <w:rPr>
          <w:rFonts w:ascii="Calibri Light" w:hAnsi="Calibri Light" w:cs="Calibri Light"/>
        </w:rPr>
        <w:t xml:space="preserve">, veikiančio  pagal </w:t>
      </w:r>
      <w:r>
        <w:rPr>
          <w:rFonts w:ascii="Calibri Light" w:hAnsi="Calibri Light" w:cs="Calibri Light"/>
        </w:rPr>
        <w:t>generalinio direktoriaus įgaliojimą</w:t>
      </w:r>
      <w:r w:rsidR="00E65809" w:rsidRPr="00AB76D8">
        <w:rPr>
          <w:rFonts w:ascii="Calibri Light" w:hAnsi="Calibri Light" w:cs="Calibri Light"/>
        </w:rPr>
        <w:t xml:space="preserve"> (toliau – Tiekėjas), </w:t>
      </w:r>
    </w:p>
    <w:p w14:paraId="77844515" w14:textId="77777777" w:rsidR="00E65809" w:rsidRPr="00AB76D8" w:rsidRDefault="00E65809" w:rsidP="00E65809">
      <w:pPr>
        <w:spacing w:after="0"/>
        <w:jc w:val="both"/>
        <w:rPr>
          <w:rFonts w:ascii="Calibri Light" w:hAnsi="Calibri Light" w:cs="Calibri Light"/>
          <w:color w:val="0000FF"/>
          <w:spacing w:val="-8"/>
        </w:rPr>
      </w:pPr>
    </w:p>
    <w:p w14:paraId="5EE9EBD4" w14:textId="28E02AD2" w:rsidR="00E65809" w:rsidRPr="00AB76D8" w:rsidRDefault="00E65809" w:rsidP="00E65809">
      <w:pPr>
        <w:spacing w:after="0"/>
        <w:jc w:val="both"/>
        <w:rPr>
          <w:rFonts w:ascii="Calibri Light" w:hAnsi="Calibri Light" w:cs="Calibri Light"/>
        </w:rPr>
      </w:pPr>
      <w:r w:rsidRPr="00AB76D8">
        <w:rPr>
          <w:rFonts w:ascii="Calibri Light" w:hAnsi="Calibri Light" w:cs="Calibri Light"/>
          <w:spacing w:val="-8"/>
        </w:rPr>
        <w:t xml:space="preserve">toliau kartu šioje paslaugų viešojo pirkimo–pardavimo sutartyje vadinami „Šalimis“, o kiekvienas atskirai – „Šalimi“, </w:t>
      </w:r>
      <w:r w:rsidRPr="00AB76D8">
        <w:rPr>
          <w:rFonts w:ascii="Calibri Light" w:hAnsi="Calibri Light" w:cs="Calibri Light"/>
        </w:rPr>
        <w:t>sudarė šią paslaugų pirkimo – pardavimo sutartį, toliau vadinamą „Sutartimi“, vadovaujantis skelbiamos apklausos būdu atlikto viešojo pirkimo „</w:t>
      </w:r>
      <w:r w:rsidR="00C55B75" w:rsidRPr="00AB76D8">
        <w:rPr>
          <w:rFonts w:ascii="Calibri Light" w:hAnsi="Calibri Light" w:cs="Calibri Light"/>
        </w:rPr>
        <w:t>A</w:t>
      </w:r>
      <w:r w:rsidRPr="00AB76D8">
        <w:rPr>
          <w:rFonts w:ascii="Calibri Light" w:hAnsi="Calibri Light" w:cs="Calibri Light"/>
          <w:bCs/>
        </w:rPr>
        <w:t>psaugos paslauga</w:t>
      </w:r>
      <w:r w:rsidRPr="00AB76D8">
        <w:rPr>
          <w:rFonts w:ascii="Calibri Light" w:hAnsi="Calibri Light" w:cs="Calibri Light"/>
          <w:b/>
        </w:rPr>
        <w:t xml:space="preserve">“ </w:t>
      </w:r>
      <w:r w:rsidRPr="00AB76D8">
        <w:rPr>
          <w:rFonts w:ascii="Calibri Light" w:hAnsi="Calibri Light" w:cs="Calibri Light"/>
        </w:rPr>
        <w:t>sąlygomis ir susitarė dėl toliau išvardytų sąlygų.</w:t>
      </w:r>
    </w:p>
    <w:p w14:paraId="2DC5148D" w14:textId="77777777" w:rsidR="006A7CFB" w:rsidRDefault="006A7CFB" w:rsidP="00E65809">
      <w:pPr>
        <w:jc w:val="center"/>
        <w:outlineLvl w:val="0"/>
        <w:rPr>
          <w:rFonts w:ascii="Calibri Light" w:hAnsi="Calibri Light" w:cs="Calibri Light"/>
          <w:b/>
        </w:rPr>
      </w:pPr>
    </w:p>
    <w:p w14:paraId="2A5DE56F" w14:textId="40F5B8F3" w:rsidR="00E65809" w:rsidRPr="00AB76D8" w:rsidRDefault="00E65809" w:rsidP="00E65809">
      <w:pPr>
        <w:jc w:val="center"/>
        <w:outlineLvl w:val="0"/>
        <w:rPr>
          <w:rFonts w:ascii="Calibri Light" w:hAnsi="Calibri Light" w:cs="Calibri Light"/>
        </w:rPr>
      </w:pPr>
      <w:r w:rsidRPr="00AB76D8">
        <w:rPr>
          <w:rFonts w:ascii="Calibri Light" w:hAnsi="Calibri Light" w:cs="Calibri Light"/>
          <w:b/>
        </w:rPr>
        <w:t>1. Sutarties dalykas</w:t>
      </w:r>
    </w:p>
    <w:p w14:paraId="6F37A405" w14:textId="77777777" w:rsidR="00E65809" w:rsidRPr="00AB76D8" w:rsidRDefault="00E65809" w:rsidP="00E65809">
      <w:pPr>
        <w:spacing w:after="0"/>
        <w:outlineLvl w:val="0"/>
        <w:rPr>
          <w:rFonts w:ascii="Calibri Light" w:hAnsi="Calibri Light" w:cs="Calibri Light"/>
          <w:b/>
        </w:rPr>
      </w:pPr>
    </w:p>
    <w:p w14:paraId="449C45B5" w14:textId="35509007" w:rsidR="00E65809" w:rsidRPr="00AB76D8" w:rsidRDefault="00E65809" w:rsidP="00E65809">
      <w:pPr>
        <w:spacing w:after="0"/>
        <w:ind w:firstLine="720"/>
        <w:jc w:val="both"/>
        <w:rPr>
          <w:rFonts w:ascii="Calibri Light" w:hAnsi="Calibri Light" w:cs="Calibri Light"/>
        </w:rPr>
      </w:pPr>
      <w:r w:rsidRPr="00AB76D8">
        <w:rPr>
          <w:rFonts w:ascii="Calibri Light" w:hAnsi="Calibri Light" w:cs="Calibri Light"/>
        </w:rPr>
        <w:t>1.1. Sutarties dalykas yra o</w:t>
      </w:r>
      <w:r w:rsidRPr="00AB76D8">
        <w:rPr>
          <w:rFonts w:ascii="Calibri Light" w:hAnsi="Calibri Light" w:cs="Calibri Light"/>
          <w:bCs/>
        </w:rPr>
        <w:t xml:space="preserve">bjektų apsaugos </w:t>
      </w:r>
      <w:r w:rsidRPr="00AB76D8">
        <w:rPr>
          <w:rFonts w:ascii="Calibri Light" w:hAnsi="Calibri Light" w:cs="Calibri Light"/>
        </w:rPr>
        <w:t>paslaugos (toliau – Paslaugos). Teikiamų Paslaugų techninė specifikacija, preliminarios apimtys pateikiama Sutarties specialiųjų sąlygų priede Nr. 1.</w:t>
      </w:r>
    </w:p>
    <w:p w14:paraId="3A2B0E31" w14:textId="6AC0B1B6" w:rsidR="00E65809" w:rsidRPr="00AB76D8" w:rsidRDefault="00E65809" w:rsidP="00E65809">
      <w:pPr>
        <w:spacing w:after="0"/>
        <w:ind w:firstLine="720"/>
        <w:jc w:val="both"/>
        <w:rPr>
          <w:rFonts w:ascii="Calibri Light" w:hAnsi="Calibri Light" w:cs="Calibri Light"/>
        </w:rPr>
      </w:pPr>
      <w:r w:rsidRPr="00AB76D8">
        <w:rPr>
          <w:rFonts w:ascii="Calibri Light" w:hAnsi="Calibri Light" w:cs="Calibri Light"/>
        </w:rPr>
        <w:t>1.2. Paslaugos turi būti atliktos AB „Klaipėdos vanduo“ o</w:t>
      </w:r>
      <w:r w:rsidRPr="00AB76D8">
        <w:rPr>
          <w:rFonts w:ascii="Calibri Light" w:hAnsi="Calibri Light" w:cs="Calibri Light"/>
          <w:bCs/>
        </w:rPr>
        <w:t>bjektuose</w:t>
      </w:r>
      <w:r w:rsidRPr="00AB76D8">
        <w:rPr>
          <w:rFonts w:ascii="Calibri Light" w:hAnsi="Calibri Light" w:cs="Calibri Light"/>
        </w:rPr>
        <w:t>.</w:t>
      </w:r>
    </w:p>
    <w:p w14:paraId="20CC34AF" w14:textId="77777777" w:rsidR="00E65809" w:rsidRPr="00AB76D8" w:rsidRDefault="00E65809" w:rsidP="00E65809">
      <w:pPr>
        <w:outlineLvl w:val="0"/>
        <w:rPr>
          <w:rFonts w:ascii="Calibri Light" w:hAnsi="Calibri Light" w:cs="Calibri Light"/>
          <w:b/>
        </w:rPr>
      </w:pPr>
    </w:p>
    <w:p w14:paraId="550DF0F8" w14:textId="77777777" w:rsidR="00E65809" w:rsidRPr="00AB76D8" w:rsidRDefault="00E65809" w:rsidP="00E65809">
      <w:pPr>
        <w:jc w:val="center"/>
        <w:outlineLvl w:val="0"/>
        <w:rPr>
          <w:rFonts w:ascii="Calibri Light" w:hAnsi="Calibri Light" w:cs="Calibri Light"/>
          <w:b/>
        </w:rPr>
      </w:pPr>
      <w:r w:rsidRPr="00AB76D8">
        <w:rPr>
          <w:rFonts w:ascii="Calibri Light" w:hAnsi="Calibri Light" w:cs="Calibri Light"/>
          <w:b/>
        </w:rPr>
        <w:t>2. Sutarties galiojimas, vykdymo pradžia, trukmė ir terminai</w:t>
      </w:r>
    </w:p>
    <w:p w14:paraId="12E23A4E" w14:textId="77777777" w:rsidR="00E65809" w:rsidRPr="00AB76D8" w:rsidRDefault="00E65809" w:rsidP="00E65809">
      <w:pPr>
        <w:pStyle w:val="Pagrindinistekstas"/>
        <w:ind w:firstLine="720"/>
        <w:jc w:val="both"/>
        <w:rPr>
          <w:rFonts w:ascii="Calibri Light" w:hAnsi="Calibri Light" w:cs="Calibri Light"/>
          <w:sz w:val="22"/>
          <w:szCs w:val="22"/>
        </w:rPr>
      </w:pPr>
    </w:p>
    <w:p w14:paraId="1EAD6030" w14:textId="77777777" w:rsidR="00E65809" w:rsidRPr="00AB76D8" w:rsidRDefault="00E65809" w:rsidP="00E65809">
      <w:pPr>
        <w:pStyle w:val="Pagrindinistekstas"/>
        <w:ind w:firstLine="720"/>
        <w:jc w:val="both"/>
        <w:rPr>
          <w:rFonts w:ascii="Calibri Light" w:hAnsi="Calibri Light" w:cs="Calibri Light"/>
          <w:sz w:val="22"/>
          <w:szCs w:val="22"/>
        </w:rPr>
      </w:pPr>
      <w:bookmarkStart w:id="1" w:name="_Hlk67759857"/>
      <w:r w:rsidRPr="00AB76D8">
        <w:rPr>
          <w:rFonts w:ascii="Calibri Light" w:hAnsi="Calibri Light" w:cs="Calibri Light"/>
          <w:sz w:val="22"/>
          <w:szCs w:val="22"/>
        </w:rPr>
        <w:t>2.1. Sutartis įsigalioja, kai Sutartį pasirašo abi Sutarties Šalys ir galioja iki visiško Šalių įsipareigojimų įvykdymo</w:t>
      </w:r>
      <w:r w:rsidRPr="00AB76D8">
        <w:rPr>
          <w:rFonts w:ascii="Calibri Light" w:hAnsi="Calibri Light" w:cs="Calibri Light"/>
          <w:sz w:val="22"/>
          <w:szCs w:val="22"/>
          <w:lang w:val="it-IT"/>
        </w:rPr>
        <w:t>.</w:t>
      </w:r>
    </w:p>
    <w:p w14:paraId="1B2B17B8" w14:textId="213CCB1E" w:rsidR="00E65809" w:rsidRPr="00AB76D8" w:rsidRDefault="00E65809" w:rsidP="00E65809">
      <w:pPr>
        <w:pStyle w:val="Pagrindinistekstas"/>
        <w:ind w:firstLine="720"/>
        <w:jc w:val="both"/>
        <w:rPr>
          <w:rFonts w:ascii="Calibri Light" w:hAnsi="Calibri Light" w:cs="Calibri Light"/>
          <w:sz w:val="22"/>
          <w:szCs w:val="22"/>
        </w:rPr>
      </w:pPr>
      <w:bookmarkStart w:id="2" w:name="_Hlk67759890"/>
      <w:bookmarkEnd w:id="1"/>
      <w:r w:rsidRPr="00AB76D8">
        <w:rPr>
          <w:rFonts w:ascii="Calibri Light" w:hAnsi="Calibri Light" w:cs="Calibri Light"/>
          <w:sz w:val="22"/>
          <w:szCs w:val="22"/>
        </w:rPr>
        <w:t>2.2. Sutartis sudaroma .3</w:t>
      </w:r>
      <w:r w:rsidR="00E66B86">
        <w:rPr>
          <w:rFonts w:ascii="Calibri Light" w:hAnsi="Calibri Light" w:cs="Calibri Light"/>
          <w:sz w:val="22"/>
          <w:szCs w:val="22"/>
        </w:rPr>
        <w:t>7</w:t>
      </w:r>
      <w:r w:rsidRPr="00AB76D8">
        <w:rPr>
          <w:rFonts w:ascii="Calibri Light" w:hAnsi="Calibri Light" w:cs="Calibri Light"/>
          <w:sz w:val="22"/>
          <w:szCs w:val="22"/>
        </w:rPr>
        <w:t xml:space="preserve"> mėnesių terminui, įskaitant apmokėjimui skirtą laikotarpį, jos trukmę skaičiuojant nuo įsigaliojimo dienos, bet ne ilgiau kaip išnaudojama Sutarties 3.1 punkte nustatyta Sutarties vertė. </w:t>
      </w:r>
    </w:p>
    <w:bookmarkEnd w:id="2"/>
    <w:p w14:paraId="3954305C" w14:textId="513B64F8" w:rsidR="00E65809" w:rsidRPr="00AB76D8" w:rsidRDefault="00E65809" w:rsidP="00E65809">
      <w:pPr>
        <w:spacing w:after="0"/>
        <w:ind w:firstLine="709"/>
        <w:jc w:val="both"/>
        <w:rPr>
          <w:rFonts w:ascii="Calibri Light" w:hAnsi="Calibri Light" w:cs="Calibri Light"/>
          <w:i/>
          <w:color w:val="0070C0"/>
        </w:rPr>
      </w:pPr>
      <w:r w:rsidRPr="00AB76D8">
        <w:rPr>
          <w:rFonts w:ascii="Calibri Light" w:hAnsi="Calibri Light" w:cs="Calibri Light"/>
        </w:rPr>
        <w:t>2.3. Tiekėjas Paslaugas teikia pagal</w:t>
      </w:r>
      <w:r w:rsidRPr="00AB76D8">
        <w:rPr>
          <w:rFonts w:ascii="Calibri Light" w:hAnsi="Calibri Light" w:cs="Calibri Light"/>
          <w:i/>
        </w:rPr>
        <w:t xml:space="preserve"> </w:t>
      </w:r>
      <w:r w:rsidRPr="00AB76D8">
        <w:rPr>
          <w:rFonts w:ascii="Calibri Light" w:hAnsi="Calibri Light" w:cs="Calibri Light"/>
        </w:rPr>
        <w:t>Pirkėjo poreikį.</w:t>
      </w:r>
    </w:p>
    <w:p w14:paraId="62DBBEDF" w14:textId="77777777" w:rsidR="00E65809" w:rsidRPr="00AB76D8" w:rsidRDefault="00E65809" w:rsidP="00E65809">
      <w:pPr>
        <w:spacing w:after="0"/>
        <w:ind w:firstLine="709"/>
        <w:jc w:val="both"/>
        <w:rPr>
          <w:rFonts w:ascii="Calibri Light" w:hAnsi="Calibri Light" w:cs="Calibri Light"/>
        </w:rPr>
      </w:pPr>
      <w:bookmarkStart w:id="3" w:name="_Hlk67760174"/>
      <w:r w:rsidRPr="00AB76D8">
        <w:rPr>
          <w:rFonts w:ascii="Calibri Light" w:hAnsi="Calibri Light" w:cs="Calibri Light"/>
        </w:rPr>
        <w:t>2.4.</w:t>
      </w:r>
      <w:r w:rsidRPr="00AB76D8">
        <w:rPr>
          <w:rFonts w:ascii="Calibri Light" w:hAnsi="Calibri Light" w:cs="Calibri Light"/>
          <w:b/>
          <w:bCs/>
          <w:color w:val="FFFFFF"/>
          <w:lang w:eastAsia="lt-LT"/>
        </w:rPr>
        <w:t xml:space="preserve"> </w:t>
      </w:r>
      <w:r w:rsidRPr="00AB76D8">
        <w:rPr>
          <w:rFonts w:ascii="Calibri Light" w:eastAsia="Calibri" w:hAnsi="Calibri Light" w:cs="Calibri Light"/>
        </w:rPr>
        <w:t>Šalių įsipareigojimų (ar jų dalies) vykdymo terminas gali būti sustabdytas Sutarties Bendrųjų sąlygų 14 punkte nurodytais atvejais. Sutarties vykdymas gali būti sustabdytas, tačiau ne ilgiau kaip 6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bookmarkEnd w:id="3"/>
    <w:p w14:paraId="23366022" w14:textId="77777777" w:rsidR="00E65809" w:rsidRPr="00AB76D8" w:rsidRDefault="00E65809" w:rsidP="00E65809">
      <w:pPr>
        <w:ind w:firstLine="600"/>
        <w:jc w:val="both"/>
        <w:rPr>
          <w:rFonts w:ascii="Calibri Light" w:hAnsi="Calibri Light" w:cs="Calibri Light"/>
        </w:rPr>
      </w:pPr>
    </w:p>
    <w:p w14:paraId="7812BA23" w14:textId="77777777" w:rsidR="00E65809" w:rsidRPr="00AB76D8" w:rsidRDefault="00E65809" w:rsidP="00E65809">
      <w:pPr>
        <w:widowControl w:val="0"/>
        <w:jc w:val="center"/>
        <w:rPr>
          <w:rFonts w:ascii="Calibri Light" w:hAnsi="Calibri Light" w:cs="Calibri Light"/>
          <w:b/>
        </w:rPr>
      </w:pPr>
      <w:r w:rsidRPr="00AB76D8">
        <w:rPr>
          <w:rFonts w:ascii="Calibri Light" w:hAnsi="Calibri Light" w:cs="Calibri Light"/>
          <w:b/>
        </w:rPr>
        <w:t>3. Sutarties kaina (kainodaros taisyklės) ir mokėjimo sąlygos</w:t>
      </w:r>
    </w:p>
    <w:p w14:paraId="030DFB86" w14:textId="541AD535" w:rsidR="00E65809" w:rsidRPr="00AB76D8" w:rsidRDefault="00E65809" w:rsidP="00E65809">
      <w:pPr>
        <w:widowControl w:val="0"/>
        <w:spacing w:after="0"/>
        <w:ind w:firstLine="720"/>
        <w:jc w:val="both"/>
        <w:rPr>
          <w:rFonts w:ascii="Calibri Light" w:hAnsi="Calibri Light" w:cs="Calibri Light"/>
        </w:rPr>
      </w:pPr>
      <w:r w:rsidRPr="00AB76D8">
        <w:rPr>
          <w:rFonts w:ascii="Calibri Light" w:hAnsi="Calibri Light" w:cs="Calibri Light"/>
        </w:rPr>
        <w:t xml:space="preserve">3.1. Kainodaros taisyklės – šioje Sutartyje taikomas fiksuoto įkainio kainos apskaičiavimo būdas. Pradinė sutarties vertė </w:t>
      </w:r>
      <w:r w:rsidR="006A7CFB">
        <w:rPr>
          <w:rFonts w:ascii="Calibri Light" w:hAnsi="Calibri Light" w:cs="Calibri Light"/>
        </w:rPr>
        <w:t>–</w:t>
      </w:r>
      <w:r w:rsidRPr="00AB76D8">
        <w:rPr>
          <w:rFonts w:ascii="Calibri Light" w:hAnsi="Calibri Light" w:cs="Calibri Light"/>
        </w:rPr>
        <w:t xml:space="preserve"> </w:t>
      </w:r>
      <w:r w:rsidR="006A7CFB">
        <w:rPr>
          <w:rFonts w:ascii="Calibri Light" w:hAnsi="Calibri Light" w:cs="Calibri Light"/>
        </w:rPr>
        <w:t>60 000,00</w:t>
      </w:r>
      <w:r w:rsidRPr="00AB76D8">
        <w:rPr>
          <w:rFonts w:ascii="Calibri Light" w:hAnsi="Calibri Light" w:cs="Calibri Light"/>
        </w:rPr>
        <w:t xml:space="preserve"> Eur be PVM</w:t>
      </w:r>
      <w:r w:rsidRPr="00AB76D8">
        <w:rPr>
          <w:rFonts w:ascii="Calibri Light" w:hAnsi="Calibri Light" w:cs="Calibri Light"/>
          <w:i/>
        </w:rPr>
        <w:t>.</w:t>
      </w:r>
    </w:p>
    <w:p w14:paraId="23F5394E" w14:textId="64019F90" w:rsidR="00E65809" w:rsidRPr="00AB76D8" w:rsidRDefault="00E65809" w:rsidP="00E65809">
      <w:pPr>
        <w:widowControl w:val="0"/>
        <w:spacing w:after="0"/>
        <w:ind w:firstLine="709"/>
        <w:jc w:val="both"/>
        <w:rPr>
          <w:rFonts w:ascii="Calibri Light" w:hAnsi="Calibri Light" w:cs="Calibri Light"/>
          <w:iCs/>
        </w:rPr>
      </w:pPr>
      <w:r w:rsidRPr="00AB76D8">
        <w:rPr>
          <w:rFonts w:ascii="Calibri Light" w:hAnsi="Calibri Light" w:cs="Calibri Light"/>
        </w:rPr>
        <w:t xml:space="preserve">3.2. Sutarties kaina: </w:t>
      </w:r>
    </w:p>
    <w:p w14:paraId="10E230E8" w14:textId="50AF05BE" w:rsidR="00E65809" w:rsidRPr="00AB76D8" w:rsidRDefault="00E65809" w:rsidP="00E65809">
      <w:pPr>
        <w:widowControl w:val="0"/>
        <w:spacing w:after="0"/>
        <w:ind w:firstLine="709"/>
        <w:jc w:val="both"/>
        <w:rPr>
          <w:rFonts w:ascii="Calibri Light" w:hAnsi="Calibri Light" w:cs="Calibri Light"/>
          <w:iCs/>
        </w:rPr>
      </w:pPr>
      <w:r w:rsidRPr="00AB76D8">
        <w:rPr>
          <w:rFonts w:ascii="Calibri Light" w:hAnsi="Calibri Light" w:cs="Calibri Light"/>
          <w:iCs/>
        </w:rPr>
        <w:t>3.2.1. Įkainiai nurodomi atskirame Sutarties specialiųjų sąlygų priede Nr. 2..</w:t>
      </w:r>
    </w:p>
    <w:p w14:paraId="507AFDC9" w14:textId="2AAFE68E" w:rsidR="00E65809" w:rsidRPr="00AB76D8" w:rsidRDefault="00E65809" w:rsidP="00AA209C">
      <w:pPr>
        <w:widowControl w:val="0"/>
        <w:spacing w:after="0"/>
        <w:ind w:firstLine="720"/>
        <w:jc w:val="both"/>
        <w:rPr>
          <w:rFonts w:ascii="Calibri Light" w:hAnsi="Calibri Light" w:cs="Calibri Light"/>
          <w:bCs/>
          <w:i/>
          <w:color w:val="0070C0"/>
        </w:rPr>
      </w:pPr>
      <w:bookmarkStart w:id="4" w:name="_Hlk67770272"/>
      <w:r w:rsidRPr="00AB76D8">
        <w:rPr>
          <w:rFonts w:ascii="Calibri Light" w:hAnsi="Calibri Light" w:cs="Calibri Light"/>
          <w:bCs/>
        </w:rPr>
        <w:t xml:space="preserve">3.2.2. Tiekėjas paslaugas teikia pagal Pirkėjo poreikį, galutinė kaina, kurią Pirkėjas turės sumokėti Tiekėjui priklausys nuo vykdant sutartį nupirktų Paslaugų apimčių, bet ne daugiau kaip už </w:t>
      </w:r>
      <w:r w:rsidR="006A7CFB">
        <w:rPr>
          <w:rFonts w:ascii="Calibri Light" w:hAnsi="Calibri Light" w:cs="Calibri Light"/>
          <w:bCs/>
        </w:rPr>
        <w:t>60 00,00</w:t>
      </w:r>
      <w:r w:rsidRPr="00AB76D8">
        <w:rPr>
          <w:rFonts w:ascii="Calibri Light" w:hAnsi="Calibri Light" w:cs="Calibri Light"/>
          <w:bCs/>
        </w:rPr>
        <w:t xml:space="preserve"> </w:t>
      </w:r>
      <w:r w:rsidR="006A7CFB">
        <w:rPr>
          <w:rFonts w:ascii="Calibri Light" w:hAnsi="Calibri Light" w:cs="Calibri Light"/>
          <w:bCs/>
        </w:rPr>
        <w:t xml:space="preserve">(šešiasdešimt tūkstančių) </w:t>
      </w:r>
      <w:r w:rsidRPr="00AB76D8">
        <w:rPr>
          <w:rFonts w:ascii="Calibri Light" w:hAnsi="Calibri Light" w:cs="Calibri Light"/>
          <w:bCs/>
        </w:rPr>
        <w:lastRenderedPageBreak/>
        <w:t xml:space="preserve">Eur be PVM. </w:t>
      </w:r>
      <w:bookmarkEnd w:id="4"/>
    </w:p>
    <w:p w14:paraId="466ECD24" w14:textId="18D82A7A" w:rsidR="00E65809" w:rsidRPr="00AB76D8" w:rsidRDefault="00E65809" w:rsidP="00AA209C">
      <w:pPr>
        <w:keepNext/>
        <w:widowControl w:val="0"/>
        <w:spacing w:after="0"/>
        <w:ind w:firstLine="720"/>
        <w:jc w:val="both"/>
        <w:rPr>
          <w:rFonts w:ascii="Calibri Light" w:hAnsi="Calibri Light" w:cs="Calibri Light"/>
          <w:color w:val="4472C4" w:themeColor="accent1"/>
        </w:rPr>
      </w:pPr>
      <w:r w:rsidRPr="00AB76D8">
        <w:rPr>
          <w:rFonts w:ascii="Calibri Light" w:hAnsi="Calibri Light" w:cs="Calibri Light"/>
          <w:bCs/>
        </w:rPr>
        <w:t>3.3. Mokėjimai</w:t>
      </w:r>
      <w:r w:rsidRPr="00AB76D8">
        <w:rPr>
          <w:rFonts w:ascii="Calibri Light" w:hAnsi="Calibri Light" w:cs="Calibri Light"/>
        </w:rPr>
        <w:t xml:space="preserve"> atliekami eurais tokia tvarka</w:t>
      </w:r>
      <w:r w:rsidRPr="00AB76D8">
        <w:rPr>
          <w:rFonts w:ascii="Calibri Light" w:hAnsi="Calibri Light" w:cs="Calibri Light"/>
          <w:color w:val="4472C4" w:themeColor="accent1"/>
        </w:rPr>
        <w:t>:</w:t>
      </w:r>
    </w:p>
    <w:p w14:paraId="04BEDD48" w14:textId="097D029D" w:rsidR="00E65809" w:rsidRPr="00AB76D8" w:rsidRDefault="00E65809" w:rsidP="00AA209C">
      <w:pPr>
        <w:spacing w:after="0"/>
        <w:ind w:firstLine="709"/>
        <w:jc w:val="both"/>
        <w:rPr>
          <w:rFonts w:ascii="Calibri Light" w:hAnsi="Calibri Light" w:cs="Calibri Light"/>
        </w:rPr>
      </w:pPr>
      <w:r w:rsidRPr="00AB76D8">
        <w:rPr>
          <w:rFonts w:ascii="Calibri Light" w:hAnsi="Calibri Light" w:cs="Calibri Light"/>
        </w:rPr>
        <w:t>3.3.1. Pirkėjas už Paslaugas Tiekėjui moka periodiniais mokėjimais</w:t>
      </w:r>
      <w:r w:rsidR="00CC135E" w:rsidRPr="00AB76D8">
        <w:rPr>
          <w:rFonts w:ascii="Calibri Light" w:hAnsi="Calibri Light" w:cs="Calibri Light"/>
        </w:rPr>
        <w:t>,</w:t>
      </w:r>
      <w:r w:rsidRPr="00AB76D8">
        <w:rPr>
          <w:rFonts w:ascii="Calibri Light" w:hAnsi="Calibri Light" w:cs="Calibri Light"/>
        </w:rPr>
        <w:t xml:space="preserve"> po to</w:t>
      </w:r>
      <w:r w:rsidR="00CC135E" w:rsidRPr="00AB76D8">
        <w:rPr>
          <w:rFonts w:ascii="Calibri Light" w:hAnsi="Calibri Light" w:cs="Calibri Light"/>
        </w:rPr>
        <w:t xml:space="preserve"> kai</w:t>
      </w:r>
      <w:r w:rsidR="00CC135E" w:rsidRPr="00AB76D8">
        <w:rPr>
          <w:rFonts w:ascii="Calibri Light" w:hAnsi="Calibri Light" w:cs="Calibri Light"/>
          <w:lang w:eastAsia="lt-LT"/>
        </w:rPr>
        <w:t xml:space="preserve"> kiekvienam kalendoriniam mėnesiui pasibaigus, Tiekėjas iki kito mėnesio 3 dienos pagal Pirkėjo atstovo pasirašytus papildomų Paslaugų priėmimo-perdavimo aktus parengia PVM sąskaitą-faktūrą už atliktas papildomas Paslaugas. </w:t>
      </w:r>
      <w:r w:rsidR="00CC135E" w:rsidRPr="00AB76D8">
        <w:rPr>
          <w:rFonts w:ascii="Calibri Light" w:hAnsi="Calibri Light" w:cs="Calibri Light"/>
        </w:rPr>
        <w:t>Galutinis apmokėjimas už atliktas paslaugas vykdomas po to, kai pasirašomas Paslaugų atlikimo priėmimo-perdavimo aktas.</w:t>
      </w:r>
    </w:p>
    <w:p w14:paraId="77C109AE" w14:textId="3B258796" w:rsidR="00E65809" w:rsidRPr="00AB76D8" w:rsidRDefault="00E65809" w:rsidP="00AA209C">
      <w:pPr>
        <w:spacing w:after="0"/>
        <w:ind w:firstLine="720"/>
        <w:jc w:val="both"/>
        <w:rPr>
          <w:rFonts w:ascii="Calibri Light" w:hAnsi="Calibri Light" w:cs="Calibri Light"/>
        </w:rPr>
      </w:pPr>
      <w:r w:rsidRPr="00AB76D8">
        <w:rPr>
          <w:rFonts w:ascii="Calibri Light" w:hAnsi="Calibri Light" w:cs="Calibri Light"/>
        </w:rPr>
        <w:t xml:space="preserve">3.3.2. Pirkėjas už Paslaugas Tiekėjui sumoka per 30 (trisdešimt) kalendorinių dienų po Paslaugų atlikimo rezultato perdavimo bei sąskaitos faktūros už atliktas Paslaugas pateikimo Pirkėjui dienos. Jeigu Pirkėjas gauna PVM sąskaitą faktūrą anksčiau nei yra pasirašomas (-i) Paslaugų atlikimo priėmimo – perdavimo aktas (-ai) arba tą pačią dieną, – tai Pirkėjas už atliktas Paslaugas Tiekėjui sumoka per 30 (trisdešimt) kalendorinių dienų po Paslaugų atlikimo priėmimo – perdavimo akto (-ų) pasirašymo dienos. Jeigu Pirkėjas gauna PVM sąskaitą faktūrą vėliau nei yra pasirašytas (-i) paslaugų atlikimo priėmimo – perdavimo aktas (-ai) – tai Pirkėjas už Paslaugas Tiekėjui sumoka per 30 (trisdešimt) kalendorinių dienų po to, kai Pirkėjas gauna PVM sąskaitą faktūrą. PVM sąskaitą faktūrą Tiekėjas privalo pateikti „SABIS“ priemonėmis. </w:t>
      </w:r>
    </w:p>
    <w:p w14:paraId="439D59B0" w14:textId="77777777" w:rsidR="00E65809" w:rsidRPr="00AB76D8" w:rsidRDefault="00E65809" w:rsidP="00AA209C">
      <w:pPr>
        <w:spacing w:after="0"/>
        <w:ind w:firstLine="720"/>
        <w:jc w:val="both"/>
        <w:rPr>
          <w:rFonts w:ascii="Calibri Light" w:hAnsi="Calibri Light" w:cs="Calibri Light"/>
          <w:i/>
        </w:rPr>
      </w:pPr>
      <w:r w:rsidRPr="00AB76D8">
        <w:rPr>
          <w:rFonts w:ascii="Calibri Light" w:hAnsi="Calibri Light" w:cs="Calibri Light"/>
        </w:rPr>
        <w:t>3.3.3. Pirkėjas už perkamas Paslaugas Tiekėjui atsiskaito mokėjimo pavedimu į Tiekėjo nurodytą banko sąskaitą:</w:t>
      </w:r>
    </w:p>
    <w:p w14:paraId="068689FC" w14:textId="610DBD18" w:rsidR="00E65809" w:rsidRPr="00AB76D8" w:rsidRDefault="00E65809" w:rsidP="00AA209C">
      <w:pPr>
        <w:spacing w:after="0"/>
        <w:ind w:firstLine="720"/>
        <w:jc w:val="both"/>
        <w:rPr>
          <w:rFonts w:ascii="Calibri Light" w:hAnsi="Calibri Light" w:cs="Calibri Light"/>
          <w:i/>
        </w:rPr>
      </w:pPr>
      <w:r w:rsidRPr="00AB76D8">
        <w:rPr>
          <w:rFonts w:ascii="Calibri Light" w:hAnsi="Calibri Light" w:cs="Calibri Light"/>
        </w:rPr>
        <w:t>Sąskaitos Nr</w:t>
      </w:r>
      <w:r w:rsidR="00AD3274">
        <w:rPr>
          <w:rFonts w:ascii="Calibri Light" w:hAnsi="Calibri Light" w:cs="Calibri Light"/>
        </w:rPr>
        <w:t>.</w:t>
      </w:r>
      <w:r w:rsidR="00863680" w:rsidRPr="00863680">
        <w:rPr>
          <w:rFonts w:ascii="Arial" w:eastAsia="Aptos" w:hAnsi="Arial" w:cs="Arial"/>
          <w:kern w:val="0"/>
          <w:sz w:val="20"/>
          <w:szCs w:val="20"/>
          <w:lang w:eastAsia="lt-LT"/>
        </w:rPr>
        <w:t xml:space="preserve"> </w:t>
      </w:r>
      <w:r w:rsidR="00863680" w:rsidRPr="00863680">
        <w:rPr>
          <w:rFonts w:ascii="Calibri Light" w:hAnsi="Calibri Light" w:cs="Calibri Light"/>
        </w:rPr>
        <w:t>LT74 7044 0600 0050 4330</w:t>
      </w:r>
      <w:r w:rsidRPr="00AB76D8">
        <w:rPr>
          <w:rFonts w:ascii="Calibri Light" w:hAnsi="Calibri Light" w:cs="Calibri Light"/>
          <w:i/>
        </w:rPr>
        <w:t>;</w:t>
      </w:r>
    </w:p>
    <w:p w14:paraId="7268423D" w14:textId="750F3FC2" w:rsidR="00E65809" w:rsidRPr="00AD3274" w:rsidRDefault="00863680" w:rsidP="00AA209C">
      <w:pPr>
        <w:spacing w:after="0"/>
        <w:ind w:firstLine="720"/>
        <w:jc w:val="both"/>
        <w:rPr>
          <w:rFonts w:ascii="Calibri Light" w:hAnsi="Calibri Light" w:cs="Calibri Light"/>
          <w:iCs/>
        </w:rPr>
      </w:pPr>
      <w:r w:rsidRPr="00AD3274">
        <w:rPr>
          <w:rFonts w:ascii="Calibri Light" w:hAnsi="Calibri Light" w:cs="Calibri Light"/>
          <w:iCs/>
        </w:rPr>
        <w:t>AB SEB</w:t>
      </w:r>
      <w:r w:rsidR="00E65809" w:rsidRPr="00AD3274">
        <w:rPr>
          <w:rFonts w:ascii="Calibri Light" w:hAnsi="Calibri Light" w:cs="Calibri Light"/>
          <w:iCs/>
        </w:rPr>
        <w:t xml:space="preserve"> bankas;</w:t>
      </w:r>
    </w:p>
    <w:p w14:paraId="24C2191F" w14:textId="414C1232" w:rsidR="00E65809" w:rsidRPr="00AD3274" w:rsidRDefault="00E65809" w:rsidP="00AA209C">
      <w:pPr>
        <w:spacing w:after="0"/>
        <w:ind w:firstLine="720"/>
        <w:jc w:val="both"/>
        <w:rPr>
          <w:rFonts w:ascii="Calibri Light" w:hAnsi="Calibri Light" w:cs="Calibri Light"/>
          <w:iCs/>
        </w:rPr>
      </w:pPr>
      <w:r w:rsidRPr="00AD3274">
        <w:rPr>
          <w:rFonts w:ascii="Calibri Light" w:hAnsi="Calibri Light" w:cs="Calibri Light"/>
          <w:iCs/>
        </w:rPr>
        <w:t xml:space="preserve">Banko kodas </w:t>
      </w:r>
      <w:r w:rsidR="00863680" w:rsidRPr="00AD3274">
        <w:rPr>
          <w:rFonts w:ascii="Calibri Light" w:hAnsi="Calibri Light" w:cs="Calibri Light"/>
          <w:iCs/>
        </w:rPr>
        <w:t>7044</w:t>
      </w:r>
      <w:r w:rsidRPr="00AD3274">
        <w:rPr>
          <w:rFonts w:ascii="Calibri Light" w:hAnsi="Calibri Light" w:cs="Calibri Light"/>
          <w:iCs/>
        </w:rPr>
        <w:t>.</w:t>
      </w:r>
    </w:p>
    <w:p w14:paraId="1FBFF71E" w14:textId="77777777" w:rsidR="00E65809" w:rsidRPr="00AB76D8" w:rsidRDefault="00E65809" w:rsidP="00AA209C">
      <w:pPr>
        <w:spacing w:after="0"/>
        <w:ind w:firstLine="720"/>
        <w:jc w:val="both"/>
        <w:rPr>
          <w:rFonts w:ascii="Calibri Light" w:hAnsi="Calibri Light" w:cs="Calibri Light"/>
        </w:rPr>
      </w:pPr>
      <w:bookmarkStart w:id="5" w:name="_Hlk67770452"/>
      <w:r w:rsidRPr="00AB76D8">
        <w:rPr>
          <w:rFonts w:ascii="Calibri Light" w:hAnsi="Calibri Light" w:cs="Calibri Light"/>
        </w:rPr>
        <w:t>3.4. Sutartyje numatyta Paslaugų kaina (</w:t>
      </w:r>
      <w:r w:rsidRPr="00AB76D8">
        <w:rPr>
          <w:rFonts w:ascii="Calibri Light" w:hAnsi="Calibri Light" w:cs="Calibri Light"/>
          <w:i/>
        </w:rPr>
        <w:t>įkainiai</w:t>
      </w:r>
      <w:r w:rsidRPr="00AB76D8">
        <w:rPr>
          <w:rFonts w:ascii="Calibri Light" w:hAnsi="Calibri Light" w:cs="Calibri Light"/>
        </w:rPr>
        <w:t>) bus keičiama jei Sutarties galiojimo laikotarpiu Lietuvos Respublikos įstatymų ir kitų teisės aktų nustatyta tvarka pakeičiamas pridėtinės vertės mokestis arba patvirtinamas naujas mokestis. Nauja kaina (</w:t>
      </w:r>
      <w:r w:rsidRPr="00AB76D8">
        <w:rPr>
          <w:rFonts w:ascii="Calibri Light" w:hAnsi="Calibri Light" w:cs="Calibri Light"/>
          <w:i/>
        </w:rPr>
        <w:t>įkainiai</w:t>
      </w:r>
      <w:r w:rsidRPr="00AB76D8">
        <w:rPr>
          <w:rFonts w:ascii="Calibri Light" w:hAnsi="Calibri Light" w:cs="Calibri Light"/>
        </w:rPr>
        <w:t>) pradedama taikyti nuo pakeisto pridėtinės vertės mokesčio dydžio patvirtinimo ir / ar naujo mokesčio patvirtinimo ir paskelbimo teisės aktų nustatyta tvarka dienos. Kaina (</w:t>
      </w:r>
      <w:r w:rsidRPr="00AB76D8">
        <w:rPr>
          <w:rFonts w:ascii="Calibri Light" w:hAnsi="Calibri Light" w:cs="Calibri Light"/>
          <w:i/>
        </w:rPr>
        <w:t>įkainiai</w:t>
      </w:r>
      <w:r w:rsidRPr="00AB76D8">
        <w:rPr>
          <w:rFonts w:ascii="Calibri Light" w:hAnsi="Calibri Light" w:cs="Calibri Ligh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AB76D8">
        <w:rPr>
          <w:rFonts w:ascii="Calibri Light" w:hAnsi="Calibri Light" w:cs="Calibri Light"/>
          <w:i/>
        </w:rPr>
        <w:t xml:space="preserve"> </w:t>
      </w:r>
      <w:r w:rsidRPr="00AB76D8">
        <w:rPr>
          <w:rFonts w:ascii="Calibri Light" w:hAnsi="Calibri Light" w:cs="Calibri Light"/>
        </w:rPr>
        <w:t xml:space="preserve">Kainos </w:t>
      </w:r>
      <w:r w:rsidRPr="00AB76D8">
        <w:rPr>
          <w:rFonts w:ascii="Calibri Light" w:hAnsi="Calibri Light" w:cs="Calibri Light"/>
          <w:i/>
        </w:rPr>
        <w:t>(įkainių)</w:t>
      </w:r>
      <w:r w:rsidRPr="00AB76D8">
        <w:rPr>
          <w:rFonts w:ascii="Calibri Light" w:hAnsi="Calibri Light" w:cs="Calibri Light"/>
        </w:rPr>
        <w:t xml:space="preserve"> pakeitimai įforminami abiejų šalių rašytiniu papildomu susitarimu, kuris yra neatsiejama šios sutarties dalis.</w:t>
      </w:r>
    </w:p>
    <w:p w14:paraId="4D86D592"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Style w:val="eop"/>
          <w:rFonts w:ascii="Calibri Light" w:hAnsi="Calibri Light" w:cs="Calibri Light"/>
          <w:sz w:val="22"/>
          <w:szCs w:val="22"/>
        </w:rPr>
      </w:pPr>
      <w:bookmarkStart w:id="6" w:name="_Hlk109056006"/>
      <w:r w:rsidRPr="00AB76D8">
        <w:rPr>
          <w:rStyle w:val="normaltextrun"/>
          <w:rFonts w:ascii="Calibri Light" w:hAnsi="Calibri Light" w:cs="Calibri Light"/>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6"/>
      <w:r w:rsidRPr="00AB76D8">
        <w:rPr>
          <w:rStyle w:val="normaltextrun"/>
          <w:rFonts w:ascii="Calibri Light" w:hAnsi="Calibri Light" w:cs="Calibri Light"/>
          <w:color w:val="000000"/>
          <w:sz w:val="22"/>
          <w:szCs w:val="22"/>
        </w:rPr>
        <w:t> </w:t>
      </w:r>
      <w:r w:rsidRPr="00AB76D8">
        <w:rPr>
          <w:rStyle w:val="eop"/>
          <w:rFonts w:ascii="Calibri Light" w:hAnsi="Calibri Light" w:cs="Calibri Light"/>
          <w:color w:val="000000"/>
          <w:sz w:val="22"/>
          <w:szCs w:val="22"/>
        </w:rPr>
        <w:t> </w:t>
      </w:r>
    </w:p>
    <w:p w14:paraId="48BC2C10"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75F33C79"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0F63E5EC"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Šalys privalo sudaryti susitarimą dėl kainos (įkainių) perskaičiavimo per 15 darbo dienų nuo šalies prašymo kitai šaliai perskaičiuoti kainą (įkainius) pateikimo dienos.</w:t>
      </w:r>
    </w:p>
    <w:p w14:paraId="06783ADF"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 xml:space="preserve">Po to, kai šalys sudaro susitarimą dėl kainos (įkainių) perskaičiavimo, perskaičiuotoji kaina (įkainiai) taikoma po šalies prašymo kitai šaliai perskaičiuoti kainą (įkainius) pateikimo. </w:t>
      </w:r>
    </w:p>
    <w:p w14:paraId="4D772FF6"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7077DDFC"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Atlikdamos perskaičiavimą šalys vadovaujasi VĮ Valstybės duomenų agentūros viešai oficialiosios statistikos portale paskelbtais rodiklių duomenų bazės duomenimis, iš kitos šalies nereikalaudamos pateikti oficialaus VĮ Valstybės duomenų agentūros ar kitos institucijos išduoto dokumento ar patvirtinimo.</w:t>
      </w:r>
    </w:p>
    <w:p w14:paraId="418C02C9"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Perskaičiuota kaina (įkainiai) taikomi užsakymams, pateiktiems po to, kai šalys sudaro susitarimą dėl kainos (įkainių) perskaičiavimo.</w:t>
      </w:r>
    </w:p>
    <w:p w14:paraId="3353A4C6" w14:textId="4F721B90" w:rsidR="00E65809" w:rsidRPr="00AB76D8" w:rsidRDefault="00E65809" w:rsidP="00631421">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bookmarkStart w:id="7" w:name="_Hlk109056080"/>
      <w:r w:rsidRPr="00AB76D8">
        <w:rPr>
          <w:rFonts w:ascii="Calibri Light" w:eastAsiaTheme="minorEastAsia" w:hAnsi="Calibri Light" w:cs="Calibri Light"/>
          <w:color w:val="000000" w:themeColor="text1"/>
          <w:kern w:val="24"/>
          <w:sz w:val="22"/>
          <w:szCs w:val="22"/>
        </w:rPr>
        <w:t xml:space="preserve">Sutartyje numatyti įkainiai gali būti perskaičiuojami, jeigu </w:t>
      </w:r>
      <w:r w:rsidRPr="00AB76D8">
        <w:rPr>
          <w:rFonts w:ascii="Calibri Light" w:hAnsi="Calibri Light" w:cs="Calibri Light"/>
          <w:sz w:val="22"/>
          <w:szCs w:val="22"/>
        </w:rPr>
        <w:t xml:space="preserve">VĮ Valstybės duomenų agentūros </w:t>
      </w:r>
      <w:r w:rsidRPr="00AB76D8">
        <w:rPr>
          <w:rFonts w:ascii="Calibri Light" w:eastAsiaTheme="minorEastAsia" w:hAnsi="Calibri Light" w:cs="Calibri Light"/>
          <w:color w:val="000000" w:themeColor="text1"/>
          <w:kern w:val="24"/>
          <w:sz w:val="22"/>
          <w:szCs w:val="22"/>
        </w:rPr>
        <w:t xml:space="preserve">(www.stat.gov.lt) </w:t>
      </w:r>
      <w:r w:rsidR="00631421" w:rsidRPr="00AB76D8">
        <w:rPr>
          <w:rFonts w:ascii="Calibri Light" w:eastAsiaTheme="minorEastAsia" w:hAnsi="Calibri Light" w:cs="Calibri Light"/>
          <w:color w:val="000000" w:themeColor="text1"/>
          <w:kern w:val="24"/>
          <w:sz w:val="22"/>
          <w:szCs w:val="22"/>
        </w:rPr>
        <w:t xml:space="preserve">kas ketvirtį skelbiamo Ūkio subjektams suteiktų paslaugų grupės „N80 Apsaugos ir tyrimo veikla“ vartotojų kainų indekso pokytis </w:t>
      </w:r>
      <w:r w:rsidRPr="00AB76D8">
        <w:rPr>
          <w:rFonts w:ascii="Calibri Light" w:eastAsiaTheme="minorEastAsia" w:hAnsi="Calibri Light" w:cs="Calibri Light"/>
          <w:color w:val="000000" w:themeColor="text1"/>
          <w:kern w:val="24"/>
          <w:sz w:val="22"/>
          <w:szCs w:val="22"/>
        </w:rPr>
        <w:t>yra didesnis kaip 5 % .</w:t>
      </w:r>
    </w:p>
    <w:bookmarkEnd w:id="7"/>
    <w:p w14:paraId="2AE50BE9"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lastRenderedPageBreak/>
        <w:t>Jeigu  Tiekėjo tiekiamų paslaugų kaina  sumažėja, Tiekėjas</w:t>
      </w:r>
      <w:r w:rsidRPr="00AB76D8">
        <w:rPr>
          <w:rFonts w:ascii="Calibri Light" w:hAnsi="Calibri Light" w:cs="Calibri Light"/>
          <w:color w:val="4472C4" w:themeColor="accent1"/>
          <w:sz w:val="22"/>
          <w:szCs w:val="22"/>
        </w:rPr>
        <w:t xml:space="preserve"> </w:t>
      </w:r>
      <w:r w:rsidRPr="00AB76D8">
        <w:rPr>
          <w:rFonts w:ascii="Calibri Light" w:hAnsi="Calibri Light" w:cs="Calibri Light"/>
          <w:sz w:val="22"/>
          <w:szCs w:val="22"/>
        </w:rPr>
        <w:t xml:space="preserve">privalo nedelsdamas, bet ne vėliau nei per 2 darbo dienas nuo sužinojimo, apie tai informuoti Pirkėją ir Pirkėjas įgyja teisę reikalauti Tiekėjo sumažinti sutarties kainą. </w:t>
      </w:r>
    </w:p>
    <w:p w14:paraId="3006A42A"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Jeigu Tiekėjas neinformuoja Pirkėjo apie  kainų sumažėjimą, arba informuoja Pirkėją pavėluotai, ir dėl to Pirkėjas negali pareikalauti Tiekėjo</w:t>
      </w:r>
      <w:r w:rsidRPr="00AB76D8">
        <w:rPr>
          <w:rFonts w:ascii="Calibri Light" w:hAnsi="Calibri Light" w:cs="Calibri Light"/>
          <w:color w:val="4472C4" w:themeColor="accent1"/>
          <w:sz w:val="22"/>
          <w:szCs w:val="22"/>
        </w:rPr>
        <w:t xml:space="preserve"> </w:t>
      </w:r>
      <w:r w:rsidRPr="00AB76D8">
        <w:rPr>
          <w:rFonts w:ascii="Calibri Light" w:hAnsi="Calibri Light" w:cs="Calibri Light"/>
          <w:sz w:val="22"/>
          <w:szCs w:val="22"/>
        </w:rPr>
        <w:t>sumažinti sutarties kainą iki sumokėdamas Tiekėjui visą sutarties kainą (tai yra, susidaro permoka pagal sutartį), Tiekėjas privalo sumokėti Pirkėjui sutarties sąlygose nurodyto dydžio delspinigius už permoką už laikotarpį nuo galutinio atsiskaitymo termino, nurodyto sutarties ____ punkte, pabaigos iki permokos grąžinimo dienos (įskaitytinai).</w:t>
      </w:r>
    </w:p>
    <w:p w14:paraId="09D4B3C8"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 xml:space="preserve">Vėlesnis kainų arba įkainių perskaičiavimas negali apimti laikotarpio, už kurį jau buvo atliktas perskaičiavimas. </w:t>
      </w:r>
    </w:p>
    <w:p w14:paraId="4001AEF0"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1BA0F845" w14:textId="77777777" w:rsidR="00E65809" w:rsidRPr="00AB76D8" w:rsidRDefault="00E65809" w:rsidP="00E65809">
      <w:pPr>
        <w:pStyle w:val="paragraph"/>
        <w:numPr>
          <w:ilvl w:val="1"/>
          <w:numId w:val="8"/>
        </w:numPr>
        <w:spacing w:before="0" w:beforeAutospacing="0" w:after="0" w:afterAutospacing="0"/>
        <w:ind w:left="0" w:firstLine="709"/>
        <w:jc w:val="both"/>
        <w:textAlignment w:val="baseline"/>
        <w:rPr>
          <w:rFonts w:ascii="Calibri Light" w:hAnsi="Calibri Light" w:cs="Calibri Light"/>
          <w:sz w:val="22"/>
          <w:szCs w:val="22"/>
        </w:rPr>
      </w:pPr>
      <w:r w:rsidRPr="00AB76D8">
        <w:rPr>
          <w:rFonts w:ascii="Calibri Light" w:hAnsi="Calibri Light" w:cs="Calibri Light"/>
          <w:sz w:val="22"/>
          <w:szCs w:val="22"/>
        </w:rPr>
        <w:t xml:space="preserve"> Nauji įkainiai apskaičiuojami pagal formulę:</w:t>
      </w:r>
    </w:p>
    <w:p w14:paraId="096122B2" w14:textId="77777777" w:rsidR="00E65809" w:rsidRPr="00AB76D8" w:rsidRDefault="000347A8" w:rsidP="00E65809">
      <w:pPr>
        <w:ind w:left="1134"/>
        <w:jc w:val="both"/>
        <w:rPr>
          <w:rFonts w:ascii="Calibri Light" w:hAnsi="Calibri Light" w:cs="Calibri Light"/>
          <w:i/>
        </w:rPr>
      </w:pPr>
      <m:oMath>
        <m:sSub>
          <m:sSubPr>
            <m:ctrlPr>
              <w:rPr>
                <w:rFonts w:ascii="Cambria Math" w:hAnsi="Cambria Math" w:cs="Calibri Light"/>
                <w:i/>
              </w:rPr>
            </m:ctrlPr>
          </m:sSubPr>
          <m:e>
            <m:r>
              <w:rPr>
                <w:rFonts w:ascii="Cambria Math" w:hAnsi="Cambria Math" w:cs="Calibri Light"/>
              </w:rPr>
              <m:t>a</m:t>
            </m:r>
          </m:e>
          <m:sub>
            <m:r>
              <w:rPr>
                <w:rFonts w:ascii="Cambria Math" w:hAnsi="Cambria Math" w:cs="Calibri Light"/>
              </w:rPr>
              <m:t>1</m:t>
            </m:r>
          </m:sub>
        </m:sSub>
        <m:r>
          <w:rPr>
            <w:rFonts w:ascii="Cambria Math" w:hAnsi="Cambria Math" w:cs="Calibri Light"/>
          </w:rPr>
          <m:t>=</m:t>
        </m:r>
        <m:r>
          <w:rPr>
            <w:rFonts w:ascii="Cambria Math" w:eastAsiaTheme="minorEastAsia" w:hAnsi="Cambria Math" w:cs="Calibri Light"/>
          </w:rPr>
          <m:t>a+</m:t>
        </m:r>
        <m:d>
          <m:dPr>
            <m:ctrlPr>
              <w:rPr>
                <w:rFonts w:ascii="Cambria Math" w:eastAsiaTheme="minorEastAsia" w:hAnsi="Cambria Math" w:cs="Calibri Light"/>
                <w:i/>
              </w:rPr>
            </m:ctrlPr>
          </m:dPr>
          <m:e>
            <m:f>
              <m:fPr>
                <m:ctrlPr>
                  <w:rPr>
                    <w:rFonts w:ascii="Cambria Math" w:eastAsiaTheme="minorEastAsia" w:hAnsi="Cambria Math" w:cs="Calibri Light"/>
                    <w:i/>
                  </w:rPr>
                </m:ctrlPr>
              </m:fPr>
              <m:num>
                <m:r>
                  <w:rPr>
                    <w:rFonts w:ascii="Cambria Math" w:eastAsiaTheme="minorEastAsia" w:hAnsi="Cambria Math" w:cs="Calibri Light"/>
                  </w:rPr>
                  <m:t>k</m:t>
                </m:r>
              </m:num>
              <m:den>
                <m:r>
                  <w:rPr>
                    <w:rFonts w:ascii="Cambria Math" w:eastAsiaTheme="minorEastAsia" w:hAnsi="Cambria Math" w:cs="Calibri Light"/>
                  </w:rPr>
                  <m:t>100</m:t>
                </m:r>
              </m:den>
            </m:f>
            <m:r>
              <w:rPr>
                <w:rFonts w:ascii="Cambria Math" w:eastAsiaTheme="minorEastAsia" w:hAnsi="Cambria Math" w:cs="Calibri Light"/>
              </w:rPr>
              <m:t>×a</m:t>
            </m:r>
          </m:e>
        </m:d>
      </m:oMath>
      <w:r w:rsidR="00E65809" w:rsidRPr="00AB76D8">
        <w:rPr>
          <w:rFonts w:ascii="Calibri Light" w:eastAsiaTheme="minorEastAsia" w:hAnsi="Calibri Light" w:cs="Calibri Light"/>
          <w:i/>
        </w:rPr>
        <w:t>, kur</w:t>
      </w:r>
    </w:p>
    <w:p w14:paraId="6E7CBFE8" w14:textId="77777777" w:rsidR="00E65809" w:rsidRPr="00AB76D8" w:rsidRDefault="00E65809" w:rsidP="00E65809">
      <w:pPr>
        <w:ind w:left="1134"/>
        <w:jc w:val="both"/>
        <w:rPr>
          <w:rFonts w:ascii="Calibri Light" w:hAnsi="Calibri Light" w:cs="Calibri Light"/>
        </w:rPr>
      </w:pPr>
      <w:r w:rsidRPr="00AB76D8">
        <w:rPr>
          <w:rFonts w:ascii="Calibri Light" w:hAnsi="Calibri Light" w:cs="Calibri Light"/>
        </w:rPr>
        <w:t>a – įkainis (Eur be PVM)) (jei jis jau buvo perskaičiuotas, tai po paskutinio perskaičiavimo).</w:t>
      </w:r>
    </w:p>
    <w:p w14:paraId="42DB1ECB" w14:textId="77777777" w:rsidR="00E65809" w:rsidRPr="00AB76D8" w:rsidRDefault="00E65809" w:rsidP="00E65809">
      <w:pPr>
        <w:ind w:left="1134"/>
        <w:jc w:val="both"/>
        <w:rPr>
          <w:rFonts w:ascii="Calibri Light" w:hAnsi="Calibri Light" w:cs="Calibri Light"/>
        </w:rPr>
      </w:pPr>
      <w:r w:rsidRPr="00AB76D8">
        <w:rPr>
          <w:rFonts w:ascii="Calibri Light" w:hAnsi="Calibri Light" w:cs="Calibri Light"/>
        </w:rPr>
        <w:t>a</w:t>
      </w:r>
      <w:r w:rsidRPr="00AB76D8">
        <w:rPr>
          <w:rFonts w:ascii="Calibri Light" w:hAnsi="Calibri Light" w:cs="Calibri Light"/>
          <w:vertAlign w:val="subscript"/>
        </w:rPr>
        <w:t>1</w:t>
      </w:r>
      <w:r w:rsidRPr="00AB76D8">
        <w:rPr>
          <w:rFonts w:ascii="Calibri Light" w:hAnsi="Calibri Light" w:cs="Calibri Light"/>
        </w:rPr>
        <w:t xml:space="preserve"> – perskaičiuotas (pakeistas) įkainis (Eur be PVM)</w:t>
      </w:r>
    </w:p>
    <w:p w14:paraId="6B3920CB" w14:textId="77777777" w:rsidR="00E65809" w:rsidRPr="00AB76D8" w:rsidRDefault="00E65809" w:rsidP="00E65809">
      <w:pPr>
        <w:ind w:left="1134"/>
        <w:jc w:val="both"/>
        <w:rPr>
          <w:rFonts w:ascii="Calibri Light" w:hAnsi="Calibri Light" w:cs="Calibri Light"/>
        </w:rPr>
      </w:pPr>
      <w:r w:rsidRPr="00AB76D8">
        <w:rPr>
          <w:rFonts w:ascii="Calibri Light" w:hAnsi="Calibri Light" w:cs="Calibri Light"/>
        </w:rPr>
        <w:t>k – Pagal vartotojų kainų indeksą, apskaičiuotas Vartojimo prekių ir paslaugų  kainų pokytis (padidėjimas arba sumažėjimas) (%). „</w:t>
      </w:r>
      <w:proofErr w:type="spellStart"/>
      <w:r w:rsidRPr="00AB76D8">
        <w:rPr>
          <w:rFonts w:ascii="Calibri Light" w:hAnsi="Calibri Light" w:cs="Calibri Light"/>
        </w:rPr>
        <w:t>k“reikšmė</w:t>
      </w:r>
      <w:proofErr w:type="spellEnd"/>
      <w:r w:rsidRPr="00AB76D8">
        <w:rPr>
          <w:rFonts w:ascii="Calibri Light" w:hAnsi="Calibri Light" w:cs="Calibri Light"/>
        </w:rPr>
        <w:t xml:space="preserve"> skaičiuojama pagal formulę: </w:t>
      </w:r>
    </w:p>
    <w:p w14:paraId="09ABFDCA" w14:textId="77777777" w:rsidR="00E65809" w:rsidRPr="00AB76D8" w:rsidRDefault="00E65809" w:rsidP="00E65809">
      <w:pPr>
        <w:ind w:left="1134"/>
        <w:jc w:val="both"/>
        <w:rPr>
          <w:rFonts w:ascii="Calibri Light" w:hAnsi="Calibri Light" w:cs="Calibri Light"/>
        </w:rPr>
      </w:pPr>
      <w:r w:rsidRPr="00AB76D8">
        <w:rPr>
          <w:rFonts w:ascii="Calibri Light" w:hAnsi="Calibri Light" w:cs="Calibri Light"/>
        </w:rPr>
        <w:t xml:space="preserve"> </w:t>
      </w:r>
      <m:oMath>
        <m:r>
          <w:rPr>
            <w:rFonts w:ascii="Cambria Math" w:hAnsi="Cambria Math" w:cs="Calibri Light"/>
          </w:rPr>
          <m:t>k =</m:t>
        </m:r>
        <m:f>
          <m:fPr>
            <m:ctrlPr>
              <w:rPr>
                <w:rFonts w:ascii="Cambria Math" w:eastAsiaTheme="minorEastAsia" w:hAnsi="Cambria Math" w:cs="Calibri Light"/>
                <w:i/>
              </w:rPr>
            </m:ctrlPr>
          </m:fPr>
          <m:num>
            <m:sSub>
              <m:sSubPr>
                <m:ctrlPr>
                  <w:rPr>
                    <w:rFonts w:ascii="Cambria Math" w:eastAsiaTheme="minorEastAsia" w:hAnsi="Cambria Math" w:cs="Calibri Light"/>
                    <w:i/>
                  </w:rPr>
                </m:ctrlPr>
              </m:sSubPr>
              <m:e>
                <m:r>
                  <w:rPr>
                    <w:rFonts w:ascii="Cambria Math" w:eastAsiaTheme="minorEastAsia" w:hAnsi="Cambria Math" w:cs="Calibri Light"/>
                  </w:rPr>
                  <m:t>Ind</m:t>
                </m:r>
              </m:e>
              <m:sub>
                <m:r>
                  <w:rPr>
                    <w:rFonts w:ascii="Cambria Math" w:eastAsiaTheme="minorEastAsia" w:hAnsi="Cambria Math" w:cs="Calibri Light"/>
                  </w:rPr>
                  <m:t>naujausias</m:t>
                </m:r>
              </m:sub>
            </m:sSub>
          </m:num>
          <m:den>
            <m:sSub>
              <m:sSubPr>
                <m:ctrlPr>
                  <w:rPr>
                    <w:rFonts w:ascii="Cambria Math" w:eastAsiaTheme="minorEastAsia" w:hAnsi="Cambria Math" w:cs="Calibri Light"/>
                    <w:i/>
                  </w:rPr>
                </m:ctrlPr>
              </m:sSubPr>
              <m:e>
                <m:r>
                  <w:rPr>
                    <w:rFonts w:ascii="Cambria Math" w:eastAsiaTheme="minorEastAsia" w:hAnsi="Cambria Math" w:cs="Calibri Light"/>
                  </w:rPr>
                  <m:t>Ind</m:t>
                </m:r>
              </m:e>
              <m:sub>
                <m:r>
                  <w:rPr>
                    <w:rFonts w:ascii="Cambria Math" w:eastAsiaTheme="minorEastAsia" w:hAnsi="Cambria Math" w:cs="Calibri Light"/>
                  </w:rPr>
                  <m:t>pradžia</m:t>
                </m:r>
              </m:sub>
            </m:sSub>
          </m:den>
        </m:f>
        <m:r>
          <w:rPr>
            <w:rFonts w:ascii="Cambria Math" w:eastAsiaTheme="minorEastAsia" w:hAnsi="Cambria Math" w:cs="Calibri Light"/>
          </w:rPr>
          <m:t>×100-100</m:t>
        </m:r>
      </m:oMath>
      <w:r w:rsidRPr="00AB76D8">
        <w:rPr>
          <w:rFonts w:ascii="Calibri Light" w:eastAsiaTheme="minorEastAsia" w:hAnsi="Calibri Light" w:cs="Calibri Light"/>
        </w:rPr>
        <w:t>, (proc.) kur</w:t>
      </w:r>
    </w:p>
    <w:p w14:paraId="2633F38B" w14:textId="77777777" w:rsidR="00E65809" w:rsidRPr="00AB76D8" w:rsidRDefault="00E65809" w:rsidP="00E65809">
      <w:pPr>
        <w:ind w:left="1134"/>
        <w:jc w:val="both"/>
        <w:rPr>
          <w:rFonts w:ascii="Calibri Light" w:hAnsi="Calibri Light" w:cs="Calibri Light"/>
        </w:rPr>
      </w:pPr>
      <w:proofErr w:type="spellStart"/>
      <w:r w:rsidRPr="00AB76D8">
        <w:rPr>
          <w:rFonts w:ascii="Calibri Light" w:hAnsi="Calibri Light" w:cs="Calibri Light"/>
        </w:rPr>
        <w:t>Ind</w:t>
      </w:r>
      <w:r w:rsidRPr="00AB76D8">
        <w:rPr>
          <w:rFonts w:ascii="Calibri Light" w:hAnsi="Calibri Light" w:cs="Calibri Light"/>
          <w:vertAlign w:val="subscript"/>
        </w:rPr>
        <w:t>naujausias</w:t>
      </w:r>
      <w:proofErr w:type="spellEnd"/>
      <w:r w:rsidRPr="00AB76D8">
        <w:rPr>
          <w:rFonts w:ascii="Calibri Light" w:hAnsi="Calibri Light" w:cs="Calibri Light"/>
        </w:rPr>
        <w:t xml:space="preserve"> – kreipimosi dėl kainos perskaičiavimo išsiuntimo kitai šaliai datą naujausias paskelbtas vartojimo prekių ir paslaugų indeksas.</w:t>
      </w:r>
    </w:p>
    <w:p w14:paraId="3212E813" w14:textId="77777777" w:rsidR="00E65809" w:rsidRPr="00AB76D8" w:rsidRDefault="00E65809" w:rsidP="00E65809">
      <w:pPr>
        <w:ind w:left="1134"/>
        <w:jc w:val="both"/>
        <w:rPr>
          <w:rFonts w:ascii="Calibri Light" w:hAnsi="Calibri Light" w:cs="Calibri Light"/>
        </w:rPr>
      </w:pPr>
      <w:proofErr w:type="spellStart"/>
      <w:r w:rsidRPr="00AB76D8">
        <w:rPr>
          <w:rFonts w:ascii="Calibri Light" w:hAnsi="Calibri Light" w:cs="Calibri Light"/>
        </w:rPr>
        <w:t>Ind</w:t>
      </w:r>
      <w:r w:rsidRPr="00AB76D8">
        <w:rPr>
          <w:rFonts w:ascii="Calibri Light" w:hAnsi="Calibri Light" w:cs="Calibri Light"/>
          <w:vertAlign w:val="subscript"/>
        </w:rPr>
        <w:t>pradžia</w:t>
      </w:r>
      <w:proofErr w:type="spellEnd"/>
      <w:r w:rsidRPr="00AB76D8">
        <w:rPr>
          <w:rFonts w:ascii="Calibri Light" w:hAnsi="Calibri Light" w:cs="Calibri Ligh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655C265" w14:textId="77777777" w:rsidR="00E65809" w:rsidRPr="00AB76D8" w:rsidRDefault="00E65809" w:rsidP="00E65809">
      <w:pPr>
        <w:pStyle w:val="Sraopastraipa"/>
        <w:widowControl w:val="0"/>
        <w:numPr>
          <w:ilvl w:val="1"/>
          <w:numId w:val="8"/>
        </w:numPr>
        <w:jc w:val="both"/>
        <w:rPr>
          <w:rFonts w:ascii="Calibri Light" w:hAnsi="Calibri Light" w:cs="Calibri Light"/>
          <w:sz w:val="22"/>
          <w:szCs w:val="22"/>
          <w:lang w:val="lt-LT"/>
        </w:rPr>
      </w:pPr>
      <w:r w:rsidRPr="00AB76D8">
        <w:rPr>
          <w:rFonts w:ascii="Calibri Light" w:hAnsi="Calibri Light" w:cs="Calibri Light"/>
          <w:sz w:val="22"/>
          <w:szCs w:val="22"/>
          <w:lang w:val="lt-LT"/>
        </w:rPr>
        <w:t>Jeigu Sutarties kaina (</w:t>
      </w:r>
      <w:r w:rsidRPr="00AB76D8">
        <w:rPr>
          <w:rFonts w:ascii="Calibri Light" w:hAnsi="Calibri Light" w:cs="Calibri Light"/>
          <w:i/>
          <w:sz w:val="22"/>
          <w:szCs w:val="22"/>
          <w:lang w:val="lt-LT"/>
        </w:rPr>
        <w:t>įkainiai</w:t>
      </w:r>
      <w:r w:rsidRPr="00AB76D8">
        <w:rPr>
          <w:rFonts w:ascii="Calibri Light" w:hAnsi="Calibri Light" w:cs="Calibri Light"/>
          <w:sz w:val="22"/>
          <w:szCs w:val="22"/>
          <w:lang w:val="lt-LT"/>
        </w:rPr>
        <w:t xml:space="preserve">) buvo pakeista pagal Sutartyje numatytas peržiūros sąlygas (Sutarties specialiųjų sąlygų 3.4 -3.18  punktai), kainos perskaičiavimo formulė yra taikoma neišpirktoms pagal sutartį Paslaugų apimtims. </w:t>
      </w:r>
    </w:p>
    <w:bookmarkEnd w:id="5"/>
    <w:p w14:paraId="2CD3FB2F" w14:textId="77777777" w:rsidR="00E65809" w:rsidRPr="00AB76D8" w:rsidRDefault="00E65809" w:rsidP="00E65809">
      <w:pPr>
        <w:pStyle w:val="Sraopastraipa"/>
        <w:widowControl w:val="0"/>
        <w:numPr>
          <w:ilvl w:val="1"/>
          <w:numId w:val="8"/>
        </w:numPr>
        <w:jc w:val="both"/>
        <w:rPr>
          <w:rFonts w:ascii="Calibri Light" w:hAnsi="Calibri Light" w:cs="Calibri Light"/>
          <w:i/>
          <w:color w:val="0070C0"/>
          <w:sz w:val="22"/>
          <w:szCs w:val="22"/>
          <w:lang w:val="lt-LT"/>
        </w:rPr>
      </w:pPr>
      <w:r w:rsidRPr="00AB76D8">
        <w:rPr>
          <w:rFonts w:ascii="Calibri Light" w:hAnsi="Calibri Light" w:cs="Calibri Light"/>
          <w:sz w:val="22"/>
          <w:szCs w:val="22"/>
          <w:lang w:val="lt-LT"/>
        </w:rPr>
        <w:t>Pirkėjas</w:t>
      </w:r>
      <w:r w:rsidRPr="00AB76D8">
        <w:rPr>
          <w:rFonts w:ascii="Calibri Light" w:hAnsi="Calibri Light" w:cs="Calibri Light"/>
          <w:bCs/>
          <w:sz w:val="22"/>
          <w:szCs w:val="22"/>
          <w:lang w:val="lt-LT"/>
        </w:rPr>
        <w:t xml:space="preserve"> turi teisę neatlikti atitinkamo mokėjimo kol Tiekėjas ištaisys trūkumus jeigu:</w:t>
      </w:r>
    </w:p>
    <w:p w14:paraId="5B580261" w14:textId="77777777" w:rsidR="00E65809" w:rsidRPr="00AB76D8" w:rsidRDefault="00E65809" w:rsidP="00E65809">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AB76D8">
        <w:rPr>
          <w:rFonts w:ascii="Calibri Light" w:hAnsi="Calibri Light" w:cs="Calibri Light"/>
          <w:bCs/>
          <w:sz w:val="22"/>
          <w:szCs w:val="22"/>
          <w:lang w:val="lt-LT"/>
        </w:rPr>
        <w:t>išankstinio mokėjimo sąskaitoje (jei taikoma) ar sąskaitoje nenurodytas Sutarties numeris ir jos sudarymo data ar nurodyta neteisinga suma;</w:t>
      </w:r>
    </w:p>
    <w:p w14:paraId="5A6027F1" w14:textId="77777777" w:rsidR="00E65809" w:rsidRPr="00AB76D8" w:rsidRDefault="00E65809" w:rsidP="00E65809">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AB76D8">
        <w:rPr>
          <w:rFonts w:ascii="Calibri Light" w:hAnsi="Calibri Light" w:cs="Calibri Light"/>
          <w:bCs/>
          <w:sz w:val="22"/>
          <w:szCs w:val="22"/>
          <w:lang w:val="lt-LT"/>
        </w:rPr>
        <w:t>sąskaita pateikiama ne Sutartyje numatytomis elektroninėmis priemonėmis;</w:t>
      </w:r>
    </w:p>
    <w:p w14:paraId="35E92730" w14:textId="77777777" w:rsidR="00E65809" w:rsidRPr="00AB76D8" w:rsidRDefault="00E65809" w:rsidP="00E65809">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AB76D8">
        <w:rPr>
          <w:rFonts w:ascii="Calibri Light" w:hAnsi="Calibri Light" w:cs="Calibri Light"/>
          <w:bCs/>
          <w:sz w:val="22"/>
          <w:szCs w:val="22"/>
          <w:lang w:val="lt-LT"/>
        </w:rPr>
        <w:t>nepateikiama arba pateikiama Sutarties reikalavimų neatitinkanti avansinio mokėjimo garantija ar laidavimas (jei taikoma);</w:t>
      </w:r>
    </w:p>
    <w:p w14:paraId="4C911FB9" w14:textId="77777777" w:rsidR="00E65809" w:rsidRPr="00AB76D8" w:rsidRDefault="00E65809" w:rsidP="00E65809">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AB76D8">
        <w:rPr>
          <w:rFonts w:ascii="Calibri Light" w:hAnsi="Calibri Light" w:cs="Calibri Light"/>
          <w:bCs/>
          <w:sz w:val="22"/>
          <w:szCs w:val="22"/>
          <w:lang w:val="lt-LT"/>
        </w:rPr>
        <w:t>suteiktos Paslaugos neatitinka Sutartyje nustatytų reikalavimų;</w:t>
      </w:r>
    </w:p>
    <w:p w14:paraId="767ADA64" w14:textId="77777777" w:rsidR="00E65809" w:rsidRPr="00AB76D8" w:rsidRDefault="00E65809" w:rsidP="00E65809">
      <w:pPr>
        <w:pStyle w:val="Sraopastraipa"/>
        <w:widowControl w:val="0"/>
        <w:numPr>
          <w:ilvl w:val="2"/>
          <w:numId w:val="8"/>
        </w:numPr>
        <w:ind w:left="1418" w:hanging="709"/>
        <w:jc w:val="both"/>
        <w:rPr>
          <w:rFonts w:ascii="Calibri Light" w:hAnsi="Calibri Light" w:cs="Calibri Light"/>
          <w:i/>
          <w:color w:val="0070C0"/>
          <w:sz w:val="22"/>
          <w:szCs w:val="22"/>
          <w:lang w:val="lt-LT"/>
        </w:rPr>
      </w:pPr>
      <w:r w:rsidRPr="00AB76D8">
        <w:rPr>
          <w:rFonts w:ascii="Calibri Light" w:hAnsi="Calibri Light" w:cs="Calibri Light"/>
          <w:bCs/>
          <w:sz w:val="22"/>
          <w:szCs w:val="22"/>
          <w:lang w:val="lt-LT"/>
        </w:rPr>
        <w:t>kitais Sutartyje nustatytais atvejais.</w:t>
      </w:r>
    </w:p>
    <w:p w14:paraId="62191487" w14:textId="77777777" w:rsidR="00E65809" w:rsidRPr="00AB76D8" w:rsidRDefault="00E65809" w:rsidP="00E65809">
      <w:pPr>
        <w:pStyle w:val="Sraopastraipa"/>
        <w:widowControl w:val="0"/>
        <w:numPr>
          <w:ilvl w:val="1"/>
          <w:numId w:val="8"/>
        </w:numPr>
        <w:ind w:left="0" w:firstLine="709"/>
        <w:jc w:val="both"/>
        <w:rPr>
          <w:rFonts w:ascii="Calibri Light" w:hAnsi="Calibri Light" w:cs="Calibri Light"/>
          <w:i/>
          <w:color w:val="0070C0"/>
          <w:sz w:val="22"/>
          <w:szCs w:val="22"/>
          <w:lang w:val="lt-LT"/>
        </w:rPr>
      </w:pPr>
      <w:bookmarkStart w:id="8" w:name="_Ref44690642"/>
      <w:r w:rsidRPr="00AB76D8">
        <w:rPr>
          <w:rFonts w:ascii="Calibri Light" w:eastAsia="Arial Unicode MS" w:hAnsi="Calibri Light" w:cs="Calibri Light"/>
          <w:sz w:val="22"/>
          <w:szCs w:val="22"/>
          <w:lang w:val="lt-LT"/>
        </w:rPr>
        <w:t xml:space="preserve">Jeigu Tiekėjas Sutarties vykdymui pasitelks subtiekėjus, Tiekėjui sutikus, tarp Pirkėjo, Tiekėjo ir subtiekėjo gali būti pasirašoma trišalė tiesioginio atsiskaitymo su subtiekėju sutartis, </w:t>
      </w:r>
      <w:r w:rsidRPr="00AB76D8">
        <w:rPr>
          <w:rFonts w:ascii="Calibri Light" w:hAnsi="Calibri Light" w:cs="Calibri Light"/>
          <w:sz w:val="22"/>
          <w:szCs w:val="22"/>
          <w:lang w:val="lt-LT"/>
        </w:rPr>
        <w:t>kurioje aprašoma tiesioginio atsiskaitymo su subtiekėju tvarka</w:t>
      </w:r>
      <w:r w:rsidRPr="00AB76D8">
        <w:rPr>
          <w:rFonts w:ascii="Calibri Light" w:eastAsia="Arial Unicode MS" w:hAnsi="Calibri Light" w:cs="Calibri Light"/>
          <w:sz w:val="22"/>
          <w:szCs w:val="22"/>
          <w:lang w:val="lt-LT"/>
        </w:rPr>
        <w:t xml:space="preserve">. </w:t>
      </w:r>
      <w:r w:rsidRPr="00AB76D8">
        <w:rPr>
          <w:rFonts w:ascii="Calibri Light" w:hAnsi="Calibri Light" w:cs="Calibri Light"/>
          <w:sz w:val="22"/>
          <w:szCs w:val="22"/>
          <w:lang w:val="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8"/>
      <w:r w:rsidRPr="00AB76D8">
        <w:rPr>
          <w:rFonts w:ascii="Calibri Light" w:hAnsi="Calibri Light" w:cs="Calibri Light"/>
          <w:sz w:val="22"/>
          <w:szCs w:val="22"/>
          <w:lang w:val="lt-LT"/>
        </w:rPr>
        <w:t xml:space="preserve"> </w:t>
      </w:r>
      <w:r w:rsidRPr="00AB76D8">
        <w:rPr>
          <w:rFonts w:ascii="Calibri Light" w:eastAsia="Arial Unicode MS" w:hAnsi="Calibri Light" w:cs="Calibri Light"/>
          <w:sz w:val="22"/>
          <w:szCs w:val="22"/>
          <w:lang w:val="lt-LT"/>
        </w:rPr>
        <w:t>Subtiekėjui išmokėtų sumų dydžiu yra mažinamos Tiekėjui mokėtinos sumos.</w:t>
      </w:r>
    </w:p>
    <w:p w14:paraId="773575F3" w14:textId="77777777" w:rsidR="00E65809" w:rsidRPr="00AB76D8" w:rsidRDefault="00E65809" w:rsidP="00E65809">
      <w:pPr>
        <w:pStyle w:val="Sraopastraipa"/>
        <w:widowControl w:val="0"/>
        <w:numPr>
          <w:ilvl w:val="1"/>
          <w:numId w:val="8"/>
        </w:numPr>
        <w:ind w:left="0" w:firstLine="709"/>
        <w:jc w:val="both"/>
        <w:rPr>
          <w:rFonts w:ascii="Calibri Light" w:eastAsia="Arial Unicode MS" w:hAnsi="Calibri Light" w:cs="Calibri Light"/>
          <w:sz w:val="22"/>
          <w:szCs w:val="22"/>
          <w:lang w:val="lt-LT"/>
        </w:rPr>
      </w:pPr>
      <w:bookmarkStart w:id="9" w:name="_Hlk44690145"/>
      <w:bookmarkStart w:id="10" w:name="_Hlk44688659"/>
      <w:r w:rsidRPr="00AB76D8">
        <w:rPr>
          <w:rFonts w:ascii="Calibri Light" w:eastAsia="Arial Unicode MS" w:hAnsi="Calibri Light" w:cs="Calibri Light"/>
          <w:sz w:val="22"/>
          <w:szCs w:val="22"/>
          <w:lang w:val="lt-LT"/>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9"/>
      <w:r w:rsidRPr="00AB76D8">
        <w:rPr>
          <w:rFonts w:ascii="Calibri Light" w:eastAsia="Arial Unicode MS" w:hAnsi="Calibri Light" w:cs="Calibri Light"/>
          <w:sz w:val="22"/>
          <w:szCs w:val="22"/>
          <w:lang w:val="lt-LT"/>
        </w:rPr>
        <w:t>.</w:t>
      </w:r>
      <w:bookmarkEnd w:id="10"/>
      <w:r w:rsidRPr="00AB76D8">
        <w:rPr>
          <w:rFonts w:ascii="Calibri Light" w:eastAsia="Arial Unicode MS" w:hAnsi="Calibri Light" w:cs="Calibri Light"/>
          <w:sz w:val="22"/>
          <w:szCs w:val="22"/>
          <w:lang w:val="lt-LT"/>
        </w:rPr>
        <w:t xml:space="preserve"> Visas išlaidas, susijusias su faktoringo sutarties sudarymu ir piniginio reikalavimo perleidimu pagal faktoringo sutartį, apmoka Tiekėjas.</w:t>
      </w:r>
    </w:p>
    <w:p w14:paraId="58FAF598" w14:textId="77777777" w:rsidR="00E65809" w:rsidRPr="00AB76D8" w:rsidRDefault="00E65809" w:rsidP="00E65809">
      <w:pPr>
        <w:pStyle w:val="Sraopastraipa"/>
        <w:widowControl w:val="0"/>
        <w:numPr>
          <w:ilvl w:val="1"/>
          <w:numId w:val="8"/>
        </w:numPr>
        <w:ind w:left="0" w:firstLine="709"/>
        <w:jc w:val="both"/>
        <w:rPr>
          <w:rFonts w:ascii="Calibri Light" w:eastAsia="Arial Unicode MS" w:hAnsi="Calibri Light" w:cs="Calibri Light"/>
          <w:sz w:val="22"/>
          <w:szCs w:val="22"/>
          <w:lang w:val="lt-LT"/>
        </w:rPr>
      </w:pPr>
      <w:bookmarkStart w:id="11" w:name="_Ref45114751"/>
      <w:r w:rsidRPr="00AB76D8">
        <w:rPr>
          <w:rFonts w:ascii="Calibri Light" w:eastAsia="Arial Unicode MS" w:hAnsi="Calibri Light" w:cs="Calibri Light"/>
          <w:sz w:val="22"/>
          <w:szCs w:val="22"/>
          <w:lang w:val="lt-LT"/>
        </w:rPr>
        <w:t>Tiekėjas turi teisę raštu kreiptis į Pirkėją dėl Pirkėjo tiesioginio atsiskaitymo kitiems tretiesiems asmenims, nei nurodyta Sutarties 3.21 ir 3.22 papunkčiuose, jei tai yra susijęs su šios Sutarties vykdymu (pvz. jei trečiasis asmuo teikia Tiekėjui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Paslaugas. Kilus ginčui tarp Tiekėjo ir subtiekėjo, jie ginčus sprendžia savarankiškai, Pirkėjui nedalyvaujant. Trečiajam asmeniui išmokėtų sumų dydžiu yra mažinamos Tiekėjui mokėtinos sumos.</w:t>
      </w:r>
      <w:bookmarkEnd w:id="11"/>
    </w:p>
    <w:p w14:paraId="0F380C29" w14:textId="77777777" w:rsidR="00E65809" w:rsidRPr="00AB76D8" w:rsidRDefault="00E65809" w:rsidP="00E65809">
      <w:pPr>
        <w:keepNext/>
        <w:spacing w:before="120" w:after="120"/>
        <w:ind w:left="720" w:hanging="360"/>
        <w:jc w:val="center"/>
        <w:outlineLvl w:val="0"/>
        <w:rPr>
          <w:rFonts w:ascii="Calibri Light" w:hAnsi="Calibri Light" w:cs="Calibri Light"/>
          <w:b/>
        </w:rPr>
      </w:pPr>
      <w:r w:rsidRPr="00AB76D8">
        <w:rPr>
          <w:rFonts w:ascii="Calibri Light" w:hAnsi="Calibri Light" w:cs="Calibri Light"/>
          <w:b/>
        </w:rPr>
        <w:t xml:space="preserve">4. Sutarties įvykdymo užtikrinimas </w:t>
      </w:r>
    </w:p>
    <w:p w14:paraId="34F9C6A0"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4.1. Sutarties įvykdymą Tiekėjas užtikrina 10 (dešimties) procentų bauda nuo 3.1 punkte nurodytos sumos, kuri turi būti sumokėta per 30 kalendorinių dienų nuo pareikalavimo.</w:t>
      </w:r>
    </w:p>
    <w:p w14:paraId="6D45B00E"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4.2. Sutarties įvykdymo užtikrinimu garantuojama, kad Pirkėjui bus atlyginti nuostoliai, atsiradę Tiekėjui dėl jo kaltės pažeidus Sutartį.</w:t>
      </w:r>
    </w:p>
    <w:p w14:paraId="257FF150" w14:textId="77777777" w:rsidR="00E65809" w:rsidRPr="00AB76D8" w:rsidRDefault="00E65809" w:rsidP="00E65809">
      <w:pPr>
        <w:pStyle w:val="BodyText1"/>
        <w:rPr>
          <w:rFonts w:ascii="Calibri Light" w:hAnsi="Calibri Light" w:cs="Calibri Light"/>
          <w:i/>
          <w:color w:val="0000FF"/>
          <w:sz w:val="22"/>
          <w:szCs w:val="22"/>
          <w:lang w:val="lt-LT"/>
        </w:rPr>
      </w:pPr>
      <w:r w:rsidRPr="00AB76D8">
        <w:rPr>
          <w:rFonts w:ascii="Calibri Light" w:hAnsi="Calibri Light" w:cs="Calibri Light"/>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38595704" w14:textId="77777777" w:rsidR="00E65809" w:rsidRPr="00AB76D8" w:rsidRDefault="00E65809" w:rsidP="00E65809">
      <w:pPr>
        <w:keepNext/>
        <w:spacing w:before="120" w:after="120"/>
        <w:ind w:left="720" w:hanging="360"/>
        <w:jc w:val="center"/>
        <w:outlineLvl w:val="0"/>
        <w:rPr>
          <w:rFonts w:ascii="Calibri Light" w:hAnsi="Calibri Light" w:cs="Calibri Light"/>
          <w:b/>
        </w:rPr>
      </w:pPr>
      <w:r w:rsidRPr="00AB76D8">
        <w:rPr>
          <w:rFonts w:ascii="Calibri Light" w:hAnsi="Calibri Light" w:cs="Calibri Light"/>
          <w:b/>
        </w:rPr>
        <w:t>5. Šalių atsakomybė</w:t>
      </w:r>
    </w:p>
    <w:p w14:paraId="566BFCD5" w14:textId="77777777" w:rsidR="00E65809" w:rsidRPr="00AB76D8" w:rsidRDefault="00E65809" w:rsidP="00E65809">
      <w:pPr>
        <w:pStyle w:val="Pagrindinistekstas"/>
        <w:ind w:firstLine="720"/>
        <w:jc w:val="both"/>
        <w:rPr>
          <w:rFonts w:ascii="Calibri Light" w:hAnsi="Calibri Light" w:cs="Calibri Light"/>
          <w:sz w:val="22"/>
          <w:szCs w:val="22"/>
        </w:rPr>
      </w:pPr>
      <w:bookmarkStart w:id="12" w:name="_Hlk67760778"/>
      <w:r w:rsidRPr="00AB76D8">
        <w:rPr>
          <w:rFonts w:ascii="Calibri Light" w:hAnsi="Calibri Light" w:cs="Calibri Light"/>
          <w:sz w:val="22"/>
          <w:szCs w:val="22"/>
        </w:rPr>
        <w:t xml:space="preserve">5.1. Neatlikus apmokėjimo nustatytais terminais, Tiekėjo pareikalavimu Pirkėjas privalo sumokėti Tiekėjui 0,05 % dydžio delspinigius nuo laiku neapmokėtos sumos už kiekvieną uždelstą dieną. </w:t>
      </w:r>
    </w:p>
    <w:p w14:paraId="07CF630E" w14:textId="77777777" w:rsidR="00E65809" w:rsidRPr="00AB76D8" w:rsidRDefault="00E65809" w:rsidP="00631421">
      <w:pPr>
        <w:spacing w:after="0"/>
        <w:ind w:firstLine="720"/>
        <w:jc w:val="both"/>
        <w:rPr>
          <w:rFonts w:ascii="Calibri Light" w:hAnsi="Calibri Light" w:cs="Calibri Light"/>
        </w:rPr>
      </w:pPr>
      <w:r w:rsidRPr="00AB76D8">
        <w:rPr>
          <w:rFonts w:ascii="Calibri Light" w:hAnsi="Calibri Light" w:cs="Calibri Light"/>
        </w:rPr>
        <w:t>5.2. Jei Tiekėjas dėl savo kaltės neatlieka Paslaugų nustatytu terminu, Pirkėjas turi teisę be oficialaus įspėjimo ir nesumažindamas kitų savo teisių gynimo būdų pradėti skaičiuoti 0,05 % dydžio delspinigius nuo laiku neatliktų paslaugų kainos už kiekvieną termino praleidimo dieną. Pirkėjas turi teisę vienašališkai išskaičiuoti delspinigių sumą iš Tiekėjui mokėtinų sumų, apie tai pranešant Tiekėjui. 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 / ar netesybų nepadengia  Sutarties įvykdymą užtikrinanti piniginė suma.</w:t>
      </w:r>
    </w:p>
    <w:p w14:paraId="33E88CBD" w14:textId="4B3A34A0" w:rsidR="00631421" w:rsidRPr="00AB76D8" w:rsidRDefault="00631421" w:rsidP="00631421">
      <w:pPr>
        <w:spacing w:after="0"/>
        <w:ind w:firstLine="720"/>
        <w:jc w:val="both"/>
        <w:rPr>
          <w:rFonts w:ascii="Calibri Light" w:hAnsi="Calibri Light" w:cs="Calibri Light"/>
        </w:rPr>
      </w:pPr>
      <w:r w:rsidRPr="00AB76D8">
        <w:rPr>
          <w:rFonts w:ascii="Calibri Light" w:hAnsi="Calibri Light" w:cs="Calibri Light"/>
        </w:rPr>
        <w:t>5.3. Paslaugų teikėjas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p>
    <w:p w14:paraId="3A17C43D" w14:textId="46CC8E88" w:rsidR="00E65809" w:rsidRPr="00AB76D8" w:rsidRDefault="00E65809" w:rsidP="00631421">
      <w:pPr>
        <w:spacing w:after="0"/>
        <w:ind w:firstLine="720"/>
        <w:jc w:val="both"/>
        <w:rPr>
          <w:rFonts w:ascii="Calibri Light" w:hAnsi="Calibri Light" w:cs="Calibri Light"/>
        </w:rPr>
      </w:pPr>
      <w:bookmarkStart w:id="13" w:name="_Hlk67832324"/>
      <w:bookmarkEnd w:id="12"/>
      <w:r w:rsidRPr="00AB76D8">
        <w:rPr>
          <w:rFonts w:ascii="Calibri Light" w:hAnsi="Calibri Light" w:cs="Calibri Light"/>
        </w:rPr>
        <w:t>5.</w:t>
      </w:r>
      <w:r w:rsidR="00631421" w:rsidRPr="00AB76D8">
        <w:rPr>
          <w:rFonts w:ascii="Calibri Light" w:hAnsi="Calibri Light" w:cs="Calibri Light"/>
        </w:rPr>
        <w:t>4</w:t>
      </w:r>
      <w:r w:rsidRPr="00AB76D8">
        <w:rPr>
          <w:rFonts w:ascii="Calibri Light" w:hAnsi="Calibri Light" w:cs="Calibri Light"/>
        </w:rPr>
        <w:t>. Jeigu Tiekėjas nevykdo savo įsipareigojimų arba vykdo juos netinkamai, tai Pirkėjas be Sutarties specialiosiose sąlygose nurodytų savo teisių gynimo būdų taip pat turi teisę pasinaudoti teisėmis, nurodytomis Sutarties bendrųjų sąlygų 14, 15 ir 16 punktuose.</w:t>
      </w:r>
    </w:p>
    <w:bookmarkEnd w:id="13"/>
    <w:p w14:paraId="3CD01BD2" w14:textId="77777777" w:rsidR="00E65809" w:rsidRPr="00AB76D8" w:rsidRDefault="00E65809" w:rsidP="00E65809">
      <w:pPr>
        <w:ind w:firstLine="720"/>
        <w:jc w:val="both"/>
        <w:rPr>
          <w:rFonts w:ascii="Calibri Light" w:hAnsi="Calibri Light" w:cs="Calibri Light"/>
        </w:rPr>
      </w:pPr>
    </w:p>
    <w:p w14:paraId="16C821F5" w14:textId="77777777" w:rsidR="00E65809" w:rsidRPr="00AB76D8" w:rsidRDefault="00E65809" w:rsidP="00E65809">
      <w:pPr>
        <w:keepNext/>
        <w:spacing w:before="120" w:after="120"/>
        <w:ind w:left="187"/>
        <w:jc w:val="center"/>
        <w:outlineLvl w:val="0"/>
        <w:rPr>
          <w:rFonts w:ascii="Calibri Light" w:hAnsi="Calibri Light" w:cs="Calibri Light"/>
          <w:b/>
        </w:rPr>
      </w:pPr>
      <w:r w:rsidRPr="00AB76D8">
        <w:rPr>
          <w:rFonts w:ascii="Calibri Light" w:hAnsi="Calibri Light" w:cs="Calibri Light"/>
          <w:b/>
        </w:rPr>
        <w:t>6. Susirašinėjimas</w:t>
      </w:r>
    </w:p>
    <w:p w14:paraId="16CB5F3E" w14:textId="13F23397" w:rsidR="00E65809" w:rsidRPr="00AB76D8" w:rsidRDefault="00E65809" w:rsidP="00E65809">
      <w:pPr>
        <w:pStyle w:val="Pagrindinistekstas"/>
        <w:ind w:firstLine="720"/>
        <w:jc w:val="both"/>
        <w:rPr>
          <w:rFonts w:ascii="Calibri Light" w:hAnsi="Calibri Light" w:cs="Calibri Light"/>
          <w:sz w:val="22"/>
          <w:szCs w:val="22"/>
        </w:rPr>
      </w:pPr>
      <w:r w:rsidRPr="00AB76D8">
        <w:rPr>
          <w:rFonts w:ascii="Calibri Light" w:hAnsi="Calibri Light" w:cs="Calibri Light"/>
          <w:sz w:val="22"/>
          <w:szCs w:val="22"/>
        </w:rPr>
        <w:t xml:space="preserve">6.1. Sutarties Šalys susirašinėja lietuvių kalba. </w:t>
      </w:r>
      <w:bookmarkStart w:id="14" w:name="_Hlk67760831"/>
      <w:r w:rsidRPr="00AB76D8">
        <w:rPr>
          <w:rFonts w:ascii="Calibri Light" w:hAnsi="Calibri Light" w:cs="Calibri Light"/>
          <w:sz w:val="22"/>
          <w:szCs w:val="22"/>
        </w:rPr>
        <w:t xml:space="preserve">Visi pranešimai, sutikimai ir kitas susižinojimas, kuriuos Šalis gali pateikti pagal šią Sutartį, bus laikomi galiojančiais ir įteiktais tinkamai, jeigu yra asmeniškai pateikti kitai Šaliai ir </w:t>
      </w:r>
      <w:r w:rsidRPr="00AB76D8">
        <w:rPr>
          <w:rFonts w:ascii="Calibri Light" w:hAnsi="Calibri Light" w:cs="Calibri Light"/>
          <w:sz w:val="22"/>
          <w:szCs w:val="22"/>
        </w:rPr>
        <w:lastRenderedPageBreak/>
        <w:t>gautas patvirtinimas apie gavimą arba išsiųsti registruotu ar elektroniniu paštu (patvirtinant gavimą) toliau nurodytais adresais, kuriuos nurodė viena Šalis, pateikdama pranešimą:</w:t>
      </w:r>
    </w:p>
    <w:bookmarkEnd w:id="14"/>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4089"/>
        <w:gridCol w:w="4035"/>
      </w:tblGrid>
      <w:tr w:rsidR="00E65809" w:rsidRPr="00AB76D8" w14:paraId="4C52562B" w14:textId="77777777" w:rsidTr="00631421">
        <w:tc>
          <w:tcPr>
            <w:tcW w:w="1934" w:type="dxa"/>
          </w:tcPr>
          <w:p w14:paraId="20721B7A" w14:textId="77777777" w:rsidR="00E65809" w:rsidRPr="00AB76D8" w:rsidRDefault="00E65809" w:rsidP="00631421">
            <w:pPr>
              <w:spacing w:after="0"/>
              <w:jc w:val="both"/>
              <w:rPr>
                <w:rFonts w:ascii="Calibri Light" w:hAnsi="Calibri Light" w:cs="Calibri Light"/>
                <w:b/>
              </w:rPr>
            </w:pPr>
          </w:p>
        </w:tc>
        <w:tc>
          <w:tcPr>
            <w:tcW w:w="4089" w:type="dxa"/>
          </w:tcPr>
          <w:p w14:paraId="5494E2B2" w14:textId="77777777" w:rsidR="00E65809" w:rsidRPr="00AB76D8" w:rsidRDefault="00E65809" w:rsidP="00631421">
            <w:pPr>
              <w:spacing w:after="0"/>
              <w:jc w:val="center"/>
              <w:rPr>
                <w:rFonts w:ascii="Calibri Light" w:hAnsi="Calibri Light" w:cs="Calibri Light"/>
                <w:b/>
              </w:rPr>
            </w:pPr>
            <w:r w:rsidRPr="00AB76D8">
              <w:rPr>
                <w:rFonts w:ascii="Calibri Light" w:hAnsi="Calibri Light" w:cs="Calibri Light"/>
                <w:b/>
              </w:rPr>
              <w:t>Pirkėjo už sutarties vykdymą atsakingo asmens kontaktai</w:t>
            </w:r>
          </w:p>
        </w:tc>
        <w:tc>
          <w:tcPr>
            <w:tcW w:w="4035" w:type="dxa"/>
          </w:tcPr>
          <w:p w14:paraId="6EC9BC86" w14:textId="77777777" w:rsidR="00E65809" w:rsidRPr="00AB76D8" w:rsidRDefault="00E65809" w:rsidP="00631421">
            <w:pPr>
              <w:spacing w:after="0"/>
              <w:jc w:val="center"/>
              <w:rPr>
                <w:rFonts w:ascii="Calibri Light" w:hAnsi="Calibri Light" w:cs="Calibri Light"/>
                <w:b/>
              </w:rPr>
            </w:pPr>
            <w:r w:rsidRPr="00AB76D8">
              <w:rPr>
                <w:rFonts w:ascii="Calibri Light" w:hAnsi="Calibri Light" w:cs="Calibri Light"/>
                <w:b/>
              </w:rPr>
              <w:t>Tiekėjo kontaktai</w:t>
            </w:r>
          </w:p>
        </w:tc>
      </w:tr>
      <w:tr w:rsidR="00E65809" w:rsidRPr="00AB76D8" w14:paraId="1DF80771" w14:textId="77777777" w:rsidTr="00631421">
        <w:tc>
          <w:tcPr>
            <w:tcW w:w="1934" w:type="dxa"/>
          </w:tcPr>
          <w:p w14:paraId="0DC08245" w14:textId="77777777" w:rsidR="00E65809" w:rsidRPr="00AB76D8" w:rsidRDefault="00E65809" w:rsidP="00631421">
            <w:pPr>
              <w:spacing w:after="0"/>
              <w:jc w:val="both"/>
              <w:rPr>
                <w:rFonts w:ascii="Calibri Light" w:hAnsi="Calibri Light" w:cs="Calibri Light"/>
              </w:rPr>
            </w:pPr>
            <w:r w:rsidRPr="00AB76D8">
              <w:rPr>
                <w:rFonts w:ascii="Calibri Light" w:hAnsi="Calibri Light" w:cs="Calibri Light"/>
              </w:rPr>
              <w:t>Vardas, pavardė</w:t>
            </w:r>
          </w:p>
        </w:tc>
        <w:tc>
          <w:tcPr>
            <w:tcW w:w="4089" w:type="dxa"/>
          </w:tcPr>
          <w:p w14:paraId="2D5251F5" w14:textId="10374278" w:rsidR="00E65809" w:rsidRPr="00AB76D8" w:rsidRDefault="00E65809" w:rsidP="00631421">
            <w:pPr>
              <w:spacing w:after="0"/>
              <w:jc w:val="both"/>
              <w:rPr>
                <w:rFonts w:ascii="Calibri Light" w:hAnsi="Calibri Light" w:cs="Calibri Light"/>
              </w:rPr>
            </w:pPr>
          </w:p>
        </w:tc>
        <w:tc>
          <w:tcPr>
            <w:tcW w:w="4035" w:type="dxa"/>
          </w:tcPr>
          <w:p w14:paraId="4A1EE305" w14:textId="66B0303B" w:rsidR="00E65809" w:rsidRPr="00AB76D8" w:rsidRDefault="00E65809" w:rsidP="00631421">
            <w:pPr>
              <w:spacing w:after="0"/>
              <w:jc w:val="both"/>
              <w:rPr>
                <w:rFonts w:ascii="Calibri Light" w:hAnsi="Calibri Light" w:cs="Calibri Light"/>
              </w:rPr>
            </w:pPr>
          </w:p>
        </w:tc>
      </w:tr>
      <w:tr w:rsidR="00E65809" w:rsidRPr="00AB76D8" w14:paraId="60460577" w14:textId="77777777" w:rsidTr="00631421">
        <w:tc>
          <w:tcPr>
            <w:tcW w:w="1934" w:type="dxa"/>
          </w:tcPr>
          <w:p w14:paraId="4F423E9C" w14:textId="77777777" w:rsidR="00E65809" w:rsidRPr="00AB76D8" w:rsidRDefault="00E65809" w:rsidP="00631421">
            <w:pPr>
              <w:spacing w:after="0"/>
              <w:jc w:val="both"/>
              <w:rPr>
                <w:rFonts w:ascii="Calibri Light" w:hAnsi="Calibri Light" w:cs="Calibri Light"/>
              </w:rPr>
            </w:pPr>
            <w:r w:rsidRPr="00AB76D8">
              <w:rPr>
                <w:rFonts w:ascii="Calibri Light" w:hAnsi="Calibri Light" w:cs="Calibri Light"/>
              </w:rPr>
              <w:t>Adresas</w:t>
            </w:r>
          </w:p>
        </w:tc>
        <w:tc>
          <w:tcPr>
            <w:tcW w:w="4089" w:type="dxa"/>
          </w:tcPr>
          <w:p w14:paraId="3B68C83B" w14:textId="49C19866" w:rsidR="00E65809" w:rsidRPr="00AB76D8" w:rsidRDefault="00E65809" w:rsidP="00631421">
            <w:pPr>
              <w:spacing w:after="0"/>
              <w:jc w:val="both"/>
              <w:rPr>
                <w:rFonts w:ascii="Calibri Light" w:hAnsi="Calibri Light" w:cs="Calibri Light"/>
              </w:rPr>
            </w:pPr>
          </w:p>
        </w:tc>
        <w:tc>
          <w:tcPr>
            <w:tcW w:w="4035" w:type="dxa"/>
          </w:tcPr>
          <w:p w14:paraId="3DD645F1" w14:textId="32FDB2D0" w:rsidR="00E65809" w:rsidRPr="009E01ED" w:rsidRDefault="00E65809" w:rsidP="00631421">
            <w:pPr>
              <w:spacing w:after="0"/>
              <w:jc w:val="both"/>
              <w:rPr>
                <w:rFonts w:ascii="Calibri Light" w:hAnsi="Calibri Light" w:cs="Calibri Light"/>
              </w:rPr>
            </w:pPr>
          </w:p>
        </w:tc>
      </w:tr>
      <w:tr w:rsidR="00E65809" w:rsidRPr="00AB76D8" w14:paraId="02E654B1" w14:textId="77777777" w:rsidTr="00631421">
        <w:tc>
          <w:tcPr>
            <w:tcW w:w="1934" w:type="dxa"/>
          </w:tcPr>
          <w:p w14:paraId="794C9B0A" w14:textId="77777777" w:rsidR="00E65809" w:rsidRPr="00AB76D8" w:rsidRDefault="00E65809" w:rsidP="00631421">
            <w:pPr>
              <w:spacing w:after="0"/>
              <w:jc w:val="both"/>
              <w:rPr>
                <w:rFonts w:ascii="Calibri Light" w:hAnsi="Calibri Light" w:cs="Calibri Light"/>
              </w:rPr>
            </w:pPr>
            <w:r w:rsidRPr="00AB76D8">
              <w:rPr>
                <w:rFonts w:ascii="Calibri Light" w:hAnsi="Calibri Light" w:cs="Calibri Light"/>
              </w:rPr>
              <w:t>Telefonas</w:t>
            </w:r>
          </w:p>
        </w:tc>
        <w:tc>
          <w:tcPr>
            <w:tcW w:w="4089" w:type="dxa"/>
          </w:tcPr>
          <w:p w14:paraId="0AE4D5A8" w14:textId="5FCE534F" w:rsidR="00E65809" w:rsidRPr="00AB76D8" w:rsidRDefault="00E65809" w:rsidP="00631421">
            <w:pPr>
              <w:spacing w:after="0"/>
              <w:jc w:val="both"/>
              <w:rPr>
                <w:rFonts w:ascii="Calibri Light" w:hAnsi="Calibri Light" w:cs="Calibri Light"/>
              </w:rPr>
            </w:pPr>
          </w:p>
        </w:tc>
        <w:tc>
          <w:tcPr>
            <w:tcW w:w="4035" w:type="dxa"/>
          </w:tcPr>
          <w:p w14:paraId="07E54DCD" w14:textId="23005BCC" w:rsidR="00E65809" w:rsidRPr="00AB76D8" w:rsidRDefault="00E65809" w:rsidP="00631421">
            <w:pPr>
              <w:spacing w:after="0"/>
              <w:jc w:val="both"/>
              <w:rPr>
                <w:rFonts w:ascii="Calibri Light" w:hAnsi="Calibri Light" w:cs="Calibri Light"/>
              </w:rPr>
            </w:pPr>
          </w:p>
        </w:tc>
      </w:tr>
      <w:tr w:rsidR="00E65809" w:rsidRPr="00AB76D8" w14:paraId="7606674E" w14:textId="77777777" w:rsidTr="00631421">
        <w:tc>
          <w:tcPr>
            <w:tcW w:w="1934" w:type="dxa"/>
          </w:tcPr>
          <w:p w14:paraId="594BCC03" w14:textId="77777777" w:rsidR="00E65809" w:rsidRPr="00AB76D8" w:rsidRDefault="00E65809" w:rsidP="00631421">
            <w:pPr>
              <w:spacing w:after="0"/>
              <w:jc w:val="both"/>
              <w:rPr>
                <w:rFonts w:ascii="Calibri Light" w:hAnsi="Calibri Light" w:cs="Calibri Light"/>
              </w:rPr>
            </w:pPr>
            <w:r w:rsidRPr="00AB76D8">
              <w:rPr>
                <w:rFonts w:ascii="Calibri Light" w:hAnsi="Calibri Light" w:cs="Calibri Light"/>
              </w:rPr>
              <w:t>El. paštas</w:t>
            </w:r>
          </w:p>
        </w:tc>
        <w:tc>
          <w:tcPr>
            <w:tcW w:w="4089" w:type="dxa"/>
          </w:tcPr>
          <w:p w14:paraId="4BDE7465" w14:textId="1A84AC82" w:rsidR="00E65809" w:rsidRPr="00AB76D8" w:rsidRDefault="00E65809" w:rsidP="00631421">
            <w:pPr>
              <w:spacing w:after="0"/>
              <w:jc w:val="both"/>
              <w:rPr>
                <w:rFonts w:ascii="Calibri Light" w:hAnsi="Calibri Light" w:cs="Calibri Light"/>
              </w:rPr>
            </w:pPr>
          </w:p>
        </w:tc>
        <w:tc>
          <w:tcPr>
            <w:tcW w:w="4035" w:type="dxa"/>
          </w:tcPr>
          <w:p w14:paraId="3024275A" w14:textId="095EF25E" w:rsidR="00E65809" w:rsidRPr="00AB76D8" w:rsidRDefault="00E65809" w:rsidP="00631421">
            <w:pPr>
              <w:spacing w:after="0"/>
              <w:jc w:val="both"/>
              <w:rPr>
                <w:rFonts w:ascii="Calibri Light" w:hAnsi="Calibri Light" w:cs="Calibri Light"/>
              </w:rPr>
            </w:pPr>
          </w:p>
        </w:tc>
      </w:tr>
    </w:tbl>
    <w:p w14:paraId="5C84A0B5" w14:textId="6EDABF15" w:rsidR="00631421" w:rsidRPr="00AB76D8" w:rsidRDefault="00E65809" w:rsidP="00631421">
      <w:pPr>
        <w:pStyle w:val="Pagrindinistekstas"/>
        <w:ind w:firstLine="720"/>
        <w:jc w:val="left"/>
        <w:rPr>
          <w:rFonts w:ascii="Calibri Light" w:hAnsi="Calibri Light" w:cs="Calibri Light"/>
          <w:i/>
          <w:sz w:val="22"/>
          <w:szCs w:val="22"/>
        </w:rPr>
      </w:pPr>
      <w:r w:rsidRPr="00AB76D8">
        <w:rPr>
          <w:rFonts w:ascii="Calibri Light" w:hAnsi="Calibri Light" w:cs="Calibri Light"/>
          <w:sz w:val="22"/>
          <w:szCs w:val="22"/>
        </w:rPr>
        <w:t xml:space="preserve">6.2. Pirkėjo atsakingo asmens už Sutarties ir jos pakeitimų paskelbimą kontaktiniai duomenys: </w:t>
      </w:r>
      <w:r w:rsidR="00631421" w:rsidRPr="00AB76D8">
        <w:rPr>
          <w:rFonts w:ascii="Calibri Light" w:hAnsi="Calibri Light" w:cs="Calibri Light"/>
          <w:sz w:val="22"/>
          <w:szCs w:val="22"/>
        </w:rPr>
        <w:t xml:space="preserve">PS specialistė </w:t>
      </w:r>
    </w:p>
    <w:p w14:paraId="577E9B44" w14:textId="77777777" w:rsidR="00E65809" w:rsidRPr="00AB76D8" w:rsidRDefault="00E65809" w:rsidP="00E65809">
      <w:pPr>
        <w:pStyle w:val="Sraopastraipa"/>
        <w:numPr>
          <w:ilvl w:val="1"/>
          <w:numId w:val="12"/>
        </w:numPr>
        <w:tabs>
          <w:tab w:val="left" w:pos="1260"/>
        </w:tabs>
        <w:ind w:left="0" w:firstLine="709"/>
        <w:jc w:val="both"/>
        <w:rPr>
          <w:rFonts w:ascii="Calibri Light" w:hAnsi="Calibri Light" w:cs="Calibri Light"/>
          <w:sz w:val="22"/>
          <w:szCs w:val="22"/>
          <w:lang w:val="lt-LT"/>
        </w:rPr>
      </w:pPr>
      <w:r w:rsidRPr="00AB76D8">
        <w:rPr>
          <w:rFonts w:ascii="Calibri Light" w:hAnsi="Calibri Light" w:cs="Calibri Light"/>
          <w:sz w:val="22"/>
          <w:szCs w:val="22"/>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F176D79" w14:textId="77777777" w:rsidR="00E65809" w:rsidRPr="00AB76D8" w:rsidRDefault="00E65809" w:rsidP="00E65809">
      <w:pPr>
        <w:pStyle w:val="Sraopastraipa"/>
        <w:numPr>
          <w:ilvl w:val="1"/>
          <w:numId w:val="12"/>
        </w:numPr>
        <w:tabs>
          <w:tab w:val="left" w:pos="1260"/>
        </w:tabs>
        <w:ind w:left="0" w:firstLine="709"/>
        <w:jc w:val="both"/>
        <w:rPr>
          <w:rFonts w:ascii="Calibri Light" w:hAnsi="Calibri Light" w:cs="Calibri Light"/>
          <w:sz w:val="22"/>
          <w:szCs w:val="22"/>
          <w:lang w:val="lt-LT"/>
        </w:rPr>
      </w:pPr>
      <w:r w:rsidRPr="00AB76D8">
        <w:rPr>
          <w:rFonts w:ascii="Calibri Light" w:hAnsi="Calibri Light" w:cs="Calibri Light"/>
          <w:sz w:val="22"/>
          <w:szCs w:val="22"/>
          <w:lang w:val="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0CF98C5" w14:textId="77777777" w:rsidR="00E65809" w:rsidRPr="00AB76D8" w:rsidRDefault="00E65809" w:rsidP="00E65809">
      <w:pPr>
        <w:pStyle w:val="Sraopastraipa"/>
        <w:numPr>
          <w:ilvl w:val="1"/>
          <w:numId w:val="12"/>
        </w:numPr>
        <w:tabs>
          <w:tab w:val="left" w:pos="1260"/>
        </w:tabs>
        <w:ind w:left="0" w:firstLine="709"/>
        <w:jc w:val="both"/>
        <w:rPr>
          <w:rFonts w:ascii="Calibri Light" w:hAnsi="Calibri Light" w:cs="Calibri Light"/>
          <w:sz w:val="22"/>
          <w:szCs w:val="22"/>
          <w:lang w:val="lt-LT"/>
        </w:rPr>
      </w:pPr>
      <w:r w:rsidRPr="00AB76D8">
        <w:rPr>
          <w:rFonts w:ascii="Calibri Light" w:hAnsi="Calibri Light" w:cs="Calibri Light"/>
          <w:sz w:val="22"/>
          <w:szCs w:val="22"/>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72480EE" w14:textId="77777777" w:rsidR="00E65809" w:rsidRPr="00AB76D8" w:rsidRDefault="00E65809" w:rsidP="00E65809">
      <w:pPr>
        <w:pStyle w:val="Pagrindinistekstas"/>
        <w:jc w:val="both"/>
        <w:rPr>
          <w:rFonts w:ascii="Calibri Light" w:hAnsi="Calibri Light" w:cs="Calibri Light"/>
          <w:sz w:val="22"/>
          <w:szCs w:val="22"/>
        </w:rPr>
      </w:pPr>
    </w:p>
    <w:p w14:paraId="3E72E940" w14:textId="77777777" w:rsidR="00E65809" w:rsidRPr="00AB76D8" w:rsidRDefault="00E65809" w:rsidP="00E65809">
      <w:pPr>
        <w:pStyle w:val="Pagrindinistekstas"/>
        <w:ind w:firstLine="720"/>
        <w:jc w:val="both"/>
        <w:rPr>
          <w:rFonts w:ascii="Calibri Light" w:hAnsi="Calibri Light" w:cs="Calibri Light"/>
          <w:sz w:val="22"/>
          <w:szCs w:val="22"/>
        </w:rPr>
      </w:pPr>
    </w:p>
    <w:p w14:paraId="596B1E54" w14:textId="77777777" w:rsidR="00E65809" w:rsidRPr="00AB76D8" w:rsidRDefault="00E65809" w:rsidP="00E65809">
      <w:pPr>
        <w:jc w:val="center"/>
        <w:rPr>
          <w:rFonts w:ascii="Calibri Light" w:hAnsi="Calibri Light" w:cs="Calibri Light"/>
          <w:b/>
        </w:rPr>
      </w:pPr>
      <w:r w:rsidRPr="00AB76D8">
        <w:rPr>
          <w:rFonts w:ascii="Calibri Light" w:hAnsi="Calibri Light" w:cs="Calibri Light"/>
          <w:b/>
        </w:rPr>
        <w:t>7. Subtiekėjai ir jų keitimo tvarka</w:t>
      </w:r>
    </w:p>
    <w:p w14:paraId="7246186D" w14:textId="77777777" w:rsidR="00E65809" w:rsidRPr="00AB76D8" w:rsidRDefault="00E65809" w:rsidP="00E65809">
      <w:pPr>
        <w:ind w:firstLine="709"/>
        <w:jc w:val="both"/>
        <w:rPr>
          <w:rFonts w:ascii="Calibri Light" w:hAnsi="Calibri Light" w:cs="Calibri Light"/>
        </w:rPr>
      </w:pPr>
      <w:r w:rsidRPr="00AB76D8">
        <w:rPr>
          <w:rFonts w:ascii="Calibri Light" w:hAnsi="Calibri Light" w:cs="Calibri Light"/>
        </w:rPr>
        <w:t>7.1. Sutarties pasirašymo metu Tiekėjas šios sutarties vykdymui nenumato pasitelkti subtiekėjo (subtiekėjų).</w:t>
      </w:r>
    </w:p>
    <w:p w14:paraId="062402F0" w14:textId="77777777" w:rsidR="00E65809" w:rsidRPr="00AB76D8" w:rsidRDefault="00E65809" w:rsidP="00E65809">
      <w:pPr>
        <w:ind w:firstLine="709"/>
        <w:jc w:val="both"/>
        <w:rPr>
          <w:rFonts w:ascii="Calibri Light" w:hAnsi="Calibri Light" w:cs="Calibri Light"/>
        </w:rPr>
      </w:pPr>
      <w:r w:rsidRPr="00AB76D8">
        <w:rPr>
          <w:rFonts w:ascii="Calibri Light" w:hAnsi="Calibri Light" w:cs="Calibri Light"/>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550E75B8" w14:textId="77777777" w:rsidR="00E65809" w:rsidRPr="00AB76D8" w:rsidRDefault="00E65809" w:rsidP="00E65809">
      <w:pPr>
        <w:ind w:firstLine="709"/>
        <w:jc w:val="both"/>
        <w:rPr>
          <w:rFonts w:ascii="Calibri Light" w:hAnsi="Calibri Light" w:cs="Calibri Light"/>
        </w:rPr>
      </w:pPr>
      <w:r w:rsidRPr="00AB76D8">
        <w:rPr>
          <w:rFonts w:ascii="Calibri Light" w:hAnsi="Calibri Light" w:cs="Calibri Light"/>
        </w:rPr>
        <w:t>7.3. Subtiekėjo (subtiekėjų) pasitelkimas neatleidžia Tiekėjo nuo atsakomybės vykdant šią sutartį. Už subtiekėjo (subtiekėjų) įsipareigojimų nevykdymą arba netinkamą jų vykdymą atsako Tiekėjas.</w:t>
      </w:r>
    </w:p>
    <w:p w14:paraId="26C7097C" w14:textId="77777777" w:rsidR="00E65809" w:rsidRPr="00AB76D8" w:rsidRDefault="00E65809" w:rsidP="00E65809">
      <w:pPr>
        <w:ind w:firstLine="709"/>
        <w:jc w:val="both"/>
        <w:rPr>
          <w:rFonts w:ascii="Calibri Light" w:hAnsi="Calibri Light" w:cs="Calibri Light"/>
        </w:rPr>
      </w:pPr>
      <w:r w:rsidRPr="00AB76D8">
        <w:rPr>
          <w:rFonts w:ascii="Calibri Light" w:hAnsi="Calibri Light" w:cs="Calibri Ligh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AB76D8">
        <w:rPr>
          <w:rFonts w:ascii="Calibri Light" w:hAnsi="Calibri Light" w:cs="Calibri Light"/>
        </w:rPr>
        <w:t>subtiekimo</w:t>
      </w:r>
      <w:proofErr w:type="spellEnd"/>
      <w:r w:rsidRPr="00AB76D8">
        <w:rPr>
          <w:rFonts w:ascii="Calibri Light" w:hAnsi="Calibri Light" w:cs="Calibri Light"/>
        </w:rPr>
        <w:t xml:space="preserve"> sutartyje nustatytus reikalavimus. </w:t>
      </w:r>
    </w:p>
    <w:p w14:paraId="3CC39444" w14:textId="77777777" w:rsidR="00E65809" w:rsidRPr="00AB76D8" w:rsidRDefault="00E65809" w:rsidP="00E65809">
      <w:pPr>
        <w:ind w:firstLine="709"/>
        <w:rPr>
          <w:rFonts w:ascii="Calibri Light" w:hAnsi="Calibri Light" w:cs="Calibri Light"/>
          <w:color w:val="0070C0"/>
        </w:rPr>
      </w:pPr>
    </w:p>
    <w:p w14:paraId="361BD3B7" w14:textId="77777777" w:rsidR="00E65809" w:rsidRPr="00AB76D8" w:rsidRDefault="00E65809" w:rsidP="00E65809">
      <w:pPr>
        <w:keepNext/>
        <w:spacing w:before="120" w:after="120"/>
        <w:jc w:val="center"/>
        <w:outlineLvl w:val="0"/>
        <w:rPr>
          <w:rFonts w:ascii="Calibri Light" w:hAnsi="Calibri Light" w:cs="Calibri Light"/>
        </w:rPr>
      </w:pPr>
      <w:r w:rsidRPr="00AB76D8">
        <w:rPr>
          <w:rFonts w:ascii="Calibri Light" w:hAnsi="Calibri Light" w:cs="Calibri Light"/>
          <w:b/>
        </w:rPr>
        <w:lastRenderedPageBreak/>
        <w:t>8. Kitos nuostatos</w:t>
      </w:r>
    </w:p>
    <w:p w14:paraId="655BE7A3" w14:textId="6C43573B" w:rsidR="00E65809" w:rsidRPr="00AB76D8" w:rsidRDefault="00E65809" w:rsidP="00631421">
      <w:pPr>
        <w:tabs>
          <w:tab w:val="left" w:pos="720"/>
        </w:tabs>
        <w:autoSpaceDE w:val="0"/>
        <w:autoSpaceDN w:val="0"/>
        <w:adjustRightInd w:val="0"/>
        <w:spacing w:after="0"/>
        <w:ind w:right="18" w:firstLine="720"/>
        <w:jc w:val="both"/>
        <w:rPr>
          <w:rFonts w:ascii="Calibri Light" w:hAnsi="Calibri Light" w:cs="Calibri Light"/>
          <w:iCs/>
        </w:rPr>
      </w:pPr>
      <w:bookmarkStart w:id="15" w:name="_Hlk67761169"/>
      <w:r w:rsidRPr="00AB76D8">
        <w:rPr>
          <w:rFonts w:ascii="Calibri Light" w:hAnsi="Calibri Light" w:cs="Calibri Light"/>
        </w:rPr>
        <w:t xml:space="preserve">8.1. </w:t>
      </w:r>
      <w:r w:rsidRPr="00AB76D8">
        <w:rPr>
          <w:rFonts w:ascii="Calibri Light" w:hAnsi="Calibri Light" w:cs="Calibri Light"/>
          <w:color w:val="000000"/>
        </w:rPr>
        <w:t xml:space="preserve">Šią Sutartį sudaro Sutarties specialiosios sąlygos, jų priedai ir Sutarties bendrosios sąlygos. Jeigu Sutarties specialiųjų sąlygų ir/ar jų priedų nuostatos neatitinka Sutarties bendrųjų sąlygų nuostatų, pirmenybė yra teikiama </w:t>
      </w:r>
      <w:bookmarkEnd w:id="15"/>
    </w:p>
    <w:p w14:paraId="11D2483C" w14:textId="47AB2745" w:rsidR="00E65809" w:rsidRPr="00AB76D8" w:rsidRDefault="00E65809" w:rsidP="00631421">
      <w:pPr>
        <w:pStyle w:val="Pagrindinistekstas"/>
        <w:ind w:firstLine="720"/>
        <w:jc w:val="both"/>
        <w:rPr>
          <w:rFonts w:ascii="Calibri Light" w:hAnsi="Calibri Light" w:cs="Calibri Light"/>
          <w:i/>
          <w:iCs/>
          <w:color w:val="0070C0"/>
          <w:sz w:val="22"/>
          <w:szCs w:val="22"/>
          <w:lang w:val="fi-FI"/>
        </w:rPr>
      </w:pPr>
      <w:bookmarkStart w:id="16" w:name="_Hlk67761225"/>
      <w:r w:rsidRPr="00AB76D8">
        <w:rPr>
          <w:rFonts w:ascii="Calibri Light" w:hAnsi="Calibri Light" w:cs="Calibri Light"/>
          <w:sz w:val="22"/>
          <w:szCs w:val="22"/>
        </w:rPr>
        <w:t>8.2. 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4B29EE7A" w14:textId="77777777" w:rsidR="00E65809" w:rsidRPr="00AB76D8" w:rsidRDefault="00E65809" w:rsidP="00E65809">
      <w:pPr>
        <w:pStyle w:val="Pagrindinistekstas"/>
        <w:ind w:firstLine="720"/>
        <w:jc w:val="both"/>
        <w:rPr>
          <w:rFonts w:ascii="Calibri Light" w:hAnsi="Calibri Light" w:cs="Calibri Light"/>
          <w:sz w:val="22"/>
          <w:szCs w:val="22"/>
        </w:rPr>
      </w:pPr>
      <w:r w:rsidRPr="00AB76D8">
        <w:rPr>
          <w:rFonts w:ascii="Calibri Light" w:hAnsi="Calibri Light" w:cs="Calibri Light"/>
          <w:sz w:val="22"/>
          <w:szCs w:val="22"/>
        </w:rPr>
        <w:t>8.3. Šiuo Šalys patvirtina, kad Sutartį perskaitė, suprato jos turinį ir pasekmes, priėmė ją kaip atitinkančią jų tikslus ir pasirašė aukščiau nurodyta data.</w:t>
      </w:r>
    </w:p>
    <w:p w14:paraId="22AE9F81" w14:textId="77777777" w:rsidR="00E65809" w:rsidRPr="00AB76D8" w:rsidRDefault="00E65809" w:rsidP="00E65809">
      <w:pPr>
        <w:pStyle w:val="Pagrindinistekstas"/>
        <w:ind w:firstLine="720"/>
        <w:jc w:val="both"/>
        <w:rPr>
          <w:rFonts w:ascii="Calibri Light" w:hAnsi="Calibri Light" w:cs="Calibri Light"/>
          <w:sz w:val="22"/>
          <w:szCs w:val="22"/>
        </w:rPr>
      </w:pPr>
      <w:r w:rsidRPr="00AB76D8">
        <w:rPr>
          <w:rFonts w:ascii="Calibri Light" w:hAnsi="Calibri Light" w:cs="Calibri Light"/>
          <w:sz w:val="22"/>
          <w:szCs w:val="22"/>
        </w:rPr>
        <w:t>8.4. Sutarties specialiųjų sąlygų priedai:</w:t>
      </w:r>
    </w:p>
    <w:bookmarkEnd w:id="16"/>
    <w:p w14:paraId="2029E1E5" w14:textId="0C0E6068" w:rsidR="00E65809" w:rsidRPr="006A7CFB" w:rsidRDefault="00E65809" w:rsidP="00E65809">
      <w:pPr>
        <w:pStyle w:val="Pagrindinistekstas"/>
        <w:ind w:firstLine="720"/>
        <w:jc w:val="both"/>
        <w:rPr>
          <w:rFonts w:ascii="Calibri Light" w:hAnsi="Calibri Light" w:cs="Calibri Light"/>
          <w:sz w:val="22"/>
          <w:szCs w:val="22"/>
        </w:rPr>
      </w:pPr>
      <w:r w:rsidRPr="00AB76D8">
        <w:rPr>
          <w:rFonts w:ascii="Calibri Light" w:hAnsi="Calibri Light" w:cs="Calibri Light"/>
          <w:sz w:val="22"/>
          <w:szCs w:val="22"/>
        </w:rPr>
        <w:t>8.4.</w:t>
      </w:r>
      <w:r w:rsidRPr="006A7CFB">
        <w:rPr>
          <w:rFonts w:ascii="Calibri Light" w:hAnsi="Calibri Light" w:cs="Calibri Light"/>
          <w:sz w:val="22"/>
          <w:szCs w:val="22"/>
        </w:rPr>
        <w:t>1. priedas Nr. 1 „Paslaugų techninė specifikacija“;</w:t>
      </w:r>
    </w:p>
    <w:p w14:paraId="01CBD35B" w14:textId="56882AE7" w:rsidR="00E65809" w:rsidRPr="006A7CFB" w:rsidRDefault="00E65809" w:rsidP="00E65809">
      <w:pPr>
        <w:pStyle w:val="Pagrindinistekstas"/>
        <w:ind w:firstLine="720"/>
        <w:jc w:val="both"/>
        <w:rPr>
          <w:rFonts w:ascii="Calibri Light" w:hAnsi="Calibri Light" w:cs="Calibri Light"/>
          <w:sz w:val="22"/>
          <w:szCs w:val="22"/>
        </w:rPr>
      </w:pPr>
      <w:r w:rsidRPr="006A7CFB">
        <w:rPr>
          <w:rFonts w:ascii="Calibri Light" w:hAnsi="Calibri Light" w:cs="Calibri Light"/>
          <w:sz w:val="22"/>
          <w:szCs w:val="22"/>
        </w:rPr>
        <w:t>8.4.2. priedas Nr. 2 „</w:t>
      </w:r>
      <w:r w:rsidR="006A7CFB" w:rsidRPr="006A7CFB">
        <w:rPr>
          <w:rFonts w:ascii="Calibri Light" w:hAnsi="Calibri Light" w:cs="Calibri Light"/>
          <w:sz w:val="22"/>
          <w:szCs w:val="22"/>
        </w:rPr>
        <w:t>P</w:t>
      </w:r>
      <w:r w:rsidR="00631421" w:rsidRPr="006A7CFB">
        <w:rPr>
          <w:rFonts w:ascii="Calibri Light" w:hAnsi="Calibri Light" w:cs="Calibri Light"/>
          <w:sz w:val="22"/>
          <w:szCs w:val="22"/>
        </w:rPr>
        <w:t>asiūlymas</w:t>
      </w:r>
      <w:r w:rsidR="006A7CFB" w:rsidRPr="006A7CFB">
        <w:rPr>
          <w:rFonts w:ascii="Calibri Light" w:hAnsi="Calibri Light" w:cs="Calibri Light"/>
          <w:sz w:val="22"/>
          <w:szCs w:val="22"/>
        </w:rPr>
        <w:t>, įkainiai</w:t>
      </w:r>
      <w:r w:rsidRPr="006A7CFB">
        <w:rPr>
          <w:rFonts w:ascii="Calibri Light" w:hAnsi="Calibri Light" w:cs="Calibri Light"/>
          <w:sz w:val="22"/>
          <w:szCs w:val="22"/>
        </w:rPr>
        <w:t>“.</w:t>
      </w:r>
    </w:p>
    <w:p w14:paraId="0377F047" w14:textId="77777777" w:rsidR="00E65809" w:rsidRPr="00AB76D8" w:rsidRDefault="00E65809" w:rsidP="00E65809">
      <w:pPr>
        <w:rPr>
          <w:rFonts w:ascii="Calibri Light" w:hAnsi="Calibri Light" w:cs="Calibri Light"/>
        </w:rPr>
      </w:pPr>
    </w:p>
    <w:p w14:paraId="2B497956" w14:textId="77777777" w:rsidR="00E65809" w:rsidRPr="00AB76D8" w:rsidRDefault="00E65809" w:rsidP="00E65809">
      <w:pPr>
        <w:rPr>
          <w:rFonts w:ascii="Calibri Light" w:hAnsi="Calibri Light" w:cs="Calibri Light"/>
        </w:rPr>
      </w:pPr>
    </w:p>
    <w:p w14:paraId="3CC0A2C9" w14:textId="77777777" w:rsidR="00E65809" w:rsidRPr="00AB76D8" w:rsidRDefault="00E65809" w:rsidP="00E65809">
      <w:pPr>
        <w:pStyle w:val="Pagrindinistekstas"/>
        <w:jc w:val="both"/>
        <w:rPr>
          <w:rFonts w:ascii="Calibri Light" w:hAnsi="Calibri Light" w:cs="Calibri Light"/>
          <w:sz w:val="22"/>
          <w:szCs w:val="22"/>
        </w:rPr>
      </w:pPr>
    </w:p>
    <w:tbl>
      <w:tblPr>
        <w:tblW w:w="0" w:type="auto"/>
        <w:tblLook w:val="04A0" w:firstRow="1" w:lastRow="0" w:firstColumn="1" w:lastColumn="0" w:noHBand="0" w:noVBand="1"/>
      </w:tblPr>
      <w:tblGrid>
        <w:gridCol w:w="5102"/>
        <w:gridCol w:w="5103"/>
      </w:tblGrid>
      <w:tr w:rsidR="00E65809" w:rsidRPr="00AB76D8" w14:paraId="70F0E7CA" w14:textId="77777777" w:rsidTr="002B1921">
        <w:tc>
          <w:tcPr>
            <w:tcW w:w="5210" w:type="dxa"/>
          </w:tcPr>
          <w:p w14:paraId="4531DFB5" w14:textId="77777777" w:rsidR="00E65809" w:rsidRPr="00AB76D8" w:rsidRDefault="00E65809" w:rsidP="002B1921">
            <w:pPr>
              <w:ind w:right="-1544"/>
              <w:rPr>
                <w:rFonts w:ascii="Calibri Light" w:hAnsi="Calibri Light" w:cs="Calibri Light"/>
              </w:rPr>
            </w:pPr>
            <w:r w:rsidRPr="00AB76D8">
              <w:rPr>
                <w:rFonts w:ascii="Calibri Light" w:hAnsi="Calibri Light" w:cs="Calibri Light"/>
                <w:b/>
              </w:rPr>
              <w:t>Pirkėjo vardu:</w:t>
            </w:r>
          </w:p>
        </w:tc>
        <w:tc>
          <w:tcPr>
            <w:tcW w:w="5211" w:type="dxa"/>
          </w:tcPr>
          <w:p w14:paraId="25600D74" w14:textId="77777777" w:rsidR="00E65809" w:rsidRPr="00AB76D8" w:rsidRDefault="00E65809" w:rsidP="002B1921">
            <w:pPr>
              <w:ind w:right="-1544"/>
              <w:rPr>
                <w:rFonts w:ascii="Calibri Light" w:hAnsi="Calibri Light" w:cs="Calibri Light"/>
              </w:rPr>
            </w:pPr>
            <w:r w:rsidRPr="00AB76D8">
              <w:rPr>
                <w:rFonts w:ascii="Calibri Light" w:hAnsi="Calibri Light" w:cs="Calibri Light"/>
                <w:b/>
              </w:rPr>
              <w:t>Tiekėjo vardu:</w:t>
            </w:r>
          </w:p>
        </w:tc>
      </w:tr>
      <w:tr w:rsidR="00E65809" w:rsidRPr="00AB76D8" w14:paraId="34B5B88F" w14:textId="77777777" w:rsidTr="002B1921">
        <w:tc>
          <w:tcPr>
            <w:tcW w:w="5210" w:type="dxa"/>
          </w:tcPr>
          <w:p w14:paraId="64F9299D" w14:textId="1968A529"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Akcinė bendrovė „KLAIPĖDOS VANDUO“</w:t>
            </w:r>
            <w:r w:rsidR="0046320D">
              <w:rPr>
                <w:rFonts w:ascii="Calibri Light" w:hAnsi="Calibri Light" w:cs="Calibri Light"/>
              </w:rPr>
              <w:t xml:space="preserve">                         </w:t>
            </w:r>
          </w:p>
        </w:tc>
        <w:tc>
          <w:tcPr>
            <w:tcW w:w="5211" w:type="dxa"/>
          </w:tcPr>
          <w:p w14:paraId="45BE6857" w14:textId="321A20A4" w:rsidR="0046320D" w:rsidRPr="00AB76D8" w:rsidRDefault="0046320D" w:rsidP="0046320D">
            <w:pPr>
              <w:spacing w:after="0"/>
              <w:ind w:right="-1544"/>
              <w:rPr>
                <w:rFonts w:ascii="Calibri Light" w:hAnsi="Calibri Light" w:cs="Calibri Light"/>
              </w:rPr>
            </w:pPr>
            <w:r>
              <w:rPr>
                <w:rFonts w:ascii="Calibri Light" w:hAnsi="Calibri Light" w:cs="Calibri Light"/>
              </w:rPr>
              <w:t>UAB saugos tarnyba „Argus“</w:t>
            </w:r>
          </w:p>
        </w:tc>
      </w:tr>
      <w:tr w:rsidR="00E65809" w:rsidRPr="00AB76D8" w14:paraId="33CB7850" w14:textId="77777777" w:rsidTr="002B1921">
        <w:tc>
          <w:tcPr>
            <w:tcW w:w="5210" w:type="dxa"/>
          </w:tcPr>
          <w:p w14:paraId="3A760F74"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Juridinio asmens kodas 140089260</w:t>
            </w:r>
          </w:p>
        </w:tc>
        <w:tc>
          <w:tcPr>
            <w:tcW w:w="5211" w:type="dxa"/>
          </w:tcPr>
          <w:p w14:paraId="5E3BB63F" w14:textId="471ADC34" w:rsidR="00043A13" w:rsidRPr="00AB76D8" w:rsidRDefault="00043A13" w:rsidP="00043A13">
            <w:pPr>
              <w:spacing w:after="0"/>
              <w:ind w:right="-1544"/>
              <w:rPr>
                <w:rFonts w:ascii="Calibri Light" w:hAnsi="Calibri Light" w:cs="Calibri Light"/>
              </w:rPr>
            </w:pPr>
            <w:r>
              <w:rPr>
                <w:rFonts w:ascii="Calibri Light" w:hAnsi="Calibri Light" w:cs="Calibri Light"/>
              </w:rPr>
              <w:t xml:space="preserve">Juridinio asmens kodas </w:t>
            </w:r>
            <w:r w:rsidRPr="00043A13">
              <w:rPr>
                <w:rFonts w:ascii="Calibri Light" w:hAnsi="Calibri Light" w:cs="Calibri Light"/>
              </w:rPr>
              <w:t>141237452</w:t>
            </w:r>
          </w:p>
        </w:tc>
      </w:tr>
      <w:tr w:rsidR="00E65809" w:rsidRPr="00AB76D8" w14:paraId="7A46C168" w14:textId="77777777" w:rsidTr="002B1921">
        <w:tc>
          <w:tcPr>
            <w:tcW w:w="5210" w:type="dxa"/>
          </w:tcPr>
          <w:p w14:paraId="1FD35E58"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Ryšininkų g.11,</w:t>
            </w:r>
            <w:smartTag w:uri="urn:schemas-tilde-lv/tildestengine" w:element="firmas">
              <w:r w:rsidRPr="00AB76D8">
                <w:rPr>
                  <w:rFonts w:ascii="Calibri Light" w:hAnsi="Calibri Light" w:cs="Calibri Light"/>
                </w:rPr>
                <w:t>Klaipėda</w:t>
              </w:r>
            </w:smartTag>
          </w:p>
        </w:tc>
        <w:tc>
          <w:tcPr>
            <w:tcW w:w="5211" w:type="dxa"/>
          </w:tcPr>
          <w:p w14:paraId="0AD7222D" w14:textId="63DEE04A" w:rsidR="00043A13" w:rsidRPr="00AB76D8" w:rsidRDefault="00043A13" w:rsidP="00043A13">
            <w:pPr>
              <w:spacing w:after="0"/>
              <w:ind w:right="-1544"/>
              <w:rPr>
                <w:rFonts w:ascii="Calibri Light" w:hAnsi="Calibri Light" w:cs="Calibri Light"/>
              </w:rPr>
            </w:pPr>
            <w:r>
              <w:rPr>
                <w:rFonts w:ascii="Calibri Light" w:hAnsi="Calibri Light" w:cs="Calibri Light"/>
              </w:rPr>
              <w:t>Viršutinė g. 25, Klaipėda</w:t>
            </w:r>
          </w:p>
        </w:tc>
      </w:tr>
      <w:tr w:rsidR="00E65809" w:rsidRPr="00AB76D8" w14:paraId="21486269" w14:textId="77777777" w:rsidTr="002B1921">
        <w:trPr>
          <w:trHeight w:val="164"/>
        </w:trPr>
        <w:tc>
          <w:tcPr>
            <w:tcW w:w="5210" w:type="dxa"/>
          </w:tcPr>
          <w:p w14:paraId="0776A14E"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AB SEB bankas, kodas 70440</w:t>
            </w:r>
          </w:p>
        </w:tc>
        <w:tc>
          <w:tcPr>
            <w:tcW w:w="5211" w:type="dxa"/>
          </w:tcPr>
          <w:p w14:paraId="6D16DDD0" w14:textId="33440FF2" w:rsidR="00E65809" w:rsidRPr="00AB76D8" w:rsidRDefault="00043A13" w:rsidP="00043A13">
            <w:pPr>
              <w:spacing w:after="0"/>
              <w:ind w:right="-1544"/>
              <w:rPr>
                <w:rFonts w:ascii="Calibri Light" w:hAnsi="Calibri Light" w:cs="Calibri Light"/>
              </w:rPr>
            </w:pPr>
            <w:r w:rsidRPr="00043A13">
              <w:rPr>
                <w:rFonts w:ascii="Calibri Light" w:hAnsi="Calibri Light" w:cs="Calibri Light"/>
              </w:rPr>
              <w:t>AB SEB bankas, kodas 70440</w:t>
            </w:r>
          </w:p>
        </w:tc>
      </w:tr>
      <w:tr w:rsidR="00E65809" w:rsidRPr="00AB76D8" w14:paraId="39E0B5AF" w14:textId="77777777" w:rsidTr="002B1921">
        <w:tc>
          <w:tcPr>
            <w:tcW w:w="5210" w:type="dxa"/>
          </w:tcPr>
          <w:p w14:paraId="70F414B5"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LT30 7044 0600 0076 5179</w:t>
            </w:r>
          </w:p>
        </w:tc>
        <w:tc>
          <w:tcPr>
            <w:tcW w:w="5211" w:type="dxa"/>
          </w:tcPr>
          <w:p w14:paraId="5ECB574B" w14:textId="336BEF78" w:rsidR="00E65809" w:rsidRPr="00AB76D8" w:rsidRDefault="00043A13" w:rsidP="00043A13">
            <w:pPr>
              <w:spacing w:after="0"/>
              <w:ind w:right="-1544"/>
              <w:rPr>
                <w:rFonts w:ascii="Calibri Light" w:hAnsi="Calibri Light" w:cs="Calibri Light"/>
              </w:rPr>
            </w:pPr>
            <w:r w:rsidRPr="00043A13">
              <w:rPr>
                <w:rFonts w:ascii="Calibri Light" w:hAnsi="Calibri Light" w:cs="Calibri Light"/>
              </w:rPr>
              <w:t>LT74 7044 0600 0050 4330</w:t>
            </w:r>
          </w:p>
        </w:tc>
      </w:tr>
      <w:tr w:rsidR="00E65809" w:rsidRPr="00AB76D8" w14:paraId="7122EFD6" w14:textId="77777777" w:rsidTr="002B1921">
        <w:tc>
          <w:tcPr>
            <w:tcW w:w="5210" w:type="dxa"/>
          </w:tcPr>
          <w:p w14:paraId="7CA6C174"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PVM mokėtojo kodas LT400892610</w:t>
            </w:r>
          </w:p>
        </w:tc>
        <w:tc>
          <w:tcPr>
            <w:tcW w:w="5211" w:type="dxa"/>
          </w:tcPr>
          <w:p w14:paraId="245878E7" w14:textId="7857C6C8" w:rsidR="00E65809" w:rsidRPr="00AB76D8" w:rsidRDefault="00043A13" w:rsidP="00043A13">
            <w:pPr>
              <w:spacing w:after="0"/>
              <w:ind w:right="-1544"/>
              <w:rPr>
                <w:rFonts w:ascii="Calibri Light" w:hAnsi="Calibri Light" w:cs="Calibri Light"/>
              </w:rPr>
            </w:pPr>
            <w:r>
              <w:rPr>
                <w:rFonts w:ascii="Calibri Light" w:hAnsi="Calibri Light" w:cs="Calibri Light"/>
              </w:rPr>
              <w:t>PVM mokėtojo kodas</w:t>
            </w:r>
            <w:r w:rsidR="00470E39">
              <w:rPr>
                <w:rFonts w:ascii="Calibri Light" w:hAnsi="Calibri Light" w:cs="Calibri Light"/>
              </w:rPr>
              <w:t xml:space="preserve"> </w:t>
            </w:r>
            <w:r w:rsidR="00470E39" w:rsidRPr="00470E39">
              <w:rPr>
                <w:rFonts w:ascii="Calibri Light" w:hAnsi="Calibri Light" w:cs="Calibri Light"/>
              </w:rPr>
              <w:t>LT412374515</w:t>
            </w:r>
          </w:p>
        </w:tc>
      </w:tr>
      <w:tr w:rsidR="00E65809" w:rsidRPr="00AB76D8" w14:paraId="0814A404" w14:textId="77777777" w:rsidTr="002B1921">
        <w:tc>
          <w:tcPr>
            <w:tcW w:w="5210" w:type="dxa"/>
          </w:tcPr>
          <w:p w14:paraId="6457CE3D" w14:textId="4C802D53"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Tel.: (</w:t>
            </w:r>
            <w:r w:rsidR="00631421" w:rsidRPr="00AB76D8">
              <w:rPr>
                <w:rFonts w:ascii="Calibri Light" w:hAnsi="Calibri Light" w:cs="Calibri Light"/>
              </w:rPr>
              <w:t>+370</w:t>
            </w:r>
            <w:r w:rsidRPr="00AB76D8">
              <w:rPr>
                <w:rFonts w:ascii="Calibri Light" w:hAnsi="Calibri Light" w:cs="Calibri Light"/>
              </w:rPr>
              <w:t xml:space="preserve"> 46) 46 61 71</w:t>
            </w:r>
          </w:p>
        </w:tc>
        <w:tc>
          <w:tcPr>
            <w:tcW w:w="5211" w:type="dxa"/>
          </w:tcPr>
          <w:p w14:paraId="178FF0C6" w14:textId="199F6A53" w:rsidR="00E65809" w:rsidRPr="00AB76D8" w:rsidRDefault="00470E39" w:rsidP="00470E39">
            <w:pPr>
              <w:spacing w:after="0"/>
              <w:ind w:right="-1544"/>
              <w:rPr>
                <w:rFonts w:ascii="Calibri Light" w:hAnsi="Calibri Light" w:cs="Calibri Light"/>
              </w:rPr>
            </w:pPr>
            <w:r>
              <w:rPr>
                <w:rFonts w:ascii="Calibri Light" w:hAnsi="Calibri Light" w:cs="Calibri Light"/>
              </w:rPr>
              <w:t>Tel.: +370 46 312 449</w:t>
            </w:r>
          </w:p>
        </w:tc>
      </w:tr>
      <w:tr w:rsidR="00E65809" w:rsidRPr="00AB76D8" w14:paraId="2C4F7065" w14:textId="77777777" w:rsidTr="002B1921">
        <w:tc>
          <w:tcPr>
            <w:tcW w:w="5210" w:type="dxa"/>
          </w:tcPr>
          <w:p w14:paraId="1AE4D6E4" w14:textId="003D0181" w:rsidR="006A7CFB" w:rsidRPr="00AB76D8" w:rsidRDefault="006A7CFB" w:rsidP="00E65809">
            <w:pPr>
              <w:spacing w:after="0"/>
              <w:ind w:right="-1544"/>
              <w:rPr>
                <w:rFonts w:ascii="Calibri Light" w:hAnsi="Calibri Light" w:cs="Calibri Light"/>
              </w:rPr>
            </w:pPr>
          </w:p>
        </w:tc>
        <w:tc>
          <w:tcPr>
            <w:tcW w:w="5211" w:type="dxa"/>
          </w:tcPr>
          <w:p w14:paraId="5814AD76" w14:textId="77777777" w:rsidR="00E65809" w:rsidRPr="00AB76D8" w:rsidRDefault="00E65809" w:rsidP="00E65809">
            <w:pPr>
              <w:spacing w:after="0"/>
              <w:ind w:right="-1544"/>
              <w:jc w:val="center"/>
              <w:rPr>
                <w:rFonts w:ascii="Calibri Light" w:hAnsi="Calibri Light" w:cs="Calibri Light"/>
              </w:rPr>
            </w:pPr>
          </w:p>
        </w:tc>
      </w:tr>
      <w:tr w:rsidR="00E65809" w:rsidRPr="00AB76D8" w14:paraId="42ABF3F4" w14:textId="77777777" w:rsidTr="002B1921">
        <w:tc>
          <w:tcPr>
            <w:tcW w:w="5210" w:type="dxa"/>
          </w:tcPr>
          <w:p w14:paraId="7E979513"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___________________</w:t>
            </w:r>
          </w:p>
        </w:tc>
        <w:tc>
          <w:tcPr>
            <w:tcW w:w="5211" w:type="dxa"/>
          </w:tcPr>
          <w:p w14:paraId="183EF78F"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___________________</w:t>
            </w:r>
          </w:p>
        </w:tc>
      </w:tr>
      <w:tr w:rsidR="00E65809" w:rsidRPr="00AB76D8" w14:paraId="3D2F1166" w14:textId="77777777" w:rsidTr="002B1921">
        <w:tc>
          <w:tcPr>
            <w:tcW w:w="5210" w:type="dxa"/>
          </w:tcPr>
          <w:p w14:paraId="59BAAAA9"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(parašas)</w:t>
            </w:r>
          </w:p>
        </w:tc>
        <w:tc>
          <w:tcPr>
            <w:tcW w:w="5211" w:type="dxa"/>
          </w:tcPr>
          <w:p w14:paraId="6931F91F" w14:textId="77777777" w:rsidR="00E65809" w:rsidRPr="00AB76D8" w:rsidRDefault="00E65809" w:rsidP="00E65809">
            <w:pPr>
              <w:spacing w:after="0"/>
              <w:ind w:right="-1544"/>
              <w:rPr>
                <w:rFonts w:ascii="Calibri Light" w:hAnsi="Calibri Light" w:cs="Calibri Light"/>
              </w:rPr>
            </w:pPr>
            <w:r w:rsidRPr="00AB76D8">
              <w:rPr>
                <w:rFonts w:ascii="Calibri Light" w:hAnsi="Calibri Light" w:cs="Calibri Light"/>
              </w:rPr>
              <w:t>(parašas)</w:t>
            </w:r>
          </w:p>
        </w:tc>
      </w:tr>
      <w:tr w:rsidR="00E65809" w:rsidRPr="00AB76D8" w14:paraId="29C8CF64" w14:textId="77777777" w:rsidTr="002B1921">
        <w:tc>
          <w:tcPr>
            <w:tcW w:w="5210" w:type="dxa"/>
          </w:tcPr>
          <w:p w14:paraId="51BB488D" w14:textId="77777777" w:rsidR="00E65809" w:rsidRPr="00AB76D8" w:rsidRDefault="00E65809" w:rsidP="002B1921">
            <w:pPr>
              <w:ind w:right="-1544"/>
              <w:rPr>
                <w:rFonts w:ascii="Calibri Light" w:hAnsi="Calibri Light" w:cs="Calibri Light"/>
              </w:rPr>
            </w:pPr>
          </w:p>
        </w:tc>
        <w:tc>
          <w:tcPr>
            <w:tcW w:w="5211" w:type="dxa"/>
          </w:tcPr>
          <w:p w14:paraId="18DB228A" w14:textId="77777777" w:rsidR="00E65809" w:rsidRPr="00AB76D8" w:rsidRDefault="00E65809" w:rsidP="002B1921">
            <w:pPr>
              <w:ind w:right="-1544"/>
              <w:rPr>
                <w:rFonts w:ascii="Calibri Light" w:hAnsi="Calibri Light" w:cs="Calibri Light"/>
              </w:rPr>
            </w:pPr>
          </w:p>
        </w:tc>
      </w:tr>
    </w:tbl>
    <w:p w14:paraId="17C8FF34" w14:textId="77777777" w:rsidR="00E65809" w:rsidRPr="00AB76D8" w:rsidRDefault="00E65809" w:rsidP="00E65809">
      <w:pPr>
        <w:pStyle w:val="Pagrindinistekstas"/>
        <w:jc w:val="both"/>
        <w:rPr>
          <w:rFonts w:ascii="Calibri Light" w:hAnsi="Calibri Light" w:cs="Calibri Light"/>
          <w:sz w:val="22"/>
          <w:szCs w:val="22"/>
        </w:rPr>
      </w:pPr>
    </w:p>
    <w:p w14:paraId="14F3397F" w14:textId="77777777" w:rsidR="00E65809" w:rsidRPr="00AB76D8" w:rsidRDefault="00E65809" w:rsidP="00E65809">
      <w:pPr>
        <w:pStyle w:val="Pagrindinistekstas"/>
        <w:jc w:val="both"/>
        <w:rPr>
          <w:rFonts w:ascii="Calibri Light" w:hAnsi="Calibri Light" w:cs="Calibri Light"/>
          <w:sz w:val="22"/>
          <w:szCs w:val="22"/>
        </w:rPr>
      </w:pPr>
    </w:p>
    <w:p w14:paraId="51F17B2D" w14:textId="77777777" w:rsidR="00E65809" w:rsidRPr="00AB76D8" w:rsidRDefault="00E65809" w:rsidP="00E65809">
      <w:pPr>
        <w:pStyle w:val="Pagrindinistekstas"/>
        <w:jc w:val="both"/>
        <w:rPr>
          <w:rFonts w:ascii="Calibri Light" w:hAnsi="Calibri Light" w:cs="Calibri Light"/>
          <w:sz w:val="22"/>
          <w:szCs w:val="22"/>
        </w:rPr>
      </w:pPr>
    </w:p>
    <w:p w14:paraId="380F5679" w14:textId="77777777" w:rsidR="00E65809" w:rsidRPr="00AB76D8" w:rsidRDefault="00E65809" w:rsidP="00E65809">
      <w:pPr>
        <w:pStyle w:val="Pagrindinistekstas"/>
        <w:jc w:val="both"/>
        <w:rPr>
          <w:rFonts w:ascii="Calibri Light" w:hAnsi="Calibri Light" w:cs="Calibri Light"/>
          <w:sz w:val="22"/>
          <w:szCs w:val="22"/>
        </w:rPr>
      </w:pPr>
    </w:p>
    <w:p w14:paraId="3F7533BA" w14:textId="77777777" w:rsidR="00E65809" w:rsidRPr="00AB76D8" w:rsidRDefault="00E65809" w:rsidP="00E65809">
      <w:pPr>
        <w:pStyle w:val="Pagrindinistekstas"/>
        <w:jc w:val="both"/>
        <w:rPr>
          <w:rFonts w:ascii="Calibri Light" w:hAnsi="Calibri Light" w:cs="Calibri Light"/>
          <w:sz w:val="22"/>
          <w:szCs w:val="22"/>
        </w:rPr>
      </w:pPr>
    </w:p>
    <w:p w14:paraId="0E4E4343" w14:textId="77777777" w:rsidR="00E65809" w:rsidRPr="00AB76D8" w:rsidRDefault="00E65809" w:rsidP="00E65809">
      <w:pPr>
        <w:pStyle w:val="Pagrindinistekstas"/>
        <w:jc w:val="both"/>
        <w:rPr>
          <w:rFonts w:ascii="Calibri Light" w:hAnsi="Calibri Light" w:cs="Calibri Light"/>
          <w:sz w:val="22"/>
          <w:szCs w:val="22"/>
        </w:rPr>
      </w:pPr>
    </w:p>
    <w:p w14:paraId="6B7708E6" w14:textId="77777777" w:rsidR="00E65809" w:rsidRPr="00AB76D8" w:rsidRDefault="00E65809" w:rsidP="00E65809">
      <w:pPr>
        <w:rPr>
          <w:rFonts w:ascii="Calibri Light" w:hAnsi="Calibri Light" w:cs="Calibri Light"/>
        </w:rPr>
      </w:pPr>
      <w:r w:rsidRPr="00AB76D8">
        <w:rPr>
          <w:rFonts w:ascii="Calibri Light" w:hAnsi="Calibri Light" w:cs="Calibri Light"/>
        </w:rPr>
        <w:br w:type="page"/>
      </w:r>
    </w:p>
    <w:p w14:paraId="509D5C29" w14:textId="77777777" w:rsidR="00E65809" w:rsidRPr="00AB76D8" w:rsidRDefault="00E65809" w:rsidP="00E65809">
      <w:pPr>
        <w:pStyle w:val="Pagrindinistekstas"/>
        <w:jc w:val="both"/>
        <w:rPr>
          <w:rFonts w:ascii="Calibri Light" w:hAnsi="Calibri Light" w:cs="Calibri Light"/>
          <w:sz w:val="22"/>
          <w:szCs w:val="22"/>
        </w:rPr>
      </w:pPr>
    </w:p>
    <w:bookmarkEnd w:id="0"/>
    <w:p w14:paraId="3FE56D6E" w14:textId="77777777" w:rsidR="00E65809" w:rsidRPr="00AB76D8" w:rsidRDefault="00E65809" w:rsidP="00E65809">
      <w:pPr>
        <w:pStyle w:val="CentrBold"/>
        <w:rPr>
          <w:rFonts w:ascii="Calibri Light" w:hAnsi="Calibri Light" w:cs="Calibri Light"/>
          <w:sz w:val="22"/>
          <w:szCs w:val="22"/>
          <w:lang w:val="lt-LT"/>
        </w:rPr>
      </w:pPr>
      <w:r w:rsidRPr="00AB76D8">
        <w:rPr>
          <w:rFonts w:ascii="Calibri Light" w:hAnsi="Calibri Light" w:cs="Calibri Light"/>
          <w:sz w:val="22"/>
          <w:szCs w:val="22"/>
          <w:lang w:val="lt-LT"/>
        </w:rPr>
        <w:t>Paslaugų pirkimo–pardavimo SUTARTIS Nr.</w:t>
      </w:r>
    </w:p>
    <w:p w14:paraId="5FA3FB50" w14:textId="77777777" w:rsidR="00E65809" w:rsidRPr="00AB76D8" w:rsidRDefault="00E65809" w:rsidP="00E65809">
      <w:pPr>
        <w:pStyle w:val="CentrBold"/>
        <w:rPr>
          <w:rFonts w:ascii="Calibri Light" w:hAnsi="Calibri Light" w:cs="Calibri Light"/>
          <w:sz w:val="22"/>
          <w:szCs w:val="22"/>
          <w:lang w:val="lt-LT"/>
        </w:rPr>
      </w:pPr>
    </w:p>
    <w:p w14:paraId="30ED0A8C" w14:textId="77777777" w:rsidR="00E65809" w:rsidRPr="00AB76D8" w:rsidRDefault="00E65809" w:rsidP="00E65809">
      <w:pPr>
        <w:pStyle w:val="CentrBold"/>
        <w:rPr>
          <w:rFonts w:ascii="Calibri Light" w:hAnsi="Calibri Light" w:cs="Calibri Light"/>
          <w:sz w:val="22"/>
          <w:szCs w:val="22"/>
          <w:lang w:val="lt-LT"/>
        </w:rPr>
      </w:pPr>
      <w:bookmarkStart w:id="17" w:name="_Hlk67761486"/>
      <w:r w:rsidRPr="00AB76D8">
        <w:rPr>
          <w:rFonts w:ascii="Calibri Light" w:hAnsi="Calibri Light" w:cs="Calibri Light"/>
          <w:sz w:val="22"/>
          <w:szCs w:val="22"/>
          <w:lang w:val="lt-LT"/>
        </w:rPr>
        <w:t>Bendrosios SĄLYGOS</w:t>
      </w:r>
    </w:p>
    <w:p w14:paraId="10BA7893"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1. Pagrindinės Sutarties sąvokos</w:t>
      </w:r>
    </w:p>
    <w:p w14:paraId="5CB05F77"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1.1. Pirkėjas – Lietuvos Respublikos pirkimų, atliekamų vandentvarkos, energetikos, transporto ar pašto paslaugų srities perkančiųjų subjektų, įstatyme</w:t>
      </w:r>
      <w:r w:rsidRPr="00AB76D8">
        <w:rPr>
          <w:rFonts w:ascii="Calibri Light" w:hAnsi="Calibri Light" w:cs="Calibri Light"/>
          <w:i/>
          <w:sz w:val="22"/>
          <w:szCs w:val="22"/>
          <w:lang w:val="lt-LT"/>
        </w:rPr>
        <w:t xml:space="preserve"> </w:t>
      </w:r>
      <w:r w:rsidRPr="00AB76D8">
        <w:rPr>
          <w:rFonts w:ascii="Calibri Light" w:hAnsi="Calibri Light" w:cs="Calibri Light"/>
          <w:sz w:val="22"/>
          <w:szCs w:val="22"/>
          <w:lang w:val="lt-LT"/>
        </w:rPr>
        <w:t>nurodytas perkantysis subjektas, perkantis Sutarties specialiosiose sąlygose nurodytas Paslaugas iš Tiekėjo.</w:t>
      </w:r>
    </w:p>
    <w:p w14:paraId="754B3DAE"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1.2. Sutarties kaina – pinigų suma, kurią Pirkėjas pagal Sutartį turi sumokėti / faktiškai sumokama Tiekėjui už perkamas Paslaugas, įskaitant visas Tiekėjo patiriamas su sutarties vykdymu susijusias išlaidas ir mokesčius.</w:t>
      </w:r>
    </w:p>
    <w:p w14:paraId="628A3A2A"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1.3. Tiekėjas – ūkio subjektas, kuriuo gali būti fizinis asmuo, privatus ar viešasis juridinis asmuo ar tokių asmenų grupė, teikianti Paslaugas pagal šią Sutartį.</w:t>
      </w:r>
    </w:p>
    <w:p w14:paraId="6BE6442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1.4. Kainodaros taisyklės – Sutarties kainos apskaičiavimo ir keitimo taisyklės.</w:t>
      </w:r>
    </w:p>
    <w:p w14:paraId="7BD0B53F"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2. Sutarties aiškinimas</w:t>
      </w:r>
    </w:p>
    <w:p w14:paraId="10C63D7B"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2.1. Sutartyje, kur reikalauja kontekstas, žodžiai pateikti vienaskaita, gali turėti ir daugiskaitos prasmę ir atvirkščiai.</w:t>
      </w:r>
    </w:p>
    <w:p w14:paraId="20315A7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0679B30"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2.3. Sutarties trukmė ir kiti terminai yra skaičiuojami kalendorinėmis dienomis, jei Sutartyje nenurodyta kitaip.</w:t>
      </w:r>
    </w:p>
    <w:p w14:paraId="41B936C3"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3. Tiekėjo teisės ir pareigos</w:t>
      </w:r>
    </w:p>
    <w:p w14:paraId="7976A4C3"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 Tiekėjas įsipareigoja:</w:t>
      </w:r>
    </w:p>
    <w:p w14:paraId="579BC97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E8BF6F4"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3.1.2. nedelsdamas raštu informuoti Pirkėją apie bet kurias aplinkybes, kurios trukdo ar gali sutrukdyti Tiekėjui užbaigti Paslaugų teikimą nustatytais terminais;</w:t>
      </w:r>
    </w:p>
    <w:p w14:paraId="2A8DAEA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3.1.3. po Paslaugų suteikimo nedelsdamas perleisti nuosavybės teisę į Paslaugų teikimo rezultatą, jeigu toks sukuriamas;</w:t>
      </w:r>
    </w:p>
    <w:p w14:paraId="187134FA"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3.1.4. užtikrinti iš Pirkėjo Sutarties vykdymo metu gautos ir su Sutarties vykdymu susijusios informacijos konfidencialumą bei apsaugą;</w:t>
      </w:r>
    </w:p>
    <w:p w14:paraId="4A0A102B"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F1B280B"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3.1.6. nenaudoti Pirkėjo Paslaugų ženklų ar pavadinimo jokioje reklamoje, leidiniuose ar kitur be išankstinio raštiško Pirkėjo sutikimo;</w:t>
      </w:r>
    </w:p>
    <w:p w14:paraId="4FDC39D0"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3.1.7. užtikrinti, kad Sutarties sudarymo momentu ir visą jos galiojimo laikotarpį Tiekėjo darbuotojai turėtų reikiamą kvalifikaciją ir patirtį, reikalingas norint teikti Paslaugas;</w:t>
      </w:r>
    </w:p>
    <w:p w14:paraId="4EA2B84E"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3.1.8. Pirkėjui raštu paprašius grąžinti visus iš Pirkėjo gautus, Sutarčiai vykdyti reikalingus dokumentus;</w:t>
      </w:r>
    </w:p>
    <w:p w14:paraId="538556B6"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3.1.9. tinkamai vykdyti kitus įsipareigojimus, numatytus Sutartyje ir galiojančiuose Lietuvos Respublikos teisės aktuose.</w:t>
      </w:r>
    </w:p>
    <w:p w14:paraId="3D5C5DCF"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3.2. Tiekėjas turi teisę gauti Paslaugų kainą su sąlyga, kad jis tinkamai vykdo šią Sutartį.</w:t>
      </w:r>
    </w:p>
    <w:p w14:paraId="1B8791F0"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3.3. Tiekėjas turi ir kitas šios Sutarties ir Lietuvos Respublikoje galiojančių teisės aktų numatytas teises.</w:t>
      </w:r>
    </w:p>
    <w:p w14:paraId="3AF65F75"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4. Pirkėjo teisės ir pareigos</w:t>
      </w:r>
    </w:p>
    <w:p w14:paraId="18B8D8FC"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4.1. Pirkėjas įsipareigoja Tiekėjui sudaryti visas sąlygas, suteikti informaciją ar dokumentus, būtinus Paslaugoms teikti.</w:t>
      </w:r>
    </w:p>
    <w:p w14:paraId="0668E7FC"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4.2. Pirkėjas įsipareigoja mokėti Sutarties kainą už tinkamai suteiktas Paslaugas pagal šios Sutarties sąlygas.</w:t>
      </w:r>
    </w:p>
    <w:p w14:paraId="01985703"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4.3. Pirkėjas turi visas šios Sutarties bei Lietuvos Respublikoje galiojančių teisės aktų numatytas teises.</w:t>
      </w:r>
    </w:p>
    <w:p w14:paraId="4C4EC4DD"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5. Sutarties kaina ir kainodaros taisyklės</w:t>
      </w:r>
    </w:p>
    <w:p w14:paraId="04E323AA"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5.1. Sutarties kaina ir kainodaros taisyklės nustatytos Sutarties specialiosiose sąlygose.</w:t>
      </w:r>
    </w:p>
    <w:p w14:paraId="18DBD36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448E09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lastRenderedPageBreak/>
        <w:t>5.2.1. visas su dokumentų, kurių reikalauja Pirkėjas, rengimu ir pateikimu susijusias išlaidas;</w:t>
      </w:r>
    </w:p>
    <w:p w14:paraId="3ADBFA96"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5.2.2. aprūpinimo įrankiais, reikalingais Paslaugoms atlikti, išlaidas;</w:t>
      </w:r>
    </w:p>
    <w:p w14:paraId="24291327"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5.2.3. kelionės išlaidas ir kt.</w:t>
      </w:r>
    </w:p>
    <w:p w14:paraId="56D07DA8"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6. Sutarties įvykdymo užtikrinimas</w:t>
      </w:r>
    </w:p>
    <w:p w14:paraId="1771829B"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6.1. Sutarties specialiosiose sąlygose nurodytu terminu Tiekėjas pateikia Sutarties įvykdymo užtikrinimą. Sutarties įvykdymo užtikrinime turi būti numatyta, kad Tiekėjas neturi teisės reikalauti, kad Pirkėjas pagrįstų savo reikalavimą Jei Tiekėjas per šį laikotarpį Sutarties įvykdymo užtikrinimo nepateikia, laikoma, kad Tiekėjas atsisakė sudaryti Sutartį.</w:t>
      </w:r>
    </w:p>
    <w:p w14:paraId="78AC2F59"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 xml:space="preserve">6.2. Sutarties įvykdymą užtikrinančiame dokumente </w:t>
      </w:r>
      <w:r w:rsidRPr="00AB76D8">
        <w:rPr>
          <w:rFonts w:ascii="Calibri Light" w:hAnsi="Calibri Light" w:cs="Calibri Light"/>
          <w:sz w:val="22"/>
          <w:szCs w:val="22"/>
          <w:u w:val="single"/>
          <w:lang w:val="lt-LT"/>
        </w:rPr>
        <w:t>turi būti nurodyta / numatyta</w:t>
      </w:r>
      <w:r w:rsidRPr="00AB76D8">
        <w:rPr>
          <w:rFonts w:ascii="Calibri Light" w:hAnsi="Calibri Light" w:cs="Calibri Light"/>
          <w:sz w:val="22"/>
          <w:szCs w:val="22"/>
          <w:lang w:val="lt-LT"/>
        </w:rPr>
        <w:t xml:space="preserve">, kad užtikrinimą teikianti įstaiga </w:t>
      </w:r>
      <w:r w:rsidRPr="00AB76D8">
        <w:rPr>
          <w:rFonts w:ascii="Calibri Light" w:hAnsi="Calibri Light" w:cs="Calibri Light"/>
          <w:sz w:val="22"/>
          <w:szCs w:val="22"/>
          <w:u w:val="single"/>
          <w:lang w:val="lt-LT"/>
        </w:rPr>
        <w:t>neatšaukiamai ir besąlygiškai</w:t>
      </w:r>
      <w:r w:rsidRPr="00AB76D8">
        <w:rPr>
          <w:rFonts w:ascii="Calibri Light" w:hAnsi="Calibri Light" w:cs="Calibri Light"/>
          <w:sz w:val="22"/>
          <w:szCs w:val="22"/>
          <w:lang w:val="lt-LT"/>
        </w:rPr>
        <w:t xml:space="preserve"> įsipareigoja sumokėti pagal garantiją ar laidavimo raštą / liudijimą Pirkėjui priklausančią Sutarties specialiųjų sąlygų 4.1 p. nurodytą sumą.</w:t>
      </w:r>
    </w:p>
    <w:p w14:paraId="00A16EA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6.3.Sutarties įvykdymo užtikrinimu garantuojama, kad Pirkėjui bus atlyginti nuostoliai, atsiradę Tiekėjui dėl jo kaltės pažeidus Sutartį.</w:t>
      </w:r>
    </w:p>
    <w:p w14:paraId="4C1DF5B9"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6.4.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34688EE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6.5. Sutarties įvykdymo užtikrinimas turi galioti visą Sutarties vykdymo laikotarpį.</w:t>
      </w:r>
    </w:p>
    <w:p w14:paraId="2A3E166C" w14:textId="77777777" w:rsidR="00E65809" w:rsidRPr="00AB76D8" w:rsidRDefault="00E65809" w:rsidP="00E65809">
      <w:pPr>
        <w:pStyle w:val="BodyText1"/>
        <w:rPr>
          <w:rFonts w:ascii="Calibri Light" w:hAnsi="Calibri Light" w:cs="Calibri Light"/>
          <w:color w:val="FF0000"/>
          <w:sz w:val="22"/>
          <w:szCs w:val="22"/>
          <w:lang w:val="lt-LT"/>
        </w:rPr>
      </w:pPr>
    </w:p>
    <w:p w14:paraId="2AEEE80E"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6.6.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2A492B1E"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6.7.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5407E30E"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4D9E8307"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6.9. Avansinio mokėjimo grąžinimo užtikrinimui taikomi Sutarties bendrųjų sąlygų 6.2, 6.3, 6.5, 6.6, 6.7, 6.8 punktai.</w:t>
      </w:r>
    </w:p>
    <w:p w14:paraId="55156F72"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7. Šalių atsakomybė</w:t>
      </w:r>
    </w:p>
    <w:p w14:paraId="32614254"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83A6928"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7.2. Delspinigių dydis ir jų mokėjimo sąlygos nustatytos Sutarties specialiosiose sąlygose.</w:t>
      </w:r>
    </w:p>
    <w:p w14:paraId="53E0F8CC"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7.3. Delspinigių sumokėjimas neatleidžia Šalių nuo pareigos vykdyti šioje Sutartyje prisiimtus įsipareigojimus.</w:t>
      </w:r>
    </w:p>
    <w:p w14:paraId="78B59F12"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8. Nenugalimos jėgos aplinkybės (</w:t>
      </w:r>
      <w:r w:rsidRPr="00AB76D8">
        <w:rPr>
          <w:rFonts w:ascii="Calibri Light" w:hAnsi="Calibri Light" w:cs="Calibri Light"/>
          <w:i/>
          <w:iCs/>
          <w:sz w:val="22"/>
          <w:szCs w:val="22"/>
          <w:lang w:val="lt-LT"/>
        </w:rPr>
        <w:t>force majeure</w:t>
      </w:r>
      <w:r w:rsidRPr="00AB76D8">
        <w:rPr>
          <w:rFonts w:ascii="Calibri Light" w:hAnsi="Calibri Light" w:cs="Calibri Light"/>
          <w:sz w:val="22"/>
          <w:szCs w:val="22"/>
          <w:lang w:val="lt-LT"/>
        </w:rPr>
        <w:t>)</w:t>
      </w:r>
    </w:p>
    <w:p w14:paraId="6AA4642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 xml:space="preserve">8..1.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AB76D8">
        <w:rPr>
          <w:rFonts w:ascii="Calibri Light" w:hAnsi="Calibri Light" w:cs="Calibri Light"/>
          <w:i/>
          <w:iCs/>
          <w:sz w:val="22"/>
          <w:szCs w:val="22"/>
          <w:lang w:val="lt-LT"/>
        </w:rPr>
        <w:t>(force majeure)</w:t>
      </w:r>
      <w:r w:rsidRPr="00AB76D8">
        <w:rPr>
          <w:rFonts w:ascii="Calibri Light" w:hAnsi="Calibri Light" w:cs="Calibri Light"/>
          <w:sz w:val="22"/>
          <w:szCs w:val="22"/>
          <w:lang w:val="lt-LT"/>
        </w:rPr>
        <w:t xml:space="preserve"> nelaikoma tai, kad rinkoje nėra reikalingų prievolei vykdyti prekių, Sutarties Šalis neturi reikiamų finansinių išteklių arba Šalies kontrahentai pažeidžia savo prievoles. </w:t>
      </w:r>
    </w:p>
    <w:p w14:paraId="3FA24A16"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500110BF"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 xml:space="preserve">8.3. Sutarties neįvykdžiusi Šalis privalo pranešti kitai Šaliai apie nenugalimos jėgos atsiradimą bei jos įtaką Sutarties įvykdymui. Jeigu šio pranešimo kita Šalis negauna per protingą laiką, bet ne vėliau kaip per 3 darbo dienas, kai Sutarties neįvykdžiusi Šalis sužinojo ar turėjo sužinoti apie tą aplinkybę, tai pastaroji Šalis privalo atlyginti dėl </w:t>
      </w:r>
      <w:r w:rsidRPr="00AB76D8">
        <w:rPr>
          <w:rFonts w:ascii="Calibri Light" w:hAnsi="Calibri Light" w:cs="Calibri Light"/>
          <w:sz w:val="22"/>
          <w:szCs w:val="22"/>
          <w:lang w:val="lt-LT"/>
        </w:rPr>
        <w:lastRenderedPageBreak/>
        <w:t>pranešimo negavimo atsiradusius nuostolius. Šios nuostatos neatima iš kitos Šalies teisės nutraukti Sutartį arba sustabdyti jos įvykdymą.</w:t>
      </w:r>
    </w:p>
    <w:p w14:paraId="53EC58A9" w14:textId="77777777" w:rsidR="00E65809" w:rsidRPr="00AB76D8" w:rsidRDefault="00E65809" w:rsidP="00E65809">
      <w:pPr>
        <w:pStyle w:val="BodyText1"/>
        <w:rPr>
          <w:rFonts w:ascii="Calibri Light" w:hAnsi="Calibri Light" w:cs="Calibri Light"/>
          <w:sz w:val="22"/>
          <w:szCs w:val="22"/>
          <w:lang w:val="lt-LT"/>
        </w:rPr>
      </w:pPr>
    </w:p>
    <w:p w14:paraId="2D122D1A"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8.4.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5912E4"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368381"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9. Intelektinės ir pramoninės nuosavybės teisės</w:t>
      </w:r>
    </w:p>
    <w:p w14:paraId="3F5FBB10"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9.1. Visi rezultatai ir su jais susijusios teisės, įgytos vykdant Sutartį, įskaitant autorines ir kitas intelektinės ar pramoninės nuosavybės teises, yra Pirkėjo nuosavybė.</w:t>
      </w:r>
    </w:p>
    <w:p w14:paraId="56982E6D"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2739EEBB"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10. Šalių pareiškimai ir garantijos</w:t>
      </w:r>
    </w:p>
    <w:p w14:paraId="74883B52"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10.1. Kiekviena iš Šalių pareiškia ir garantuoja kitai Šaliai, kad:</w:t>
      </w:r>
    </w:p>
    <w:p w14:paraId="2958AC4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10.1.1. Šalis yra tinkamai įsteigta ir teisėtai veikia pagal Lietuvos Respublikos įstatymus;</w:t>
      </w:r>
    </w:p>
    <w:p w14:paraId="49D5100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10.1.2. Šalis atliko visus teisinius veiksmus, būtinus, kad Sutartis būtų tinkamai sudaryta ir galiotų, ir turi visus teisės aktais numatytus leidimus, licencijas, darbuotojus, reikalingus Paslaugoms teikti;</w:t>
      </w:r>
    </w:p>
    <w:p w14:paraId="0DD3E0C4"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14626FFC"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10.1.4. ši Sutartis yra Šaliai galiojantis, teisinis ir ją saistantis įsipareigojimas, kurio vykdymo galima pareikalauti pagal Sutarties sąlygas.</w:t>
      </w:r>
    </w:p>
    <w:p w14:paraId="1F6ED38A"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11. Konfidencialumo įsipareigojimai</w:t>
      </w:r>
    </w:p>
    <w:p w14:paraId="79B6296D"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5C6021B3"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12. Sutarties galiojimas</w:t>
      </w:r>
    </w:p>
    <w:p w14:paraId="6EF9A777"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12.1. Sutarties galiojimo terminas nustatytas Sutarties specialiosiose sąlygose.</w:t>
      </w:r>
    </w:p>
    <w:p w14:paraId="7A9A7F75"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12.2. Jei bet kuri šios Sutarties nuostata tampa ar pripažįstama visiškai ar iš dalies negaliojančia, tai neturi įtakos kitų Sutarties nuostatų galiojimui.</w:t>
      </w:r>
    </w:p>
    <w:p w14:paraId="141895D5"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E38B644" w14:textId="77777777" w:rsidR="00E65809" w:rsidRPr="00AB76D8" w:rsidRDefault="00E65809" w:rsidP="00E65809">
      <w:pPr>
        <w:pStyle w:val="BodyText1"/>
        <w:rPr>
          <w:rFonts w:ascii="Calibri Light" w:hAnsi="Calibri Light" w:cs="Calibri Light"/>
          <w:sz w:val="22"/>
          <w:szCs w:val="22"/>
          <w:lang w:val="lt-LT"/>
        </w:rPr>
      </w:pPr>
    </w:p>
    <w:p w14:paraId="30B516C9" w14:textId="77777777" w:rsidR="00E65809" w:rsidRPr="00AB76D8" w:rsidRDefault="00E65809" w:rsidP="00E65809">
      <w:pPr>
        <w:pStyle w:val="Statja"/>
        <w:spacing w:before="0"/>
        <w:jc w:val="both"/>
        <w:rPr>
          <w:rFonts w:ascii="Calibri Light" w:hAnsi="Calibri Light" w:cs="Calibri Light"/>
          <w:sz w:val="22"/>
          <w:szCs w:val="22"/>
          <w:lang w:val="lt-LT"/>
        </w:rPr>
      </w:pPr>
      <w:r w:rsidRPr="00AB76D8">
        <w:rPr>
          <w:rFonts w:ascii="Calibri Light" w:hAnsi="Calibri Light" w:cs="Calibri Light"/>
          <w:sz w:val="22"/>
          <w:szCs w:val="22"/>
          <w:lang w:val="lt-LT"/>
        </w:rPr>
        <w:t>13. Sutarties pakeitimai</w:t>
      </w:r>
    </w:p>
    <w:p w14:paraId="2E37ECD2"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284F8ED" w14:textId="77777777" w:rsidR="00E65809" w:rsidRPr="00AB76D8" w:rsidRDefault="00E65809" w:rsidP="00E65809">
      <w:pPr>
        <w:pStyle w:val="Statja"/>
        <w:tabs>
          <w:tab w:val="left" w:pos="851"/>
        </w:tabs>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24E5E43" w14:textId="77777777" w:rsidR="00E65809" w:rsidRPr="00AB76D8" w:rsidRDefault="00E65809" w:rsidP="00E65809">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Calibri Light" w:hAnsi="Calibri Light" w:cs="Calibri Light"/>
          <w:color w:val="auto"/>
          <w:lang w:eastAsia="en-US"/>
          <w14:textOutline w14:w="0" w14:cap="rnd" w14:cmpd="sng" w14:algn="ctr">
            <w14:noFill/>
            <w14:prstDash w14:val="solid"/>
            <w14:bevel/>
          </w14:textOutline>
        </w:rPr>
      </w:pPr>
      <w:r w:rsidRPr="00AB76D8">
        <w:rPr>
          <w:rFonts w:ascii="Calibri Light" w:hAnsi="Calibri Light" w:cs="Calibri Light"/>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0382F2BB" w14:textId="77777777" w:rsidR="00E65809" w:rsidRPr="00AB76D8" w:rsidRDefault="00E65809" w:rsidP="00E65809">
      <w:pPr>
        <w:pStyle w:val="Body2"/>
        <w:numPr>
          <w:ilvl w:val="1"/>
          <w:numId w:val="17"/>
        </w:numPr>
        <w:pBdr>
          <w:top w:val="nil"/>
          <w:left w:val="nil"/>
          <w:bottom w:val="nil"/>
          <w:right w:val="nil"/>
          <w:between w:val="nil"/>
          <w:bar w:val="nil"/>
        </w:pBdr>
        <w:tabs>
          <w:tab w:val="left" w:pos="851"/>
          <w:tab w:val="left" w:pos="993"/>
          <w:tab w:val="left" w:pos="1418"/>
        </w:tabs>
        <w:spacing w:after="0"/>
        <w:ind w:left="0" w:firstLine="426"/>
        <w:rPr>
          <w:rFonts w:ascii="Calibri Light" w:hAnsi="Calibri Light" w:cs="Calibri Light"/>
          <w:color w:val="auto"/>
          <w:lang w:eastAsia="en-US"/>
          <w14:textOutline w14:w="0" w14:cap="rnd" w14:cmpd="sng" w14:algn="ctr">
            <w14:noFill/>
            <w14:prstDash w14:val="solid"/>
            <w14:bevel/>
          </w14:textOutline>
        </w:rPr>
      </w:pPr>
      <w:r w:rsidRPr="00AB76D8">
        <w:rPr>
          <w:rFonts w:ascii="Calibri Light" w:hAnsi="Calibri Light" w:cs="Calibri Light"/>
        </w:rPr>
        <w:lastRenderedPageBreak/>
        <w:t>Visi Sutarties pakeitimai, papildymai ir priedai yra laikomi neatskiriama Sutarties dalimi ir galioja, jeigu jie yra sudaryti raštu ir patvirtinti Šalių įgaliotų atstovų parašais.</w:t>
      </w:r>
    </w:p>
    <w:p w14:paraId="51A6A0DC" w14:textId="77777777" w:rsidR="00E65809" w:rsidRPr="00AB76D8" w:rsidRDefault="00E65809" w:rsidP="00E65809">
      <w:pPr>
        <w:pStyle w:val="Statja"/>
        <w:rPr>
          <w:rFonts w:ascii="Calibri Light" w:hAnsi="Calibri Light" w:cs="Calibri Light"/>
          <w:sz w:val="22"/>
          <w:szCs w:val="22"/>
          <w:lang w:val="lt-LT"/>
        </w:rPr>
      </w:pPr>
    </w:p>
    <w:p w14:paraId="00760938" w14:textId="77777777" w:rsidR="00E65809" w:rsidRPr="00AB76D8" w:rsidRDefault="00E65809" w:rsidP="00E65809">
      <w:pPr>
        <w:pStyle w:val="Statja"/>
        <w:spacing w:before="0"/>
        <w:rPr>
          <w:rFonts w:ascii="Calibri Light" w:hAnsi="Calibri Light" w:cs="Calibri Light"/>
          <w:sz w:val="22"/>
          <w:szCs w:val="22"/>
          <w:lang w:val="lt-LT"/>
        </w:rPr>
      </w:pPr>
      <w:r w:rsidRPr="00AB76D8">
        <w:rPr>
          <w:rFonts w:ascii="Calibri Light" w:hAnsi="Calibri Light" w:cs="Calibri Light"/>
          <w:sz w:val="22"/>
          <w:szCs w:val="22"/>
          <w:lang w:val="lt-LT"/>
        </w:rPr>
        <w:t>14. Sutarties vykdymo sustabdymas</w:t>
      </w:r>
    </w:p>
    <w:p w14:paraId="4B4C4F08"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 Sutarties vykdymas gali būti sustabdytas:</w:t>
      </w:r>
    </w:p>
    <w:p w14:paraId="4980CDC2" w14:textId="77777777" w:rsidR="00E65809" w:rsidRPr="00AB76D8" w:rsidRDefault="00E65809" w:rsidP="00E65809">
      <w:pPr>
        <w:pStyle w:val="Statja"/>
        <w:spacing w:before="0"/>
        <w:ind w:left="0" w:firstLine="284"/>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14.1.1. dėl padarytų esminių Tiekėjo klaidų ir / ar Sutarties pažeidimų. Esminė klaidomis ir / ar pažeidimais</w:t>
      </w:r>
    </w:p>
    <w:p w14:paraId="6D626756" w14:textId="77777777" w:rsidR="00E65809" w:rsidRPr="00AB76D8" w:rsidRDefault="00E65809" w:rsidP="00E65809">
      <w:pPr>
        <w:pStyle w:val="Statja"/>
        <w:spacing w:before="0"/>
        <w:ind w:left="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laikomi atvejai, nurodyti Sutarties bendrųjų sąlygų 16.3.2 punkte;</w:t>
      </w:r>
    </w:p>
    <w:p w14:paraId="7323429A"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14.1.2. dėl papildomų archeologinių tyrinėjimų, kurie nebuvo numatyti, bet kuriuos būtina atlikti;</w:t>
      </w:r>
    </w:p>
    <w:p w14:paraId="2ABF1199"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14.1.3. dėl papildomų projektinių paslaugų (kai paslaugos buvo perkamos pagal techninį projektą);</w:t>
      </w:r>
    </w:p>
    <w:p w14:paraId="7F12D399"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14.1.4. kai vėluojama perduoti statybvietės (rekonstruojamame pastate dar veikia įstaigos ir pan.);</w:t>
      </w:r>
    </w:p>
    <w:p w14:paraId="104C9D8E"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14.1.5. dėl trečiųjų šalių įtakos;</w:t>
      </w:r>
    </w:p>
    <w:p w14:paraId="6645058F"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14.1.6. dėl sustabdyto ir / ar trūkstamo finansavimo;</w:t>
      </w:r>
    </w:p>
    <w:p w14:paraId="00F328E7"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14.1.7. kai būtinas papildomas laikas įvykdyti papildomą viešąjį pirkimą;</w:t>
      </w:r>
    </w:p>
    <w:p w14:paraId="0B74D341"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14.1.8. kai laiku nepateikta įranga, kurią privalo pateikti Pirkėjas;</w:t>
      </w:r>
    </w:p>
    <w:p w14:paraId="1BD913F9"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14.1.9. dėl bet kokio nenumatomo gamtos jėgų veikimo, kurio joks patyręs tiekėjas nebūtų galėjęs tikėtis;</w:t>
      </w:r>
    </w:p>
    <w:p w14:paraId="71DFEEA4"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 xml:space="preserve">14.1.10. dėl kitų aplinkybių, kurios nebuvo žinomos pirkimo vykdymo metu ar su kuriomis susidurtų bet kuris tiekėjas. </w:t>
      </w:r>
    </w:p>
    <w:p w14:paraId="36D2EE18" w14:textId="77777777" w:rsidR="00E65809" w:rsidRPr="00AB76D8" w:rsidRDefault="00E65809" w:rsidP="00E65809">
      <w:pPr>
        <w:pStyle w:val="Statja"/>
        <w:spacing w:before="0"/>
        <w:ind w:left="0" w:firstLine="284"/>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14.2. Jeigu Sutartis stabdoma dėl priežasčių, nurodytų Sutarties bendrųjų sąlygų 14.1.1.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17 punktą).</w:t>
      </w:r>
    </w:p>
    <w:p w14:paraId="5504EF27" w14:textId="77777777" w:rsidR="00E65809" w:rsidRPr="00AB76D8" w:rsidRDefault="00E65809" w:rsidP="00E65809">
      <w:pPr>
        <w:pStyle w:val="Statja"/>
        <w:spacing w:before="0"/>
        <w:rPr>
          <w:rFonts w:ascii="Calibri Light" w:hAnsi="Calibri Light" w:cs="Calibri Light"/>
          <w:b w:val="0"/>
          <w:sz w:val="22"/>
          <w:szCs w:val="22"/>
          <w:lang w:val="lt-LT"/>
        </w:rPr>
      </w:pPr>
    </w:p>
    <w:p w14:paraId="39577C3E" w14:textId="77777777" w:rsidR="00E65809" w:rsidRPr="00AB76D8" w:rsidRDefault="00E65809" w:rsidP="00E65809">
      <w:pPr>
        <w:pStyle w:val="Statja"/>
        <w:spacing w:before="0"/>
        <w:rPr>
          <w:rFonts w:ascii="Calibri Light" w:hAnsi="Calibri Light" w:cs="Calibri Light"/>
          <w:sz w:val="22"/>
          <w:szCs w:val="22"/>
          <w:lang w:val="lt-LT"/>
        </w:rPr>
      </w:pPr>
      <w:r w:rsidRPr="00AB76D8">
        <w:rPr>
          <w:rFonts w:ascii="Calibri Light" w:hAnsi="Calibri Light" w:cs="Calibri Light"/>
          <w:sz w:val="22"/>
          <w:szCs w:val="22"/>
          <w:lang w:val="lt-LT"/>
        </w:rPr>
        <w:t>15. Sutarties pažeidimas</w:t>
      </w:r>
    </w:p>
    <w:p w14:paraId="6C461E87"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590E103C"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15.1.1. reikalauti iš kitos Šalies tinkamai vykdyti sutartinius įsipareigojimus;</w:t>
      </w:r>
    </w:p>
    <w:p w14:paraId="0B91BCEB"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15.1.2. reikalauti atlyginti nuostolius;</w:t>
      </w:r>
    </w:p>
    <w:p w14:paraId="71094528"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15.1.3. pasinaudoti Sutarties įvykdymo užtikrinimu, jei toks reikalavimas buvo pirkimo sąlygose;</w:t>
      </w:r>
    </w:p>
    <w:p w14:paraId="0BAEFBCE"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15.1.4. reikalauti sumokėti Sutartyje nustatytas netesybas ir atlyginti nuostolius;</w:t>
      </w:r>
    </w:p>
    <w:p w14:paraId="52FED372"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15.1.5. nutraukti Sutartį Sutarties Bendrųjų sąlygų 16 punkte nustatyta tvarka.</w:t>
      </w:r>
    </w:p>
    <w:p w14:paraId="15028C71" w14:textId="77777777" w:rsidR="00E65809" w:rsidRPr="00AB76D8" w:rsidRDefault="00E65809" w:rsidP="00E65809">
      <w:pPr>
        <w:pStyle w:val="Statja"/>
        <w:spacing w:before="0"/>
        <w:rPr>
          <w:rFonts w:ascii="Calibri Light" w:hAnsi="Calibri Light" w:cs="Calibri Light"/>
          <w:b w:val="0"/>
          <w:sz w:val="22"/>
          <w:szCs w:val="22"/>
          <w:lang w:val="lt-LT"/>
        </w:rPr>
      </w:pPr>
    </w:p>
    <w:p w14:paraId="1DD27E3B" w14:textId="77777777" w:rsidR="00E65809" w:rsidRPr="00AB76D8" w:rsidRDefault="00E65809" w:rsidP="00E65809">
      <w:pPr>
        <w:pStyle w:val="Statja"/>
        <w:spacing w:before="0"/>
        <w:rPr>
          <w:rFonts w:ascii="Calibri Light" w:hAnsi="Calibri Light" w:cs="Calibri Light"/>
          <w:sz w:val="22"/>
          <w:szCs w:val="22"/>
          <w:lang w:val="lt-LT"/>
        </w:rPr>
      </w:pPr>
      <w:r w:rsidRPr="00AB76D8">
        <w:rPr>
          <w:rFonts w:ascii="Calibri Light" w:hAnsi="Calibri Light" w:cs="Calibri Light"/>
          <w:sz w:val="22"/>
          <w:szCs w:val="22"/>
          <w:lang w:val="lt-LT"/>
        </w:rPr>
        <w:t>16. Sutarties nutraukimas</w:t>
      </w:r>
    </w:p>
    <w:p w14:paraId="2F41533C"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16.1. Sutartis gali būti nutraukiama raštišku Šalių susitarimu.</w:t>
      </w:r>
    </w:p>
    <w:p w14:paraId="7822E84E"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Pirkėjo patirtus tiesioginius nuostolius. Pirkėjo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6E36EB6C"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16.3. Pirkėjas turi teisę vienašališkai nutraukti Sutartį šiais atvejais:</w:t>
      </w:r>
    </w:p>
    <w:p w14:paraId="4BF28E70" w14:textId="77777777" w:rsidR="00E65809" w:rsidRPr="00AB76D8" w:rsidRDefault="00E65809" w:rsidP="00E65809">
      <w:pPr>
        <w:pStyle w:val="Statja"/>
        <w:spacing w:before="0"/>
        <w:ind w:left="0" w:firstLine="312"/>
        <w:rPr>
          <w:rFonts w:ascii="Calibri Light" w:hAnsi="Calibri Light" w:cs="Calibri Light"/>
          <w:b w:val="0"/>
          <w:sz w:val="22"/>
          <w:szCs w:val="22"/>
          <w:lang w:val="lt-LT"/>
        </w:rPr>
      </w:pPr>
      <w:r w:rsidRPr="00AB76D8">
        <w:rPr>
          <w:rFonts w:ascii="Calibri Light" w:hAnsi="Calibri Light" w:cs="Calibri Light"/>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334F306F"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16.3.2. dėl esminio Sutarties pažeidimo. Esminiu Sutarties pažeidimu laikomi atvejai numatyti Lietuvos Respublikos civilinio kodekso 6.217 straipsnio 2 dalyje, taip pat šie atvejai:</w:t>
      </w:r>
    </w:p>
    <w:p w14:paraId="0001F2B0" w14:textId="77777777" w:rsidR="00E65809" w:rsidRPr="00AB76D8" w:rsidRDefault="00E65809" w:rsidP="00E65809">
      <w:pPr>
        <w:pStyle w:val="Statja"/>
        <w:spacing w:before="0"/>
        <w:rPr>
          <w:rFonts w:ascii="Calibri Light" w:hAnsi="Calibri Light" w:cs="Calibri Light"/>
          <w:b w:val="0"/>
          <w:sz w:val="22"/>
          <w:szCs w:val="22"/>
          <w:lang w:val="lt-LT"/>
        </w:rPr>
      </w:pPr>
      <w:r w:rsidRPr="00AB76D8">
        <w:rPr>
          <w:rFonts w:ascii="Calibri Light" w:hAnsi="Calibri Light" w:cs="Calibri Light"/>
          <w:b w:val="0"/>
          <w:sz w:val="22"/>
          <w:szCs w:val="22"/>
          <w:lang w:val="lt-LT"/>
        </w:rPr>
        <w:t>16.3.2.1. kai Tiekėjas praleido Paslaugų atlikimo terminą daugiau kaip 30 kalendorinių dienų;</w:t>
      </w:r>
    </w:p>
    <w:p w14:paraId="65C7EDAD" w14:textId="77777777" w:rsidR="00E65809" w:rsidRPr="00AB76D8" w:rsidRDefault="00E65809" w:rsidP="00E65809">
      <w:pPr>
        <w:pStyle w:val="Statja"/>
        <w:spacing w:before="0"/>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16.3.2.2. kai Tiekėjas per Pirkėjo nustatytą protingą terminą nepašalino Sutarties vykdymo trūkumų;</w:t>
      </w:r>
    </w:p>
    <w:p w14:paraId="41F5F857"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16.3.2.3. kai Pirkėjas patiria nuostolius dėl to, kad Tiekėjas Sutartyje nustatytą esminę sąlygą vykdo su dideliais arba nuolatiniais trūkumais;</w:t>
      </w:r>
    </w:p>
    <w:p w14:paraId="1444F7ED"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16.3.2.4. kai Tiekėjas pasitelkia naują arba pakeičia esamą subtiekėją (subtiekėjus) pažeisdamas Sutarties specialiųjų sąlygų 7 punkte nustatytą tvarką;</w:t>
      </w:r>
    </w:p>
    <w:p w14:paraId="34E7FC2A"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16.3.2.5. kai Tiekėjas nesilaiko Sutartyje nustatytos kainos (įkainių).</w:t>
      </w:r>
    </w:p>
    <w:p w14:paraId="42C1B285" w14:textId="77777777" w:rsidR="00E65809" w:rsidRPr="00AB76D8" w:rsidRDefault="00E65809" w:rsidP="00E65809">
      <w:pPr>
        <w:pStyle w:val="Statja"/>
        <w:spacing w:before="0"/>
        <w:ind w:left="0" w:firstLine="312"/>
        <w:rPr>
          <w:rFonts w:ascii="Calibri Light" w:hAnsi="Calibri Light" w:cs="Calibri Light"/>
          <w:b w:val="0"/>
          <w:sz w:val="22"/>
          <w:szCs w:val="22"/>
          <w:lang w:val="lt-LT"/>
        </w:rPr>
      </w:pPr>
      <w:r w:rsidRPr="00AB76D8">
        <w:rPr>
          <w:rFonts w:ascii="Calibri Light" w:hAnsi="Calibri Light" w:cs="Calibri Light"/>
          <w:b w:val="0"/>
          <w:sz w:val="22"/>
          <w:szCs w:val="22"/>
          <w:lang w:val="lt-LT"/>
        </w:rPr>
        <w:lastRenderedPageBreak/>
        <w:t xml:space="preserve">16.3.3. kai Tiekėjas bankrutuoja arba yra likviduojamas, sustabdo ūkinę veiklą arba įstatymuose ir kituose teisės aktuose numatyta tvarka susidaro analogiška situacija; </w:t>
      </w:r>
    </w:p>
    <w:p w14:paraId="1BEA7B4D"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16.3.4. kai keičiasi Tiekėjo organizacinė struktūra – juridinis statusas, pobūdis ar valdymo struktūra ir tai gali turėti įtakos tinkamam Sutarties įvykdymui.</w:t>
      </w:r>
    </w:p>
    <w:p w14:paraId="0D88EA6E"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16.4. Kai Sutartis nutraukiama Sutarties bendrųjų sąlygų 16.3 punkte nurodytais pagrindais, Pirkėjas apie Sutarties nutraukimą privalo iš anksto pranešti prieš 14 (keturiolika) kalendorinių dienų.</w:t>
      </w:r>
    </w:p>
    <w:p w14:paraId="58962CF1"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446EF1F"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 xml:space="preserve">16.6. Kai Sutartis nutraukiama dėl esminio Sutarties pažeidimo (Sutarties bendrųjų sąlygų 16.3.2 punktas), tai Pirkėjo patirti nuostoliai ar išlaidos išieškomi išskaičiuojant juos iš Tiekėjui mokėtinų sumų arba pagal Tiekėjo pateiktą užtikrinimą. </w:t>
      </w:r>
    </w:p>
    <w:p w14:paraId="00503C60" w14:textId="77777777" w:rsidR="00E65809" w:rsidRPr="00AB76D8" w:rsidRDefault="00E65809" w:rsidP="00E65809">
      <w:pPr>
        <w:pStyle w:val="Statja"/>
        <w:spacing w:before="0"/>
        <w:ind w:left="0" w:firstLine="312"/>
        <w:jc w:val="both"/>
        <w:rPr>
          <w:rFonts w:ascii="Calibri Light" w:hAnsi="Calibri Light" w:cs="Calibri Light"/>
          <w:b w:val="0"/>
          <w:sz w:val="22"/>
          <w:szCs w:val="22"/>
          <w:lang w:val="lt-LT"/>
        </w:rPr>
      </w:pPr>
      <w:r w:rsidRPr="00AB76D8">
        <w:rPr>
          <w:rFonts w:ascii="Calibri Light" w:hAnsi="Calibri Light" w:cs="Calibri Light"/>
          <w:b w:val="0"/>
          <w:sz w:val="22"/>
          <w:szCs w:val="22"/>
          <w:lang w:val="lt-LT"/>
        </w:rPr>
        <w:t xml:space="preserve"> 16.7. Kai Pirkėjas Sutartį vienašališkai nutraukia kitais pagrindais nei nurodyta Sutarties bendrųjų sąlygų 16.3 punkte, tai Pirkėjas privalo atlyginti Tiekėjui patirtus tiesioginius nuostolius. Apie tokį Sutarties nutraukimą Pirkėjas raštu praneša Tiekėjui prieš 30 (trisdešimt) kalendorinių dienų.</w:t>
      </w:r>
    </w:p>
    <w:p w14:paraId="2128E6A0" w14:textId="77777777" w:rsidR="00E65809" w:rsidRPr="00AB76D8" w:rsidRDefault="00E65809" w:rsidP="00E65809">
      <w:pPr>
        <w:pStyle w:val="Statja"/>
        <w:rPr>
          <w:rFonts w:ascii="Calibri Light" w:hAnsi="Calibri Light" w:cs="Calibri Light"/>
          <w:sz w:val="22"/>
          <w:szCs w:val="22"/>
          <w:lang w:val="lt-LT"/>
        </w:rPr>
      </w:pPr>
    </w:p>
    <w:p w14:paraId="392440FF"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17. Ginčų nagrinėjimo tvarka</w:t>
      </w:r>
    </w:p>
    <w:p w14:paraId="3EDE59B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7323BA15"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CA6AF37" w14:textId="77777777" w:rsidR="00E65809" w:rsidRPr="00AB76D8" w:rsidRDefault="00E65809" w:rsidP="00E65809">
      <w:pPr>
        <w:pStyle w:val="Statja"/>
        <w:rPr>
          <w:rFonts w:ascii="Calibri Light" w:hAnsi="Calibri Light" w:cs="Calibri Light"/>
          <w:sz w:val="22"/>
          <w:szCs w:val="22"/>
          <w:lang w:val="lt-LT"/>
        </w:rPr>
      </w:pPr>
      <w:r w:rsidRPr="00AB76D8">
        <w:rPr>
          <w:rFonts w:ascii="Calibri Light" w:hAnsi="Calibri Light" w:cs="Calibri Light"/>
          <w:sz w:val="22"/>
          <w:szCs w:val="22"/>
          <w:lang w:val="lt-LT"/>
        </w:rPr>
        <w:t>18. Baigiamosios nuostatos</w:t>
      </w:r>
    </w:p>
    <w:p w14:paraId="619CA6EC"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18.1. Nė viena Šalis neturi teisės perleisti visų arba dalies teisių ir pareigų pagal šią Sutartį jokiai trečiajai šaliai be išankstinio raštiško kitos Šalies sutikimo.</w:t>
      </w:r>
    </w:p>
    <w:p w14:paraId="51BC92AF"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543371"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18.3. Visus kitus klausimus, kurie neaptarti Sutartyje, reguliuoja Lietuvos Respublikos teisės aktai.</w:t>
      </w:r>
    </w:p>
    <w:p w14:paraId="1B465729" w14:textId="77777777" w:rsidR="00E65809" w:rsidRPr="00AB76D8" w:rsidRDefault="00E65809" w:rsidP="00E65809">
      <w:pPr>
        <w:pStyle w:val="BodyText1"/>
        <w:rPr>
          <w:rFonts w:ascii="Calibri Light" w:hAnsi="Calibri Light" w:cs="Calibri Light"/>
          <w:sz w:val="22"/>
          <w:szCs w:val="22"/>
          <w:lang w:val="lt-LT"/>
        </w:rPr>
      </w:pPr>
      <w:r w:rsidRPr="00AB76D8">
        <w:rPr>
          <w:rFonts w:ascii="Calibri Light" w:hAnsi="Calibri Light" w:cs="Calibri Light"/>
          <w:sz w:val="22"/>
          <w:szCs w:val="22"/>
          <w:lang w:val="lt-LT"/>
        </w:rPr>
        <w:t>18.4. Sutartis yra Sutarties Šalių perskaityta, jų suprasta ir jos autentiškumas patvirtintas kiekvienos Šalies tinkamus įgaliojimus turinčių asmenų fiziniais ar elektroniniais parašais.</w:t>
      </w:r>
    </w:p>
    <w:p w14:paraId="748A82F4" w14:textId="77777777" w:rsidR="00E65809" w:rsidRPr="00AB76D8" w:rsidRDefault="00E65809" w:rsidP="00E65809">
      <w:pPr>
        <w:pStyle w:val="BodyText1"/>
        <w:rPr>
          <w:rFonts w:ascii="Calibri Light" w:hAnsi="Calibri Light" w:cs="Calibri Light"/>
          <w:sz w:val="22"/>
          <w:szCs w:val="22"/>
          <w:lang w:val="lt-LT"/>
        </w:rPr>
      </w:pPr>
    </w:p>
    <w:p w14:paraId="00CEBA4A" w14:textId="77777777" w:rsidR="00E65809" w:rsidRPr="00AB76D8" w:rsidRDefault="00E65809" w:rsidP="00E65809">
      <w:pPr>
        <w:pStyle w:val="BodyText1"/>
        <w:rPr>
          <w:rFonts w:ascii="Calibri Light" w:hAnsi="Calibri Light" w:cs="Calibri Light"/>
          <w:sz w:val="22"/>
          <w:szCs w:val="22"/>
          <w:lang w:val="lt-LT"/>
        </w:rPr>
      </w:pPr>
    </w:p>
    <w:p w14:paraId="15CD4EE0" w14:textId="77777777" w:rsidR="00E65809" w:rsidRPr="00AB76D8" w:rsidRDefault="00E65809" w:rsidP="00E65809">
      <w:pPr>
        <w:pStyle w:val="Linija"/>
        <w:rPr>
          <w:rFonts w:ascii="Calibri Light" w:hAnsi="Calibri Light" w:cs="Calibri Light"/>
          <w:sz w:val="22"/>
          <w:szCs w:val="22"/>
          <w:lang w:val="lt-LT"/>
        </w:rPr>
      </w:pPr>
      <w:r w:rsidRPr="00AB76D8">
        <w:rPr>
          <w:rFonts w:ascii="Calibri Light" w:hAnsi="Calibri Light" w:cs="Calibri Light"/>
          <w:sz w:val="22"/>
          <w:szCs w:val="22"/>
          <w:lang w:val="lt-LT"/>
        </w:rPr>
        <w:t>______________</w:t>
      </w:r>
    </w:p>
    <w:bookmarkEnd w:id="17"/>
    <w:p w14:paraId="00579E61" w14:textId="77777777" w:rsidR="00E65809" w:rsidRPr="00AB76D8" w:rsidRDefault="00E65809" w:rsidP="00E65809">
      <w:pPr>
        <w:rPr>
          <w:rFonts w:ascii="Calibri Light" w:hAnsi="Calibri Light" w:cs="Calibri Light"/>
        </w:rPr>
      </w:pPr>
    </w:p>
    <w:p w14:paraId="3C63944A" w14:textId="77777777" w:rsidR="00E65809" w:rsidRPr="00AB76D8" w:rsidRDefault="00E65809" w:rsidP="00E65809">
      <w:pPr>
        <w:tabs>
          <w:tab w:val="left" w:pos="720"/>
        </w:tabs>
        <w:autoSpaceDE w:val="0"/>
        <w:autoSpaceDN w:val="0"/>
        <w:adjustRightInd w:val="0"/>
        <w:ind w:left="5579" w:right="-79"/>
        <w:rPr>
          <w:rFonts w:ascii="Calibri Light" w:hAnsi="Calibri Light" w:cs="Calibri Light"/>
        </w:rPr>
      </w:pPr>
    </w:p>
    <w:p w14:paraId="533CC10C" w14:textId="77777777" w:rsidR="00E65809" w:rsidRPr="00AB76D8" w:rsidRDefault="00E65809" w:rsidP="00E65809">
      <w:pPr>
        <w:rPr>
          <w:rFonts w:ascii="Calibri Light" w:hAnsi="Calibri Light" w:cs="Calibri Light"/>
        </w:rPr>
      </w:pPr>
    </w:p>
    <w:p w14:paraId="5CC6D7F4" w14:textId="77777777" w:rsidR="00E65809" w:rsidRPr="00AB76D8" w:rsidRDefault="00E65809" w:rsidP="00E65809">
      <w:pPr>
        <w:rPr>
          <w:rFonts w:ascii="Calibri Light" w:hAnsi="Calibri Light" w:cs="Calibri Light"/>
        </w:rPr>
      </w:pPr>
    </w:p>
    <w:p w14:paraId="53578960" w14:textId="77777777" w:rsidR="00E65809" w:rsidRPr="00AB76D8" w:rsidRDefault="00E65809" w:rsidP="00E65809">
      <w:pPr>
        <w:rPr>
          <w:rFonts w:ascii="Calibri Light" w:hAnsi="Calibri Light" w:cs="Calibri Light"/>
        </w:rPr>
      </w:pPr>
    </w:p>
    <w:p w14:paraId="0373875D" w14:textId="77777777" w:rsidR="00583A9D" w:rsidRPr="00AB76D8" w:rsidRDefault="00583A9D" w:rsidP="00583A9D">
      <w:pPr>
        <w:pStyle w:val="Betarp"/>
        <w:spacing w:line="300" w:lineRule="auto"/>
        <w:ind w:firstLine="0"/>
        <w:contextualSpacing/>
        <w:rPr>
          <w:rFonts w:ascii="Calibri Light" w:eastAsiaTheme="minorHAnsi" w:hAnsi="Calibri Light" w:cs="Calibri Light"/>
          <w:bCs/>
          <w:iCs/>
          <w:sz w:val="22"/>
          <w:szCs w:val="22"/>
        </w:rPr>
      </w:pPr>
    </w:p>
    <w:p w14:paraId="7B8BCDF9" w14:textId="77777777" w:rsidR="00583A9D" w:rsidRPr="00AB76D8" w:rsidRDefault="00583A9D">
      <w:pPr>
        <w:rPr>
          <w:rFonts w:ascii="Calibri Light" w:hAnsi="Calibri Light" w:cs="Calibri Light"/>
        </w:rPr>
      </w:pPr>
    </w:p>
    <w:sectPr w:rsidR="00583A9D" w:rsidRPr="00AB76D8" w:rsidSect="00FC01D0">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124"/>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D80D5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F4C4E56"/>
    <w:multiLevelType w:val="multilevel"/>
    <w:tmpl w:val="21C0142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4433B"/>
    <w:multiLevelType w:val="hybridMultilevel"/>
    <w:tmpl w:val="25CEC804"/>
    <w:lvl w:ilvl="0" w:tplc="C4E64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2B4315"/>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8" w15:restartNumberingAfterBreak="0">
    <w:nsid w:val="5C166FE2"/>
    <w:multiLevelType w:val="hybridMultilevel"/>
    <w:tmpl w:val="B6B6FDA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05FE7"/>
    <w:multiLevelType w:val="hybridMultilevel"/>
    <w:tmpl w:val="D74E5ED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2" w15:restartNumberingAfterBreak="0">
    <w:nsid w:val="6D7E43BF"/>
    <w:multiLevelType w:val="hybridMultilevel"/>
    <w:tmpl w:val="21A07280"/>
    <w:lvl w:ilvl="0" w:tplc="8012B4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DA309B"/>
    <w:multiLevelType w:val="multilevel"/>
    <w:tmpl w:val="36CA369E"/>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i w:val="0"/>
        <w:iCs/>
        <w:color w:val="000000"/>
      </w:rPr>
    </w:lvl>
    <w:lvl w:ilvl="2">
      <w:start w:val="1"/>
      <w:numFmt w:val="decimal"/>
      <w:lvlText w:val="%1.%2.%3."/>
      <w:lvlJc w:val="left"/>
      <w:pPr>
        <w:ind w:left="2160" w:hanging="720"/>
      </w:pPr>
      <w:rPr>
        <w:rFonts w:hint="default"/>
        <w:i w:val="0"/>
        <w:iCs/>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AA6E8B"/>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42779142">
    <w:abstractNumId w:val="9"/>
  </w:num>
  <w:num w:numId="2" w16cid:durableId="1584337085">
    <w:abstractNumId w:val="10"/>
  </w:num>
  <w:num w:numId="3" w16cid:durableId="427124240">
    <w:abstractNumId w:val="12"/>
  </w:num>
  <w:num w:numId="4" w16cid:durableId="1709333735">
    <w:abstractNumId w:val="8"/>
  </w:num>
  <w:num w:numId="5" w16cid:durableId="1669748737">
    <w:abstractNumId w:val="11"/>
  </w:num>
  <w:num w:numId="6" w16cid:durableId="1063603793">
    <w:abstractNumId w:val="3"/>
  </w:num>
  <w:num w:numId="7" w16cid:durableId="1776710738">
    <w:abstractNumId w:val="6"/>
  </w:num>
  <w:num w:numId="8" w16cid:durableId="409932566">
    <w:abstractNumId w:val="13"/>
  </w:num>
  <w:num w:numId="9" w16cid:durableId="473837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437220">
    <w:abstractNumId w:val="0"/>
  </w:num>
  <w:num w:numId="11" w16cid:durableId="42104185">
    <w:abstractNumId w:val="4"/>
  </w:num>
  <w:num w:numId="12" w16cid:durableId="812723646">
    <w:abstractNumId w:val="2"/>
  </w:num>
  <w:num w:numId="13" w16cid:durableId="1014572090">
    <w:abstractNumId w:val="1"/>
  </w:num>
  <w:num w:numId="14" w16cid:durableId="41179244">
    <w:abstractNumId w:val="15"/>
  </w:num>
  <w:num w:numId="15" w16cid:durableId="936400309">
    <w:abstractNumId w:val="7"/>
  </w:num>
  <w:num w:numId="16" w16cid:durableId="215894366">
    <w:abstractNumId w:val="14"/>
  </w:num>
  <w:num w:numId="17" w16cid:durableId="1333292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9D"/>
    <w:rsid w:val="000347A8"/>
    <w:rsid w:val="00043A13"/>
    <w:rsid w:val="001668C3"/>
    <w:rsid w:val="00313A85"/>
    <w:rsid w:val="00394DD2"/>
    <w:rsid w:val="00450F78"/>
    <w:rsid w:val="0046320D"/>
    <w:rsid w:val="00470E39"/>
    <w:rsid w:val="00583A9D"/>
    <w:rsid w:val="00631421"/>
    <w:rsid w:val="006A7CFB"/>
    <w:rsid w:val="006B43DB"/>
    <w:rsid w:val="00863680"/>
    <w:rsid w:val="009E01ED"/>
    <w:rsid w:val="00AA209C"/>
    <w:rsid w:val="00AB76D8"/>
    <w:rsid w:val="00AD3274"/>
    <w:rsid w:val="00B01441"/>
    <w:rsid w:val="00B21C5E"/>
    <w:rsid w:val="00C55B75"/>
    <w:rsid w:val="00CC135E"/>
    <w:rsid w:val="00E65809"/>
    <w:rsid w:val="00E66B86"/>
    <w:rsid w:val="00F04F1E"/>
    <w:rsid w:val="00FC01D0"/>
    <w:rsid w:val="00FE21F5"/>
    <w:rsid w:val="00FE2A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1F27E19C"/>
  <w15:chartTrackingRefBased/>
  <w15:docId w15:val="{B022BA50-30FA-45BB-97FE-6640E69E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3A9D"/>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A9D"/>
    <w:rPr>
      <w:rFonts w:asciiTheme="majorHAnsi" w:eastAsiaTheme="majorEastAsia" w:hAnsiTheme="majorHAnsi" w:cstheme="majorBidi"/>
      <w:color w:val="4472C4" w:themeColor="accent1"/>
      <w:kern w:val="0"/>
      <w:sz w:val="24"/>
      <w:szCs w:val="40"/>
      <w:lang w:eastAsia="lt-LT"/>
      <w14:ligatures w14:val="none"/>
    </w:rPr>
  </w:style>
  <w:style w:type="paragraph" w:styleId="Betarp">
    <w:name w:val="No Spacing"/>
    <w:link w:val="BetarpDiagrama"/>
    <w:uiPriority w:val="1"/>
    <w:qFormat/>
    <w:rsid w:val="00583A9D"/>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83A9D"/>
    <w:rPr>
      <w:rFonts w:eastAsiaTheme="minorEastAsia"/>
      <w:kern w:val="0"/>
      <w:sz w:val="21"/>
      <w:szCs w:val="21"/>
      <w:lang w:eastAsia="lt-LT"/>
      <w14:ligatures w14:val="none"/>
    </w:rPr>
  </w:style>
  <w:style w:type="paragraph" w:customStyle="1" w:styleId="Statja">
    <w:name w:val="Statja"/>
    <w:basedOn w:val="prastasis"/>
    <w:rsid w:val="00E6580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Patvirtinta">
    <w:name w:val="Patvirtinta"/>
    <w:rsid w:val="00E6580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
    <w:name w:val="CentrBold"/>
    <w:rsid w:val="00E6580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
    <w:name w:val="Linija"/>
    <w:basedOn w:val="prastasis"/>
    <w:rsid w:val="00E6580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styleId="Pagrindinistekstas">
    <w:name w:val="Body Text"/>
    <w:basedOn w:val="prastasis"/>
    <w:link w:val="PagrindinistekstasDiagrama"/>
    <w:rsid w:val="00E65809"/>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E65809"/>
    <w:rPr>
      <w:rFonts w:ascii="Times New Roman" w:eastAsia="Times New Roman" w:hAnsi="Times New Roman" w:cs="Times New Roman"/>
      <w:kern w:val="0"/>
      <w:sz w:val="24"/>
      <w:szCs w:val="20"/>
      <w14:ligatures w14:val="none"/>
    </w:rPr>
  </w:style>
  <w:style w:type="character" w:styleId="Hipersaitas">
    <w:name w:val="Hyperlink"/>
    <w:rsid w:val="00E65809"/>
    <w:rPr>
      <w:color w:val="0000FF"/>
      <w:u w:val="single"/>
    </w:rPr>
  </w:style>
  <w:style w:type="paragraph" w:customStyle="1" w:styleId="BodyText1">
    <w:name w:val="Body Text1"/>
    <w:rsid w:val="00E6580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uiPriority w:val="99"/>
    <w:semiHidden/>
    <w:unhideWhenUsed/>
    <w:rsid w:val="00E65809"/>
    <w:rPr>
      <w:sz w:val="16"/>
      <w:szCs w:val="16"/>
    </w:rPr>
  </w:style>
  <w:style w:type="paragraph" w:styleId="Komentarotekstas">
    <w:name w:val="annotation text"/>
    <w:basedOn w:val="prastasis"/>
    <w:link w:val="KomentarotekstasDiagrama"/>
    <w:uiPriority w:val="99"/>
    <w:unhideWhenUsed/>
    <w:rsid w:val="00E65809"/>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E6580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E65809"/>
    <w:rPr>
      <w:b/>
      <w:bCs/>
    </w:rPr>
  </w:style>
  <w:style w:type="character" w:customStyle="1" w:styleId="KomentarotemaDiagrama">
    <w:name w:val="Komentaro tema Diagrama"/>
    <w:basedOn w:val="KomentarotekstasDiagrama"/>
    <w:link w:val="Komentarotema"/>
    <w:uiPriority w:val="99"/>
    <w:semiHidden/>
    <w:rsid w:val="00E65809"/>
    <w:rPr>
      <w:rFonts w:ascii="Times New Roman" w:eastAsia="Times New Roman" w:hAnsi="Times New Roman" w:cs="Times New Roman"/>
      <w:b/>
      <w:bCs/>
      <w:kern w:val="0"/>
      <w:sz w:val="20"/>
      <w:szCs w:val="20"/>
      <w:lang w:val="en-GB"/>
      <w14:ligatures w14:val="none"/>
    </w:rPr>
  </w:style>
  <w:style w:type="paragraph" w:styleId="Pataisymai">
    <w:name w:val="Revision"/>
    <w:hidden/>
    <w:uiPriority w:val="99"/>
    <w:semiHidden/>
    <w:rsid w:val="00E65809"/>
    <w:pPr>
      <w:spacing w:after="0" w:line="240" w:lineRule="auto"/>
    </w:pPr>
    <w:rPr>
      <w:rFonts w:ascii="Times New Roman" w:eastAsia="Times New Roman" w:hAnsi="Times New Roman" w:cs="Times New Roman"/>
      <w:kern w:val="0"/>
      <w:sz w:val="24"/>
      <w:szCs w:val="24"/>
      <w:lang w:val="en-GB"/>
      <w14:ligatures w14:val="none"/>
    </w:rPr>
  </w:style>
  <w:style w:type="paragraph" w:styleId="Debesliotekstas">
    <w:name w:val="Balloon Text"/>
    <w:basedOn w:val="prastasis"/>
    <w:link w:val="DebesliotekstasDiagrama"/>
    <w:uiPriority w:val="99"/>
    <w:semiHidden/>
    <w:unhideWhenUsed/>
    <w:rsid w:val="00E65809"/>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E65809"/>
    <w:rPr>
      <w:rFonts w:ascii="Segoe UI" w:eastAsia="Times New Roman" w:hAnsi="Segoe UI" w:cs="Segoe UI"/>
      <w:kern w:val="0"/>
      <w:sz w:val="18"/>
      <w:szCs w:val="18"/>
      <w:lang w:val="en-GB"/>
      <w14:ligatures w14:val="none"/>
    </w:rPr>
  </w:style>
  <w:style w:type="paragraph" w:styleId="prastasiniatinklio">
    <w:name w:val="Normal (Web)"/>
    <w:basedOn w:val="prastasis"/>
    <w:uiPriority w:val="99"/>
    <w:semiHidden/>
    <w:unhideWhenUsed/>
    <w:rsid w:val="00E65809"/>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paragraph">
    <w:name w:val="paragraph"/>
    <w:basedOn w:val="prastasis"/>
    <w:rsid w:val="00E6580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E65809"/>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65809"/>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character" w:customStyle="1" w:styleId="eop">
    <w:name w:val="eop"/>
    <w:basedOn w:val="Numatytasispastraiposriftas"/>
    <w:rsid w:val="00E65809"/>
  </w:style>
  <w:style w:type="paragraph" w:customStyle="1" w:styleId="Body2">
    <w:name w:val="Body 2"/>
    <w:rsid w:val="00E65809"/>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65809"/>
    <w:rPr>
      <w:rFonts w:ascii="Times New Roman" w:eastAsia="Times New Roman" w:hAnsi="Times New Roman" w:cs="Times New Roman"/>
      <w:kern w:val="0"/>
      <w:sz w:val="24"/>
      <w:szCs w:val="24"/>
      <w:lang w:val="en-GB"/>
      <w14:ligatures w14:val="none"/>
    </w:rPr>
  </w:style>
  <w:style w:type="character" w:styleId="Neapdorotaspaminjimas">
    <w:name w:val="Unresolved Mention"/>
    <w:basedOn w:val="Numatytasispastraiposriftas"/>
    <w:uiPriority w:val="99"/>
    <w:semiHidden/>
    <w:unhideWhenUsed/>
    <w:rsid w:val="009E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26705</Words>
  <Characters>15222</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Danguolė Budrienė</cp:lastModifiedBy>
  <cp:revision>17</cp:revision>
  <dcterms:created xsi:type="dcterms:W3CDTF">2023-09-17T19:23:00Z</dcterms:created>
  <dcterms:modified xsi:type="dcterms:W3CDTF">2025-05-07T08:29:00Z</dcterms:modified>
</cp:coreProperties>
</file>