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32A" w:rsidRDefault="00FB232A" w:rsidP="002C4D46">
      <w:pPr>
        <w:pStyle w:val="Title"/>
      </w:pPr>
    </w:p>
    <w:p w:rsidR="00F52BB5" w:rsidRPr="0070160C" w:rsidRDefault="00F52BB5" w:rsidP="002C4D46">
      <w:pPr>
        <w:pStyle w:val="Title"/>
      </w:pPr>
      <w:r w:rsidRPr="0070160C">
        <w:t xml:space="preserve">TARNYBINIŲ TRANSPORTO PRIEMONIŲ DRAUDIMO </w:t>
      </w:r>
    </w:p>
    <w:p w:rsidR="00F52BB5" w:rsidRPr="0070160C" w:rsidRDefault="00F52BB5" w:rsidP="002C4D46">
      <w:pPr>
        <w:pStyle w:val="Title"/>
      </w:pPr>
      <w:r w:rsidRPr="0070160C">
        <w:t>(KASKO) PIRKIMO-PARDAVIMO  SUTARTIS</w:t>
      </w:r>
    </w:p>
    <w:p w:rsidR="00F52BB5" w:rsidRPr="0070160C" w:rsidRDefault="00F52BB5" w:rsidP="002C4D46">
      <w:pPr>
        <w:jc w:val="both"/>
        <w:rPr>
          <w:sz w:val="24"/>
          <w:szCs w:val="24"/>
        </w:rPr>
      </w:pPr>
    </w:p>
    <w:p w:rsidR="00F52BB5" w:rsidRPr="000A0654" w:rsidRDefault="00F52BB5" w:rsidP="000A0654">
      <w:pPr>
        <w:jc w:val="center"/>
        <w:rPr>
          <w:sz w:val="24"/>
          <w:szCs w:val="24"/>
        </w:rPr>
      </w:pPr>
      <w:r w:rsidRPr="000A0654">
        <w:rPr>
          <w:sz w:val="24"/>
          <w:szCs w:val="24"/>
        </w:rPr>
        <w:t>201</w:t>
      </w:r>
      <w:r>
        <w:rPr>
          <w:sz w:val="24"/>
          <w:szCs w:val="24"/>
        </w:rPr>
        <w:t>5</w:t>
      </w:r>
      <w:r w:rsidRPr="000A0654">
        <w:rPr>
          <w:sz w:val="24"/>
          <w:szCs w:val="24"/>
        </w:rPr>
        <w:t xml:space="preserve"> m.               mėn.   d. Nr.</w:t>
      </w:r>
    </w:p>
    <w:p w:rsidR="00F52BB5" w:rsidRPr="000A0654" w:rsidRDefault="00F52BB5" w:rsidP="000A0654">
      <w:pPr>
        <w:jc w:val="center"/>
        <w:rPr>
          <w:sz w:val="24"/>
          <w:szCs w:val="24"/>
        </w:rPr>
      </w:pPr>
      <w:r w:rsidRPr="000A0654">
        <w:rPr>
          <w:sz w:val="24"/>
          <w:szCs w:val="24"/>
        </w:rPr>
        <w:t>Vilnius</w:t>
      </w:r>
    </w:p>
    <w:p w:rsidR="00622FEE" w:rsidRPr="008E56E2" w:rsidRDefault="00622FEE" w:rsidP="002C4D46">
      <w:pPr>
        <w:jc w:val="center"/>
        <w:rPr>
          <w:sz w:val="24"/>
          <w:szCs w:val="24"/>
        </w:rPr>
      </w:pPr>
    </w:p>
    <w:p w:rsidR="007939C4" w:rsidRPr="00754C5B" w:rsidRDefault="007939C4" w:rsidP="007939C4">
      <w:pPr>
        <w:ind w:firstLine="851"/>
        <w:jc w:val="both"/>
        <w:rPr>
          <w:sz w:val="24"/>
          <w:szCs w:val="24"/>
          <w:lang w:val="en-AU" w:eastAsia="lt-LT"/>
        </w:rPr>
      </w:pPr>
      <w:proofErr w:type="spellStart"/>
      <w:r w:rsidRPr="00754C5B">
        <w:rPr>
          <w:bCs/>
          <w:sz w:val="24"/>
          <w:szCs w:val="24"/>
          <w:lang w:val="en-AU" w:eastAsia="lt-LT"/>
        </w:rPr>
        <w:t>Pirkėjas</w:t>
      </w:r>
      <w:proofErr w:type="spellEnd"/>
      <w:r w:rsidRPr="00754C5B">
        <w:rPr>
          <w:sz w:val="24"/>
          <w:szCs w:val="24"/>
          <w:lang w:val="en-AU" w:eastAsia="lt-LT"/>
        </w:rPr>
        <w:t xml:space="preserve"> – </w:t>
      </w:r>
      <w:proofErr w:type="spellStart"/>
      <w:r w:rsidRPr="00754C5B">
        <w:rPr>
          <w:sz w:val="24"/>
          <w:szCs w:val="24"/>
          <w:lang w:val="en-AU" w:eastAsia="lt-LT"/>
        </w:rPr>
        <w:t>Valstybės</w:t>
      </w:r>
      <w:proofErr w:type="spellEnd"/>
      <w:r w:rsidRPr="00754C5B">
        <w:rPr>
          <w:sz w:val="24"/>
          <w:szCs w:val="24"/>
          <w:lang w:val="en-AU" w:eastAsia="lt-LT"/>
        </w:rPr>
        <w:t xml:space="preserve"> </w:t>
      </w:r>
      <w:proofErr w:type="spellStart"/>
      <w:r w:rsidRPr="00754C5B">
        <w:rPr>
          <w:sz w:val="24"/>
          <w:szCs w:val="24"/>
          <w:lang w:val="en-AU" w:eastAsia="lt-LT"/>
        </w:rPr>
        <w:t>sienos</w:t>
      </w:r>
      <w:proofErr w:type="spellEnd"/>
      <w:r w:rsidRPr="00754C5B">
        <w:rPr>
          <w:sz w:val="24"/>
          <w:szCs w:val="24"/>
          <w:lang w:val="en-AU" w:eastAsia="lt-LT"/>
        </w:rPr>
        <w:t xml:space="preserve"> </w:t>
      </w:r>
      <w:proofErr w:type="spellStart"/>
      <w:r w:rsidRPr="00754C5B">
        <w:rPr>
          <w:sz w:val="24"/>
          <w:szCs w:val="24"/>
          <w:lang w:val="en-AU" w:eastAsia="lt-LT"/>
        </w:rPr>
        <w:t>apsaugos</w:t>
      </w:r>
      <w:proofErr w:type="spellEnd"/>
      <w:r w:rsidRPr="00754C5B">
        <w:rPr>
          <w:sz w:val="24"/>
          <w:szCs w:val="24"/>
          <w:lang w:val="en-AU" w:eastAsia="lt-LT"/>
        </w:rPr>
        <w:t xml:space="preserve"> </w:t>
      </w:r>
      <w:proofErr w:type="spellStart"/>
      <w:r w:rsidRPr="00754C5B">
        <w:rPr>
          <w:sz w:val="24"/>
          <w:szCs w:val="24"/>
          <w:lang w:val="en-AU" w:eastAsia="lt-LT"/>
        </w:rPr>
        <w:t>tarnyba</w:t>
      </w:r>
      <w:proofErr w:type="spellEnd"/>
      <w:r w:rsidRPr="00754C5B">
        <w:rPr>
          <w:sz w:val="24"/>
          <w:szCs w:val="24"/>
          <w:lang w:val="en-AU" w:eastAsia="lt-LT"/>
        </w:rPr>
        <w:t xml:space="preserve"> </w:t>
      </w:r>
      <w:proofErr w:type="spellStart"/>
      <w:r w:rsidRPr="00754C5B">
        <w:rPr>
          <w:sz w:val="24"/>
          <w:szCs w:val="24"/>
          <w:lang w:val="en-AU" w:eastAsia="lt-LT"/>
        </w:rPr>
        <w:t>prie</w:t>
      </w:r>
      <w:proofErr w:type="spellEnd"/>
      <w:r w:rsidRPr="00754C5B">
        <w:rPr>
          <w:sz w:val="24"/>
          <w:szCs w:val="24"/>
          <w:lang w:val="en-AU" w:eastAsia="lt-LT"/>
        </w:rPr>
        <w:t xml:space="preserve"> </w:t>
      </w:r>
      <w:proofErr w:type="spellStart"/>
      <w:r w:rsidRPr="00754C5B">
        <w:rPr>
          <w:sz w:val="24"/>
          <w:szCs w:val="24"/>
          <w:lang w:val="en-AU" w:eastAsia="lt-LT"/>
        </w:rPr>
        <w:t>Lietuvos</w:t>
      </w:r>
      <w:proofErr w:type="spellEnd"/>
      <w:r w:rsidRPr="00754C5B">
        <w:rPr>
          <w:sz w:val="24"/>
          <w:szCs w:val="24"/>
          <w:lang w:val="en-AU" w:eastAsia="lt-LT"/>
        </w:rPr>
        <w:t xml:space="preserve"> </w:t>
      </w:r>
      <w:proofErr w:type="spellStart"/>
      <w:r w:rsidRPr="00754C5B">
        <w:rPr>
          <w:sz w:val="24"/>
          <w:szCs w:val="24"/>
          <w:lang w:val="en-AU" w:eastAsia="lt-LT"/>
        </w:rPr>
        <w:t>Respublikos</w:t>
      </w:r>
      <w:proofErr w:type="spellEnd"/>
      <w:r w:rsidRPr="00754C5B">
        <w:rPr>
          <w:sz w:val="24"/>
          <w:szCs w:val="24"/>
          <w:lang w:val="en-AU" w:eastAsia="lt-LT"/>
        </w:rPr>
        <w:t xml:space="preserve"> </w:t>
      </w:r>
      <w:proofErr w:type="spellStart"/>
      <w:r w:rsidRPr="00754C5B">
        <w:rPr>
          <w:sz w:val="24"/>
          <w:szCs w:val="24"/>
          <w:lang w:val="en-AU" w:eastAsia="lt-LT"/>
        </w:rPr>
        <w:t>vidaus</w:t>
      </w:r>
      <w:proofErr w:type="spellEnd"/>
      <w:r w:rsidRPr="00754C5B">
        <w:rPr>
          <w:sz w:val="24"/>
          <w:szCs w:val="24"/>
          <w:lang w:val="en-AU" w:eastAsia="lt-LT"/>
        </w:rPr>
        <w:t xml:space="preserve"> </w:t>
      </w:r>
      <w:proofErr w:type="spellStart"/>
      <w:r w:rsidRPr="00754C5B">
        <w:rPr>
          <w:sz w:val="24"/>
          <w:szCs w:val="24"/>
          <w:lang w:val="en-AU" w:eastAsia="lt-LT"/>
        </w:rPr>
        <w:t>reikalų</w:t>
      </w:r>
      <w:proofErr w:type="spellEnd"/>
      <w:r w:rsidRPr="00754C5B">
        <w:rPr>
          <w:sz w:val="24"/>
          <w:szCs w:val="24"/>
          <w:lang w:val="en-AU" w:eastAsia="lt-LT"/>
        </w:rPr>
        <w:t xml:space="preserve"> </w:t>
      </w:r>
      <w:proofErr w:type="spellStart"/>
      <w:r w:rsidRPr="00754C5B">
        <w:rPr>
          <w:sz w:val="24"/>
          <w:szCs w:val="24"/>
          <w:lang w:val="en-AU" w:eastAsia="lt-LT"/>
        </w:rPr>
        <w:t>ministerijos</w:t>
      </w:r>
      <w:proofErr w:type="spellEnd"/>
      <w:r w:rsidRPr="00754C5B">
        <w:rPr>
          <w:sz w:val="24"/>
          <w:szCs w:val="24"/>
          <w:lang w:val="en-AU" w:eastAsia="lt-LT"/>
        </w:rPr>
        <w:t xml:space="preserve"> </w:t>
      </w:r>
      <w:r w:rsidR="00A93CAA" w:rsidRPr="00754C5B">
        <w:rPr>
          <w:sz w:val="24"/>
          <w:szCs w:val="24"/>
        </w:rPr>
        <w:t>(toliau tarnyba, Draudėjas)</w:t>
      </w:r>
      <w:r w:rsidRPr="00754C5B">
        <w:rPr>
          <w:sz w:val="24"/>
          <w:szCs w:val="24"/>
          <w:lang w:val="en-AU" w:eastAsia="lt-LT"/>
        </w:rPr>
        <w:t xml:space="preserve">, </w:t>
      </w:r>
      <w:proofErr w:type="spellStart"/>
      <w:r w:rsidRPr="00754C5B">
        <w:rPr>
          <w:sz w:val="24"/>
          <w:szCs w:val="24"/>
          <w:lang w:val="en-AU" w:eastAsia="lt-LT"/>
        </w:rPr>
        <w:t>atstovaujama</w:t>
      </w:r>
      <w:proofErr w:type="spellEnd"/>
      <w:r w:rsidRPr="00754C5B">
        <w:rPr>
          <w:sz w:val="24"/>
          <w:szCs w:val="24"/>
          <w:lang w:val="en-AU" w:eastAsia="lt-LT"/>
        </w:rPr>
        <w:t xml:space="preserve"> </w:t>
      </w:r>
      <w:proofErr w:type="spellStart"/>
      <w:r w:rsidRPr="00754C5B">
        <w:rPr>
          <w:sz w:val="24"/>
          <w:szCs w:val="24"/>
          <w:lang w:val="en-AU" w:eastAsia="lt-LT"/>
        </w:rPr>
        <w:t>tarnybos</w:t>
      </w:r>
      <w:proofErr w:type="spellEnd"/>
      <w:r w:rsidRPr="00754C5B">
        <w:rPr>
          <w:sz w:val="24"/>
          <w:szCs w:val="24"/>
          <w:lang w:val="en-AU" w:eastAsia="lt-LT"/>
        </w:rPr>
        <w:t xml:space="preserve"> </w:t>
      </w:r>
      <w:proofErr w:type="spellStart"/>
      <w:r w:rsidRPr="00754C5B">
        <w:rPr>
          <w:sz w:val="24"/>
          <w:szCs w:val="24"/>
          <w:lang w:val="en-AU" w:eastAsia="lt-LT"/>
        </w:rPr>
        <w:t>vado</w:t>
      </w:r>
      <w:proofErr w:type="spellEnd"/>
      <w:r w:rsidRPr="00754C5B">
        <w:rPr>
          <w:sz w:val="24"/>
          <w:szCs w:val="24"/>
          <w:lang w:val="en-AU" w:eastAsia="lt-LT"/>
        </w:rPr>
        <w:t xml:space="preserve"> </w:t>
      </w:r>
      <w:proofErr w:type="spellStart"/>
      <w:r w:rsidRPr="00754C5B">
        <w:rPr>
          <w:sz w:val="24"/>
          <w:szCs w:val="24"/>
          <w:lang w:val="en-AU" w:eastAsia="lt-LT"/>
        </w:rPr>
        <w:t>pavaduotojo</w:t>
      </w:r>
      <w:proofErr w:type="spellEnd"/>
      <w:r w:rsidRPr="00754C5B">
        <w:rPr>
          <w:sz w:val="24"/>
          <w:szCs w:val="24"/>
          <w:lang w:val="en-AU" w:eastAsia="lt-LT"/>
        </w:rPr>
        <w:t xml:space="preserve"> </w:t>
      </w:r>
      <w:proofErr w:type="spellStart"/>
      <w:r w:rsidRPr="00754C5B">
        <w:rPr>
          <w:sz w:val="24"/>
          <w:szCs w:val="24"/>
          <w:lang w:val="en-AU" w:eastAsia="lt-LT"/>
        </w:rPr>
        <w:t>Štabo</w:t>
      </w:r>
      <w:proofErr w:type="spellEnd"/>
      <w:r w:rsidRPr="00754C5B">
        <w:rPr>
          <w:sz w:val="24"/>
          <w:szCs w:val="24"/>
          <w:lang w:val="en-AU" w:eastAsia="lt-LT"/>
        </w:rPr>
        <w:t xml:space="preserve"> </w:t>
      </w:r>
      <w:proofErr w:type="spellStart"/>
      <w:r w:rsidRPr="00754C5B">
        <w:rPr>
          <w:sz w:val="24"/>
          <w:szCs w:val="24"/>
          <w:lang w:val="en-AU" w:eastAsia="lt-LT"/>
        </w:rPr>
        <w:t>viršininko</w:t>
      </w:r>
      <w:proofErr w:type="spellEnd"/>
      <w:r w:rsidRPr="00754C5B">
        <w:rPr>
          <w:sz w:val="24"/>
          <w:szCs w:val="24"/>
          <w:lang w:val="en-AU" w:eastAsia="lt-LT"/>
        </w:rPr>
        <w:t xml:space="preserve"> Valentino </w:t>
      </w:r>
      <w:proofErr w:type="spellStart"/>
      <w:r w:rsidRPr="00754C5B">
        <w:rPr>
          <w:sz w:val="24"/>
          <w:szCs w:val="24"/>
          <w:lang w:val="en-AU" w:eastAsia="lt-LT"/>
        </w:rPr>
        <w:t>Novikovo</w:t>
      </w:r>
      <w:proofErr w:type="spellEnd"/>
      <w:r w:rsidRPr="00754C5B">
        <w:rPr>
          <w:sz w:val="24"/>
          <w:szCs w:val="24"/>
          <w:lang w:val="en-AU" w:eastAsia="lt-LT"/>
        </w:rPr>
        <w:t xml:space="preserve">, </w:t>
      </w:r>
      <w:proofErr w:type="spellStart"/>
      <w:r w:rsidRPr="00754C5B">
        <w:rPr>
          <w:sz w:val="24"/>
          <w:szCs w:val="24"/>
          <w:lang w:val="en-AU" w:eastAsia="lt-LT"/>
        </w:rPr>
        <w:t>veikiančio</w:t>
      </w:r>
      <w:proofErr w:type="spellEnd"/>
      <w:r w:rsidRPr="00754C5B">
        <w:rPr>
          <w:sz w:val="24"/>
          <w:szCs w:val="24"/>
          <w:lang w:val="en-AU" w:eastAsia="lt-LT"/>
        </w:rPr>
        <w:t xml:space="preserve"> </w:t>
      </w:r>
      <w:proofErr w:type="spellStart"/>
      <w:r w:rsidRPr="00754C5B">
        <w:rPr>
          <w:sz w:val="24"/>
          <w:szCs w:val="24"/>
          <w:lang w:val="en-AU" w:eastAsia="lt-LT"/>
        </w:rPr>
        <w:t>pagal</w:t>
      </w:r>
      <w:proofErr w:type="spellEnd"/>
      <w:r w:rsidRPr="00754C5B">
        <w:rPr>
          <w:sz w:val="24"/>
          <w:szCs w:val="24"/>
          <w:lang w:val="en-AU" w:eastAsia="lt-LT"/>
        </w:rPr>
        <w:t xml:space="preserve"> </w:t>
      </w:r>
      <w:proofErr w:type="spellStart"/>
      <w:r w:rsidRPr="00754C5B">
        <w:rPr>
          <w:sz w:val="24"/>
          <w:szCs w:val="24"/>
          <w:lang w:val="en-AU" w:eastAsia="lt-LT"/>
        </w:rPr>
        <w:t>tarnybos</w:t>
      </w:r>
      <w:proofErr w:type="spellEnd"/>
      <w:r w:rsidRPr="00754C5B">
        <w:rPr>
          <w:sz w:val="24"/>
          <w:szCs w:val="24"/>
          <w:lang w:val="en-AU" w:eastAsia="lt-LT"/>
        </w:rPr>
        <w:t xml:space="preserve"> </w:t>
      </w:r>
      <w:proofErr w:type="spellStart"/>
      <w:r w:rsidRPr="00754C5B">
        <w:rPr>
          <w:sz w:val="24"/>
          <w:szCs w:val="24"/>
          <w:lang w:val="en-AU" w:eastAsia="lt-LT"/>
        </w:rPr>
        <w:t>nuostatus</w:t>
      </w:r>
      <w:proofErr w:type="spellEnd"/>
      <w:r w:rsidRPr="00754C5B">
        <w:rPr>
          <w:sz w:val="24"/>
          <w:szCs w:val="24"/>
          <w:lang w:val="en-AU" w:eastAsia="lt-LT"/>
        </w:rPr>
        <w:t xml:space="preserve">, </w:t>
      </w:r>
      <w:proofErr w:type="spellStart"/>
      <w:r w:rsidRPr="00754C5B">
        <w:rPr>
          <w:sz w:val="24"/>
          <w:szCs w:val="24"/>
          <w:lang w:val="en-AU" w:eastAsia="lt-LT"/>
        </w:rPr>
        <w:t>patvirtintus</w:t>
      </w:r>
      <w:proofErr w:type="spellEnd"/>
      <w:r w:rsidRPr="00754C5B">
        <w:rPr>
          <w:sz w:val="24"/>
          <w:szCs w:val="24"/>
          <w:lang w:val="en-AU" w:eastAsia="lt-LT"/>
        </w:rPr>
        <w:t xml:space="preserve"> </w:t>
      </w:r>
      <w:proofErr w:type="spellStart"/>
      <w:r w:rsidRPr="00754C5B">
        <w:rPr>
          <w:sz w:val="24"/>
          <w:szCs w:val="24"/>
          <w:lang w:val="en-AU" w:eastAsia="lt-LT"/>
        </w:rPr>
        <w:t>Lietuvos</w:t>
      </w:r>
      <w:proofErr w:type="spellEnd"/>
      <w:r w:rsidRPr="00754C5B">
        <w:rPr>
          <w:sz w:val="24"/>
          <w:szCs w:val="24"/>
          <w:lang w:val="en-AU" w:eastAsia="lt-LT"/>
        </w:rPr>
        <w:t xml:space="preserve"> </w:t>
      </w:r>
      <w:proofErr w:type="spellStart"/>
      <w:r w:rsidRPr="00754C5B">
        <w:rPr>
          <w:sz w:val="24"/>
          <w:szCs w:val="24"/>
          <w:lang w:val="en-AU" w:eastAsia="lt-LT"/>
        </w:rPr>
        <w:t>Respublikos</w:t>
      </w:r>
      <w:proofErr w:type="spellEnd"/>
      <w:r w:rsidRPr="00754C5B">
        <w:rPr>
          <w:sz w:val="24"/>
          <w:szCs w:val="24"/>
          <w:lang w:val="en-AU" w:eastAsia="lt-LT"/>
        </w:rPr>
        <w:t xml:space="preserve"> </w:t>
      </w:r>
      <w:proofErr w:type="spellStart"/>
      <w:r w:rsidRPr="00754C5B">
        <w:rPr>
          <w:sz w:val="24"/>
          <w:szCs w:val="24"/>
          <w:lang w:val="en-AU" w:eastAsia="lt-LT"/>
        </w:rPr>
        <w:t>Vyriusybės</w:t>
      </w:r>
      <w:proofErr w:type="spellEnd"/>
      <w:r w:rsidRPr="00754C5B">
        <w:rPr>
          <w:sz w:val="24"/>
          <w:szCs w:val="24"/>
          <w:lang w:val="en-AU" w:eastAsia="lt-LT"/>
        </w:rPr>
        <w:t xml:space="preserve"> </w:t>
      </w:r>
      <w:smartTag w:uri="schemas-tilde-lv/tildestengine" w:element="metric2">
        <w:smartTagPr>
          <w:attr w:name="metric_value" w:val="2001"/>
          <w:attr w:name="metric_text" w:val="m"/>
        </w:smartTagPr>
        <w:r w:rsidRPr="00754C5B">
          <w:rPr>
            <w:sz w:val="24"/>
            <w:szCs w:val="24"/>
            <w:lang w:val="en-AU" w:eastAsia="lt-LT"/>
          </w:rPr>
          <w:t>2001 m</w:t>
        </w:r>
      </w:smartTag>
      <w:r w:rsidRPr="00754C5B">
        <w:rPr>
          <w:sz w:val="24"/>
          <w:szCs w:val="24"/>
          <w:lang w:val="en-AU" w:eastAsia="lt-LT"/>
        </w:rPr>
        <w:t xml:space="preserve">. </w:t>
      </w:r>
      <w:proofErr w:type="spellStart"/>
      <w:r w:rsidRPr="00754C5B">
        <w:rPr>
          <w:sz w:val="24"/>
          <w:szCs w:val="24"/>
          <w:lang w:val="en-AU" w:eastAsia="lt-LT"/>
        </w:rPr>
        <w:t>vasario</w:t>
      </w:r>
      <w:proofErr w:type="spellEnd"/>
      <w:r w:rsidRPr="00754C5B">
        <w:rPr>
          <w:sz w:val="24"/>
          <w:szCs w:val="24"/>
          <w:lang w:val="en-AU" w:eastAsia="lt-LT"/>
        </w:rPr>
        <w:t xml:space="preserve"> 22 d. </w:t>
      </w:r>
      <w:proofErr w:type="spellStart"/>
      <w:r w:rsidRPr="00754C5B">
        <w:rPr>
          <w:sz w:val="24"/>
          <w:szCs w:val="24"/>
          <w:lang w:val="en-AU" w:eastAsia="lt-LT"/>
        </w:rPr>
        <w:t>nutarimu</w:t>
      </w:r>
      <w:proofErr w:type="spellEnd"/>
      <w:r w:rsidRPr="00754C5B">
        <w:rPr>
          <w:sz w:val="24"/>
          <w:szCs w:val="24"/>
          <w:lang w:val="en-AU" w:eastAsia="lt-LT"/>
        </w:rPr>
        <w:t xml:space="preserve"> Nr. 194 </w:t>
      </w:r>
      <w:hyperlink r:id="rId6" w:tgtFrame="_blank" w:history="1">
        <w:r w:rsidRPr="00754C5B">
          <w:rPr>
            <w:sz w:val="24"/>
            <w:szCs w:val="24"/>
            <w:lang w:val="en-AU" w:eastAsia="lt-LT"/>
          </w:rPr>
          <w:t>,,</w:t>
        </w:r>
        <w:proofErr w:type="spellStart"/>
        <w:r w:rsidRPr="00754C5B">
          <w:rPr>
            <w:sz w:val="24"/>
            <w:szCs w:val="24"/>
            <w:lang w:val="en-AU" w:eastAsia="lt-LT"/>
          </w:rPr>
          <w:t>Dėl</w:t>
        </w:r>
        <w:proofErr w:type="spellEnd"/>
        <w:r w:rsidRPr="00754C5B">
          <w:rPr>
            <w:sz w:val="24"/>
            <w:szCs w:val="24"/>
            <w:lang w:val="en-AU" w:eastAsia="lt-LT"/>
          </w:rPr>
          <w:t xml:space="preserve"> </w:t>
        </w:r>
        <w:proofErr w:type="spellStart"/>
        <w:r w:rsidRPr="00754C5B">
          <w:rPr>
            <w:sz w:val="24"/>
            <w:szCs w:val="24"/>
            <w:lang w:val="en-AU" w:eastAsia="lt-LT"/>
          </w:rPr>
          <w:t>Pasienio</w:t>
        </w:r>
        <w:proofErr w:type="spellEnd"/>
        <w:r w:rsidRPr="00754C5B">
          <w:rPr>
            <w:sz w:val="24"/>
            <w:szCs w:val="24"/>
            <w:lang w:val="en-AU" w:eastAsia="lt-LT"/>
          </w:rPr>
          <w:t xml:space="preserve"> </w:t>
        </w:r>
        <w:proofErr w:type="spellStart"/>
        <w:r w:rsidRPr="00754C5B">
          <w:rPr>
            <w:sz w:val="24"/>
            <w:szCs w:val="24"/>
            <w:lang w:val="en-AU" w:eastAsia="lt-LT"/>
          </w:rPr>
          <w:t>policijos</w:t>
        </w:r>
        <w:proofErr w:type="spellEnd"/>
        <w:r w:rsidRPr="00754C5B">
          <w:rPr>
            <w:sz w:val="24"/>
            <w:szCs w:val="24"/>
            <w:lang w:val="en-AU" w:eastAsia="lt-LT"/>
          </w:rPr>
          <w:t xml:space="preserve"> </w:t>
        </w:r>
        <w:proofErr w:type="spellStart"/>
        <w:r w:rsidRPr="00754C5B">
          <w:rPr>
            <w:sz w:val="24"/>
            <w:szCs w:val="24"/>
            <w:lang w:val="en-AU" w:eastAsia="lt-LT"/>
          </w:rPr>
          <w:t>departamento</w:t>
        </w:r>
        <w:proofErr w:type="spellEnd"/>
        <w:r w:rsidRPr="00754C5B">
          <w:rPr>
            <w:sz w:val="24"/>
            <w:szCs w:val="24"/>
            <w:lang w:val="en-AU" w:eastAsia="lt-LT"/>
          </w:rPr>
          <w:t xml:space="preserve"> </w:t>
        </w:r>
        <w:proofErr w:type="spellStart"/>
        <w:r w:rsidRPr="00754C5B">
          <w:rPr>
            <w:sz w:val="24"/>
            <w:szCs w:val="24"/>
            <w:lang w:val="en-AU" w:eastAsia="lt-LT"/>
          </w:rPr>
          <w:t>prie</w:t>
        </w:r>
        <w:proofErr w:type="spellEnd"/>
        <w:r w:rsidRPr="00754C5B">
          <w:rPr>
            <w:sz w:val="24"/>
            <w:szCs w:val="24"/>
            <w:lang w:val="en-AU" w:eastAsia="lt-LT"/>
          </w:rPr>
          <w:t xml:space="preserve"> </w:t>
        </w:r>
        <w:proofErr w:type="spellStart"/>
        <w:r w:rsidRPr="00754C5B">
          <w:rPr>
            <w:sz w:val="24"/>
            <w:szCs w:val="24"/>
            <w:lang w:val="en-AU" w:eastAsia="lt-LT"/>
          </w:rPr>
          <w:t>Lietuvos</w:t>
        </w:r>
        <w:proofErr w:type="spellEnd"/>
        <w:r w:rsidRPr="00754C5B">
          <w:rPr>
            <w:sz w:val="24"/>
            <w:szCs w:val="24"/>
            <w:lang w:val="en-AU" w:eastAsia="lt-LT"/>
          </w:rPr>
          <w:t xml:space="preserve"> </w:t>
        </w:r>
        <w:proofErr w:type="spellStart"/>
        <w:r w:rsidRPr="00754C5B">
          <w:rPr>
            <w:sz w:val="24"/>
            <w:szCs w:val="24"/>
            <w:lang w:val="en-AU" w:eastAsia="lt-LT"/>
          </w:rPr>
          <w:t>Respublikos</w:t>
        </w:r>
        <w:proofErr w:type="spellEnd"/>
        <w:r w:rsidRPr="00754C5B">
          <w:rPr>
            <w:sz w:val="24"/>
            <w:szCs w:val="24"/>
            <w:lang w:val="en-AU" w:eastAsia="lt-LT"/>
          </w:rPr>
          <w:t xml:space="preserve"> </w:t>
        </w:r>
        <w:proofErr w:type="spellStart"/>
        <w:r w:rsidRPr="00754C5B">
          <w:rPr>
            <w:sz w:val="24"/>
            <w:szCs w:val="24"/>
            <w:lang w:val="en-AU" w:eastAsia="lt-LT"/>
          </w:rPr>
          <w:t>vidaus</w:t>
        </w:r>
        <w:proofErr w:type="spellEnd"/>
        <w:r w:rsidRPr="00754C5B">
          <w:rPr>
            <w:sz w:val="24"/>
            <w:szCs w:val="24"/>
            <w:lang w:val="en-AU" w:eastAsia="lt-LT"/>
          </w:rPr>
          <w:t xml:space="preserve"> </w:t>
        </w:r>
        <w:proofErr w:type="spellStart"/>
        <w:r w:rsidRPr="00754C5B">
          <w:rPr>
            <w:sz w:val="24"/>
            <w:szCs w:val="24"/>
            <w:lang w:val="en-AU" w:eastAsia="lt-LT"/>
          </w:rPr>
          <w:t>reikalų</w:t>
        </w:r>
        <w:proofErr w:type="spellEnd"/>
        <w:r w:rsidRPr="00754C5B">
          <w:rPr>
            <w:sz w:val="24"/>
            <w:szCs w:val="24"/>
            <w:lang w:val="en-AU" w:eastAsia="lt-LT"/>
          </w:rPr>
          <w:t xml:space="preserve"> </w:t>
        </w:r>
        <w:proofErr w:type="spellStart"/>
        <w:r w:rsidRPr="00754C5B">
          <w:rPr>
            <w:sz w:val="24"/>
            <w:szCs w:val="24"/>
            <w:lang w:val="en-AU" w:eastAsia="lt-LT"/>
          </w:rPr>
          <w:t>ministerijos</w:t>
        </w:r>
        <w:proofErr w:type="spellEnd"/>
        <w:r w:rsidRPr="00754C5B">
          <w:rPr>
            <w:sz w:val="24"/>
            <w:szCs w:val="24"/>
            <w:lang w:val="en-AU" w:eastAsia="lt-LT"/>
          </w:rPr>
          <w:t xml:space="preserve"> </w:t>
        </w:r>
        <w:proofErr w:type="spellStart"/>
        <w:r w:rsidRPr="00754C5B">
          <w:rPr>
            <w:sz w:val="24"/>
            <w:szCs w:val="24"/>
            <w:lang w:val="en-AU" w:eastAsia="lt-LT"/>
          </w:rPr>
          <w:t>reorganizavimo</w:t>
        </w:r>
        <w:proofErr w:type="spellEnd"/>
        <w:r w:rsidRPr="00754C5B">
          <w:rPr>
            <w:sz w:val="24"/>
            <w:szCs w:val="24"/>
            <w:lang w:val="en-AU" w:eastAsia="lt-LT"/>
          </w:rPr>
          <w:t xml:space="preserve"> </w:t>
        </w:r>
        <w:proofErr w:type="spellStart"/>
        <w:r w:rsidRPr="00754C5B">
          <w:rPr>
            <w:sz w:val="24"/>
            <w:szCs w:val="24"/>
            <w:lang w:val="en-AU" w:eastAsia="lt-LT"/>
          </w:rPr>
          <w:t>ir</w:t>
        </w:r>
        <w:proofErr w:type="spellEnd"/>
        <w:r w:rsidRPr="00754C5B">
          <w:rPr>
            <w:sz w:val="24"/>
            <w:szCs w:val="24"/>
            <w:lang w:val="en-AU" w:eastAsia="lt-LT"/>
          </w:rPr>
          <w:t xml:space="preserve"> </w:t>
        </w:r>
        <w:proofErr w:type="spellStart"/>
        <w:r w:rsidRPr="00754C5B">
          <w:rPr>
            <w:sz w:val="24"/>
            <w:szCs w:val="24"/>
            <w:lang w:val="en-AU" w:eastAsia="lt-LT"/>
          </w:rPr>
          <w:t>Valstybės</w:t>
        </w:r>
        <w:proofErr w:type="spellEnd"/>
        <w:r w:rsidRPr="00754C5B">
          <w:rPr>
            <w:sz w:val="24"/>
            <w:szCs w:val="24"/>
            <w:lang w:val="en-AU" w:eastAsia="lt-LT"/>
          </w:rPr>
          <w:t xml:space="preserve"> </w:t>
        </w:r>
        <w:proofErr w:type="spellStart"/>
        <w:r w:rsidRPr="00754C5B">
          <w:rPr>
            <w:sz w:val="24"/>
            <w:szCs w:val="24"/>
            <w:lang w:val="en-AU" w:eastAsia="lt-LT"/>
          </w:rPr>
          <w:t>sienos</w:t>
        </w:r>
        <w:proofErr w:type="spellEnd"/>
        <w:r w:rsidRPr="00754C5B">
          <w:rPr>
            <w:sz w:val="24"/>
            <w:szCs w:val="24"/>
            <w:lang w:val="en-AU" w:eastAsia="lt-LT"/>
          </w:rPr>
          <w:t xml:space="preserve"> </w:t>
        </w:r>
        <w:proofErr w:type="spellStart"/>
        <w:r w:rsidRPr="00754C5B">
          <w:rPr>
            <w:sz w:val="24"/>
            <w:szCs w:val="24"/>
            <w:lang w:val="en-AU" w:eastAsia="lt-LT"/>
          </w:rPr>
          <w:t>apsaugos</w:t>
        </w:r>
        <w:proofErr w:type="spellEnd"/>
        <w:r w:rsidRPr="00754C5B">
          <w:rPr>
            <w:sz w:val="24"/>
            <w:szCs w:val="24"/>
            <w:lang w:val="en-AU" w:eastAsia="lt-LT"/>
          </w:rPr>
          <w:t xml:space="preserve"> </w:t>
        </w:r>
        <w:proofErr w:type="spellStart"/>
        <w:r w:rsidRPr="00754C5B">
          <w:rPr>
            <w:sz w:val="24"/>
            <w:szCs w:val="24"/>
            <w:lang w:val="en-AU" w:eastAsia="lt-LT"/>
          </w:rPr>
          <w:t>tarnybos</w:t>
        </w:r>
        <w:proofErr w:type="spellEnd"/>
        <w:r w:rsidRPr="00754C5B">
          <w:rPr>
            <w:sz w:val="24"/>
            <w:szCs w:val="24"/>
            <w:lang w:val="en-AU" w:eastAsia="lt-LT"/>
          </w:rPr>
          <w:t xml:space="preserve"> </w:t>
        </w:r>
        <w:proofErr w:type="spellStart"/>
        <w:r w:rsidRPr="00754C5B">
          <w:rPr>
            <w:sz w:val="24"/>
            <w:szCs w:val="24"/>
            <w:lang w:val="en-AU" w:eastAsia="lt-LT"/>
          </w:rPr>
          <w:t>prie</w:t>
        </w:r>
        <w:proofErr w:type="spellEnd"/>
        <w:r w:rsidRPr="00754C5B">
          <w:rPr>
            <w:sz w:val="24"/>
            <w:szCs w:val="24"/>
            <w:lang w:val="en-AU" w:eastAsia="lt-LT"/>
          </w:rPr>
          <w:t xml:space="preserve"> </w:t>
        </w:r>
        <w:proofErr w:type="spellStart"/>
        <w:r w:rsidRPr="00754C5B">
          <w:rPr>
            <w:sz w:val="24"/>
            <w:szCs w:val="24"/>
            <w:lang w:val="en-AU" w:eastAsia="lt-LT"/>
          </w:rPr>
          <w:t>Lietuvos</w:t>
        </w:r>
        <w:proofErr w:type="spellEnd"/>
        <w:r w:rsidRPr="00754C5B">
          <w:rPr>
            <w:sz w:val="24"/>
            <w:szCs w:val="24"/>
            <w:lang w:val="en-AU" w:eastAsia="lt-LT"/>
          </w:rPr>
          <w:t xml:space="preserve"> </w:t>
        </w:r>
        <w:proofErr w:type="spellStart"/>
        <w:r w:rsidRPr="00754C5B">
          <w:rPr>
            <w:sz w:val="24"/>
            <w:szCs w:val="24"/>
            <w:lang w:val="en-AU" w:eastAsia="lt-LT"/>
          </w:rPr>
          <w:t>Respublikos</w:t>
        </w:r>
        <w:proofErr w:type="spellEnd"/>
        <w:r w:rsidRPr="00754C5B">
          <w:rPr>
            <w:sz w:val="24"/>
            <w:szCs w:val="24"/>
            <w:lang w:val="en-AU" w:eastAsia="lt-LT"/>
          </w:rPr>
          <w:t xml:space="preserve"> </w:t>
        </w:r>
        <w:proofErr w:type="spellStart"/>
        <w:r w:rsidRPr="00754C5B">
          <w:rPr>
            <w:sz w:val="24"/>
            <w:szCs w:val="24"/>
            <w:lang w:val="en-AU" w:eastAsia="lt-LT"/>
          </w:rPr>
          <w:t>vidaus</w:t>
        </w:r>
        <w:proofErr w:type="spellEnd"/>
        <w:r w:rsidRPr="00754C5B">
          <w:rPr>
            <w:sz w:val="24"/>
            <w:szCs w:val="24"/>
            <w:lang w:val="en-AU" w:eastAsia="lt-LT"/>
          </w:rPr>
          <w:t xml:space="preserve"> </w:t>
        </w:r>
        <w:proofErr w:type="spellStart"/>
        <w:r w:rsidRPr="00754C5B">
          <w:rPr>
            <w:sz w:val="24"/>
            <w:szCs w:val="24"/>
            <w:lang w:val="en-AU" w:eastAsia="lt-LT"/>
          </w:rPr>
          <w:t>reikalų</w:t>
        </w:r>
        <w:proofErr w:type="spellEnd"/>
        <w:r w:rsidRPr="00754C5B">
          <w:rPr>
            <w:sz w:val="24"/>
            <w:szCs w:val="24"/>
            <w:lang w:val="en-AU" w:eastAsia="lt-LT"/>
          </w:rPr>
          <w:t xml:space="preserve"> </w:t>
        </w:r>
        <w:proofErr w:type="spellStart"/>
        <w:r w:rsidRPr="00754C5B">
          <w:rPr>
            <w:sz w:val="24"/>
            <w:szCs w:val="24"/>
            <w:lang w:val="en-AU" w:eastAsia="lt-LT"/>
          </w:rPr>
          <w:t>ministerijos</w:t>
        </w:r>
        <w:proofErr w:type="spellEnd"/>
        <w:r w:rsidRPr="00754C5B">
          <w:rPr>
            <w:sz w:val="24"/>
            <w:szCs w:val="24"/>
            <w:lang w:val="en-AU" w:eastAsia="lt-LT"/>
          </w:rPr>
          <w:t xml:space="preserve"> </w:t>
        </w:r>
        <w:proofErr w:type="spellStart"/>
        <w:r w:rsidRPr="00754C5B">
          <w:rPr>
            <w:sz w:val="24"/>
            <w:szCs w:val="24"/>
            <w:lang w:val="en-AU" w:eastAsia="lt-LT"/>
          </w:rPr>
          <w:t>nuostatų</w:t>
        </w:r>
        <w:proofErr w:type="spellEnd"/>
        <w:r w:rsidRPr="00754C5B">
          <w:rPr>
            <w:sz w:val="24"/>
            <w:szCs w:val="24"/>
            <w:lang w:val="en-AU" w:eastAsia="lt-LT"/>
          </w:rPr>
          <w:t xml:space="preserve"> </w:t>
        </w:r>
        <w:proofErr w:type="spellStart"/>
        <w:r w:rsidRPr="00754C5B">
          <w:rPr>
            <w:sz w:val="24"/>
            <w:szCs w:val="24"/>
            <w:lang w:val="en-AU" w:eastAsia="lt-LT"/>
          </w:rPr>
          <w:t>patvirtinimo</w:t>
        </w:r>
        <w:proofErr w:type="spellEnd"/>
        <w:r w:rsidRPr="00754C5B">
          <w:rPr>
            <w:sz w:val="24"/>
            <w:szCs w:val="24"/>
            <w:lang w:val="en-AU" w:eastAsia="lt-LT"/>
          </w:rPr>
          <w:t>“</w:t>
        </w:r>
      </w:hyperlink>
      <w:r w:rsidRPr="00754C5B">
        <w:rPr>
          <w:sz w:val="24"/>
          <w:szCs w:val="24"/>
          <w:lang w:val="en-AU" w:eastAsia="lt-LT"/>
        </w:rPr>
        <w:t xml:space="preserve"> </w:t>
      </w:r>
      <w:proofErr w:type="spellStart"/>
      <w:r w:rsidRPr="00754C5B">
        <w:rPr>
          <w:sz w:val="24"/>
          <w:szCs w:val="24"/>
          <w:lang w:val="en-AU" w:eastAsia="lt-LT"/>
        </w:rPr>
        <w:t>ir</w:t>
      </w:r>
      <w:proofErr w:type="spellEnd"/>
      <w:r w:rsidRPr="00754C5B">
        <w:rPr>
          <w:sz w:val="24"/>
          <w:szCs w:val="24"/>
          <w:lang w:val="en-AU" w:eastAsia="lt-LT"/>
        </w:rPr>
        <w:t xml:space="preserve"> </w:t>
      </w:r>
      <w:proofErr w:type="spellStart"/>
      <w:r w:rsidRPr="00754C5B">
        <w:rPr>
          <w:sz w:val="24"/>
          <w:szCs w:val="24"/>
          <w:lang w:val="en-AU" w:eastAsia="lt-LT"/>
        </w:rPr>
        <w:t>tarnybos</w:t>
      </w:r>
      <w:proofErr w:type="spellEnd"/>
      <w:r w:rsidRPr="00754C5B">
        <w:rPr>
          <w:sz w:val="24"/>
          <w:szCs w:val="24"/>
          <w:lang w:val="en-AU" w:eastAsia="lt-LT"/>
        </w:rPr>
        <w:t xml:space="preserve"> </w:t>
      </w:r>
      <w:proofErr w:type="spellStart"/>
      <w:r w:rsidRPr="00754C5B">
        <w:rPr>
          <w:sz w:val="24"/>
          <w:szCs w:val="24"/>
          <w:lang w:val="en-AU" w:eastAsia="lt-LT"/>
        </w:rPr>
        <w:t>vado</w:t>
      </w:r>
      <w:proofErr w:type="spellEnd"/>
      <w:r w:rsidRPr="00754C5B">
        <w:rPr>
          <w:sz w:val="24"/>
          <w:szCs w:val="24"/>
          <w:lang w:val="en-AU" w:eastAsia="lt-LT"/>
        </w:rPr>
        <w:t xml:space="preserve"> 2011 m. </w:t>
      </w:r>
      <w:proofErr w:type="spellStart"/>
      <w:r w:rsidRPr="00754C5B">
        <w:rPr>
          <w:sz w:val="24"/>
          <w:szCs w:val="24"/>
          <w:lang w:val="en-AU" w:eastAsia="lt-LT"/>
        </w:rPr>
        <w:t>liepos</w:t>
      </w:r>
      <w:proofErr w:type="spellEnd"/>
      <w:r w:rsidRPr="00754C5B">
        <w:rPr>
          <w:sz w:val="24"/>
          <w:szCs w:val="24"/>
          <w:lang w:val="en-AU" w:eastAsia="lt-LT"/>
        </w:rPr>
        <w:t xml:space="preserve"> 15 d. </w:t>
      </w:r>
      <w:proofErr w:type="spellStart"/>
      <w:r w:rsidRPr="00754C5B">
        <w:rPr>
          <w:sz w:val="24"/>
          <w:szCs w:val="24"/>
          <w:lang w:val="en-AU" w:eastAsia="lt-LT"/>
        </w:rPr>
        <w:t>įsakymo</w:t>
      </w:r>
      <w:proofErr w:type="spellEnd"/>
      <w:r w:rsidRPr="00754C5B">
        <w:rPr>
          <w:sz w:val="24"/>
          <w:szCs w:val="24"/>
          <w:lang w:val="en-AU" w:eastAsia="lt-LT"/>
        </w:rPr>
        <w:t xml:space="preserve"> Nr. 4-600 ,,</w:t>
      </w:r>
      <w:proofErr w:type="spellStart"/>
      <w:r w:rsidRPr="00754C5B">
        <w:rPr>
          <w:sz w:val="24"/>
          <w:szCs w:val="24"/>
          <w:lang w:val="en-AU" w:eastAsia="lt-LT"/>
        </w:rPr>
        <w:t>Dėl</w:t>
      </w:r>
      <w:proofErr w:type="spellEnd"/>
      <w:r w:rsidRPr="00754C5B">
        <w:rPr>
          <w:sz w:val="24"/>
          <w:szCs w:val="24"/>
          <w:lang w:val="en-AU" w:eastAsia="lt-LT"/>
        </w:rPr>
        <w:t xml:space="preserve"> </w:t>
      </w:r>
      <w:proofErr w:type="spellStart"/>
      <w:r w:rsidRPr="00754C5B">
        <w:rPr>
          <w:sz w:val="24"/>
          <w:szCs w:val="24"/>
          <w:lang w:val="en-AU" w:eastAsia="lt-LT"/>
        </w:rPr>
        <w:t>Valstybės</w:t>
      </w:r>
      <w:proofErr w:type="spellEnd"/>
      <w:r w:rsidRPr="00754C5B">
        <w:rPr>
          <w:sz w:val="24"/>
          <w:szCs w:val="24"/>
          <w:lang w:val="en-AU" w:eastAsia="lt-LT"/>
        </w:rPr>
        <w:t xml:space="preserve"> </w:t>
      </w:r>
      <w:proofErr w:type="spellStart"/>
      <w:r w:rsidRPr="00754C5B">
        <w:rPr>
          <w:sz w:val="24"/>
          <w:szCs w:val="24"/>
          <w:lang w:val="en-AU" w:eastAsia="lt-LT"/>
        </w:rPr>
        <w:t>sienos</w:t>
      </w:r>
      <w:proofErr w:type="spellEnd"/>
      <w:r w:rsidRPr="00754C5B">
        <w:rPr>
          <w:sz w:val="24"/>
          <w:szCs w:val="24"/>
          <w:lang w:val="en-AU" w:eastAsia="lt-LT"/>
        </w:rPr>
        <w:t xml:space="preserve"> </w:t>
      </w:r>
      <w:proofErr w:type="spellStart"/>
      <w:r w:rsidRPr="00754C5B">
        <w:rPr>
          <w:sz w:val="24"/>
          <w:szCs w:val="24"/>
          <w:lang w:val="en-AU" w:eastAsia="lt-LT"/>
        </w:rPr>
        <w:t>apsaugos</w:t>
      </w:r>
      <w:proofErr w:type="spellEnd"/>
      <w:r w:rsidRPr="00754C5B">
        <w:rPr>
          <w:sz w:val="24"/>
          <w:szCs w:val="24"/>
          <w:lang w:val="en-AU" w:eastAsia="lt-LT"/>
        </w:rPr>
        <w:t xml:space="preserve"> </w:t>
      </w:r>
      <w:proofErr w:type="spellStart"/>
      <w:r w:rsidRPr="00754C5B">
        <w:rPr>
          <w:sz w:val="24"/>
          <w:szCs w:val="24"/>
          <w:lang w:val="en-AU" w:eastAsia="lt-LT"/>
        </w:rPr>
        <w:t>tarnybos</w:t>
      </w:r>
      <w:proofErr w:type="spellEnd"/>
      <w:r w:rsidRPr="00754C5B">
        <w:rPr>
          <w:sz w:val="24"/>
          <w:szCs w:val="24"/>
          <w:lang w:val="en-AU" w:eastAsia="lt-LT"/>
        </w:rPr>
        <w:t xml:space="preserve"> </w:t>
      </w:r>
      <w:proofErr w:type="spellStart"/>
      <w:r w:rsidRPr="00754C5B">
        <w:rPr>
          <w:sz w:val="24"/>
          <w:szCs w:val="24"/>
          <w:lang w:val="en-AU" w:eastAsia="lt-LT"/>
        </w:rPr>
        <w:t>prie</w:t>
      </w:r>
      <w:proofErr w:type="spellEnd"/>
      <w:r w:rsidRPr="00754C5B">
        <w:rPr>
          <w:sz w:val="24"/>
          <w:szCs w:val="24"/>
          <w:lang w:val="en-AU" w:eastAsia="lt-LT"/>
        </w:rPr>
        <w:t xml:space="preserve"> </w:t>
      </w:r>
      <w:proofErr w:type="spellStart"/>
      <w:r w:rsidRPr="00754C5B">
        <w:rPr>
          <w:sz w:val="24"/>
          <w:szCs w:val="24"/>
          <w:lang w:val="en-AU" w:eastAsia="lt-LT"/>
        </w:rPr>
        <w:t>Lietuvos</w:t>
      </w:r>
      <w:proofErr w:type="spellEnd"/>
      <w:r w:rsidRPr="00754C5B">
        <w:rPr>
          <w:sz w:val="24"/>
          <w:szCs w:val="24"/>
          <w:lang w:val="en-AU" w:eastAsia="lt-LT"/>
        </w:rPr>
        <w:t xml:space="preserve"> </w:t>
      </w:r>
      <w:proofErr w:type="spellStart"/>
      <w:r w:rsidRPr="00754C5B">
        <w:rPr>
          <w:sz w:val="24"/>
          <w:szCs w:val="24"/>
          <w:lang w:val="en-AU" w:eastAsia="lt-LT"/>
        </w:rPr>
        <w:t>Respublikos</w:t>
      </w:r>
      <w:proofErr w:type="spellEnd"/>
      <w:r w:rsidRPr="00754C5B">
        <w:rPr>
          <w:sz w:val="24"/>
          <w:szCs w:val="24"/>
          <w:lang w:val="en-AU" w:eastAsia="lt-LT"/>
        </w:rPr>
        <w:t xml:space="preserve"> </w:t>
      </w:r>
      <w:proofErr w:type="spellStart"/>
      <w:r w:rsidRPr="00754C5B">
        <w:rPr>
          <w:sz w:val="24"/>
          <w:szCs w:val="24"/>
          <w:lang w:val="en-AU" w:eastAsia="lt-LT"/>
        </w:rPr>
        <w:t>vidaus</w:t>
      </w:r>
      <w:proofErr w:type="spellEnd"/>
      <w:r w:rsidRPr="00754C5B">
        <w:rPr>
          <w:sz w:val="24"/>
          <w:szCs w:val="24"/>
          <w:lang w:val="en-AU" w:eastAsia="lt-LT"/>
        </w:rPr>
        <w:t xml:space="preserve"> </w:t>
      </w:r>
      <w:proofErr w:type="spellStart"/>
      <w:r w:rsidRPr="00754C5B">
        <w:rPr>
          <w:sz w:val="24"/>
          <w:szCs w:val="24"/>
          <w:lang w:val="en-AU" w:eastAsia="lt-LT"/>
        </w:rPr>
        <w:t>reikalų</w:t>
      </w:r>
      <w:proofErr w:type="spellEnd"/>
      <w:r w:rsidRPr="00754C5B">
        <w:rPr>
          <w:sz w:val="24"/>
          <w:szCs w:val="24"/>
          <w:lang w:val="en-AU" w:eastAsia="lt-LT"/>
        </w:rPr>
        <w:t xml:space="preserve"> </w:t>
      </w:r>
      <w:proofErr w:type="spellStart"/>
      <w:r w:rsidRPr="00754C5B">
        <w:rPr>
          <w:sz w:val="24"/>
          <w:szCs w:val="24"/>
          <w:lang w:val="en-AU" w:eastAsia="lt-LT"/>
        </w:rPr>
        <w:t>ministerijos</w:t>
      </w:r>
      <w:proofErr w:type="spellEnd"/>
      <w:r w:rsidRPr="00754C5B">
        <w:rPr>
          <w:sz w:val="24"/>
          <w:szCs w:val="24"/>
          <w:lang w:val="en-AU" w:eastAsia="lt-LT"/>
        </w:rPr>
        <w:t xml:space="preserve"> </w:t>
      </w:r>
      <w:proofErr w:type="spellStart"/>
      <w:r w:rsidRPr="00754C5B">
        <w:rPr>
          <w:sz w:val="24"/>
          <w:szCs w:val="24"/>
          <w:lang w:val="en-AU" w:eastAsia="lt-LT"/>
        </w:rPr>
        <w:t>darbo</w:t>
      </w:r>
      <w:proofErr w:type="spellEnd"/>
      <w:r w:rsidRPr="00754C5B">
        <w:rPr>
          <w:sz w:val="24"/>
          <w:szCs w:val="24"/>
          <w:lang w:val="en-AU" w:eastAsia="lt-LT"/>
        </w:rPr>
        <w:t xml:space="preserve"> </w:t>
      </w:r>
      <w:proofErr w:type="spellStart"/>
      <w:r w:rsidRPr="00754C5B">
        <w:rPr>
          <w:sz w:val="24"/>
          <w:szCs w:val="24"/>
          <w:lang w:val="en-AU" w:eastAsia="lt-LT"/>
        </w:rPr>
        <w:t>reglamento</w:t>
      </w:r>
      <w:proofErr w:type="spellEnd"/>
      <w:r w:rsidRPr="00754C5B">
        <w:rPr>
          <w:sz w:val="24"/>
          <w:szCs w:val="24"/>
          <w:lang w:val="en-AU" w:eastAsia="lt-LT"/>
        </w:rPr>
        <w:t xml:space="preserve"> </w:t>
      </w:r>
      <w:proofErr w:type="spellStart"/>
      <w:r w:rsidRPr="00754C5B">
        <w:rPr>
          <w:sz w:val="24"/>
          <w:szCs w:val="24"/>
          <w:lang w:val="en-AU" w:eastAsia="lt-LT"/>
        </w:rPr>
        <w:t>patvirtinimo</w:t>
      </w:r>
      <w:proofErr w:type="spellEnd"/>
      <w:r w:rsidRPr="00754C5B">
        <w:rPr>
          <w:sz w:val="24"/>
          <w:szCs w:val="24"/>
          <w:lang w:val="en-AU" w:eastAsia="lt-LT"/>
        </w:rPr>
        <w:t xml:space="preserve">“ 4.1.4 p. </w:t>
      </w:r>
    </w:p>
    <w:p w:rsidR="00C84F56" w:rsidRPr="00754C5B" w:rsidRDefault="007939C4" w:rsidP="00C84F56">
      <w:pPr>
        <w:ind w:firstLine="851"/>
        <w:jc w:val="both"/>
        <w:rPr>
          <w:bCs/>
          <w:sz w:val="24"/>
          <w:szCs w:val="24"/>
        </w:rPr>
      </w:pPr>
      <w:proofErr w:type="spellStart"/>
      <w:r w:rsidRPr="00754C5B">
        <w:rPr>
          <w:sz w:val="24"/>
          <w:szCs w:val="24"/>
          <w:lang w:val="en-AU" w:eastAsia="lt-LT"/>
        </w:rPr>
        <w:t>Pardavėjas</w:t>
      </w:r>
      <w:proofErr w:type="spellEnd"/>
      <w:r w:rsidRPr="00754C5B">
        <w:rPr>
          <w:sz w:val="24"/>
          <w:szCs w:val="24"/>
          <w:lang w:val="en-AU" w:eastAsia="lt-LT"/>
        </w:rPr>
        <w:t xml:space="preserve"> </w:t>
      </w:r>
      <w:r w:rsidRPr="00F23CF7">
        <w:rPr>
          <w:sz w:val="24"/>
          <w:szCs w:val="24"/>
          <w:lang w:val="en-AU" w:eastAsia="lt-LT"/>
        </w:rPr>
        <w:t xml:space="preserve">– </w:t>
      </w:r>
      <w:r w:rsidR="00C84F56" w:rsidRPr="00F23CF7">
        <w:rPr>
          <w:bCs/>
          <w:sz w:val="24"/>
          <w:szCs w:val="24"/>
        </w:rPr>
        <w:t>ir UAB DK „PZU Lietuva“ (toliau</w:t>
      </w:r>
      <w:r w:rsidR="00C84F56" w:rsidRPr="00754C5B">
        <w:rPr>
          <w:bCs/>
          <w:sz w:val="24"/>
          <w:szCs w:val="24"/>
        </w:rPr>
        <w:t xml:space="preserve"> – Draudikas), esanti Konstitucijos pr. 7,  LT-09308 Vilnius, įmonės kodas 110057869, atstovaujama Verslo klientų departamento projektų vadovės Jolantos </w:t>
      </w:r>
      <w:proofErr w:type="spellStart"/>
      <w:r w:rsidR="00C84F56" w:rsidRPr="00754C5B">
        <w:rPr>
          <w:bCs/>
          <w:sz w:val="24"/>
          <w:szCs w:val="24"/>
        </w:rPr>
        <w:t>Gaižutienės</w:t>
      </w:r>
      <w:proofErr w:type="spellEnd"/>
      <w:r w:rsidR="00C84F56" w:rsidRPr="00754C5B">
        <w:rPr>
          <w:bCs/>
          <w:sz w:val="24"/>
          <w:szCs w:val="24"/>
        </w:rPr>
        <w:t>, veikiančios pagal įgaliojimą Nr. 50.</w:t>
      </w:r>
    </w:p>
    <w:p w:rsidR="007939C4" w:rsidRPr="00754C5B" w:rsidRDefault="007939C4" w:rsidP="007939C4">
      <w:pPr>
        <w:ind w:firstLine="851"/>
        <w:jc w:val="both"/>
        <w:rPr>
          <w:sz w:val="24"/>
          <w:szCs w:val="24"/>
          <w:lang w:val="en-AU" w:eastAsia="lt-LT"/>
        </w:rPr>
      </w:pPr>
      <w:proofErr w:type="spellStart"/>
      <w:r w:rsidRPr="00754C5B">
        <w:rPr>
          <w:sz w:val="24"/>
          <w:szCs w:val="24"/>
          <w:lang w:val="en-AU" w:eastAsia="lt-LT"/>
        </w:rPr>
        <w:t>Kartu</w:t>
      </w:r>
      <w:proofErr w:type="spellEnd"/>
      <w:r w:rsidRPr="00754C5B">
        <w:rPr>
          <w:sz w:val="24"/>
          <w:szCs w:val="24"/>
          <w:lang w:val="en-AU" w:eastAsia="lt-LT"/>
        </w:rPr>
        <w:t xml:space="preserve"> </w:t>
      </w:r>
      <w:proofErr w:type="spellStart"/>
      <w:r w:rsidRPr="00754C5B">
        <w:rPr>
          <w:sz w:val="24"/>
          <w:szCs w:val="24"/>
          <w:lang w:val="en-AU" w:eastAsia="lt-LT"/>
        </w:rPr>
        <w:t>sutartyje</w:t>
      </w:r>
      <w:proofErr w:type="spellEnd"/>
      <w:r w:rsidRPr="00754C5B">
        <w:rPr>
          <w:sz w:val="24"/>
          <w:szCs w:val="24"/>
          <w:lang w:val="en-AU" w:eastAsia="lt-LT"/>
        </w:rPr>
        <w:t xml:space="preserve"> </w:t>
      </w:r>
      <w:proofErr w:type="spellStart"/>
      <w:r w:rsidRPr="00754C5B">
        <w:rPr>
          <w:sz w:val="24"/>
          <w:szCs w:val="24"/>
          <w:lang w:val="en-AU" w:eastAsia="lt-LT"/>
        </w:rPr>
        <w:t>vadinamos</w:t>
      </w:r>
      <w:proofErr w:type="spellEnd"/>
      <w:r w:rsidRPr="00754C5B">
        <w:rPr>
          <w:sz w:val="24"/>
          <w:szCs w:val="24"/>
          <w:lang w:val="en-AU" w:eastAsia="lt-LT"/>
        </w:rPr>
        <w:t xml:space="preserve"> </w:t>
      </w:r>
      <w:proofErr w:type="spellStart"/>
      <w:r w:rsidRPr="00754C5B">
        <w:rPr>
          <w:sz w:val="24"/>
          <w:szCs w:val="24"/>
          <w:lang w:val="en-AU" w:eastAsia="lt-LT"/>
        </w:rPr>
        <w:t>šalimis</w:t>
      </w:r>
      <w:proofErr w:type="spellEnd"/>
      <w:r w:rsidRPr="00754C5B">
        <w:rPr>
          <w:sz w:val="24"/>
          <w:szCs w:val="24"/>
          <w:lang w:val="en-AU" w:eastAsia="lt-LT"/>
        </w:rPr>
        <w:t xml:space="preserve">, </w:t>
      </w:r>
      <w:proofErr w:type="spellStart"/>
      <w:r w:rsidRPr="00754C5B">
        <w:rPr>
          <w:sz w:val="24"/>
          <w:szCs w:val="24"/>
          <w:lang w:val="en-AU" w:eastAsia="lt-LT"/>
        </w:rPr>
        <w:t>sudarė</w:t>
      </w:r>
      <w:proofErr w:type="spellEnd"/>
      <w:r w:rsidRPr="00754C5B">
        <w:rPr>
          <w:sz w:val="24"/>
          <w:szCs w:val="24"/>
          <w:lang w:val="en-AU" w:eastAsia="lt-LT"/>
        </w:rPr>
        <w:t xml:space="preserve"> </w:t>
      </w:r>
      <w:proofErr w:type="spellStart"/>
      <w:r w:rsidRPr="00754C5B">
        <w:rPr>
          <w:sz w:val="24"/>
          <w:szCs w:val="24"/>
          <w:lang w:val="en-AU" w:eastAsia="lt-LT"/>
        </w:rPr>
        <w:t>šią</w:t>
      </w:r>
      <w:proofErr w:type="spellEnd"/>
      <w:r w:rsidRPr="00754C5B">
        <w:rPr>
          <w:sz w:val="24"/>
          <w:szCs w:val="24"/>
          <w:lang w:val="en-AU" w:eastAsia="lt-LT"/>
        </w:rPr>
        <w:t xml:space="preserve"> </w:t>
      </w:r>
      <w:proofErr w:type="spellStart"/>
      <w:r w:rsidRPr="00754C5B">
        <w:rPr>
          <w:sz w:val="24"/>
          <w:szCs w:val="24"/>
          <w:lang w:val="en-AU" w:eastAsia="lt-LT"/>
        </w:rPr>
        <w:t>sutartį</w:t>
      </w:r>
      <w:proofErr w:type="spellEnd"/>
      <w:r w:rsidRPr="00754C5B">
        <w:rPr>
          <w:sz w:val="24"/>
          <w:szCs w:val="24"/>
          <w:lang w:val="en-AU" w:eastAsia="lt-LT"/>
        </w:rPr>
        <w:t xml:space="preserve"> (</w:t>
      </w:r>
      <w:proofErr w:type="spellStart"/>
      <w:r w:rsidRPr="00754C5B">
        <w:rPr>
          <w:sz w:val="24"/>
          <w:szCs w:val="24"/>
          <w:lang w:val="en-AU" w:eastAsia="lt-LT"/>
        </w:rPr>
        <w:t>toliau</w:t>
      </w:r>
      <w:proofErr w:type="spellEnd"/>
      <w:r w:rsidRPr="00754C5B">
        <w:rPr>
          <w:sz w:val="24"/>
          <w:szCs w:val="24"/>
          <w:lang w:val="en-AU" w:eastAsia="lt-LT"/>
        </w:rPr>
        <w:t xml:space="preserve"> – </w:t>
      </w:r>
      <w:proofErr w:type="spellStart"/>
      <w:r w:rsidRPr="00754C5B">
        <w:rPr>
          <w:sz w:val="24"/>
          <w:szCs w:val="24"/>
          <w:lang w:val="en-AU" w:eastAsia="lt-LT"/>
        </w:rPr>
        <w:t>sutartis</w:t>
      </w:r>
      <w:proofErr w:type="spellEnd"/>
      <w:r w:rsidRPr="00754C5B">
        <w:rPr>
          <w:sz w:val="24"/>
          <w:szCs w:val="24"/>
          <w:lang w:val="en-AU" w:eastAsia="lt-LT"/>
        </w:rPr>
        <w:t>).</w:t>
      </w:r>
    </w:p>
    <w:p w:rsidR="00A93CAA" w:rsidRPr="00754C5B" w:rsidRDefault="00A93CAA" w:rsidP="007939C4">
      <w:pPr>
        <w:ind w:firstLine="851"/>
        <w:jc w:val="both"/>
        <w:rPr>
          <w:sz w:val="24"/>
          <w:szCs w:val="24"/>
          <w:lang w:val="en-AU" w:eastAsia="lt-LT"/>
        </w:rPr>
      </w:pPr>
    </w:p>
    <w:p w:rsidR="00A93CAA" w:rsidRPr="0070160C" w:rsidRDefault="00A93CAA" w:rsidP="00A93CAA">
      <w:pPr>
        <w:jc w:val="center"/>
        <w:rPr>
          <w:b/>
          <w:bCs/>
          <w:sz w:val="24"/>
        </w:rPr>
      </w:pPr>
      <w:r w:rsidRPr="0070160C">
        <w:rPr>
          <w:b/>
          <w:bCs/>
          <w:sz w:val="24"/>
        </w:rPr>
        <w:t>I. SUTARTIES OBJEKTAS</w:t>
      </w:r>
    </w:p>
    <w:p w:rsidR="00A93CAA" w:rsidRDefault="00A93CAA" w:rsidP="007939C4">
      <w:pPr>
        <w:ind w:firstLine="851"/>
        <w:jc w:val="both"/>
        <w:rPr>
          <w:sz w:val="24"/>
          <w:lang w:val="en-AU" w:eastAsia="lt-LT"/>
        </w:rPr>
      </w:pPr>
    </w:p>
    <w:p w:rsidR="00F52BB5" w:rsidRPr="0070160C" w:rsidRDefault="00F52BB5" w:rsidP="002C4D46">
      <w:pPr>
        <w:pStyle w:val="BodyText"/>
        <w:ind w:firstLine="1100"/>
        <w:jc w:val="both"/>
      </w:pPr>
      <w:r w:rsidRPr="0070160C">
        <w:t xml:space="preserve">1.1. Draudikas draudžia Draudėjui priklausančias arba teisėtai valdomas ir naudojamas transporto priemones nurodytas šios sutarties </w:t>
      </w:r>
      <w:r>
        <w:t xml:space="preserve">1 </w:t>
      </w:r>
      <w:r w:rsidRPr="0070160C">
        <w:t>priede ,,Draustinų tarnybinių transporto priemonių sąrašas“ bei kitas transporto priemones, naujai įsigytas per sutarties galiojimo laikotarpį, transporto priemonių (</w:t>
      </w:r>
      <w:proofErr w:type="spellStart"/>
      <w:r w:rsidRPr="0070160C">
        <w:t>kasko</w:t>
      </w:r>
      <w:proofErr w:type="spellEnd"/>
      <w:r w:rsidRPr="0070160C">
        <w:t>) draudimu be vagystės.</w:t>
      </w:r>
      <w:r>
        <w:t xml:space="preserve"> </w:t>
      </w:r>
      <w:r w:rsidR="008C251F" w:rsidRPr="004B3118">
        <w:t>Draudžiamų transporto priemonių kiekis - 13 vnt. +/-30 proc</w:t>
      </w:r>
      <w:r w:rsidR="000B0144" w:rsidRPr="004B3118">
        <w:t>.</w:t>
      </w:r>
    </w:p>
    <w:p w:rsidR="00F52BB5" w:rsidRPr="0070160C" w:rsidRDefault="00F52BB5" w:rsidP="002C4D46">
      <w:pPr>
        <w:autoSpaceDE w:val="0"/>
        <w:autoSpaceDN w:val="0"/>
        <w:adjustRightInd w:val="0"/>
        <w:rPr>
          <w:b/>
          <w:bCs/>
          <w:sz w:val="24"/>
          <w:szCs w:val="24"/>
        </w:rPr>
      </w:pPr>
      <w:r w:rsidRPr="0070160C">
        <w:rPr>
          <w:sz w:val="24"/>
          <w:szCs w:val="24"/>
        </w:rPr>
        <w:t xml:space="preserve">                 1.2. </w:t>
      </w:r>
      <w:r w:rsidR="00A93CAA" w:rsidRPr="0070160C">
        <w:rPr>
          <w:sz w:val="24"/>
          <w:szCs w:val="24"/>
        </w:rPr>
        <w:t>Bendro</w:t>
      </w:r>
      <w:r w:rsidR="00622FEE" w:rsidRPr="0070160C">
        <w:rPr>
          <w:sz w:val="24"/>
          <w:szCs w:val="24"/>
        </w:rPr>
        <w:t xml:space="preserve"> </w:t>
      </w:r>
      <w:r w:rsidRPr="0070160C">
        <w:rPr>
          <w:sz w:val="24"/>
          <w:szCs w:val="24"/>
        </w:rPr>
        <w:t>viešųjų pirkimų kodo numeris - 66514100-7</w:t>
      </w:r>
      <w:r w:rsidR="00A93CAA">
        <w:rPr>
          <w:sz w:val="24"/>
          <w:szCs w:val="24"/>
        </w:rPr>
        <w:t>.</w:t>
      </w:r>
    </w:p>
    <w:p w:rsidR="00F52BB5" w:rsidRPr="0070160C" w:rsidRDefault="00F52BB5" w:rsidP="002C4D46">
      <w:pPr>
        <w:pStyle w:val="BodyText"/>
        <w:jc w:val="both"/>
      </w:pPr>
      <w:r w:rsidRPr="0070160C">
        <w:t xml:space="preserve">                 1.3. </w:t>
      </w:r>
      <w:r w:rsidR="00A93CAA" w:rsidRPr="0070160C">
        <w:t>Draudimo</w:t>
      </w:r>
      <w:r w:rsidR="00622FEE" w:rsidRPr="0070160C">
        <w:t xml:space="preserve"> </w:t>
      </w:r>
      <w:r w:rsidRPr="0070160C">
        <w:t>apsauga galioja visiems teisėtiems valdytojams</w:t>
      </w:r>
      <w:r w:rsidR="00A93CAA">
        <w:t>.</w:t>
      </w:r>
    </w:p>
    <w:p w:rsidR="00F52BB5" w:rsidRPr="0070160C" w:rsidRDefault="00F52BB5" w:rsidP="002C4D46">
      <w:pPr>
        <w:pStyle w:val="BodyText"/>
        <w:jc w:val="both"/>
      </w:pPr>
      <w:r w:rsidRPr="0070160C">
        <w:t xml:space="preserve">                 1.4. </w:t>
      </w:r>
      <w:r w:rsidR="00A93CAA" w:rsidRPr="0070160C">
        <w:t>Draudiminė</w:t>
      </w:r>
      <w:r w:rsidR="00622FEE" w:rsidRPr="0070160C">
        <w:t xml:space="preserve"> </w:t>
      </w:r>
      <w:r w:rsidRPr="0070160C">
        <w:t>apsauga galioja vykdant visas tarnybines pareigas, naudojant transporto priemones ne tik kelių eisme. Tarnybinės pareigos - tai žmonių, tarnybinių šunų ir krovinių pervežimas keliais, patruliavimas įvairiais keliais, patruliniais takais ir laukais, pažeidėjų transporto priemonių persekiojimas ir stabdymas</w:t>
      </w:r>
      <w:r w:rsidR="00A93CAA">
        <w:t>.</w:t>
      </w:r>
    </w:p>
    <w:p w:rsidR="00F52BB5" w:rsidRPr="0070160C" w:rsidRDefault="00F52BB5" w:rsidP="00F552E7">
      <w:pPr>
        <w:pStyle w:val="BodyText"/>
        <w:ind w:firstLine="1134"/>
        <w:jc w:val="both"/>
      </w:pPr>
      <w:r>
        <w:t xml:space="preserve">1.5 </w:t>
      </w:r>
      <w:r w:rsidR="00A93CAA">
        <w:t>T</w:t>
      </w:r>
      <w:r w:rsidR="00622FEE" w:rsidRPr="00405F13">
        <w:t xml:space="preserve">ransporto </w:t>
      </w:r>
      <w:r w:rsidRPr="00405F13">
        <w:t xml:space="preserve">priemonių KASKO draudimui taikomos </w:t>
      </w:r>
      <w:r>
        <w:t>Sausumos t</w:t>
      </w:r>
      <w:r w:rsidRPr="00405F13">
        <w:t>ransporto priemonių draudimo taisyklės Nr.</w:t>
      </w:r>
      <w:r>
        <w:t>017.</w:t>
      </w:r>
    </w:p>
    <w:p w:rsidR="00F52BB5" w:rsidRPr="008E56E2" w:rsidRDefault="00F52BB5" w:rsidP="002C4D46">
      <w:pPr>
        <w:pStyle w:val="BodyText"/>
        <w:jc w:val="both"/>
        <w:rPr>
          <w:sz w:val="20"/>
          <w:szCs w:val="20"/>
        </w:rPr>
      </w:pPr>
    </w:p>
    <w:p w:rsidR="00F52BB5" w:rsidRPr="0070160C" w:rsidRDefault="00F52BB5" w:rsidP="002C4D46">
      <w:pPr>
        <w:pStyle w:val="BodyTextIndent2"/>
        <w:ind w:hanging="1100"/>
        <w:jc w:val="center"/>
        <w:rPr>
          <w:b/>
          <w:bCs/>
        </w:rPr>
      </w:pPr>
      <w:r w:rsidRPr="0070160C">
        <w:rPr>
          <w:b/>
          <w:bCs/>
        </w:rPr>
        <w:t>II. KAINA IR ATSISKAITYMŲ TVARKA</w:t>
      </w:r>
    </w:p>
    <w:p w:rsidR="00F52BB5" w:rsidRPr="008E56E2" w:rsidRDefault="00F52BB5" w:rsidP="002C4D46">
      <w:pPr>
        <w:pStyle w:val="BodyTextIndent2"/>
        <w:jc w:val="both"/>
        <w:rPr>
          <w:b/>
          <w:bCs/>
          <w:sz w:val="20"/>
          <w:szCs w:val="20"/>
        </w:rPr>
      </w:pPr>
    </w:p>
    <w:p w:rsidR="00F52BB5" w:rsidRPr="0070160C" w:rsidRDefault="00F52BB5" w:rsidP="005411F2">
      <w:pPr>
        <w:pStyle w:val="BodyTextIndent2"/>
        <w:ind w:left="0" w:firstLine="1100"/>
        <w:jc w:val="both"/>
      </w:pPr>
      <w:r w:rsidRPr="0070160C">
        <w:t xml:space="preserve">2.1. Bendra sutarties kaina </w:t>
      </w:r>
      <w:r>
        <w:t xml:space="preserve">yra  </w:t>
      </w:r>
      <w:r w:rsidR="00A93CAA">
        <w:t>2131,97 eurų</w:t>
      </w:r>
      <w:r w:rsidRPr="0070160C">
        <w:t xml:space="preserve"> (</w:t>
      </w:r>
      <w:r w:rsidR="00A93CAA">
        <w:t>du tūkstančiai vienas šimtas trisdešimt vienas euras 97</w:t>
      </w:r>
      <w:r w:rsidR="00A93CAA" w:rsidRPr="0070160C">
        <w:t xml:space="preserve"> ct</w:t>
      </w:r>
      <w:r>
        <w:t xml:space="preserve"> </w:t>
      </w:r>
      <w:r w:rsidRPr="0070160C">
        <w:t>). Į pasiūlymo kainą įskaičiuoti visi moke</w:t>
      </w:r>
      <w:r>
        <w:t>s</w:t>
      </w:r>
      <w:r w:rsidRPr="0070160C">
        <w:t>čiai</w:t>
      </w:r>
      <w:r w:rsidR="00622FEE">
        <w:t>,</w:t>
      </w:r>
    </w:p>
    <w:p w:rsidR="00F52BB5" w:rsidRPr="006F05ED" w:rsidRDefault="00F52BB5" w:rsidP="006F05ED">
      <w:pPr>
        <w:ind w:firstLine="1080"/>
        <w:jc w:val="both"/>
        <w:rPr>
          <w:color w:val="FF0000"/>
          <w:sz w:val="24"/>
          <w:szCs w:val="24"/>
        </w:rPr>
      </w:pPr>
      <w:r w:rsidRPr="006F05ED">
        <w:rPr>
          <w:sz w:val="24"/>
          <w:szCs w:val="24"/>
        </w:rPr>
        <w:t xml:space="preserve">2.2. </w:t>
      </w:r>
      <w:r w:rsidR="00622FEE">
        <w:rPr>
          <w:sz w:val="24"/>
          <w:szCs w:val="24"/>
        </w:rPr>
        <w:t>D</w:t>
      </w:r>
      <w:r w:rsidR="00622FEE" w:rsidRPr="006F05ED">
        <w:rPr>
          <w:sz w:val="24"/>
          <w:szCs w:val="24"/>
        </w:rPr>
        <w:t xml:space="preserve">raudėjas </w:t>
      </w:r>
      <w:r w:rsidRPr="006F05ED">
        <w:rPr>
          <w:sz w:val="24"/>
          <w:szCs w:val="24"/>
        </w:rPr>
        <w:t>sumoka bendrą sutarties sumą Draudikui į jo atsiskaitomąją sąskaitą, nurodytą šios sutarties VIII skirsnyje, pagal pateiktą sąskaitą faktūrą per 30 (trisdešimt) kalendorinių dienų nuo draudimo polisų įsigaliojimo dienos ir sąskaitos faktūros, sąskaitos pateikimo.</w:t>
      </w:r>
    </w:p>
    <w:p w:rsidR="00F52BB5" w:rsidRPr="0070160C" w:rsidRDefault="00F52BB5" w:rsidP="002C4D46">
      <w:pPr>
        <w:jc w:val="center"/>
        <w:rPr>
          <w:b/>
          <w:bCs/>
          <w:sz w:val="24"/>
          <w:szCs w:val="24"/>
        </w:rPr>
      </w:pPr>
      <w:r w:rsidRPr="0070160C">
        <w:rPr>
          <w:b/>
          <w:bCs/>
          <w:sz w:val="24"/>
          <w:szCs w:val="24"/>
        </w:rPr>
        <w:t>III. DRAUDIKO ĮSIPAREIGOJIMAI</w:t>
      </w:r>
    </w:p>
    <w:p w:rsidR="00F52BB5" w:rsidRPr="008E56E2" w:rsidRDefault="00F52BB5" w:rsidP="002C4D46">
      <w:pPr>
        <w:jc w:val="both"/>
      </w:pPr>
    </w:p>
    <w:p w:rsidR="00F52BB5" w:rsidRPr="009F43A3" w:rsidRDefault="00F52BB5" w:rsidP="002C4D46">
      <w:pPr>
        <w:jc w:val="both"/>
        <w:rPr>
          <w:sz w:val="24"/>
          <w:szCs w:val="24"/>
          <w:lang w:eastAsia="lt-LT"/>
        </w:rPr>
      </w:pPr>
      <w:r w:rsidRPr="0070160C">
        <w:rPr>
          <w:sz w:val="24"/>
          <w:szCs w:val="24"/>
        </w:rPr>
        <w:t xml:space="preserve">                  3.1. </w:t>
      </w:r>
      <w:r>
        <w:rPr>
          <w:sz w:val="24"/>
          <w:szCs w:val="24"/>
        </w:rPr>
        <w:t>A</w:t>
      </w:r>
      <w:r w:rsidRPr="0070160C">
        <w:rPr>
          <w:sz w:val="24"/>
          <w:szCs w:val="24"/>
        </w:rPr>
        <w:t xml:space="preserve">pdrausti Draudėjo sutarties </w:t>
      </w:r>
      <w:r>
        <w:rPr>
          <w:sz w:val="24"/>
          <w:szCs w:val="24"/>
        </w:rPr>
        <w:t xml:space="preserve">1 </w:t>
      </w:r>
      <w:r w:rsidRPr="0070160C">
        <w:rPr>
          <w:sz w:val="24"/>
          <w:szCs w:val="24"/>
        </w:rPr>
        <w:t xml:space="preserve">priede nurodytas transporto priemones suderintomis </w:t>
      </w:r>
      <w:r w:rsidRPr="009F43A3">
        <w:rPr>
          <w:sz w:val="24"/>
          <w:szCs w:val="24"/>
        </w:rPr>
        <w:t>draudimo sąlygomis</w:t>
      </w:r>
      <w:r w:rsidR="00A93CAA">
        <w:rPr>
          <w:sz w:val="24"/>
          <w:szCs w:val="24"/>
          <w:lang w:eastAsia="lt-LT"/>
        </w:rPr>
        <w:t>.</w:t>
      </w:r>
    </w:p>
    <w:p w:rsidR="00F52BB5" w:rsidRPr="009F43A3" w:rsidRDefault="00F52BB5" w:rsidP="002524FB">
      <w:pPr>
        <w:ind w:firstLine="1100"/>
        <w:jc w:val="both"/>
        <w:rPr>
          <w:sz w:val="24"/>
          <w:szCs w:val="24"/>
        </w:rPr>
      </w:pPr>
      <w:r w:rsidRPr="009F43A3">
        <w:rPr>
          <w:sz w:val="24"/>
          <w:szCs w:val="24"/>
        </w:rPr>
        <w:t xml:space="preserve">3.2. </w:t>
      </w:r>
      <w:r w:rsidR="00A93CAA">
        <w:rPr>
          <w:sz w:val="24"/>
          <w:szCs w:val="24"/>
        </w:rPr>
        <w:t>D</w:t>
      </w:r>
      <w:r w:rsidR="00622FEE" w:rsidRPr="009F43A3">
        <w:rPr>
          <w:sz w:val="24"/>
          <w:szCs w:val="24"/>
        </w:rPr>
        <w:t xml:space="preserve">raudžiamasis </w:t>
      </w:r>
      <w:r w:rsidRPr="009F43A3">
        <w:rPr>
          <w:sz w:val="24"/>
          <w:szCs w:val="24"/>
        </w:rPr>
        <w:t>įvykis yra apdraustos transporto priemonės sunaikinimas, sugadinimas ar praradimas dėl bet kokių atsitikimų, staiga ir netikėtai įvykusių draudimo apsaugos galiojimo laikotarpiu, išskyrus vagystę ir atsitikimus, draudimo bendrovės taisyklėse nurodytus kaip nedraudžiamieji. Transporto priemonės draudžiamos be franšizės (išskaitos</w:t>
      </w:r>
      <w:r w:rsidR="00622FEE" w:rsidRPr="009F43A3">
        <w:rPr>
          <w:sz w:val="24"/>
          <w:szCs w:val="24"/>
        </w:rPr>
        <w:t>)</w:t>
      </w:r>
      <w:r w:rsidR="00A93CAA">
        <w:rPr>
          <w:sz w:val="24"/>
          <w:szCs w:val="24"/>
        </w:rPr>
        <w:t>.</w:t>
      </w:r>
    </w:p>
    <w:p w:rsidR="00F52BB5" w:rsidRPr="009F43A3" w:rsidRDefault="00F52BB5" w:rsidP="002524FB">
      <w:pPr>
        <w:ind w:firstLine="1100"/>
        <w:jc w:val="both"/>
        <w:rPr>
          <w:sz w:val="24"/>
          <w:szCs w:val="24"/>
        </w:rPr>
      </w:pPr>
      <w:r w:rsidRPr="009F43A3">
        <w:rPr>
          <w:sz w:val="24"/>
          <w:szCs w:val="24"/>
        </w:rPr>
        <w:t xml:space="preserve">3.3. </w:t>
      </w:r>
      <w:r w:rsidR="00A93CAA">
        <w:rPr>
          <w:sz w:val="24"/>
          <w:szCs w:val="24"/>
        </w:rPr>
        <w:t>D</w:t>
      </w:r>
      <w:r w:rsidR="00622FEE" w:rsidRPr="009F43A3">
        <w:rPr>
          <w:sz w:val="24"/>
          <w:szCs w:val="24"/>
        </w:rPr>
        <w:t xml:space="preserve">raudimo </w:t>
      </w:r>
      <w:r w:rsidRPr="009F43A3">
        <w:rPr>
          <w:sz w:val="24"/>
          <w:szCs w:val="24"/>
        </w:rPr>
        <w:t>galiojimo teritorija – geografinė Europa</w:t>
      </w:r>
      <w:r w:rsidR="00A93CAA">
        <w:rPr>
          <w:sz w:val="24"/>
          <w:szCs w:val="24"/>
        </w:rPr>
        <w:t>.</w:t>
      </w:r>
    </w:p>
    <w:p w:rsidR="00F52BB5" w:rsidRPr="009F43A3" w:rsidRDefault="00F52BB5" w:rsidP="002524FB">
      <w:pPr>
        <w:pStyle w:val="BodyText"/>
        <w:ind w:firstLine="1080"/>
        <w:jc w:val="both"/>
      </w:pPr>
      <w:r w:rsidRPr="009F43A3">
        <w:lastRenderedPageBreak/>
        <w:t xml:space="preserve">3.4. </w:t>
      </w:r>
      <w:r w:rsidR="00622FEE">
        <w:t>D</w:t>
      </w:r>
      <w:r w:rsidR="00622FEE" w:rsidRPr="009F43A3">
        <w:t xml:space="preserve">raudikas </w:t>
      </w:r>
      <w:r w:rsidRPr="009F43A3">
        <w:t xml:space="preserve">įsipareigoja nereikalauti kompetentingų institucijų pažymos ir atlyginti nuostolius, jei prognozuojama nuostolio suma neviršija 1500 </w:t>
      </w:r>
      <w:proofErr w:type="spellStart"/>
      <w:r w:rsidRPr="009F43A3">
        <w:t>Eur</w:t>
      </w:r>
      <w:proofErr w:type="spellEnd"/>
      <w:r w:rsidRPr="009F43A3">
        <w:t>.</w:t>
      </w:r>
    </w:p>
    <w:p w:rsidR="00F52BB5" w:rsidRPr="009F43A3" w:rsidRDefault="00F52BB5" w:rsidP="002524FB">
      <w:pPr>
        <w:pStyle w:val="BodyText"/>
        <w:tabs>
          <w:tab w:val="left" w:pos="1200"/>
          <w:tab w:val="left" w:pos="1560"/>
        </w:tabs>
        <w:ind w:firstLine="1134"/>
        <w:jc w:val="both"/>
      </w:pPr>
      <w:r w:rsidRPr="009F43A3">
        <w:t xml:space="preserve">3.5. </w:t>
      </w:r>
      <w:r w:rsidR="00A93CAA">
        <w:t>T</w:t>
      </w:r>
      <w:r w:rsidR="00622FEE" w:rsidRPr="009F43A3">
        <w:t xml:space="preserve">ransporto </w:t>
      </w:r>
      <w:r w:rsidRPr="009F43A3">
        <w:t>priemonės draudžiamos atsistatančia draudimo suma: po draudiminio įvykio sutartis galioja ta pačia suma, neatsižvelgiant į pagal sutartį išmokėtas draudimo išmokas</w:t>
      </w:r>
      <w:r w:rsidR="00A93CAA">
        <w:t>.</w:t>
      </w:r>
      <w:r w:rsidR="00622FEE" w:rsidRPr="009F43A3">
        <w:t xml:space="preserve"> </w:t>
      </w:r>
    </w:p>
    <w:p w:rsidR="00F52BB5" w:rsidRPr="009F43A3" w:rsidRDefault="00F52BB5" w:rsidP="002524FB">
      <w:pPr>
        <w:pStyle w:val="BodyText"/>
        <w:ind w:firstLine="1100"/>
        <w:jc w:val="both"/>
      </w:pPr>
      <w:r w:rsidRPr="009F43A3">
        <w:t xml:space="preserve">3.6. Draudikas įsipareigoja papildomai apdrausti vairuotoją ir keleivius draudimu nuo nelaimingų atsitikimų, susijusių su apdrausta transporto priemone. Draudimo suma 6000 </w:t>
      </w:r>
      <w:proofErr w:type="spellStart"/>
      <w:r w:rsidRPr="009F43A3">
        <w:t>Eur</w:t>
      </w:r>
      <w:proofErr w:type="spellEnd"/>
      <w:r w:rsidRPr="009F43A3">
        <w:t>.</w:t>
      </w:r>
    </w:p>
    <w:p w:rsidR="00F52BB5" w:rsidRPr="009F43A3" w:rsidRDefault="00F52BB5" w:rsidP="002524FB">
      <w:pPr>
        <w:pStyle w:val="BodyText"/>
        <w:tabs>
          <w:tab w:val="left" w:pos="0"/>
          <w:tab w:val="left" w:pos="540"/>
        </w:tabs>
        <w:ind w:firstLine="1080"/>
        <w:jc w:val="both"/>
      </w:pPr>
      <w:r w:rsidRPr="009F43A3">
        <w:t>3.7. Draudikas įsipareigoja apdrausti Draudėjo įsigytas</w:t>
      </w:r>
      <w:r w:rsidRPr="009F43A3">
        <w:rPr>
          <w:color w:val="0000FF"/>
        </w:rPr>
        <w:t xml:space="preserve"> </w:t>
      </w:r>
      <w:r w:rsidRPr="009F43A3">
        <w:t>transporto priemones pagal pateiktą metinį draudimo tarifą</w:t>
      </w:r>
      <w:r w:rsidRPr="009F43A3">
        <w:rPr>
          <w:color w:val="0000FF"/>
        </w:rPr>
        <w:t xml:space="preserve"> </w:t>
      </w:r>
      <w:r w:rsidRPr="009F43A3">
        <w:t>viso sutarties galiojimo metu pagal Draudėjo nurodytą laikotarpį. Draudimo įmoka apskaičiuojama pagal formulę: nustatytas metinis draudimo tarifas (proc.) x galiojanti transporto priemonės rinkos vertė / 365 x pageidaujamo poliso galiojimo laikotarpio dienų skaičius.</w:t>
      </w:r>
    </w:p>
    <w:p w:rsidR="00F52BB5" w:rsidRPr="009F43A3" w:rsidRDefault="00F52BB5" w:rsidP="005A73A8">
      <w:pPr>
        <w:ind w:firstLine="1080"/>
        <w:jc w:val="both"/>
        <w:rPr>
          <w:sz w:val="24"/>
          <w:szCs w:val="24"/>
        </w:rPr>
      </w:pPr>
      <w:r w:rsidRPr="009F43A3">
        <w:rPr>
          <w:sz w:val="24"/>
          <w:szCs w:val="24"/>
        </w:rPr>
        <w:t xml:space="preserve">3.8. </w:t>
      </w:r>
      <w:r w:rsidR="00BC6BE8">
        <w:rPr>
          <w:sz w:val="24"/>
          <w:szCs w:val="24"/>
        </w:rPr>
        <w:t>D</w:t>
      </w:r>
      <w:r w:rsidR="00622FEE" w:rsidRPr="009F43A3">
        <w:rPr>
          <w:sz w:val="24"/>
          <w:szCs w:val="24"/>
        </w:rPr>
        <w:t xml:space="preserve">raudimo </w:t>
      </w:r>
      <w:r w:rsidRPr="009F43A3">
        <w:rPr>
          <w:sz w:val="24"/>
          <w:szCs w:val="24"/>
        </w:rPr>
        <w:t>išmoka apmokama – per 15 darbo dienų po dokumentų sutvarkymo. Apmokama pagal automobilių serviso sąskaitą-faktūrą, jei transporto priemonė remontuojama; kitu atveju - apmokama pagal transporto priemonės žalos atlyginimo aktą, kurį sudaro Draudikas. Draudėjui pareikalavus, Draudikas privalo užsakyti ir apmokėti nepriklausomų vertintojų ekspertizę ir žalą atlyginti remdamasis jų sudarytu įvertinimu. Ginčytini klausimai sprendžiami – per 3 darbo dienas nuo raštiškos pretenzijos gavimo</w:t>
      </w:r>
      <w:r w:rsidR="00BC6BE8">
        <w:rPr>
          <w:sz w:val="24"/>
          <w:szCs w:val="24"/>
        </w:rPr>
        <w:t>.</w:t>
      </w:r>
    </w:p>
    <w:p w:rsidR="00F52BB5" w:rsidRDefault="00F52BB5" w:rsidP="005A73A8">
      <w:pPr>
        <w:pStyle w:val="BodyText"/>
        <w:tabs>
          <w:tab w:val="left" w:pos="1134"/>
          <w:tab w:val="left" w:pos="1560"/>
        </w:tabs>
        <w:ind w:firstLine="1134"/>
        <w:jc w:val="both"/>
      </w:pPr>
      <w:r w:rsidRPr="009F43A3">
        <w:t>3.9. Draudikas kompensuoja išlaidas dėl transporto priemonės transportavimo iš įvykio vietos iki saugojimo ar remonto vietos bei transporto priemonės pašalinimo iš įvykio vietos išlaidas</w:t>
      </w:r>
      <w:r w:rsidR="00BC6BE8">
        <w:t>.</w:t>
      </w:r>
      <w:r w:rsidR="00622FEE" w:rsidRPr="009F43A3">
        <w:t xml:space="preserve">                                                                 </w:t>
      </w:r>
    </w:p>
    <w:p w:rsidR="00F52BB5" w:rsidRPr="009F43A3" w:rsidRDefault="00F52BB5" w:rsidP="005A73A8">
      <w:pPr>
        <w:pStyle w:val="BodyText"/>
        <w:tabs>
          <w:tab w:val="left" w:pos="1134"/>
          <w:tab w:val="left" w:pos="1560"/>
        </w:tabs>
        <w:ind w:firstLine="1134"/>
        <w:jc w:val="both"/>
      </w:pPr>
      <w:r w:rsidRPr="009F43A3">
        <w:t xml:space="preserve">3.10. </w:t>
      </w:r>
      <w:r w:rsidR="00BC6BE8">
        <w:t>T</w:t>
      </w:r>
      <w:r w:rsidR="00622FEE" w:rsidRPr="009F43A3">
        <w:t xml:space="preserve">ransporto </w:t>
      </w:r>
      <w:r w:rsidRPr="009F43A3">
        <w:t>priemonių remontas organizuojamas draudėjo pasirinkimu ir už transporto priemonės remontą sumoka draudikas tiesiogiai servisui</w:t>
      </w:r>
      <w:r w:rsidR="00BC6BE8">
        <w:t>.</w:t>
      </w:r>
    </w:p>
    <w:p w:rsidR="00F52BB5" w:rsidRPr="009F43A3" w:rsidRDefault="00F52BB5" w:rsidP="005A73A8">
      <w:pPr>
        <w:ind w:firstLine="1080"/>
        <w:jc w:val="both"/>
        <w:rPr>
          <w:sz w:val="24"/>
          <w:szCs w:val="24"/>
        </w:rPr>
      </w:pPr>
      <w:r w:rsidRPr="009F43A3">
        <w:rPr>
          <w:sz w:val="24"/>
          <w:szCs w:val="24"/>
        </w:rPr>
        <w:t>3.1</w:t>
      </w:r>
      <w:r>
        <w:rPr>
          <w:sz w:val="24"/>
          <w:szCs w:val="24"/>
        </w:rPr>
        <w:t>1</w:t>
      </w:r>
      <w:r w:rsidRPr="009F43A3">
        <w:rPr>
          <w:sz w:val="24"/>
          <w:szCs w:val="24"/>
        </w:rPr>
        <w:t xml:space="preserve">. </w:t>
      </w:r>
      <w:r w:rsidR="00BC6BE8">
        <w:rPr>
          <w:sz w:val="24"/>
          <w:szCs w:val="24"/>
        </w:rPr>
        <w:t>J</w:t>
      </w:r>
      <w:r w:rsidR="00622FEE" w:rsidRPr="009F43A3">
        <w:rPr>
          <w:sz w:val="24"/>
          <w:szCs w:val="24"/>
        </w:rPr>
        <w:t xml:space="preserve">ei </w:t>
      </w:r>
      <w:r w:rsidRPr="009F43A3">
        <w:rPr>
          <w:sz w:val="24"/>
          <w:szCs w:val="24"/>
        </w:rPr>
        <w:t>Draudikas nevykdo Sutarties arba netinkamai ją vykdo, Draudėjui pareikalavus, už kiekvieną pavėluotą dieną moka Draudėjui 0,03 proc. dydžio delspinigius.</w:t>
      </w:r>
    </w:p>
    <w:p w:rsidR="00F52BB5" w:rsidRPr="009F43A3" w:rsidRDefault="00F52BB5" w:rsidP="00572BB4">
      <w:pPr>
        <w:ind w:firstLine="1080"/>
        <w:jc w:val="both"/>
        <w:rPr>
          <w:sz w:val="24"/>
          <w:szCs w:val="24"/>
        </w:rPr>
      </w:pPr>
    </w:p>
    <w:p w:rsidR="00F52BB5" w:rsidRPr="009F43A3" w:rsidRDefault="00F52BB5" w:rsidP="002C4D46">
      <w:pPr>
        <w:pStyle w:val="BodyTextIndent2"/>
        <w:ind w:left="0"/>
        <w:jc w:val="center"/>
        <w:rPr>
          <w:b/>
          <w:bCs/>
        </w:rPr>
      </w:pPr>
      <w:r w:rsidRPr="009F43A3">
        <w:rPr>
          <w:b/>
          <w:bCs/>
        </w:rPr>
        <w:t>IV. DRAUDĖJO ĮSIPAREIGOJIMAI</w:t>
      </w:r>
    </w:p>
    <w:p w:rsidR="00F52BB5" w:rsidRPr="009F43A3" w:rsidRDefault="00F52BB5" w:rsidP="002C4D46">
      <w:pPr>
        <w:pStyle w:val="BodyTextIndent2"/>
        <w:ind w:left="0" w:firstLine="1100"/>
        <w:jc w:val="center"/>
      </w:pPr>
    </w:p>
    <w:p w:rsidR="00F52BB5" w:rsidRPr="009F43A3" w:rsidRDefault="00F52BB5" w:rsidP="002C4D46">
      <w:pPr>
        <w:pStyle w:val="BodyTextIndent2"/>
        <w:ind w:left="0" w:firstLine="1100"/>
        <w:jc w:val="both"/>
      </w:pPr>
      <w:r w:rsidRPr="009F43A3">
        <w:t>4.1. Sumokėti šioje sutartyje nustatytą draudimo įmoką, taip pat sumokėti draudimo įmokas už naujai įsigytas ir draudžiamas transporto priemones. Draudimo įmoka mokama šios sutarties II skyriaus nustatyta tvarka</w:t>
      </w:r>
      <w:r w:rsidR="00BC6BE8">
        <w:t>.</w:t>
      </w:r>
    </w:p>
    <w:p w:rsidR="00F52BB5" w:rsidRPr="009F43A3" w:rsidRDefault="00F52BB5" w:rsidP="002C4D46">
      <w:pPr>
        <w:pStyle w:val="BodyTextIndent2"/>
        <w:ind w:left="0" w:firstLine="1100"/>
        <w:jc w:val="both"/>
      </w:pPr>
      <w:r w:rsidRPr="009F43A3">
        <w:t xml:space="preserve">4.2. </w:t>
      </w:r>
      <w:r w:rsidR="00BC6BE8">
        <w:t>N</w:t>
      </w:r>
      <w:r w:rsidR="00622FEE" w:rsidRPr="009F43A3">
        <w:t xml:space="preserve">e </w:t>
      </w:r>
      <w:r w:rsidRPr="009F43A3">
        <w:t xml:space="preserve">vėliau kaip per 1 (vieną) darbo dieną raštu informuoti Draudiką apie transporto priemonių </w:t>
      </w:r>
      <w:r>
        <w:t xml:space="preserve">nurodytų </w:t>
      </w:r>
      <w:r w:rsidRPr="009F43A3">
        <w:t>sutarties 1 priede išnuomojimą ar pardavimą tretiesiems asmenims</w:t>
      </w:r>
      <w:r w:rsidR="00BC6BE8">
        <w:t>.</w:t>
      </w:r>
    </w:p>
    <w:p w:rsidR="00F52BB5" w:rsidRPr="009F43A3" w:rsidRDefault="00F52BB5" w:rsidP="002C4D46">
      <w:pPr>
        <w:pStyle w:val="BodyTextIndent2"/>
        <w:ind w:left="0" w:firstLine="1100"/>
        <w:jc w:val="both"/>
      </w:pPr>
      <w:r w:rsidRPr="009F43A3">
        <w:t xml:space="preserve">4.3. </w:t>
      </w:r>
      <w:r w:rsidR="00BC6BE8">
        <w:t>S</w:t>
      </w:r>
      <w:r w:rsidR="00622FEE" w:rsidRPr="009F43A3">
        <w:t xml:space="preserve">augoti </w:t>
      </w:r>
      <w:r w:rsidRPr="009F43A3">
        <w:t>Draudiko komercines paslaptis ir neskelbti jų tretiesiems asmenims, išskyrus Lietuvos Respublikos įstatymų numatytus atvejus</w:t>
      </w:r>
      <w:r w:rsidR="00BC6BE8">
        <w:t>.</w:t>
      </w:r>
    </w:p>
    <w:p w:rsidR="00F52BB5" w:rsidRPr="009F43A3" w:rsidRDefault="00F52BB5" w:rsidP="002C4D46">
      <w:pPr>
        <w:ind w:firstLine="1100"/>
        <w:jc w:val="both"/>
        <w:rPr>
          <w:sz w:val="24"/>
          <w:szCs w:val="24"/>
          <w:lang w:val="de-DE" w:eastAsia="lt-LT"/>
        </w:rPr>
      </w:pPr>
      <w:r w:rsidRPr="009F43A3">
        <w:rPr>
          <w:sz w:val="24"/>
          <w:szCs w:val="24"/>
        </w:rPr>
        <w:t xml:space="preserve">4.4. </w:t>
      </w:r>
      <w:r w:rsidRPr="009F43A3">
        <w:rPr>
          <w:sz w:val="24"/>
          <w:szCs w:val="24"/>
          <w:lang w:val="de-DE" w:eastAsia="lt-LT"/>
        </w:rPr>
        <w:t>Draudėjas savo parašu taip pat patvirtina, kad draudžiamos transporto priemonės neturi išorinių mechaninių defektų</w:t>
      </w:r>
      <w:r w:rsidR="00BC6BE8">
        <w:rPr>
          <w:sz w:val="24"/>
          <w:szCs w:val="24"/>
          <w:lang w:val="de-DE" w:eastAsia="lt-LT"/>
        </w:rPr>
        <w:t>.</w:t>
      </w:r>
    </w:p>
    <w:p w:rsidR="00F52BB5" w:rsidRPr="009F43A3" w:rsidRDefault="00F52BB5" w:rsidP="00572BB4">
      <w:pPr>
        <w:ind w:firstLine="1080"/>
        <w:jc w:val="both"/>
        <w:rPr>
          <w:sz w:val="24"/>
          <w:szCs w:val="24"/>
        </w:rPr>
      </w:pPr>
      <w:r w:rsidRPr="009F43A3">
        <w:rPr>
          <w:sz w:val="24"/>
          <w:szCs w:val="24"/>
        </w:rPr>
        <w:t xml:space="preserve">4.5. </w:t>
      </w:r>
      <w:r w:rsidR="00BC6BE8">
        <w:rPr>
          <w:sz w:val="24"/>
          <w:szCs w:val="24"/>
        </w:rPr>
        <w:t>J</w:t>
      </w:r>
      <w:r w:rsidR="00622FEE" w:rsidRPr="009F43A3">
        <w:rPr>
          <w:sz w:val="24"/>
          <w:szCs w:val="24"/>
        </w:rPr>
        <w:t xml:space="preserve">ei </w:t>
      </w:r>
      <w:r w:rsidRPr="009F43A3">
        <w:rPr>
          <w:sz w:val="24"/>
          <w:szCs w:val="24"/>
        </w:rPr>
        <w:t>Draudėjas nevykdo Sutarties arba netinkamai ją vykdo, Draudikui pareikalavus, už kiekvieną pavėluotą dieną moka Draudikui 0,03 proc. dydžio delspinigius.</w:t>
      </w:r>
    </w:p>
    <w:p w:rsidR="00F52BB5" w:rsidRPr="009F43A3" w:rsidRDefault="00F52BB5" w:rsidP="002C4D46">
      <w:pPr>
        <w:pStyle w:val="BodyTextIndent2"/>
        <w:ind w:left="0"/>
        <w:rPr>
          <w:b/>
          <w:bCs/>
        </w:rPr>
      </w:pPr>
    </w:p>
    <w:p w:rsidR="00F52BB5" w:rsidRPr="009F43A3" w:rsidRDefault="00F52BB5" w:rsidP="002C4D46">
      <w:pPr>
        <w:pStyle w:val="BodyTextIndent2"/>
        <w:ind w:left="0"/>
        <w:jc w:val="center"/>
        <w:rPr>
          <w:b/>
          <w:bCs/>
        </w:rPr>
      </w:pPr>
      <w:r w:rsidRPr="009F43A3">
        <w:rPr>
          <w:b/>
          <w:bCs/>
        </w:rPr>
        <w:t>V. SUTARTIES GALIOJIMAS</w:t>
      </w:r>
    </w:p>
    <w:p w:rsidR="00F52BB5" w:rsidRPr="009F43A3" w:rsidRDefault="00F52BB5" w:rsidP="002C4D46">
      <w:pPr>
        <w:pStyle w:val="BodyTextIndent2"/>
        <w:ind w:left="0"/>
        <w:jc w:val="center"/>
        <w:rPr>
          <w:b/>
          <w:bCs/>
        </w:rPr>
      </w:pPr>
    </w:p>
    <w:p w:rsidR="00F52BB5" w:rsidRPr="009F43A3" w:rsidRDefault="00F52BB5" w:rsidP="002C4D46">
      <w:pPr>
        <w:pStyle w:val="BodyTextIndent2"/>
        <w:ind w:left="0" w:firstLine="1100"/>
        <w:jc w:val="both"/>
      </w:pPr>
      <w:r w:rsidRPr="009F43A3">
        <w:t>5.1. Sutartis įsigalioja nuo 201</w:t>
      </w:r>
      <w:r>
        <w:t>6</w:t>
      </w:r>
      <w:r w:rsidRPr="009F43A3">
        <w:t xml:space="preserve"> m. sausio 1 d. ir galioja iki 201</w:t>
      </w:r>
      <w:r>
        <w:t>6</w:t>
      </w:r>
      <w:r w:rsidRPr="009F43A3">
        <w:t xml:space="preserve"> m. gruodžio 31 d. </w:t>
      </w:r>
    </w:p>
    <w:p w:rsidR="00F52BB5" w:rsidRPr="009F43A3" w:rsidRDefault="00F52BB5" w:rsidP="002C4D46">
      <w:pPr>
        <w:pStyle w:val="H2"/>
        <w:spacing w:before="0" w:after="0"/>
        <w:jc w:val="center"/>
        <w:rPr>
          <w:sz w:val="24"/>
          <w:szCs w:val="24"/>
        </w:rPr>
      </w:pPr>
    </w:p>
    <w:p w:rsidR="00F52BB5" w:rsidRPr="009F43A3" w:rsidRDefault="00F52BB5" w:rsidP="002C4D46">
      <w:pPr>
        <w:pStyle w:val="H2"/>
        <w:spacing w:before="0" w:after="0"/>
        <w:jc w:val="center"/>
        <w:rPr>
          <w:sz w:val="24"/>
          <w:szCs w:val="24"/>
        </w:rPr>
      </w:pPr>
      <w:r w:rsidRPr="009F43A3">
        <w:rPr>
          <w:sz w:val="24"/>
          <w:szCs w:val="24"/>
        </w:rPr>
        <w:t>VI. FORCE MAJEURE SĄLYGOS</w:t>
      </w:r>
    </w:p>
    <w:p w:rsidR="00F52BB5" w:rsidRPr="009F43A3" w:rsidRDefault="00F52BB5" w:rsidP="002C4D46">
      <w:pPr>
        <w:rPr>
          <w:sz w:val="24"/>
          <w:szCs w:val="24"/>
        </w:rPr>
      </w:pPr>
    </w:p>
    <w:p w:rsidR="00F52BB5" w:rsidRPr="009F43A3" w:rsidRDefault="00F52BB5" w:rsidP="002C4D46">
      <w:pPr>
        <w:ind w:firstLine="1080"/>
        <w:jc w:val="both"/>
        <w:rPr>
          <w:sz w:val="24"/>
          <w:szCs w:val="24"/>
        </w:rPr>
      </w:pPr>
      <w:r w:rsidRPr="009F43A3">
        <w:rPr>
          <w:sz w:val="24"/>
          <w:szCs w:val="24"/>
        </w:rPr>
        <w:t>6.1. Įvykus nenugalimos jėgos aplinkybėms (force majeure), sutarties Šalys vadovaujasi Lietuvos Respublikos civiliniu kodeksu ir Atleidimo nuo atsakomybės esant nenugalimos jėgos (force majeure) aplinkybėms taisyklėmis, patvirtintomis Lietuvos Respublikos Vyriausybės 1996 m</w:t>
      </w:r>
      <w:r w:rsidR="00BC6BE8">
        <w:rPr>
          <w:sz w:val="24"/>
          <w:szCs w:val="24"/>
        </w:rPr>
        <w:t>. liepos 15 d. nutarimu Nr. 840.</w:t>
      </w:r>
    </w:p>
    <w:p w:rsidR="00F52BB5" w:rsidRPr="009F43A3" w:rsidRDefault="00F52BB5" w:rsidP="002C4D46">
      <w:pPr>
        <w:ind w:firstLine="1080"/>
        <w:jc w:val="both"/>
        <w:rPr>
          <w:sz w:val="24"/>
          <w:szCs w:val="24"/>
        </w:rPr>
      </w:pPr>
      <w:r w:rsidRPr="009F43A3">
        <w:rPr>
          <w:sz w:val="24"/>
          <w:szCs w:val="24"/>
        </w:rPr>
        <w:t xml:space="preserve">6.2. </w:t>
      </w:r>
      <w:r w:rsidR="00BC6BE8">
        <w:rPr>
          <w:sz w:val="24"/>
          <w:szCs w:val="24"/>
        </w:rPr>
        <w:t>J</w:t>
      </w:r>
      <w:r w:rsidR="00622FEE" w:rsidRPr="009F43A3">
        <w:rPr>
          <w:sz w:val="24"/>
          <w:szCs w:val="24"/>
        </w:rPr>
        <w:t xml:space="preserve">ei </w:t>
      </w:r>
      <w:r w:rsidRPr="009F43A3">
        <w:rPr>
          <w:sz w:val="24"/>
          <w:szCs w:val="24"/>
        </w:rPr>
        <w:t>nenugalimos jėgos aplinkybės tęsiasi ilgiau kaip 1 (vieną) mėnesį šalys abipusiu susitarimu gali nutraukti šią sutartį</w:t>
      </w:r>
      <w:r w:rsidR="00BC6BE8">
        <w:rPr>
          <w:sz w:val="24"/>
          <w:szCs w:val="24"/>
        </w:rPr>
        <w:t>.</w:t>
      </w:r>
    </w:p>
    <w:p w:rsidR="00F52BB5" w:rsidRPr="009F43A3" w:rsidRDefault="00F52BB5" w:rsidP="002C4D46">
      <w:pPr>
        <w:ind w:firstLine="1080"/>
        <w:jc w:val="both"/>
        <w:rPr>
          <w:sz w:val="24"/>
          <w:szCs w:val="24"/>
        </w:rPr>
      </w:pPr>
      <w:r w:rsidRPr="009F43A3">
        <w:rPr>
          <w:sz w:val="24"/>
          <w:szCs w:val="24"/>
        </w:rPr>
        <w:t xml:space="preserve">6.3. </w:t>
      </w:r>
      <w:r w:rsidR="00BC6BE8">
        <w:rPr>
          <w:sz w:val="24"/>
          <w:szCs w:val="24"/>
        </w:rPr>
        <w:t>Š</w:t>
      </w:r>
      <w:r w:rsidR="00622FEE" w:rsidRPr="009F43A3">
        <w:rPr>
          <w:sz w:val="24"/>
          <w:szCs w:val="24"/>
        </w:rPr>
        <w:t xml:space="preserve">alys </w:t>
      </w:r>
      <w:r w:rsidRPr="009F43A3">
        <w:rPr>
          <w:sz w:val="24"/>
          <w:szCs w:val="24"/>
        </w:rPr>
        <w:t>nedelsiant privalo informuoti viena kitą apie nenugalimos jėgos (force majeure) aplinkybių atsiradimą.</w:t>
      </w:r>
    </w:p>
    <w:p w:rsidR="007433BC" w:rsidRDefault="007433BC" w:rsidP="002C4D46">
      <w:pPr>
        <w:pStyle w:val="BodyTextIndent2"/>
        <w:ind w:left="0"/>
        <w:jc w:val="center"/>
        <w:rPr>
          <w:b/>
          <w:bCs/>
        </w:rPr>
      </w:pPr>
    </w:p>
    <w:p w:rsidR="00F52BB5" w:rsidRPr="009F43A3" w:rsidRDefault="00F52BB5" w:rsidP="002C4D46">
      <w:pPr>
        <w:pStyle w:val="BodyTextIndent2"/>
        <w:ind w:left="0"/>
        <w:jc w:val="center"/>
        <w:rPr>
          <w:b/>
          <w:bCs/>
        </w:rPr>
      </w:pPr>
      <w:r w:rsidRPr="009F43A3">
        <w:rPr>
          <w:b/>
          <w:bCs/>
        </w:rPr>
        <w:t>VII. KITOS SUTARTIES SĄLYGOS</w:t>
      </w:r>
    </w:p>
    <w:p w:rsidR="00F52BB5" w:rsidRPr="009F43A3" w:rsidRDefault="00F52BB5" w:rsidP="002C4D46">
      <w:pPr>
        <w:pStyle w:val="BodyTextIndent2"/>
        <w:ind w:left="0"/>
        <w:jc w:val="center"/>
        <w:rPr>
          <w:b/>
          <w:bCs/>
        </w:rPr>
      </w:pPr>
    </w:p>
    <w:p w:rsidR="00F52BB5" w:rsidRPr="009F43A3" w:rsidRDefault="00F52BB5" w:rsidP="002524FB">
      <w:pPr>
        <w:ind w:firstLine="1080"/>
        <w:jc w:val="both"/>
        <w:rPr>
          <w:sz w:val="24"/>
          <w:szCs w:val="24"/>
        </w:rPr>
      </w:pPr>
      <w:r w:rsidRPr="009F43A3">
        <w:rPr>
          <w:sz w:val="24"/>
          <w:szCs w:val="24"/>
        </w:rPr>
        <w:t>7.</w:t>
      </w:r>
      <w:r w:rsidR="008C251F">
        <w:rPr>
          <w:sz w:val="24"/>
          <w:szCs w:val="24"/>
        </w:rPr>
        <w:t>1</w:t>
      </w:r>
      <w:r w:rsidRPr="009F43A3">
        <w:rPr>
          <w:sz w:val="24"/>
          <w:szCs w:val="24"/>
        </w:rPr>
        <w:t>. Transporto priemonėms iki 3 metų amžiaus (skaičiuojama mėnesių tikslumu nuo pirmosios registracijos datos) neskaičiuojamas keičiamų detalių nusidėvėjimas. Transporto priemonėms virš 3 metų amžiaus keičiamų detalių nusidėvėjimas skaičiuojamas remiantis draudimo kompanijų taisyklėse nurodyta tvarka</w:t>
      </w:r>
      <w:r w:rsidR="00BC6BE8">
        <w:rPr>
          <w:sz w:val="24"/>
          <w:szCs w:val="24"/>
        </w:rPr>
        <w:t>.</w:t>
      </w:r>
    </w:p>
    <w:p w:rsidR="00F52BB5" w:rsidRPr="009F43A3" w:rsidRDefault="00F52BB5" w:rsidP="002524FB">
      <w:pPr>
        <w:ind w:firstLine="1080"/>
        <w:jc w:val="both"/>
        <w:rPr>
          <w:sz w:val="24"/>
          <w:szCs w:val="24"/>
        </w:rPr>
      </w:pPr>
      <w:r w:rsidRPr="009F43A3">
        <w:rPr>
          <w:sz w:val="24"/>
          <w:szCs w:val="24"/>
        </w:rPr>
        <w:t>7.</w:t>
      </w:r>
      <w:r w:rsidR="008C251F">
        <w:rPr>
          <w:sz w:val="24"/>
          <w:szCs w:val="24"/>
        </w:rPr>
        <w:t>2</w:t>
      </w:r>
      <w:r w:rsidRPr="009F43A3">
        <w:rPr>
          <w:sz w:val="24"/>
          <w:szCs w:val="24"/>
        </w:rPr>
        <w:t xml:space="preserve">. </w:t>
      </w:r>
      <w:r w:rsidR="00BC6BE8">
        <w:rPr>
          <w:sz w:val="24"/>
          <w:szCs w:val="24"/>
        </w:rPr>
        <w:t>T</w:t>
      </w:r>
      <w:r w:rsidR="00622FEE" w:rsidRPr="009F43A3">
        <w:rPr>
          <w:sz w:val="24"/>
          <w:szCs w:val="24"/>
        </w:rPr>
        <w:t xml:space="preserve">ransporto </w:t>
      </w:r>
      <w:r w:rsidRPr="009F43A3">
        <w:rPr>
          <w:sz w:val="24"/>
          <w:szCs w:val="24"/>
        </w:rPr>
        <w:t>priemonės iki 1 metų amžiaus (skaičiuojama mėnesių tikslumu nuo pirmosios registracijos datos) draudžiamos nauja verte</w:t>
      </w:r>
      <w:r w:rsidR="00BC6BE8">
        <w:rPr>
          <w:sz w:val="24"/>
          <w:szCs w:val="24"/>
        </w:rPr>
        <w:t>.</w:t>
      </w:r>
    </w:p>
    <w:p w:rsidR="00F52BB5" w:rsidRPr="009F43A3" w:rsidRDefault="00F52BB5" w:rsidP="002524FB">
      <w:pPr>
        <w:ind w:firstLine="1080"/>
        <w:jc w:val="both"/>
        <w:rPr>
          <w:sz w:val="24"/>
          <w:szCs w:val="24"/>
        </w:rPr>
      </w:pPr>
      <w:r w:rsidRPr="009F43A3">
        <w:rPr>
          <w:sz w:val="24"/>
          <w:szCs w:val="24"/>
        </w:rPr>
        <w:t>7.</w:t>
      </w:r>
      <w:r w:rsidR="008C251F">
        <w:rPr>
          <w:sz w:val="24"/>
          <w:szCs w:val="24"/>
        </w:rPr>
        <w:t>3</w:t>
      </w:r>
      <w:r w:rsidRPr="009F43A3">
        <w:rPr>
          <w:sz w:val="24"/>
          <w:szCs w:val="24"/>
        </w:rPr>
        <w:t xml:space="preserve">. </w:t>
      </w:r>
      <w:r w:rsidR="00BC6BE8">
        <w:rPr>
          <w:sz w:val="24"/>
          <w:szCs w:val="24"/>
        </w:rPr>
        <w:t>T</w:t>
      </w:r>
      <w:r w:rsidR="00622FEE" w:rsidRPr="009F43A3">
        <w:rPr>
          <w:sz w:val="24"/>
          <w:szCs w:val="24"/>
        </w:rPr>
        <w:t xml:space="preserve">ransporto </w:t>
      </w:r>
      <w:r w:rsidRPr="009F43A3">
        <w:rPr>
          <w:sz w:val="24"/>
          <w:szCs w:val="24"/>
        </w:rPr>
        <w:t>priemonės, kurių amžius daugiau nei 1 metai draudžiamos rinkos verte remiantis draudimo bendrovių nustatyta tvarka</w:t>
      </w:r>
      <w:r w:rsidR="00BC6BE8">
        <w:rPr>
          <w:sz w:val="24"/>
          <w:szCs w:val="24"/>
        </w:rPr>
        <w:t>.</w:t>
      </w:r>
    </w:p>
    <w:p w:rsidR="00F52BB5" w:rsidRPr="009F43A3" w:rsidRDefault="00F52BB5" w:rsidP="002524FB">
      <w:pPr>
        <w:ind w:firstLine="1080"/>
        <w:jc w:val="both"/>
        <w:rPr>
          <w:sz w:val="24"/>
          <w:szCs w:val="24"/>
        </w:rPr>
      </w:pPr>
      <w:r w:rsidRPr="009F43A3">
        <w:rPr>
          <w:sz w:val="24"/>
          <w:szCs w:val="24"/>
        </w:rPr>
        <w:t>7.</w:t>
      </w:r>
      <w:r w:rsidR="008C251F">
        <w:rPr>
          <w:sz w:val="24"/>
          <w:szCs w:val="24"/>
        </w:rPr>
        <w:t>4</w:t>
      </w:r>
      <w:r w:rsidRPr="009F43A3">
        <w:rPr>
          <w:sz w:val="24"/>
          <w:szCs w:val="24"/>
        </w:rPr>
        <w:t xml:space="preserve">. </w:t>
      </w:r>
      <w:r w:rsidR="00BC6BE8">
        <w:rPr>
          <w:sz w:val="24"/>
          <w:szCs w:val="24"/>
        </w:rPr>
        <w:t>T</w:t>
      </w:r>
      <w:r w:rsidR="00622FEE" w:rsidRPr="009F43A3">
        <w:rPr>
          <w:sz w:val="24"/>
          <w:szCs w:val="24"/>
        </w:rPr>
        <w:t xml:space="preserve">ransporto </w:t>
      </w:r>
      <w:r w:rsidRPr="009F43A3">
        <w:rPr>
          <w:sz w:val="24"/>
          <w:szCs w:val="24"/>
        </w:rPr>
        <w:t>priemonių papildoma įranga draudžiama visa apimtimi, jeigu tokia įranga buvo sukomplektuota ir įrengta transporto priemonėje ją įsigyjant ir yra tai patvirtinantys dokumentai. Kitu atveju draudžiama transporto priemonei būdinga standartinė įranga</w:t>
      </w:r>
      <w:r w:rsidR="00BC6BE8">
        <w:rPr>
          <w:sz w:val="24"/>
          <w:szCs w:val="24"/>
        </w:rPr>
        <w:t>.</w:t>
      </w:r>
    </w:p>
    <w:p w:rsidR="00F52BB5" w:rsidRPr="009F43A3" w:rsidRDefault="00F52BB5" w:rsidP="002524FB">
      <w:pPr>
        <w:ind w:firstLine="1080"/>
        <w:jc w:val="both"/>
        <w:rPr>
          <w:sz w:val="24"/>
          <w:szCs w:val="24"/>
        </w:rPr>
      </w:pPr>
      <w:r w:rsidRPr="009F43A3">
        <w:rPr>
          <w:sz w:val="24"/>
          <w:szCs w:val="24"/>
        </w:rPr>
        <w:t>7.</w:t>
      </w:r>
      <w:r w:rsidR="008C251F">
        <w:rPr>
          <w:sz w:val="24"/>
          <w:szCs w:val="24"/>
        </w:rPr>
        <w:t>5</w:t>
      </w:r>
      <w:r w:rsidRPr="009F43A3">
        <w:rPr>
          <w:sz w:val="24"/>
          <w:szCs w:val="24"/>
        </w:rPr>
        <w:t>. Draudikas neatlygina žalos dėl padangų sugadinimo ar sunaikinimo, jei tuo pačiu metu nenukentėjo daugiau transporto priemonės dalių, taip pat dėl padangų pradūrimo dėl stichinių nelaimių ir nelaimingų įvykių ar trečiųjų asmenų neteisėtos veikos</w:t>
      </w:r>
      <w:r w:rsidR="00BC6BE8">
        <w:rPr>
          <w:sz w:val="24"/>
          <w:szCs w:val="24"/>
        </w:rPr>
        <w:t>.</w:t>
      </w:r>
    </w:p>
    <w:p w:rsidR="00F52BB5" w:rsidRPr="009F43A3" w:rsidRDefault="00F52BB5" w:rsidP="002524FB">
      <w:pPr>
        <w:ind w:firstLine="1080"/>
        <w:jc w:val="both"/>
        <w:rPr>
          <w:sz w:val="24"/>
          <w:szCs w:val="24"/>
        </w:rPr>
      </w:pPr>
      <w:r w:rsidRPr="009F43A3">
        <w:rPr>
          <w:sz w:val="24"/>
          <w:szCs w:val="24"/>
        </w:rPr>
        <w:t>7.</w:t>
      </w:r>
      <w:r w:rsidR="008C251F">
        <w:rPr>
          <w:sz w:val="24"/>
          <w:szCs w:val="24"/>
        </w:rPr>
        <w:t>6</w:t>
      </w:r>
      <w:r w:rsidRPr="009F43A3">
        <w:rPr>
          <w:sz w:val="24"/>
          <w:szCs w:val="24"/>
        </w:rPr>
        <w:t xml:space="preserve">. </w:t>
      </w:r>
      <w:r w:rsidR="00BC6BE8">
        <w:rPr>
          <w:sz w:val="24"/>
          <w:szCs w:val="24"/>
        </w:rPr>
        <w:t>S</w:t>
      </w:r>
      <w:r w:rsidR="00622FEE" w:rsidRPr="009F43A3">
        <w:rPr>
          <w:sz w:val="24"/>
          <w:szCs w:val="24"/>
        </w:rPr>
        <w:t>tiklams</w:t>
      </w:r>
      <w:r w:rsidRPr="009F43A3">
        <w:rPr>
          <w:sz w:val="24"/>
          <w:szCs w:val="24"/>
        </w:rPr>
        <w:t>, veidrodžiams ir žibintams netaikomas keičiamų detalių nusidėvėjimas</w:t>
      </w:r>
      <w:r w:rsidR="00BC6BE8">
        <w:rPr>
          <w:sz w:val="24"/>
          <w:szCs w:val="24"/>
        </w:rPr>
        <w:t>.</w:t>
      </w:r>
    </w:p>
    <w:p w:rsidR="00F52BB5" w:rsidRPr="009F43A3" w:rsidRDefault="00F52BB5" w:rsidP="002524FB">
      <w:pPr>
        <w:ind w:firstLine="1080"/>
        <w:jc w:val="both"/>
        <w:rPr>
          <w:sz w:val="24"/>
          <w:szCs w:val="24"/>
        </w:rPr>
      </w:pPr>
      <w:r>
        <w:rPr>
          <w:sz w:val="24"/>
          <w:szCs w:val="24"/>
        </w:rPr>
        <w:t>7.</w:t>
      </w:r>
      <w:r w:rsidR="008C251F">
        <w:rPr>
          <w:sz w:val="24"/>
          <w:szCs w:val="24"/>
        </w:rPr>
        <w:t>7</w:t>
      </w:r>
      <w:r>
        <w:rPr>
          <w:sz w:val="24"/>
          <w:szCs w:val="24"/>
        </w:rPr>
        <w:t>.</w:t>
      </w:r>
      <w:r w:rsidRPr="009F43A3">
        <w:rPr>
          <w:sz w:val="24"/>
          <w:szCs w:val="24"/>
        </w:rPr>
        <w:t xml:space="preserve"> Draudikas įsipareigoja per 1 darbo dieną nuo pranešimo gavimo dienos, Draudėjui pardavus ar nurašius transporto priemones ir apie tai informavus Draudiką, paskaičiuoti nepanaudotą įmokos likutį ir per 5 darbo dienas Draudėjui pareikalavus pervesti į Draudėjo atsiskaitomąją sąskaitą. Draudėjui nepareiškus reikalavimo, nepanaudoti įmokos likučiai kaupiami Draudiko sąskaitoje ir užskaitomi naujai sudaromoms draudimo sutartims arba pasibaigus draudimo metams grąžinami Draudėjui. Skaičiuojant nepanaudotą įmokos likutį bet kuriuo atveju nėra išskaičiuojamos administracinės sąnaudos</w:t>
      </w:r>
      <w:r w:rsidR="00BC6BE8">
        <w:rPr>
          <w:sz w:val="24"/>
          <w:szCs w:val="24"/>
        </w:rPr>
        <w:t>.</w:t>
      </w:r>
    </w:p>
    <w:p w:rsidR="00F52BB5" w:rsidRPr="009F43A3" w:rsidRDefault="00F52BB5" w:rsidP="009F43A3">
      <w:pPr>
        <w:ind w:firstLine="1134"/>
        <w:jc w:val="both"/>
        <w:rPr>
          <w:sz w:val="24"/>
          <w:szCs w:val="24"/>
        </w:rPr>
      </w:pPr>
      <w:r>
        <w:rPr>
          <w:sz w:val="24"/>
          <w:szCs w:val="24"/>
        </w:rPr>
        <w:t>7.</w:t>
      </w:r>
      <w:r w:rsidR="008C251F">
        <w:rPr>
          <w:sz w:val="24"/>
          <w:szCs w:val="24"/>
        </w:rPr>
        <w:t>8</w:t>
      </w:r>
      <w:r>
        <w:rPr>
          <w:sz w:val="24"/>
          <w:szCs w:val="24"/>
        </w:rPr>
        <w:t xml:space="preserve">. </w:t>
      </w:r>
      <w:r w:rsidRPr="009F43A3">
        <w:rPr>
          <w:sz w:val="24"/>
          <w:szCs w:val="24"/>
        </w:rPr>
        <w:t>Draudikas įsipareigoja saugoti visą iš Draudėjo gautą informaciją, laikyti ją konfidencialia ir neskelbti jos tretiesiems asmenims, išskyrus kai tokios informacijos atskleidimą tiesiogiai reglamentuoja Lietuvos Respublikos teisės aktai arba Draudėjui raštiškai sutikus.</w:t>
      </w:r>
    </w:p>
    <w:p w:rsidR="00F52BB5" w:rsidRPr="009F43A3" w:rsidRDefault="00F52BB5" w:rsidP="009F43A3">
      <w:pPr>
        <w:ind w:firstLine="1134"/>
        <w:jc w:val="both"/>
        <w:rPr>
          <w:sz w:val="24"/>
          <w:szCs w:val="24"/>
        </w:rPr>
      </w:pPr>
      <w:r>
        <w:rPr>
          <w:sz w:val="24"/>
          <w:szCs w:val="24"/>
        </w:rPr>
        <w:t>7.</w:t>
      </w:r>
      <w:r w:rsidR="008C251F">
        <w:rPr>
          <w:sz w:val="24"/>
          <w:szCs w:val="24"/>
        </w:rPr>
        <w:t>9</w:t>
      </w:r>
      <w:r>
        <w:rPr>
          <w:sz w:val="24"/>
          <w:szCs w:val="24"/>
        </w:rPr>
        <w:t>.</w:t>
      </w:r>
      <w:r w:rsidRPr="009F43A3">
        <w:rPr>
          <w:sz w:val="24"/>
          <w:szCs w:val="24"/>
        </w:rPr>
        <w:t xml:space="preserve"> Draudikas netaiko minimalių įmokų</w:t>
      </w:r>
      <w:r w:rsidR="00BC6BE8">
        <w:rPr>
          <w:sz w:val="24"/>
          <w:szCs w:val="24"/>
        </w:rPr>
        <w:t>.</w:t>
      </w:r>
    </w:p>
    <w:p w:rsidR="00F52BB5" w:rsidRPr="009F43A3" w:rsidRDefault="00F52BB5" w:rsidP="009F43A3">
      <w:pPr>
        <w:ind w:firstLine="1134"/>
        <w:jc w:val="both"/>
        <w:rPr>
          <w:sz w:val="24"/>
          <w:szCs w:val="24"/>
        </w:rPr>
      </w:pPr>
      <w:r>
        <w:rPr>
          <w:sz w:val="24"/>
          <w:szCs w:val="24"/>
        </w:rPr>
        <w:t>7.</w:t>
      </w:r>
      <w:r w:rsidR="008C251F">
        <w:rPr>
          <w:sz w:val="24"/>
          <w:szCs w:val="24"/>
        </w:rPr>
        <w:t>10</w:t>
      </w:r>
      <w:r>
        <w:rPr>
          <w:sz w:val="24"/>
          <w:szCs w:val="24"/>
        </w:rPr>
        <w:t>.</w:t>
      </w:r>
      <w:r w:rsidRPr="009F43A3">
        <w:rPr>
          <w:sz w:val="24"/>
          <w:szCs w:val="24"/>
        </w:rPr>
        <w:t xml:space="preserve"> Draudikas atlygina nuostolius po draudžiamojo įvykio susijusius su transporto priemonių išskirtinėmis žymomis (lipdukai, piešiniai, juostos ir pan</w:t>
      </w:r>
      <w:r w:rsidR="00622FEE" w:rsidRPr="009F43A3">
        <w:rPr>
          <w:sz w:val="24"/>
          <w:szCs w:val="24"/>
        </w:rPr>
        <w:t>.)</w:t>
      </w:r>
      <w:r w:rsidR="00BC6BE8">
        <w:rPr>
          <w:sz w:val="24"/>
          <w:szCs w:val="24"/>
        </w:rPr>
        <w:t>.</w:t>
      </w:r>
    </w:p>
    <w:p w:rsidR="00F52BB5" w:rsidRDefault="00F52BB5" w:rsidP="002524FB">
      <w:pPr>
        <w:ind w:firstLine="1080"/>
        <w:jc w:val="both"/>
        <w:rPr>
          <w:sz w:val="24"/>
          <w:szCs w:val="24"/>
        </w:rPr>
      </w:pPr>
      <w:r>
        <w:rPr>
          <w:sz w:val="24"/>
          <w:szCs w:val="24"/>
        </w:rPr>
        <w:t>7.</w:t>
      </w:r>
      <w:r w:rsidR="008C251F">
        <w:rPr>
          <w:sz w:val="24"/>
          <w:szCs w:val="24"/>
        </w:rPr>
        <w:t>11</w:t>
      </w:r>
      <w:r>
        <w:rPr>
          <w:sz w:val="24"/>
          <w:szCs w:val="24"/>
        </w:rPr>
        <w:t>.</w:t>
      </w:r>
      <w:r w:rsidRPr="009F43A3">
        <w:rPr>
          <w:sz w:val="24"/>
          <w:szCs w:val="24"/>
        </w:rPr>
        <w:t xml:space="preserve"> </w:t>
      </w:r>
      <w:r w:rsidR="00BC6BE8">
        <w:rPr>
          <w:sz w:val="24"/>
          <w:szCs w:val="24"/>
        </w:rPr>
        <w:t>D</w:t>
      </w:r>
      <w:r w:rsidR="00622FEE" w:rsidRPr="009F43A3">
        <w:rPr>
          <w:sz w:val="24"/>
          <w:szCs w:val="24"/>
        </w:rPr>
        <w:t xml:space="preserve">raudimo </w:t>
      </w:r>
      <w:r w:rsidRPr="009F43A3">
        <w:rPr>
          <w:sz w:val="24"/>
          <w:szCs w:val="24"/>
        </w:rPr>
        <w:t>polise turi būti nurodoma, jog taikomos šios sutarties draudimo sąlygos</w:t>
      </w:r>
      <w:r w:rsidR="00BC6BE8">
        <w:rPr>
          <w:sz w:val="24"/>
          <w:szCs w:val="24"/>
        </w:rPr>
        <w:t>.</w:t>
      </w:r>
    </w:p>
    <w:p w:rsidR="00F52BB5" w:rsidRPr="009F43A3" w:rsidRDefault="00F52BB5" w:rsidP="002524FB">
      <w:pPr>
        <w:ind w:firstLine="1080"/>
        <w:jc w:val="both"/>
        <w:rPr>
          <w:sz w:val="24"/>
          <w:szCs w:val="24"/>
        </w:rPr>
      </w:pPr>
      <w:r w:rsidRPr="009F43A3">
        <w:rPr>
          <w:sz w:val="24"/>
          <w:szCs w:val="24"/>
        </w:rPr>
        <w:t>7.</w:t>
      </w:r>
      <w:r w:rsidR="008C251F" w:rsidRPr="009F43A3">
        <w:rPr>
          <w:sz w:val="24"/>
          <w:szCs w:val="24"/>
        </w:rPr>
        <w:t>1</w:t>
      </w:r>
      <w:r w:rsidR="008C251F">
        <w:rPr>
          <w:sz w:val="24"/>
          <w:szCs w:val="24"/>
        </w:rPr>
        <w:t>2</w:t>
      </w:r>
      <w:r w:rsidRPr="009F43A3">
        <w:rPr>
          <w:sz w:val="24"/>
          <w:szCs w:val="24"/>
        </w:rPr>
        <w:t xml:space="preserve">. </w:t>
      </w:r>
      <w:r w:rsidR="00BC6BE8">
        <w:rPr>
          <w:sz w:val="24"/>
          <w:szCs w:val="24"/>
        </w:rPr>
        <w:t>D</w:t>
      </w:r>
      <w:r w:rsidR="00622FEE" w:rsidRPr="009F43A3">
        <w:rPr>
          <w:sz w:val="24"/>
          <w:szCs w:val="24"/>
        </w:rPr>
        <w:t xml:space="preserve">raudimas </w:t>
      </w:r>
      <w:r w:rsidRPr="009F43A3">
        <w:rPr>
          <w:sz w:val="24"/>
          <w:szCs w:val="24"/>
        </w:rPr>
        <w:t>turi galioti nuo 2016-01-01 iki 2016-12-31.</w:t>
      </w:r>
    </w:p>
    <w:p w:rsidR="00F52BB5" w:rsidRPr="009F43A3" w:rsidRDefault="00F52BB5" w:rsidP="002C4D46">
      <w:pPr>
        <w:ind w:firstLine="1080"/>
        <w:jc w:val="both"/>
        <w:rPr>
          <w:b/>
          <w:bCs/>
          <w:sz w:val="24"/>
          <w:szCs w:val="24"/>
        </w:rPr>
      </w:pPr>
    </w:p>
    <w:p w:rsidR="00F52BB5" w:rsidRPr="009F43A3" w:rsidRDefault="00F52BB5" w:rsidP="002C4D46">
      <w:pPr>
        <w:jc w:val="center"/>
        <w:rPr>
          <w:b/>
          <w:bCs/>
          <w:sz w:val="24"/>
          <w:szCs w:val="24"/>
        </w:rPr>
      </w:pPr>
      <w:r w:rsidRPr="009F43A3">
        <w:rPr>
          <w:b/>
          <w:bCs/>
          <w:sz w:val="24"/>
          <w:szCs w:val="24"/>
        </w:rPr>
        <w:t xml:space="preserve">VIII. SUTARTIES PRIEDAI, EGZEMPLIORIAI IR KITOS SĄLYGOS </w:t>
      </w:r>
    </w:p>
    <w:p w:rsidR="00F52BB5" w:rsidRPr="009F43A3" w:rsidRDefault="00F52BB5" w:rsidP="002C4D46">
      <w:pPr>
        <w:jc w:val="center"/>
        <w:rPr>
          <w:b/>
          <w:bCs/>
          <w:sz w:val="24"/>
          <w:szCs w:val="24"/>
        </w:rPr>
      </w:pPr>
    </w:p>
    <w:p w:rsidR="00F52BB5" w:rsidRPr="009F43A3" w:rsidRDefault="00F52BB5" w:rsidP="000A0654">
      <w:pPr>
        <w:ind w:firstLine="1080"/>
        <w:jc w:val="both"/>
        <w:rPr>
          <w:sz w:val="24"/>
          <w:szCs w:val="24"/>
        </w:rPr>
      </w:pPr>
      <w:r w:rsidRPr="009F43A3">
        <w:rPr>
          <w:sz w:val="24"/>
          <w:szCs w:val="24"/>
        </w:rPr>
        <w:t>8.1. Už šios sutarties vykdymą ir kontrolę Draudėjo atsakingas asmuo yra Logistikos valdybos Turto valdymo skyriaus specialistas Martynas Baliasinovas, tel. (8~5) 271 7321, kurio įgaliojimai baigiasi sutarties visiško įvykdymo dieną</w:t>
      </w:r>
      <w:r w:rsidR="00BC6BE8">
        <w:rPr>
          <w:sz w:val="24"/>
          <w:szCs w:val="24"/>
        </w:rPr>
        <w:t>.</w:t>
      </w:r>
      <w:r w:rsidR="00622FEE" w:rsidRPr="009F43A3">
        <w:rPr>
          <w:sz w:val="24"/>
          <w:szCs w:val="24"/>
        </w:rPr>
        <w:t xml:space="preserve"> </w:t>
      </w:r>
    </w:p>
    <w:p w:rsidR="00F52BB5" w:rsidRPr="009F43A3" w:rsidRDefault="00F52BB5" w:rsidP="000A0654">
      <w:pPr>
        <w:ind w:firstLine="1080"/>
        <w:jc w:val="both"/>
        <w:rPr>
          <w:sz w:val="24"/>
          <w:szCs w:val="24"/>
        </w:rPr>
      </w:pPr>
      <w:r w:rsidRPr="009F43A3">
        <w:rPr>
          <w:sz w:val="24"/>
          <w:szCs w:val="24"/>
        </w:rPr>
        <w:t xml:space="preserve">8.2. </w:t>
      </w:r>
      <w:r w:rsidR="00BC6BE8">
        <w:rPr>
          <w:sz w:val="24"/>
          <w:szCs w:val="24"/>
        </w:rPr>
        <w:t>U</w:t>
      </w:r>
      <w:r w:rsidR="00622FEE" w:rsidRPr="009F43A3">
        <w:rPr>
          <w:sz w:val="24"/>
          <w:szCs w:val="24"/>
        </w:rPr>
        <w:t xml:space="preserve">ž </w:t>
      </w:r>
      <w:r w:rsidRPr="009F43A3">
        <w:rPr>
          <w:sz w:val="24"/>
          <w:szCs w:val="24"/>
        </w:rPr>
        <w:t xml:space="preserve">šios sutarties vykdymą ir kontrolę Draudiko atsakingas asmuo yra </w:t>
      </w:r>
      <w:r w:rsidR="007433BC" w:rsidRPr="007433BC">
        <w:rPr>
          <w:sz w:val="24"/>
          <w:szCs w:val="24"/>
        </w:rPr>
        <w:t xml:space="preserve">Verslo klientų departamento projektų vadovė Jolanta </w:t>
      </w:r>
      <w:proofErr w:type="spellStart"/>
      <w:r w:rsidR="007433BC" w:rsidRPr="007433BC">
        <w:rPr>
          <w:sz w:val="24"/>
          <w:szCs w:val="24"/>
        </w:rPr>
        <w:t>Gaižutienė</w:t>
      </w:r>
      <w:proofErr w:type="spellEnd"/>
      <w:r w:rsidR="007433BC" w:rsidRPr="007433BC">
        <w:rPr>
          <w:sz w:val="24"/>
          <w:szCs w:val="24"/>
        </w:rPr>
        <w:t xml:space="preserve">, tel. (8~5) 272 8962, kurios įgaliojimai baigiasi sutarties visiško įvykdymo dieną, </w:t>
      </w:r>
      <w:r w:rsidRPr="009F43A3">
        <w:rPr>
          <w:sz w:val="24"/>
          <w:szCs w:val="24"/>
        </w:rPr>
        <w:t>kurios įgaliojimai baigiasi sutarties visiško įvykdymo dieną</w:t>
      </w:r>
      <w:r w:rsidR="00BC6BE8">
        <w:rPr>
          <w:sz w:val="24"/>
          <w:szCs w:val="24"/>
        </w:rPr>
        <w:t>.</w:t>
      </w:r>
      <w:r w:rsidR="00622FEE" w:rsidRPr="009F43A3">
        <w:rPr>
          <w:sz w:val="24"/>
          <w:szCs w:val="24"/>
        </w:rPr>
        <w:t xml:space="preserve"> </w:t>
      </w:r>
    </w:p>
    <w:p w:rsidR="00F52BB5" w:rsidRPr="009F43A3" w:rsidRDefault="00F52BB5" w:rsidP="002C4D46">
      <w:pPr>
        <w:pStyle w:val="BodyTextIndent2"/>
        <w:ind w:left="0" w:firstLine="1100"/>
        <w:jc w:val="both"/>
      </w:pPr>
      <w:r w:rsidRPr="009F43A3">
        <w:t xml:space="preserve">8.3. </w:t>
      </w:r>
      <w:r w:rsidR="00BC6BE8">
        <w:t>B</w:t>
      </w:r>
      <w:r w:rsidR="00622FEE" w:rsidRPr="009F43A3">
        <w:t xml:space="preserve">et </w:t>
      </w:r>
      <w:r w:rsidRPr="009F43A3">
        <w:t>kokie šios sutarties papildymai ar pakeitimai turi juridinę galią tik tada ir tokiu mastu, kaip susitars šalys ir raštiškai patvirtins pasirašydamos bendrą dokumentą. Apie sutarties sąlygų pakeitimus ar nutraukimą šalys privalo raštu įspėti viena kitą ne vėliau kaip prieš 30 kalendorinių dienų</w:t>
      </w:r>
      <w:r w:rsidR="00BC6BE8">
        <w:t>.</w:t>
      </w:r>
    </w:p>
    <w:p w:rsidR="00F52BB5" w:rsidRDefault="00F52BB5" w:rsidP="00DC6244">
      <w:pPr>
        <w:ind w:firstLine="1080"/>
        <w:jc w:val="both"/>
        <w:rPr>
          <w:sz w:val="24"/>
          <w:szCs w:val="24"/>
        </w:rPr>
      </w:pPr>
      <w:r w:rsidRPr="009F43A3">
        <w:rPr>
          <w:sz w:val="24"/>
          <w:szCs w:val="24"/>
        </w:rPr>
        <w:t xml:space="preserve">8.4. </w:t>
      </w:r>
      <w:r w:rsidR="00BC6BE8">
        <w:rPr>
          <w:sz w:val="24"/>
          <w:szCs w:val="24"/>
        </w:rPr>
        <w:t>S</w:t>
      </w:r>
      <w:r w:rsidR="00622FEE" w:rsidRPr="009F43A3">
        <w:rPr>
          <w:sz w:val="24"/>
          <w:szCs w:val="24"/>
        </w:rPr>
        <w:t xml:space="preserve">utarties </w:t>
      </w:r>
      <w:r w:rsidRPr="009F43A3">
        <w:rPr>
          <w:sz w:val="24"/>
          <w:szCs w:val="24"/>
        </w:rPr>
        <w:t>neatskiriama dalis yra sutarties 1 priedas „Draustinų tarnybinių transporto priemonių sąrašas</w:t>
      </w:r>
      <w:r w:rsidRPr="005A1914">
        <w:rPr>
          <w:sz w:val="24"/>
          <w:szCs w:val="24"/>
        </w:rPr>
        <w:t xml:space="preserve">“, </w:t>
      </w:r>
      <w:r w:rsidR="007433BC" w:rsidRPr="005A1914">
        <w:rPr>
          <w:sz w:val="24"/>
          <w:szCs w:val="24"/>
        </w:rPr>
        <w:t>2</w:t>
      </w:r>
      <w:r w:rsidRPr="005A1914">
        <w:rPr>
          <w:sz w:val="24"/>
          <w:szCs w:val="24"/>
        </w:rPr>
        <w:t xml:space="preserve"> lapai ir sutarties 2 priedas ,,Pasiūlymas dėl tarnybinių transporto priemonių (</w:t>
      </w:r>
      <w:proofErr w:type="spellStart"/>
      <w:r w:rsidRPr="005A1914">
        <w:rPr>
          <w:sz w:val="24"/>
          <w:szCs w:val="24"/>
        </w:rPr>
        <w:t>kasko</w:t>
      </w:r>
      <w:proofErr w:type="spellEnd"/>
      <w:r w:rsidRPr="005A1914">
        <w:rPr>
          <w:sz w:val="24"/>
          <w:szCs w:val="24"/>
        </w:rPr>
        <w:t>) draudimo pirkimo“, 2 lapai. Sutartis su priedais sudaryta dviem egzemplioriais, turinčiais vienodą juridinę galią, po vieną kiekvienai šaliai.</w:t>
      </w:r>
      <w:r w:rsidRPr="009F43A3">
        <w:rPr>
          <w:sz w:val="24"/>
          <w:szCs w:val="24"/>
        </w:rPr>
        <w:t xml:space="preserve"> </w:t>
      </w:r>
    </w:p>
    <w:p w:rsidR="00FB232A" w:rsidRDefault="00FB232A" w:rsidP="002C4D46">
      <w:pPr>
        <w:pStyle w:val="BodyTextIndent2"/>
        <w:ind w:left="0" w:firstLine="1100"/>
        <w:jc w:val="both"/>
      </w:pPr>
    </w:p>
    <w:p w:rsidR="00F52BB5" w:rsidRPr="009F43A3" w:rsidRDefault="00F52BB5" w:rsidP="002C4D46">
      <w:pPr>
        <w:pStyle w:val="BodyTextIndent2"/>
        <w:ind w:left="0" w:firstLine="1100"/>
        <w:jc w:val="both"/>
      </w:pPr>
      <w:r w:rsidRPr="009F43A3">
        <w:lastRenderedPageBreak/>
        <w:t>8.5. Visi dėl šios sutarties kilę ginčai sprendžiami abipusių derybų būdu, o šalims nesusitarus, Lietuvos Respublikos įstatymų nustatyta tvarka.</w:t>
      </w:r>
    </w:p>
    <w:p w:rsidR="00622FEE" w:rsidRDefault="00622FEE" w:rsidP="002C4D46">
      <w:pPr>
        <w:pStyle w:val="BodyTextIndent2"/>
        <w:ind w:left="0"/>
        <w:jc w:val="center"/>
        <w:rPr>
          <w:b/>
          <w:bCs/>
        </w:rPr>
      </w:pPr>
    </w:p>
    <w:p w:rsidR="00F52BB5" w:rsidRPr="009F43A3" w:rsidRDefault="00F52BB5" w:rsidP="002C4D46">
      <w:pPr>
        <w:pStyle w:val="BodyTextIndent2"/>
        <w:ind w:left="0"/>
        <w:jc w:val="center"/>
        <w:rPr>
          <w:b/>
          <w:bCs/>
        </w:rPr>
      </w:pPr>
      <w:r w:rsidRPr="009F43A3">
        <w:rPr>
          <w:b/>
          <w:bCs/>
        </w:rPr>
        <w:t>VIII. ŠALIŲ REKVIZITAI</w:t>
      </w:r>
    </w:p>
    <w:p w:rsidR="00F52BB5" w:rsidRPr="009F43A3" w:rsidRDefault="00F52BB5" w:rsidP="002C4D46">
      <w:pPr>
        <w:ind w:firstLine="1100"/>
        <w:jc w:val="both"/>
        <w:rPr>
          <w:sz w:val="24"/>
          <w:szCs w:val="24"/>
        </w:rPr>
      </w:pPr>
    </w:p>
    <w:p w:rsidR="00F52BB5" w:rsidRPr="009F43A3" w:rsidRDefault="00F52BB5" w:rsidP="006D59B7">
      <w:pPr>
        <w:ind w:firstLine="1080"/>
        <w:jc w:val="both"/>
        <w:rPr>
          <w:sz w:val="24"/>
          <w:szCs w:val="24"/>
        </w:rPr>
      </w:pPr>
      <w:r w:rsidRPr="009F43A3">
        <w:rPr>
          <w:sz w:val="24"/>
          <w:szCs w:val="24"/>
        </w:rPr>
        <w:t>DRAUDĖJAS</w:t>
      </w:r>
    </w:p>
    <w:p w:rsidR="00F52BB5" w:rsidRPr="009F43A3" w:rsidRDefault="00F52BB5" w:rsidP="006D59B7">
      <w:pPr>
        <w:tabs>
          <w:tab w:val="left" w:pos="9638"/>
        </w:tabs>
        <w:ind w:firstLine="1080"/>
        <w:jc w:val="both"/>
        <w:rPr>
          <w:color w:val="000080"/>
          <w:sz w:val="24"/>
          <w:szCs w:val="24"/>
          <w:lang w:eastAsia="lt-LT"/>
        </w:rPr>
      </w:pPr>
      <w:r w:rsidRPr="009F43A3">
        <w:rPr>
          <w:sz w:val="24"/>
          <w:szCs w:val="24"/>
        </w:rPr>
        <w:t xml:space="preserve">Įmonės kodas 188608252, adresas – Savanorių pr. 2, LT-03116 Vilnius, tel. (8~5) 2719305, faksas (8~5) 2719306, </w:t>
      </w:r>
      <w:r w:rsidRPr="009F43A3">
        <w:rPr>
          <w:sz w:val="24"/>
          <w:szCs w:val="24"/>
          <w:lang w:eastAsia="lt-LT"/>
        </w:rPr>
        <w:t>LT 95 7300 0100 0054 3098</w:t>
      </w:r>
      <w:r w:rsidRPr="009F43A3">
        <w:rPr>
          <w:sz w:val="24"/>
          <w:szCs w:val="24"/>
        </w:rPr>
        <w:t>, AB bankas ,,Swedbank“. PVM mokėtojo kodas LT886082515.</w:t>
      </w:r>
    </w:p>
    <w:p w:rsidR="00F52BB5" w:rsidRPr="009F43A3" w:rsidRDefault="00F52BB5" w:rsidP="00793FC3">
      <w:pPr>
        <w:ind w:firstLine="1080"/>
        <w:jc w:val="both"/>
        <w:rPr>
          <w:sz w:val="24"/>
          <w:szCs w:val="24"/>
        </w:rPr>
      </w:pPr>
    </w:p>
    <w:p w:rsidR="00C84F56" w:rsidRPr="00C84F56" w:rsidRDefault="00C84F56" w:rsidP="00C84F56">
      <w:pPr>
        <w:ind w:firstLine="1080"/>
        <w:jc w:val="both"/>
        <w:rPr>
          <w:sz w:val="24"/>
          <w:szCs w:val="24"/>
        </w:rPr>
      </w:pPr>
      <w:r w:rsidRPr="00C84F56">
        <w:rPr>
          <w:sz w:val="24"/>
          <w:szCs w:val="24"/>
        </w:rPr>
        <w:t>DRAUDIKAS</w:t>
      </w:r>
    </w:p>
    <w:p w:rsidR="00C84F56" w:rsidRPr="00C84F56" w:rsidRDefault="00C84F56" w:rsidP="00C84F56">
      <w:pPr>
        <w:ind w:firstLine="1080"/>
        <w:jc w:val="both"/>
        <w:rPr>
          <w:sz w:val="24"/>
          <w:szCs w:val="24"/>
        </w:rPr>
      </w:pPr>
      <w:r w:rsidRPr="00C84F56">
        <w:rPr>
          <w:sz w:val="24"/>
          <w:szCs w:val="24"/>
        </w:rPr>
        <w:t xml:space="preserve">Įmonės kodas 110057869, adresas – Konstitucijos pr. 7,  LT-09308 Vilnius, tel. (8~5) 272 8962, faksas (8~5) 272 8941, </w:t>
      </w:r>
      <w:proofErr w:type="spellStart"/>
      <w:r w:rsidRPr="00C84F56">
        <w:rPr>
          <w:sz w:val="24"/>
          <w:szCs w:val="24"/>
        </w:rPr>
        <w:t>atsisk</w:t>
      </w:r>
      <w:proofErr w:type="spellEnd"/>
      <w:r w:rsidRPr="00C84F56">
        <w:rPr>
          <w:sz w:val="24"/>
          <w:szCs w:val="24"/>
        </w:rPr>
        <w:t xml:space="preserve">. </w:t>
      </w:r>
      <w:proofErr w:type="spellStart"/>
      <w:r w:rsidRPr="00C84F56">
        <w:rPr>
          <w:sz w:val="24"/>
          <w:szCs w:val="24"/>
        </w:rPr>
        <w:t>sąsk</w:t>
      </w:r>
      <w:proofErr w:type="spellEnd"/>
      <w:r w:rsidRPr="00C84F56">
        <w:rPr>
          <w:sz w:val="24"/>
          <w:szCs w:val="24"/>
        </w:rPr>
        <w:t>. Nr. LT 50 7044 0600 0109 6656, AB SEB bankas</w:t>
      </w:r>
      <w:r>
        <w:rPr>
          <w:sz w:val="24"/>
          <w:szCs w:val="24"/>
        </w:rPr>
        <w:t xml:space="preserve">, </w:t>
      </w:r>
      <w:r w:rsidRPr="00C84F56">
        <w:rPr>
          <w:sz w:val="24"/>
          <w:szCs w:val="24"/>
        </w:rPr>
        <w:t>PVM mokėtojo kodas LT 100005131713</w:t>
      </w:r>
      <w:r>
        <w:rPr>
          <w:sz w:val="24"/>
          <w:szCs w:val="24"/>
        </w:rPr>
        <w:t>.</w:t>
      </w:r>
    </w:p>
    <w:p w:rsidR="00F52BB5" w:rsidRPr="009F43A3" w:rsidRDefault="00F52BB5" w:rsidP="00793FC3">
      <w:pPr>
        <w:ind w:firstLine="1080"/>
        <w:jc w:val="both"/>
        <w:rPr>
          <w:sz w:val="24"/>
          <w:szCs w:val="24"/>
        </w:rPr>
      </w:pPr>
    </w:p>
    <w:p w:rsidR="005A1914" w:rsidRDefault="005A1914" w:rsidP="00793FC3">
      <w:pPr>
        <w:jc w:val="both"/>
        <w:rPr>
          <w:sz w:val="24"/>
          <w:szCs w:val="24"/>
        </w:rPr>
      </w:pPr>
    </w:p>
    <w:p w:rsidR="005A1914" w:rsidRDefault="005A1914" w:rsidP="00793FC3">
      <w:pPr>
        <w:jc w:val="both"/>
        <w:rPr>
          <w:sz w:val="24"/>
          <w:szCs w:val="24"/>
        </w:rPr>
      </w:pPr>
    </w:p>
    <w:p w:rsidR="005A1914" w:rsidRDefault="005A1914" w:rsidP="00793FC3">
      <w:pPr>
        <w:jc w:val="both"/>
        <w:rPr>
          <w:sz w:val="24"/>
          <w:szCs w:val="24"/>
        </w:rPr>
      </w:pPr>
    </w:p>
    <w:p w:rsidR="005A1914" w:rsidRDefault="005A1914" w:rsidP="00793FC3">
      <w:pPr>
        <w:jc w:val="both"/>
        <w:rPr>
          <w:sz w:val="24"/>
          <w:szCs w:val="24"/>
        </w:rPr>
      </w:pPr>
    </w:p>
    <w:p w:rsidR="00F52BB5" w:rsidRPr="009F43A3" w:rsidRDefault="00F52BB5" w:rsidP="00793FC3">
      <w:pPr>
        <w:jc w:val="both"/>
        <w:rPr>
          <w:sz w:val="24"/>
          <w:szCs w:val="24"/>
        </w:rPr>
      </w:pPr>
      <w:r w:rsidRPr="009F43A3">
        <w:rPr>
          <w:sz w:val="24"/>
          <w:szCs w:val="24"/>
        </w:rPr>
        <w:t xml:space="preserve">Tarnybos vado pavaduotojas </w:t>
      </w:r>
    </w:p>
    <w:p w:rsidR="00F52BB5" w:rsidRPr="009F43A3" w:rsidRDefault="00F52BB5" w:rsidP="00793FC3">
      <w:pPr>
        <w:jc w:val="both"/>
        <w:rPr>
          <w:sz w:val="24"/>
          <w:szCs w:val="24"/>
        </w:rPr>
      </w:pPr>
      <w:r w:rsidRPr="009F43A3">
        <w:rPr>
          <w:sz w:val="24"/>
          <w:szCs w:val="24"/>
        </w:rPr>
        <w:t xml:space="preserve">Štabo viršininkas  </w:t>
      </w:r>
    </w:p>
    <w:p w:rsidR="00F52BB5" w:rsidRPr="009F43A3" w:rsidRDefault="00F52BB5" w:rsidP="00793FC3">
      <w:pPr>
        <w:jc w:val="both"/>
        <w:rPr>
          <w:sz w:val="24"/>
          <w:szCs w:val="24"/>
        </w:rPr>
      </w:pPr>
      <w:r w:rsidRPr="009F43A3">
        <w:rPr>
          <w:sz w:val="24"/>
          <w:szCs w:val="24"/>
        </w:rPr>
        <w:t>pulkininkas</w:t>
      </w:r>
      <w:r w:rsidRPr="009F43A3">
        <w:rPr>
          <w:sz w:val="24"/>
          <w:szCs w:val="24"/>
        </w:rPr>
        <w:tab/>
      </w:r>
      <w:r w:rsidRPr="009F43A3">
        <w:rPr>
          <w:sz w:val="24"/>
          <w:szCs w:val="24"/>
        </w:rPr>
        <w:tab/>
      </w:r>
      <w:r w:rsidRPr="009F43A3">
        <w:rPr>
          <w:sz w:val="24"/>
          <w:szCs w:val="24"/>
        </w:rPr>
        <w:tab/>
      </w:r>
      <w:r w:rsidRPr="009F43A3">
        <w:rPr>
          <w:sz w:val="24"/>
          <w:szCs w:val="24"/>
        </w:rPr>
        <w:tab/>
      </w:r>
      <w:r w:rsidRPr="009F43A3">
        <w:rPr>
          <w:sz w:val="24"/>
          <w:szCs w:val="24"/>
        </w:rPr>
        <w:tab/>
        <w:t xml:space="preserve">                 Valentinas Novikovas</w:t>
      </w:r>
    </w:p>
    <w:p w:rsidR="00F52BB5" w:rsidRPr="009F43A3" w:rsidRDefault="00F52BB5" w:rsidP="00793FC3">
      <w:pPr>
        <w:ind w:firstLine="1080"/>
        <w:jc w:val="both"/>
        <w:rPr>
          <w:sz w:val="24"/>
          <w:szCs w:val="24"/>
        </w:rPr>
      </w:pPr>
    </w:p>
    <w:p w:rsidR="00F52BB5" w:rsidRDefault="00F52BB5" w:rsidP="00793FC3">
      <w:pPr>
        <w:ind w:firstLine="1080"/>
        <w:jc w:val="both"/>
        <w:rPr>
          <w:sz w:val="24"/>
          <w:szCs w:val="24"/>
        </w:rPr>
      </w:pPr>
      <w:bookmarkStart w:id="0" w:name="_GoBack"/>
      <w:bookmarkEnd w:id="0"/>
    </w:p>
    <w:p w:rsidR="00C84F56" w:rsidRPr="009F43A3" w:rsidRDefault="00C84F56" w:rsidP="00793FC3">
      <w:pPr>
        <w:ind w:firstLine="1080"/>
        <w:jc w:val="both"/>
        <w:rPr>
          <w:sz w:val="24"/>
          <w:szCs w:val="24"/>
        </w:rPr>
      </w:pPr>
    </w:p>
    <w:p w:rsidR="00C84F56" w:rsidRDefault="00C84F56" w:rsidP="00C84F56">
      <w:pPr>
        <w:jc w:val="both"/>
        <w:rPr>
          <w:bCs/>
          <w:sz w:val="24"/>
          <w:szCs w:val="24"/>
        </w:rPr>
      </w:pPr>
      <w:r w:rsidRPr="00C84F56">
        <w:rPr>
          <w:bCs/>
          <w:sz w:val="24"/>
          <w:szCs w:val="24"/>
        </w:rPr>
        <w:t>Verslo klientų departamento</w:t>
      </w:r>
    </w:p>
    <w:p w:rsidR="00C84F56" w:rsidRDefault="00C84F56" w:rsidP="00C84F56">
      <w:pPr>
        <w:jc w:val="both"/>
        <w:rPr>
          <w:bCs/>
          <w:sz w:val="24"/>
          <w:szCs w:val="24"/>
        </w:rPr>
      </w:pPr>
      <w:r w:rsidRPr="00C84F56">
        <w:rPr>
          <w:bCs/>
          <w:sz w:val="24"/>
          <w:szCs w:val="24"/>
        </w:rPr>
        <w:t>projektų vadovė</w:t>
      </w:r>
      <w:r>
        <w:rPr>
          <w:bCs/>
          <w:sz w:val="24"/>
          <w:szCs w:val="24"/>
        </w:rPr>
        <w:t>,</w:t>
      </w:r>
      <w:r w:rsidRPr="00C84F56">
        <w:rPr>
          <w:bCs/>
          <w:sz w:val="24"/>
          <w:szCs w:val="24"/>
        </w:rPr>
        <w:t xml:space="preserve"> </w:t>
      </w:r>
      <w:r>
        <w:rPr>
          <w:bCs/>
          <w:sz w:val="24"/>
          <w:szCs w:val="24"/>
        </w:rPr>
        <w:t xml:space="preserve">                                                                                             </w:t>
      </w:r>
      <w:r w:rsidR="00C85DB4">
        <w:rPr>
          <w:bCs/>
          <w:sz w:val="24"/>
          <w:szCs w:val="24"/>
        </w:rPr>
        <w:t xml:space="preserve">    </w:t>
      </w:r>
      <w:r>
        <w:rPr>
          <w:bCs/>
          <w:sz w:val="24"/>
          <w:szCs w:val="24"/>
        </w:rPr>
        <w:t xml:space="preserve">      </w:t>
      </w:r>
      <w:r w:rsidRPr="00C84F56">
        <w:rPr>
          <w:bCs/>
          <w:sz w:val="24"/>
          <w:szCs w:val="24"/>
        </w:rPr>
        <w:t>Jolant</w:t>
      </w:r>
      <w:r>
        <w:rPr>
          <w:bCs/>
          <w:sz w:val="24"/>
          <w:szCs w:val="24"/>
        </w:rPr>
        <w:t>a</w:t>
      </w:r>
      <w:r w:rsidRPr="00C84F56">
        <w:rPr>
          <w:bCs/>
          <w:sz w:val="24"/>
          <w:szCs w:val="24"/>
        </w:rPr>
        <w:t xml:space="preserve"> </w:t>
      </w:r>
      <w:proofErr w:type="spellStart"/>
      <w:r w:rsidRPr="00C84F56">
        <w:rPr>
          <w:bCs/>
          <w:sz w:val="24"/>
          <w:szCs w:val="24"/>
        </w:rPr>
        <w:t>Gaižu</w:t>
      </w:r>
      <w:r>
        <w:rPr>
          <w:bCs/>
          <w:sz w:val="24"/>
          <w:szCs w:val="24"/>
        </w:rPr>
        <w:t>tienė</w:t>
      </w:r>
      <w:proofErr w:type="spellEnd"/>
    </w:p>
    <w:p w:rsidR="00F52BB5" w:rsidRPr="009F43A3" w:rsidRDefault="00C84F56" w:rsidP="00C84F56">
      <w:pPr>
        <w:jc w:val="both"/>
        <w:rPr>
          <w:sz w:val="24"/>
          <w:szCs w:val="24"/>
        </w:rPr>
      </w:pPr>
      <w:r w:rsidRPr="00C84F56">
        <w:rPr>
          <w:bCs/>
          <w:sz w:val="24"/>
          <w:szCs w:val="24"/>
        </w:rPr>
        <w:t>veikian</w:t>
      </w:r>
      <w:r>
        <w:rPr>
          <w:bCs/>
          <w:sz w:val="24"/>
          <w:szCs w:val="24"/>
        </w:rPr>
        <w:t>ti</w:t>
      </w:r>
      <w:r w:rsidRPr="00C84F56">
        <w:rPr>
          <w:bCs/>
          <w:sz w:val="24"/>
          <w:szCs w:val="24"/>
        </w:rPr>
        <w:t xml:space="preserve"> pagal įgaliojimą Nr. 50</w:t>
      </w:r>
    </w:p>
    <w:p w:rsidR="00F52BB5" w:rsidRPr="009F43A3" w:rsidRDefault="00F52BB5" w:rsidP="002C4D46">
      <w:pPr>
        <w:rPr>
          <w:sz w:val="24"/>
          <w:szCs w:val="24"/>
        </w:rPr>
      </w:pPr>
    </w:p>
    <w:p w:rsidR="00F52BB5" w:rsidRPr="009F43A3" w:rsidRDefault="00F52BB5" w:rsidP="002C4D46">
      <w:pPr>
        <w:rPr>
          <w:sz w:val="24"/>
          <w:szCs w:val="24"/>
        </w:rPr>
      </w:pPr>
    </w:p>
    <w:p w:rsidR="00F52BB5" w:rsidRPr="009F43A3" w:rsidRDefault="00F52BB5" w:rsidP="002C4D46">
      <w:pPr>
        <w:ind w:firstLine="1080"/>
        <w:jc w:val="both"/>
        <w:rPr>
          <w:sz w:val="24"/>
          <w:szCs w:val="24"/>
        </w:rPr>
      </w:pPr>
    </w:p>
    <w:p w:rsidR="00F52BB5" w:rsidRPr="009F43A3" w:rsidRDefault="00F52BB5" w:rsidP="002C4D46">
      <w:pPr>
        <w:ind w:firstLine="1080"/>
        <w:jc w:val="both"/>
        <w:rPr>
          <w:sz w:val="24"/>
          <w:szCs w:val="24"/>
        </w:rPr>
      </w:pPr>
    </w:p>
    <w:p w:rsidR="00F52BB5" w:rsidRPr="009F43A3" w:rsidRDefault="00F52BB5">
      <w:pPr>
        <w:rPr>
          <w:sz w:val="24"/>
          <w:szCs w:val="24"/>
        </w:rPr>
      </w:pPr>
    </w:p>
    <w:p w:rsidR="00F52BB5" w:rsidRPr="009F43A3" w:rsidRDefault="00F52BB5">
      <w:pPr>
        <w:rPr>
          <w:sz w:val="24"/>
          <w:szCs w:val="24"/>
        </w:rPr>
      </w:pPr>
    </w:p>
    <w:p w:rsidR="00F52BB5" w:rsidRPr="009F43A3" w:rsidRDefault="00F52BB5">
      <w:pPr>
        <w:rPr>
          <w:sz w:val="24"/>
          <w:szCs w:val="24"/>
        </w:rPr>
      </w:pPr>
    </w:p>
    <w:p w:rsidR="00F52BB5" w:rsidRPr="009F43A3" w:rsidRDefault="00F52BB5">
      <w:pPr>
        <w:rPr>
          <w:sz w:val="24"/>
          <w:szCs w:val="24"/>
        </w:rPr>
      </w:pPr>
    </w:p>
    <w:p w:rsidR="00F52BB5" w:rsidRPr="009F43A3" w:rsidRDefault="00F52BB5">
      <w:pPr>
        <w:rPr>
          <w:sz w:val="24"/>
          <w:szCs w:val="24"/>
        </w:rPr>
      </w:pPr>
    </w:p>
    <w:p w:rsidR="00F52BB5" w:rsidRPr="009F43A3" w:rsidRDefault="00F52BB5">
      <w:pPr>
        <w:rPr>
          <w:sz w:val="24"/>
          <w:szCs w:val="24"/>
        </w:rPr>
      </w:pPr>
    </w:p>
    <w:p w:rsidR="00F52BB5" w:rsidRPr="009F43A3" w:rsidRDefault="00F52BB5">
      <w:pPr>
        <w:rPr>
          <w:sz w:val="24"/>
          <w:szCs w:val="24"/>
        </w:rPr>
      </w:pPr>
    </w:p>
    <w:p w:rsidR="00F52BB5" w:rsidRPr="009F43A3" w:rsidRDefault="00F52BB5">
      <w:pPr>
        <w:rPr>
          <w:sz w:val="24"/>
          <w:szCs w:val="24"/>
        </w:rPr>
      </w:pPr>
    </w:p>
    <w:p w:rsidR="00F52BB5" w:rsidRPr="009F43A3" w:rsidRDefault="00F52BB5">
      <w:pPr>
        <w:rPr>
          <w:sz w:val="24"/>
          <w:szCs w:val="24"/>
        </w:rPr>
      </w:pPr>
    </w:p>
    <w:p w:rsidR="00F52BB5" w:rsidRPr="009F43A3" w:rsidRDefault="00F52BB5">
      <w:pPr>
        <w:rPr>
          <w:sz w:val="24"/>
          <w:szCs w:val="24"/>
        </w:rPr>
      </w:pPr>
    </w:p>
    <w:sectPr w:rsidR="00F52BB5" w:rsidRPr="009F43A3" w:rsidSect="002C4D46">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153" w:rsidRDefault="00CF3153">
      <w:r>
        <w:separator/>
      </w:r>
    </w:p>
  </w:endnote>
  <w:endnote w:type="continuationSeparator" w:id="0">
    <w:p w:rsidR="00CF3153" w:rsidRDefault="00CF3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153" w:rsidRDefault="00CF3153">
      <w:r>
        <w:separator/>
      </w:r>
    </w:p>
  </w:footnote>
  <w:footnote w:type="continuationSeparator" w:id="0">
    <w:p w:rsidR="00CF3153" w:rsidRDefault="00CF31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BB5" w:rsidRPr="00DC541E" w:rsidRDefault="00172367" w:rsidP="002C4D46">
    <w:pPr>
      <w:pStyle w:val="Header"/>
      <w:framePr w:wrap="auto" w:vAnchor="text" w:hAnchor="page" w:x="6562" w:y="34"/>
      <w:rPr>
        <w:rStyle w:val="PageNumber"/>
        <w:sz w:val="24"/>
        <w:szCs w:val="24"/>
      </w:rPr>
    </w:pPr>
    <w:r w:rsidRPr="00DC541E">
      <w:rPr>
        <w:rStyle w:val="PageNumber"/>
        <w:sz w:val="24"/>
        <w:szCs w:val="24"/>
      </w:rPr>
      <w:fldChar w:fldCharType="begin"/>
    </w:r>
    <w:r w:rsidR="00F52BB5" w:rsidRPr="00DC541E">
      <w:rPr>
        <w:rStyle w:val="PageNumber"/>
        <w:sz w:val="24"/>
        <w:szCs w:val="24"/>
      </w:rPr>
      <w:instrText xml:space="preserve">PAGE  </w:instrText>
    </w:r>
    <w:r w:rsidRPr="00DC541E">
      <w:rPr>
        <w:rStyle w:val="PageNumber"/>
        <w:sz w:val="24"/>
        <w:szCs w:val="24"/>
      </w:rPr>
      <w:fldChar w:fldCharType="separate"/>
    </w:r>
    <w:r w:rsidR="00C85DB4">
      <w:rPr>
        <w:rStyle w:val="PageNumber"/>
        <w:noProof/>
        <w:sz w:val="24"/>
        <w:szCs w:val="24"/>
      </w:rPr>
      <w:t>3</w:t>
    </w:r>
    <w:r w:rsidRPr="00DC541E">
      <w:rPr>
        <w:rStyle w:val="PageNumber"/>
        <w:sz w:val="24"/>
        <w:szCs w:val="24"/>
      </w:rPr>
      <w:fldChar w:fldCharType="end"/>
    </w:r>
  </w:p>
  <w:p w:rsidR="00F52BB5" w:rsidRDefault="00F52B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1296"/>
  <w:hyphenationZone w:val="396"/>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4D46"/>
    <w:rsid w:val="00003ED1"/>
    <w:rsid w:val="000226FA"/>
    <w:rsid w:val="00042269"/>
    <w:rsid w:val="00055E5A"/>
    <w:rsid w:val="00063582"/>
    <w:rsid w:val="000A0654"/>
    <w:rsid w:val="000B0144"/>
    <w:rsid w:val="000C541E"/>
    <w:rsid w:val="000E0308"/>
    <w:rsid w:val="000E416E"/>
    <w:rsid w:val="0014662B"/>
    <w:rsid w:val="00172367"/>
    <w:rsid w:val="001C45B1"/>
    <w:rsid w:val="00243680"/>
    <w:rsid w:val="002524FB"/>
    <w:rsid w:val="00266DF2"/>
    <w:rsid w:val="002C4D46"/>
    <w:rsid w:val="002E2E2C"/>
    <w:rsid w:val="002F7A57"/>
    <w:rsid w:val="00301C55"/>
    <w:rsid w:val="00317E6E"/>
    <w:rsid w:val="00331247"/>
    <w:rsid w:val="003335D6"/>
    <w:rsid w:val="00336D03"/>
    <w:rsid w:val="00354C88"/>
    <w:rsid w:val="00364446"/>
    <w:rsid w:val="003A5047"/>
    <w:rsid w:val="003F6038"/>
    <w:rsid w:val="00405F13"/>
    <w:rsid w:val="004101A9"/>
    <w:rsid w:val="004163C0"/>
    <w:rsid w:val="0042030E"/>
    <w:rsid w:val="00441777"/>
    <w:rsid w:val="004B46EE"/>
    <w:rsid w:val="004C5E58"/>
    <w:rsid w:val="004E4671"/>
    <w:rsid w:val="005411F2"/>
    <w:rsid w:val="00571B34"/>
    <w:rsid w:val="00572BB4"/>
    <w:rsid w:val="00583E67"/>
    <w:rsid w:val="005845FD"/>
    <w:rsid w:val="005A1914"/>
    <w:rsid w:val="005A73A8"/>
    <w:rsid w:val="005B0EED"/>
    <w:rsid w:val="005E1533"/>
    <w:rsid w:val="00622FEE"/>
    <w:rsid w:val="00637001"/>
    <w:rsid w:val="00664096"/>
    <w:rsid w:val="006775F8"/>
    <w:rsid w:val="0069017C"/>
    <w:rsid w:val="0069086E"/>
    <w:rsid w:val="00693CF4"/>
    <w:rsid w:val="006D59B7"/>
    <w:rsid w:val="006D785C"/>
    <w:rsid w:val="006F05ED"/>
    <w:rsid w:val="0070160C"/>
    <w:rsid w:val="00703114"/>
    <w:rsid w:val="007433BC"/>
    <w:rsid w:val="00754C5B"/>
    <w:rsid w:val="00772E6A"/>
    <w:rsid w:val="007835DC"/>
    <w:rsid w:val="007939C4"/>
    <w:rsid w:val="00793FC3"/>
    <w:rsid w:val="00797B48"/>
    <w:rsid w:val="007D1CDF"/>
    <w:rsid w:val="007E11AD"/>
    <w:rsid w:val="007E1208"/>
    <w:rsid w:val="007E438F"/>
    <w:rsid w:val="00801804"/>
    <w:rsid w:val="00826E47"/>
    <w:rsid w:val="00855517"/>
    <w:rsid w:val="00872656"/>
    <w:rsid w:val="008B44E3"/>
    <w:rsid w:val="008C251F"/>
    <w:rsid w:val="008C2FD9"/>
    <w:rsid w:val="008E56E2"/>
    <w:rsid w:val="008F4928"/>
    <w:rsid w:val="008F6B92"/>
    <w:rsid w:val="009326C1"/>
    <w:rsid w:val="00932EC1"/>
    <w:rsid w:val="0093718B"/>
    <w:rsid w:val="00954A4B"/>
    <w:rsid w:val="0096713A"/>
    <w:rsid w:val="00970FDD"/>
    <w:rsid w:val="009730D2"/>
    <w:rsid w:val="009A24E5"/>
    <w:rsid w:val="009C257E"/>
    <w:rsid w:val="009F43A3"/>
    <w:rsid w:val="00A9379F"/>
    <w:rsid w:val="00A93CAA"/>
    <w:rsid w:val="00B2392F"/>
    <w:rsid w:val="00B32CE8"/>
    <w:rsid w:val="00B7019C"/>
    <w:rsid w:val="00B77662"/>
    <w:rsid w:val="00B83B2A"/>
    <w:rsid w:val="00B92415"/>
    <w:rsid w:val="00B94CCE"/>
    <w:rsid w:val="00B95506"/>
    <w:rsid w:val="00BA38FF"/>
    <w:rsid w:val="00BC6BE8"/>
    <w:rsid w:val="00C51E4A"/>
    <w:rsid w:val="00C72A13"/>
    <w:rsid w:val="00C7560B"/>
    <w:rsid w:val="00C84F56"/>
    <w:rsid w:val="00C85DB4"/>
    <w:rsid w:val="00CC2249"/>
    <w:rsid w:val="00CE791A"/>
    <w:rsid w:val="00CF3153"/>
    <w:rsid w:val="00DA7B37"/>
    <w:rsid w:val="00DC541E"/>
    <w:rsid w:val="00DC6244"/>
    <w:rsid w:val="00DE6045"/>
    <w:rsid w:val="00DE6BBC"/>
    <w:rsid w:val="00DE72EE"/>
    <w:rsid w:val="00E10E21"/>
    <w:rsid w:val="00E41B92"/>
    <w:rsid w:val="00E64705"/>
    <w:rsid w:val="00E814F9"/>
    <w:rsid w:val="00EE716D"/>
    <w:rsid w:val="00F06D8D"/>
    <w:rsid w:val="00F23CF7"/>
    <w:rsid w:val="00F52BB5"/>
    <w:rsid w:val="00F552E7"/>
    <w:rsid w:val="00F56341"/>
    <w:rsid w:val="00FB232A"/>
    <w:rsid w:val="00FD0F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2"/>
  <w:shapeDefaults>
    <o:shapedefaults v:ext="edit" spidmax="1026"/>
    <o:shapelayout v:ext="edit">
      <o:idmap v:ext="edit" data="1"/>
    </o:shapelayout>
  </w:shapeDefaults>
  <w:decimalSymbol w:val=","/>
  <w:listSeparator w:val=";"/>
  <w15:docId w15:val="{EFEABCD5-755E-44A3-BD1C-3A332302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D46"/>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2C4D46"/>
    <w:pPr>
      <w:jc w:val="center"/>
    </w:pPr>
    <w:rPr>
      <w:b/>
      <w:bCs/>
      <w:sz w:val="24"/>
      <w:szCs w:val="24"/>
    </w:rPr>
  </w:style>
  <w:style w:type="character" w:customStyle="1" w:styleId="TitleChar">
    <w:name w:val="Title Char"/>
    <w:link w:val="Title"/>
    <w:uiPriority w:val="10"/>
    <w:rsid w:val="00760F89"/>
    <w:rPr>
      <w:rFonts w:ascii="Cambria" w:eastAsia="Times New Roman" w:hAnsi="Cambria" w:cs="Times New Roman"/>
      <w:b/>
      <w:bCs/>
      <w:kern w:val="28"/>
      <w:sz w:val="32"/>
      <w:szCs w:val="32"/>
      <w:lang w:eastAsia="en-US"/>
    </w:rPr>
  </w:style>
  <w:style w:type="paragraph" w:styleId="BodyText">
    <w:name w:val="Body Text"/>
    <w:basedOn w:val="Normal"/>
    <w:link w:val="BodyTextChar"/>
    <w:uiPriority w:val="99"/>
    <w:rsid w:val="002C4D46"/>
    <w:rPr>
      <w:sz w:val="24"/>
      <w:szCs w:val="24"/>
    </w:rPr>
  </w:style>
  <w:style w:type="character" w:customStyle="1" w:styleId="BodyTextChar">
    <w:name w:val="Body Text Char"/>
    <w:link w:val="BodyText"/>
    <w:uiPriority w:val="99"/>
    <w:semiHidden/>
    <w:rsid w:val="00760F89"/>
    <w:rPr>
      <w:sz w:val="20"/>
      <w:szCs w:val="20"/>
      <w:lang w:eastAsia="en-US"/>
    </w:rPr>
  </w:style>
  <w:style w:type="paragraph" w:styleId="BodyTextIndent">
    <w:name w:val="Body Text Indent"/>
    <w:basedOn w:val="Normal"/>
    <w:link w:val="BodyTextIndentChar"/>
    <w:uiPriority w:val="99"/>
    <w:rsid w:val="002C4D46"/>
    <w:pPr>
      <w:ind w:firstLine="1100"/>
      <w:jc w:val="both"/>
    </w:pPr>
    <w:rPr>
      <w:sz w:val="24"/>
      <w:szCs w:val="24"/>
    </w:rPr>
  </w:style>
  <w:style w:type="character" w:customStyle="1" w:styleId="BodyTextIndentChar">
    <w:name w:val="Body Text Indent Char"/>
    <w:link w:val="BodyTextIndent"/>
    <w:uiPriority w:val="99"/>
    <w:semiHidden/>
    <w:rsid w:val="00760F89"/>
    <w:rPr>
      <w:sz w:val="20"/>
      <w:szCs w:val="20"/>
      <w:lang w:eastAsia="en-US"/>
    </w:rPr>
  </w:style>
  <w:style w:type="paragraph" w:styleId="BodyTextIndent2">
    <w:name w:val="Body Text Indent 2"/>
    <w:basedOn w:val="Normal"/>
    <w:link w:val="BodyTextIndent2Char"/>
    <w:uiPriority w:val="99"/>
    <w:rsid w:val="002C4D46"/>
    <w:pPr>
      <w:ind w:left="1100"/>
    </w:pPr>
    <w:rPr>
      <w:sz w:val="24"/>
      <w:szCs w:val="24"/>
    </w:rPr>
  </w:style>
  <w:style w:type="character" w:customStyle="1" w:styleId="BodyTextIndent2Char">
    <w:name w:val="Body Text Indent 2 Char"/>
    <w:link w:val="BodyTextIndent2"/>
    <w:uiPriority w:val="99"/>
    <w:semiHidden/>
    <w:rsid w:val="00760F89"/>
    <w:rPr>
      <w:sz w:val="20"/>
      <w:szCs w:val="20"/>
      <w:lang w:eastAsia="en-US"/>
    </w:rPr>
  </w:style>
  <w:style w:type="paragraph" w:customStyle="1" w:styleId="H2">
    <w:name w:val="H2"/>
    <w:basedOn w:val="Normal"/>
    <w:next w:val="Normal"/>
    <w:uiPriority w:val="99"/>
    <w:rsid w:val="002C4D46"/>
    <w:pPr>
      <w:keepNext/>
      <w:snapToGrid w:val="0"/>
      <w:spacing w:before="100" w:after="100"/>
      <w:outlineLvl w:val="2"/>
    </w:pPr>
    <w:rPr>
      <w:b/>
      <w:bCs/>
      <w:sz w:val="36"/>
      <w:szCs w:val="36"/>
    </w:rPr>
  </w:style>
  <w:style w:type="paragraph" w:styleId="Header">
    <w:name w:val="header"/>
    <w:basedOn w:val="Normal"/>
    <w:link w:val="HeaderChar"/>
    <w:uiPriority w:val="99"/>
    <w:rsid w:val="002C4D46"/>
    <w:pPr>
      <w:tabs>
        <w:tab w:val="center" w:pos="4819"/>
        <w:tab w:val="right" w:pos="9638"/>
      </w:tabs>
    </w:pPr>
  </w:style>
  <w:style w:type="character" w:customStyle="1" w:styleId="HeaderChar">
    <w:name w:val="Header Char"/>
    <w:link w:val="Header"/>
    <w:uiPriority w:val="99"/>
    <w:semiHidden/>
    <w:rsid w:val="00760F89"/>
    <w:rPr>
      <w:sz w:val="20"/>
      <w:szCs w:val="20"/>
      <w:lang w:eastAsia="en-US"/>
    </w:rPr>
  </w:style>
  <w:style w:type="character" w:styleId="PageNumber">
    <w:name w:val="page number"/>
    <w:basedOn w:val="DefaultParagraphFont"/>
    <w:uiPriority w:val="99"/>
    <w:rsid w:val="002C4D46"/>
  </w:style>
  <w:style w:type="paragraph" w:customStyle="1" w:styleId="DiagramaDiagrama">
    <w:name w:val="Diagrama Diagrama"/>
    <w:basedOn w:val="Normal"/>
    <w:uiPriority w:val="99"/>
    <w:rsid w:val="000A0654"/>
    <w:pPr>
      <w:spacing w:after="160" w:line="240" w:lineRule="exact"/>
    </w:pPr>
    <w:rPr>
      <w:rFonts w:ascii="Tahoma" w:hAnsi="Tahoma" w:cs="Tahoma"/>
      <w:lang w:val="en-US"/>
    </w:rPr>
  </w:style>
  <w:style w:type="paragraph" w:customStyle="1" w:styleId="Char2">
    <w:name w:val="Char2"/>
    <w:basedOn w:val="Normal"/>
    <w:uiPriority w:val="99"/>
    <w:rsid w:val="00DE6045"/>
    <w:pPr>
      <w:spacing w:after="160" w:line="240" w:lineRule="exact"/>
    </w:pPr>
    <w:rPr>
      <w:rFonts w:ascii="Tahoma" w:hAnsi="Tahoma" w:cs="Tahoma"/>
      <w:lang w:val="en-US"/>
    </w:rPr>
  </w:style>
  <w:style w:type="paragraph" w:styleId="Footer">
    <w:name w:val="footer"/>
    <w:basedOn w:val="Normal"/>
    <w:link w:val="FooterChar"/>
    <w:uiPriority w:val="99"/>
    <w:rsid w:val="00B2392F"/>
    <w:pPr>
      <w:tabs>
        <w:tab w:val="center" w:pos="4819"/>
        <w:tab w:val="right" w:pos="9638"/>
      </w:tabs>
    </w:pPr>
  </w:style>
  <w:style w:type="character" w:customStyle="1" w:styleId="FooterChar">
    <w:name w:val="Footer Char"/>
    <w:link w:val="Footer"/>
    <w:uiPriority w:val="99"/>
    <w:locked/>
    <w:rsid w:val="00B2392F"/>
    <w:rPr>
      <w:lang w:eastAsia="en-US"/>
    </w:rPr>
  </w:style>
  <w:style w:type="paragraph" w:styleId="Subtitle">
    <w:name w:val="Subtitle"/>
    <w:basedOn w:val="Normal"/>
    <w:next w:val="Normal"/>
    <w:link w:val="SubtitleChar"/>
    <w:uiPriority w:val="99"/>
    <w:qFormat/>
    <w:rsid w:val="00B2392F"/>
    <w:pPr>
      <w:spacing w:after="60"/>
      <w:jc w:val="center"/>
      <w:outlineLvl w:val="1"/>
    </w:pPr>
    <w:rPr>
      <w:rFonts w:ascii="Cambria" w:hAnsi="Cambria" w:cs="Cambria"/>
      <w:sz w:val="24"/>
      <w:szCs w:val="24"/>
    </w:rPr>
  </w:style>
  <w:style w:type="character" w:customStyle="1" w:styleId="SubtitleChar">
    <w:name w:val="Subtitle Char"/>
    <w:link w:val="Subtitle"/>
    <w:uiPriority w:val="99"/>
    <w:locked/>
    <w:rsid w:val="00B2392F"/>
    <w:rPr>
      <w:rFonts w:ascii="Cambria" w:hAnsi="Cambria" w:cs="Cambria"/>
      <w:sz w:val="24"/>
      <w:szCs w:val="24"/>
      <w:lang w:eastAsia="en-US"/>
    </w:rPr>
  </w:style>
  <w:style w:type="character" w:styleId="Hyperlink">
    <w:name w:val="Hyperlink"/>
    <w:uiPriority w:val="99"/>
    <w:rsid w:val="006D59B7"/>
    <w:rPr>
      <w:color w:val="0000FF"/>
      <w:u w:val="single"/>
    </w:rPr>
  </w:style>
  <w:style w:type="paragraph" w:styleId="BalloonText">
    <w:name w:val="Balloon Text"/>
    <w:basedOn w:val="Normal"/>
    <w:link w:val="BalloonTextChar"/>
    <w:uiPriority w:val="99"/>
    <w:semiHidden/>
    <w:unhideWhenUsed/>
    <w:rsid w:val="00331247"/>
    <w:rPr>
      <w:rFonts w:ascii="Tahoma" w:hAnsi="Tahoma" w:cs="Tahoma"/>
      <w:sz w:val="16"/>
      <w:szCs w:val="16"/>
    </w:rPr>
  </w:style>
  <w:style w:type="character" w:customStyle="1" w:styleId="BalloonTextChar">
    <w:name w:val="Balloon Text Char"/>
    <w:link w:val="BalloonText"/>
    <w:uiPriority w:val="99"/>
    <w:semiHidden/>
    <w:rsid w:val="00331247"/>
    <w:rPr>
      <w:rFonts w:ascii="Tahoma" w:hAnsi="Tahoma" w:cs="Tahoma"/>
      <w:sz w:val="16"/>
      <w:szCs w:val="16"/>
      <w:lang w:eastAsia="en-US"/>
    </w:rPr>
  </w:style>
  <w:style w:type="paragraph" w:customStyle="1" w:styleId="DiagramaDiagrama0">
    <w:name w:val="Diagrama Diagrama"/>
    <w:basedOn w:val="Normal"/>
    <w:rsid w:val="00A93CAA"/>
    <w:pPr>
      <w:spacing w:after="160" w:line="240" w:lineRule="exact"/>
    </w:pPr>
    <w:rPr>
      <w:rFonts w:ascii="Tahoma" w:hAnsi="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2342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lrs.lt/pls/inter3/dokpaieska.showdoc_l?p_id=39124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7243</Words>
  <Characters>4130</Characters>
  <Application>Microsoft Office Word</Application>
  <DocSecurity>0</DocSecurity>
  <Lines>34</Lines>
  <Paragraphs>22</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3</vt:i4>
      </vt:variant>
    </vt:vector>
  </HeadingPairs>
  <TitlesOfParts>
    <vt:vector size="5" baseType="lpstr">
      <vt:lpstr>TARNYBINIŲ TRANSPORTO PRIEMONIŲ DRAUDIMO</vt:lpstr>
      <vt:lpstr>TARNYBINIŲ TRANSPORTO PRIEMONIŲ DRAUDIMO</vt:lpstr>
      <vt:lpstr>        </vt:lpstr>
      <vt:lpstr>        VI. FORCE MAJEURE SĄLYGOS</vt:lpstr>
      <vt:lpstr>DRAUDIKAS</vt:lpstr>
    </vt:vector>
  </TitlesOfParts>
  <Company>VSAT</Company>
  <LinksUpToDate>false</LinksUpToDate>
  <CharactersWithSpaces>11351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TARNYBINIŲ TRANSPORTO PRIEMONIŲ DRAUDIMO</dc:title>
  <dc:creator>lminkeviciene</dc:creator>
  <cp:lastModifiedBy>Minkevičienė Laima</cp:lastModifiedBy>
  <cp:revision>16</cp:revision>
  <cp:lastPrinted>2015-11-19T08:53:00Z</cp:lastPrinted>
  <dcterms:created xsi:type="dcterms:W3CDTF">2015-10-19T13:30:00Z</dcterms:created>
  <dcterms:modified xsi:type="dcterms:W3CDTF">2015-11-19T08:55:00Z</dcterms:modified>
</cp:coreProperties>
</file>