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54" w:rsidRPr="007B390F" w:rsidRDefault="007B3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VALSTYBINIO SOCIALINIO DRAUDIMO FONDO VALDYBA</w:t>
      </w:r>
    </w:p>
    <w:p w:rsidR="009A1F54" w:rsidRPr="007B390F" w:rsidRDefault="007B3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 SOCIALINĖS APSAUGOS IR DARBO MINISTERIJOS</w:t>
      </w:r>
    </w:p>
    <w:p w:rsidR="009A1F54" w:rsidRPr="007B390F" w:rsidRDefault="009A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A1F54" w:rsidRPr="007B390F" w:rsidRDefault="007B3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UAB „LIETUVOS MEISTRAI“</w:t>
      </w:r>
    </w:p>
    <w:p w:rsidR="009A1F54" w:rsidRPr="007B390F" w:rsidRDefault="009A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A1F54" w:rsidRPr="007B390F" w:rsidRDefault="007B3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SUTARTIS</w:t>
      </w:r>
    </w:p>
    <w:p w:rsidR="009A1F54" w:rsidRPr="007B390F" w:rsidRDefault="009A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A1F54" w:rsidRPr="007B390F" w:rsidRDefault="007B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2020 m. ______________d. Nr. F1-0- </w:t>
      </w:r>
    </w:p>
    <w:p w:rsidR="009A1F54" w:rsidRPr="007B390F" w:rsidRDefault="009A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1F54" w:rsidRPr="007B390F" w:rsidRDefault="007B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:rsidR="009A1F54" w:rsidRPr="007B390F" w:rsidRDefault="009A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1F54" w:rsidRPr="007B390F" w:rsidRDefault="007B39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Valstybinio socialinio draudimo fondo valdyba prie Socialinės apsaugos ir darbo 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ministerijos (toliau – Fondo valdyba), atstovaujama direktorės Julitos </w:t>
      </w:r>
      <w:proofErr w:type="spellStart"/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Varanauskienės</w:t>
      </w:r>
      <w:proofErr w:type="spellEnd"/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veikiančios pagal Valstybinio socialinio draudimo fondo valdybos prie Socialinės apsaugos ir darbo ministerijos nuostatus, ir UAB „Lietuvos meistrai“ (toliau – Tiekėjas)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atstovaujama direktorės Lolitos </w:t>
      </w:r>
      <w:proofErr w:type="spellStart"/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Palaimienės</w:t>
      </w:r>
      <w:proofErr w:type="spellEnd"/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, veikiančios pagal bendrovės įstatus, toliau kartu vadinami šalimis, sudarė šią sutartį:</w:t>
      </w:r>
    </w:p>
    <w:p w:rsidR="009A1F54" w:rsidRPr="007B390F" w:rsidRDefault="009A1F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1F54" w:rsidRPr="007B390F" w:rsidRDefault="007B3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SUTARTIES OBJEKTAS</w:t>
      </w:r>
    </w:p>
    <w:p w:rsidR="009A1F54" w:rsidRPr="007B390F" w:rsidRDefault="007B390F">
      <w:pPr>
        <w:tabs>
          <w:tab w:val="left" w:pos="1425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1.1. Ši sutartis sudaryta vadovaujantis atlikta mažos vertės viešojo pirkimo apklausa (2020 m. gru</w:t>
      </w: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odžio 15 d. pažyma Nr. VPP-99). BVPŽ kodas – 39100000-3. </w:t>
      </w:r>
    </w:p>
    <w:p w:rsidR="009A1F54" w:rsidRPr="007B390F" w:rsidRDefault="007B390F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1.2. Šia sutartimi Tiekėjas įsipareigoja parduoti Fondo valdybai akustines sieneles </w:t>
      </w:r>
      <w:r w:rsidRPr="007B3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(toliau – prekės) ir pristatyti šias prekes adresu nurodytu sutarties 1 priede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, o Fondo valdyba įsipareigoja už ko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kybiškas ir laiku pristatytas prekes sumokėti pagal šios sutarties sąlygas.</w:t>
      </w:r>
    </w:p>
    <w:p w:rsidR="009A1F54" w:rsidRPr="007B390F" w:rsidRDefault="009A1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9A1F54" w:rsidRPr="007B390F" w:rsidRDefault="007B390F">
      <w:pPr>
        <w:spacing w:after="0" w:line="240" w:lineRule="auto"/>
        <w:ind w:firstLine="8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SUTARTIES KAINA IR ATSISKAITYMO TVARKA</w:t>
      </w:r>
    </w:p>
    <w:p w:rsidR="009A1F54" w:rsidRPr="007B390F" w:rsidRDefault="007B39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2.1. Sutarties kaina yra 4348,74</w:t>
      </w: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Eur</w:t>
      </w:r>
      <w:proofErr w:type="spellEnd"/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(keturi tūkstančiai trys šimtai keturiasdešimt aštuoni eurai 74 centai)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 PVM. Į šią kainą įeina vi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sos išlaidos ir visi mokesčiai, įskaitant išlaidas už sąskaitos faktūros pateikimą per informacinę sistemą „E. Sąskaita“.</w:t>
      </w:r>
    </w:p>
    <w:p w:rsidR="009A1F54" w:rsidRPr="007B390F" w:rsidRDefault="007B390F">
      <w:pPr>
        <w:tabs>
          <w:tab w:val="left" w:pos="0"/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2.2. Tiekėjas, pristatęs prekes, pateikia Fondo valdybos atsakingam už sutartį asmeniui pateiktų prekių perdavimo ir priėmimo aktą. </w:t>
      </w:r>
    </w:p>
    <w:p w:rsidR="009A1F54" w:rsidRPr="007B390F" w:rsidRDefault="007B390F">
      <w:pPr>
        <w:tabs>
          <w:tab w:val="left" w:pos="0"/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2.3. Fondo valdybos atsakingam už sutarties vykdymą asmeniui pasirašius pateiktų prekių perdavimo ir priėmimo aktą, Tiekėjas ne vėliau kaip kitą darbo dieną pateikia sąskaitą faktūrą per „E. Sąskaita“ sistemą.</w:t>
      </w:r>
    </w:p>
    <w:p w:rsidR="009A1F54" w:rsidRPr="007B390F" w:rsidRDefault="007B390F">
      <w:pPr>
        <w:tabs>
          <w:tab w:val="left" w:pos="0"/>
          <w:tab w:val="left" w:pos="1418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2.4. </w:t>
      </w:r>
      <w:r w:rsidRPr="007B390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Visi atsiskaitymai su Tiekėju vykdomi mok</w:t>
      </w:r>
      <w:r w:rsidRPr="007B390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ėjimo nurodymu į sutarties rekvizituose Tiekėjo nurodytą atsiskaitomąją sąskaitą per 30 (trisdešimt) kalendorinių dienų nuo sąskaitos faktūros gavimo per informacinę sistemą „E. Sąskaita“.</w:t>
      </w:r>
    </w:p>
    <w:p w:rsidR="009A1F54" w:rsidRPr="007B390F" w:rsidRDefault="007B39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2.5. 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Prekių atsitiktinio žuvimo, sugadinimo, sunaikinimo rizika ir 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nuosavybės teisė pereina Fondo valdybai nuo pateiktų prekių perdavimo ir priėmimo akto pasirašymo momento. </w:t>
      </w:r>
    </w:p>
    <w:p w:rsidR="009A1F54" w:rsidRPr="007B390F" w:rsidRDefault="007B39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2.6. Fondo valdyba turi teisę nepriimti nekokybiškų prekių, t. y. prekių neatitinkančių reikalavimų nurodytų sutarties 1 priede.</w:t>
      </w:r>
    </w:p>
    <w:p w:rsidR="009A1F54" w:rsidRPr="007B390F" w:rsidRDefault="009A1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1F54" w:rsidRPr="007B390F" w:rsidRDefault="007B3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ŠALIŲ ĮSIPAREIG</w:t>
      </w: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OJIMAI</w:t>
      </w:r>
    </w:p>
    <w:p w:rsidR="009A1F54" w:rsidRPr="007B390F" w:rsidRDefault="007B390F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3.1. Tiekėjas įsipareigoja:</w:t>
      </w:r>
    </w:p>
    <w:p w:rsidR="009A1F54" w:rsidRPr="007B390F" w:rsidRDefault="007B390F">
      <w:pPr>
        <w:tabs>
          <w:tab w:val="left" w:pos="1277"/>
        </w:tabs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3.1.1. pristatyti prekes </w:t>
      </w:r>
      <w:r w:rsidRPr="007B39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iki 2021 m. sausio 20 d.;</w:t>
      </w:r>
    </w:p>
    <w:p w:rsidR="009A1F54" w:rsidRPr="007B390F" w:rsidRDefault="007B390F">
      <w:pPr>
        <w:tabs>
          <w:tab w:val="left" w:pos="1277"/>
        </w:tabs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3.1.2. prekes pateikti naujas, kokybiškas, atitinkančias šios sutarties 1 priede nustatytus reikalavimus;</w:t>
      </w:r>
    </w:p>
    <w:p w:rsidR="009A1F54" w:rsidRPr="007B390F" w:rsidRDefault="007B390F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3.1.3. pristatant prekes užtikrinti prekių kokybę, apsaugą nuo 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mechaninio ir atmosferos poveikio pakraunant, transportuojant ir iškraunant prekes;</w:t>
      </w:r>
    </w:p>
    <w:p w:rsidR="009A1F54" w:rsidRPr="007B390F" w:rsidRDefault="007B390F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3.1.4. </w:t>
      </w:r>
      <w:r w:rsidRPr="007B39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nekokybiškas prekes,</w:t>
      </w:r>
      <w:r w:rsidRPr="007B390F">
        <w:t xml:space="preserve"> </w:t>
      </w:r>
      <w:r w:rsidRPr="007B39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ar garantiniu metu sugedus prekei, pakeisti ir pristatyti per 10 (dešimt) kalendorinių dienų nuo Fondo valdybos atsakingo už sutartį asmens info</w:t>
      </w:r>
      <w:r w:rsidRPr="007B39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rmavimo el. paštu išsiuntimo dienos.</w:t>
      </w:r>
    </w:p>
    <w:p w:rsidR="009A1F54" w:rsidRPr="007B390F" w:rsidRDefault="007B390F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3.2. Fondo valdyba įsipareigoja:</w:t>
      </w:r>
    </w:p>
    <w:p w:rsidR="009A1F54" w:rsidRPr="007B390F" w:rsidRDefault="007B390F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3.2.1. laiku sumokėti Tiekėjui šioje sutartyje numatytomis sąlygomis.</w:t>
      </w:r>
    </w:p>
    <w:p w:rsidR="009A1F54" w:rsidRPr="007B390F" w:rsidRDefault="009A1F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1F54" w:rsidRPr="007B390F" w:rsidRDefault="007B390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ŠALIŲ ATSAKOMYBĖ</w:t>
      </w:r>
    </w:p>
    <w:p w:rsidR="009A1F54" w:rsidRPr="007B390F" w:rsidRDefault="007B390F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4.1. Už kiekvieną uždelstą sumokėti dieną Tiekėjas gali pareikalauti iš Fondo valdybos sumokėti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0,03 (trijų šimtųjų) procento dydžio delspinigius </w:t>
      </w:r>
      <w:r w:rsidRPr="007B39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nuo laiku nesumokėtos sumos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A1F54" w:rsidRPr="007B390F" w:rsidRDefault="007B390F">
      <w:pPr>
        <w:tabs>
          <w:tab w:val="left" w:pos="1277"/>
        </w:tabs>
        <w:spacing w:after="0" w:line="280" w:lineRule="exact"/>
        <w:ind w:firstLine="85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4.2. Jeigu Tiekėjas per sutartyje nustatytą terminą nevykdo sutartinių įsipareigojimų, Fondo valdyba gali pareikalauti iš Tiekėjo sumokėti 0,03 (trijų šimtųjų) procento dydžio delspinigius už kiekvieną pavėluotą dieną </w:t>
      </w:r>
      <w:r w:rsidRPr="007B390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nuo laiku nepristatytų prekių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9A1F54" w:rsidRPr="007B390F" w:rsidRDefault="007B390F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4.3. Je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i viena iš šalių neįvykdo ar netinkamai įvykdo šioje sutartyje numatytus įsipareigojimus, kaltoji šalis turi atlyginti kitai šaliai padarytus nuostolius, atsiradusius dėl sutarties sąlygų nevykdymo ar netinkamo vykdymo.</w:t>
      </w:r>
    </w:p>
    <w:p w:rsidR="009A1F54" w:rsidRPr="007B390F" w:rsidRDefault="007B390F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4.4. Delspinigių sumokėjimas neatlei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džia šalių nuo pareigos atlyginti nuostolius ir sutarties įsipareigojimų įvykdymo.</w:t>
      </w:r>
    </w:p>
    <w:p w:rsidR="009A1F54" w:rsidRPr="007B390F" w:rsidRDefault="007B390F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4.5. Tiekėjas, atsisakęs vykdyti sutartį, mokės Fondo valdybai 250,00 </w:t>
      </w:r>
      <w:proofErr w:type="spellStart"/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Eur</w:t>
      </w:r>
      <w:proofErr w:type="spellEnd"/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(dviejų šimtų penkiasdešimt eurų) dydžio baudą. </w:t>
      </w:r>
    </w:p>
    <w:p w:rsidR="009A1F54" w:rsidRPr="007B390F" w:rsidRDefault="009A1F5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A1F54" w:rsidRPr="007B390F" w:rsidRDefault="007B390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5. SUTARTIES </w:t>
      </w:r>
      <w:r w:rsidRPr="007B390F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GALIOJIMAS ir nutraukimo pagrindai</w:t>
      </w:r>
    </w:p>
    <w:p w:rsidR="009A1F54" w:rsidRPr="007B390F" w:rsidRDefault="007B390F">
      <w:pPr>
        <w:tabs>
          <w:tab w:val="left" w:pos="1277"/>
        </w:tabs>
        <w:spacing w:after="0" w:line="280" w:lineRule="exact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.1. Ši sutartis įsigalioja nuo sutarties šalių pasirašymo dienos ir galioja iki visiško šalių įsipareigojimų įvykdymo, bet ne ilgiau kaip iki 2021 m. sausio 31 d.</w:t>
      </w:r>
    </w:p>
    <w:p w:rsidR="009A1F54" w:rsidRPr="007B390F" w:rsidRDefault="007B39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5.2. Sutartis gali būti nutraukta raštišku abiejų šalių susitarimu.</w:t>
      </w:r>
    </w:p>
    <w:p w:rsidR="009A1F54" w:rsidRPr="007B390F" w:rsidRDefault="007B390F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5.3. Sutarties šalys turi teisę nutraukti sutartį, pranešusi raštu prieš 15 (penkiolika) dienų, jeigu kita sutarties šalis nevykdo paslaugų ar vykdo jas ne pagal sutarties sąlygas. </w:t>
      </w:r>
    </w:p>
    <w:p w:rsidR="009A1F54" w:rsidRPr="007B390F" w:rsidRDefault="007B390F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5.4. Fondo valdyba ne vėliau kaip per 10 (dešimt) dienų Centrinėje viešųjų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pirkimų informacinėje sistemoje skelbia informaciją apie sutarties neįvykdymą ar netinkamai ją įvykdžiusį Tiekėją, kai:</w:t>
      </w:r>
    </w:p>
    <w:p w:rsidR="009A1F54" w:rsidRPr="007B390F" w:rsidRDefault="007B390F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5.4.1. sutartis nutraukta dėl esminio sutarties pažeidimo;</w:t>
      </w:r>
    </w:p>
    <w:p w:rsidR="009A1F54" w:rsidRPr="007B390F" w:rsidRDefault="007B390F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5.4.2. priimtas teismo sprendimas, kuriuo tenkinami Fondo valdybos reikalavi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mai pripažinti sutarties neįvykdymą ar netinkamą įvykdymą esminiu ir atlyginti dėl to patirtus nuostolius.</w:t>
      </w:r>
    </w:p>
    <w:p w:rsidR="009A1F54" w:rsidRPr="007B390F" w:rsidRDefault="007B390F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5.5. Fondo valdyba Centrinėje viešųjų pirkimų informacinėje sistemoje paskelbęs šios sutarties 5.4 punkte nurodytą informaciją, nedelsdamas, tačiau n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e vėliau kaip per 3 (tris) darbo dienas, apie tai informuoja Tiekėją.</w:t>
      </w:r>
    </w:p>
    <w:p w:rsidR="009A1F54" w:rsidRPr="007B390F" w:rsidRDefault="007B390F">
      <w:pPr>
        <w:tabs>
          <w:tab w:val="left" w:pos="0"/>
          <w:tab w:val="left" w:pos="851"/>
        </w:tabs>
        <w:spacing w:after="0" w:line="26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5.6. Šalys susitaria esminėmis sutarties sąlygomis laikyti reikalavimus nustatytus dėl prekių, prekių kainos, prekių pristatymo ir apmokėjimo terminų.</w:t>
      </w:r>
    </w:p>
    <w:p w:rsidR="009A1F54" w:rsidRPr="007B390F" w:rsidRDefault="009A1F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1F54" w:rsidRPr="007B390F" w:rsidRDefault="007B390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6. KITOS NUOSTATOS</w:t>
      </w:r>
    </w:p>
    <w:p w:rsidR="009A1F54" w:rsidRPr="007B390F" w:rsidRDefault="007B390F">
      <w:pPr>
        <w:tabs>
          <w:tab w:val="left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6.1. Vykdydamos šios sutarties sąlygas, šalys vadovaujasi Lietuvos Respublikos įstatymais ir kitais norminiais teisės aktais. </w:t>
      </w:r>
    </w:p>
    <w:p w:rsidR="009A1F54" w:rsidRPr="007B390F" w:rsidRDefault="007B390F">
      <w:pPr>
        <w:tabs>
          <w:tab w:val="left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6.2. Visi iškilę ginčai sprendžiami šalių tarpusavio susitarimu per 1 (vieną) mėnesį nuo vienos iš sutarties šalių rašto pateikim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o dienos, o jeigu tokiu būdu nepavyksta jų išspręsti, šalys veikia Lietuvos Respublikos įstatymų nustatyta tvarka.</w:t>
      </w:r>
    </w:p>
    <w:p w:rsidR="009A1F54" w:rsidRPr="007B390F" w:rsidRDefault="007B390F">
      <w:pPr>
        <w:tabs>
          <w:tab w:val="left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6.3. Visi šios sutarties pakeitimai ir papildymai (išskyrus šios sutarties 6.9, 6.10 papunkčius bei 7 dalį) galioja tik tada, kai jie surašyt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 raštu ir patvirtinti abiejų šalių antspaudais ir atstovų parašais. </w:t>
      </w:r>
    </w:p>
    <w:p w:rsidR="009A1F54" w:rsidRPr="007B390F" w:rsidRDefault="007B390F">
      <w:pPr>
        <w:tabs>
          <w:tab w:val="left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6.4. Šalys negali be raštiško kitos šalies sutikimo perduoti savo teises ir pareigas, prisiimtas šia sutartimi, trečiosioms šalims.</w:t>
      </w:r>
    </w:p>
    <w:p w:rsidR="009A1F54" w:rsidRPr="007B390F" w:rsidRDefault="007B390F">
      <w:pPr>
        <w:tabs>
          <w:tab w:val="left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6.5. Sutarties šalys įsipareigoja nedelsdamos raštu pr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anešti viena kitai apie 6.9, 6.10 papunkčiuose bei 7 dalyje nurodytų duomenų pasikeitimą. </w:t>
      </w:r>
    </w:p>
    <w:p w:rsidR="009A1F54" w:rsidRPr="007B390F" w:rsidRDefault="007B390F">
      <w:pPr>
        <w:tabs>
          <w:tab w:val="left" w:pos="1482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6.6. Sutarties kaina ir sąlygos pirkimo sutarties galiojimo laikotarpiu gali būti keičiama vadovaujantis Viešųjų pirkimų įstatymo 89 straipsniu. </w:t>
      </w:r>
    </w:p>
    <w:p w:rsidR="009A1F54" w:rsidRPr="007B390F" w:rsidRDefault="007B390F">
      <w:pPr>
        <w:tabs>
          <w:tab w:val="left" w:pos="1482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6.7. Ši sutartis tu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ri 1 priedą „Prekės kaina ir reikalavimai prekei“, kuris yra sudėtinė ir neatskiriama šios sutarties dalis.</w:t>
      </w:r>
    </w:p>
    <w:p w:rsidR="009A1F54" w:rsidRPr="007B390F" w:rsidRDefault="007B390F">
      <w:pPr>
        <w:tabs>
          <w:tab w:val="left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6.8. Ši sutartis sudaryta lietuvių kalba dviem egzemplioriais, turinčiais vienodą juridinę galią – po vieną egzempliorių kiekvienai iš šalių.</w:t>
      </w:r>
    </w:p>
    <w:p w:rsidR="009A1F54" w:rsidRPr="007B390F" w:rsidRDefault="007B390F">
      <w:pPr>
        <w:tabs>
          <w:tab w:val="left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6.9. F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ondo valdybos už sutartį atsakingas asmuo: Viešųjų pirkimų ir ūkio valdymo skyriaus vyriausiasis specialistas Arūnas </w:t>
      </w:r>
      <w:proofErr w:type="spellStart"/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Venckūnas</w:t>
      </w:r>
      <w:proofErr w:type="spellEnd"/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tel. Nr. (8 5) 275 10 74, (8 613) 99542, elektroninis adresas: </w:t>
      </w:r>
      <w:proofErr w:type="spellStart"/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arunas.venckunas@sodra.lt</w:t>
      </w:r>
      <w:proofErr w:type="spellEnd"/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9A1F54" w:rsidRPr="007B390F" w:rsidRDefault="007B390F">
      <w:pPr>
        <w:tabs>
          <w:tab w:val="left" w:pos="0"/>
        </w:tabs>
        <w:spacing w:after="0" w:line="240" w:lineRule="auto"/>
        <w:ind w:firstLine="855"/>
        <w:jc w:val="both"/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6.10. Tiekėjo atsakingas už sutartį a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smuo: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Prekybos vadovas Dainoras Palaima Tel. 869831478 ,elektroninis adresas: </w:t>
      </w:r>
      <w:hyperlink r:id="rId7" w:tgtFrame="_blank">
        <w:r w:rsidRPr="007B390F">
          <w:rPr>
            <w:rStyle w:val="InternetLink"/>
            <w:rFonts w:ascii="Tahoma;sans-serif" w:eastAsia="Times New Roman" w:hAnsi="Tahoma;sans-serif" w:cs="Times New Roman"/>
            <w:color w:val="0000FF"/>
            <w:sz w:val="18"/>
            <w:szCs w:val="24"/>
            <w:lang w:eastAsia="lt-LT"/>
          </w:rPr>
          <w:t>dainoras@biurobaldai.lt</w:t>
        </w:r>
      </w:hyperlink>
    </w:p>
    <w:p w:rsidR="009A1F54" w:rsidRPr="007B390F" w:rsidRDefault="007B390F">
      <w:pPr>
        <w:tabs>
          <w:tab w:val="left" w:pos="0"/>
        </w:tabs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6.11. Fondo valdybos už sutarties viešinimą atsakingas asmuo - Viešųjų pirkimų ir ūkio vald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ymo skyriaus vyriausioji specialistė Renata Radžiutė.</w:t>
      </w:r>
    </w:p>
    <w:p w:rsidR="009A1F54" w:rsidRPr="007B390F" w:rsidRDefault="009A1F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A1F54" w:rsidRPr="007B390F" w:rsidRDefault="007B3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7. ŠALIŲ REKVIZITAI</w:t>
      </w:r>
    </w:p>
    <w:tbl>
      <w:tblPr>
        <w:tblW w:w="9760" w:type="dxa"/>
        <w:tblLook w:val="01E0" w:firstRow="1" w:lastRow="1" w:firstColumn="1" w:lastColumn="1" w:noHBand="0" w:noVBand="0"/>
      </w:tblPr>
      <w:tblGrid>
        <w:gridCol w:w="5118"/>
        <w:gridCol w:w="4642"/>
      </w:tblGrid>
      <w:tr w:rsidR="009A1F54" w:rsidRPr="007B390F">
        <w:tc>
          <w:tcPr>
            <w:tcW w:w="5117" w:type="dxa"/>
            <w:shd w:val="clear" w:color="auto" w:fill="auto"/>
          </w:tcPr>
          <w:p w:rsidR="009A1F54" w:rsidRPr="007B390F" w:rsidRDefault="007B39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B3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Fondo valdyba</w:t>
            </w:r>
          </w:p>
          <w:p w:rsidR="009A1F54" w:rsidRPr="007B390F" w:rsidRDefault="007B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Valstybinio socialinio draudimo fondo valdyba</w:t>
            </w:r>
          </w:p>
          <w:p w:rsidR="009A1F54" w:rsidRPr="007B390F" w:rsidRDefault="007B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 Socialinės apsaugos ir darbo ministerijos</w:t>
            </w:r>
          </w:p>
          <w:p w:rsidR="009A1F54" w:rsidRPr="007B390F" w:rsidRDefault="007B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Konstitucijos pr. 12-101, LT-09308 Vilnius</w:t>
            </w:r>
          </w:p>
          <w:p w:rsidR="009A1F54" w:rsidRPr="007B390F" w:rsidRDefault="007B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Juridinio asmens kodas </w:t>
            </w: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191630223</w:t>
            </w:r>
          </w:p>
          <w:p w:rsidR="009A1F54" w:rsidRPr="007B390F" w:rsidRDefault="007B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mokėtojo kodas LT916302219</w:t>
            </w:r>
          </w:p>
          <w:p w:rsidR="009A1F54" w:rsidRPr="007B390F" w:rsidRDefault="007B39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A.S. LT824010042400093865 </w:t>
            </w:r>
          </w:p>
          <w:p w:rsidR="009A1F54" w:rsidRPr="007B390F" w:rsidRDefault="007B39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Luminor</w:t>
            </w:r>
            <w:proofErr w:type="spellEnd"/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Bank AS Lietuvos skyrius</w:t>
            </w:r>
          </w:p>
        </w:tc>
        <w:tc>
          <w:tcPr>
            <w:tcW w:w="4642" w:type="dxa"/>
            <w:shd w:val="clear" w:color="auto" w:fill="auto"/>
          </w:tcPr>
          <w:p w:rsidR="009A1F54" w:rsidRPr="007B390F" w:rsidRDefault="007B39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7B3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Tiekėjas</w:t>
            </w:r>
          </w:p>
          <w:p w:rsidR="009A1F54" w:rsidRPr="007B390F" w:rsidRDefault="007B39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B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UAB „Lietuvos meistrai"</w:t>
            </w:r>
          </w:p>
          <w:p w:rsidR="009A1F54" w:rsidRPr="007B390F" w:rsidRDefault="007B39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B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Taikos pr. 125 F Kaunas 50469</w:t>
            </w:r>
          </w:p>
          <w:p w:rsidR="009A1F54" w:rsidRPr="007B390F" w:rsidRDefault="007B390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Juridinio asmens kodas</w:t>
            </w:r>
            <w:r w:rsidRPr="007B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 xml:space="preserve"> 304042804</w:t>
            </w:r>
          </w:p>
          <w:p w:rsidR="009A1F54" w:rsidRPr="007B390F" w:rsidRDefault="007B390F">
            <w:pPr>
              <w:tabs>
                <w:tab w:val="left" w:pos="0"/>
              </w:tabs>
              <w:spacing w:after="0" w:line="240" w:lineRule="auto"/>
              <w:jc w:val="both"/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PVM mokėtojo kodas </w:t>
            </w:r>
            <w:r w:rsidRPr="007B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LT</w:t>
            </w: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3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100009448719</w:t>
            </w:r>
          </w:p>
          <w:p w:rsidR="009A1F54" w:rsidRPr="007B390F" w:rsidRDefault="007B390F">
            <w:pPr>
              <w:spacing w:after="0" w:line="240" w:lineRule="auto"/>
            </w:pPr>
            <w:r w:rsidRPr="007B39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A.S. LT</w:t>
            </w:r>
            <w:r w:rsidRPr="007B390F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507300010155899011</w:t>
            </w:r>
          </w:p>
          <w:p w:rsidR="009A1F54" w:rsidRPr="007B390F" w:rsidRDefault="007B390F">
            <w:pPr>
              <w:spacing w:after="0" w:line="240" w:lineRule="auto"/>
              <w:jc w:val="both"/>
            </w:pPr>
            <w:bookmarkStart w:id="0" w:name="_GoBack"/>
            <w:bookmarkEnd w:id="0"/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„Swedbank“ AB</w:t>
            </w:r>
          </w:p>
        </w:tc>
      </w:tr>
    </w:tbl>
    <w:p w:rsidR="009A1F54" w:rsidRPr="007B390F" w:rsidRDefault="009A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1F54" w:rsidRPr="007B390F" w:rsidRDefault="009A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1F54" w:rsidRPr="007B390F" w:rsidRDefault="009A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Fondo valdyba</w:t>
      </w:r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Valstybinio socialinio draudimo fondo valdybos</w:t>
      </w:r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Julita </w:t>
      </w:r>
      <w:proofErr w:type="spellStart"/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Varanauskienė</w:t>
      </w:r>
      <w:proofErr w:type="spellEnd"/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9A1F54" w:rsidRPr="007B390F" w:rsidRDefault="009A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1F54" w:rsidRPr="007B390F" w:rsidRDefault="009A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Tiekėjas </w:t>
      </w:r>
    </w:p>
    <w:p w:rsidR="009A1F54" w:rsidRPr="007B390F" w:rsidRDefault="007B39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UAB „Lietuvos meistrai"</w:t>
      </w:r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Lolita </w:t>
      </w:r>
      <w:proofErr w:type="spellStart"/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Palaimienė</w:t>
      </w:r>
      <w:proofErr w:type="spellEnd"/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  <w:sectPr w:rsidR="009A1F54" w:rsidRPr="007B390F">
          <w:headerReference w:type="default" r:id="rId8"/>
          <w:pgSz w:w="11906" w:h="16838"/>
          <w:pgMar w:top="1701" w:right="567" w:bottom="1134" w:left="1701" w:header="567" w:footer="0" w:gutter="0"/>
          <w:cols w:space="1296"/>
          <w:formProt w:val="0"/>
          <w:titlePg/>
          <w:docGrid w:linePitch="360" w:charSpace="8192"/>
        </w:sect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9A1F54" w:rsidRPr="007B390F" w:rsidRDefault="007B390F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2020 m. _________________ d. </w:t>
      </w:r>
    </w:p>
    <w:p w:rsidR="009A1F54" w:rsidRPr="007B390F" w:rsidRDefault="007B390F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Nr. </w:t>
      </w:r>
    </w:p>
    <w:p w:rsidR="009A1F54" w:rsidRPr="007B390F" w:rsidRDefault="007B390F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1 priedas</w:t>
      </w:r>
    </w:p>
    <w:p w:rsidR="009A1F54" w:rsidRPr="007B390F" w:rsidRDefault="009A1F54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1F54" w:rsidRPr="007B390F" w:rsidRDefault="009A1F54">
      <w:pPr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1F54" w:rsidRPr="007B390F" w:rsidRDefault="007B3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PREKĖS KAINA IR  REIKALAVIMAI PREKEI</w:t>
      </w:r>
    </w:p>
    <w:p w:rsidR="009A1F54" w:rsidRPr="007B390F" w:rsidRDefault="009A1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706"/>
        <w:gridCol w:w="3967"/>
        <w:gridCol w:w="1276"/>
        <w:gridCol w:w="1559"/>
        <w:gridCol w:w="2126"/>
      </w:tblGrid>
      <w:tr w:rsidR="009A1F54" w:rsidRPr="007B390F">
        <w:trPr>
          <w:trHeight w:val="501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 vnt.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Įkainis</w:t>
            </w:r>
            <w:r w:rsidRPr="007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  <w:r w:rsidRPr="007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be PVM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Suma </w:t>
            </w:r>
            <w:proofErr w:type="spellStart"/>
            <w:r w:rsidRPr="007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 PVM</w:t>
            </w:r>
          </w:p>
        </w:tc>
      </w:tr>
      <w:tr w:rsidR="009A1F54" w:rsidRPr="007B390F">
        <w:trPr>
          <w:trHeight w:val="461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Akustinės sienelės  1000*1600 mm.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vnt.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1380,00</w:t>
            </w:r>
          </w:p>
        </w:tc>
      </w:tr>
      <w:tr w:rsidR="009A1F54" w:rsidRPr="007B390F">
        <w:trPr>
          <w:trHeight w:val="426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Akustinės sienelės  1200*1600 mm.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18 vnt.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2214,00</w:t>
            </w:r>
          </w:p>
        </w:tc>
      </w:tr>
      <w:tr w:rsidR="009A1F54" w:rsidRPr="007B390F">
        <w:trPr>
          <w:trHeight w:val="30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8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Iš viso suma be PVM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1F54" w:rsidRPr="007B390F" w:rsidRDefault="007B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3594,00</w:t>
            </w:r>
          </w:p>
        </w:tc>
      </w:tr>
      <w:tr w:rsidR="009A1F54" w:rsidRPr="007B390F">
        <w:trPr>
          <w:trHeight w:val="30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PVM 21</w:t>
            </w: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1F54" w:rsidRPr="007B390F" w:rsidRDefault="007B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754,74</w:t>
            </w:r>
          </w:p>
        </w:tc>
      </w:tr>
      <w:tr w:rsidR="009A1F54" w:rsidRPr="007B390F">
        <w:trPr>
          <w:trHeight w:val="302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8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tabs>
                <w:tab w:val="left" w:pos="118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Iš viso su PVM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9A1F54" w:rsidRPr="007B390F" w:rsidRDefault="007B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eastAsia="Times New Roman" w:hAnsi="Times New Roman" w:cs="Times New Roman"/>
                <w:sz w:val="24"/>
                <w:szCs w:val="24"/>
              </w:rPr>
              <w:t>4348,74</w:t>
            </w:r>
          </w:p>
        </w:tc>
      </w:tr>
    </w:tbl>
    <w:p w:rsidR="009A1F54" w:rsidRPr="007B390F" w:rsidRDefault="009A1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9A1F54" w:rsidRPr="007B390F" w:rsidRDefault="007B39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90F">
        <w:rPr>
          <w:rFonts w:ascii="Times New Roman" w:hAnsi="Times New Roman" w:cs="Times New Roman"/>
          <w:b/>
          <w:sz w:val="24"/>
          <w:szCs w:val="24"/>
        </w:rPr>
        <w:t xml:space="preserve">Reikalavimai  akustinėms sienelėms  </w:t>
      </w:r>
    </w:p>
    <w:tbl>
      <w:tblPr>
        <w:tblStyle w:val="Lentelstinklelis"/>
        <w:tblW w:w="963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76"/>
        <w:gridCol w:w="1829"/>
        <w:gridCol w:w="1659"/>
        <w:gridCol w:w="5569"/>
      </w:tblGrid>
      <w:tr w:rsidR="009A1F54" w:rsidRPr="007B390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29" w:type="dxa"/>
            <w:shd w:val="clear" w:color="auto" w:fill="auto"/>
            <w:tcMar>
              <w:left w:w="98" w:type="dxa"/>
            </w:tcMar>
            <w:vAlign w:val="center"/>
          </w:tcPr>
          <w:p w:rsidR="009A1F54" w:rsidRPr="007B390F" w:rsidRDefault="007B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  <w:p w:rsidR="009A1F54" w:rsidRPr="007B390F" w:rsidRDefault="009A1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tcMar>
              <w:left w:w="98" w:type="dxa"/>
            </w:tcMar>
            <w:vAlign w:val="center"/>
          </w:tcPr>
          <w:p w:rsidR="009A1F54" w:rsidRPr="007B390F" w:rsidRDefault="007B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  <w:tc>
          <w:tcPr>
            <w:tcW w:w="5568" w:type="dxa"/>
            <w:shd w:val="clear" w:color="auto" w:fill="auto"/>
            <w:tcMar>
              <w:left w:w="98" w:type="dxa"/>
            </w:tcMar>
            <w:vAlign w:val="center"/>
          </w:tcPr>
          <w:p w:rsidR="009A1F54" w:rsidRPr="007B390F" w:rsidRDefault="007B39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</w:tr>
      <w:tr w:rsidR="009A1F54" w:rsidRPr="007B390F"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1F54" w:rsidRPr="007B390F" w:rsidRDefault="009A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54" w:rsidRPr="007B390F" w:rsidRDefault="009A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54" w:rsidRPr="007B390F" w:rsidRDefault="007B3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9" w:type="dxa"/>
            <w:shd w:val="clear" w:color="auto" w:fill="auto"/>
            <w:tcMar>
              <w:left w:w="98" w:type="dxa"/>
            </w:tcMar>
            <w:vAlign w:val="center"/>
          </w:tcPr>
          <w:p w:rsidR="009A1F54" w:rsidRPr="007B390F" w:rsidRDefault="007B3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>Pastatoma akustinė sienelė (1200*1600)</w:t>
            </w:r>
          </w:p>
          <w:p w:rsidR="009A1F54" w:rsidRPr="007B390F" w:rsidRDefault="009A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tcMar>
              <w:left w:w="98" w:type="dxa"/>
            </w:tcMar>
            <w:vAlign w:val="center"/>
          </w:tcPr>
          <w:p w:rsidR="009A1F54" w:rsidRPr="007B390F" w:rsidRDefault="007B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 xml:space="preserve">18 vnt. </w:t>
            </w:r>
          </w:p>
        </w:tc>
        <w:tc>
          <w:tcPr>
            <w:tcW w:w="5568" w:type="dxa"/>
            <w:shd w:val="clear" w:color="auto" w:fill="auto"/>
            <w:tcMar>
              <w:left w:w="98" w:type="dxa"/>
            </w:tcMar>
            <w:vAlign w:val="center"/>
          </w:tcPr>
          <w:p w:rsidR="009A1F54" w:rsidRPr="007B390F" w:rsidRDefault="007B3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>Išmatavimai 1200*1600 mm;</w:t>
            </w:r>
          </w:p>
          <w:p w:rsidR="009A1F54" w:rsidRPr="007B390F" w:rsidRDefault="007B3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>Stabiliai ant grindų pastatoma, su kojelėmis;</w:t>
            </w:r>
          </w:p>
          <w:p w:rsidR="009A1F54" w:rsidRPr="007B390F" w:rsidRDefault="007B3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>Kampai užapvalinti;</w:t>
            </w:r>
          </w:p>
          <w:p w:rsidR="009A1F54" w:rsidRPr="007B390F" w:rsidRDefault="007B3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>Apklijuota 10 mm porolonu ir</w:t>
            </w: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 xml:space="preserve"> aptraukta žalios spalvos audiniu;</w:t>
            </w:r>
          </w:p>
          <w:p w:rsidR="009A1F54" w:rsidRPr="007B390F" w:rsidRDefault="007B3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 xml:space="preserve">Pertvaros akustinis užpildas bei audinys turi atitikti STANDARD 100 </w:t>
            </w:r>
            <w:proofErr w:type="spellStart"/>
            <w:r w:rsidRPr="007B390F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7B390F">
              <w:rPr>
                <w:rFonts w:ascii="Times New Roman" w:hAnsi="Times New Roman" w:cs="Times New Roman"/>
                <w:sz w:val="24"/>
                <w:szCs w:val="24"/>
              </w:rPr>
              <w:t xml:space="preserve"> OEKO-TEX standartą.</w:t>
            </w:r>
          </w:p>
          <w:p w:rsidR="009A1F54" w:rsidRPr="007B390F" w:rsidRDefault="007B3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>Garantija – ne mažiau kaip 60 mėn.</w:t>
            </w:r>
          </w:p>
        </w:tc>
      </w:tr>
      <w:tr w:rsidR="009A1F54" w:rsidRPr="007B390F">
        <w:trPr>
          <w:trHeight w:val="2358"/>
        </w:trPr>
        <w:tc>
          <w:tcPr>
            <w:tcW w:w="576" w:type="dxa"/>
            <w:shd w:val="clear" w:color="auto" w:fill="auto"/>
            <w:tcMar>
              <w:left w:w="98" w:type="dxa"/>
            </w:tcMar>
          </w:tcPr>
          <w:p w:rsidR="009A1F54" w:rsidRPr="007B390F" w:rsidRDefault="009A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54" w:rsidRPr="007B390F" w:rsidRDefault="009A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54" w:rsidRPr="007B390F" w:rsidRDefault="007B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A1F54" w:rsidRPr="007B390F" w:rsidRDefault="009A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54" w:rsidRPr="007B390F" w:rsidRDefault="009A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shd w:val="clear" w:color="auto" w:fill="auto"/>
            <w:tcMar>
              <w:left w:w="98" w:type="dxa"/>
            </w:tcMar>
            <w:vAlign w:val="center"/>
          </w:tcPr>
          <w:p w:rsidR="009A1F54" w:rsidRPr="007B390F" w:rsidRDefault="009A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54" w:rsidRPr="007B390F" w:rsidRDefault="009A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54" w:rsidRPr="007B390F" w:rsidRDefault="007B39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>Pastatoma akustinė sienelė (1000*1600)</w:t>
            </w:r>
          </w:p>
          <w:p w:rsidR="009A1F54" w:rsidRPr="007B390F" w:rsidRDefault="009A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54" w:rsidRPr="007B390F" w:rsidRDefault="009A1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shd w:val="clear" w:color="auto" w:fill="auto"/>
            <w:tcMar>
              <w:left w:w="98" w:type="dxa"/>
            </w:tcMar>
          </w:tcPr>
          <w:p w:rsidR="009A1F54" w:rsidRPr="007B390F" w:rsidRDefault="009A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54" w:rsidRPr="007B390F" w:rsidRDefault="009A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54" w:rsidRPr="007B390F" w:rsidRDefault="009A1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F54" w:rsidRPr="007B390F" w:rsidRDefault="007B39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90F">
              <w:rPr>
                <w:rFonts w:ascii="Times New Roman" w:hAnsi="Times New Roman" w:cs="Times New Roman"/>
                <w:sz w:val="24"/>
                <w:szCs w:val="24"/>
              </w:rPr>
              <w:t xml:space="preserve">12 vnt. </w:t>
            </w:r>
          </w:p>
        </w:tc>
        <w:tc>
          <w:tcPr>
            <w:tcW w:w="5568" w:type="dxa"/>
            <w:shd w:val="clear" w:color="auto" w:fill="auto"/>
            <w:tcMar>
              <w:left w:w="98" w:type="dxa"/>
            </w:tcMar>
          </w:tcPr>
          <w:p w:rsidR="009A1F54" w:rsidRPr="007B390F" w:rsidRDefault="007B39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90F">
              <w:rPr>
                <w:rFonts w:ascii="Times New Roman" w:hAnsi="Times New Roman"/>
                <w:color w:val="000000"/>
                <w:sz w:val="24"/>
                <w:szCs w:val="24"/>
              </w:rPr>
              <w:t>Išmatavimai 1000*1600 mm;</w:t>
            </w:r>
          </w:p>
          <w:p w:rsidR="009A1F54" w:rsidRPr="007B390F" w:rsidRDefault="007B39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90F">
              <w:rPr>
                <w:rFonts w:ascii="Times New Roman" w:hAnsi="Times New Roman"/>
                <w:color w:val="000000"/>
                <w:sz w:val="24"/>
                <w:szCs w:val="24"/>
              </w:rPr>
              <w:t>Stabiliai ant grindų pastatoma, su kojelėmis;</w:t>
            </w:r>
          </w:p>
          <w:p w:rsidR="009A1F54" w:rsidRPr="007B390F" w:rsidRDefault="007B39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90F">
              <w:rPr>
                <w:rFonts w:ascii="Times New Roman" w:hAnsi="Times New Roman"/>
                <w:color w:val="000000"/>
                <w:sz w:val="24"/>
                <w:szCs w:val="24"/>
              </w:rPr>
              <w:t>Kampai užapvalinti;</w:t>
            </w:r>
          </w:p>
          <w:p w:rsidR="009A1F54" w:rsidRPr="007B390F" w:rsidRDefault="007B39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90F">
              <w:rPr>
                <w:rFonts w:ascii="Times New Roman" w:hAnsi="Times New Roman"/>
                <w:color w:val="000000"/>
                <w:sz w:val="24"/>
                <w:szCs w:val="24"/>
              </w:rPr>
              <w:t>Apklijuota 10 mm porolonu ir aptraukta žalios spalvos audiniu;</w:t>
            </w:r>
          </w:p>
          <w:p w:rsidR="009A1F54" w:rsidRPr="007B390F" w:rsidRDefault="007B39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39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Pertvaros akustinis užpildas bei audinys turi atitikti STANDARD 100 </w:t>
            </w:r>
            <w:proofErr w:type="spellStart"/>
            <w:r w:rsidRPr="007B390F">
              <w:rPr>
                <w:rFonts w:ascii="Times New Roman" w:hAnsi="Times New Roman"/>
                <w:color w:val="000000"/>
                <w:sz w:val="24"/>
                <w:szCs w:val="24"/>
              </w:rPr>
              <w:t>by</w:t>
            </w:r>
            <w:proofErr w:type="spellEnd"/>
            <w:r w:rsidRPr="007B39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OEKO-TEX standartą.</w:t>
            </w:r>
          </w:p>
          <w:p w:rsidR="009A1F54" w:rsidRPr="007B390F" w:rsidRDefault="007B39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390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Garantija – ne mažiau kaip 60 mėn. </w:t>
            </w:r>
          </w:p>
        </w:tc>
      </w:tr>
    </w:tbl>
    <w:p w:rsidR="009A1F54" w:rsidRPr="007B390F" w:rsidRDefault="007B390F">
      <w:pPr>
        <w:spacing w:after="0" w:line="280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7B390F">
        <w:rPr>
          <w:rFonts w:ascii="Times New Roman" w:hAnsi="Times New Roman" w:cs="Times New Roman"/>
          <w:b/>
          <w:sz w:val="24"/>
          <w:szCs w:val="24"/>
        </w:rPr>
        <w:t>Pastaba:</w:t>
      </w:r>
      <w:r w:rsidRPr="007B390F">
        <w:rPr>
          <w:rFonts w:ascii="Times New Roman" w:hAnsi="Times New Roman" w:cs="Times New Roman"/>
          <w:sz w:val="24"/>
          <w:szCs w:val="24"/>
        </w:rPr>
        <w:t xml:space="preserve"> Pateikti matmenys  yra orientaciniai, leistina tolerancija ±10mm.</w:t>
      </w:r>
    </w:p>
    <w:p w:rsidR="009A1F54" w:rsidRPr="007B390F" w:rsidRDefault="007B390F">
      <w:pPr>
        <w:pStyle w:val="Sraopastraipa"/>
        <w:numPr>
          <w:ilvl w:val="0"/>
          <w:numId w:val="1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7B390F">
        <w:rPr>
          <w:rFonts w:ascii="Times New Roman" w:hAnsi="Times New Roman" w:cs="Times New Roman"/>
          <w:sz w:val="24"/>
          <w:szCs w:val="24"/>
        </w:rPr>
        <w:t>Prieš gaminant akustines sieneles spalva (atspalvis) derinama su Fondo valdyba.</w:t>
      </w:r>
    </w:p>
    <w:p w:rsidR="009A1F54" w:rsidRPr="007B390F" w:rsidRDefault="007B390F">
      <w:pPr>
        <w:pStyle w:val="Sraopastraipa"/>
        <w:numPr>
          <w:ilvl w:val="0"/>
          <w:numId w:val="1"/>
        </w:numPr>
        <w:tabs>
          <w:tab w:val="left" w:pos="127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hAnsi="Times New Roman" w:cs="Times New Roman"/>
          <w:sz w:val="24"/>
          <w:szCs w:val="24"/>
        </w:rPr>
        <w:t xml:space="preserve">Prekių pristatymo adresas: 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Vasario 16-osios g. 60, Panevėžys.</w:t>
      </w:r>
    </w:p>
    <w:p w:rsidR="009A1F54" w:rsidRPr="007B390F" w:rsidRDefault="009A1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Fondo valdyba</w:t>
      </w:r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Valstybinio socialinio 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draudimo fondo valdybos</w:t>
      </w:r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Socialinės apsaugos ir darbo ministerijos </w:t>
      </w:r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Julita </w:t>
      </w:r>
      <w:proofErr w:type="spellStart"/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Varanauskienė</w:t>
      </w:r>
      <w:proofErr w:type="spellEnd"/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Tiekėjas </w:t>
      </w:r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UAB „Lietuvos meistrai"</w:t>
      </w:r>
    </w:p>
    <w:p w:rsidR="009A1F54" w:rsidRPr="007B390F" w:rsidRDefault="007B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Direktorė</w:t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Lolita </w:t>
      </w:r>
      <w:proofErr w:type="spellStart"/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>Palaimienė</w:t>
      </w:r>
      <w:proofErr w:type="spellEnd"/>
    </w:p>
    <w:p w:rsidR="009A1F54" w:rsidRDefault="007B390F">
      <w:pPr>
        <w:spacing w:after="0" w:line="240" w:lineRule="auto"/>
        <w:jc w:val="both"/>
      </w:pPr>
      <w:r w:rsidRPr="007B390F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p w:rsidR="009A1F54" w:rsidRDefault="009A1F54"/>
    <w:sectPr w:rsidR="009A1F54">
      <w:headerReference w:type="default" r:id="rId9"/>
      <w:pgSz w:w="11906" w:h="16838"/>
      <w:pgMar w:top="1701" w:right="567" w:bottom="1134" w:left="1701" w:header="567" w:footer="0" w:gutter="0"/>
      <w:cols w:space="1296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B390F">
      <w:pPr>
        <w:spacing w:after="0" w:line="240" w:lineRule="auto"/>
      </w:pPr>
      <w:r>
        <w:separator/>
      </w:r>
    </w:p>
  </w:endnote>
  <w:endnote w:type="continuationSeparator" w:id="0">
    <w:p w:rsidR="00000000" w:rsidRDefault="007B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B390F">
      <w:pPr>
        <w:spacing w:after="0" w:line="240" w:lineRule="auto"/>
      </w:pPr>
      <w:r>
        <w:separator/>
      </w:r>
    </w:p>
  </w:footnote>
  <w:footnote w:type="continuationSeparator" w:id="0">
    <w:p w:rsidR="00000000" w:rsidRDefault="007B3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161375"/>
      <w:docPartObj>
        <w:docPartGallery w:val="Page Numbers (Top of Page)"/>
        <w:docPartUnique/>
      </w:docPartObj>
    </w:sdtPr>
    <w:sdtEndPr/>
    <w:sdtContent>
      <w:p w:rsidR="009A1F54" w:rsidRDefault="007B390F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9A1F54" w:rsidRDefault="007B390F">
        <w:pPr>
          <w:pStyle w:val="Antrats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025651"/>
      <w:docPartObj>
        <w:docPartGallery w:val="Page Numbers (Top of Page)"/>
        <w:docPartUnique/>
      </w:docPartObj>
    </w:sdtPr>
    <w:sdtEndPr/>
    <w:sdtContent>
      <w:p w:rsidR="009A1F54" w:rsidRDefault="007B390F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A1F54" w:rsidRDefault="009A1F5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E5549"/>
    <w:multiLevelType w:val="multilevel"/>
    <w:tmpl w:val="4C08670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07051D"/>
    <w:multiLevelType w:val="multilevel"/>
    <w:tmpl w:val="A10A89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54"/>
    <w:rsid w:val="007B390F"/>
    <w:rsid w:val="009A1F54"/>
    <w:rsid w:val="00FB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88BEB-7B9A-4A44-AE32-C7277E19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08CC"/>
    <w:pPr>
      <w:spacing w:after="160" w:line="259" w:lineRule="auto"/>
    </w:pPr>
    <w:rPr>
      <w:rFonts w:ascii="Calibri" w:eastAsia="Calibri" w:hAnsi="Calibri"/>
      <w:color w:val="00000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708CC"/>
  </w:style>
  <w:style w:type="character" w:customStyle="1" w:styleId="AntratsDiagrama1">
    <w:name w:val="Antraštės Diagrama1"/>
    <w:basedOn w:val="Numatytasispastraiposriftas"/>
    <w:uiPriority w:val="99"/>
    <w:semiHidden/>
    <w:qFormat/>
    <w:rsid w:val="004708CC"/>
    <w:rPr>
      <w:color w:val="00000A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Antrats">
    <w:name w:val="header"/>
    <w:basedOn w:val="prastasis"/>
    <w:link w:val="AntratsDiagrama"/>
    <w:uiPriority w:val="99"/>
    <w:unhideWhenUsed/>
    <w:rsid w:val="004708CC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4708C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708CC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garas@biurobald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E6A11063</Template>
  <TotalTime>1</TotalTime>
  <Pages>4</Pages>
  <Words>5905</Words>
  <Characters>3366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Radžiutė</dc:creator>
  <dc:description/>
  <cp:lastModifiedBy>Renata Radžiutė</cp:lastModifiedBy>
  <cp:revision>3</cp:revision>
  <dcterms:created xsi:type="dcterms:W3CDTF">2020-12-15T15:13:00Z</dcterms:created>
  <dcterms:modified xsi:type="dcterms:W3CDTF">2020-12-15T15:14:00Z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SoDra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