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82E" w:rsidRPr="003446F4" w:rsidRDefault="00024FF8">
      <w:pPr>
        <w:pStyle w:val="Title"/>
        <w:tabs>
          <w:tab w:val="left" w:pos="142"/>
        </w:tabs>
        <w:spacing w:before="0" w:after="360" w:line="260" w:lineRule="exact"/>
        <w:jc w:val="right"/>
        <w:rPr>
          <w:i/>
          <w:sz w:val="19"/>
          <w:szCs w:val="19"/>
          <w:lang w:val="lt-LT"/>
        </w:rPr>
      </w:pPr>
      <w:r w:rsidRPr="003446F4">
        <w:rPr>
          <w:i/>
          <w:sz w:val="19"/>
          <w:szCs w:val="19"/>
          <w:lang w:val="lt-LT"/>
        </w:rPr>
        <w:t>Vertimas iš anglų kalbos</w:t>
      </w:r>
    </w:p>
    <w:p w:rsidR="00D6582E" w:rsidRPr="003446F4" w:rsidRDefault="00024FF8">
      <w:pPr>
        <w:pStyle w:val="Title"/>
        <w:tabs>
          <w:tab w:val="left" w:pos="142"/>
        </w:tabs>
        <w:spacing w:before="0" w:after="360" w:line="260" w:lineRule="exact"/>
        <w:rPr>
          <w:sz w:val="19"/>
          <w:szCs w:val="19"/>
          <w:u w:val="none"/>
          <w:lang w:val="lt-LT"/>
        </w:rPr>
      </w:pPr>
      <w:r w:rsidRPr="003446F4">
        <w:rPr>
          <w:sz w:val="19"/>
          <w:szCs w:val="19"/>
          <w:u w:val="none"/>
          <w:lang w:val="lt-LT"/>
        </w:rPr>
        <w:t>LICENCIJOS SUTARTIS</w:t>
      </w:r>
    </w:p>
    <w:p w:rsidR="00D6582E" w:rsidRPr="003446F4" w:rsidRDefault="00024FF8">
      <w:pPr>
        <w:pStyle w:val="Title"/>
        <w:spacing w:before="0" w:after="240" w:line="260" w:lineRule="exact"/>
        <w:jc w:val="left"/>
        <w:rPr>
          <w:sz w:val="19"/>
          <w:szCs w:val="19"/>
          <w:u w:val="none"/>
          <w:lang w:val="lt-LT"/>
        </w:rPr>
      </w:pPr>
      <w:r w:rsidRPr="003446F4">
        <w:rPr>
          <w:sz w:val="19"/>
          <w:szCs w:val="19"/>
          <w:u w:val="none"/>
          <w:lang w:val="lt-LT"/>
        </w:rPr>
        <w:t>INFORMACIJA APIE LICENCIJĄ:</w:t>
      </w:r>
    </w:p>
    <w:p w:rsidR="00EF1A3F" w:rsidRDefault="00024FF8">
      <w:pPr>
        <w:pStyle w:val="Title"/>
        <w:spacing w:before="0" w:line="260" w:lineRule="exact"/>
        <w:ind w:left="142" w:hanging="142"/>
        <w:jc w:val="left"/>
        <w:rPr>
          <w:sz w:val="19"/>
          <w:szCs w:val="19"/>
          <w:u w:val="none"/>
        </w:rPr>
      </w:pPr>
      <w:r w:rsidRPr="003446F4">
        <w:rPr>
          <w:sz w:val="19"/>
          <w:szCs w:val="19"/>
          <w:u w:val="none"/>
          <w:lang w:val="lt-LT"/>
        </w:rPr>
        <w:t>Licencijos identifikacinis Nr.:</w:t>
      </w:r>
      <w:r w:rsidRPr="003446F4">
        <w:rPr>
          <w:sz w:val="19"/>
          <w:szCs w:val="19"/>
          <w:u w:val="none"/>
          <w:lang w:val="lt-LT"/>
        </w:rPr>
        <w:tab/>
      </w:r>
      <w:r w:rsidR="003F368C" w:rsidRPr="00C25B4F">
        <w:rPr>
          <w:rFonts w:eastAsia="Arial"/>
          <w:sz w:val="19"/>
          <w:u w:val="none"/>
        </w:rPr>
        <w:t>79996</w:t>
      </w:r>
      <w:r w:rsidR="00EF1A3F" w:rsidRPr="00C25B4F">
        <w:rPr>
          <w:sz w:val="19"/>
          <w:szCs w:val="19"/>
          <w:u w:val="none"/>
        </w:rPr>
        <w:t>.</w:t>
      </w:r>
      <w:r w:rsidR="00EF1A3F">
        <w:rPr>
          <w:sz w:val="19"/>
          <w:szCs w:val="19"/>
          <w:u w:val="none"/>
        </w:rPr>
        <w:t>00.00</w:t>
      </w:r>
    </w:p>
    <w:p w:rsidR="00D6582E" w:rsidRPr="003446F4" w:rsidRDefault="00024FF8">
      <w:pPr>
        <w:pStyle w:val="Title"/>
        <w:spacing w:before="0" w:line="260" w:lineRule="exact"/>
        <w:ind w:left="142" w:hanging="142"/>
        <w:jc w:val="left"/>
        <w:rPr>
          <w:sz w:val="19"/>
          <w:szCs w:val="19"/>
          <w:u w:val="none"/>
          <w:lang w:val="lt-LT"/>
        </w:rPr>
      </w:pPr>
      <w:r w:rsidRPr="003446F4">
        <w:rPr>
          <w:sz w:val="19"/>
          <w:szCs w:val="19"/>
          <w:u w:val="none"/>
          <w:lang w:val="lt-LT"/>
        </w:rPr>
        <w:t>Klientas:</w:t>
      </w:r>
      <w:r w:rsidRPr="003446F4">
        <w:rPr>
          <w:sz w:val="19"/>
          <w:szCs w:val="19"/>
          <w:u w:val="none"/>
          <w:lang w:val="lt-LT"/>
        </w:rPr>
        <w:tab/>
      </w:r>
      <w:r w:rsidRPr="003446F4">
        <w:rPr>
          <w:sz w:val="19"/>
          <w:szCs w:val="19"/>
          <w:u w:val="none"/>
          <w:lang w:val="lt-LT"/>
        </w:rPr>
        <w:tab/>
        <w:t>Lietuvos mokslinių bibliotekų asociacija</w:t>
      </w:r>
    </w:p>
    <w:p w:rsidR="00D6582E" w:rsidRPr="003446F4" w:rsidRDefault="00024FF8">
      <w:pPr>
        <w:pStyle w:val="Title"/>
        <w:spacing w:before="0" w:after="240" w:line="260" w:lineRule="exact"/>
        <w:ind w:left="144" w:hanging="144"/>
        <w:jc w:val="left"/>
        <w:rPr>
          <w:sz w:val="19"/>
          <w:szCs w:val="19"/>
          <w:u w:val="none"/>
          <w:lang w:val="lt-LT"/>
        </w:rPr>
      </w:pPr>
      <w:r w:rsidRPr="003446F4">
        <w:rPr>
          <w:sz w:val="19"/>
          <w:szCs w:val="19"/>
          <w:u w:val="none"/>
          <w:lang w:val="lt-LT"/>
        </w:rPr>
        <w:t>Pagrindinis adresas:</w:t>
      </w:r>
      <w:r w:rsidRPr="003446F4">
        <w:rPr>
          <w:sz w:val="19"/>
          <w:szCs w:val="19"/>
          <w:u w:val="none"/>
          <w:lang w:val="lt-LT"/>
        </w:rPr>
        <w:tab/>
        <w:t>Gedimino pr. 51, 01</w:t>
      </w:r>
      <w:r w:rsidR="00EF1A3F">
        <w:rPr>
          <w:sz w:val="19"/>
          <w:szCs w:val="19"/>
          <w:u w:val="none"/>
          <w:lang w:val="lt-LT"/>
        </w:rPr>
        <w:t>109</w:t>
      </w:r>
      <w:r w:rsidRPr="003446F4">
        <w:rPr>
          <w:sz w:val="19"/>
          <w:szCs w:val="19"/>
          <w:u w:val="none"/>
          <w:lang w:val="lt-LT"/>
        </w:rPr>
        <w:t xml:space="preserve"> Vilnius, Lietuva</w:t>
      </w:r>
    </w:p>
    <w:p w:rsidR="00D6582E" w:rsidRPr="003446F4" w:rsidRDefault="00024FF8">
      <w:pPr>
        <w:pStyle w:val="Heading1"/>
        <w:keepNext w:val="0"/>
        <w:keepLines/>
        <w:numPr>
          <w:ilvl w:val="0"/>
          <w:numId w:val="0"/>
        </w:numPr>
        <w:spacing w:before="0" w:line="260" w:lineRule="exact"/>
        <w:rPr>
          <w:b w:val="0"/>
          <w:kern w:val="0"/>
          <w:szCs w:val="19"/>
          <w:lang w:val="lt-LT"/>
        </w:rPr>
      </w:pPr>
      <w:r w:rsidRPr="003446F4">
        <w:rPr>
          <w:b w:val="0"/>
          <w:kern w:val="0"/>
          <w:szCs w:val="19"/>
          <w:lang w:val="lt-LT"/>
        </w:rPr>
        <w:t>Šią Licencijos sutartį tarp Springer Nature Customer Service Center GmbH, Tiergartenstrasse 15-17, 69121 Heidelberg, Germany (Licencijos išdavėjas) ir Kliento (veikiančio savo paties, ir, jeigu taikytina, 1 priede išvardintų Licencijos turėtojų vardu) sudaro tokie dokumentai:</w:t>
      </w:r>
    </w:p>
    <w:p w:rsidR="00D6582E" w:rsidRPr="003446F4" w:rsidRDefault="00024FF8">
      <w:pPr>
        <w:pStyle w:val="Heading1"/>
        <w:numPr>
          <w:ilvl w:val="0"/>
          <w:numId w:val="9"/>
        </w:numPr>
        <w:spacing w:before="0" w:after="0" w:line="260" w:lineRule="exact"/>
        <w:ind w:left="540" w:hanging="540"/>
        <w:rPr>
          <w:bCs/>
          <w:szCs w:val="19"/>
          <w:lang w:val="lt-LT"/>
        </w:rPr>
      </w:pPr>
      <w:r w:rsidRPr="003446F4">
        <w:rPr>
          <w:b w:val="0"/>
          <w:bCs/>
          <w:szCs w:val="19"/>
          <w:lang w:val="lt-LT"/>
        </w:rPr>
        <w:t xml:space="preserve">Ši informacija apie Licenciją, įskaitant 1 priedą: Informacija apie Klientą ir Licencijos turėtoją; </w:t>
      </w:r>
    </w:p>
    <w:p w:rsidR="00D6582E" w:rsidRPr="003446F4" w:rsidRDefault="00024FF8">
      <w:pPr>
        <w:pStyle w:val="Heading1"/>
        <w:numPr>
          <w:ilvl w:val="0"/>
          <w:numId w:val="9"/>
        </w:numPr>
        <w:spacing w:before="0" w:after="0" w:line="260" w:lineRule="exact"/>
        <w:ind w:left="540" w:hanging="540"/>
        <w:rPr>
          <w:bCs/>
          <w:szCs w:val="19"/>
          <w:lang w:val="lt-LT"/>
        </w:rPr>
      </w:pPr>
      <w:r w:rsidRPr="003446F4">
        <w:rPr>
          <w:b w:val="0"/>
          <w:bCs/>
          <w:szCs w:val="19"/>
          <w:lang w:val="lt-LT"/>
        </w:rPr>
        <w:t>Produkto sąlygos;</w:t>
      </w:r>
    </w:p>
    <w:p w:rsidR="00D6582E" w:rsidRPr="003446F4" w:rsidRDefault="00024FF8">
      <w:pPr>
        <w:pStyle w:val="ListParagraph"/>
        <w:numPr>
          <w:ilvl w:val="0"/>
          <w:numId w:val="9"/>
        </w:numPr>
        <w:ind w:left="540" w:hanging="540"/>
        <w:rPr>
          <w:b/>
          <w:bCs/>
          <w:szCs w:val="19"/>
          <w:lang w:val="lt-LT"/>
        </w:rPr>
      </w:pPr>
      <w:r w:rsidRPr="003446F4">
        <w:rPr>
          <w:bCs/>
          <w:szCs w:val="19"/>
          <w:lang w:val="lt-LT"/>
        </w:rPr>
        <w:t xml:space="preserve">Prie šio pridedamos Bendrosios sąlygos ir terminai; </w:t>
      </w:r>
    </w:p>
    <w:p w:rsidR="00D6582E" w:rsidRPr="003446F4" w:rsidRDefault="00EF1A3F" w:rsidP="00EF1A3F">
      <w:pPr>
        <w:pStyle w:val="ListParagraph"/>
        <w:numPr>
          <w:ilvl w:val="0"/>
          <w:numId w:val="9"/>
        </w:numPr>
        <w:ind w:left="567" w:hanging="567"/>
        <w:rPr>
          <w:bCs/>
          <w:szCs w:val="19"/>
          <w:lang w:val="lt-LT"/>
        </w:rPr>
      </w:pPr>
      <w:r>
        <w:rPr>
          <w:bCs/>
          <w:szCs w:val="19"/>
          <w:lang w:val="lt-LT"/>
        </w:rPr>
        <w:t>2</w:t>
      </w:r>
      <w:r w:rsidR="00024FF8" w:rsidRPr="003446F4">
        <w:rPr>
          <w:bCs/>
          <w:szCs w:val="19"/>
          <w:lang w:val="lt-LT"/>
        </w:rPr>
        <w:t xml:space="preserve"> priedas: 20</w:t>
      </w:r>
      <w:r>
        <w:rPr>
          <w:bCs/>
          <w:szCs w:val="19"/>
          <w:lang w:val="lt-LT"/>
        </w:rPr>
        <w:t>2</w:t>
      </w:r>
      <w:r w:rsidR="00024FF8" w:rsidRPr="003446F4">
        <w:rPr>
          <w:bCs/>
          <w:szCs w:val="19"/>
          <w:lang w:val="lt-LT"/>
        </w:rPr>
        <w:t xml:space="preserve">1 m. </w:t>
      </w:r>
      <w:r>
        <w:rPr>
          <w:bCs/>
          <w:szCs w:val="19"/>
          <w:lang w:val="lt-LT"/>
        </w:rPr>
        <w:t xml:space="preserve">balandžio </w:t>
      </w:r>
      <w:r w:rsidRPr="0044521E">
        <w:rPr>
          <w:bCs/>
          <w:szCs w:val="19"/>
          <w:lang w:val="lt-LT"/>
        </w:rPr>
        <w:t>15</w:t>
      </w:r>
      <w:r w:rsidR="00024FF8" w:rsidRPr="003446F4">
        <w:rPr>
          <w:bCs/>
          <w:szCs w:val="19"/>
          <w:lang w:val="lt-LT"/>
        </w:rPr>
        <w:t xml:space="preserve"> d. pasiūlymas elektroninės mokslo duomenų bazės </w:t>
      </w:r>
      <w:r w:rsidR="003F368C">
        <w:rPr>
          <w:bCs/>
          <w:szCs w:val="19"/>
          <w:lang w:val="lt-LT"/>
        </w:rPr>
        <w:t>Springer Journals</w:t>
      </w:r>
      <w:r w:rsidR="00024FF8" w:rsidRPr="003446F4">
        <w:rPr>
          <w:bCs/>
          <w:szCs w:val="19"/>
          <w:lang w:val="lt-LT"/>
        </w:rPr>
        <w:t xml:space="preserve"> prenumeratos paslaugoms </w:t>
      </w:r>
      <w:r>
        <w:rPr>
          <w:bCs/>
          <w:szCs w:val="19"/>
          <w:lang w:val="lt-LT"/>
        </w:rPr>
        <w:t xml:space="preserve">(tik Viešojo pirkimo dokumentų </w:t>
      </w:r>
      <w:r w:rsidR="00B2385C" w:rsidRPr="0044521E">
        <w:rPr>
          <w:bCs/>
          <w:szCs w:val="19"/>
          <w:lang w:val="lt-LT"/>
        </w:rPr>
        <w:t>1 ir 2 priedai</w:t>
      </w:r>
      <w:r w:rsidRPr="0044521E">
        <w:rPr>
          <w:bCs/>
          <w:szCs w:val="19"/>
          <w:lang w:val="lt-LT"/>
        </w:rPr>
        <w:t>)</w:t>
      </w:r>
      <w:r w:rsidR="00B2385C" w:rsidRPr="0044521E">
        <w:rPr>
          <w:bCs/>
          <w:szCs w:val="19"/>
          <w:lang w:val="lt-LT"/>
        </w:rPr>
        <w:t xml:space="preserve"> </w:t>
      </w:r>
      <w:r w:rsidR="00024FF8" w:rsidRPr="003446F4">
        <w:rPr>
          <w:bCs/>
          <w:szCs w:val="19"/>
          <w:lang w:val="lt-LT"/>
        </w:rPr>
        <w:t>(Pasiūlymas)</w:t>
      </w:r>
      <w:r>
        <w:rPr>
          <w:bCs/>
          <w:szCs w:val="19"/>
          <w:lang w:val="lt-LT"/>
        </w:rPr>
        <w:t xml:space="preserve">, tačiau bet kokio prieštaravimo arba </w:t>
      </w:r>
      <w:r w:rsidRPr="0044521E">
        <w:rPr>
          <w:bCs/>
          <w:szCs w:val="19"/>
          <w:lang w:val="lt-LT"/>
        </w:rPr>
        <w:t xml:space="preserve">dviprasmiškumo atveju viršenybę turės </w:t>
      </w:r>
      <w:r w:rsidR="00E02666" w:rsidRPr="0044521E">
        <w:rPr>
          <w:bCs/>
          <w:szCs w:val="19"/>
          <w:lang w:val="lt-LT"/>
        </w:rPr>
        <w:t xml:space="preserve">šis </w:t>
      </w:r>
      <w:r w:rsidRPr="0044521E">
        <w:rPr>
          <w:bCs/>
          <w:szCs w:val="19"/>
          <w:lang w:val="lt-LT"/>
        </w:rPr>
        <w:t>Pasiūlymas</w:t>
      </w:r>
      <w:r w:rsidR="00024FF8" w:rsidRPr="003446F4">
        <w:rPr>
          <w:bCs/>
          <w:szCs w:val="19"/>
          <w:lang w:val="lt-LT"/>
        </w:rPr>
        <w:t>;</w:t>
      </w:r>
    </w:p>
    <w:p w:rsidR="00D6582E" w:rsidRPr="003446F4" w:rsidRDefault="00024FF8">
      <w:pPr>
        <w:spacing w:after="240" w:line="260" w:lineRule="exact"/>
        <w:rPr>
          <w:sz w:val="19"/>
          <w:szCs w:val="19"/>
          <w:lang w:val="lt-LT"/>
        </w:rPr>
      </w:pPr>
      <w:r w:rsidRPr="003446F4">
        <w:rPr>
          <w:sz w:val="19"/>
          <w:szCs w:val="19"/>
          <w:lang w:val="lt-LT"/>
        </w:rPr>
        <w:t xml:space="preserve">Po to, kai ją įformina abi šalys, ši Licencijos sutartis tampa galiojanti </w:t>
      </w:r>
      <w:r w:rsidR="00BC1B3F">
        <w:rPr>
          <w:sz w:val="19"/>
          <w:szCs w:val="19"/>
          <w:lang w:val="lt-LT"/>
        </w:rPr>
        <w:t>nuo anks</w:t>
      </w:r>
      <w:r w:rsidR="00895203">
        <w:rPr>
          <w:sz w:val="19"/>
          <w:szCs w:val="19"/>
          <w:lang w:val="lt-LT"/>
        </w:rPr>
        <w:t>tesnės iš šių datų</w:t>
      </w:r>
      <w:r w:rsidR="00BC1B3F">
        <w:rPr>
          <w:sz w:val="19"/>
          <w:szCs w:val="19"/>
          <w:lang w:val="lt-LT"/>
        </w:rPr>
        <w:t xml:space="preserve">: </w:t>
      </w:r>
      <w:r w:rsidR="00BC1B3F" w:rsidRPr="0044521E">
        <w:rPr>
          <w:sz w:val="19"/>
          <w:szCs w:val="19"/>
          <w:lang w:val="lt-LT"/>
        </w:rPr>
        <w:t xml:space="preserve">(i) </w:t>
      </w:r>
      <w:r w:rsidR="00895203" w:rsidRPr="0044521E">
        <w:rPr>
          <w:sz w:val="19"/>
          <w:szCs w:val="19"/>
          <w:lang w:val="lt-LT"/>
        </w:rPr>
        <w:t xml:space="preserve">bet kurio produkto, kuriam šiuo yra suteikiama Licencija, anksčiausios Pradžios datos, arba </w:t>
      </w:r>
      <w:r w:rsidR="00BC1B3F" w:rsidRPr="0044521E">
        <w:rPr>
          <w:sz w:val="19"/>
          <w:szCs w:val="19"/>
          <w:lang w:val="lt-LT"/>
        </w:rPr>
        <w:t xml:space="preserve"> (ii) t</w:t>
      </w:r>
      <w:r w:rsidR="00895203" w:rsidRPr="0044521E">
        <w:rPr>
          <w:sz w:val="19"/>
          <w:szCs w:val="19"/>
          <w:lang w:val="lt-LT"/>
        </w:rPr>
        <w:t>os</w:t>
      </w:r>
      <w:r w:rsidR="00BC1B3F" w:rsidRPr="0044521E">
        <w:rPr>
          <w:sz w:val="19"/>
          <w:szCs w:val="19"/>
          <w:lang w:val="lt-LT"/>
        </w:rPr>
        <w:t xml:space="preserve"> </w:t>
      </w:r>
      <w:r w:rsidRPr="003446F4">
        <w:rPr>
          <w:sz w:val="19"/>
          <w:szCs w:val="19"/>
          <w:lang w:val="lt-LT"/>
        </w:rPr>
        <w:t>dien</w:t>
      </w:r>
      <w:r w:rsidR="00895203">
        <w:rPr>
          <w:sz w:val="19"/>
          <w:szCs w:val="19"/>
          <w:lang w:val="lt-LT"/>
        </w:rPr>
        <w:t>os</w:t>
      </w:r>
      <w:r w:rsidRPr="003446F4">
        <w:rPr>
          <w:sz w:val="19"/>
          <w:szCs w:val="19"/>
          <w:lang w:val="lt-LT"/>
        </w:rPr>
        <w:t>, kuomet ją paskutinis pasirašo Licencijos išdavėjas arba Klientas.</w:t>
      </w:r>
    </w:p>
    <w:p w:rsidR="00D6582E" w:rsidRDefault="00024FF8" w:rsidP="00775121">
      <w:pPr>
        <w:pStyle w:val="BodyText"/>
        <w:numPr>
          <w:ilvl w:val="0"/>
          <w:numId w:val="10"/>
        </w:numPr>
        <w:tabs>
          <w:tab w:val="left" w:pos="-567"/>
        </w:tabs>
        <w:spacing w:before="0" w:after="240" w:line="260" w:lineRule="exact"/>
        <w:ind w:left="540" w:right="0" w:hanging="540"/>
        <w:jc w:val="left"/>
        <w:rPr>
          <w:b/>
          <w:sz w:val="19"/>
          <w:szCs w:val="19"/>
          <w:lang w:val="lt-LT"/>
        </w:rPr>
      </w:pPr>
      <w:bookmarkStart w:id="0" w:name="_Ref11852191"/>
      <w:r w:rsidRPr="003446F4">
        <w:rPr>
          <w:b/>
          <w:sz w:val="19"/>
          <w:szCs w:val="19"/>
          <w:lang w:val="lt-LT"/>
        </w:rPr>
        <w:t>Produktai ir Licencijos kaina</w:t>
      </w:r>
      <w:bookmarkEnd w:id="0"/>
    </w:p>
    <w:tbl>
      <w:tblPr>
        <w:tblW w:w="8789" w:type="dxa"/>
        <w:tblInd w:w="559" w:type="dxa"/>
        <w:tblBorders>
          <w:top w:val="nil"/>
          <w:left w:val="nil"/>
          <w:bottom w:val="nil"/>
          <w:right w:val="nil"/>
          <w:insideH w:val="nil"/>
          <w:insideV w:val="nil"/>
        </w:tblBorders>
        <w:tblLayout w:type="fixed"/>
        <w:tblLook w:val="01E0" w:firstRow="1" w:lastRow="1" w:firstColumn="1" w:lastColumn="1" w:noHBand="0" w:noVBand="0"/>
      </w:tblPr>
      <w:tblGrid>
        <w:gridCol w:w="5103"/>
        <w:gridCol w:w="1843"/>
        <w:gridCol w:w="1843"/>
      </w:tblGrid>
      <w:tr w:rsidR="00895203" w:rsidRPr="00740F95" w:rsidTr="00EF2CA4">
        <w:trPr>
          <w:trHeight w:val="567"/>
          <w:tblHeader/>
        </w:trPr>
        <w:tc>
          <w:tcPr>
            <w:tcW w:w="510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895203" w:rsidRPr="00740F95" w:rsidRDefault="00895203" w:rsidP="00895203">
            <w:pPr>
              <w:spacing w:before="60" w:after="60" w:line="252" w:lineRule="auto"/>
              <w:jc w:val="center"/>
              <w:rPr>
                <w:rFonts w:eastAsia="Times New Roman"/>
                <w:sz w:val="19"/>
                <w:szCs w:val="19"/>
              </w:rPr>
            </w:pPr>
            <w:r w:rsidRPr="00740F95">
              <w:rPr>
                <w:rFonts w:eastAsia="Arial"/>
                <w:b/>
                <w:sz w:val="19"/>
                <w:szCs w:val="19"/>
              </w:rPr>
              <w:t>Produ</w:t>
            </w:r>
            <w:r>
              <w:rPr>
                <w:rFonts w:eastAsia="Arial"/>
                <w:b/>
                <w:sz w:val="19"/>
                <w:szCs w:val="19"/>
              </w:rPr>
              <w:t>ktai</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895203" w:rsidRPr="00740F95" w:rsidRDefault="00895203" w:rsidP="00895203">
            <w:pPr>
              <w:spacing w:before="60" w:after="60" w:line="252" w:lineRule="auto"/>
              <w:jc w:val="center"/>
              <w:rPr>
                <w:rFonts w:eastAsia="Arial"/>
                <w:b/>
                <w:sz w:val="19"/>
                <w:szCs w:val="19"/>
              </w:rPr>
            </w:pPr>
            <w:r w:rsidRPr="00740F95">
              <w:rPr>
                <w:rFonts w:eastAsia="Arial"/>
                <w:b/>
                <w:sz w:val="19"/>
                <w:szCs w:val="19"/>
              </w:rPr>
              <w:t>Licen</w:t>
            </w:r>
            <w:r>
              <w:rPr>
                <w:rFonts w:eastAsia="Arial"/>
                <w:b/>
                <w:sz w:val="19"/>
                <w:szCs w:val="19"/>
              </w:rPr>
              <w:t>cijos kaina</w:t>
            </w:r>
          </w:p>
        </w:tc>
      </w:tr>
      <w:tr w:rsidR="00895203" w:rsidRPr="00740F95" w:rsidTr="00EF2CA4">
        <w:trPr>
          <w:trHeight w:val="28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5203" w:rsidRPr="00740F95" w:rsidRDefault="00895203" w:rsidP="00EF2CA4">
            <w:pPr>
              <w:spacing w:line="252" w:lineRule="auto"/>
              <w:rPr>
                <w:rFonts w:eastAsia="Arial"/>
                <w:b/>
                <w:sz w:val="19"/>
                <w:szCs w:val="19"/>
              </w:rPr>
            </w:pP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5203" w:rsidRPr="00740F95" w:rsidRDefault="00895203" w:rsidP="00895203">
            <w:pPr>
              <w:widowControl w:val="0"/>
              <w:jc w:val="center"/>
              <w:rPr>
                <w:i/>
                <w:sz w:val="19"/>
                <w:szCs w:val="19"/>
              </w:rPr>
            </w:pPr>
            <w:r>
              <w:rPr>
                <w:i/>
                <w:sz w:val="19"/>
                <w:szCs w:val="19"/>
              </w:rPr>
              <w:t>Be PVM</w:t>
            </w:r>
          </w:p>
        </w:tc>
        <w:tc>
          <w:tcPr>
            <w:tcW w:w="1843" w:type="dxa"/>
            <w:tcBorders>
              <w:top w:val="single" w:sz="6" w:space="0" w:color="000000"/>
              <w:left w:val="single" w:sz="6" w:space="0" w:color="000000"/>
              <w:bottom w:val="single" w:sz="6" w:space="0" w:color="000000"/>
              <w:right w:val="single" w:sz="6" w:space="0" w:color="000000"/>
            </w:tcBorders>
            <w:vAlign w:val="center"/>
          </w:tcPr>
          <w:p w:rsidR="00895203" w:rsidRPr="00740F95" w:rsidRDefault="00895203" w:rsidP="00895203">
            <w:pPr>
              <w:widowControl w:val="0"/>
              <w:jc w:val="center"/>
              <w:rPr>
                <w:i/>
                <w:sz w:val="19"/>
                <w:szCs w:val="19"/>
              </w:rPr>
            </w:pPr>
            <w:r>
              <w:rPr>
                <w:i/>
                <w:sz w:val="19"/>
                <w:szCs w:val="19"/>
              </w:rPr>
              <w:t>Su PVM</w:t>
            </w:r>
          </w:p>
        </w:tc>
      </w:tr>
      <w:tr w:rsidR="00895203" w:rsidRPr="00740F95" w:rsidTr="00EF2CA4">
        <w:trPr>
          <w:trHeight w:val="28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5203" w:rsidRPr="00740F95" w:rsidRDefault="003F368C" w:rsidP="003F368C">
            <w:pPr>
              <w:spacing w:line="252" w:lineRule="auto"/>
              <w:rPr>
                <w:rFonts w:eastAsia="Times New Roman"/>
                <w:sz w:val="19"/>
                <w:szCs w:val="19"/>
              </w:rPr>
            </w:pPr>
            <w:r>
              <w:rPr>
                <w:rFonts w:eastAsia="Arial"/>
                <w:b/>
                <w:sz w:val="19"/>
                <w:szCs w:val="19"/>
              </w:rPr>
              <w:t xml:space="preserve">Vieno pavadinimo </w:t>
            </w:r>
            <w:r>
              <w:rPr>
                <w:rFonts w:eastAsia="Arial"/>
                <w:b/>
                <w:sz w:val="19"/>
                <w:szCs w:val="19"/>
                <w:lang w:val="lt-LT"/>
              </w:rPr>
              <w:t xml:space="preserve">žurnalų prenumerata ir senųjų leidinių komplektai </w:t>
            </w:r>
            <w:r w:rsidRPr="00140133">
              <w:rPr>
                <w:rFonts w:eastAsia="Arial"/>
                <w:b/>
                <w:sz w:val="19"/>
                <w:szCs w:val="19"/>
              </w:rPr>
              <w:t>(Springer</w:t>
            </w:r>
            <w:r>
              <w:rPr>
                <w:rFonts w:eastAsia="Arial"/>
                <w:b/>
                <w:sz w:val="19"/>
                <w:szCs w:val="19"/>
              </w:rPr>
              <w:t xml:space="preserve"> žurnalai</w:t>
            </w:r>
            <w:r w:rsidRPr="00140133">
              <w:rPr>
                <w:rFonts w:eastAsia="Arial"/>
                <w:b/>
                <w:sz w:val="19"/>
                <w:szCs w:val="19"/>
              </w:rPr>
              <w:t xml:space="preserve">, Adis, Palgrave Macmillan, </w:t>
            </w:r>
            <w:r>
              <w:rPr>
                <w:rFonts w:eastAsia="Arial"/>
                <w:b/>
                <w:sz w:val="19"/>
                <w:szCs w:val="19"/>
              </w:rPr>
              <w:t xml:space="preserve">mokslo žurnalai, įkelti </w:t>
            </w:r>
            <w:r w:rsidRPr="00140133">
              <w:rPr>
                <w:rFonts w:eastAsia="Arial"/>
                <w:b/>
                <w:sz w:val="19"/>
                <w:szCs w:val="19"/>
              </w:rPr>
              <w:t>nature.com)</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5203" w:rsidRPr="00740F95" w:rsidRDefault="00895203" w:rsidP="00EF2CA4">
            <w:pPr>
              <w:widowControl w:val="0"/>
              <w:jc w:val="center"/>
              <w:rPr>
                <w:sz w:val="19"/>
                <w:szCs w:val="19"/>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895203" w:rsidRPr="00740F95" w:rsidRDefault="00895203" w:rsidP="00EF2CA4">
            <w:pPr>
              <w:widowControl w:val="0"/>
              <w:jc w:val="center"/>
              <w:rPr>
                <w:sz w:val="19"/>
                <w:szCs w:val="19"/>
              </w:rPr>
            </w:pPr>
          </w:p>
        </w:tc>
      </w:tr>
      <w:tr w:rsidR="003F368C" w:rsidRPr="00740F95" w:rsidTr="00EF2CA4">
        <w:trPr>
          <w:trHeight w:val="28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F368C" w:rsidRDefault="003F368C" w:rsidP="003F368C">
            <w:pPr>
              <w:spacing w:line="260" w:lineRule="exact"/>
              <w:rPr>
                <w:rFonts w:eastAsia="Arial"/>
                <w:sz w:val="19"/>
                <w:szCs w:val="19"/>
              </w:rPr>
            </w:pPr>
            <w:r>
              <w:rPr>
                <w:rFonts w:eastAsia="Arial"/>
                <w:sz w:val="19"/>
                <w:szCs w:val="19"/>
              </w:rPr>
              <w:t xml:space="preserve">Visi </w:t>
            </w:r>
            <w:r w:rsidRPr="000246A0">
              <w:rPr>
                <w:rFonts w:eastAsia="Arial"/>
                <w:sz w:val="19"/>
                <w:szCs w:val="19"/>
              </w:rPr>
              <w:t xml:space="preserve">Springer Nature </w:t>
            </w:r>
            <w:r>
              <w:rPr>
                <w:rFonts w:eastAsia="Arial"/>
                <w:sz w:val="19"/>
                <w:szCs w:val="19"/>
              </w:rPr>
              <w:t>žurnalų paketai</w:t>
            </w:r>
          </w:p>
          <w:p w:rsidR="003F368C" w:rsidRPr="00740F95" w:rsidRDefault="003F368C" w:rsidP="003F368C">
            <w:pPr>
              <w:spacing w:line="252" w:lineRule="auto"/>
              <w:rPr>
                <w:rFonts w:eastAsia="Times New Roman"/>
                <w:sz w:val="19"/>
                <w:szCs w:val="19"/>
              </w:rPr>
            </w:pPr>
            <w:r w:rsidRPr="000246A0">
              <w:rPr>
                <w:rFonts w:eastAsia="Arial"/>
                <w:sz w:val="19"/>
                <w:szCs w:val="19"/>
              </w:rPr>
              <w:t>(Springer Journals)</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F368C" w:rsidRPr="000246A0" w:rsidRDefault="003F368C" w:rsidP="003F368C">
            <w:pPr>
              <w:spacing w:line="260" w:lineRule="exact"/>
              <w:jc w:val="center"/>
              <w:rPr>
                <w:rFonts w:eastAsia="Times New Roman"/>
                <w:sz w:val="19"/>
                <w:szCs w:val="19"/>
              </w:rPr>
            </w:pPr>
            <w:r>
              <w:rPr>
                <w:rFonts w:eastAsia="Arial"/>
                <w:sz w:val="19"/>
                <w:szCs w:val="19"/>
              </w:rPr>
              <w:t xml:space="preserve">€ 181 </w:t>
            </w:r>
            <w:r w:rsidRPr="000246A0">
              <w:rPr>
                <w:rFonts w:eastAsia="Arial"/>
                <w:sz w:val="19"/>
                <w:szCs w:val="19"/>
              </w:rPr>
              <w:t>067</w:t>
            </w:r>
            <w:r>
              <w:rPr>
                <w:rFonts w:eastAsia="Arial"/>
                <w:sz w:val="19"/>
                <w:szCs w:val="19"/>
              </w:rPr>
              <w:t>,</w:t>
            </w:r>
            <w:r w:rsidRPr="000246A0">
              <w:rPr>
                <w:rFonts w:eastAsia="Arial"/>
                <w:sz w:val="19"/>
                <w:szCs w:val="19"/>
              </w:rPr>
              <w:t>00</w:t>
            </w:r>
          </w:p>
        </w:tc>
        <w:tc>
          <w:tcPr>
            <w:tcW w:w="1843" w:type="dxa"/>
            <w:tcBorders>
              <w:top w:val="single" w:sz="6" w:space="0" w:color="000000"/>
              <w:left w:val="single" w:sz="6" w:space="0" w:color="000000"/>
              <w:bottom w:val="single" w:sz="6" w:space="0" w:color="000000"/>
              <w:right w:val="single" w:sz="6" w:space="0" w:color="000000"/>
            </w:tcBorders>
            <w:vAlign w:val="center"/>
          </w:tcPr>
          <w:p w:rsidR="003F368C" w:rsidRPr="000246A0" w:rsidRDefault="003F368C" w:rsidP="003F368C">
            <w:pPr>
              <w:spacing w:line="260" w:lineRule="exact"/>
              <w:jc w:val="center"/>
              <w:rPr>
                <w:rFonts w:eastAsia="Arial"/>
                <w:sz w:val="19"/>
                <w:szCs w:val="19"/>
              </w:rPr>
            </w:pPr>
            <w:r>
              <w:rPr>
                <w:rFonts w:eastAsia="Arial"/>
                <w:sz w:val="19"/>
                <w:szCs w:val="19"/>
              </w:rPr>
              <w:t xml:space="preserve">€ 190 </w:t>
            </w:r>
            <w:r w:rsidRPr="000246A0">
              <w:rPr>
                <w:rFonts w:eastAsia="Arial"/>
                <w:sz w:val="19"/>
                <w:szCs w:val="19"/>
              </w:rPr>
              <w:t>120</w:t>
            </w:r>
            <w:r>
              <w:rPr>
                <w:rFonts w:eastAsia="Arial"/>
                <w:sz w:val="19"/>
                <w:szCs w:val="19"/>
              </w:rPr>
              <w:t>,</w:t>
            </w:r>
            <w:r w:rsidRPr="000246A0">
              <w:rPr>
                <w:rFonts w:eastAsia="Arial"/>
                <w:sz w:val="19"/>
                <w:szCs w:val="19"/>
              </w:rPr>
              <w:t>35</w:t>
            </w:r>
          </w:p>
        </w:tc>
      </w:tr>
      <w:tr w:rsidR="003F368C" w:rsidRPr="00740F95" w:rsidTr="00EF2CA4">
        <w:trPr>
          <w:trHeight w:val="28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F368C" w:rsidRPr="00740F95" w:rsidRDefault="003F368C" w:rsidP="0088612E">
            <w:pPr>
              <w:rPr>
                <w:rFonts w:eastAsia="Times New Roman"/>
                <w:sz w:val="19"/>
                <w:szCs w:val="19"/>
              </w:rPr>
            </w:pPr>
            <w:r w:rsidRPr="00740F95">
              <w:rPr>
                <w:rFonts w:eastAsia="Arial"/>
                <w:b/>
                <w:sz w:val="19"/>
                <w:szCs w:val="19"/>
              </w:rPr>
              <w:t>Licen</w:t>
            </w:r>
            <w:r>
              <w:rPr>
                <w:rFonts w:eastAsia="Arial"/>
                <w:b/>
                <w:sz w:val="19"/>
                <w:szCs w:val="19"/>
              </w:rPr>
              <w:t>cijos kainos viso</w:t>
            </w:r>
            <w:r w:rsidRPr="00740F95">
              <w:rPr>
                <w:rFonts w:eastAsia="Arial"/>
                <w:b/>
                <w:sz w:val="19"/>
                <w:szCs w:val="19"/>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F368C" w:rsidRPr="000246A0" w:rsidRDefault="003F368C" w:rsidP="003F368C">
            <w:pPr>
              <w:spacing w:line="260" w:lineRule="exact"/>
              <w:jc w:val="center"/>
              <w:rPr>
                <w:rFonts w:eastAsia="Times New Roman"/>
                <w:sz w:val="19"/>
                <w:szCs w:val="19"/>
              </w:rPr>
            </w:pPr>
            <w:r w:rsidRPr="000246A0">
              <w:rPr>
                <w:rFonts w:eastAsia="Arial"/>
                <w:sz w:val="19"/>
                <w:szCs w:val="19"/>
              </w:rPr>
              <w:t>€ 181</w:t>
            </w:r>
            <w:r>
              <w:rPr>
                <w:rFonts w:eastAsia="Arial"/>
                <w:sz w:val="19"/>
                <w:szCs w:val="19"/>
              </w:rPr>
              <w:t xml:space="preserve"> </w:t>
            </w:r>
            <w:r w:rsidRPr="000246A0">
              <w:rPr>
                <w:rFonts w:eastAsia="Arial"/>
                <w:sz w:val="19"/>
                <w:szCs w:val="19"/>
              </w:rPr>
              <w:t>067</w:t>
            </w:r>
            <w:r>
              <w:rPr>
                <w:rFonts w:eastAsia="Arial"/>
                <w:sz w:val="19"/>
                <w:szCs w:val="19"/>
              </w:rPr>
              <w:t>,</w:t>
            </w:r>
            <w:r w:rsidRPr="000246A0">
              <w:rPr>
                <w:rFonts w:eastAsia="Arial"/>
                <w:sz w:val="19"/>
                <w:szCs w:val="19"/>
              </w:rPr>
              <w:t>00</w:t>
            </w:r>
          </w:p>
        </w:tc>
        <w:tc>
          <w:tcPr>
            <w:tcW w:w="1843" w:type="dxa"/>
            <w:tcBorders>
              <w:top w:val="single" w:sz="6" w:space="0" w:color="000000"/>
              <w:left w:val="single" w:sz="6" w:space="0" w:color="000000"/>
              <w:bottom w:val="single" w:sz="6" w:space="0" w:color="000000"/>
              <w:right w:val="single" w:sz="6" w:space="0" w:color="000000"/>
            </w:tcBorders>
            <w:vAlign w:val="center"/>
          </w:tcPr>
          <w:p w:rsidR="003F368C" w:rsidRPr="000246A0" w:rsidRDefault="003F368C" w:rsidP="003F368C">
            <w:pPr>
              <w:spacing w:line="260" w:lineRule="exact"/>
              <w:jc w:val="center"/>
              <w:rPr>
                <w:rFonts w:eastAsia="Arial"/>
                <w:sz w:val="19"/>
                <w:szCs w:val="19"/>
              </w:rPr>
            </w:pPr>
            <w:r w:rsidRPr="000246A0">
              <w:rPr>
                <w:rFonts w:eastAsia="Arial"/>
                <w:sz w:val="19"/>
                <w:szCs w:val="19"/>
              </w:rPr>
              <w:t>€ 190</w:t>
            </w:r>
            <w:r>
              <w:rPr>
                <w:rFonts w:eastAsia="Arial"/>
                <w:sz w:val="19"/>
                <w:szCs w:val="19"/>
              </w:rPr>
              <w:t xml:space="preserve"> </w:t>
            </w:r>
            <w:r w:rsidRPr="000246A0">
              <w:rPr>
                <w:rFonts w:eastAsia="Arial"/>
                <w:sz w:val="19"/>
                <w:szCs w:val="19"/>
              </w:rPr>
              <w:t>120</w:t>
            </w:r>
            <w:r>
              <w:rPr>
                <w:rFonts w:eastAsia="Arial"/>
                <w:sz w:val="19"/>
                <w:szCs w:val="19"/>
              </w:rPr>
              <w:t>,</w:t>
            </w:r>
            <w:r w:rsidRPr="000246A0">
              <w:rPr>
                <w:rFonts w:eastAsia="Arial"/>
                <w:sz w:val="19"/>
                <w:szCs w:val="19"/>
              </w:rPr>
              <w:t>35</w:t>
            </w:r>
          </w:p>
        </w:tc>
      </w:tr>
    </w:tbl>
    <w:p w:rsidR="00D6582E" w:rsidRDefault="00024FF8">
      <w:pPr>
        <w:spacing w:before="120" w:after="240" w:line="260" w:lineRule="exact"/>
        <w:ind w:left="576"/>
        <w:rPr>
          <w:smallCaps/>
          <w:sz w:val="19"/>
          <w:szCs w:val="19"/>
        </w:rPr>
      </w:pPr>
      <w:r w:rsidRPr="003446F4">
        <w:rPr>
          <w:caps/>
          <w:sz w:val="19"/>
          <w:szCs w:val="19"/>
          <w:lang w:val="lt-LT"/>
        </w:rPr>
        <w:t>Tam tikras turinys, prie kurio licencijos turėtojui yra suteikiama prieiga, gali būti licencijuojamas ir jam taikomos atvirosios prieigos licencijos sąlygos (atvirosios prieigos turinys). Atvirosios prieigos turinys yra reglamentuojamas išskirtinai turinyje nurodytos taikytinos atvirosios prieigos licencijos sąlygomis.</w:t>
      </w:r>
      <w:r w:rsidR="004827B7" w:rsidRPr="004827B7">
        <w:rPr>
          <w:smallCaps/>
          <w:sz w:val="19"/>
          <w:szCs w:val="19"/>
        </w:rPr>
        <w:t xml:space="preserve"> </w:t>
      </w:r>
    </w:p>
    <w:p w:rsidR="00B2385C" w:rsidRDefault="00B2385C">
      <w:pPr>
        <w:spacing w:before="120" w:after="240" w:line="260" w:lineRule="exact"/>
        <w:ind w:left="576"/>
        <w:rPr>
          <w:smallCaps/>
          <w:sz w:val="19"/>
          <w:szCs w:val="19"/>
        </w:rPr>
      </w:pPr>
    </w:p>
    <w:p w:rsidR="00B2385C" w:rsidRPr="003446F4" w:rsidRDefault="00B2385C">
      <w:pPr>
        <w:spacing w:before="120" w:after="240" w:line="260" w:lineRule="exact"/>
        <w:ind w:left="576"/>
        <w:rPr>
          <w:caps/>
          <w:sz w:val="19"/>
          <w:szCs w:val="19"/>
          <w:lang w:val="lt-LT"/>
        </w:rPr>
      </w:pPr>
    </w:p>
    <w:p w:rsidR="00D6582E" w:rsidRPr="003446F4" w:rsidRDefault="00024FF8" w:rsidP="00775121">
      <w:pPr>
        <w:numPr>
          <w:ilvl w:val="0"/>
          <w:numId w:val="10"/>
        </w:numPr>
        <w:spacing w:before="120" w:after="240" w:line="260" w:lineRule="exact"/>
        <w:ind w:left="576" w:right="0" w:hanging="576"/>
        <w:rPr>
          <w:b/>
          <w:sz w:val="19"/>
          <w:szCs w:val="19"/>
          <w:lang w:val="lt-LT"/>
        </w:rPr>
      </w:pPr>
      <w:r w:rsidRPr="003446F4">
        <w:rPr>
          <w:b/>
          <w:sz w:val="19"/>
          <w:szCs w:val="19"/>
          <w:lang w:val="lt-LT"/>
        </w:rPr>
        <w:t>Mokėjimo sąlygos</w:t>
      </w:r>
    </w:p>
    <w:p w:rsidR="00D6582E" w:rsidRPr="003446F4" w:rsidRDefault="00024FF8">
      <w:pPr>
        <w:shd w:val="clear" w:color="auto" w:fill="FFFFFF"/>
        <w:tabs>
          <w:tab w:val="left" w:pos="709"/>
        </w:tabs>
        <w:ind w:left="709" w:hanging="709"/>
        <w:rPr>
          <w:sz w:val="19"/>
          <w:szCs w:val="19"/>
          <w:lang w:val="lt-LT"/>
        </w:rPr>
      </w:pPr>
      <w:r w:rsidRPr="003446F4">
        <w:rPr>
          <w:sz w:val="19"/>
          <w:szCs w:val="19"/>
          <w:lang w:val="lt-LT"/>
        </w:rPr>
        <w:tab/>
      </w:r>
    </w:p>
    <w:p w:rsidR="00A86558" w:rsidRDefault="00A86558" w:rsidP="00775121">
      <w:pPr>
        <w:pStyle w:val="ListParagraph2"/>
        <w:numPr>
          <w:ilvl w:val="1"/>
          <w:numId w:val="10"/>
        </w:numPr>
        <w:spacing w:after="240" w:line="260" w:lineRule="exact"/>
        <w:ind w:left="576" w:right="0" w:hanging="576"/>
        <w:rPr>
          <w:sz w:val="19"/>
          <w:szCs w:val="19"/>
          <w:lang w:val="lt-LT"/>
        </w:rPr>
      </w:pPr>
      <w:r w:rsidRPr="003446F4">
        <w:rPr>
          <w:sz w:val="19"/>
          <w:szCs w:val="19"/>
          <w:lang w:val="lt-LT"/>
        </w:rPr>
        <w:t xml:space="preserve">Licencijos kainos (-ų) mokėjimo terminas sueina 60 dienų nuo sąskaitos datos. Licencijos išdavėjas išrašys Klientui tik elektroninę sąskaitą. Licencijos išdavėjas gali naudoti bet kokius elektroninės sąskaitos išrašymo būdus, jeigu jie atitinka Europos elektroninių sąskaitų išrašymo standartui, kaip tai yra nustatyta 2017 m. spalio 16 d. Komisijos Įgyvendinimo Sprendime (ES) 2017/1870 dėl nuorodos į Europos elektroninių sąskaitų faktūrų standartą ir sintaksių sąrašo paskelbimo pagal Europos Parlamento ir Tarybos direktyvą 2014/55/ES. Elektroninės sąskaitos, kurios neatitinka Europos elektroninių sąskaitų išrašymo standartui, turėtų būti išrašomos per </w:t>
      </w:r>
      <w:hyperlink r:id="rId12" w:history="1">
        <w:r w:rsidRPr="003446F4">
          <w:rPr>
            <w:sz w:val="19"/>
            <w:szCs w:val="19"/>
            <w:lang w:val="lt-LT"/>
          </w:rPr>
          <w:t>www.esaskaita.eu</w:t>
        </w:r>
      </w:hyperlink>
      <w:r w:rsidRPr="003446F4">
        <w:rPr>
          <w:sz w:val="19"/>
          <w:szCs w:val="19"/>
          <w:lang w:val="lt-LT"/>
        </w:rPr>
        <w:t>. Licencijos išdavėjas padengs visas su elektroninių sąskaitų pateikimu susijusias išlaidas.</w:t>
      </w:r>
    </w:p>
    <w:p w:rsidR="00D6582E" w:rsidRPr="003446F4" w:rsidRDefault="00024FF8" w:rsidP="00775121">
      <w:pPr>
        <w:pStyle w:val="ListParagraph2"/>
        <w:numPr>
          <w:ilvl w:val="1"/>
          <w:numId w:val="10"/>
        </w:numPr>
        <w:spacing w:after="240" w:line="260" w:lineRule="exact"/>
        <w:ind w:left="576" w:right="0" w:hanging="576"/>
        <w:rPr>
          <w:sz w:val="19"/>
          <w:szCs w:val="19"/>
          <w:lang w:val="lt-LT"/>
        </w:rPr>
      </w:pPr>
      <w:r w:rsidRPr="003446F4">
        <w:rPr>
          <w:sz w:val="19"/>
          <w:szCs w:val="19"/>
          <w:lang w:val="lt-LT"/>
        </w:rPr>
        <w:t>Siekiant aiškumo, 1 punkte aukščiau nurodytos kainos atspindi tas pačias sumas, kurios yra nurodytos 20</w:t>
      </w:r>
      <w:r w:rsidR="004827B7" w:rsidRPr="0044521E">
        <w:rPr>
          <w:sz w:val="19"/>
          <w:szCs w:val="19"/>
          <w:lang w:val="lt-LT"/>
        </w:rPr>
        <w:t>2</w:t>
      </w:r>
      <w:r w:rsidRPr="003446F4">
        <w:rPr>
          <w:sz w:val="19"/>
          <w:szCs w:val="19"/>
          <w:lang w:val="lt-LT"/>
        </w:rPr>
        <w:t>1 m.</w:t>
      </w:r>
      <w:r w:rsidR="004827B7">
        <w:rPr>
          <w:sz w:val="19"/>
          <w:szCs w:val="19"/>
          <w:lang w:val="lt-LT"/>
        </w:rPr>
        <w:t xml:space="preserve"> balandžio </w:t>
      </w:r>
      <w:r w:rsidR="004827B7" w:rsidRPr="0044521E">
        <w:rPr>
          <w:sz w:val="19"/>
          <w:szCs w:val="19"/>
          <w:lang w:val="lt-LT"/>
        </w:rPr>
        <w:t>15</w:t>
      </w:r>
      <w:r w:rsidRPr="003446F4">
        <w:rPr>
          <w:sz w:val="19"/>
          <w:szCs w:val="19"/>
          <w:lang w:val="lt-LT"/>
        </w:rPr>
        <w:t xml:space="preserve"> d. pasiūlyme. </w:t>
      </w:r>
    </w:p>
    <w:p w:rsidR="00D6582E" w:rsidRPr="003446F4" w:rsidRDefault="00D6582E">
      <w:pPr>
        <w:pStyle w:val="ListParagraph2"/>
        <w:spacing w:after="240" w:line="260" w:lineRule="exact"/>
        <w:ind w:left="576" w:right="0"/>
        <w:rPr>
          <w:sz w:val="19"/>
          <w:szCs w:val="19"/>
          <w:lang w:val="lt-LT"/>
        </w:rPr>
      </w:pPr>
    </w:p>
    <w:p w:rsidR="00D6582E" w:rsidRPr="003446F4" w:rsidRDefault="00024FF8">
      <w:pPr>
        <w:pStyle w:val="ListParagraph2"/>
        <w:spacing w:line="260" w:lineRule="exact"/>
        <w:ind w:left="0"/>
        <w:rPr>
          <w:sz w:val="19"/>
          <w:szCs w:val="19"/>
          <w:lang w:val="lt-LT"/>
        </w:rPr>
      </w:pPr>
      <w:r w:rsidRPr="003446F4">
        <w:rPr>
          <w:b/>
          <w:sz w:val="19"/>
          <w:szCs w:val="19"/>
          <w:lang w:val="lt-LT"/>
        </w:rPr>
        <w:t>TAI PATVIRTINANT, aukščiau nurodytą datą Šalys įformino šią Sutartį atitinkamų tinkamai įgaliotų atstovų parašais.</w:t>
      </w:r>
      <w:r w:rsidRPr="003446F4">
        <w:rPr>
          <w:sz w:val="19"/>
          <w:szCs w:val="19"/>
          <w:lang w:val="lt-LT"/>
        </w:rPr>
        <w:t xml:space="preserve"> </w:t>
      </w:r>
    </w:p>
    <w:p w:rsidR="00D6582E" w:rsidRPr="003446F4" w:rsidRDefault="00D6582E">
      <w:pPr>
        <w:pStyle w:val="ListParagraph2"/>
        <w:spacing w:line="260" w:lineRule="exact"/>
        <w:ind w:left="0" w:firstLine="720"/>
        <w:rPr>
          <w:sz w:val="19"/>
          <w:szCs w:val="19"/>
          <w:lang w:val="lt-LT"/>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D6582E" w:rsidRPr="003446F4">
        <w:tc>
          <w:tcPr>
            <w:tcW w:w="4788" w:type="dxa"/>
          </w:tcPr>
          <w:p w:rsidR="00D6582E" w:rsidRPr="004827B7" w:rsidRDefault="00024FF8" w:rsidP="004827B7">
            <w:pPr>
              <w:pStyle w:val="BodyText"/>
              <w:spacing w:before="0" w:line="260" w:lineRule="exact"/>
              <w:rPr>
                <w:sz w:val="19"/>
                <w:szCs w:val="19"/>
                <w:lang w:val="lt-LT" w:eastAsia="de-DE"/>
              </w:rPr>
            </w:pPr>
            <w:r w:rsidRPr="003446F4">
              <w:rPr>
                <w:b/>
                <w:bCs/>
                <w:sz w:val="19"/>
                <w:szCs w:val="19"/>
                <w:lang w:val="lt-LT" w:eastAsia="de-DE"/>
              </w:rPr>
              <w:t>KLIENTAS</w:t>
            </w:r>
            <w:r w:rsidR="004827B7">
              <w:rPr>
                <w:b/>
                <w:bCs/>
                <w:sz w:val="19"/>
                <w:szCs w:val="19"/>
                <w:lang w:val="lt-LT" w:eastAsia="de-DE"/>
              </w:rPr>
              <w:t xml:space="preserve"> </w:t>
            </w:r>
            <w:r w:rsidR="004827B7">
              <w:rPr>
                <w:bCs/>
                <w:sz w:val="19"/>
                <w:szCs w:val="19"/>
                <w:lang w:val="lt-LT" w:eastAsia="de-DE"/>
              </w:rPr>
              <w:t>Lietuvos mokslinių bibliotekų asociacija</w:t>
            </w:r>
          </w:p>
        </w:tc>
        <w:tc>
          <w:tcPr>
            <w:tcW w:w="4788" w:type="dxa"/>
          </w:tcPr>
          <w:p w:rsidR="00D6582E" w:rsidRPr="003446F4" w:rsidRDefault="00024FF8">
            <w:pPr>
              <w:pStyle w:val="BodyText"/>
              <w:spacing w:before="0"/>
              <w:ind w:left="252" w:hanging="252"/>
              <w:jc w:val="left"/>
              <w:rPr>
                <w:sz w:val="19"/>
                <w:szCs w:val="19"/>
                <w:lang w:val="lt-LT" w:eastAsia="de-DE"/>
              </w:rPr>
            </w:pPr>
            <w:r w:rsidRPr="003446F4">
              <w:rPr>
                <w:b/>
                <w:sz w:val="19"/>
                <w:szCs w:val="19"/>
                <w:lang w:val="lt-LT" w:eastAsia="de-DE"/>
              </w:rPr>
              <w:t>LICENCIJOS IŠDAVĖJAS</w:t>
            </w:r>
            <w:r w:rsidR="004827B7" w:rsidRPr="00063CED">
              <w:rPr>
                <w:sz w:val="19"/>
                <w:szCs w:val="19"/>
              </w:rPr>
              <w:t xml:space="preserve"> Springer Nature Customer Service Center GmbH</w:t>
            </w:r>
          </w:p>
        </w:tc>
      </w:tr>
      <w:tr w:rsidR="00D6582E" w:rsidRPr="003446F4">
        <w:tc>
          <w:tcPr>
            <w:tcW w:w="4788" w:type="dxa"/>
            <w:vAlign w:val="center"/>
          </w:tcPr>
          <w:p w:rsidR="00D6582E" w:rsidRPr="003446F4" w:rsidRDefault="00024FF8" w:rsidP="00500768">
            <w:pPr>
              <w:pStyle w:val="BodyText"/>
              <w:spacing w:before="0" w:after="0"/>
              <w:ind w:left="1158" w:right="45" w:hanging="1158"/>
              <w:jc w:val="left"/>
              <w:rPr>
                <w:sz w:val="16"/>
                <w:szCs w:val="16"/>
                <w:lang w:val="lt-LT" w:eastAsia="de-DE"/>
              </w:rPr>
            </w:pPr>
            <w:r w:rsidRPr="003446F4">
              <w:rPr>
                <w:sz w:val="16"/>
                <w:szCs w:val="16"/>
                <w:lang w:val="lt-LT" w:eastAsia="de-DE"/>
              </w:rPr>
              <w:t>Parašas:</w:t>
            </w:r>
            <w:r w:rsidR="003446F4">
              <w:rPr>
                <w:sz w:val="16"/>
                <w:szCs w:val="16"/>
                <w:lang w:val="lt-LT" w:eastAsia="de-DE"/>
              </w:rPr>
              <w:t xml:space="preserve"> </w:t>
            </w:r>
            <w:r w:rsidR="00500768">
              <w:rPr>
                <w:sz w:val="16"/>
                <w:szCs w:val="16"/>
                <w:lang w:val="lt-LT" w:eastAsia="de-DE"/>
              </w:rPr>
              <w:t>Emilijos Banionytės</w:t>
            </w:r>
            <w:r w:rsidRPr="003446F4">
              <w:rPr>
                <w:sz w:val="16"/>
                <w:szCs w:val="16"/>
                <w:lang w:val="lt-LT" w:eastAsia="de-DE"/>
              </w:rPr>
              <w:t xml:space="preserve"> elektroninis parašas </w:t>
            </w:r>
          </w:p>
        </w:tc>
        <w:tc>
          <w:tcPr>
            <w:tcW w:w="4788" w:type="dxa"/>
          </w:tcPr>
          <w:p w:rsidR="00D6582E" w:rsidRPr="003446F4" w:rsidRDefault="003446F4" w:rsidP="00500768">
            <w:pPr>
              <w:pStyle w:val="BodyText"/>
              <w:spacing w:before="0" w:after="0"/>
              <w:ind w:right="45"/>
              <w:jc w:val="left"/>
              <w:rPr>
                <w:sz w:val="16"/>
                <w:szCs w:val="16"/>
                <w:lang w:val="lt-LT" w:eastAsia="de-DE"/>
              </w:rPr>
            </w:pPr>
            <w:r>
              <w:rPr>
                <w:sz w:val="16"/>
                <w:szCs w:val="16"/>
                <w:lang w:val="lt-LT" w:eastAsia="de-DE"/>
              </w:rPr>
              <w:t>P</w:t>
            </w:r>
            <w:r w:rsidR="00024FF8" w:rsidRPr="003446F4">
              <w:rPr>
                <w:sz w:val="16"/>
                <w:szCs w:val="16"/>
                <w:lang w:val="lt-LT" w:eastAsia="de-DE"/>
              </w:rPr>
              <w:t xml:space="preserve">arašas: </w:t>
            </w:r>
            <w:r w:rsidR="00500768">
              <w:rPr>
                <w:sz w:val="16"/>
                <w:szCs w:val="16"/>
                <w:lang w:val="lt-LT" w:eastAsia="de-DE"/>
              </w:rPr>
              <w:t>Peter Kaul</w:t>
            </w:r>
            <w:r w:rsidR="00024FF8" w:rsidRPr="003446F4">
              <w:rPr>
                <w:sz w:val="16"/>
                <w:szCs w:val="16"/>
                <w:lang w:val="lt-LT" w:eastAsia="de-DE"/>
              </w:rPr>
              <w:t xml:space="preserve"> elektroninis parašas</w:t>
            </w:r>
          </w:p>
        </w:tc>
      </w:tr>
      <w:tr w:rsidR="00D6582E" w:rsidRPr="003446F4">
        <w:tc>
          <w:tcPr>
            <w:tcW w:w="4788" w:type="dxa"/>
            <w:vAlign w:val="center"/>
          </w:tcPr>
          <w:p w:rsidR="00D6582E" w:rsidRPr="003446F4" w:rsidRDefault="00024FF8" w:rsidP="00500768">
            <w:pPr>
              <w:pStyle w:val="BodyText"/>
              <w:tabs>
                <w:tab w:val="left" w:pos="0"/>
              </w:tabs>
              <w:spacing w:before="0" w:after="0"/>
              <w:ind w:left="360" w:right="45" w:hanging="360"/>
              <w:jc w:val="left"/>
              <w:rPr>
                <w:sz w:val="16"/>
                <w:szCs w:val="16"/>
                <w:lang w:val="lt-LT" w:eastAsia="de-DE"/>
              </w:rPr>
            </w:pPr>
            <w:r w:rsidRPr="003446F4">
              <w:rPr>
                <w:sz w:val="16"/>
                <w:szCs w:val="16"/>
                <w:lang w:val="lt-LT" w:eastAsia="de-DE"/>
              </w:rPr>
              <w:t>Pavardė</w:t>
            </w:r>
            <w:r w:rsidR="00500768">
              <w:rPr>
                <w:sz w:val="16"/>
                <w:szCs w:val="16"/>
                <w:lang w:val="lt-LT" w:eastAsia="de-DE"/>
              </w:rPr>
              <w:t>: Emilija Banionytė</w:t>
            </w:r>
          </w:p>
          <w:p w:rsidR="00D6582E" w:rsidRPr="003446F4" w:rsidRDefault="00024FF8" w:rsidP="00500768">
            <w:pPr>
              <w:pStyle w:val="BodyText"/>
              <w:tabs>
                <w:tab w:val="left" w:pos="0"/>
              </w:tabs>
              <w:spacing w:before="0" w:after="0"/>
              <w:ind w:left="360" w:right="45" w:hanging="360"/>
              <w:jc w:val="left"/>
              <w:rPr>
                <w:sz w:val="16"/>
                <w:szCs w:val="16"/>
                <w:lang w:val="lt-LT" w:eastAsia="de-DE"/>
              </w:rPr>
            </w:pPr>
            <w:r w:rsidRPr="003446F4">
              <w:rPr>
                <w:sz w:val="16"/>
                <w:szCs w:val="16"/>
                <w:lang w:val="lt-LT" w:eastAsia="de-DE"/>
              </w:rPr>
              <w:t>(spausdintomis raidėmis):</w:t>
            </w:r>
          </w:p>
        </w:tc>
        <w:tc>
          <w:tcPr>
            <w:tcW w:w="4788" w:type="dxa"/>
            <w:vAlign w:val="center"/>
          </w:tcPr>
          <w:p w:rsidR="00D6582E" w:rsidRPr="003446F4" w:rsidRDefault="00024FF8" w:rsidP="00500768">
            <w:pPr>
              <w:pStyle w:val="BodyText"/>
              <w:tabs>
                <w:tab w:val="left" w:pos="0"/>
              </w:tabs>
              <w:spacing w:before="0" w:after="0"/>
              <w:ind w:right="45"/>
              <w:jc w:val="left"/>
              <w:rPr>
                <w:sz w:val="16"/>
                <w:szCs w:val="16"/>
                <w:lang w:val="lt-LT" w:eastAsia="de-DE"/>
              </w:rPr>
            </w:pPr>
            <w:r w:rsidRPr="003446F4">
              <w:rPr>
                <w:sz w:val="16"/>
                <w:szCs w:val="16"/>
                <w:lang w:val="lt-LT" w:eastAsia="de-DE"/>
              </w:rPr>
              <w:t>Pavardė</w:t>
            </w:r>
            <w:r w:rsidR="00500768">
              <w:rPr>
                <w:sz w:val="16"/>
                <w:szCs w:val="16"/>
                <w:lang w:val="lt-LT" w:eastAsia="de-DE"/>
              </w:rPr>
              <w:t>: Peter Kaul</w:t>
            </w:r>
          </w:p>
          <w:p w:rsidR="00D6582E" w:rsidRPr="003446F4" w:rsidRDefault="00024FF8" w:rsidP="00500768">
            <w:pPr>
              <w:pStyle w:val="BodyText"/>
              <w:tabs>
                <w:tab w:val="left" w:pos="0"/>
              </w:tabs>
              <w:spacing w:before="0" w:after="0"/>
              <w:ind w:right="45"/>
              <w:jc w:val="left"/>
              <w:rPr>
                <w:rFonts w:eastAsiaTheme="minorEastAsia"/>
                <w:sz w:val="16"/>
                <w:szCs w:val="16"/>
                <w:lang w:val="lt-LT" w:eastAsia="de-DE"/>
              </w:rPr>
            </w:pPr>
            <w:r w:rsidRPr="003446F4">
              <w:rPr>
                <w:sz w:val="16"/>
                <w:szCs w:val="16"/>
                <w:lang w:val="lt-LT" w:eastAsia="de-DE"/>
              </w:rPr>
              <w:t>(spausdintomis raidėmis)</w:t>
            </w:r>
          </w:p>
        </w:tc>
      </w:tr>
      <w:tr w:rsidR="00D6582E" w:rsidRPr="003446F4">
        <w:tc>
          <w:tcPr>
            <w:tcW w:w="4788" w:type="dxa"/>
            <w:vAlign w:val="center"/>
          </w:tcPr>
          <w:p w:rsidR="00D6582E" w:rsidRPr="003446F4" w:rsidRDefault="00024FF8" w:rsidP="00500768">
            <w:pPr>
              <w:pStyle w:val="BodyText"/>
              <w:tabs>
                <w:tab w:val="left" w:pos="0"/>
              </w:tabs>
              <w:spacing w:before="0" w:after="0"/>
              <w:ind w:right="45"/>
              <w:jc w:val="left"/>
              <w:rPr>
                <w:sz w:val="16"/>
                <w:szCs w:val="16"/>
                <w:lang w:val="lt-LT" w:eastAsia="de-DE"/>
              </w:rPr>
            </w:pPr>
            <w:r w:rsidRPr="003446F4">
              <w:rPr>
                <w:sz w:val="16"/>
                <w:szCs w:val="16"/>
                <w:lang w:val="lt-LT" w:eastAsia="de-DE"/>
              </w:rPr>
              <w:t xml:space="preserve">Pareigos: </w:t>
            </w:r>
            <w:r w:rsidR="00500768">
              <w:rPr>
                <w:sz w:val="16"/>
                <w:szCs w:val="16"/>
                <w:lang w:val="lt-LT" w:eastAsia="de-DE"/>
              </w:rPr>
              <w:t>Pirmininkė</w:t>
            </w:r>
          </w:p>
        </w:tc>
        <w:tc>
          <w:tcPr>
            <w:tcW w:w="4788" w:type="dxa"/>
            <w:vAlign w:val="center"/>
          </w:tcPr>
          <w:p w:rsidR="00D6582E" w:rsidRPr="003446F4" w:rsidRDefault="003446F4" w:rsidP="00500768">
            <w:pPr>
              <w:pStyle w:val="BodyText"/>
              <w:tabs>
                <w:tab w:val="left" w:pos="0"/>
              </w:tabs>
              <w:spacing w:before="0" w:after="0"/>
              <w:ind w:right="45"/>
              <w:jc w:val="left"/>
              <w:rPr>
                <w:sz w:val="16"/>
                <w:szCs w:val="16"/>
                <w:lang w:val="lt-LT" w:eastAsia="de-DE"/>
              </w:rPr>
            </w:pPr>
            <w:r>
              <w:rPr>
                <w:sz w:val="16"/>
                <w:szCs w:val="16"/>
                <w:lang w:val="lt-LT" w:eastAsia="de-DE"/>
              </w:rPr>
              <w:t>P</w:t>
            </w:r>
            <w:r w:rsidR="00024FF8" w:rsidRPr="003446F4">
              <w:rPr>
                <w:sz w:val="16"/>
                <w:szCs w:val="16"/>
                <w:lang w:val="lt-LT" w:eastAsia="de-DE"/>
              </w:rPr>
              <w:t xml:space="preserve">areigos: </w:t>
            </w:r>
            <w:r w:rsidR="00500768">
              <w:rPr>
                <w:sz w:val="16"/>
                <w:szCs w:val="16"/>
                <w:lang w:val="lt-LT" w:eastAsia="de-DE"/>
              </w:rPr>
              <w:t>Generalinis</w:t>
            </w:r>
            <w:r w:rsidR="00024FF8" w:rsidRPr="003446F4">
              <w:rPr>
                <w:sz w:val="16"/>
                <w:szCs w:val="16"/>
                <w:lang w:val="lt-LT" w:eastAsia="de-DE"/>
              </w:rPr>
              <w:t xml:space="preserve"> direktorius</w:t>
            </w:r>
          </w:p>
        </w:tc>
      </w:tr>
      <w:tr w:rsidR="00D6582E" w:rsidRPr="003446F4">
        <w:tc>
          <w:tcPr>
            <w:tcW w:w="4788" w:type="dxa"/>
            <w:vAlign w:val="center"/>
          </w:tcPr>
          <w:p w:rsidR="00D6582E" w:rsidRPr="003446F4" w:rsidRDefault="003446F4" w:rsidP="00500768">
            <w:pPr>
              <w:pStyle w:val="BodyText"/>
              <w:tabs>
                <w:tab w:val="left" w:pos="0"/>
              </w:tabs>
              <w:spacing w:before="0" w:after="0"/>
              <w:ind w:right="45"/>
              <w:jc w:val="left"/>
              <w:rPr>
                <w:sz w:val="16"/>
                <w:szCs w:val="16"/>
                <w:lang w:val="lt-LT" w:eastAsia="de-DE"/>
              </w:rPr>
            </w:pPr>
            <w:r>
              <w:rPr>
                <w:sz w:val="16"/>
                <w:szCs w:val="16"/>
                <w:lang w:val="lt-LT" w:eastAsia="de-DE"/>
              </w:rPr>
              <w:t>Data</w:t>
            </w:r>
            <w:r w:rsidR="00024FF8" w:rsidRPr="003446F4">
              <w:rPr>
                <w:sz w:val="16"/>
                <w:szCs w:val="16"/>
                <w:lang w:val="lt-LT" w:eastAsia="de-DE"/>
              </w:rPr>
              <w:t xml:space="preserve">: </w:t>
            </w:r>
            <w:r w:rsidR="00500768">
              <w:rPr>
                <w:sz w:val="16"/>
                <w:szCs w:val="16"/>
                <w:lang w:eastAsia="de-DE"/>
              </w:rPr>
              <w:t>2021 m. bir</w:t>
            </w:r>
            <w:r w:rsidR="00500768">
              <w:rPr>
                <w:sz w:val="16"/>
                <w:szCs w:val="16"/>
                <w:lang w:val="lt-LT" w:eastAsia="de-DE"/>
              </w:rPr>
              <w:t xml:space="preserve">želio </w:t>
            </w:r>
            <w:r w:rsidR="00500768">
              <w:rPr>
                <w:sz w:val="16"/>
                <w:szCs w:val="16"/>
                <w:lang w:eastAsia="de-DE"/>
              </w:rPr>
              <w:t xml:space="preserve">29 d. </w:t>
            </w:r>
          </w:p>
          <w:p w:rsidR="00D6582E" w:rsidRPr="003446F4" w:rsidRDefault="00D6582E" w:rsidP="00500768">
            <w:pPr>
              <w:pStyle w:val="BodyText"/>
              <w:tabs>
                <w:tab w:val="left" w:pos="405"/>
              </w:tabs>
              <w:spacing w:before="0" w:after="0"/>
              <w:ind w:left="360" w:right="45" w:firstLine="45"/>
              <w:jc w:val="left"/>
              <w:rPr>
                <w:sz w:val="16"/>
                <w:szCs w:val="16"/>
                <w:lang w:val="lt-LT" w:eastAsia="de-DE"/>
              </w:rPr>
            </w:pPr>
          </w:p>
        </w:tc>
        <w:tc>
          <w:tcPr>
            <w:tcW w:w="4788" w:type="dxa"/>
            <w:vAlign w:val="center"/>
          </w:tcPr>
          <w:p w:rsidR="00D6582E" w:rsidRPr="003446F4" w:rsidRDefault="00024FF8" w:rsidP="00500768">
            <w:pPr>
              <w:pStyle w:val="BodyText"/>
              <w:tabs>
                <w:tab w:val="left" w:pos="0"/>
              </w:tabs>
              <w:spacing w:before="0" w:after="0"/>
              <w:ind w:right="45"/>
              <w:jc w:val="left"/>
              <w:rPr>
                <w:sz w:val="16"/>
                <w:szCs w:val="16"/>
                <w:lang w:val="lt-LT" w:eastAsia="de-DE"/>
              </w:rPr>
            </w:pPr>
            <w:r w:rsidRPr="003446F4">
              <w:rPr>
                <w:sz w:val="16"/>
                <w:szCs w:val="16"/>
                <w:lang w:val="lt-LT" w:eastAsia="de-DE"/>
              </w:rPr>
              <w:t xml:space="preserve">Data: </w:t>
            </w:r>
            <w:r w:rsidR="00500768">
              <w:rPr>
                <w:sz w:val="16"/>
                <w:szCs w:val="16"/>
                <w:lang w:eastAsia="de-DE"/>
              </w:rPr>
              <w:t>2021 m. bir</w:t>
            </w:r>
            <w:r w:rsidR="00500768">
              <w:rPr>
                <w:sz w:val="16"/>
                <w:szCs w:val="16"/>
                <w:lang w:val="lt-LT" w:eastAsia="de-DE"/>
              </w:rPr>
              <w:t>želio 30</w:t>
            </w:r>
            <w:r w:rsidRPr="003446F4">
              <w:rPr>
                <w:sz w:val="16"/>
                <w:szCs w:val="16"/>
                <w:lang w:val="lt-LT" w:eastAsia="de-DE"/>
              </w:rPr>
              <w:t xml:space="preserve"> d. </w:t>
            </w:r>
          </w:p>
          <w:p w:rsidR="00D6582E" w:rsidRPr="003446F4" w:rsidRDefault="00D6582E" w:rsidP="00500768">
            <w:pPr>
              <w:pStyle w:val="BodyText"/>
              <w:tabs>
                <w:tab w:val="left" w:pos="0"/>
              </w:tabs>
              <w:spacing w:before="0" w:after="0"/>
              <w:ind w:right="45"/>
              <w:jc w:val="left"/>
              <w:rPr>
                <w:sz w:val="16"/>
                <w:szCs w:val="16"/>
                <w:lang w:val="lt-LT" w:eastAsia="de-DE"/>
              </w:rPr>
            </w:pPr>
          </w:p>
        </w:tc>
      </w:tr>
    </w:tbl>
    <w:p w:rsidR="00D6582E" w:rsidRPr="003446F4" w:rsidRDefault="00D6582E">
      <w:pPr>
        <w:pStyle w:val="BodyText"/>
        <w:spacing w:before="0" w:line="260" w:lineRule="exact"/>
        <w:jc w:val="center"/>
        <w:rPr>
          <w:b/>
          <w:bCs/>
          <w:sz w:val="19"/>
          <w:szCs w:val="19"/>
          <w:lang w:val="lt-LT"/>
        </w:rPr>
        <w:sectPr w:rsidR="00D6582E" w:rsidRPr="003446F4">
          <w:headerReference w:type="default" r:id="rId13"/>
          <w:footerReference w:type="default" r:id="rId14"/>
          <w:pgSz w:w="12240" w:h="15840"/>
          <w:pgMar w:top="1684" w:right="1412" w:bottom="1140" w:left="1412" w:header="720" w:footer="720" w:gutter="0"/>
          <w:paperSrc w:first="1025" w:other="1025"/>
          <w:cols w:space="720"/>
          <w:docGrid w:linePitch="326"/>
        </w:sectPr>
      </w:pPr>
    </w:p>
    <w:p w:rsidR="00D6582E" w:rsidRPr="003446F4" w:rsidRDefault="00024FF8">
      <w:pPr>
        <w:pStyle w:val="BodyText"/>
        <w:spacing w:before="0" w:after="240" w:line="260" w:lineRule="exact"/>
        <w:ind w:right="0"/>
        <w:jc w:val="center"/>
        <w:rPr>
          <w:b/>
          <w:bCs/>
          <w:sz w:val="19"/>
          <w:szCs w:val="19"/>
          <w:lang w:val="lt-LT"/>
        </w:rPr>
      </w:pPr>
      <w:r w:rsidRPr="003446F4">
        <w:rPr>
          <w:b/>
          <w:bCs/>
          <w:sz w:val="19"/>
          <w:szCs w:val="19"/>
          <w:lang w:val="lt-LT"/>
        </w:rPr>
        <w:lastRenderedPageBreak/>
        <w:t>1 priedas</w:t>
      </w:r>
    </w:p>
    <w:p w:rsidR="00D6582E" w:rsidRPr="003446F4" w:rsidRDefault="00024FF8">
      <w:pPr>
        <w:pStyle w:val="BodyText"/>
        <w:spacing w:before="0" w:after="240" w:line="260" w:lineRule="exact"/>
        <w:ind w:right="0"/>
        <w:jc w:val="center"/>
        <w:rPr>
          <w:b/>
          <w:bCs/>
          <w:sz w:val="19"/>
          <w:szCs w:val="19"/>
          <w:lang w:val="lt-LT"/>
        </w:rPr>
      </w:pPr>
      <w:r w:rsidRPr="003446F4">
        <w:rPr>
          <w:b/>
          <w:bCs/>
          <w:sz w:val="19"/>
          <w:szCs w:val="19"/>
          <w:lang w:val="lt-LT"/>
        </w:rPr>
        <w:t>Informacija apie Klientą ir Licencijos turėtoją</w:t>
      </w:r>
    </w:p>
    <w:p w:rsidR="00D6582E" w:rsidRPr="003446F4" w:rsidRDefault="00024FF8">
      <w:pPr>
        <w:pStyle w:val="BodyText"/>
        <w:spacing w:before="0" w:after="240" w:line="260" w:lineRule="exact"/>
        <w:rPr>
          <w:b/>
          <w:sz w:val="19"/>
          <w:szCs w:val="19"/>
          <w:lang w:val="lt-LT"/>
        </w:rPr>
      </w:pPr>
      <w:r w:rsidRPr="003446F4">
        <w:rPr>
          <w:b/>
          <w:sz w:val="19"/>
          <w:szCs w:val="19"/>
          <w:lang w:val="lt-LT"/>
        </w:rPr>
        <w:t>Informacija apie Klientą:</w:t>
      </w:r>
    </w:p>
    <w:p w:rsidR="00D6582E" w:rsidRPr="003446F4" w:rsidRDefault="00024FF8" w:rsidP="00775121">
      <w:pPr>
        <w:pStyle w:val="BodyText"/>
        <w:numPr>
          <w:ilvl w:val="0"/>
          <w:numId w:val="11"/>
        </w:numPr>
        <w:spacing w:before="0" w:after="0" w:line="260" w:lineRule="exact"/>
        <w:ind w:right="0" w:hanging="720"/>
        <w:rPr>
          <w:sz w:val="19"/>
          <w:szCs w:val="19"/>
          <w:lang w:val="lt-LT"/>
        </w:rPr>
      </w:pPr>
      <w:r w:rsidRPr="003446F4">
        <w:rPr>
          <w:sz w:val="19"/>
          <w:szCs w:val="19"/>
          <w:lang w:val="lt-LT"/>
        </w:rPr>
        <w:t xml:space="preserve">Juridinio asmens pavadinimas: </w:t>
      </w:r>
      <w:r w:rsidRPr="003446F4">
        <w:rPr>
          <w:sz w:val="19"/>
          <w:szCs w:val="19"/>
          <w:lang w:val="lt-LT"/>
        </w:rPr>
        <w:tab/>
        <w:t>Lietuvos mokslinių bibliotekų asociacija</w:t>
      </w:r>
    </w:p>
    <w:p w:rsidR="00D6582E" w:rsidRPr="003446F4" w:rsidRDefault="00024FF8" w:rsidP="00775121">
      <w:pPr>
        <w:pStyle w:val="BodyText"/>
        <w:numPr>
          <w:ilvl w:val="0"/>
          <w:numId w:val="11"/>
        </w:numPr>
        <w:spacing w:before="0" w:after="0" w:line="260" w:lineRule="exact"/>
        <w:ind w:right="0" w:hanging="720"/>
        <w:rPr>
          <w:sz w:val="19"/>
          <w:szCs w:val="19"/>
          <w:lang w:val="lt-LT"/>
        </w:rPr>
      </w:pPr>
      <w:r w:rsidRPr="003446F4">
        <w:rPr>
          <w:sz w:val="19"/>
          <w:szCs w:val="19"/>
          <w:lang w:val="lt-LT"/>
        </w:rPr>
        <w:t>Adresas: Gedimino pr. 51, 01</w:t>
      </w:r>
      <w:r w:rsidR="00C45D5D">
        <w:rPr>
          <w:sz w:val="19"/>
          <w:szCs w:val="19"/>
          <w:lang w:val="lt-LT"/>
        </w:rPr>
        <w:t>109</w:t>
      </w:r>
      <w:r w:rsidRPr="003446F4">
        <w:rPr>
          <w:sz w:val="19"/>
          <w:szCs w:val="19"/>
          <w:lang w:val="lt-LT"/>
        </w:rPr>
        <w:t xml:space="preserve"> Vilnius, Lietuva</w:t>
      </w:r>
    </w:p>
    <w:p w:rsidR="00D6582E" w:rsidRPr="003446F4" w:rsidRDefault="00024FF8" w:rsidP="00775121">
      <w:pPr>
        <w:pStyle w:val="BodyText"/>
        <w:numPr>
          <w:ilvl w:val="0"/>
          <w:numId w:val="11"/>
        </w:numPr>
        <w:spacing w:before="0" w:after="0" w:line="260" w:lineRule="exact"/>
        <w:ind w:right="0"/>
        <w:rPr>
          <w:sz w:val="19"/>
          <w:szCs w:val="19"/>
          <w:lang w:val="lt-LT"/>
        </w:rPr>
      </w:pPr>
      <w:r w:rsidRPr="003446F4">
        <w:rPr>
          <w:sz w:val="19"/>
          <w:szCs w:val="19"/>
          <w:lang w:val="lt-LT"/>
        </w:rPr>
        <w:t xml:space="preserve">Informaciją teikiantis asmuo: </w:t>
      </w:r>
      <w:r w:rsidR="003F368C">
        <w:rPr>
          <w:sz w:val="19"/>
          <w:szCs w:val="19"/>
          <w:lang w:val="lt-LT"/>
        </w:rPr>
        <w:t>Aušra Vaškevičienė, Administracijos vadovė</w:t>
      </w:r>
      <w:r w:rsidRPr="003446F4">
        <w:rPr>
          <w:sz w:val="19"/>
          <w:szCs w:val="19"/>
          <w:lang w:val="lt-LT"/>
        </w:rPr>
        <w:t xml:space="preserve"> </w:t>
      </w:r>
      <w:r w:rsidR="00C45D5D">
        <w:rPr>
          <w:sz w:val="19"/>
          <w:szCs w:val="19"/>
          <w:lang w:val="lt-LT"/>
        </w:rPr>
        <w:t>(</w:t>
      </w:r>
      <w:r w:rsidR="003F368C" w:rsidRPr="003F368C">
        <w:rPr>
          <w:sz w:val="19"/>
          <w:szCs w:val="19"/>
          <w:lang w:val="lt-LT"/>
        </w:rPr>
        <w:t>(Ausra.Vaskeviciene@lnb.lt)</w:t>
      </w:r>
    </w:p>
    <w:p w:rsidR="00D6582E" w:rsidRPr="003446F4" w:rsidRDefault="00024FF8" w:rsidP="00775121">
      <w:pPr>
        <w:pStyle w:val="BodyText"/>
        <w:numPr>
          <w:ilvl w:val="0"/>
          <w:numId w:val="11"/>
        </w:numPr>
        <w:spacing w:before="0" w:after="0" w:line="260" w:lineRule="exact"/>
        <w:ind w:right="0" w:hanging="720"/>
        <w:rPr>
          <w:sz w:val="19"/>
          <w:szCs w:val="19"/>
          <w:lang w:val="lt-LT"/>
        </w:rPr>
      </w:pPr>
      <w:r w:rsidRPr="003446F4">
        <w:rPr>
          <w:sz w:val="19"/>
          <w:szCs w:val="19"/>
          <w:lang w:val="lt-LT"/>
        </w:rPr>
        <w:t>Verslo partnerio identifikacinis Nr.: 2000422423</w:t>
      </w:r>
    </w:p>
    <w:p w:rsidR="00D6582E" w:rsidRPr="003446F4" w:rsidRDefault="00D6582E">
      <w:pPr>
        <w:pStyle w:val="BodyText"/>
        <w:spacing w:before="0" w:line="260" w:lineRule="exact"/>
        <w:ind w:left="720" w:right="0"/>
        <w:rPr>
          <w:sz w:val="19"/>
          <w:szCs w:val="19"/>
          <w:lang w:val="lt-LT"/>
        </w:rPr>
      </w:pPr>
    </w:p>
    <w:p w:rsidR="00D6582E" w:rsidRDefault="00024FF8">
      <w:pPr>
        <w:pStyle w:val="BodyText"/>
        <w:spacing w:before="0" w:after="240" w:line="260" w:lineRule="exact"/>
        <w:jc w:val="left"/>
        <w:rPr>
          <w:b/>
          <w:sz w:val="19"/>
          <w:szCs w:val="19"/>
          <w:lang w:val="lt-LT"/>
        </w:rPr>
      </w:pPr>
      <w:r w:rsidRPr="003446F4">
        <w:rPr>
          <w:b/>
          <w:sz w:val="19"/>
          <w:szCs w:val="19"/>
          <w:lang w:val="lt-LT"/>
        </w:rPr>
        <w:t>Informacija apie Licencijos turėtoją:</w:t>
      </w:r>
    </w:p>
    <w:tbl>
      <w:tblPr>
        <w:tblW w:w="9465" w:type="dxa"/>
        <w:tblInd w:w="-147" w:type="dxa"/>
        <w:tblLook w:val="04A0" w:firstRow="1" w:lastRow="0" w:firstColumn="1" w:lastColumn="0" w:noHBand="0" w:noVBand="1"/>
      </w:tblPr>
      <w:tblGrid>
        <w:gridCol w:w="471"/>
        <w:gridCol w:w="4509"/>
        <w:gridCol w:w="2524"/>
        <w:gridCol w:w="1961"/>
      </w:tblGrid>
      <w:tr w:rsidR="003F368C" w:rsidRPr="001C357C" w:rsidTr="003F368C">
        <w:trPr>
          <w:trHeight w:val="567"/>
          <w:tblHeader/>
        </w:trPr>
        <w:tc>
          <w:tcPr>
            <w:tcW w:w="47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F368C" w:rsidRPr="001C357C" w:rsidRDefault="003F368C" w:rsidP="003F368C">
            <w:pPr>
              <w:jc w:val="center"/>
              <w:rPr>
                <w:rFonts w:eastAsia="Times New Roman"/>
                <w:b/>
                <w:bCs/>
                <w:color w:val="000000"/>
                <w:sz w:val="19"/>
                <w:szCs w:val="19"/>
                <w:lang w:val="en-GB" w:eastAsia="en-GB"/>
              </w:rPr>
            </w:pPr>
          </w:p>
        </w:tc>
        <w:tc>
          <w:tcPr>
            <w:tcW w:w="4509" w:type="dxa"/>
            <w:tcBorders>
              <w:top w:val="single" w:sz="4" w:space="0" w:color="auto"/>
              <w:left w:val="nil"/>
              <w:bottom w:val="single" w:sz="4" w:space="0" w:color="auto"/>
              <w:right w:val="single" w:sz="4" w:space="0" w:color="auto"/>
            </w:tcBorders>
            <w:shd w:val="clear" w:color="000000" w:fill="D9D9D9"/>
            <w:vAlign w:val="center"/>
            <w:hideMark/>
          </w:tcPr>
          <w:p w:rsidR="003F368C" w:rsidRPr="001C357C" w:rsidRDefault="003F368C" w:rsidP="003F368C">
            <w:pPr>
              <w:jc w:val="center"/>
              <w:rPr>
                <w:rFonts w:eastAsia="Times New Roman"/>
                <w:b/>
                <w:bCs/>
                <w:color w:val="000000"/>
                <w:sz w:val="19"/>
                <w:szCs w:val="19"/>
                <w:lang w:val="en-GB" w:eastAsia="en-GB"/>
              </w:rPr>
            </w:pPr>
            <w:r>
              <w:rPr>
                <w:rFonts w:eastAsia="Times New Roman"/>
                <w:b/>
                <w:bCs/>
                <w:color w:val="000000"/>
                <w:sz w:val="19"/>
                <w:szCs w:val="19"/>
                <w:lang w:eastAsia="en-GB"/>
              </w:rPr>
              <w:t>Juridinio asmens pavadinimas</w:t>
            </w:r>
          </w:p>
        </w:tc>
        <w:tc>
          <w:tcPr>
            <w:tcW w:w="2524" w:type="dxa"/>
            <w:tcBorders>
              <w:top w:val="single" w:sz="4" w:space="0" w:color="auto"/>
              <w:left w:val="nil"/>
              <w:bottom w:val="single" w:sz="4" w:space="0" w:color="auto"/>
              <w:right w:val="single" w:sz="4" w:space="0" w:color="auto"/>
            </w:tcBorders>
            <w:shd w:val="clear" w:color="000000" w:fill="D9D9D9"/>
            <w:vAlign w:val="center"/>
            <w:hideMark/>
          </w:tcPr>
          <w:p w:rsidR="003F368C" w:rsidRPr="001C357C" w:rsidRDefault="003F368C" w:rsidP="003F368C">
            <w:pPr>
              <w:jc w:val="center"/>
              <w:rPr>
                <w:rFonts w:eastAsia="Times New Roman"/>
                <w:b/>
                <w:bCs/>
                <w:color w:val="000000"/>
                <w:sz w:val="19"/>
                <w:szCs w:val="19"/>
                <w:lang w:val="en-GB" w:eastAsia="en-GB"/>
              </w:rPr>
            </w:pPr>
            <w:r w:rsidRPr="001C357C">
              <w:rPr>
                <w:rFonts w:eastAsia="Times New Roman"/>
                <w:b/>
                <w:bCs/>
                <w:color w:val="000000"/>
                <w:sz w:val="19"/>
                <w:szCs w:val="19"/>
                <w:lang w:eastAsia="en-GB"/>
              </w:rPr>
              <w:t>Ad</w:t>
            </w:r>
            <w:r>
              <w:rPr>
                <w:rFonts w:eastAsia="Times New Roman"/>
                <w:b/>
                <w:bCs/>
                <w:color w:val="000000"/>
                <w:sz w:val="19"/>
                <w:szCs w:val="19"/>
                <w:lang w:eastAsia="en-GB"/>
              </w:rPr>
              <w:t>resas</w:t>
            </w:r>
          </w:p>
        </w:tc>
        <w:tc>
          <w:tcPr>
            <w:tcW w:w="1961" w:type="dxa"/>
            <w:tcBorders>
              <w:top w:val="single" w:sz="4" w:space="0" w:color="auto"/>
              <w:left w:val="nil"/>
              <w:bottom w:val="single" w:sz="4" w:space="0" w:color="auto"/>
              <w:right w:val="single" w:sz="4" w:space="0" w:color="auto"/>
            </w:tcBorders>
            <w:shd w:val="clear" w:color="000000" w:fill="D9D9D9"/>
            <w:vAlign w:val="center"/>
            <w:hideMark/>
          </w:tcPr>
          <w:p w:rsidR="003F368C" w:rsidRPr="001C357C" w:rsidRDefault="003F368C" w:rsidP="003F368C">
            <w:pPr>
              <w:jc w:val="center"/>
              <w:rPr>
                <w:rFonts w:eastAsia="Times New Roman"/>
                <w:b/>
                <w:bCs/>
                <w:color w:val="000000"/>
                <w:sz w:val="19"/>
                <w:szCs w:val="19"/>
                <w:lang w:val="en-GB" w:eastAsia="en-GB"/>
              </w:rPr>
            </w:pPr>
            <w:r>
              <w:rPr>
                <w:rFonts w:eastAsia="Times New Roman"/>
                <w:b/>
                <w:bCs/>
                <w:color w:val="000000"/>
                <w:sz w:val="19"/>
                <w:szCs w:val="19"/>
                <w:lang w:eastAsia="en-GB"/>
              </w:rPr>
              <w:t xml:space="preserve">Verslo partnerio </w:t>
            </w:r>
            <w:r w:rsidRPr="001C357C">
              <w:rPr>
                <w:rFonts w:eastAsia="Times New Roman"/>
                <w:b/>
                <w:bCs/>
                <w:color w:val="000000"/>
                <w:sz w:val="19"/>
                <w:szCs w:val="19"/>
                <w:lang w:eastAsia="en-GB"/>
              </w:rPr>
              <w:t>ID</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1</w:t>
            </w:r>
          </w:p>
        </w:tc>
        <w:tc>
          <w:tcPr>
            <w:tcW w:w="4509" w:type="dxa"/>
            <w:tcBorders>
              <w:top w:val="nil"/>
              <w:left w:val="nil"/>
              <w:bottom w:val="single" w:sz="4" w:space="0" w:color="auto"/>
              <w:right w:val="single" w:sz="4" w:space="0" w:color="auto"/>
            </w:tcBorders>
            <w:shd w:val="clear" w:color="auto" w:fill="auto"/>
            <w:hideMark/>
          </w:tcPr>
          <w:p w:rsidR="003F368C" w:rsidRPr="001C0CD5" w:rsidRDefault="003F368C" w:rsidP="003F368C">
            <w:pPr>
              <w:rPr>
                <w:rFonts w:eastAsia="Times New Roman"/>
                <w:color w:val="000000"/>
                <w:sz w:val="19"/>
                <w:szCs w:val="19"/>
                <w:lang w:eastAsia="en-GB"/>
              </w:rPr>
            </w:pPr>
            <w:r w:rsidRPr="001C0CD5">
              <w:rPr>
                <w:rFonts w:eastAsia="Times New Roman"/>
                <w:color w:val="000000"/>
                <w:sz w:val="19"/>
                <w:szCs w:val="19"/>
                <w:lang w:eastAsia="en-GB"/>
              </w:rPr>
              <w:t>ISM vadybos ir ekonomikos universitetas</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1C0CD5" w:rsidP="001C0CD5">
            <w:pPr>
              <w:rPr>
                <w:rFonts w:eastAsia="Times New Roman"/>
                <w:color w:val="000000"/>
                <w:sz w:val="19"/>
                <w:szCs w:val="19"/>
                <w:lang w:eastAsia="en-GB"/>
              </w:rPr>
            </w:pPr>
            <w:r>
              <w:rPr>
                <w:rFonts w:eastAsia="Times New Roman"/>
                <w:color w:val="000000"/>
                <w:sz w:val="19"/>
                <w:szCs w:val="19"/>
                <w:lang w:eastAsia="en-GB"/>
              </w:rPr>
              <w:t>Aušros vartų g.</w:t>
            </w:r>
            <w:r w:rsidR="003F368C" w:rsidRPr="001C357C">
              <w:rPr>
                <w:rFonts w:eastAsia="Times New Roman"/>
                <w:color w:val="000000"/>
                <w:sz w:val="19"/>
                <w:szCs w:val="19"/>
                <w:lang w:eastAsia="en-GB"/>
              </w:rPr>
              <w:br/>
              <w:t xml:space="preserve">01304 Vilnius, </w:t>
            </w:r>
            <w:r>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3002546177</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2</w:t>
            </w:r>
          </w:p>
        </w:tc>
        <w:tc>
          <w:tcPr>
            <w:tcW w:w="4509" w:type="dxa"/>
            <w:tcBorders>
              <w:top w:val="nil"/>
              <w:left w:val="nil"/>
              <w:bottom w:val="single" w:sz="4" w:space="0" w:color="auto"/>
              <w:right w:val="single" w:sz="4" w:space="0" w:color="auto"/>
            </w:tcBorders>
            <w:shd w:val="clear" w:color="auto" w:fill="auto"/>
            <w:hideMark/>
          </w:tcPr>
          <w:p w:rsidR="003F368C" w:rsidRPr="001C0CD5" w:rsidRDefault="003F368C" w:rsidP="003F368C">
            <w:pPr>
              <w:rPr>
                <w:rFonts w:eastAsia="Times New Roman"/>
                <w:color w:val="000000"/>
                <w:sz w:val="19"/>
                <w:szCs w:val="19"/>
                <w:lang w:eastAsia="en-GB"/>
              </w:rPr>
            </w:pPr>
            <w:r w:rsidRPr="001C0CD5">
              <w:rPr>
                <w:rFonts w:eastAsia="Times New Roman"/>
                <w:color w:val="000000"/>
                <w:sz w:val="19"/>
                <w:szCs w:val="19"/>
                <w:lang w:eastAsia="en-GB"/>
              </w:rPr>
              <w:t>Kauno kolegija</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rPr>
                <w:rFonts w:eastAsia="Times New Roman"/>
                <w:color w:val="000000"/>
                <w:sz w:val="19"/>
                <w:szCs w:val="19"/>
                <w:lang w:eastAsia="en-GB"/>
              </w:rPr>
            </w:pPr>
            <w:r w:rsidRPr="001C357C">
              <w:rPr>
                <w:rFonts w:eastAsia="Times New Roman"/>
                <w:color w:val="000000"/>
                <w:sz w:val="19"/>
                <w:szCs w:val="19"/>
                <w:lang w:eastAsia="en-GB"/>
              </w:rPr>
              <w:t>Pramon</w:t>
            </w:r>
            <w:r w:rsidR="001C0CD5">
              <w:rPr>
                <w:rFonts w:eastAsia="Times New Roman"/>
                <w:color w:val="000000"/>
                <w:sz w:val="19"/>
                <w:szCs w:val="19"/>
                <w:lang w:eastAsia="en-GB"/>
              </w:rPr>
              <w:t>ė</w:t>
            </w:r>
            <w:r w:rsidRPr="001C357C">
              <w:rPr>
                <w:rFonts w:eastAsia="Times New Roman"/>
                <w:color w:val="000000"/>
                <w:sz w:val="19"/>
                <w:szCs w:val="19"/>
                <w:lang w:eastAsia="en-GB"/>
              </w:rPr>
              <w:t>s pr. 20</w:t>
            </w:r>
            <w:r w:rsidRPr="001C357C">
              <w:rPr>
                <w:rFonts w:eastAsia="Times New Roman"/>
                <w:color w:val="000000"/>
                <w:sz w:val="19"/>
                <w:szCs w:val="19"/>
                <w:lang w:eastAsia="en-GB"/>
              </w:rPr>
              <w:br/>
              <w:t xml:space="preserve">50468 Kaunas, </w:t>
            </w:r>
            <w:r w:rsidR="001C0CD5">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3993725141</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3</w:t>
            </w:r>
          </w:p>
        </w:tc>
        <w:tc>
          <w:tcPr>
            <w:tcW w:w="4509" w:type="dxa"/>
            <w:tcBorders>
              <w:top w:val="nil"/>
              <w:left w:val="nil"/>
              <w:bottom w:val="single" w:sz="4" w:space="0" w:color="auto"/>
              <w:right w:val="single" w:sz="4" w:space="0" w:color="auto"/>
            </w:tcBorders>
            <w:shd w:val="clear" w:color="auto" w:fill="auto"/>
            <w:hideMark/>
          </w:tcPr>
          <w:p w:rsidR="003F368C" w:rsidRPr="001C0CD5" w:rsidRDefault="003F368C" w:rsidP="003F368C">
            <w:pPr>
              <w:rPr>
                <w:rFonts w:eastAsia="Times New Roman"/>
                <w:color w:val="000000"/>
                <w:sz w:val="19"/>
                <w:szCs w:val="19"/>
                <w:lang w:eastAsia="en-GB"/>
              </w:rPr>
            </w:pPr>
            <w:r w:rsidRPr="001C0CD5">
              <w:rPr>
                <w:rFonts w:eastAsia="Times New Roman"/>
                <w:color w:val="000000"/>
                <w:sz w:val="19"/>
                <w:szCs w:val="19"/>
                <w:lang w:eastAsia="en-GB"/>
              </w:rPr>
              <w:t>Kauno technologijos universitetas</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1C0CD5">
            <w:pPr>
              <w:rPr>
                <w:rFonts w:eastAsia="Times New Roman"/>
                <w:color w:val="000000"/>
                <w:sz w:val="19"/>
                <w:szCs w:val="19"/>
                <w:lang w:eastAsia="en-GB"/>
              </w:rPr>
            </w:pPr>
            <w:r w:rsidRPr="001C357C">
              <w:rPr>
                <w:rFonts w:eastAsia="Times New Roman"/>
                <w:color w:val="000000"/>
                <w:sz w:val="19"/>
                <w:szCs w:val="19"/>
                <w:lang w:eastAsia="en-GB"/>
              </w:rPr>
              <w:t>K. Done</w:t>
            </w:r>
            <w:r w:rsidR="001C0CD5">
              <w:rPr>
                <w:rFonts w:eastAsia="Times New Roman"/>
                <w:color w:val="000000"/>
                <w:sz w:val="19"/>
                <w:szCs w:val="19"/>
                <w:lang w:eastAsia="en-GB"/>
              </w:rPr>
              <w:t>laič</w:t>
            </w:r>
            <w:r w:rsidRPr="001C357C">
              <w:rPr>
                <w:rFonts w:eastAsia="Times New Roman"/>
                <w:color w:val="000000"/>
                <w:sz w:val="19"/>
                <w:szCs w:val="19"/>
                <w:lang w:eastAsia="en-GB"/>
              </w:rPr>
              <w:t xml:space="preserve">io </w:t>
            </w:r>
            <w:r w:rsidR="001C0CD5">
              <w:rPr>
                <w:rFonts w:eastAsia="Times New Roman"/>
                <w:color w:val="000000"/>
                <w:sz w:val="19"/>
                <w:szCs w:val="19"/>
                <w:lang w:eastAsia="en-GB"/>
              </w:rPr>
              <w:t>g</w:t>
            </w:r>
            <w:r w:rsidRPr="001C357C">
              <w:rPr>
                <w:rFonts w:eastAsia="Times New Roman"/>
                <w:color w:val="000000"/>
                <w:sz w:val="19"/>
                <w:szCs w:val="19"/>
                <w:lang w:eastAsia="en-GB"/>
              </w:rPr>
              <w:t>. 20</w:t>
            </w:r>
            <w:r w:rsidRPr="001C357C">
              <w:rPr>
                <w:rFonts w:eastAsia="Times New Roman"/>
                <w:color w:val="000000"/>
                <w:sz w:val="19"/>
                <w:szCs w:val="19"/>
                <w:lang w:eastAsia="en-GB"/>
              </w:rPr>
              <w:br/>
              <w:t xml:space="preserve">44239 Kaunas, </w:t>
            </w:r>
            <w:r w:rsidR="001C0CD5">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3000191744</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4</w:t>
            </w:r>
          </w:p>
        </w:tc>
        <w:tc>
          <w:tcPr>
            <w:tcW w:w="4509" w:type="dxa"/>
            <w:tcBorders>
              <w:top w:val="nil"/>
              <w:left w:val="nil"/>
              <w:bottom w:val="single" w:sz="4" w:space="0" w:color="auto"/>
              <w:right w:val="single" w:sz="4" w:space="0" w:color="auto"/>
            </w:tcBorders>
            <w:shd w:val="clear" w:color="auto" w:fill="auto"/>
            <w:hideMark/>
          </w:tcPr>
          <w:p w:rsidR="003F368C" w:rsidRPr="001C0CD5" w:rsidRDefault="003F368C" w:rsidP="003F368C">
            <w:pPr>
              <w:rPr>
                <w:rFonts w:eastAsia="Times New Roman"/>
                <w:color w:val="000000"/>
                <w:sz w:val="19"/>
                <w:szCs w:val="19"/>
                <w:lang w:eastAsia="en-GB"/>
              </w:rPr>
            </w:pPr>
            <w:r w:rsidRPr="001C0CD5">
              <w:rPr>
                <w:rFonts w:eastAsia="Times New Roman"/>
                <w:color w:val="000000"/>
                <w:sz w:val="19"/>
                <w:szCs w:val="19"/>
                <w:lang w:eastAsia="en-GB"/>
              </w:rPr>
              <w:t>Klaipėdos valstybinė kolegija</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rPr>
                <w:rFonts w:eastAsia="Times New Roman"/>
                <w:color w:val="000000"/>
                <w:sz w:val="19"/>
                <w:szCs w:val="19"/>
                <w:lang w:eastAsia="en-GB"/>
              </w:rPr>
            </w:pPr>
            <w:r w:rsidRPr="001C357C">
              <w:rPr>
                <w:rFonts w:eastAsia="Times New Roman"/>
                <w:color w:val="000000"/>
                <w:sz w:val="19"/>
                <w:szCs w:val="19"/>
                <w:lang w:eastAsia="en-GB"/>
              </w:rPr>
              <w:t>Jaunyst</w:t>
            </w:r>
            <w:r w:rsidR="001C0CD5">
              <w:rPr>
                <w:rFonts w:eastAsia="Times New Roman"/>
                <w:color w:val="000000"/>
                <w:sz w:val="19"/>
                <w:szCs w:val="19"/>
                <w:lang w:eastAsia="en-GB"/>
              </w:rPr>
              <w:t>ė</w:t>
            </w:r>
            <w:r w:rsidRPr="001C357C">
              <w:rPr>
                <w:rFonts w:eastAsia="Times New Roman"/>
                <w:color w:val="000000"/>
                <w:sz w:val="19"/>
                <w:szCs w:val="19"/>
                <w:lang w:eastAsia="en-GB"/>
              </w:rPr>
              <w:t>s g. 1</w:t>
            </w:r>
            <w:r w:rsidRPr="001C357C">
              <w:rPr>
                <w:rFonts w:eastAsia="Times New Roman"/>
                <w:color w:val="000000"/>
                <w:sz w:val="19"/>
                <w:szCs w:val="19"/>
                <w:lang w:eastAsia="en-GB"/>
              </w:rPr>
              <w:br/>
              <w:t xml:space="preserve">91274 Klaipėda, </w:t>
            </w:r>
            <w:r w:rsidR="001C0CD5">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3902446896</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5</w:t>
            </w:r>
          </w:p>
        </w:tc>
        <w:tc>
          <w:tcPr>
            <w:tcW w:w="4509"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rPr>
                <w:rFonts w:eastAsia="Times New Roman"/>
                <w:color w:val="000000"/>
                <w:sz w:val="19"/>
                <w:szCs w:val="19"/>
                <w:lang w:eastAsia="en-GB"/>
              </w:rPr>
            </w:pPr>
            <w:r>
              <w:rPr>
                <w:rFonts w:eastAsia="Times New Roman"/>
                <w:color w:val="000000"/>
                <w:sz w:val="19"/>
                <w:szCs w:val="19"/>
                <w:lang w:eastAsia="en-GB"/>
              </w:rPr>
              <w:t>Klaipė</w:t>
            </w:r>
            <w:r w:rsidRPr="001C357C">
              <w:rPr>
                <w:rFonts w:eastAsia="Times New Roman"/>
                <w:color w:val="000000"/>
                <w:sz w:val="19"/>
                <w:szCs w:val="19"/>
                <w:lang w:eastAsia="en-GB"/>
              </w:rPr>
              <w:t>d</w:t>
            </w:r>
            <w:r>
              <w:rPr>
                <w:rFonts w:eastAsia="Times New Roman"/>
                <w:color w:val="000000"/>
                <w:sz w:val="19"/>
                <w:szCs w:val="19"/>
                <w:lang w:eastAsia="en-GB"/>
              </w:rPr>
              <w:t>os universitetas</w:t>
            </w:r>
            <w:r w:rsidRPr="001C357C">
              <w:rPr>
                <w:rFonts w:eastAsia="Times New Roman"/>
                <w:color w:val="000000"/>
                <w:sz w:val="19"/>
                <w:szCs w:val="19"/>
                <w:lang w:eastAsia="en-GB"/>
              </w:rPr>
              <w:t xml:space="preserve"> </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1C0CD5" w:rsidP="003F368C">
            <w:pPr>
              <w:rPr>
                <w:rFonts w:eastAsia="Times New Roman"/>
                <w:color w:val="000000"/>
                <w:sz w:val="19"/>
                <w:szCs w:val="19"/>
                <w:lang w:eastAsia="en-GB"/>
              </w:rPr>
            </w:pPr>
            <w:r>
              <w:rPr>
                <w:rFonts w:eastAsia="Times New Roman"/>
                <w:color w:val="000000"/>
                <w:sz w:val="19"/>
                <w:szCs w:val="19"/>
                <w:lang w:eastAsia="en-GB"/>
              </w:rPr>
              <w:t>K. Donelaičio a. 3</w:t>
            </w:r>
            <w:r>
              <w:rPr>
                <w:rFonts w:eastAsia="Times New Roman"/>
                <w:color w:val="000000"/>
                <w:sz w:val="19"/>
                <w:szCs w:val="19"/>
                <w:lang w:eastAsia="en-GB"/>
              </w:rPr>
              <w:br/>
              <w:t>92144 Klaipė</w:t>
            </w:r>
            <w:r w:rsidR="003F368C" w:rsidRPr="001C357C">
              <w:rPr>
                <w:rFonts w:eastAsia="Times New Roman"/>
                <w:color w:val="000000"/>
                <w:sz w:val="19"/>
                <w:szCs w:val="19"/>
                <w:lang w:eastAsia="en-GB"/>
              </w:rPr>
              <w:t xml:space="preserve">da, </w:t>
            </w:r>
            <w:r>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3000098158</w:t>
            </w:r>
          </w:p>
        </w:tc>
      </w:tr>
      <w:tr w:rsidR="001C0CD5" w:rsidRPr="001C0CD5" w:rsidTr="00BC194F">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1C0CD5" w:rsidRPr="001C0CD5" w:rsidRDefault="001C0CD5" w:rsidP="003F368C">
            <w:pPr>
              <w:jc w:val="right"/>
              <w:rPr>
                <w:rFonts w:eastAsia="Times New Roman"/>
                <w:color w:val="000000"/>
                <w:sz w:val="19"/>
                <w:szCs w:val="19"/>
                <w:lang w:eastAsia="en-GB"/>
              </w:rPr>
            </w:pPr>
            <w:r w:rsidRPr="001C357C">
              <w:rPr>
                <w:rFonts w:eastAsia="Times New Roman"/>
                <w:color w:val="000000"/>
                <w:sz w:val="19"/>
                <w:szCs w:val="19"/>
                <w:lang w:eastAsia="en-GB"/>
              </w:rPr>
              <w:t>6</w:t>
            </w:r>
          </w:p>
        </w:tc>
        <w:tc>
          <w:tcPr>
            <w:tcW w:w="4509" w:type="dxa"/>
            <w:tcBorders>
              <w:top w:val="nil"/>
              <w:left w:val="nil"/>
              <w:bottom w:val="single" w:sz="4" w:space="0" w:color="auto"/>
              <w:right w:val="single" w:sz="4" w:space="0" w:color="auto"/>
            </w:tcBorders>
            <w:shd w:val="clear" w:color="auto" w:fill="auto"/>
            <w:hideMark/>
          </w:tcPr>
          <w:p w:rsidR="001C0CD5" w:rsidRPr="001C0CD5" w:rsidRDefault="001C0CD5" w:rsidP="00BC194F">
            <w:pPr>
              <w:rPr>
                <w:rFonts w:eastAsia="Times New Roman"/>
                <w:color w:val="000000"/>
                <w:sz w:val="19"/>
                <w:szCs w:val="19"/>
                <w:lang w:eastAsia="en-GB"/>
              </w:rPr>
            </w:pPr>
            <w:r w:rsidRPr="001C0CD5">
              <w:rPr>
                <w:rFonts w:eastAsia="Times New Roman"/>
                <w:color w:val="000000"/>
                <w:sz w:val="19"/>
                <w:szCs w:val="19"/>
                <w:lang w:eastAsia="en-GB"/>
              </w:rPr>
              <w:t xml:space="preserve">Lietuvos energetikos institutas </w:t>
            </w:r>
          </w:p>
        </w:tc>
        <w:tc>
          <w:tcPr>
            <w:tcW w:w="2524" w:type="dxa"/>
            <w:tcBorders>
              <w:top w:val="nil"/>
              <w:left w:val="nil"/>
              <w:bottom w:val="single" w:sz="4" w:space="0" w:color="auto"/>
              <w:right w:val="single" w:sz="4" w:space="0" w:color="auto"/>
            </w:tcBorders>
            <w:shd w:val="clear" w:color="auto" w:fill="auto"/>
            <w:vAlign w:val="center"/>
            <w:hideMark/>
          </w:tcPr>
          <w:p w:rsidR="001C0CD5" w:rsidRPr="001C0CD5" w:rsidRDefault="001C0CD5" w:rsidP="001C0CD5">
            <w:pPr>
              <w:rPr>
                <w:rFonts w:eastAsia="Times New Roman"/>
                <w:color w:val="000000"/>
                <w:sz w:val="19"/>
                <w:szCs w:val="19"/>
                <w:lang w:eastAsia="en-GB"/>
              </w:rPr>
            </w:pPr>
            <w:r w:rsidRPr="001C357C">
              <w:rPr>
                <w:rFonts w:eastAsia="Times New Roman"/>
                <w:color w:val="000000"/>
                <w:sz w:val="19"/>
                <w:szCs w:val="19"/>
                <w:lang w:eastAsia="en-GB"/>
              </w:rPr>
              <w:t xml:space="preserve">Breslaujos </w:t>
            </w:r>
            <w:r>
              <w:rPr>
                <w:rFonts w:eastAsia="Times New Roman"/>
                <w:color w:val="000000"/>
                <w:sz w:val="19"/>
                <w:szCs w:val="19"/>
                <w:lang w:eastAsia="en-GB"/>
              </w:rPr>
              <w:t>g.</w:t>
            </w:r>
            <w:r w:rsidRPr="001C357C">
              <w:rPr>
                <w:rFonts w:eastAsia="Times New Roman"/>
                <w:color w:val="000000"/>
                <w:sz w:val="19"/>
                <w:szCs w:val="19"/>
                <w:lang w:eastAsia="en-GB"/>
              </w:rPr>
              <w:t xml:space="preserve"> 3</w:t>
            </w:r>
            <w:r w:rsidRPr="001C357C">
              <w:rPr>
                <w:rFonts w:eastAsia="Times New Roman"/>
                <w:color w:val="000000"/>
                <w:sz w:val="19"/>
                <w:szCs w:val="19"/>
                <w:lang w:eastAsia="en-GB"/>
              </w:rPr>
              <w:br/>
              <w:t xml:space="preserve">44403 Kaunas, </w:t>
            </w:r>
            <w:r>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1C0CD5" w:rsidRPr="001C0CD5" w:rsidRDefault="001C0CD5" w:rsidP="003F368C">
            <w:pPr>
              <w:jc w:val="center"/>
              <w:rPr>
                <w:rFonts w:eastAsia="Times New Roman"/>
                <w:color w:val="000000"/>
                <w:sz w:val="19"/>
                <w:szCs w:val="19"/>
                <w:lang w:eastAsia="en-GB"/>
              </w:rPr>
            </w:pPr>
            <w:r w:rsidRPr="001C357C">
              <w:rPr>
                <w:rFonts w:eastAsia="Times New Roman"/>
                <w:color w:val="000000"/>
                <w:sz w:val="19"/>
                <w:szCs w:val="19"/>
                <w:lang w:eastAsia="en-GB"/>
              </w:rPr>
              <w:t>3000253315</w:t>
            </w:r>
          </w:p>
        </w:tc>
      </w:tr>
      <w:tr w:rsidR="001C0CD5" w:rsidRPr="001C0CD5" w:rsidTr="00BC194F">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1C0CD5" w:rsidRPr="001C0CD5" w:rsidRDefault="001C0CD5" w:rsidP="003F368C">
            <w:pPr>
              <w:jc w:val="right"/>
              <w:rPr>
                <w:rFonts w:eastAsia="Times New Roman"/>
                <w:color w:val="000000"/>
                <w:sz w:val="19"/>
                <w:szCs w:val="19"/>
                <w:lang w:eastAsia="en-GB"/>
              </w:rPr>
            </w:pPr>
            <w:r w:rsidRPr="001C357C">
              <w:rPr>
                <w:rFonts w:eastAsia="Times New Roman"/>
                <w:color w:val="000000"/>
                <w:sz w:val="19"/>
                <w:szCs w:val="19"/>
                <w:lang w:eastAsia="en-GB"/>
              </w:rPr>
              <w:t>7</w:t>
            </w:r>
          </w:p>
        </w:tc>
        <w:tc>
          <w:tcPr>
            <w:tcW w:w="4509" w:type="dxa"/>
            <w:tcBorders>
              <w:top w:val="nil"/>
              <w:left w:val="nil"/>
              <w:bottom w:val="single" w:sz="4" w:space="0" w:color="auto"/>
              <w:right w:val="single" w:sz="4" w:space="0" w:color="auto"/>
            </w:tcBorders>
            <w:shd w:val="clear" w:color="auto" w:fill="auto"/>
            <w:hideMark/>
          </w:tcPr>
          <w:p w:rsidR="001C0CD5" w:rsidRPr="001C0CD5" w:rsidRDefault="001C0CD5" w:rsidP="00BC194F">
            <w:pPr>
              <w:rPr>
                <w:rFonts w:eastAsia="Times New Roman"/>
                <w:color w:val="000000"/>
                <w:sz w:val="19"/>
                <w:szCs w:val="19"/>
                <w:lang w:eastAsia="en-GB"/>
              </w:rPr>
            </w:pPr>
            <w:r w:rsidRPr="001C0CD5">
              <w:rPr>
                <w:rFonts w:eastAsia="Times New Roman"/>
                <w:color w:val="000000"/>
                <w:sz w:val="19"/>
                <w:szCs w:val="19"/>
                <w:lang w:eastAsia="en-GB"/>
              </w:rPr>
              <w:t>Lietuvos medicinos biblioteka</w:t>
            </w:r>
          </w:p>
        </w:tc>
        <w:tc>
          <w:tcPr>
            <w:tcW w:w="2524" w:type="dxa"/>
            <w:tcBorders>
              <w:top w:val="nil"/>
              <w:left w:val="nil"/>
              <w:bottom w:val="single" w:sz="4" w:space="0" w:color="auto"/>
              <w:right w:val="single" w:sz="4" w:space="0" w:color="auto"/>
            </w:tcBorders>
            <w:shd w:val="clear" w:color="auto" w:fill="auto"/>
            <w:vAlign w:val="center"/>
            <w:hideMark/>
          </w:tcPr>
          <w:p w:rsidR="001C0CD5" w:rsidRPr="001C0CD5" w:rsidRDefault="001C0CD5" w:rsidP="001C0CD5">
            <w:pPr>
              <w:rPr>
                <w:rFonts w:eastAsia="Times New Roman"/>
                <w:color w:val="000000"/>
                <w:sz w:val="19"/>
                <w:szCs w:val="19"/>
                <w:lang w:eastAsia="en-GB"/>
              </w:rPr>
            </w:pPr>
            <w:r>
              <w:rPr>
                <w:rFonts w:eastAsia="Times New Roman"/>
                <w:color w:val="000000"/>
                <w:sz w:val="19"/>
                <w:szCs w:val="19"/>
                <w:lang w:eastAsia="en-GB"/>
              </w:rPr>
              <w:t>Kaš</w:t>
            </w:r>
            <w:r w:rsidRPr="001C357C">
              <w:rPr>
                <w:rFonts w:eastAsia="Times New Roman"/>
                <w:color w:val="000000"/>
                <w:sz w:val="19"/>
                <w:szCs w:val="19"/>
                <w:lang w:eastAsia="en-GB"/>
              </w:rPr>
              <w:t>ton</w:t>
            </w:r>
            <w:r>
              <w:rPr>
                <w:rFonts w:eastAsia="Times New Roman"/>
                <w:color w:val="000000"/>
                <w:sz w:val="19"/>
                <w:szCs w:val="19"/>
                <w:lang w:eastAsia="en-GB"/>
              </w:rPr>
              <w:t>ų</w:t>
            </w:r>
            <w:r w:rsidRPr="001C357C">
              <w:rPr>
                <w:rFonts w:eastAsia="Times New Roman"/>
                <w:color w:val="000000"/>
                <w:sz w:val="19"/>
                <w:szCs w:val="19"/>
                <w:lang w:eastAsia="en-GB"/>
              </w:rPr>
              <w:t xml:space="preserve"> 7</w:t>
            </w:r>
            <w:r w:rsidRPr="001C357C">
              <w:rPr>
                <w:rFonts w:eastAsia="Times New Roman"/>
                <w:color w:val="000000"/>
                <w:sz w:val="19"/>
                <w:szCs w:val="19"/>
                <w:lang w:eastAsia="en-GB"/>
              </w:rPr>
              <w:br/>
              <w:t xml:space="preserve">01107 Vilnius, </w:t>
            </w:r>
            <w:r>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1C0CD5" w:rsidRPr="001C0CD5" w:rsidRDefault="001C0CD5" w:rsidP="003F368C">
            <w:pPr>
              <w:jc w:val="center"/>
              <w:rPr>
                <w:rFonts w:eastAsia="Times New Roman"/>
                <w:color w:val="000000"/>
                <w:sz w:val="19"/>
                <w:szCs w:val="19"/>
                <w:lang w:eastAsia="en-GB"/>
              </w:rPr>
            </w:pPr>
            <w:r w:rsidRPr="001C357C">
              <w:rPr>
                <w:rFonts w:eastAsia="Times New Roman"/>
                <w:color w:val="000000"/>
                <w:sz w:val="19"/>
                <w:szCs w:val="19"/>
                <w:lang w:eastAsia="en-GB"/>
              </w:rPr>
              <w:t>1000479719</w:t>
            </w:r>
          </w:p>
        </w:tc>
      </w:tr>
      <w:tr w:rsidR="001C0CD5" w:rsidRPr="001C0CD5" w:rsidTr="00BC194F">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1C0CD5" w:rsidRPr="001C0CD5" w:rsidRDefault="001C0CD5" w:rsidP="003F368C">
            <w:pPr>
              <w:jc w:val="right"/>
              <w:rPr>
                <w:rFonts w:eastAsia="Times New Roman"/>
                <w:color w:val="000000"/>
                <w:sz w:val="19"/>
                <w:szCs w:val="19"/>
                <w:lang w:eastAsia="en-GB"/>
              </w:rPr>
            </w:pPr>
            <w:r w:rsidRPr="001C357C">
              <w:rPr>
                <w:rFonts w:eastAsia="Times New Roman"/>
                <w:color w:val="000000"/>
                <w:sz w:val="19"/>
                <w:szCs w:val="19"/>
                <w:lang w:eastAsia="en-GB"/>
              </w:rPr>
              <w:t>8</w:t>
            </w:r>
          </w:p>
        </w:tc>
        <w:tc>
          <w:tcPr>
            <w:tcW w:w="4509" w:type="dxa"/>
            <w:tcBorders>
              <w:top w:val="nil"/>
              <w:left w:val="nil"/>
              <w:bottom w:val="single" w:sz="4" w:space="0" w:color="auto"/>
              <w:right w:val="single" w:sz="4" w:space="0" w:color="auto"/>
            </w:tcBorders>
            <w:shd w:val="clear" w:color="auto" w:fill="auto"/>
            <w:hideMark/>
          </w:tcPr>
          <w:p w:rsidR="001C0CD5" w:rsidRPr="001C0CD5" w:rsidRDefault="001C0CD5" w:rsidP="00BC194F">
            <w:pPr>
              <w:rPr>
                <w:rFonts w:eastAsia="Times New Roman"/>
                <w:color w:val="000000"/>
                <w:sz w:val="19"/>
                <w:szCs w:val="19"/>
                <w:lang w:eastAsia="en-GB"/>
              </w:rPr>
            </w:pPr>
            <w:r w:rsidRPr="001C0CD5">
              <w:rPr>
                <w:rFonts w:eastAsia="Times New Roman"/>
                <w:color w:val="000000"/>
                <w:sz w:val="19"/>
                <w:szCs w:val="19"/>
                <w:lang w:eastAsia="en-GB"/>
              </w:rPr>
              <w:t xml:space="preserve">Lietuvos agrarinių ir miškų mokslų centras </w:t>
            </w:r>
          </w:p>
        </w:tc>
        <w:tc>
          <w:tcPr>
            <w:tcW w:w="2524" w:type="dxa"/>
            <w:tcBorders>
              <w:top w:val="nil"/>
              <w:left w:val="nil"/>
              <w:bottom w:val="single" w:sz="4" w:space="0" w:color="auto"/>
              <w:right w:val="single" w:sz="4" w:space="0" w:color="auto"/>
            </w:tcBorders>
            <w:shd w:val="clear" w:color="auto" w:fill="auto"/>
            <w:vAlign w:val="center"/>
            <w:hideMark/>
          </w:tcPr>
          <w:p w:rsidR="001C0CD5" w:rsidRPr="001C0CD5" w:rsidRDefault="001C0CD5" w:rsidP="001C0CD5">
            <w:pPr>
              <w:rPr>
                <w:rFonts w:eastAsia="Times New Roman"/>
                <w:color w:val="000000"/>
                <w:sz w:val="19"/>
                <w:szCs w:val="19"/>
                <w:lang w:eastAsia="en-GB"/>
              </w:rPr>
            </w:pPr>
            <w:r w:rsidRPr="001C357C">
              <w:rPr>
                <w:rFonts w:eastAsia="Times New Roman"/>
                <w:color w:val="000000"/>
                <w:sz w:val="19"/>
                <w:szCs w:val="19"/>
                <w:lang w:eastAsia="en-GB"/>
              </w:rPr>
              <w:t>Instituto a</w:t>
            </w:r>
            <w:r>
              <w:rPr>
                <w:rFonts w:eastAsia="Times New Roman"/>
                <w:color w:val="000000"/>
                <w:sz w:val="19"/>
                <w:szCs w:val="19"/>
                <w:lang w:eastAsia="en-GB"/>
              </w:rPr>
              <w:t>l.</w:t>
            </w:r>
            <w:r w:rsidRPr="001C357C">
              <w:rPr>
                <w:rFonts w:eastAsia="Times New Roman"/>
                <w:color w:val="000000"/>
                <w:sz w:val="19"/>
                <w:szCs w:val="19"/>
                <w:lang w:eastAsia="en-GB"/>
              </w:rPr>
              <w:t xml:space="preserve"> 1</w:t>
            </w:r>
            <w:r w:rsidRPr="001C357C">
              <w:rPr>
                <w:rFonts w:eastAsia="Times New Roman"/>
                <w:color w:val="000000"/>
                <w:sz w:val="19"/>
                <w:szCs w:val="19"/>
                <w:lang w:eastAsia="en-GB"/>
              </w:rPr>
              <w:br/>
              <w:t xml:space="preserve">58344 Akademija, </w:t>
            </w:r>
            <w:r>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1C0CD5" w:rsidRPr="001C0CD5" w:rsidRDefault="001C0CD5" w:rsidP="003F368C">
            <w:pPr>
              <w:jc w:val="center"/>
              <w:rPr>
                <w:rFonts w:eastAsia="Times New Roman"/>
                <w:color w:val="000000"/>
                <w:sz w:val="19"/>
                <w:szCs w:val="19"/>
                <w:lang w:eastAsia="en-GB"/>
              </w:rPr>
            </w:pPr>
            <w:r w:rsidRPr="001C357C">
              <w:rPr>
                <w:rFonts w:eastAsia="Times New Roman"/>
                <w:color w:val="000000"/>
                <w:sz w:val="19"/>
                <w:szCs w:val="19"/>
                <w:lang w:eastAsia="en-GB"/>
              </w:rPr>
              <w:t>3002556007</w:t>
            </w:r>
          </w:p>
        </w:tc>
      </w:tr>
      <w:tr w:rsidR="001C0CD5" w:rsidRPr="001C0CD5" w:rsidTr="00BC194F">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1C0CD5" w:rsidRPr="001C0CD5" w:rsidRDefault="001C0CD5" w:rsidP="003F368C">
            <w:pPr>
              <w:jc w:val="right"/>
              <w:rPr>
                <w:rFonts w:eastAsia="Times New Roman"/>
                <w:color w:val="000000"/>
                <w:sz w:val="19"/>
                <w:szCs w:val="19"/>
                <w:lang w:eastAsia="en-GB"/>
              </w:rPr>
            </w:pPr>
            <w:r w:rsidRPr="001C357C">
              <w:rPr>
                <w:rFonts w:eastAsia="Times New Roman"/>
                <w:color w:val="000000"/>
                <w:sz w:val="19"/>
                <w:szCs w:val="19"/>
                <w:lang w:eastAsia="en-GB"/>
              </w:rPr>
              <w:t>9</w:t>
            </w:r>
          </w:p>
        </w:tc>
        <w:tc>
          <w:tcPr>
            <w:tcW w:w="4509" w:type="dxa"/>
            <w:tcBorders>
              <w:top w:val="nil"/>
              <w:left w:val="nil"/>
              <w:bottom w:val="single" w:sz="4" w:space="0" w:color="auto"/>
              <w:right w:val="single" w:sz="4" w:space="0" w:color="auto"/>
            </w:tcBorders>
            <w:shd w:val="clear" w:color="auto" w:fill="auto"/>
            <w:hideMark/>
          </w:tcPr>
          <w:p w:rsidR="001C0CD5" w:rsidRPr="001C0CD5" w:rsidRDefault="001C0CD5" w:rsidP="001C0CD5">
            <w:pPr>
              <w:rPr>
                <w:rFonts w:eastAsia="Times New Roman"/>
                <w:color w:val="000000"/>
                <w:sz w:val="19"/>
                <w:szCs w:val="19"/>
                <w:lang w:eastAsia="en-GB"/>
              </w:rPr>
            </w:pPr>
            <w:r w:rsidRPr="001C0CD5">
              <w:rPr>
                <w:rFonts w:eastAsia="Times New Roman"/>
                <w:color w:val="000000"/>
                <w:sz w:val="19"/>
                <w:szCs w:val="19"/>
                <w:lang w:eastAsia="en-GB"/>
              </w:rPr>
              <w:t>Lietuvos sporto mokslų universitetas</w:t>
            </w:r>
          </w:p>
        </w:tc>
        <w:tc>
          <w:tcPr>
            <w:tcW w:w="2524" w:type="dxa"/>
            <w:tcBorders>
              <w:top w:val="nil"/>
              <w:left w:val="nil"/>
              <w:bottom w:val="single" w:sz="4" w:space="0" w:color="auto"/>
              <w:right w:val="single" w:sz="4" w:space="0" w:color="auto"/>
            </w:tcBorders>
            <w:shd w:val="clear" w:color="auto" w:fill="auto"/>
            <w:vAlign w:val="center"/>
            <w:hideMark/>
          </w:tcPr>
          <w:p w:rsidR="001C0CD5" w:rsidRPr="001C0CD5" w:rsidRDefault="001C0CD5" w:rsidP="001C0CD5">
            <w:pPr>
              <w:rPr>
                <w:rFonts w:eastAsia="Times New Roman"/>
                <w:color w:val="000000"/>
                <w:sz w:val="19"/>
                <w:szCs w:val="19"/>
                <w:lang w:eastAsia="en-GB"/>
              </w:rPr>
            </w:pPr>
            <w:r w:rsidRPr="001C357C">
              <w:rPr>
                <w:rFonts w:eastAsia="Times New Roman"/>
                <w:color w:val="000000"/>
                <w:sz w:val="19"/>
                <w:szCs w:val="19"/>
                <w:lang w:eastAsia="en-GB"/>
              </w:rPr>
              <w:t xml:space="preserve">Sporto </w:t>
            </w:r>
            <w:r>
              <w:rPr>
                <w:rFonts w:eastAsia="Times New Roman"/>
                <w:color w:val="000000"/>
                <w:sz w:val="19"/>
                <w:szCs w:val="19"/>
                <w:lang w:eastAsia="en-GB"/>
              </w:rPr>
              <w:t>g.</w:t>
            </w:r>
            <w:r w:rsidRPr="001C357C">
              <w:rPr>
                <w:rFonts w:eastAsia="Times New Roman"/>
                <w:color w:val="000000"/>
                <w:sz w:val="19"/>
                <w:szCs w:val="19"/>
                <w:lang w:eastAsia="en-GB"/>
              </w:rPr>
              <w:t xml:space="preserve"> 6</w:t>
            </w:r>
            <w:r w:rsidRPr="001C357C">
              <w:rPr>
                <w:rFonts w:eastAsia="Times New Roman"/>
                <w:color w:val="000000"/>
                <w:sz w:val="19"/>
                <w:szCs w:val="19"/>
                <w:lang w:eastAsia="en-GB"/>
              </w:rPr>
              <w:br/>
              <w:t xml:space="preserve">44221 Kaunas, </w:t>
            </w:r>
            <w:r>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1C0CD5" w:rsidRPr="001C0CD5" w:rsidRDefault="001C0CD5" w:rsidP="003F368C">
            <w:pPr>
              <w:jc w:val="center"/>
              <w:rPr>
                <w:rFonts w:eastAsia="Times New Roman"/>
                <w:color w:val="000000"/>
                <w:sz w:val="19"/>
                <w:szCs w:val="19"/>
                <w:lang w:eastAsia="en-GB"/>
              </w:rPr>
            </w:pPr>
            <w:r w:rsidRPr="001C357C">
              <w:rPr>
                <w:rFonts w:eastAsia="Times New Roman"/>
                <w:color w:val="000000"/>
                <w:sz w:val="19"/>
                <w:szCs w:val="19"/>
                <w:lang w:eastAsia="en-GB"/>
              </w:rPr>
              <w:t>3000253275</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10</w:t>
            </w:r>
          </w:p>
        </w:tc>
        <w:tc>
          <w:tcPr>
            <w:tcW w:w="4509"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1C0CD5">
            <w:pPr>
              <w:rPr>
                <w:rFonts w:eastAsia="Times New Roman"/>
                <w:color w:val="000000"/>
                <w:sz w:val="19"/>
                <w:szCs w:val="19"/>
                <w:lang w:eastAsia="en-GB"/>
              </w:rPr>
            </w:pPr>
            <w:r w:rsidRPr="001C357C">
              <w:rPr>
                <w:rFonts w:eastAsia="Times New Roman"/>
                <w:color w:val="000000"/>
                <w:sz w:val="19"/>
                <w:szCs w:val="19"/>
                <w:lang w:eastAsia="en-GB"/>
              </w:rPr>
              <w:t>Li</w:t>
            </w:r>
            <w:r w:rsidR="001C0CD5">
              <w:rPr>
                <w:rFonts w:eastAsia="Times New Roman"/>
                <w:color w:val="000000"/>
                <w:sz w:val="19"/>
                <w:szCs w:val="19"/>
                <w:lang w:eastAsia="en-GB"/>
              </w:rPr>
              <w:t>etuvos sveikatos mokslų universitetas</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1C0CD5" w:rsidP="001C0CD5">
            <w:pPr>
              <w:rPr>
                <w:rFonts w:eastAsia="Times New Roman"/>
                <w:color w:val="000000"/>
                <w:sz w:val="19"/>
                <w:szCs w:val="19"/>
                <w:lang w:eastAsia="en-GB"/>
              </w:rPr>
            </w:pPr>
            <w:r>
              <w:rPr>
                <w:rFonts w:eastAsia="Times New Roman"/>
                <w:color w:val="000000"/>
                <w:sz w:val="19"/>
                <w:szCs w:val="19"/>
                <w:lang w:eastAsia="en-GB"/>
              </w:rPr>
              <w:t>Eivenių g</w:t>
            </w:r>
            <w:r w:rsidR="003F368C" w:rsidRPr="001C357C">
              <w:rPr>
                <w:rFonts w:eastAsia="Times New Roman"/>
                <w:color w:val="000000"/>
                <w:sz w:val="19"/>
                <w:szCs w:val="19"/>
                <w:lang w:eastAsia="en-GB"/>
              </w:rPr>
              <w:t>. 6</w:t>
            </w:r>
            <w:r w:rsidR="003F368C" w:rsidRPr="001C357C">
              <w:rPr>
                <w:rFonts w:eastAsia="Times New Roman"/>
                <w:color w:val="000000"/>
                <w:sz w:val="19"/>
                <w:szCs w:val="19"/>
                <w:lang w:eastAsia="en-GB"/>
              </w:rPr>
              <w:br/>
              <w:t xml:space="preserve">50162 Kaunas, </w:t>
            </w:r>
            <w:r>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1000804630</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11</w:t>
            </w:r>
          </w:p>
        </w:tc>
        <w:tc>
          <w:tcPr>
            <w:tcW w:w="4509" w:type="dxa"/>
            <w:tcBorders>
              <w:top w:val="nil"/>
              <w:left w:val="nil"/>
              <w:bottom w:val="single" w:sz="4" w:space="0" w:color="auto"/>
              <w:right w:val="single" w:sz="4" w:space="0" w:color="auto"/>
            </w:tcBorders>
            <w:shd w:val="clear" w:color="auto" w:fill="auto"/>
            <w:vAlign w:val="center"/>
            <w:hideMark/>
          </w:tcPr>
          <w:p w:rsidR="003F368C" w:rsidRPr="001C0CD5" w:rsidRDefault="001C0CD5" w:rsidP="001C0CD5">
            <w:pPr>
              <w:rPr>
                <w:rFonts w:eastAsia="Times New Roman"/>
                <w:color w:val="000000"/>
                <w:sz w:val="19"/>
                <w:szCs w:val="19"/>
                <w:lang w:eastAsia="en-GB"/>
              </w:rPr>
            </w:pPr>
            <w:r>
              <w:rPr>
                <w:rFonts w:eastAsia="Times New Roman"/>
                <w:color w:val="000000"/>
                <w:sz w:val="19"/>
                <w:szCs w:val="19"/>
                <w:lang w:eastAsia="en-GB"/>
              </w:rPr>
              <w:t xml:space="preserve">Lietuvos nacionalinė </w:t>
            </w:r>
            <w:r w:rsidR="003F368C" w:rsidRPr="001C357C">
              <w:rPr>
                <w:rFonts w:eastAsia="Times New Roman"/>
                <w:color w:val="000000"/>
                <w:sz w:val="19"/>
                <w:szCs w:val="19"/>
                <w:lang w:eastAsia="en-GB"/>
              </w:rPr>
              <w:t>Martyn</w:t>
            </w:r>
            <w:r>
              <w:rPr>
                <w:rFonts w:eastAsia="Times New Roman"/>
                <w:color w:val="000000"/>
                <w:sz w:val="19"/>
                <w:szCs w:val="19"/>
                <w:lang w:eastAsia="en-GB"/>
              </w:rPr>
              <w:t>o Ma</w:t>
            </w:r>
            <w:r w:rsidRPr="001C0CD5">
              <w:rPr>
                <w:rFonts w:eastAsia="Times New Roman"/>
                <w:color w:val="000000"/>
                <w:sz w:val="19"/>
                <w:szCs w:val="19"/>
                <w:lang w:eastAsia="en-GB"/>
              </w:rPr>
              <w:t>ž</w:t>
            </w:r>
            <w:r w:rsidR="003F368C" w:rsidRPr="001C357C">
              <w:rPr>
                <w:rFonts w:eastAsia="Times New Roman"/>
                <w:color w:val="000000"/>
                <w:sz w:val="19"/>
                <w:szCs w:val="19"/>
                <w:lang w:eastAsia="en-GB"/>
              </w:rPr>
              <w:t>vyd</w:t>
            </w:r>
            <w:r>
              <w:rPr>
                <w:rFonts w:eastAsia="Times New Roman"/>
                <w:color w:val="000000"/>
                <w:sz w:val="19"/>
                <w:szCs w:val="19"/>
                <w:lang w:eastAsia="en-GB"/>
              </w:rPr>
              <w:t>o biblioteka</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rPr>
                <w:rFonts w:eastAsia="Times New Roman"/>
                <w:color w:val="000000"/>
                <w:sz w:val="19"/>
                <w:szCs w:val="19"/>
                <w:lang w:eastAsia="en-GB"/>
              </w:rPr>
            </w:pPr>
            <w:r w:rsidRPr="001C357C">
              <w:rPr>
                <w:rFonts w:eastAsia="Times New Roman"/>
                <w:color w:val="000000"/>
                <w:sz w:val="19"/>
                <w:szCs w:val="19"/>
                <w:lang w:eastAsia="en-GB"/>
              </w:rPr>
              <w:t>Gedimino pr. 51</w:t>
            </w:r>
            <w:r w:rsidRPr="001C357C">
              <w:rPr>
                <w:rFonts w:eastAsia="Times New Roman"/>
                <w:color w:val="000000"/>
                <w:sz w:val="19"/>
                <w:szCs w:val="19"/>
                <w:lang w:eastAsia="en-GB"/>
              </w:rPr>
              <w:br/>
              <w:t>01</w:t>
            </w:r>
            <w:r>
              <w:rPr>
                <w:rFonts w:eastAsia="Times New Roman"/>
                <w:color w:val="000000"/>
                <w:sz w:val="19"/>
                <w:szCs w:val="19"/>
                <w:lang w:eastAsia="en-GB"/>
              </w:rPr>
              <w:t>109</w:t>
            </w:r>
            <w:r w:rsidRPr="001C357C">
              <w:rPr>
                <w:rFonts w:eastAsia="Times New Roman"/>
                <w:color w:val="000000"/>
                <w:sz w:val="19"/>
                <w:szCs w:val="19"/>
                <w:lang w:eastAsia="en-GB"/>
              </w:rPr>
              <w:t xml:space="preserve"> Vilnius, </w:t>
            </w:r>
            <w:r w:rsidR="001C0CD5">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2000557239</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12</w:t>
            </w:r>
          </w:p>
        </w:tc>
        <w:tc>
          <w:tcPr>
            <w:tcW w:w="4509" w:type="dxa"/>
            <w:tcBorders>
              <w:top w:val="nil"/>
              <w:left w:val="nil"/>
              <w:bottom w:val="single" w:sz="4" w:space="0" w:color="auto"/>
              <w:right w:val="single" w:sz="4" w:space="0" w:color="auto"/>
            </w:tcBorders>
            <w:shd w:val="clear" w:color="auto" w:fill="auto"/>
            <w:vAlign w:val="center"/>
            <w:hideMark/>
          </w:tcPr>
          <w:p w:rsidR="003F368C" w:rsidRPr="001C0CD5" w:rsidRDefault="001C0CD5" w:rsidP="003F368C">
            <w:pPr>
              <w:rPr>
                <w:rFonts w:eastAsia="Times New Roman"/>
                <w:color w:val="000000"/>
                <w:sz w:val="19"/>
                <w:szCs w:val="19"/>
                <w:lang w:eastAsia="en-GB"/>
              </w:rPr>
            </w:pPr>
            <w:r w:rsidRPr="001C0CD5">
              <w:rPr>
                <w:rFonts w:eastAsia="Times New Roman"/>
                <w:color w:val="000000"/>
                <w:sz w:val="19"/>
                <w:szCs w:val="19"/>
                <w:lang w:eastAsia="en-GB"/>
              </w:rPr>
              <w:t>Socialinių mokslų kolegija</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rPr>
                <w:rFonts w:eastAsia="Times New Roman"/>
                <w:color w:val="000000"/>
                <w:sz w:val="19"/>
                <w:szCs w:val="19"/>
                <w:lang w:eastAsia="en-GB"/>
              </w:rPr>
            </w:pPr>
            <w:r w:rsidRPr="001C357C">
              <w:rPr>
                <w:rFonts w:eastAsia="Times New Roman"/>
                <w:color w:val="000000"/>
                <w:sz w:val="19"/>
                <w:szCs w:val="19"/>
                <w:lang w:eastAsia="en-GB"/>
              </w:rPr>
              <w:t>N</w:t>
            </w:r>
            <w:r w:rsidR="001C0CD5">
              <w:rPr>
                <w:rFonts w:eastAsia="Times New Roman"/>
                <w:color w:val="000000"/>
                <w:sz w:val="19"/>
                <w:szCs w:val="19"/>
                <w:lang w:eastAsia="en-GB"/>
              </w:rPr>
              <w:t>emuno g. 2</w:t>
            </w:r>
            <w:r w:rsidR="001C0CD5">
              <w:rPr>
                <w:rFonts w:eastAsia="Times New Roman"/>
                <w:color w:val="000000"/>
                <w:sz w:val="19"/>
                <w:szCs w:val="19"/>
                <w:lang w:eastAsia="en-GB"/>
              </w:rPr>
              <w:br/>
              <w:t>91199 Klaipė</w:t>
            </w:r>
            <w:r w:rsidRPr="001C357C">
              <w:rPr>
                <w:rFonts w:eastAsia="Times New Roman"/>
                <w:color w:val="000000"/>
                <w:sz w:val="19"/>
                <w:szCs w:val="19"/>
                <w:lang w:eastAsia="en-GB"/>
              </w:rPr>
              <w:t xml:space="preserve">da, </w:t>
            </w:r>
            <w:r w:rsidR="001C0CD5">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3902446889</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lastRenderedPageBreak/>
              <w:t>13</w:t>
            </w:r>
          </w:p>
        </w:tc>
        <w:tc>
          <w:tcPr>
            <w:tcW w:w="4509" w:type="dxa"/>
            <w:tcBorders>
              <w:top w:val="nil"/>
              <w:left w:val="nil"/>
              <w:bottom w:val="single" w:sz="4" w:space="0" w:color="auto"/>
              <w:right w:val="single" w:sz="4" w:space="0" w:color="auto"/>
            </w:tcBorders>
            <w:shd w:val="clear" w:color="auto" w:fill="auto"/>
            <w:vAlign w:val="center"/>
            <w:hideMark/>
          </w:tcPr>
          <w:p w:rsidR="003F368C" w:rsidRPr="001C0CD5" w:rsidRDefault="001C0CD5" w:rsidP="001C0CD5">
            <w:pPr>
              <w:rPr>
                <w:rFonts w:eastAsia="Times New Roman"/>
                <w:color w:val="000000"/>
                <w:sz w:val="19"/>
                <w:szCs w:val="19"/>
                <w:lang w:eastAsia="en-GB"/>
              </w:rPr>
            </w:pPr>
            <w:r>
              <w:rPr>
                <w:rFonts w:eastAsia="Times New Roman"/>
                <w:color w:val="000000"/>
                <w:sz w:val="19"/>
                <w:szCs w:val="19"/>
                <w:lang w:eastAsia="en-GB"/>
              </w:rPr>
              <w:t>Lietuvos mokslų akademijos Vrublevsių biblioteka</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1C0CD5" w:rsidP="001C0CD5">
            <w:pPr>
              <w:rPr>
                <w:rFonts w:eastAsia="Times New Roman"/>
                <w:color w:val="000000"/>
                <w:sz w:val="19"/>
                <w:szCs w:val="19"/>
                <w:lang w:eastAsia="en-GB"/>
              </w:rPr>
            </w:pPr>
            <w:r>
              <w:rPr>
                <w:rFonts w:eastAsia="Times New Roman"/>
                <w:color w:val="000000"/>
                <w:sz w:val="19"/>
                <w:szCs w:val="19"/>
                <w:lang w:eastAsia="en-GB"/>
              </w:rPr>
              <w:t>Ž</w:t>
            </w:r>
            <w:r w:rsidR="003F368C" w:rsidRPr="001C357C">
              <w:rPr>
                <w:rFonts w:eastAsia="Times New Roman"/>
                <w:color w:val="000000"/>
                <w:sz w:val="19"/>
                <w:szCs w:val="19"/>
                <w:lang w:eastAsia="en-GB"/>
              </w:rPr>
              <w:t>ygimant</w:t>
            </w:r>
            <w:r>
              <w:rPr>
                <w:rFonts w:eastAsia="Times New Roman"/>
                <w:color w:val="000000"/>
                <w:sz w:val="19"/>
                <w:szCs w:val="19"/>
                <w:lang w:eastAsia="en-GB"/>
              </w:rPr>
              <w:t>ų g.</w:t>
            </w:r>
            <w:r w:rsidR="003F368C" w:rsidRPr="001C357C">
              <w:rPr>
                <w:rFonts w:eastAsia="Times New Roman"/>
                <w:color w:val="000000"/>
                <w:sz w:val="19"/>
                <w:szCs w:val="19"/>
                <w:lang w:eastAsia="en-GB"/>
              </w:rPr>
              <w:t xml:space="preserve"> 1/8</w:t>
            </w:r>
            <w:r w:rsidR="003F368C" w:rsidRPr="001C357C">
              <w:rPr>
                <w:rFonts w:eastAsia="Times New Roman"/>
                <w:color w:val="000000"/>
                <w:sz w:val="19"/>
                <w:szCs w:val="19"/>
                <w:lang w:eastAsia="en-GB"/>
              </w:rPr>
              <w:br/>
              <w:t xml:space="preserve">01102 Vilnius, </w:t>
            </w:r>
            <w:r>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3002556001</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14</w:t>
            </w:r>
          </w:p>
        </w:tc>
        <w:tc>
          <w:tcPr>
            <w:tcW w:w="4509"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1C0CD5">
            <w:pPr>
              <w:rPr>
                <w:rFonts w:eastAsia="Times New Roman"/>
                <w:color w:val="000000"/>
                <w:sz w:val="19"/>
                <w:szCs w:val="19"/>
                <w:lang w:eastAsia="en-GB"/>
              </w:rPr>
            </w:pPr>
            <w:r w:rsidRPr="001C357C">
              <w:rPr>
                <w:rFonts w:eastAsia="Times New Roman"/>
                <w:color w:val="000000"/>
                <w:sz w:val="19"/>
                <w:szCs w:val="19"/>
                <w:lang w:eastAsia="en-GB"/>
              </w:rPr>
              <w:t>Vilniaus kolegija</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rPr>
                <w:rFonts w:eastAsia="Times New Roman"/>
                <w:color w:val="000000"/>
                <w:sz w:val="19"/>
                <w:szCs w:val="19"/>
                <w:lang w:eastAsia="en-GB"/>
              </w:rPr>
            </w:pPr>
            <w:r w:rsidRPr="001C357C">
              <w:rPr>
                <w:rFonts w:eastAsia="Times New Roman"/>
                <w:color w:val="000000"/>
                <w:sz w:val="19"/>
                <w:szCs w:val="19"/>
                <w:lang w:eastAsia="en-GB"/>
              </w:rPr>
              <w:t>J. Jasinskio g. 15</w:t>
            </w:r>
            <w:r w:rsidRPr="001C357C">
              <w:rPr>
                <w:rFonts w:eastAsia="Times New Roman"/>
                <w:color w:val="000000"/>
                <w:sz w:val="19"/>
                <w:szCs w:val="19"/>
                <w:lang w:eastAsia="en-GB"/>
              </w:rPr>
              <w:br/>
              <w:t xml:space="preserve">01111 Vilnius, </w:t>
            </w:r>
            <w:r w:rsidR="001C0CD5">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3001280018</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15</w:t>
            </w:r>
          </w:p>
        </w:tc>
        <w:tc>
          <w:tcPr>
            <w:tcW w:w="4509"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1C0CD5">
            <w:pPr>
              <w:rPr>
                <w:rFonts w:eastAsia="Times New Roman"/>
                <w:color w:val="000000"/>
                <w:sz w:val="19"/>
                <w:szCs w:val="19"/>
                <w:lang w:eastAsia="en-GB"/>
              </w:rPr>
            </w:pPr>
            <w:r w:rsidRPr="001C357C">
              <w:rPr>
                <w:rFonts w:eastAsia="Times New Roman"/>
                <w:color w:val="000000"/>
                <w:sz w:val="19"/>
                <w:szCs w:val="19"/>
                <w:lang w:eastAsia="en-GB"/>
              </w:rPr>
              <w:t>Vilni</w:t>
            </w:r>
            <w:r w:rsidR="001C0CD5">
              <w:rPr>
                <w:rFonts w:eastAsia="Times New Roman"/>
                <w:color w:val="000000"/>
                <w:sz w:val="19"/>
                <w:szCs w:val="19"/>
                <w:lang w:eastAsia="en-GB"/>
              </w:rPr>
              <w:t>a</w:t>
            </w:r>
            <w:r w:rsidRPr="001C357C">
              <w:rPr>
                <w:rFonts w:eastAsia="Times New Roman"/>
                <w:color w:val="000000"/>
                <w:sz w:val="19"/>
                <w:szCs w:val="19"/>
                <w:lang w:eastAsia="en-GB"/>
              </w:rPr>
              <w:t>us Gedimin</w:t>
            </w:r>
            <w:r w:rsidR="001C0CD5">
              <w:rPr>
                <w:rFonts w:eastAsia="Times New Roman"/>
                <w:color w:val="000000"/>
                <w:sz w:val="19"/>
                <w:szCs w:val="19"/>
                <w:lang w:eastAsia="en-GB"/>
              </w:rPr>
              <w:t>o technikos universitetas</w:t>
            </w:r>
            <w:r w:rsidRPr="001C357C">
              <w:rPr>
                <w:rFonts w:eastAsia="Times New Roman"/>
                <w:color w:val="000000"/>
                <w:sz w:val="19"/>
                <w:szCs w:val="19"/>
                <w:lang w:eastAsia="en-GB"/>
              </w:rPr>
              <w:t xml:space="preserve"> </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rPr>
                <w:rFonts w:eastAsia="Times New Roman"/>
                <w:color w:val="000000"/>
                <w:sz w:val="19"/>
                <w:szCs w:val="19"/>
                <w:lang w:eastAsia="en-GB"/>
              </w:rPr>
            </w:pPr>
            <w:r w:rsidRPr="001C357C">
              <w:rPr>
                <w:rFonts w:eastAsia="Times New Roman"/>
                <w:color w:val="000000"/>
                <w:sz w:val="19"/>
                <w:szCs w:val="19"/>
                <w:lang w:eastAsia="en-GB"/>
              </w:rPr>
              <w:t>Saulétekio al</w:t>
            </w:r>
            <w:r w:rsidR="001C0CD5">
              <w:rPr>
                <w:rFonts w:eastAsia="Times New Roman"/>
                <w:color w:val="000000"/>
                <w:sz w:val="19"/>
                <w:szCs w:val="19"/>
                <w:lang w:eastAsia="en-GB"/>
              </w:rPr>
              <w:t>,</w:t>
            </w:r>
            <w:r w:rsidRPr="001C357C">
              <w:rPr>
                <w:rFonts w:eastAsia="Times New Roman"/>
                <w:color w:val="000000"/>
                <w:sz w:val="19"/>
                <w:szCs w:val="19"/>
                <w:lang w:eastAsia="en-GB"/>
              </w:rPr>
              <w:t xml:space="preserve"> 14</w:t>
            </w:r>
            <w:r w:rsidRPr="001C357C">
              <w:rPr>
                <w:rFonts w:eastAsia="Times New Roman"/>
                <w:color w:val="000000"/>
                <w:sz w:val="19"/>
                <w:szCs w:val="19"/>
                <w:lang w:eastAsia="en-GB"/>
              </w:rPr>
              <w:br/>
              <w:t xml:space="preserve">10223 Vilnius, </w:t>
            </w:r>
            <w:r w:rsidR="001C0CD5">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3000098951</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16</w:t>
            </w:r>
          </w:p>
        </w:tc>
        <w:tc>
          <w:tcPr>
            <w:tcW w:w="4509"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1C0CD5">
            <w:pPr>
              <w:rPr>
                <w:rFonts w:eastAsia="Times New Roman"/>
                <w:color w:val="000000"/>
                <w:sz w:val="19"/>
                <w:szCs w:val="19"/>
                <w:lang w:eastAsia="en-GB"/>
              </w:rPr>
            </w:pPr>
            <w:r w:rsidRPr="001C357C">
              <w:rPr>
                <w:rFonts w:eastAsia="Times New Roman"/>
                <w:color w:val="000000"/>
                <w:sz w:val="19"/>
                <w:szCs w:val="19"/>
                <w:lang w:eastAsia="en-GB"/>
              </w:rPr>
              <w:t>Vilni</w:t>
            </w:r>
            <w:r w:rsidR="001C0CD5">
              <w:rPr>
                <w:rFonts w:eastAsia="Times New Roman"/>
                <w:color w:val="000000"/>
                <w:sz w:val="19"/>
                <w:szCs w:val="19"/>
                <w:lang w:eastAsia="en-GB"/>
              </w:rPr>
              <w:t>aus u</w:t>
            </w:r>
            <w:r w:rsidRPr="001C357C">
              <w:rPr>
                <w:rFonts w:eastAsia="Times New Roman"/>
                <w:color w:val="000000"/>
                <w:sz w:val="19"/>
                <w:szCs w:val="19"/>
                <w:lang w:eastAsia="en-GB"/>
              </w:rPr>
              <w:t>niversit</w:t>
            </w:r>
            <w:r w:rsidR="001C0CD5">
              <w:rPr>
                <w:rFonts w:eastAsia="Times New Roman"/>
                <w:color w:val="000000"/>
                <w:sz w:val="19"/>
                <w:szCs w:val="19"/>
                <w:lang w:eastAsia="en-GB"/>
              </w:rPr>
              <w:t>etas</w:t>
            </w:r>
            <w:r w:rsidRPr="001C357C">
              <w:rPr>
                <w:rFonts w:eastAsia="Times New Roman"/>
                <w:color w:val="000000"/>
                <w:sz w:val="19"/>
                <w:szCs w:val="19"/>
                <w:lang w:eastAsia="en-GB"/>
              </w:rPr>
              <w:t xml:space="preserve"> </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rPr>
                <w:rFonts w:eastAsia="Times New Roman"/>
                <w:color w:val="000000"/>
                <w:sz w:val="19"/>
                <w:szCs w:val="19"/>
                <w:lang w:eastAsia="en-GB"/>
              </w:rPr>
            </w:pPr>
            <w:r w:rsidRPr="001C357C">
              <w:rPr>
                <w:rFonts w:eastAsia="Times New Roman"/>
                <w:color w:val="000000"/>
                <w:sz w:val="19"/>
                <w:szCs w:val="19"/>
                <w:lang w:eastAsia="en-GB"/>
              </w:rPr>
              <w:t>Universiteto 3</w:t>
            </w:r>
            <w:r w:rsidRPr="001C357C">
              <w:rPr>
                <w:rFonts w:eastAsia="Times New Roman"/>
                <w:color w:val="000000"/>
                <w:sz w:val="19"/>
                <w:szCs w:val="19"/>
                <w:lang w:eastAsia="en-GB"/>
              </w:rPr>
              <w:br/>
              <w:t xml:space="preserve">01122 Vilnius, </w:t>
            </w:r>
            <w:r w:rsidR="001C0CD5">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2000499273</w:t>
            </w:r>
          </w:p>
        </w:tc>
      </w:tr>
      <w:tr w:rsidR="003F368C" w:rsidRPr="001C0CD5" w:rsidTr="003F368C">
        <w:trPr>
          <w:trHeight w:val="567"/>
        </w:trPr>
        <w:tc>
          <w:tcPr>
            <w:tcW w:w="471" w:type="dxa"/>
            <w:tcBorders>
              <w:top w:val="nil"/>
              <w:left w:val="single" w:sz="4" w:space="0" w:color="auto"/>
              <w:bottom w:val="single" w:sz="4" w:space="0" w:color="auto"/>
              <w:right w:val="single" w:sz="4" w:space="0" w:color="auto"/>
            </w:tcBorders>
            <w:shd w:val="clear" w:color="auto" w:fill="auto"/>
            <w:vAlign w:val="center"/>
            <w:hideMark/>
          </w:tcPr>
          <w:p w:rsidR="003F368C" w:rsidRPr="001C0CD5" w:rsidRDefault="003F368C" w:rsidP="003F368C">
            <w:pPr>
              <w:jc w:val="right"/>
              <w:rPr>
                <w:rFonts w:eastAsia="Times New Roman"/>
                <w:color w:val="000000"/>
                <w:sz w:val="19"/>
                <w:szCs w:val="19"/>
                <w:lang w:eastAsia="en-GB"/>
              </w:rPr>
            </w:pPr>
            <w:r w:rsidRPr="001C357C">
              <w:rPr>
                <w:rFonts w:eastAsia="Times New Roman"/>
                <w:color w:val="000000"/>
                <w:sz w:val="19"/>
                <w:szCs w:val="19"/>
                <w:lang w:eastAsia="en-GB"/>
              </w:rPr>
              <w:t>17</w:t>
            </w:r>
          </w:p>
        </w:tc>
        <w:tc>
          <w:tcPr>
            <w:tcW w:w="4509"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1C0CD5">
            <w:pPr>
              <w:rPr>
                <w:rFonts w:eastAsia="Times New Roman"/>
                <w:color w:val="000000"/>
                <w:sz w:val="19"/>
                <w:szCs w:val="19"/>
                <w:lang w:eastAsia="en-GB"/>
              </w:rPr>
            </w:pPr>
            <w:r w:rsidRPr="001C357C">
              <w:rPr>
                <w:rFonts w:eastAsia="Times New Roman"/>
                <w:color w:val="000000"/>
                <w:sz w:val="19"/>
                <w:szCs w:val="19"/>
                <w:lang w:eastAsia="en-GB"/>
              </w:rPr>
              <w:t>Vytaut</w:t>
            </w:r>
            <w:r w:rsidR="001C0CD5">
              <w:rPr>
                <w:rFonts w:eastAsia="Times New Roman"/>
                <w:color w:val="000000"/>
                <w:sz w:val="19"/>
                <w:szCs w:val="19"/>
                <w:lang w:eastAsia="en-GB"/>
              </w:rPr>
              <w:t>o Didžiojo universitetas</w:t>
            </w:r>
            <w:r w:rsidRPr="001C357C">
              <w:rPr>
                <w:rFonts w:eastAsia="Times New Roman"/>
                <w:color w:val="000000"/>
                <w:sz w:val="19"/>
                <w:szCs w:val="19"/>
                <w:lang w:eastAsia="en-GB"/>
              </w:rPr>
              <w:t xml:space="preserve"> </w:t>
            </w:r>
          </w:p>
        </w:tc>
        <w:tc>
          <w:tcPr>
            <w:tcW w:w="2524" w:type="dxa"/>
            <w:tcBorders>
              <w:top w:val="nil"/>
              <w:left w:val="nil"/>
              <w:bottom w:val="single" w:sz="4" w:space="0" w:color="auto"/>
              <w:right w:val="single" w:sz="4" w:space="0" w:color="auto"/>
            </w:tcBorders>
            <w:shd w:val="clear" w:color="auto" w:fill="auto"/>
            <w:vAlign w:val="center"/>
            <w:hideMark/>
          </w:tcPr>
          <w:p w:rsidR="003F368C" w:rsidRPr="001C0CD5" w:rsidRDefault="001C0CD5" w:rsidP="001C0CD5">
            <w:pPr>
              <w:rPr>
                <w:rFonts w:eastAsia="Times New Roman"/>
                <w:color w:val="000000"/>
                <w:sz w:val="19"/>
                <w:szCs w:val="19"/>
                <w:lang w:eastAsia="en-GB"/>
              </w:rPr>
            </w:pPr>
            <w:r>
              <w:rPr>
                <w:rFonts w:eastAsia="Times New Roman"/>
                <w:color w:val="000000"/>
                <w:sz w:val="19"/>
                <w:szCs w:val="19"/>
                <w:lang w:eastAsia="en-GB"/>
              </w:rPr>
              <w:t>Donelaič</w:t>
            </w:r>
            <w:r w:rsidR="003F368C" w:rsidRPr="001C357C">
              <w:rPr>
                <w:rFonts w:eastAsia="Times New Roman"/>
                <w:color w:val="000000"/>
                <w:sz w:val="19"/>
                <w:szCs w:val="19"/>
                <w:lang w:eastAsia="en-GB"/>
              </w:rPr>
              <w:t xml:space="preserve">io </w:t>
            </w:r>
            <w:r>
              <w:rPr>
                <w:rFonts w:eastAsia="Times New Roman"/>
                <w:color w:val="000000"/>
                <w:sz w:val="19"/>
                <w:szCs w:val="19"/>
                <w:lang w:eastAsia="en-GB"/>
              </w:rPr>
              <w:t>g</w:t>
            </w:r>
            <w:r w:rsidR="003F368C" w:rsidRPr="001C357C">
              <w:rPr>
                <w:rFonts w:eastAsia="Times New Roman"/>
                <w:color w:val="000000"/>
                <w:sz w:val="19"/>
                <w:szCs w:val="19"/>
                <w:lang w:eastAsia="en-GB"/>
              </w:rPr>
              <w:t>. 50-220</w:t>
            </w:r>
            <w:r w:rsidR="003F368C" w:rsidRPr="001C357C">
              <w:rPr>
                <w:rFonts w:eastAsia="Times New Roman"/>
                <w:color w:val="000000"/>
                <w:sz w:val="19"/>
                <w:szCs w:val="19"/>
                <w:lang w:eastAsia="en-GB"/>
              </w:rPr>
              <w:br/>
              <w:t xml:space="preserve">44244 Kaunas, </w:t>
            </w:r>
            <w:r>
              <w:rPr>
                <w:rFonts w:eastAsia="Times New Roman"/>
                <w:color w:val="000000"/>
                <w:sz w:val="19"/>
                <w:szCs w:val="19"/>
                <w:lang w:eastAsia="en-GB"/>
              </w:rPr>
              <w:t>Lietuva</w:t>
            </w:r>
          </w:p>
        </w:tc>
        <w:tc>
          <w:tcPr>
            <w:tcW w:w="1961" w:type="dxa"/>
            <w:tcBorders>
              <w:top w:val="nil"/>
              <w:left w:val="nil"/>
              <w:bottom w:val="single" w:sz="4" w:space="0" w:color="auto"/>
              <w:right w:val="single" w:sz="4" w:space="0" w:color="auto"/>
            </w:tcBorders>
            <w:shd w:val="clear" w:color="auto" w:fill="auto"/>
            <w:vAlign w:val="center"/>
            <w:hideMark/>
          </w:tcPr>
          <w:p w:rsidR="003F368C" w:rsidRPr="001C0CD5" w:rsidRDefault="003F368C" w:rsidP="003F368C">
            <w:pPr>
              <w:jc w:val="center"/>
              <w:rPr>
                <w:rFonts w:eastAsia="Times New Roman"/>
                <w:color w:val="000000"/>
                <w:sz w:val="19"/>
                <w:szCs w:val="19"/>
                <w:lang w:eastAsia="en-GB"/>
              </w:rPr>
            </w:pPr>
            <w:r w:rsidRPr="001C357C">
              <w:rPr>
                <w:rFonts w:eastAsia="Times New Roman"/>
                <w:color w:val="000000"/>
                <w:sz w:val="19"/>
                <w:szCs w:val="19"/>
                <w:lang w:eastAsia="en-GB"/>
              </w:rPr>
              <w:t>3000191781</w:t>
            </w:r>
          </w:p>
        </w:tc>
      </w:tr>
    </w:tbl>
    <w:p w:rsidR="003F368C" w:rsidRPr="001C0CD5" w:rsidRDefault="003F368C">
      <w:pPr>
        <w:rPr>
          <w:rFonts w:eastAsia="Times New Roman"/>
          <w:color w:val="000000"/>
          <w:sz w:val="19"/>
          <w:szCs w:val="19"/>
          <w:lang w:eastAsia="en-GB"/>
        </w:rPr>
      </w:pPr>
    </w:p>
    <w:p w:rsidR="00D6582E" w:rsidRPr="003446F4" w:rsidRDefault="00024FF8">
      <w:pPr>
        <w:rPr>
          <w:rFonts w:ascii="Times New Roman" w:eastAsia="Times New Roman" w:hAnsi="Times New Roman" w:cs="Times New Roman"/>
          <w:sz w:val="24"/>
          <w:szCs w:val="24"/>
          <w:lang w:val="lt-LT" w:eastAsia="en-GB"/>
        </w:rPr>
      </w:pPr>
      <w:r w:rsidRPr="003446F4">
        <w:rPr>
          <w:rFonts w:eastAsia="Times New Roman"/>
          <w:sz w:val="19"/>
          <w:szCs w:val="19"/>
          <w:lang w:val="lt-LT" w:eastAsia="en-GB"/>
        </w:rPr>
        <w:t>Klientas ir Licencijos turėtojai p</w:t>
      </w:r>
      <w:r w:rsidR="00E02666">
        <w:rPr>
          <w:rFonts w:eastAsia="Times New Roman"/>
          <w:sz w:val="19"/>
          <w:szCs w:val="19"/>
          <w:lang w:val="lt-LT" w:eastAsia="en-GB"/>
        </w:rPr>
        <w:t>rivalo p</w:t>
      </w:r>
      <w:r w:rsidRPr="003446F4">
        <w:rPr>
          <w:rFonts w:eastAsia="Times New Roman"/>
          <w:sz w:val="19"/>
          <w:szCs w:val="19"/>
          <w:lang w:val="lt-LT" w:eastAsia="en-GB"/>
        </w:rPr>
        <w:t>ateik</w:t>
      </w:r>
      <w:r w:rsidR="00E02666">
        <w:rPr>
          <w:rFonts w:eastAsia="Times New Roman"/>
          <w:sz w:val="19"/>
          <w:szCs w:val="19"/>
          <w:lang w:val="lt-LT" w:eastAsia="en-GB"/>
        </w:rPr>
        <w:t>ti</w:t>
      </w:r>
      <w:r w:rsidRPr="003446F4">
        <w:rPr>
          <w:rFonts w:eastAsia="Times New Roman"/>
          <w:sz w:val="19"/>
          <w:szCs w:val="19"/>
          <w:lang w:val="lt-LT" w:eastAsia="en-GB"/>
        </w:rPr>
        <w:t xml:space="preserve"> Licencijos išdavėjui pradinį IP adresų, naudojamų prieigai prie turinio, sąrašą (jeigu jis iki šiol nepateiktas Licencijos išdavėjui) </w:t>
      </w:r>
      <w:r w:rsidR="00B2385C">
        <w:rPr>
          <w:rFonts w:eastAsia="Times New Roman"/>
          <w:sz w:val="19"/>
          <w:szCs w:val="19"/>
          <w:lang w:val="lt-LT" w:eastAsia="en-GB"/>
        </w:rPr>
        <w:t xml:space="preserve">prieš Pradžios datą, </w:t>
      </w:r>
      <w:r w:rsidRPr="003446F4">
        <w:rPr>
          <w:rFonts w:eastAsia="Times New Roman"/>
          <w:sz w:val="19"/>
          <w:szCs w:val="19"/>
          <w:lang w:val="lt-LT" w:eastAsia="en-GB"/>
        </w:rPr>
        <w:t xml:space="preserve">ir privalo pranešti Licencijos išdavėjui apie bet kokius IP adresų pasikeitimus. Licencijos išdavėjas pasilieka teisę patvirtinti prieš prieigos suteikimą pateikto (-ų) IP adreso (-ų) tikslumą. Nepaisant nieko, kas šioje Licencijos sutartyje yra nurodyta priešingai, pranešimai apie pasikeitimus IP adresuose gali būti pateikiami elektroniniame formate. </w:t>
      </w:r>
      <w:r w:rsidR="00B2385C" w:rsidRPr="0044521E">
        <w:rPr>
          <w:sz w:val="19"/>
          <w:szCs w:val="19"/>
          <w:lang w:val="lt-LT"/>
        </w:rPr>
        <w:t>Licencijos išdavėjo įsipareigojimas laiku suteikti prieigą prie Turinio yra sąlygojamas to, kada Licencijos turėtoj</w:t>
      </w:r>
      <w:r w:rsidR="00E02666" w:rsidRPr="0044521E">
        <w:rPr>
          <w:sz w:val="19"/>
          <w:szCs w:val="19"/>
          <w:lang w:val="lt-LT"/>
        </w:rPr>
        <w:t>a</w:t>
      </w:r>
      <w:r w:rsidR="00B2385C" w:rsidRPr="0044521E">
        <w:rPr>
          <w:sz w:val="19"/>
          <w:szCs w:val="19"/>
          <w:lang w:val="lt-LT"/>
        </w:rPr>
        <w:t xml:space="preserve">s pateikė savo IP adresus. </w:t>
      </w:r>
    </w:p>
    <w:p w:rsidR="00D6582E" w:rsidRPr="003446F4" w:rsidRDefault="00D6582E">
      <w:pPr>
        <w:rPr>
          <w:lang w:val="lt-LT"/>
        </w:rPr>
      </w:pPr>
    </w:p>
    <w:p w:rsidR="00D6582E" w:rsidRPr="003446F4" w:rsidRDefault="00D6582E">
      <w:pPr>
        <w:pStyle w:val="BodyText"/>
        <w:spacing w:before="0" w:after="240" w:line="260" w:lineRule="exact"/>
        <w:rPr>
          <w:b/>
          <w:bCs/>
          <w:sz w:val="19"/>
          <w:szCs w:val="19"/>
          <w:lang w:val="lt-LT"/>
        </w:rPr>
        <w:sectPr w:rsidR="00D6582E" w:rsidRPr="003446F4">
          <w:headerReference w:type="even" r:id="rId15"/>
          <w:headerReference w:type="default" r:id="rId16"/>
          <w:footerReference w:type="default" r:id="rId17"/>
          <w:headerReference w:type="first" r:id="rId18"/>
          <w:pgSz w:w="12240" w:h="15840"/>
          <w:pgMar w:top="1685" w:right="1411" w:bottom="1138" w:left="1411" w:header="720" w:footer="720" w:gutter="0"/>
          <w:paperSrc w:first="1025" w:other="1025"/>
          <w:cols w:space="720"/>
          <w:docGrid w:linePitch="326"/>
        </w:sectPr>
      </w:pPr>
    </w:p>
    <w:p w:rsidR="00D6582E" w:rsidRPr="003446F4" w:rsidRDefault="00024FF8">
      <w:pPr>
        <w:pStyle w:val="Title"/>
        <w:spacing w:before="0" w:line="260" w:lineRule="exact"/>
        <w:ind w:right="0"/>
        <w:rPr>
          <w:sz w:val="19"/>
          <w:szCs w:val="19"/>
          <w:lang w:val="lt-LT"/>
        </w:rPr>
      </w:pPr>
      <w:r w:rsidRPr="003446F4">
        <w:rPr>
          <w:sz w:val="19"/>
          <w:szCs w:val="19"/>
          <w:lang w:val="lt-LT"/>
        </w:rPr>
        <w:lastRenderedPageBreak/>
        <w:t>Produkto sąlygos</w:t>
      </w:r>
    </w:p>
    <w:p w:rsidR="00D6582E" w:rsidRPr="003446F4" w:rsidRDefault="00024FF8">
      <w:pPr>
        <w:pStyle w:val="Title"/>
        <w:spacing w:before="0" w:line="260" w:lineRule="exact"/>
        <w:ind w:right="0"/>
        <w:rPr>
          <w:sz w:val="19"/>
          <w:szCs w:val="19"/>
          <w:u w:val="none"/>
          <w:lang w:val="lt-LT"/>
        </w:rPr>
      </w:pPr>
      <w:r w:rsidRPr="003446F4">
        <w:rPr>
          <w:sz w:val="19"/>
          <w:szCs w:val="19"/>
          <w:u w:val="none"/>
          <w:lang w:val="lt-LT"/>
        </w:rPr>
        <w:t xml:space="preserve">Vieno pavadinimo žurnalų prenumeratos ir senųjų leidinių komplektai </w:t>
      </w:r>
    </w:p>
    <w:p w:rsidR="00D6582E" w:rsidRPr="003446F4" w:rsidRDefault="00024FF8">
      <w:pPr>
        <w:pStyle w:val="Title"/>
        <w:spacing w:before="0" w:after="480" w:line="260" w:lineRule="exact"/>
        <w:ind w:right="0"/>
        <w:rPr>
          <w:sz w:val="19"/>
          <w:szCs w:val="19"/>
          <w:u w:val="none"/>
          <w:lang w:val="lt-LT"/>
        </w:rPr>
      </w:pPr>
      <w:r w:rsidRPr="003446F4">
        <w:rPr>
          <w:bCs w:val="0"/>
          <w:sz w:val="19"/>
          <w:szCs w:val="19"/>
          <w:lang w:val="lt-LT"/>
        </w:rPr>
        <w:t>(</w:t>
      </w:r>
      <w:r w:rsidRPr="003446F4">
        <w:rPr>
          <w:sz w:val="19"/>
          <w:szCs w:val="19"/>
          <w:lang w:val="lt-LT"/>
        </w:rPr>
        <w:t>Springer</w:t>
      </w:r>
      <w:r w:rsidR="00483045">
        <w:rPr>
          <w:sz w:val="19"/>
          <w:szCs w:val="19"/>
          <w:lang w:val="lt-LT"/>
        </w:rPr>
        <w:t xml:space="preserve"> žurnalai</w:t>
      </w:r>
      <w:r w:rsidRPr="003446F4">
        <w:rPr>
          <w:sz w:val="19"/>
          <w:szCs w:val="19"/>
          <w:lang w:val="lt-LT"/>
        </w:rPr>
        <w:t xml:space="preserve">, Adis, Palgrave Macmillan, </w:t>
      </w:r>
      <w:r w:rsidR="00483045">
        <w:rPr>
          <w:sz w:val="19"/>
          <w:szCs w:val="19"/>
          <w:lang w:val="lt-LT"/>
        </w:rPr>
        <w:t>mokslo žurnalai</w:t>
      </w:r>
      <w:r w:rsidRPr="003446F4">
        <w:rPr>
          <w:sz w:val="19"/>
          <w:szCs w:val="19"/>
          <w:lang w:val="lt-LT"/>
        </w:rPr>
        <w:t>, p</w:t>
      </w:r>
      <w:r w:rsidR="00483045">
        <w:rPr>
          <w:sz w:val="19"/>
          <w:szCs w:val="19"/>
          <w:lang w:val="lt-LT"/>
        </w:rPr>
        <w:t>atalpinti</w:t>
      </w:r>
      <w:r w:rsidRPr="003446F4">
        <w:rPr>
          <w:sz w:val="19"/>
          <w:szCs w:val="19"/>
          <w:lang w:val="lt-LT"/>
        </w:rPr>
        <w:t xml:space="preserve"> nature.com)</w:t>
      </w:r>
    </w:p>
    <w:p w:rsidR="00D6582E" w:rsidRPr="003446F4" w:rsidRDefault="00024FF8" w:rsidP="00775121">
      <w:pPr>
        <w:pStyle w:val="Title"/>
        <w:numPr>
          <w:ilvl w:val="0"/>
          <w:numId w:val="12"/>
        </w:numPr>
        <w:spacing w:before="0" w:after="240" w:line="260" w:lineRule="exact"/>
        <w:ind w:left="720" w:right="0" w:hanging="720"/>
        <w:jc w:val="left"/>
        <w:rPr>
          <w:sz w:val="19"/>
          <w:szCs w:val="19"/>
          <w:u w:val="none"/>
          <w:lang w:val="lt-LT"/>
        </w:rPr>
      </w:pPr>
      <w:r w:rsidRPr="003446F4">
        <w:rPr>
          <w:sz w:val="19"/>
          <w:szCs w:val="19"/>
          <w:u w:val="none"/>
          <w:lang w:val="lt-LT"/>
        </w:rPr>
        <w:t>Terminas ir prieigos teisės</w:t>
      </w:r>
    </w:p>
    <w:p w:rsidR="00D6582E" w:rsidRPr="003446F4" w:rsidRDefault="00024FF8" w:rsidP="00775121">
      <w:pPr>
        <w:numPr>
          <w:ilvl w:val="1"/>
          <w:numId w:val="13"/>
        </w:numPr>
        <w:spacing w:after="240" w:line="260" w:lineRule="exact"/>
        <w:ind w:left="720" w:right="0" w:hanging="720"/>
        <w:outlineLvl w:val="0"/>
        <w:rPr>
          <w:sz w:val="19"/>
          <w:szCs w:val="19"/>
          <w:lang w:val="lt-LT"/>
        </w:rPr>
      </w:pPr>
      <w:r w:rsidRPr="003446F4">
        <w:rPr>
          <w:sz w:val="19"/>
          <w:szCs w:val="19"/>
          <w:lang w:val="lt-LT"/>
        </w:rPr>
        <w:t>Terminas prasideda šios Licencijos sutarties įsigaliojimo datą (Pradžios data) ir baigiasi 202</w:t>
      </w:r>
      <w:r w:rsidR="00483045">
        <w:rPr>
          <w:sz w:val="19"/>
          <w:szCs w:val="19"/>
        </w:rPr>
        <w:t>1</w:t>
      </w:r>
      <w:r w:rsidRPr="003446F4">
        <w:rPr>
          <w:sz w:val="19"/>
          <w:szCs w:val="19"/>
          <w:lang w:val="lt-LT"/>
        </w:rPr>
        <w:t xml:space="preserve"> m. gruodžio 31 d. </w:t>
      </w:r>
    </w:p>
    <w:p w:rsidR="00D6582E" w:rsidRPr="003446F4" w:rsidRDefault="00024FF8" w:rsidP="00775121">
      <w:pPr>
        <w:numPr>
          <w:ilvl w:val="1"/>
          <w:numId w:val="13"/>
        </w:numPr>
        <w:spacing w:after="240" w:line="260" w:lineRule="exact"/>
        <w:ind w:left="720" w:right="0" w:hanging="720"/>
        <w:outlineLvl w:val="0"/>
        <w:rPr>
          <w:sz w:val="19"/>
          <w:szCs w:val="19"/>
          <w:lang w:val="lt-LT"/>
        </w:rPr>
      </w:pPr>
      <w:r w:rsidRPr="003446F4">
        <w:rPr>
          <w:sz w:val="19"/>
          <w:szCs w:val="19"/>
          <w:u w:val="single"/>
          <w:lang w:val="lt-LT"/>
        </w:rPr>
        <w:t>Tęstinės prieigos žurnalai</w:t>
      </w:r>
      <w:r w:rsidRPr="003446F4">
        <w:rPr>
          <w:sz w:val="19"/>
          <w:szCs w:val="19"/>
          <w:lang w:val="lt-LT"/>
        </w:rPr>
        <w:t xml:space="preserve">: Termino metu Licencijos turėtojas privalo turėti prieigą prie 3.1 punkte išvardintų Tęstinės prieigos žurnalų, kurie pirmą kartą buvo išleisti Termino metu. Pasibaigus Terminui Licencijos turėtojas privalo turėti tęstinę prieigą prie Tęstinės prieigos žurnalų, kurie pirmą kartą buvo išleisti Termino metu, pagal visus šios Licencijos sutarties terminus ir sąlygas.  </w:t>
      </w:r>
    </w:p>
    <w:p w:rsidR="00D6582E" w:rsidRPr="003446F4" w:rsidRDefault="00024FF8" w:rsidP="00775121">
      <w:pPr>
        <w:numPr>
          <w:ilvl w:val="1"/>
          <w:numId w:val="13"/>
        </w:numPr>
        <w:spacing w:after="240" w:line="260" w:lineRule="exact"/>
        <w:ind w:left="720" w:right="0" w:hanging="720"/>
        <w:outlineLvl w:val="0"/>
        <w:rPr>
          <w:sz w:val="19"/>
          <w:szCs w:val="19"/>
          <w:lang w:val="lt-LT"/>
        </w:rPr>
      </w:pPr>
      <w:r w:rsidRPr="003446F4">
        <w:rPr>
          <w:sz w:val="19"/>
          <w:szCs w:val="19"/>
          <w:u w:val="single"/>
          <w:lang w:val="lt-LT"/>
        </w:rPr>
        <w:t>Žurnalai su terminuota prieiga</w:t>
      </w:r>
      <w:r w:rsidRPr="003446F4">
        <w:rPr>
          <w:sz w:val="19"/>
          <w:szCs w:val="19"/>
          <w:lang w:val="lt-LT"/>
        </w:rPr>
        <w:t xml:space="preserve">: Tik Termino metu Licencijos turėtojui bus suteikta prieiga prie 3.2 punkte išvardintų Žurnalų su terminuota prieiga, kurie pirmą kartą buvo išleisti Termino metu.  </w:t>
      </w:r>
    </w:p>
    <w:p w:rsidR="00D6582E" w:rsidRPr="003446F4" w:rsidRDefault="00024FF8" w:rsidP="00775121">
      <w:pPr>
        <w:numPr>
          <w:ilvl w:val="1"/>
          <w:numId w:val="13"/>
        </w:numPr>
        <w:spacing w:after="240" w:line="260" w:lineRule="exact"/>
        <w:ind w:left="720" w:right="0" w:hanging="720"/>
        <w:outlineLvl w:val="0"/>
        <w:rPr>
          <w:sz w:val="19"/>
          <w:szCs w:val="19"/>
          <w:lang w:val="lt-LT"/>
        </w:rPr>
      </w:pPr>
      <w:r w:rsidRPr="003446F4">
        <w:rPr>
          <w:sz w:val="19"/>
          <w:szCs w:val="19"/>
          <w:u w:val="single"/>
          <w:lang w:val="lt-LT"/>
        </w:rPr>
        <w:t>Prieiga prie Senųjų leidinių Termino metu</w:t>
      </w:r>
      <w:r w:rsidRPr="003446F4">
        <w:rPr>
          <w:sz w:val="19"/>
          <w:szCs w:val="19"/>
          <w:lang w:val="lt-LT"/>
        </w:rPr>
        <w:t xml:space="preserve">: Be to, vien tik Termino metu Licencijos turėtojui bus suteikta prieiga prie Turinio, kurio pavadinimai išvardinti punktuose 3.1. ir 3.2, </w:t>
      </w:r>
      <w:r w:rsidR="00E02666">
        <w:rPr>
          <w:sz w:val="19"/>
          <w:szCs w:val="19"/>
          <w:lang w:val="lt-LT"/>
        </w:rPr>
        <w:t>publikuojamo</w:t>
      </w:r>
      <w:r w:rsidRPr="003446F4">
        <w:rPr>
          <w:sz w:val="19"/>
          <w:szCs w:val="19"/>
          <w:lang w:val="lt-LT"/>
        </w:rPr>
        <w:t xml:space="preserve"> nuo </w:t>
      </w:r>
      <w:r w:rsidR="00483045">
        <w:rPr>
          <w:sz w:val="19"/>
          <w:szCs w:val="19"/>
          <w:lang w:val="lt-LT"/>
        </w:rPr>
        <w:t xml:space="preserve">tos datos, kuri yra vėliausia: </w:t>
      </w:r>
      <w:r w:rsidR="00483045" w:rsidRPr="0044521E">
        <w:rPr>
          <w:sz w:val="19"/>
          <w:szCs w:val="19"/>
          <w:lang w:val="lt-LT"/>
        </w:rPr>
        <w:t>(a)</w:t>
      </w:r>
      <w:r w:rsidRPr="003446F4">
        <w:rPr>
          <w:sz w:val="19"/>
          <w:szCs w:val="19"/>
          <w:lang w:val="lt-LT"/>
        </w:rPr>
        <w:t>1997 m.</w:t>
      </w:r>
      <w:r w:rsidR="00483045">
        <w:rPr>
          <w:sz w:val="19"/>
          <w:szCs w:val="19"/>
          <w:lang w:val="lt-LT"/>
        </w:rPr>
        <w:t>;</w:t>
      </w:r>
      <w:r w:rsidRPr="003446F4">
        <w:rPr>
          <w:sz w:val="19"/>
          <w:szCs w:val="19"/>
          <w:lang w:val="lt-LT"/>
        </w:rPr>
        <w:t xml:space="preserve"> (b</w:t>
      </w:r>
      <w:r w:rsidR="00483045">
        <w:rPr>
          <w:sz w:val="19"/>
          <w:szCs w:val="19"/>
          <w:lang w:val="lt-LT"/>
        </w:rPr>
        <w:t>) pirmo išleidimo data, arba (c) datos, kuomet Licencijos išdavėjas pirmą kartą įgijo leidimo teises</w:t>
      </w:r>
      <w:r w:rsidRPr="003446F4">
        <w:rPr>
          <w:sz w:val="19"/>
          <w:szCs w:val="19"/>
          <w:lang w:val="lt-LT"/>
        </w:rPr>
        <w:t xml:space="preserve">. </w:t>
      </w:r>
    </w:p>
    <w:p w:rsidR="00D6582E" w:rsidRPr="003446F4" w:rsidRDefault="00483045" w:rsidP="00775121">
      <w:pPr>
        <w:pStyle w:val="Title"/>
        <w:numPr>
          <w:ilvl w:val="0"/>
          <w:numId w:val="12"/>
        </w:numPr>
        <w:spacing w:before="0" w:after="240" w:line="260" w:lineRule="exact"/>
        <w:ind w:left="720" w:right="0" w:hanging="720"/>
        <w:jc w:val="left"/>
        <w:rPr>
          <w:sz w:val="19"/>
          <w:szCs w:val="19"/>
          <w:u w:val="none"/>
          <w:lang w:val="lt-LT"/>
        </w:rPr>
      </w:pPr>
      <w:r>
        <w:rPr>
          <w:sz w:val="19"/>
          <w:szCs w:val="19"/>
          <w:u w:val="none"/>
          <w:lang w:val="lt-LT"/>
        </w:rPr>
        <w:t>P</w:t>
      </w:r>
      <w:r w:rsidR="00024FF8" w:rsidRPr="003446F4">
        <w:rPr>
          <w:sz w:val="19"/>
          <w:szCs w:val="19"/>
          <w:u w:val="none"/>
          <w:lang w:val="lt-LT"/>
        </w:rPr>
        <w:t xml:space="preserve">erleidimas/ perėmimas </w:t>
      </w:r>
    </w:p>
    <w:p w:rsidR="00D6582E" w:rsidRPr="00854314" w:rsidRDefault="00483045" w:rsidP="00775121">
      <w:pPr>
        <w:pStyle w:val="Title"/>
        <w:numPr>
          <w:ilvl w:val="1"/>
          <w:numId w:val="14"/>
        </w:numPr>
        <w:spacing w:before="0" w:after="240" w:line="260" w:lineRule="exact"/>
        <w:ind w:left="720" w:right="0" w:hanging="720"/>
        <w:jc w:val="both"/>
        <w:rPr>
          <w:b w:val="0"/>
          <w:sz w:val="19"/>
          <w:szCs w:val="19"/>
          <w:u w:val="none"/>
          <w:lang w:val="lt-LT"/>
        </w:rPr>
      </w:pPr>
      <w:r>
        <w:rPr>
          <w:b w:val="0"/>
          <w:sz w:val="19"/>
          <w:szCs w:val="19"/>
          <w:u w:val="none"/>
          <w:lang w:val="lt-LT"/>
        </w:rPr>
        <w:t>Sąmoningai panaikintas</w:t>
      </w:r>
      <w:r w:rsidR="00024FF8" w:rsidRPr="00854314">
        <w:rPr>
          <w:b w:val="0"/>
          <w:sz w:val="19"/>
          <w:szCs w:val="19"/>
          <w:u w:val="none"/>
          <w:lang w:val="lt-LT"/>
        </w:rPr>
        <w:t xml:space="preserve">. </w:t>
      </w:r>
    </w:p>
    <w:p w:rsidR="00D6582E" w:rsidRPr="00854314" w:rsidRDefault="000A3A85" w:rsidP="00775121">
      <w:pPr>
        <w:pStyle w:val="Title"/>
        <w:numPr>
          <w:ilvl w:val="1"/>
          <w:numId w:val="14"/>
        </w:numPr>
        <w:spacing w:before="0" w:after="240" w:line="260" w:lineRule="exact"/>
        <w:ind w:left="720" w:right="0" w:hanging="720"/>
        <w:jc w:val="both"/>
        <w:rPr>
          <w:b w:val="0"/>
          <w:sz w:val="19"/>
          <w:szCs w:val="19"/>
          <w:u w:val="none"/>
          <w:lang w:val="lt-LT"/>
        </w:rPr>
      </w:pPr>
      <w:r>
        <w:rPr>
          <w:rFonts w:eastAsia="Times New Roman"/>
          <w:b w:val="0"/>
          <w:sz w:val="19"/>
          <w:szCs w:val="19"/>
          <w:u w:val="none"/>
          <w:lang w:val="lt-LT"/>
        </w:rPr>
        <w:t xml:space="preserve">Tęstinės prieigos žurnalų leidybos teisių perleidimas. </w:t>
      </w:r>
      <w:r w:rsidR="00024FF8" w:rsidRPr="00854314">
        <w:rPr>
          <w:rFonts w:eastAsia="Times New Roman"/>
          <w:b w:val="0"/>
          <w:sz w:val="19"/>
          <w:szCs w:val="19"/>
          <w:u w:val="none"/>
          <w:lang w:val="lt-LT"/>
        </w:rPr>
        <w:t xml:space="preserve">Jeigu </w:t>
      </w:r>
      <w:r w:rsidR="00D00476">
        <w:rPr>
          <w:rFonts w:eastAsia="Times New Roman"/>
          <w:b w:val="0"/>
          <w:sz w:val="19"/>
          <w:szCs w:val="19"/>
          <w:u w:val="none"/>
          <w:lang w:val="lt-LT"/>
        </w:rPr>
        <w:t xml:space="preserve">bet kuriuo Termino metu arba po jo </w:t>
      </w:r>
      <w:r w:rsidR="00024FF8" w:rsidRPr="00854314">
        <w:rPr>
          <w:rFonts w:eastAsia="Times New Roman"/>
          <w:b w:val="0"/>
          <w:sz w:val="19"/>
          <w:szCs w:val="19"/>
          <w:u w:val="none"/>
          <w:lang w:val="lt-LT"/>
        </w:rPr>
        <w:t>Licencijos išdavėjo Tęstinės prieigos žurnalų leidybos teisės yra perduodamos kitam leidėjui</w:t>
      </w:r>
      <w:r w:rsidR="00D00476">
        <w:rPr>
          <w:rFonts w:eastAsia="Times New Roman"/>
          <w:b w:val="0"/>
          <w:sz w:val="19"/>
          <w:szCs w:val="19"/>
          <w:u w:val="none"/>
          <w:lang w:val="lt-LT"/>
        </w:rPr>
        <w:t xml:space="preserve"> arba juridiniam asmeniui</w:t>
      </w:r>
      <w:r w:rsidR="00024FF8" w:rsidRPr="00854314">
        <w:rPr>
          <w:rFonts w:eastAsia="Times New Roman"/>
          <w:b w:val="0"/>
          <w:sz w:val="19"/>
          <w:szCs w:val="19"/>
          <w:u w:val="none"/>
          <w:lang w:val="lt-LT"/>
        </w:rPr>
        <w:t xml:space="preserve">, Licencijos išdavėjas </w:t>
      </w:r>
      <w:r w:rsidR="00D00476">
        <w:rPr>
          <w:rFonts w:eastAsia="Times New Roman"/>
          <w:b w:val="0"/>
          <w:sz w:val="19"/>
          <w:szCs w:val="19"/>
          <w:u w:val="none"/>
          <w:lang w:val="lt-LT"/>
        </w:rPr>
        <w:t>privalo dėti realiai</w:t>
      </w:r>
      <w:r w:rsidR="00024FF8" w:rsidRPr="00854314">
        <w:rPr>
          <w:rFonts w:eastAsia="Times New Roman"/>
          <w:b w:val="0"/>
          <w:sz w:val="19"/>
          <w:szCs w:val="19"/>
          <w:u w:val="none"/>
          <w:lang w:val="lt-LT"/>
        </w:rPr>
        <w:t xml:space="preserve"> pagrįstas pastangas</w:t>
      </w:r>
      <w:r w:rsidR="00E02666">
        <w:rPr>
          <w:rFonts w:eastAsia="Times New Roman"/>
          <w:b w:val="0"/>
          <w:sz w:val="19"/>
          <w:szCs w:val="19"/>
          <w:u w:val="none"/>
          <w:lang w:val="lt-LT"/>
        </w:rPr>
        <w:t>,</w:t>
      </w:r>
      <w:r w:rsidR="00024FF8" w:rsidRPr="00854314">
        <w:rPr>
          <w:rFonts w:eastAsia="Times New Roman"/>
          <w:b w:val="0"/>
          <w:sz w:val="19"/>
          <w:szCs w:val="19"/>
          <w:u w:val="none"/>
          <w:lang w:val="lt-LT"/>
        </w:rPr>
        <w:t xml:space="preserve"> suteikiant Licencijos turėtojui </w:t>
      </w:r>
      <w:r w:rsidR="00D00476">
        <w:rPr>
          <w:rFonts w:eastAsia="Times New Roman"/>
          <w:b w:val="0"/>
          <w:sz w:val="19"/>
          <w:szCs w:val="19"/>
          <w:u w:val="none"/>
          <w:lang w:val="lt-LT"/>
        </w:rPr>
        <w:t xml:space="preserve">tęstinę </w:t>
      </w:r>
      <w:r w:rsidR="00024FF8" w:rsidRPr="00854314">
        <w:rPr>
          <w:rFonts w:eastAsia="Times New Roman"/>
          <w:b w:val="0"/>
          <w:sz w:val="19"/>
          <w:szCs w:val="19"/>
          <w:u w:val="none"/>
          <w:lang w:val="lt-LT"/>
        </w:rPr>
        <w:t>prieigą prie Tęstinės prieigos žurnalų, kuri</w:t>
      </w:r>
      <w:r w:rsidR="00D00476">
        <w:rPr>
          <w:rFonts w:eastAsia="Times New Roman"/>
          <w:b w:val="0"/>
          <w:sz w:val="19"/>
          <w:szCs w:val="19"/>
          <w:u w:val="none"/>
          <w:lang w:val="lt-LT"/>
        </w:rPr>
        <w:t>e</w:t>
      </w:r>
      <w:r w:rsidR="00024FF8" w:rsidRPr="00854314">
        <w:rPr>
          <w:rFonts w:eastAsia="Times New Roman"/>
          <w:b w:val="0"/>
          <w:sz w:val="19"/>
          <w:szCs w:val="19"/>
          <w:u w:val="none"/>
          <w:lang w:val="lt-LT"/>
        </w:rPr>
        <w:t xml:space="preserve"> </w:t>
      </w:r>
      <w:r w:rsidR="00D00476">
        <w:rPr>
          <w:rFonts w:eastAsia="Times New Roman"/>
          <w:b w:val="0"/>
          <w:sz w:val="19"/>
          <w:szCs w:val="19"/>
          <w:u w:val="none"/>
          <w:lang w:val="lt-LT"/>
        </w:rPr>
        <w:t>buvo Licencijos išdavėjo leidžiami Termino metu</w:t>
      </w:r>
      <w:r w:rsidR="00024FF8" w:rsidRPr="00854314">
        <w:rPr>
          <w:rFonts w:eastAsia="Times New Roman"/>
          <w:b w:val="0"/>
          <w:sz w:val="19"/>
          <w:szCs w:val="19"/>
          <w:u w:val="none"/>
          <w:lang w:val="lt-LT"/>
        </w:rPr>
        <w:t xml:space="preserve">, turinio: (a) internetu per Platformą; (b) internetu per naujojo leidėjo tinklalapį, arba (c) neprisijungus, jį pateikiant skaitmeninėje laikmenoje. Aukščiau nurodytu (c) atveju Tęstinės prieigos žurnalų naudojimas bus reglamentuojamas šios Licencijos sutarties sąlygomis, išskyrus Bendrųjų sąlygų ir terminų 4.3 ir 4.4 punktus. </w:t>
      </w:r>
    </w:p>
    <w:p w:rsidR="00D6582E" w:rsidRPr="00854314" w:rsidRDefault="00024FF8" w:rsidP="00775121">
      <w:pPr>
        <w:pStyle w:val="Title"/>
        <w:numPr>
          <w:ilvl w:val="1"/>
          <w:numId w:val="14"/>
        </w:numPr>
        <w:spacing w:before="0" w:after="240" w:line="260" w:lineRule="exact"/>
        <w:ind w:left="720" w:right="0" w:hanging="720"/>
        <w:jc w:val="both"/>
        <w:rPr>
          <w:sz w:val="19"/>
          <w:szCs w:val="19"/>
          <w:lang w:val="lt-LT"/>
        </w:rPr>
      </w:pPr>
      <w:r w:rsidRPr="00854314">
        <w:rPr>
          <w:rFonts w:eastAsia="Times New Roman"/>
          <w:b w:val="0"/>
          <w:sz w:val="19"/>
          <w:szCs w:val="19"/>
          <w:u w:val="none"/>
          <w:lang w:val="lt-LT"/>
        </w:rPr>
        <w:t xml:space="preserve">Jeigu Licencijos turėtojas prenumeruoja vieną ar daugiau žurnalų iš trečiosios šalies leidėjo, ir Termino metu juos įsigyja Licencijos išdavėjas (Perimami žurnalai), Licencijos išdavėjo </w:t>
      </w:r>
      <w:r w:rsidR="00D00476">
        <w:rPr>
          <w:rFonts w:eastAsia="Times New Roman"/>
          <w:b w:val="0"/>
          <w:sz w:val="19"/>
          <w:szCs w:val="19"/>
          <w:u w:val="none"/>
          <w:lang w:val="lt-LT"/>
        </w:rPr>
        <w:t>vienašališku sprendimu</w:t>
      </w:r>
      <w:r w:rsidRPr="00854314">
        <w:rPr>
          <w:rFonts w:eastAsia="Times New Roman"/>
          <w:b w:val="0"/>
          <w:sz w:val="19"/>
          <w:szCs w:val="19"/>
          <w:u w:val="none"/>
          <w:lang w:val="lt-LT"/>
        </w:rPr>
        <w:t xml:space="preserve"> Perimami žurnalai gali būti pridedami prie šios Licencijos sutarties, pasibaigus Licencijos turėtojo prenumeratai iš trečiosios šalies leidėjo, tokia apimtimi, kokia leidžia Licencijos išdavėjo įsigytos teisės Perimamuose žurnaluose. </w:t>
      </w:r>
      <w:r w:rsidRPr="00854314">
        <w:rPr>
          <w:sz w:val="19"/>
          <w:szCs w:val="19"/>
          <w:lang w:val="lt-LT"/>
        </w:rPr>
        <w:br w:type="page"/>
      </w:r>
    </w:p>
    <w:p w:rsidR="00D6582E" w:rsidRPr="003446F4" w:rsidRDefault="00024FF8" w:rsidP="00775121">
      <w:pPr>
        <w:pStyle w:val="Title"/>
        <w:numPr>
          <w:ilvl w:val="0"/>
          <w:numId w:val="15"/>
        </w:numPr>
        <w:spacing w:before="0" w:after="240" w:line="260" w:lineRule="exact"/>
        <w:ind w:left="720" w:right="0" w:hanging="720"/>
        <w:jc w:val="left"/>
        <w:rPr>
          <w:sz w:val="19"/>
          <w:szCs w:val="19"/>
          <w:u w:val="none"/>
          <w:lang w:val="lt-LT"/>
        </w:rPr>
      </w:pPr>
      <w:r w:rsidRPr="003446F4">
        <w:rPr>
          <w:sz w:val="19"/>
          <w:szCs w:val="19"/>
          <w:u w:val="none"/>
          <w:lang w:val="lt-LT"/>
        </w:rPr>
        <w:lastRenderedPageBreak/>
        <w:t>Turinys</w:t>
      </w:r>
    </w:p>
    <w:p w:rsidR="00D6582E" w:rsidRDefault="00024FF8" w:rsidP="00775121">
      <w:pPr>
        <w:numPr>
          <w:ilvl w:val="1"/>
          <w:numId w:val="15"/>
        </w:numPr>
        <w:spacing w:after="240" w:line="260" w:lineRule="exact"/>
        <w:ind w:left="720" w:right="-426" w:hanging="720"/>
        <w:jc w:val="left"/>
        <w:outlineLvl w:val="0"/>
        <w:rPr>
          <w:bCs/>
          <w:kern w:val="28"/>
          <w:sz w:val="19"/>
          <w:szCs w:val="19"/>
          <w:lang w:val="lt-LT"/>
        </w:rPr>
      </w:pPr>
      <w:r w:rsidRPr="003446F4">
        <w:rPr>
          <w:bCs/>
          <w:kern w:val="28"/>
          <w:sz w:val="19"/>
          <w:szCs w:val="19"/>
          <w:lang w:val="lt-LT"/>
        </w:rPr>
        <w:t>Tęstinės prieigos žurnalai</w:t>
      </w:r>
    </w:p>
    <w:p w:rsidR="00D00476" w:rsidRDefault="00BC194F" w:rsidP="00D00476">
      <w:pPr>
        <w:spacing w:after="240" w:line="260" w:lineRule="auto"/>
        <w:ind w:left="720" w:right="-426"/>
        <w:jc w:val="left"/>
        <w:rPr>
          <w:sz w:val="19"/>
          <w:szCs w:val="19"/>
          <w:u w:val="single"/>
        </w:rPr>
      </w:pPr>
      <w:r>
        <w:rPr>
          <w:sz w:val="19"/>
          <w:szCs w:val="19"/>
          <w:u w:val="single"/>
        </w:rPr>
        <w:t>Springer Journals</w:t>
      </w:r>
    </w:p>
    <w:tbl>
      <w:tblPr>
        <w:tblW w:w="8967" w:type="dxa"/>
        <w:tblLook w:val="04A0" w:firstRow="1" w:lastRow="0" w:firstColumn="1" w:lastColumn="0" w:noHBand="0" w:noVBand="1"/>
      </w:tblPr>
      <w:tblGrid>
        <w:gridCol w:w="682"/>
        <w:gridCol w:w="1100"/>
        <w:gridCol w:w="5102"/>
        <w:gridCol w:w="1357"/>
        <w:gridCol w:w="850"/>
      </w:tblGrid>
      <w:tr w:rsidR="00BC194F" w:rsidRPr="00CA274D" w:rsidTr="00BC194F">
        <w:trPr>
          <w:trHeight w:val="567"/>
          <w:tblHeader/>
        </w:trPr>
        <w:tc>
          <w:tcPr>
            <w:tcW w:w="63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C194F" w:rsidRPr="00CA274D" w:rsidRDefault="00BC194F" w:rsidP="00C25B4F">
            <w:pPr>
              <w:spacing w:after="0" w:line="240" w:lineRule="auto"/>
              <w:rPr>
                <w:rFonts w:eastAsia="Times New Roman"/>
                <w:b/>
                <w:bCs/>
                <w:color w:val="000000"/>
                <w:sz w:val="19"/>
                <w:szCs w:val="19"/>
                <w:lang w:val="en-GB" w:eastAsia="en-GB"/>
              </w:rPr>
            </w:pPr>
            <w:r w:rsidRPr="00CA274D">
              <w:rPr>
                <w:rFonts w:eastAsia="Times New Roman"/>
                <w:b/>
                <w:bCs/>
                <w:color w:val="000000"/>
                <w:sz w:val="19"/>
                <w:szCs w:val="19"/>
                <w:lang w:val="en-GB" w:eastAsia="en-GB"/>
              </w:rPr>
              <w:t> </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rsidR="00BC194F" w:rsidRPr="00CA274D" w:rsidRDefault="00BC194F" w:rsidP="00C25B4F">
            <w:pPr>
              <w:spacing w:after="0" w:line="240" w:lineRule="auto"/>
              <w:jc w:val="center"/>
              <w:rPr>
                <w:rFonts w:eastAsia="Times New Roman"/>
                <w:b/>
                <w:bCs/>
                <w:color w:val="000000"/>
                <w:sz w:val="19"/>
                <w:szCs w:val="19"/>
                <w:lang w:val="en-GB" w:eastAsia="en-GB"/>
              </w:rPr>
            </w:pPr>
            <w:r w:rsidRPr="00CA274D">
              <w:rPr>
                <w:rFonts w:eastAsia="Times New Roman"/>
                <w:b/>
                <w:bCs/>
                <w:color w:val="000000"/>
                <w:sz w:val="19"/>
                <w:szCs w:val="19"/>
                <w:lang w:val="en-GB" w:eastAsia="en-GB"/>
              </w:rPr>
              <w:t>Produ</w:t>
            </w:r>
            <w:r>
              <w:rPr>
                <w:rFonts w:eastAsia="Times New Roman"/>
                <w:b/>
                <w:bCs/>
                <w:color w:val="000000"/>
                <w:sz w:val="19"/>
                <w:szCs w:val="19"/>
                <w:lang w:val="en-GB" w:eastAsia="en-GB"/>
              </w:rPr>
              <w:t>kto</w:t>
            </w:r>
            <w:r w:rsidRPr="00CA274D">
              <w:rPr>
                <w:rFonts w:eastAsia="Times New Roman"/>
                <w:b/>
                <w:bCs/>
                <w:color w:val="000000"/>
                <w:sz w:val="19"/>
                <w:szCs w:val="19"/>
                <w:lang w:val="en-GB" w:eastAsia="en-GB"/>
              </w:rPr>
              <w:t xml:space="preserve"> ID</w:t>
            </w:r>
          </w:p>
        </w:tc>
        <w:tc>
          <w:tcPr>
            <w:tcW w:w="5102" w:type="dxa"/>
            <w:tcBorders>
              <w:top w:val="single" w:sz="4" w:space="0" w:color="auto"/>
              <w:left w:val="nil"/>
              <w:bottom w:val="single" w:sz="4" w:space="0" w:color="auto"/>
              <w:right w:val="single" w:sz="4" w:space="0" w:color="auto"/>
            </w:tcBorders>
            <w:shd w:val="clear" w:color="000000" w:fill="D9D9D9"/>
            <w:vAlign w:val="center"/>
            <w:hideMark/>
          </w:tcPr>
          <w:p w:rsidR="00BC194F" w:rsidRPr="00CA274D" w:rsidRDefault="00BC194F" w:rsidP="00C25B4F">
            <w:pPr>
              <w:spacing w:after="0" w:line="240" w:lineRule="auto"/>
              <w:jc w:val="center"/>
              <w:rPr>
                <w:rFonts w:eastAsia="Times New Roman"/>
                <w:b/>
                <w:bCs/>
                <w:color w:val="000000"/>
                <w:sz w:val="19"/>
                <w:szCs w:val="19"/>
                <w:lang w:val="en-GB" w:eastAsia="en-GB"/>
              </w:rPr>
            </w:pPr>
            <w:r>
              <w:rPr>
                <w:rFonts w:eastAsia="Times New Roman"/>
                <w:b/>
                <w:bCs/>
                <w:color w:val="000000"/>
                <w:sz w:val="19"/>
                <w:szCs w:val="19"/>
                <w:lang w:val="en-GB" w:eastAsia="en-GB"/>
              </w:rPr>
              <w:t>Pavadinimas</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BC194F" w:rsidRPr="00CA274D" w:rsidRDefault="00BC194F" w:rsidP="00C25B4F">
            <w:pPr>
              <w:spacing w:after="0" w:line="240" w:lineRule="auto"/>
              <w:jc w:val="center"/>
              <w:rPr>
                <w:rFonts w:eastAsia="Times New Roman"/>
                <w:b/>
                <w:bCs/>
                <w:color w:val="000000"/>
                <w:sz w:val="19"/>
                <w:szCs w:val="19"/>
                <w:lang w:val="en-GB" w:eastAsia="en-GB"/>
              </w:rPr>
            </w:pPr>
            <w:r>
              <w:rPr>
                <w:rFonts w:eastAsia="Times New Roman"/>
                <w:b/>
                <w:bCs/>
                <w:color w:val="000000"/>
                <w:sz w:val="19"/>
                <w:szCs w:val="19"/>
                <w:lang w:val="en-GB" w:eastAsia="en-GB"/>
              </w:rPr>
              <w:t>Elektroninio leidinio ISSN</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rsidR="00BC194F" w:rsidRPr="00CA274D" w:rsidRDefault="00BC194F" w:rsidP="00C25B4F">
            <w:pPr>
              <w:spacing w:after="0" w:line="240" w:lineRule="auto"/>
              <w:jc w:val="center"/>
              <w:rPr>
                <w:rFonts w:eastAsia="Times New Roman"/>
                <w:b/>
                <w:bCs/>
                <w:color w:val="000000"/>
                <w:sz w:val="19"/>
                <w:szCs w:val="19"/>
                <w:lang w:val="en-GB" w:eastAsia="en-GB"/>
              </w:rPr>
            </w:pPr>
            <w:r>
              <w:rPr>
                <w:rFonts w:eastAsia="Times New Roman"/>
                <w:b/>
                <w:bCs/>
                <w:color w:val="000000"/>
                <w:sz w:val="19"/>
                <w:szCs w:val="19"/>
                <w:lang w:val="en-GB" w:eastAsia="en-GB"/>
              </w:rPr>
              <w:t>Metai</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3 Biotech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2190-5738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4OR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1614-2411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AAPS PharmSciTech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1530-9932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Abdominal Radiology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2366-0058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Abhandlungen aus dem Mathematischen Seminar der Universität Hamburg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1865-8784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Academic Psychiatry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1545-7230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Accreditation and Quality Assurance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1432-0517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Acoustical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1562-6865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Acoustics Australia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1839-2571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Analytica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1874-6349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Applicandae Mathematicae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1572-9036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Biotheoretica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1572-8358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Diabetologica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1432-5233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ethologica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1437-9546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Geochimica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2365-7499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Geodaetica et Geophysica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2213-5820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Geophysica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1895-7455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Geotechnica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1861-1133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Informatica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1432-0525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Mathematica Hungarica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1588-2632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Mathematica Scientia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1572-9087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Mathematica Sinica, English Series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1439-7617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Mathematica Vietnamica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2315-4144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Mathematicae Applicatae Sinica, English Series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1618-3932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Mechanica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1619-6937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Mechanica Sinica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1614-3116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Mechanica Solida Sinica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1860-2134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Metallurgica Sinica (English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2194-1289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Neurochirurgica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0942-0940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Neurologica Belgica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2240-2993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Neuropathologica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1432-0533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Oceanologica Sinica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1869-1099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Parasitologica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1896-1851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Acta Physiologiae Plantarum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1861-1664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Adaptive Human Behavior and Physiology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2198-7335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35145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adhäsion KLEBEN &amp; DICHTEN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2192-8681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35784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adhesion ADHESIVES + SEALANTS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2195-6545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Administration and Policy in Mental Health and Mental Health Services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1573-3289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Adolescent Research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2363-8354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Adsorption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1572-8757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42114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Advanced Composites and Hybrid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2522-0136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Advanced Fiber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2524-793X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Advances in Applied Clifford Algebras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1661-4909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Advances in Astronautics Science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2524-5260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Advances in Atmospheric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1861-9533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Advances in Computational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1572-9044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Advances in Data Analysis and Classification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1862-5355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Advances in Gerontology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2079-0589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Advances in Health Sciences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1573-1677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Advances in Manufacturing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2195-3597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Advances in Neurodevelopmental Disorders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2366-7540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43036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Advances in Operator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2538-225X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Advances in Traditional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2662-4060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Aequationes mathematicae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1420-8903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Aerobiologia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1573-3025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Aerosol Science and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2510-3768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Aerospace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2523-3955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Aerotecnica Missili &amp; Spazio</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2524-6968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Aesthetic Plastic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1432-5241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African Archaeological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1572-9842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Afrika Matematika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2190-7668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Ageing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1936-606X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Aging Clinical and Experimental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1720-8319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Agricultural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2249-7218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Agriculture and Human Values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1572-8366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Agroforestry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1572-9680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Agronomy for Sustainable Development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1773-0155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AI &amp;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1435-5655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AIDS and Behavior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1573-3254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Air Quality, Atmosphere &amp;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1873-9326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Akupunktur &amp; Aurikulomedizin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2196-6400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Algebra and Logic</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1573-8302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Algebra universalis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1420-8911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Algebras and Representation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1572-9079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Algorithmica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1432-0541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Allergo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2195-6405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Allergo Journal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2197-0378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Alpine Botany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1664-221X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Ambio</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1654-7209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American Journal of Criminal Justice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1936-1351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American Journal of Dance Therapy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1573-3262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American Journal of Potato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1874-9380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Amino Acids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1438-2199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AMS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1869-8182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Analog Integrated Circuits and Signal Processing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1573-1979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Analysis and Mathematical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1664-235X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Analysis Mathematica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1588-273X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Analytical and Bioanalytical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1618-2650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Anatomical Science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1447-073X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Angiogenesis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1573-7209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Animal Cognition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1435-9456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Annales Henri Poincaré</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1424-0661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Annales mathématiques du Québec</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2195-4763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ANNALI DELL'UNIVERSITA' DI FERRARA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1827-1510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Annali di Matematica Pura ed Applicata (1923 -)</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1618-1891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Biomedical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1573-9686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Combinatorics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0219-3094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Data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2198-5812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Dyslexia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1934-7243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Finance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1614-2454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Forest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1297-966X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43034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Functional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2008-8752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Global Analysis and Geometry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1572-9060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Hematology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1432-0584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Mathematics and Artificial Intelligence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1573-7470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Nuclear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1864-6433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Operations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1572-9338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PDE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2199-2576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Surgical Oncology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1534-4681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Telecommunications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1958-9395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Annals of the Institute of Statistical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1572-9052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Antonie van Leeuwenhoek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1572-9699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Apidologie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1297-9678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Apoptosis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1573-675X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Applicable Algebra in Engineering, Communication and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1432-0622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Applications of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1572-9109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Biochemistry and Biotechnology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1559-0291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Biochemistry and Microbiology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1608-3024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Categorical Structures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1572-9095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Composite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1573-4897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Entomology and Zoology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1347-605X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Geomatics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1866-928X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Geophysics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1993-0658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Intelligence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1573-7497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Magnetic Resonance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1613-7507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Mathematics &amp; Optimization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1432-0606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Mathematics and Mechanics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1573-2754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Mathematics-A Journal of Chinese Universities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1993-0445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Microbiology and Biotechnology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1432-0614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Nanoscience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2190-5517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Physics 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1432-0630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Physics B</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1432-0649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Psychophysiology and Biofeedback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1573-3270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Research in Quality of Life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1871-2576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Solar Energy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1934-9424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Applied Spatial Analysis and Policy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1874-4621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Aquaculture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1573-143X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Aquatic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1573-5125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Aquatic Geochemistry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1573-1421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Aquatic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1420-9055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Arabian Journal for Science and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2191-4281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Arabian Journal of Geosciences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1866-7538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Archaeological and Anthropological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1866-9565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Archaeologies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1935-3987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 der Mathematik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1420-8938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1573-7500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 for History of Exact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1432-0657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 for Mathematical Logic</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1432-0665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 for Rational Mechanics and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1432-0673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 of Applied Mechanics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1432-0681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43452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Civil and Mechanical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1644-9665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Computational Methods in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1886-1784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Dermatological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1432-069X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Environmental Contamination and Toxicology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1432-0703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Gynecology and Obstetrics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1432-0711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Microbiology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1432-072X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Orthopaedic and Trauma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1434-3916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Osteoporosis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1862-3514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Pharmacal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1976-3786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Sexual Behavior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1573-2800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Toxicology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1432-0738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Virology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1432-8798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Archives of Women's Mental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1435-1102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Archivum Immunologiae et Therapiae Experimentalis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1661-4917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Argumentation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1572-8374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Arid Ecosystems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2079-0988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arktos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2364-9461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Arnold Mathematical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2199-6806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Arthropod-Plant Interactions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1872-8847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Arthroskopie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1434-3924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Artificial Intelligence and Law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1572-8382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Artificial Intelligence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1573-7462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Artificial Life and Robotics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1614-7456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Asia Europe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1612-1031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Asia Pacific Education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1876-407X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Asia Pacific Journal of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1572-9958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Asian Archaeology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2520-8101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Asian Bioethics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1793-9453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Asian Journal of Business Ethics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2210-6731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42107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Asian Journal of Civil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2522-011X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Asian Journal of Criminology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1871-014X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Asia-Pacific Financial Markets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1573-6946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Asia-Pacific Journal of Atmospheric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1976-7951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Asia-Pacific Journal of Regional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2509-7954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AStA Advances in Statistical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1863-818X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AStA Wirtschafts- und Sozialstatistisches Archiv</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1863-8163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ästhetische dermatologie &amp; kosmetologie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2198-6517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Astrodynamics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2522-0098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Astronomy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1562-6873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Astronomy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1562-6881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Astrophysical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1990-3421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Astrophysics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1573-8191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Astrophysics and Space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1572-946X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Atlantic Economic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1573-9678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Atmospheric and Oceanic Optics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2070-0393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Atomic Energy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1573-8205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Attention, Perception, &amp; Psychophysics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1943-393X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35148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ATZ - Automobiltechnische Zeitschrift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2192-8800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38311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ATZ worldwide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2192-9076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38314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ATZelectronics worldwide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2524-8804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35658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ATZelektronik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2192-8878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35746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ATZheavy duty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2524-8790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41321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ATZheavy duty worldwide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2524-8774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35726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ATZproduktion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2192-8886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Augmented Human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2365-4325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Australasian Plant 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1448-6032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Automated Software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1573-7535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Automatic Control and Computer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1558-108X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Automatic Documentation and Mathematical Linguistics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1934-8371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Automation and Remote Control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1608-3032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Automotive and Engine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2365-5135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42154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Automotive Innovation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2522-8765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Autonomous Agents and Multi-Agent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1573-7454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Autonomous Robots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1573-7527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Axiomathes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1572-8390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43037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Banach Journal of Mathematical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1735-8787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Basic Research in Cardiology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1435-1803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218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Behavior Analysis in Practice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2196-8934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Behavior and Social Issues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2376-6786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Behavior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1573-3297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Behavior Research Methods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1554-3528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Behavioral Ecology and Sociobiology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1432-0762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Behaviormetrika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1349-6964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Beiträge zur Algebra und Geometrie / Contributions to Algebra and Geometry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2191-0383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Berliner Journal für Soziologie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1862-2593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best practice onkologie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1862-8559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BHM Berg- und Hüttenmännische Monatshefte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1613-7531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Biochar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2524-7867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Biochemical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1573-4927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Biochemistry (Moscow)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1608-3040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Biochemistry (Moscow), Supplement Series A: Membrane and Cell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1990-7494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Biochemistry (Moscow), Supplement Series B: Biomedical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1990-7516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BioChip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2092-7843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BioControl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1573-8248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Biodegradation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1572-9729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Bio-Design and Manufacturing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2522-8552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Biodiversity and Conservation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1572-9710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BioEnergy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1939-1242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Biogeochemistry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1573-515X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Biogerontology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1573-6768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Biologia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1336-9563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Biologia Futura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2676-8607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Biological Cybernetics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1432-0770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Biological Invasions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1573-1464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Biological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1555-5550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Biological Trace Element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1559-0720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Biology &amp; Philosophy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1572-8404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Biology and Fertility of Soils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1432-0789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Biology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1608-3059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Biology Bulletin Reviews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2079-0872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Biomass Conversion and Biorefinery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2190-6823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Biomechanics and Modeling in Mechanobiology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1617-7940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Biomedical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1573-8256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Biomedical Engineering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2093-985X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Biomedical Microdevices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1572-8781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BioMetals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1572-8773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Biomolecular NMR Assignments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1874-270X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BioNanoScience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2191-1649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Biophysical Economics and Sustainability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2730-7204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Biophysical Reviews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1867-2469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261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1555-6654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Bioprocess and Biosystems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1615-7605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Biosemiotics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1875-1350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BIOspektrum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1868-6249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Biotechnology and Bioprocess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1976-3816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Biotechnology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1573-6776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BIT Numerical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1572-9125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Boletín de la Sociedad Matemática Mexicana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2296-4495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Bollettino dell'Unione Matematica Italiana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2198-2759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Boundary-Layer Meteorology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1573-1472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Brain Imaging and Behavior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1931-7565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Brain Structure and Function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1863-2661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Brain Topography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1573-6792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Brain Tumor 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1861-387X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Brazilian Journal of Botany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1806-9959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43153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Brazilian Journal of Chemical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1678-4383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Brazilian Journal of Microbiology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1678-4405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Brazilian Journal of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1678-4448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Breast Cancer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1880-4233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Breast Cancer Research and Treatment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1573-7217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Brittonia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1938-436X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Building Simulation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1996-8744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Earthquake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1573-1456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Engineering Geology and the Environment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1435-9537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Environmental Contamination and Toxicology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1432-0800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Experimental Biology and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1573-8221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Materials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0973-7669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Mathematical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1522-9602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the Brazilian Mathematical Society, New Series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1678-7714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the Iranian Mathematical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1735-8515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the Lebedev Physics Institute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1934-838X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the Malaysian Mathematical Sciences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2180-4206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the Russian Academy of Sciences: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1934-9432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Bulletin of Volcanology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1432-0819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Bundesgesundheitsblatt - Gesundheitsforschung - Gesundheitsschutz</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1437-1588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Business &amp; Information Systems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1867-0202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Calcified Tissue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1432-0827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Calcolo</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1126-5434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Calculus of Variations and Partial Differential Equations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1432-0835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Cambridge Journal of Evidence-Based Policing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2520-1336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Canadian Journal of Anesthesia/Journal canadien d'anesthésie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1496-8975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Canadian Journal of Public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1920-7476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42330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Canadian Journal of Science, Mathematics and Technology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1942-4051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304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42650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Canadian Studies in Population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1927-629X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Cancer and Metastasis Reviews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1573-7233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Cancer Causes &amp; Control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1573-7225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Cancer Chemotherapy and Pharmacology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1432-0843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Cancer Immunology, Immunotherapy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1432-0851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Carbon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2233-4998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Carbonates and Evaporites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1878-5212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CardioVasc</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1618-3851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CardioVascular and Interventional Radiology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1432-086X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Cardiovascular Drugs and Therapy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1573-7241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Cardiovascular Engineering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1869-4098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Cardiovascular Intervention and Therapeutics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1868-4297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Cardiovascular Toxicology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1559-0259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Catalysis in Industry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2070-0555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Catalysis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1572-879X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Catalysis Surveys from Asia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1574-9266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CCF Transactions on High Performance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2524-4930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CCF Transactions on Networking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2520-8470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CCF Transactions on Pervasive Computing and Interaction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2524-5228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CEAS Aeronautical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1869-5590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CEAS Space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1868-2510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Celestial Mechanics and Dynamical Astronomy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1572-9478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Cell and Tissue Banking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1573-6814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Cell and Tissue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1990-5203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Cell and Tissue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1432-0878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Cell Biochemistry and Biophysics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1559-0283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Cell Biology and Toxicology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1573-6822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Cell Stress and Chaperones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1466-1268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Cellular and Molecular Bioengineering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1865-5033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Cellular and Molecular Life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1420-9071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Cellular and Molecular Neurobiology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1573-6830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Cellular Oncology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2211-3436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Cellulose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1572-882X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CEN Case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2192-4449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Central European Journal of Operations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1613-9178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Cereal Research Communications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1788-9170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Chemical and Petroleum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1573-8329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Chemical Papers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1336-9075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40242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Chemical Research in Chinese Universities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2210-3171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Chemistry Africa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2522-5766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Chemistry and Technology of Fuels and Oils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1573-8310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Chemistry of Heterocyclic Compounds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1573-8353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Chemistry of Natural Compounds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1573-8388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Chemoecology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1423-0445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348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Chemosensory Perception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1936-5810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ChemTexts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2199-3793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Child &amp; Youth Care Forum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1573-3319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Child and Adolescent Social Work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1573-2797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Child Indicators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1874-8988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Child Psychiatry &amp; Human Development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1573-3327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Childhood Vulnerability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2520-808X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Children's Literature in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1573-1693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Child's Nervous System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1433-0350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China Foundry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2365-9459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China International Strategy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2524-5635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China Ocean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2191-8945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42379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China Population and Development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2523-8965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China-EU Law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1868-5161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Chinese Annals of Mathematics, Series B</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1860-6261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Chinese Geographical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1993-064X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Chinese Journal of Academic Radiology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2520-8993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Chinese Journal of Integrative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1993-0402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Chinese Journal of Polymer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1439-6203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Chinese Political Science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2365-4252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Chinesische Medizin / Chinese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2196-5668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Chromatographia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1612-1112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Chromosoma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1432-0886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Chromosome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1573-6849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Circuits, Systems, and Signal Processing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1531-5878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Clays and Clay Minerals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1552-8367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Clean Technologies and Environmental Policy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1618-9558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Climate 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1432-0894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Climatic Change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1573-1480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&amp; Experimental Metastasis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1573-7276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and Experimental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1591-9528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and Experimental Nephrology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1437-7799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and Translational Imaging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2281-7565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and Translational Oncology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1699-3055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Autonomic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1619-1560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Child and Family Psychology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1573-2827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Dentistry Reviewed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2511-1965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Journal of Gastroenterology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1865-7265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Neuroradiology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1869-1447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Oral Investigations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1436-3771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Research in Cardiology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1861-0692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Reviews in Allergy &amp; Immunology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1559-0267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Reviews in Bone and Mineral Metabolism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1559-0119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Rheumatology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1434-9949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Clinical Social Work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1573-3343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393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Cliometrica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1863-2513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Cluster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1573-7543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CME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1614-3744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Cognition, Technology &amp; Work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1435-5566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Cognitive Computation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1866-9964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Cognitive Neurodynamics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1871-4099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Cognitive Processing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1612-4790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Cognitive Therapy and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1573-2819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Cognitive, Affective, &amp; Behavioral Neuroscience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1531-135X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Coke and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1934-8398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Collectanea Mathematica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2038-4815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Colloid and Polymer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1435-1536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Colloid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1608-3067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coloproctology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1615-6730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Combinatorica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1439-6912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Combustion, Explosion, and Shock Waves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1573-8345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Communications in Mathematical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1432-0916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Communications in Mathematics and Statistics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2194-671X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Communications on Applied Mathematics and Computation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2661-8893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Community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1588-2756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Community Mental Health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1573-2789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Comparative Clinical 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1618-565X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Complex Analysis and its Synergies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2197-120X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Complex Analysis and Operator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1661-8262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and Applied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1807-0302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and Mathematical Organization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1572-9346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42113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Brain &amp; Behavior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2522-087X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complexity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1420-8954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1572-9974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Geosciences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1573-1499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Management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1619-6988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Mathematics and Mathematical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1555-6662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Mathematics and Modeling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1573-837X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Mechanics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1432-0924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Methods and Function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2195-3724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Optimization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1573-2894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Particle Mechanics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2196-4386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Computational Statistics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1613-9658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Computer Supported Cooperative Work (CSCW)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1573-7551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1436-5057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41781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Computing and Software for Big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2510-2044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Conservation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1572-9737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Conservation Genetics Resources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1877-7260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Constitutional Political Economy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1572-9966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437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Constraints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1572-9354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Construction Robotics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2509-8780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Constructive Approximation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1432-0940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Contemporary Family Therapy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1573-3335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Contemporary Islam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1872-0226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Contemporary Jewry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1876-5165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Contemporary Problems of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1995-4263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Contemporary School Psychology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2161-1505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Continental Philosophy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1573-1103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Continuum Mechanics and Thermodynamics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1432-0959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Contributions to Mineralogy and Petrology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1432-0967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Control Theory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2198-0942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Controlling &amp; Management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2195-8270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Coral Reefs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1432-0975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41701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Corpus Pragmatics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2509-9515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Cosmic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1608-3075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Crime, Law and Social Change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1573-0751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Criminal Law and Philosophy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1871-9805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Criminal Law Forum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1572-9850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Critical Criminology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1572-9877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Cryptography and Communications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1936-2455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Crystallography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1562-689X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CSI Transactions on ICT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2277-9086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Cultural Studies of Science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1871-1510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Culture and Brain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2193-8660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Culture, Medicine, and Psychiatry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1573-076X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Addiction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2196-2952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Allergy and Asthma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1534-6315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Anesthesiology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2167-6275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Atherosclerosis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1534-6242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Behavioral Neuroscience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2196-2979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Bladder Dysfunction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1931-7220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Breast Cancer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1943-4596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Cardiology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1534-3170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Cardiovascular Imaging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1941-9074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Cardiovascular Risk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1932-9563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Climate Change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2198-6061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Clinical Microbiology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2196-5471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Colorectal Cancer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1556-3804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Dermatology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2162-4933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Developmental Disorders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2196-2987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Diabetes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1539-0829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Emergency and Hospital Medicine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2167-4884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Environmental Health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2196-5412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Epidemiology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2196-2995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482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Forestry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2198-6436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Fungal Infection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1936-377X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Gastroenterology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1534-312X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Genetic Medicine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2167-4876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1432-0983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Geriatrics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2196-7865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Heart Failure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1546-9549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Hematologic Malignancy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1558-822X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Hepatology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2195-9595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HIV/AIDS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1548-3576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Hypertension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1534-3111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Infectious Disease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1534-3146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Landscape Ecology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2364-494X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Medical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2523-899X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Microbiology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1432-0991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Molecular Biology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2198-6428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Neurology and Neuroscience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1534-6293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Nutrition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2161-3311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Obesity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2162-4968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Obstetrics and Gynecology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2161-3303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Oncology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1534-6269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Ophthalmology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2167-4868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Oral Health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2196-3002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Osteoporosis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1544-2241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Otorhinolaryngology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2167-583X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Pain and Headache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1534-3081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Pathobiology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2167-485X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Pediatrics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2167-4841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Pharmacology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2198-641X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Physical Medicine and Rehabilitation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2167-4833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Pollution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2198-6592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Psychiatry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1535-1645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Psychology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1936-4733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Pulmonology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2199-2428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Radiology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2167-4825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Reviews in Musculoskeletal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1935-9748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Rheumatology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1534-6307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Sexual Health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1548-3592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Sleep Medicine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2198-6401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Stem Cell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2198-7866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Surgery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2167-4817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Sustainable/Renewable Energy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2196-3010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Transplantation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2196-3029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Trauma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2198-6096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Treatment Options in Allergy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2196-3053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527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Treatment Options in Cardiovascular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1534-3189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Treatment Options in Gastroenterology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1534-309X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Treatment Options in Infectious Diseases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1534-6250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Treatment Options in Neurology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1534-3138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Treatment Options in Oncology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1534-6277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Treatment Options in Pediatrics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2198-6088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Treatment Options in Psychiatry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2196-3061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Treatment Options in Rheumatology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2198-6002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Tropical Medicine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2196-3045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Current Urology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1534-6285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Curriculum Perspectives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2367-1793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Customer Needs and Solutions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2196-2928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Cybernetics and Systems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1573-8337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Cytology and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1934-9440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Cytotechnology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1573-0778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Czechoslovak Mathematical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1572-9141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Dao</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1569-7274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DARU Journal of Pharmaceutical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2008-2231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43830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Das österreichische Gesundheitswesen ÖKZ</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2730-7271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Data Mining and Knowledge Discovery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1573-756X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Datenbank-Spektrum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1610-1995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Datenschutz und Datensicherheit - DuD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1862-2607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 Economist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1572-9982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DECISION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2197-1722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Decisions in Economics and Finance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1129-6569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Anaesthesist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1432-055X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Chirurg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1433-0385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Diabetologe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1860-9724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Freie Zahnarzt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2190-3824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Gastroenterologe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1861-969X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Gynäkologe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1433-0393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Hautarzt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1432-1173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Internist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1432-1289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junge zahnarzt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1869-5752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Kardiologe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1864-9726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MKG-Chirurg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1865-9667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Nephrologe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1862-0418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Nervenarzt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1433-0407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Onkologe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1433-0415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Ophthalmologe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1433-0423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Orthopäde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1433-0431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Pathologe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1432-1963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Pneumologe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1613-6055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Radiologe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1432-2102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Schmerz</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1432-2129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572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Unfallchirurg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1433-044X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Der Urologe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1433-0563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Design Automation for Embedded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1572-8080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Designs, Codes and Cryptography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1573-7586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Deutsche Vierteljahrsschrift für Literaturwissenschaft und Geistesgeschichte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2365-9521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Deutsche Zeitschrift für Akupunktur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1439-4359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Development Genes and Evolution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1432-041X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Diabetologia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1432-0428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Diabetology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2190-1686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Dialectical Anthropology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1573-0786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Differential Equations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1608-3083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Differential Equations and Dynamical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0974-6870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Digestive Diseases and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1573-2568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Digital Experiences in Mathematics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2199-3254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Digital Finance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2524-6186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Discrete &amp; Computational Geometry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1432-0444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Discrete Event Dynamic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1573-7594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Distributed and Parallel Databases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1573-7578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Distributed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1432-0452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DNP - Der Neurologe &amp; Psychiater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2196-6427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Documenta Ophthalmologica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1573-2622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Doklady Biochemistry and Biophysics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1608-3091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Doklady Biological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1608-3105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Doklady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1608-3113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Doklady Earth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1531-8354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Doklady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1531-8362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Doklady Physical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1608-3121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Doklady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1562-6903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Drug Delivery and Translational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2190-3948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Dynamic Games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2153-0793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Dysphagia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1432-0460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 &amp; i Elektrotechnik und Informationstechnik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1613-7620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Early Childhood Education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1573-1707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Earth Science Informatics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1865-0481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41748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Earth Systems and Environment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2509-9434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Earth, Moon, and Planets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1573-0794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Earthquake Engineering and Engineering Vibration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1993-503X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East Asia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1874-6284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Eating and Weight Disorders - Studies on Anorexia, Bulimia and Obesity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1590-1262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EcoHealth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1612-9210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Economia Politica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1973-820X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Economic Botany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1874-9364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Economic Change and Restructuring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1574-0277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615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Economic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1432-0479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Economic Theory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2196-1093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Economics of Disasters and Climate Change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2511-1299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Economics of Governance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1435-8131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Ecosystems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1435-0629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Ecotoxicology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1573-3017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Education and Information Technologies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1573-7608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43494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Education and Treatment of Children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1934-8924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Educational Assessment, Evaluation and Accountability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1874-8600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Educational Psychology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1573-336X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Educational Research for Policy and Practice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1573-1723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Educational Studies in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1573-0816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Educational Technology Research and Development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1556-6501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Electrical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1432-0487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Electrocatalysis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1868-5994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Electrochemical Energy Reviews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2520-8136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Electronic Commerce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1572-9362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Electronic Markets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1422-8890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Electronic Materials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2093-6788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Emergency Radiology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1438-1435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Emergent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2522-574X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Emission Control Science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2199-3637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Empirica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1573-6911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Empirical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1435-8921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Empirical Software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1573-7616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Employee Responsibilities and Rights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1573-3378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Endocrine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1559-0100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Endocrine 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1559-0097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Energy Efficiency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1570-6478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Energy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1868-3975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Energy, Ecology and Environment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2363-8338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Engineering with Computers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1435-5663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42321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English Teaching &amp; Learning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2522-8560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Entomological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1555-6689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Entrepreneurship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2520-8152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 Systems and Decisions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2194-5411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 Development and Sustainability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1573-2975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and Ecological Statistics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1573-3009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and Resource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1573-1502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Biology of Fishes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1573-5133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Chemistry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1610-3661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Earth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1866-6299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Economics and Policy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1867-383X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Fluid Mechanics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1573-1510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Geochemistry and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1573-2983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660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1432-1009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Modeling &amp; Assessment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1573-2967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Monitoring and Assessment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1573-2959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Processes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2198-7505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Science and Pollution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1614-7499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42398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Environmental Sustainability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2523-8922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EPMA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1878-5085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ERA Forum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1863-9038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Erkenntnis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1572-8420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Erwerbs-Obstbau</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1439-0302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Esophagus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1612-9067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Estuaries and Coasts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1559-2731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Ethical Theory and Moral Practice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1572-8447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Ethics and Information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1572-8439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Ethik in der Medizin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1437-1618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Euphytica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1573-5060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Eurasian Business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2147-4281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Eurasian Economic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2147-429X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Eurasian Soil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1556-195X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Euro-Mediterranean Journal for Environmental Integration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2365-7448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Actuarial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2190-9741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Archives of Oto-Rhino-Laryngology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1434-4726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Archives of Paediatric Dentistry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1996-9805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Archives of Psychiatry and Clinical Neuroscience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1433-8491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Biophysics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1432-1017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Business Organization Law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1741-6205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Child &amp; Adolescent Psychiatry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1435-165X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Cytokine Network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1952-4005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Food Research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1438-2385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Geriatric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1878-7657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for Philosophy of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1879-4920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for Security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2365-1695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Ageing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1613-9380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Applied Physiology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1439-6327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Clinical Microbiology &amp; Infectious Diseases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1435-4373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Clinical Pharmacology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1432-1041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Dermatology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1952-4013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Epidemiology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1573-7284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Forest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1612-4677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Law and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1572-9990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2199-6768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Nuclear Medicine and Molecular Imaging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1619-7089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Nutrition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1436-6215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703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Orthopaedic Surgery &amp; Traumatology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1432-1068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Pediatrics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1432-1076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Plant 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1573-8469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Plastic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1435-0130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Population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1572-9885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Psychology of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1878-5174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Trauma and Emergency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1863-9941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Wildlife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1439-0574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of Wood and Wood Products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1436-736X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Journal on Criminal Policy and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1572-9869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Radiology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1432-1084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Spine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1432-0932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European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1682-4016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Evolutionary and Institutional Economics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2188-2096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Evolutionary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1934-2845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Evolutionary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1573-8477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Evolutionary Intelligence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1864-5917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Evolutionary Psychological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2198-9885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Evolving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1868-6486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Experimental and Applied Acarology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1572-9702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Experimental and Computational Multiphase Flow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2661-8877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Experimental Astronomy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1572-9508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Experimental Brain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1432-1106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Experimental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1573-6938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Experimental Mechanics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1741-2765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Experimental Techniques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1747-1567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Experiments in Fluids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1432-1114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Exposure and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2451-9685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Extremes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1572-915X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Extremophiles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1433-4909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Facies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1612-4820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Familial Cancer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1573-7292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Feminist Legal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1572-8455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Few-Body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1432-5411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Fibers and Polymers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1875-0052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Fibre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1573-8493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Finance and Stochastics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1432-1122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Financial Markets and Portfolio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2373-8529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Fire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1572-8099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Fish Physiology and Biochemistry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1573-5168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Fisheries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1444-2906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Flexible Services and Manufacturing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1936-6590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Flow, Turbulence and Combustion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1573-1987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Fluid 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1573-8507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Folia Geobotanica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1874-9348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748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Folia Microbiologica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1874-9356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Food Analytical Methods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1936-976X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Food and Bioprocess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1935-5149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Food and Environmental Virology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1867-0342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Food Biophysics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1557-1866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Food Engineering Reviews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1866-7929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Food Ethics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2364-6861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Food Science and Biotechnology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2092-6456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Food Security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1876-4525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Forensic Science, Medicine and 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1556-2891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Forensic Toxicology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1860-8973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Forensische Psychiatrie, Psychologie, Kriminologie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1862-7080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Formal Aspects of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1433-299X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Formal Methods in System Design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1572-8102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Forschung im Ingenieurwesen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1434-0860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2190-9784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Forum der Psychoanalyse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1437-0751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Foundations of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1572-8463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Foundations of Computational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1615-3383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Foundations of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1572-9516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Foundations of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1572-8471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in Energy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2095-1698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Chemical Science and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2095-0187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Computer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2095-2236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Earth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2095-0209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Education in China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1673-3533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Engineering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2096-0255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Environmental Science &amp;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2095-221X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Information Technology &amp; Electronic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2095-9230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Materials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2095-0268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Mathematics in China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1673-3576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Mechanical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2095-0241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2095-0225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Optoelectronics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2095-2767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2095-0470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Frontiers of Structural and Civil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2095-2449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Fudan Journal of the Humanities and Social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2198-2600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Functional &amp; Integrative Genomics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1438-7948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Functional Analysis and Its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1573-8485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Fungal Diversity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1878-9129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Fuzzy Optimization and Decision Making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1573-2908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Gastric Cancer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1436-3305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Gastro-News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2520-8667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Gefässchirurgie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1434-3932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792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GEM - International Journal on Geomathematics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1869-2680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Gender Issues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1936-4717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General Relativity and Gravitation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1572-9532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General Thoracic and Cardiovascular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1863-6713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Genes &amp; Genomics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2092-9293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Genetic Programming and Evolvable Machines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1573-7632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Genetic Resources and Crop Evolution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1573-5109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Genetica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1573-6857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Geochemistry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1556-1968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Geography and Natural Resources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1875-371X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Geoheritage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1867-2485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GeoInformatica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1573-7624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1572-9893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Geology of Ore Deposits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1555-6476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Geomagnetism and Aeronomy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1555-645X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Geo-Marine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1432-1157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Geomechanics and Geophysics for Geo-Energy and Geo-Resources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2363-8427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Geometriae Dedicata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1572-9168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Geometric and Functional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1420-8970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Geosciences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1598-7477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Geotechnical and Geological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1573-1529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Geotectonics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1556-1976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Geriatrie-Report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2520-8950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German Journal of Exercise and Sport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2509-3150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GeroScience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2509-2723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Gesunde Pflanzen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1439-0345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Glass and Ceramics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1573-8515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Glass Physics and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1608-313X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Glass Structures &amp;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2363-5150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Global Journal of Flexible Systems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0974-0198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Global Social Welfare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2196-8799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Glycoconjugate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1573-4986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Gold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2190-7579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GPS Solutions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1521-1886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Graefe's Archive for Clinical and Experimental Ophthalmology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1435-702X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Granular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2364-4974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Granular Matter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1434-7636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Graphene and 2D Materials Technologies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2730-9975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Graphs and Combinatorics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1435-5914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Gravitation and Cosmology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1995-0721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Group Decision and Negotiation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1572-9907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Grundwasser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1432-1165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Gruppe. Interaktion. Organisation. Zeitschrift für Angewandte Organisationspsychologie (GIO)</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2366-6218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835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gynäkologie + geburtshilfe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2196-6435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Gynäkologische Endokrinologie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1610-2908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Gyroscopy and Navigation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2075-1109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Hague Journal on the Rule of Law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1876-4053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hautnah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2192-6484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hautnah dermatologie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2196-6451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Head and Neck 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1936-0568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Health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2190-7196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Health Care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1573-3394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Health Care Management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1572-9389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Health Information Science and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2047-2501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Health Services and Outcomes Research Methodology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1572-9400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Heart and Vessels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1615-2573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Heart Failure Reviews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1573-7322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Heat and Mass Transfer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1432-1181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HEC Forum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1572-8498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Heilberufe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1867-1535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16024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HeilberufeScience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2190-2100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Hepatology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1936-0541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Herald of the Russian Academy of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1555-6492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Hernia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1248-9204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Herz</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1615-6692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Herzschrittmachertherapie + Elektrophysiologie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1435-1544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High Energy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1608-3148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High Temperature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1608-3156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Higher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1573-174X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Histochemistry and Cell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1432-119X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Historical Archaeology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2328-1103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History and Philosophy of the Life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1742-6316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HMD Praxis der Wirtschaftsinformatik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2198-2775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HNO</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1433-0458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HNO Nachrichten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2198-6533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41412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Homo Oeconomicus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2366-6161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Hormones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2520-8721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Horticulture, Environment, and Biotechnology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2211-3460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Human Arenas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2522-5804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Human Cell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1749-0774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Human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1572-9915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41314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Human Factors and Mechanical Engineering for Defense and Safety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2367-2544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Human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1432-1203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Human Nature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1936-4776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Human Physiology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1608-3164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Human Rights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1874-6306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Human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1572-851X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879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Human-Intelligent Systems Integration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2524-4884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41463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Humanistic Management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2366-6048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Husserl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1572-8501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Hydrobiologia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1573-5117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Hydrogeology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1435-0157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Hyperfine Interactions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1572-9540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Ichthyological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1616-3915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IIC - International Review of Intellectual Property and Competition Law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2195-0237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Im Fokus Onkologie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2192-5674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Immunogenetics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1432-1211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Immunologic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1559-0755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40203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 Silico Pharmacology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2193-9616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 Vitro Cellular &amp; Developmental Biology - Animal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1543-706X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 Vitro Cellular &amp; Developmental Biology - Plant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1475-2689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41775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Economic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2520-1778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Geotechnical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2277-3347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Clinical Biochemistry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0974-0422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Gastroenterology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0975-0711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Gynecologic Oncology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2363-8400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Hematology and Blood Transfusion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0974-0449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Microbiology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0973-7715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43465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Orthopaedics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1998-3727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Otolaryngology and Head &amp; Neck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0973-7707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0974-9845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Pure and Applied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0975-7465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0973-9793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Surgical Oncology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0976-6952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906</w:t>
            </w:r>
          </w:p>
        </w:tc>
        <w:tc>
          <w:tcPr>
            <w:tcW w:w="1100" w:type="dxa"/>
            <w:tcBorders>
              <w:top w:val="nil"/>
              <w:left w:val="nil"/>
              <w:bottom w:val="single" w:sz="4" w:space="0" w:color="auto"/>
              <w:right w:val="single" w:sz="4" w:space="0" w:color="auto"/>
            </w:tcBorders>
            <w:shd w:val="clear" w:color="auto" w:fill="auto"/>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12055</w:t>
            </w:r>
          </w:p>
        </w:tc>
        <w:tc>
          <w:tcPr>
            <w:tcW w:w="5102" w:type="dxa"/>
            <w:tcBorders>
              <w:top w:val="nil"/>
              <w:left w:val="nil"/>
              <w:bottom w:val="single" w:sz="4" w:space="0" w:color="auto"/>
              <w:right w:val="single" w:sz="4" w:space="0" w:color="auto"/>
            </w:tcBorders>
            <w:shd w:val="clear" w:color="auto" w:fill="auto"/>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Journal of Thoracic and Cardiovascular Surgery</w:t>
            </w:r>
          </w:p>
        </w:tc>
        <w:tc>
          <w:tcPr>
            <w:tcW w:w="1276" w:type="dxa"/>
            <w:tcBorders>
              <w:top w:val="nil"/>
              <w:left w:val="nil"/>
              <w:bottom w:val="single" w:sz="4" w:space="0" w:color="auto"/>
              <w:right w:val="single" w:sz="4" w:space="0" w:color="auto"/>
            </w:tcBorders>
            <w:shd w:val="clear" w:color="auto" w:fill="auto"/>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0973-7723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Pediatrics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0974-7559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42360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Indian Phytopathology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2248-9800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Infection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1439-0973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Inflammation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1573-2576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Inflammation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1420-908X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Inflammopharmacology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1568-5608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Info Diabetologie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2196-6362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InFo Hämatologie + Onkologie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2662-1762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InFo Neurologie + Psychiatrie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2195-5166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Informatik Spektrum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1432-122X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Information Geometry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2511-249X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Information Retrieval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1573-7659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Information Systems and e-Business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1617-9854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Information Systems Frontiers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1572-9419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Information Technology &amp; Tourism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1943-4294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922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Information Technology and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1573-7667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Inland Water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1995-0837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Innovations in Systems and Software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1614-5054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Innovative Higher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1573-1758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Innovative Infrastructure Solutions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2364-4184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Inorganic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1608-3172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Inorganic Materials: Applied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2075-115X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Insectes Sociaux</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1420-9098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Instructional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1573-1952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Instruments and Experimental Techniques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1608-3180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Integral Equations and Operator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1420-8989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Integrating Materials and Manufacturing Innovation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2193-9772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Integrative Psychological and Behavioral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1936-3567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Intelligent Service Robotics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1861-2784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Intensive Care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1432-1238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Interceram - International Ceramic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2523-8957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Interchange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1573-1790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Interdisciplinary Sciences: Computational Life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1867-1462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Internal and Emergency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1970-9366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Advances in Economic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1573-966X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Applied Mechanics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1573-8582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Archives of Occupational and Environmental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1432-1246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Cancer Conference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2192-3183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Communication of Chinese Culture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2197-4241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Economics and Economic Policy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1612-4812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Entrepreneurship and Management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1555-1938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Environmental Agreements: Politics, Law and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1573-1553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for Educational and Vocational Guidance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1573-1782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for Philosophy of Religion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1572-8684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for the Advancement of Counselling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1573-3246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for the Semiotics of Law - Revue internationale de Sémiotique juridique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1572-8722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Advances in Engineering Sciences and Applied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0975-5616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Aeronautical and Space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2093-2480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Applied and Computational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2199-5796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Applied Positive Psychology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2364-5059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Artificial Intelligence in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1560-4306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Automation and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1751-8520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Automotive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1976-3832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Behavioral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1532-7558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Biometeorology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1432-1254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42380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Bullying Prevention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2523-3661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963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Civil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2383-3874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Clinical Oncology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1437-7772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Clinical Pharmacy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2210-7711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Cognitive Therapy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1937-1217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Colorectal Disease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1432-1262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Community Well-Being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2524-5309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Computer Assisted Radiology and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1861-6429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Computer Vision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1573-1405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Computer-Supported Collaborative Learning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1556-1615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Control, Automation and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2005-4092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Data Science and Analytics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2364-4168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Diabetes in Developing Countries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1998-3832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Digital Humanities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2524-7840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Dynamics and Control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2195-2698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Early Childhood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1878-4658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Earth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1437-3262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Economic Policy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1881-4387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Energy and Environmental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2251-6832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42108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Energy and Water Resources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2522-0101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41742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Environmental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2008-2304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Environmental Science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1735-2630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Ethics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2364-0006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Fracture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1573-2673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Fuzzy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2199-3211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Game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1432-1270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Geosynthetics and Ground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2199-9279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Global Business and Competitiveness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0976-1888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Health Economics and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2199-9031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Hematology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1865-3774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Hindu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1574-9282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Historical Archaeology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1573-7748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Information Security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1615-5270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Information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2511-2112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41315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Intelligent Robotics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2366-598X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Intelligent Transportation Systems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1868-8659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Latin American Religions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2509-9965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Legal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1437-1596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Machine Learning and Cybernetics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1868-808X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Material Forming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1960-6214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1002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Mechanics and Materials in Design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1573-8841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Mental Health and Addiction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1557-1882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Metalcasting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2163-3193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Minerals, Metallurgy and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1869-103X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Multimedia Information Retrieval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2192-662X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Parallel Programming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1573-7640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Pavement Research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1997-1400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Peptide Research and Therapeutics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1573-3904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42106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Plant Production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1735-6814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Politics, Culture, and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1573-3416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Precision Engineering and Manufacturing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2005-4602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Precision Engineering and Manufacturing-Green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2198-0810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Primatology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1573-8604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Research in Undergraduate Mathematics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2198-9753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Science and Mathematics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1573-1774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Self-Propagating High-Temperature Synthesis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1934-788X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Social Robotics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1875-4805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Speech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1572-8110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Steel Structures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2093-6311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System Assurance Engineering and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0976-4348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Technology and Design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1573-1804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the Classical Tradition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1874-6292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the Sociology of Leisure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2520-8691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Theoretical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1572-9575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Thermophysics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1572-9567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42690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Tropical Insect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1742-7592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of Wireless Information Networks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1572-8129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on Child Maltreatment: Research, Policy and Practice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2524-5244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on Digital Libraries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1432-1300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on Document Analysis and Recognition (IJDAR)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1433-2825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on Interactive Design and Manufacturing (IJIDeM)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1955-2505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Journal on Software Tools for Technology Transfer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1433-2787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Microbiology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1618-1905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Nano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2228-5326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Ophthalmology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1573-2630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Orthopaedics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1432-5195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Review of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1863-4613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1039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Review of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1573-0638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Review on Public and Nonprofit Marketing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1865-1992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Tax and Public Finance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1573-6970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Urogynecology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1433-3023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International Urology and Nephrology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1573-2584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Inventiones mathematicae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1432-1297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Investigational New Drugs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1573-0646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1862-0760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Iran Journal of Computer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2520-8446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Iranian Journal of Science and Technology, Transactions A: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2364-1819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Iranian Journal of Science and Technology, Transactions of Civil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2364-1843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Iranian Journal of Science and Technology, Transactions of Electrical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2364-1827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Iranian Journal of Science and Technology, Transactions of Mechanical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2364-1835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Iranian Polymer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1735-5265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Irish Journal of Medical Science (1971 -)</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1863-4362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Irrigation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1432-1319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Israel Journal of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1565-8511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ISSS Journal of Micro and Smart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2509-7997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35724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IST International Surface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2192-8703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Italian Economic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2199-3238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43039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Italian Journal of Marketing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2662-3331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Izvestiya, Atmospheric and Oceanic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1555-628X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Izvestiya, Physics of the Solid Earth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1555-6506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Jahresbericht der Deutschen Mathematiker-Vereinigung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1869-7135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Japan Journal of Industrial and Applied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1868-937X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Japanese Journal of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1861-3624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Japanese Journal of Ophthalmology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1613-2246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Japanese Journal of Radiology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1867-108X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Japanese Journal of Statistics and Data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2520-8764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JBIC Journal of Biological Inorganic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1432-1327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JETP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1090-6487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Jewish History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1572-8579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Jindal Global Law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2364-4869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JMST Advances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2524-7913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1543-1851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35144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JOT Journal für Oberflächentechnik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2192-869X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d'Analyse Mathématique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1565-8538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for General Philosophy of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1572-8587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for STEM Education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2520-8713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für Ästhetische Chirurgie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1867-4313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für Gastroenterologische und Hepatologische Erkrankungen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1728-6271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1080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für Gynäkologische Endokrinologie/Österreich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1996-1553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für Gynäkologische Endokrinologie/Schweiz</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2520-8500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für Klinische Endokrinologie und Stoffwechsel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1998-7781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für Mathematik-Didaktik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1869-2699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für Mineralstoffwechsel &amp; Muskuloskelettale Erkrankungen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2412-8287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für Urologie und Urogynäkologie/Österreich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1680-9424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Academic Ethics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1572-8544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Acupuncture and Tuina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1993-0399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Adult Development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1573-3440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African American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1936-4741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Agricultural and Environmental Ethics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1573-322X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Agricultural, Biological and Environmental Statistics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1537-2693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Algebraic Combinatorics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1572-9192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Ambient Intelligence and Humanized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1868-5145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Analysis and Testing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2509-4696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Analytical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1608-3199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Anesthesia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1438-8359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41468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Applied and Computational Topology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2367-1734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Applied and Industrial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1990-4797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Applied Electrochemistry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1572-8838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Applied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2190-3883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Applied Mathematics and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1865-2085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Applied Mechanics and Technical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1573-8620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Applied Phycology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1573-5176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Applied Spectroscopy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1573-8647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43151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Applied Youth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2204-9207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Archaeological Method and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1573-7764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Archaeological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1573-7756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Arid Land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2194-7783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Artificial Organs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1619-0904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Assisted Reproduction and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1573-7330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Astrophysics and Astronomy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0973-7758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Atmospheric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1573-0662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Autism and Developmental Disorders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1573-3432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Automated Reasoning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1573-0670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Banking and Financial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2524-7964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Behavioral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1573-3513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Behavioral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1573-3521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Big Data Analytics in Transportation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2523-3564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Bio- and Tribo-Corrosion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2198-4239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Bioeconomics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1573-6989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Bioenergetics and Biomembranes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1573-6881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Bioethical Inquiry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1872-4353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1123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Biological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1573-0689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Biomolecular NMR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1573-5001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Bionic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2543-2141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Biosciences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0973-7138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Biosystems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2234-1862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Bone and Mineral Metabolism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1435-5604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Building Pathology and Rehabilitation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2365-3167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Business and Psychology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1573-353X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41549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Business Cycle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2509-7970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Business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1861-8928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Business Ethics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1573-0697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Cancer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1543-0154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Cancer Research and Clinical Oncology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1432-1335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Cancer Survivorship</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1932-2267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Cardiovascular Translational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1937-5395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Cell Communication and Signaling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1873-961X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Central South University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2227-5223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Chemical Crystallography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1572-8854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Chemical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1573-1561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Chemical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0973-7103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Child &amp; Adolescent Trauma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1936-153X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Child and Family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1573-2843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Chinese Political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1874-6357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Civil Structural Health Monitoring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2190-5479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Classification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1432-1343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Clinical Immunology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1573-2592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Clinical Monitoring and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1573-2614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Clinical Psychology in Medical Settings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1573-3572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Cluster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1572-8862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Coastal Conservation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1874-7841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Coatings Technology and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1935-3804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41465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Cognitive Enhancement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2509-3304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Combinatorial Optimization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1573-2886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Communications Technology and Electronics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1555-6557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Community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1868-6001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Community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1573-3610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Comparative Physiology 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1432-1351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Comparative Physiology B</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1432-136X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Computational Electronics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1572-8137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Computational Neuroscience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1573-6873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Computational Social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2432-2725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Computer and Systems Sciences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1555-6530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Computer Science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1860-4749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Computer Virology and Hacking Techniques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2263-8733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Computer-Aided Molecular Design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1573-4951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1168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Computers in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2197-9995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Computing in Higher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1867-1233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Consumer Policy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1573-0700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Consumer Protection and Food Safety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1661-5867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Contemporary Mathematical Analysis (Armenian Academy of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1934-9416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Contemporary Physics (Armenian Academy of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1934-9378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Contemporary Psychotherapy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1573-3564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Control, Automation and Electrical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2195-3899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Crop Science and Biotechnology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2005-8276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Cross-Cultural Gerontology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1573-0719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Cryptographic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2190-8516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Cryptology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1432-1378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Cultural Cognitive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2520-1018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Cultural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1573-6997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Data, Information and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2524-6364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Developmental and Life-Course Criminology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2199-465X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Developmental and Physical Disabilities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1573-3580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Dharma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2522-0934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40200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Diabetes &amp; Metabolic Disorders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2251-6581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Digital Imaging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1618-727X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Dynamic Behavior of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2199-7454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Dynamical and Control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1573-8698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Dynamics and Differential Equations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1572-9222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Earth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1867-111X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Earth System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0973-774X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East Asian Linguistics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1572-8560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Echocardiography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1880-344X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Economic Growth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1573-7020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Economic Interaction and Coordination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1860-7128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1617-7134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Economics and Finance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1938-9744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Economics, Race, and Policy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2520-842X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Educational Change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1573-1812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Elasticity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1573-2681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Electrical Engineering &amp;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2093-7423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Electroceramics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1573-8663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Electronic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1543-186X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Electronic Testing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1573-0727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Elliptic and Parabolic Equations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2296-9039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Endocrinological Investigation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1720-8386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Engineering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1573-2703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Engineering Physics and Thermophysics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1573-871X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Engineering Thermophysics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1990-5432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1211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40201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Environmental Health Science and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2052-336X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Environmental Studies and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2190-6491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1439-5444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Evolution Equations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1424-3202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Evolutionary Biochemistry and Physiology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1608-3202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Evolutionary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1432-1386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Experimental and Theoretical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1090-6509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Experimental Criminology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1572-8315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Failure Analysis and Prevention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1864-1245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Family and Economic Issues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1573-3475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Family Violence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1573-2851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Fetal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2348-8859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10693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Financial Services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1573-0735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Fixed Point Theory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1661-7746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Flow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2063-0212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Fluorescence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1573-4994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Food Measurement and Characterization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2193-4134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Food Science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0975-8402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Forestry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1993-0607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Formative Design in Learning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2509-8039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Fourier Analysis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1531-5851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Friction and Wear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1934-9386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Fusion Energy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1572-9591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Gambling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1573-3602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Gastroenterology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1435-5922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Gastrointestinal Cancer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1941-6636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Gastrointestinal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1873-4626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General Internal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1525-1497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General Plant 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1610-739X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0973-7731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Geodesy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1432-1394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Geographical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1861-9568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Geographical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1435-5949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Geometry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1420-8997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Geovisualization and Spatial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2509-8829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Global Entrepreneurship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2251-7316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Global Optimization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1573-2916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Grid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1572-9184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Happiness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1573-7780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Hardware and Systems Security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2509-3436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Health Service Psychology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2662-2653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Healthcare Informatics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2509-498X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Hematopathology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1865-5785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Heuristics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1572-9397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Homotopy and Related Structures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1512-2891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1256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Housing and the Built Environment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1573-7772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Human Rights and Social Work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2365-1792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Hydrodynamics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1878-0342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41513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Iberian Geology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1886-7995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Ichthyology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1555-6425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Immigrant and Minority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1557-1920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Inclusion Phenomena and Macrocyclic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1573-1111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Indian Council of Philosophical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2363-9962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Indian Philosophy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1573-0395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Industrial and Business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1972-4977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Industry, Competition and Trade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1573-7012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Infrared, Millimeter, and Terahertz Waves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1866-6906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Inorganic and Organometallic Polymers and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1574-1451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Insect Behavior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1572-8889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Insect Conservation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1572-9753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Intelligent &amp; Robotic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1573-0409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Intelligent Information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1573-7675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Intelligent Manufacturing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1572-8145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International Entrepreneurship</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1573-7349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International Migration and Integration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1874-6365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Interventional Cardiac Electrophysiology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1572-8595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Iron and Steel Research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2210-3988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Labor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1936-4768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Logic, Language and Information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1572-9583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Low Temperature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1573-7357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Machinery Manufacture and Reliability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1934-9394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Mammalian Evolution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1573-7055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Mammary Gland Biology and Neoplasia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1573-7039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Management and Governance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1572-963X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Management Control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2191-477X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Marine Science and Application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1993-5048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Marine Science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1437-8213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Maritime Archaeology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1557-2293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Material Cycles and Waste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1611-8227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Materials Engineering and Performance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1544-1024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Materials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1573-4803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Materials Science: Materials in Electronics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1573-482X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Mathematical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1432-1416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Mathematical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1572-8897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Mathematical Fluid Mechanics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1422-6952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Mathematical Imaging and Vision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1573-7683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Mathematical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1573-8795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Mathematics Teacher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1573-1820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1299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Maxillofacial and Oral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0974-942X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Mechanical Science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1976-3824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Medical and Biological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2199-4757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Medical Humanities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1573-3645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Medical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1573-689X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Medical Toxicology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1937-6995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Medical Ultrasonics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1613-2254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Membrane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2523-8914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Meteorological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2198-0934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Micro-Bio Robotics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2194-6426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Microbiology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1976-3794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Mining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1573-8736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Molecular Evolution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1432-1432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Molecular Histology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1567-2387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Molecular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1432-1440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894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Molecular Modeling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0948-5023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Molecular Neuroscience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1559-1166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Mountain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1993-0321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Muscle Research and Cell Motility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1573-2657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Nanoparticle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1572-896X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Nanostructure in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2193-8865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Natural Medicines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1861-0293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Nephrology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1724-6059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Network and Systems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1573-7705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Neural Transmission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1435-1463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Neuroimmune Pharmacology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1557-1904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Neurology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1432-1459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Neuro-Oncology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1573-7373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NeuroVirology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1538-2443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Nondestructive Evaluation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1573-4862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Nonlinear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1432-1467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Nonverbal Behavior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1573-3653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Nuclear Cardiology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1532-6551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Occupational Rehabilitation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1573-3688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Ocean Engineering and Marine Energy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2198-6452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Ocean University of China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1993-5021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Oceanography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1573-868X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Oceanology and Limnology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2523-3521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Optics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0974-6900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Optimization Theory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1573-2878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41469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Organization Design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2245-408X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Ornithology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2193-7206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Orofacial Orthopedics / Fortschritte der Kieferorthopädie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1615-6714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42322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Outdoor and Environmental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2522-879X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1343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41783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Packaging Technology and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2520-1042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Paleolimnology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1573-0417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Paleolithic Archaeology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2520-8217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Parasitic Diseases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0975-0703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Pediatric Endoscopic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2524-7883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Pediatric Neuropsychology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2199-2673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42102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Peridynamics and Nonlocal Modeling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2522-8978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Pest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1612-4766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Pharmaceutical Innovation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1939-8042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Pharmaceutical Investigation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2093-6214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Pharmacokinetics and Pharmacodynamics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1573-8744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Phase Equilibria and Diffusion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1863-7345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Philosophical Logic</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1573-0433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Physiology and Biochemistry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1877-8755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Plant Biochemistry and Biotechnology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0974-1275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Plant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1867-0725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41348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Plant Diseases and Protection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1861-3837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Plant Growth Regulation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1435-8107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42161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Plant 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2239-7264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Plant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1618-0860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Police and Criminal Psychology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1936-6469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Polymer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1572-8935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Polymers and the Environment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1572-8919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Population Ageing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1874-7876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Population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1432-1475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Population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1835-9469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Porous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1573-4854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43236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Power Electronics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2093-4718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Productivity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1573-0441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Proteins and Proteomics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2524-4663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Pseudo-Differential Operators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1662-999X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Psycholinguistic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1573-6555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Psychopathology and Behavioral Assessment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1573-3505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Psychosocial Rehabilitation and Mental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2198-963X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Public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1613-2238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Quantitative Criminology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1573-7799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Quantitative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2364-1045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Racial and Ethnic Health Disparities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2196-8837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Radioanalytical and Nuclear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1588-2780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Rational-Emotive &amp; Cognitive-Behavior Therapy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1573-6563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Real-Time Image Processing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1861-8219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Regulatory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1573-0468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Reliable Intelligent Environments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2199-4676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Religion and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1573-6571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1387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Religious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2199-4625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Remanufacturing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2210-4690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Risk and Uncertainty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1573-0476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Robotic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1863-2491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Rubber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2524-3993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Russian Laser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1573-8760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Scheduling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1099-1425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Science Education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1573-1839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Science in Sport and Exercise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2662-1371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Scientific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1573-7691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43217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Sedimentary Environments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2447-9462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Seismology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1573-157X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Shanghai Jiaotong University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1995-8188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Signal Processing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1939-8115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Social and Economic Development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2199-6873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Soil Science and Plant Nutrition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0718-9516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Soils and Sediments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1614-7480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Sol-Gel Science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1573-4846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Solid State Electrochemistry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1433-0768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Solution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1572-8927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Statistical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1572-9613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Statistical Theory and Practice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1559-8616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Structural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1573-8779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Superconductivity and Novel Magnetism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1557-1947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Superhard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1934-9408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Surface Investigation: X-ray, Synchrotron and Neutron Techniques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1819-7094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Sustainable Metallurgy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2199-3831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Systems Science and Complexity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1559-7067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Systems Science and Systems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1861-9576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41347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Technology in Behavioral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2366-5963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Academy of Marketing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1552-7824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Association for Research in Otolaryngology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1438-7573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41779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Australian Ceramic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2510-1579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Brazilian Society of Mechanical Sciences and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1806-3691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Economic Science Association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2199-6784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Geological Society of India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0974-6889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History of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1573-0387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Indian Academy of Wood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0976-8432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41745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Indian Institute of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0019-4964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Indian Society for Probability and Statistics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2364-9569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Indian Society of Remote Sensing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0974-3006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Institution of Engineers (India): Series 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2250-2157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Institution of Engineers (India): Series B</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2250-2114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1430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Institution of Engineers (India): Series C</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2250-0553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Institution of Engineers (India): Series 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2250-2130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Institution of Engineers (India): Series 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2250-2491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Iranian Chemical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1735-2428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Knowledge Economy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1868-7873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43207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Korean Ceramic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2234-0491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Korean Physical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1976-8524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Korean Statistical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2005-2863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 Operations Research Society of China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2194-6698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Theoretical Probability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1572-9230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Thermal Analysis and Calorimetry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1588-2926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Thermal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1993-033X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Thermal Spray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1544-1016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Thrombosis and Thrombolysis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1573-742X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Transportation Security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1938-775X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Ultrasound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1876-7931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Urban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1468-2869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Vibration Engineering &amp; Technologies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2523-3939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Visualization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1875-8975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Volcanology and Seismology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1819-7108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Water Chemistry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1934-936X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World Prehistory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1573-7802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Wuhan University of Technology-Mater. Sci. Ed.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1993-0437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Youth and Adolescence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1573-6601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Zhejiang University-SCIENCE 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1862-1775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of Zhejiang University-SCIENCE B</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1862-1783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on Data Semantics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1861-2040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Journal on Multimodal User Interfaces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1783-8738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JPC – Journal of Planar Chromatography – Modern TLC</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1789-0993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Jus Cogens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2524-3985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Keramische Zeitschrift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2523-8949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Kew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1874-933X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KI - Künstliche Intelligenz</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1610-1987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Kinematics and Physics of Celestial Bodies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1934-8401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Kinetics and Catalysis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1608-3210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1465</w:t>
            </w:r>
          </w:p>
        </w:tc>
        <w:tc>
          <w:tcPr>
            <w:tcW w:w="1100" w:type="dxa"/>
            <w:tcBorders>
              <w:top w:val="nil"/>
              <w:left w:val="nil"/>
              <w:bottom w:val="single" w:sz="4" w:space="0" w:color="auto"/>
              <w:right w:val="single" w:sz="4" w:space="0" w:color="auto"/>
            </w:tcBorders>
            <w:shd w:val="clear" w:color="auto" w:fill="auto"/>
            <w:vAlign w:val="center"/>
            <w:hideMark/>
          </w:tcPr>
          <w:p w:rsidR="00BC194F" w:rsidRPr="00CA274D" w:rsidRDefault="00BC194F" w:rsidP="00C25B4F">
            <w:pPr>
              <w:spacing w:after="0" w:line="240" w:lineRule="auto"/>
              <w:jc w:val="right"/>
              <w:rPr>
                <w:rFonts w:eastAsia="Times New Roman"/>
                <w:sz w:val="19"/>
                <w:szCs w:val="19"/>
                <w:lang w:val="en-GB" w:eastAsia="en-GB"/>
              </w:rPr>
            </w:pPr>
            <w:r w:rsidRPr="00CA274D">
              <w:rPr>
                <w:rFonts w:eastAsia="Times New Roman"/>
                <w:sz w:val="19"/>
                <w:szCs w:val="19"/>
                <w:lang w:val="en-GB" w:eastAsia="en-GB"/>
              </w:rPr>
              <w:t>42489</w:t>
            </w:r>
          </w:p>
        </w:tc>
        <w:tc>
          <w:tcPr>
            <w:tcW w:w="5102" w:type="dxa"/>
            <w:tcBorders>
              <w:top w:val="nil"/>
              <w:left w:val="nil"/>
              <w:bottom w:val="single" w:sz="4" w:space="0" w:color="auto"/>
              <w:right w:val="single" w:sz="4" w:space="0" w:color="auto"/>
            </w:tcBorders>
            <w:shd w:val="clear" w:color="auto" w:fill="auto"/>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KN - Journal of Cartography and Geographic Information</w:t>
            </w:r>
          </w:p>
        </w:tc>
        <w:tc>
          <w:tcPr>
            <w:tcW w:w="1276" w:type="dxa"/>
            <w:tcBorders>
              <w:top w:val="nil"/>
              <w:left w:val="nil"/>
              <w:bottom w:val="single" w:sz="4" w:space="0" w:color="auto"/>
              <w:right w:val="single" w:sz="4" w:space="0" w:color="auto"/>
            </w:tcBorders>
            <w:shd w:val="clear" w:color="auto" w:fill="auto"/>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2524-4965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Knee Surgery, Sports Traumatology, Arthroscopy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1433-7347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43205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Knie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2662-4036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Knowledge and Information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0219-3116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Korea-Australia Rheology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2093-7660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Korean Journal of Chemical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1975-7220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KSCE Journal of Civil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1976-3808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KZfSS Kölner Zeitschrift für Soziologie und Sozialpsychologie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1861-891X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 radiologia medica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1826-6983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1474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 Rivista del Nuovo Cimento</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1826-9850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Landscape and Ecological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1860-188X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Landscape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1572-9761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Landslides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1612-5118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Langenbeck's Archives of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1435-2451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Language Policy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1573-1863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Language Resources and Evaluation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1574-0218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41547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Lasers in Dental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2367-2587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Lasers in Manufacturing and Materials Processing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2196-7237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Lasers in Medical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1435-604X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Law and Critique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1572-8617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Law and Philosophy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1573-0522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Learning &amp; Behavior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1543-4508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Learning Environments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1573-1855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L'Endocrinologo</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1720-8351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Letters in Mathematical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1573-0530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Letters in Spatial and Resource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1864-404X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Life Cycle Reliability and Safety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2520-1360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Lifetime Data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1572-9249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Limnology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1439-863X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Linguistics and Philosophy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1573-0549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List Forum für Wirtschafts- und Finanzpolitik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2364-3943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Lithology and Mineral Resources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1608-3229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Lithuanian Mathematical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1573-8825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Liverpool Law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1572-8625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1499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Lobachevskii Journal of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1818-9962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Logica Universalis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1661-8300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Lung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1432-1750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Machine Learning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1573-0565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Machine Translation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1573-0573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Machine Vision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1432-1769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Macromolecular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2092-7673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Magnetic Resonance Materials in Physics, Biology and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1352-8661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Mammal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2199-241X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Mammalian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1618-1476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Mammalian Genome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1432-1777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Management International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1861-8901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Management Review Quarterly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2198-1639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Manuelle Medizin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1433-0466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manuscripta mathematica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1432-1785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MAPAN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0974-9853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Marine Biodiversity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1867-1624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Marine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1432-1793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Marine Biotechnology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1436-2236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1518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Marine Geophysical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1573-0581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Marine Life Science &amp;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2662-1746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Marine Systems &amp; Ocean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2199-4749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Maritime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2212-9790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Marketing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1573-059X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Materials and Structures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1871-6873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Materials Circular Economy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2524-8154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Materials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1573-885X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Maternal and Child Health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1573-6628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Mathematical Geosciences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1874-8953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Mathematical Methods of Operations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1432-5217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Mathematical Methods of Statistics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1934-8045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Mathematical Models and Computer Simulations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2070-0490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Mathematical Notes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1573-8876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Mathematical Physics, Analysis and Geometry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1572-9656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Mathematical Programming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1436-4646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Mathematical Programming Computation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1867-2957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2251-7456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Mathematics and Financial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1862-9660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Mathematics Education Research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2211-050X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Mathematics in Computer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1661-8289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Mathematics of Control, Signals, and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1435-568X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Mathematische Annalen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1432-1807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Mathematische Semesterberichte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1432-1815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Mathematische Zeitschrift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1432-1823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Measurement Techniques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1573-8906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Meccanica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1572-9648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Mechanics of Composite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1573-8922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Mechanics of Soft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2524-5619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Mechanics of Solids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1934-7936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Mechanics of Time-Dependent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1573-2738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Medical &amp; Biological Engineering &amp;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1741-0444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Medical Microbiology and Immunology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1432-1831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Medical Molecular Morphology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1860-1499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Medical Oncology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1559-131X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Medical Science Educator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2156-8650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Medicinal Chemistry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1554-8120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Medicine, Health Care and Philosophy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1572-8633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Mediterranean Geoscience Reviews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2661-8648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Mediterranean Journal of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1660-5454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Medizinische Klinik - Intensivmedizin und Notfallmedizin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2193-6226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Medizinrecht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1433-8629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Membranes and Membrane Technologies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2517-7524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Memetic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1865-9292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memo - Magazine of European Medical Oncology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1865-5076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1563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Memory &amp; Cognition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1532-5946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Metabolic Brain Disease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1573-7365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Metabolomics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1573-3890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Metacognition and Learning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1556-1631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Metal Science and Heat Treatment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1573-8973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Metallography, Microstructure, and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2192-9270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Metallurgical and Materials Transactions 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1543-1940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Metallurgical and Materials Transactions B</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1543-1916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Metallurgist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1573-8892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Metals and Materials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2005-4149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Metascience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1467-9981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Meteorology and Atmospheric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1436-5065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Methodology and Computing in Applied Probability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1573-7713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Metrika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1435-926X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METRON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2281-695X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Microbial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1432-184X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Microbiology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1608-3237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Microchimica Acta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1436-5073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10404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Microfluidics and Nanofluidics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1613-4990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Microgravity Science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1875-0494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Microsystem Technologies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1432-1858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Milan Journal of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1424-9294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Mind &amp;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1860-1839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Mindfulness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1868-8535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Minds and Machines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1572-8641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Mine Water and the Environment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1616-1068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Mineral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2191-2211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Mineralium Deposita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1432-1866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Mineralogy and Petrology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1438-1168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Minerva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1573-1871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Mining, Metallurgy &amp; Exploration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2524-3470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Mitigation and Adaptation Strategies for Global Change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1573-1596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MMW - Fortschritte der Medizin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1613-3560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Mobile Networks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1572-8153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Modeling Earth Systems and Environment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2363-6211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Molecular &amp; Cellular Toxicology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2092-8467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Molecular and Cellular Biochemistry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1573-4919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Molecular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1608-3245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Molecular Biology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1573-4978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Molecular Biotechnology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1559-0305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Molecular Breeding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1572-9788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Molecular Diversity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1573-501X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Molecular Genetics and Genomics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1617-4623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Molecular Genetics, Microbiology and Virology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1934-841X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Molecular Imaging and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1860-2002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1608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Molecular Neurobiology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1559-1182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Monash Bioethics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1836-6716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Monatshefte für Chemie - Chemical Monthly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1434-4475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Monatshefte für Mathematik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1436-5081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Monatsschrift Kinderheilkunde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1433-0474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Morphology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1871-5656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Moscow University Biological Sciences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1934-791X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Moscow University Chemistry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1935-0260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Moscow University Computational Mathematics and Cybernetics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1934-8428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Moscow University Geology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1934-8436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Moscow University Mathematics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1934-8444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Moscow University Mechanics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1934-8452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Moscow University Physics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1934-8460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Moscow University Soil Science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1934-7928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Motivation and Emotion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1573-6644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35146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MTZ - Motortechnische Zeitschrift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2192-8843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38313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MTZ worldwide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2192-9114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Multibody System 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1573-272X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Multidimensional Systems and Signal Processing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1573-0824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Multimedia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1432-1882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Multimedia Tools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1573-7721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Multiscale and Multidisciplinary Modeling, Experiments and Design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2520-8179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Multiscale Science and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2524-4523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MUSCULOSKELETAL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2035-5114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Mycological Progress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1861-8952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Mycopathologia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1573-0832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Mycorrhiza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1432-1890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Mycotoxin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1867-1632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Nano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1998-0000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NanoEthics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1871-4765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41871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Nanomanufacturing and Metrology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2520-8128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Nanotechnologies in Russia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1995-0799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Nanotechnology for Environmental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2365-6387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National Academy Science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2250-1754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Natur und Recht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1439-0515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Natural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1572-9796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Natural Hazards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1573-0840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Natural Language &amp; Linguistic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1573-0859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Natural Language Semantics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1572-865X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Natural Resources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1573-8981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Naunyn-Schmiedeberg's Archives of Pharmacology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1432-1912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Neohelicon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1588-2810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Neophilologus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1572-8668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1651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Neotropical Entomology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1678-8052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Netherlands International Law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1741-6191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NETNOMICS: Economic Research and Electronic Networking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1573-7071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Network Modeling Analysis in Health Informatics and Bioinformatics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2192-6670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Networks and Spatial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1572-9427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Neue Politische Literatur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2197-6082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Neural Computing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1433-3058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Neural Processing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1573-773X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Neurochemical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1819-7132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Neurochemical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1573-6903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Neurocritical Care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1556-0961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Neuroethics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1874-5504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1364-6753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Neuroinformatics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1559-0089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Neurological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1590-3478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NeuroMolecular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1559-1174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Neurophysiology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1573-9007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40211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neuropsychiatrie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2194-1327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Neuropsychology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1573-6660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Neuroradiology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1432-1920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Neuroscience and Behavioral Physiology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1573-899X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Neuroscience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1995-8218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Neurosurgical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1437-2320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Neurotherapeutics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1878-7479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Neurotoxicity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1476-3524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New Forests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1573-5095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New Generation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1882-7055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New Zealand Journal of Educational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2199-4714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Nexus Network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1522-4600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Nonlinear Differential Equations and Applications NoDEA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1420-9004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Nonlinear 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1573-269X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Notfall +  Rettungsmedizin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1436-0578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NTM Zeitschrift für Geschichte der Wissenschaften, Technik und Medizin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1420-9144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Nuclear Medicine and Molecular Imaging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1869-3482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41365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Nuclear Science and Techniques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2210-3147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Numerical Algorithms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1572-9265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Numerical Analysis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1995-4247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Numerische Mathematik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0945-3245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Nutrient Cycling in Agroecosystems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1573-0867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Nutrire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2316-7874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Obere Extremität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1862-6602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Obesity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1708-0428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41542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Occupational Health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2367-0142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1694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Ocean 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1616-7228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Ocean Science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2005-7172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Oceanology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1531-8508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Odontology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1618-1255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Oecologia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1432-1939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Open Economies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1573-708X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Operational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1866-1505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Operations Management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1936-9743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Operative Orthopädie und Traumatologie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1439-0981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0975-0320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Optical and Quantum Electronics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1572-817X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Optical Memory and Neural Networks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1934-7898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Optical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1349-9432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Optics and Spectroscopy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1562-6911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Optimization and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1573-2924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Optimization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1862-4480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Optoelectronics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1993-5013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Optoelectronics, Instrumentation and Data Processing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1934-7944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OR Spectrum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1436-6304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Oral and Maxillofacial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1865-1569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Oral Radiology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1613-9674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Order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1572-9273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Organic Agriculture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1879-4246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Organisationsberatung, Supervision, Coaching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1862-2577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Organisms Diversity &amp; Evolution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1618-1077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Origins of Life and Evolution of Biospheres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1573-0875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43388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Ornithology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2662-673X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Orthopädie &amp; Rheuma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2196-5684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Osteoporosis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1433-2965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Österreichische Wasser- und Abfallwirtschaft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1613-7566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Österreichische Zeitschrift für Soziologie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1862-2585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Oxidation of Metals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1573-4889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Paddy and Water Environment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1611-2504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Pädiatrie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2196-6443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Pädiatrie &amp; Pädologie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1613-7558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p-Adic Numbers, Ultrametric Analysis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2070-0474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Palaeobiodiversity and Palaeoenvironments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1867-1608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Paleontological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1555-6174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PalZ</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1867-6812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Parasitology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1432-1955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Pastoral Psychology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1573-6679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Pattern Analysis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1433-755X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Pattern Recognition and Image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1555-6212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Pediatric Cardiology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1432-1971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Pediatric Nephrology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1432-198X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1739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Pediatric Radiology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1432-1998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Pediatric Surgery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1437-9813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Peer-to-Peer Networking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1936-6450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Peking Mathematical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2524-7182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Periodica Mathematica Hungarica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1588-2829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Personal and Ubiquitous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1617-4917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Perspectives on Behavior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2520-8977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Petroleum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1555-6239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Petrology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1556-2085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PFG – Journal of Photogrammetry, Remote Sensing and Geoinformation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2512-2819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Pflegezeitschrift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2520-1816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Pflügers Archiv - European Journal of Physiology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1432-2013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Pharmaceutical Chemistry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1573-9031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Pharmaceutical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1573-904X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43440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Pharmacological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2299-5684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Phenomenology and the Cognitive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1572-8676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Philosophia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1574-9274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Philosophical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1573-0883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Philosophy &amp;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2210-5441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Philosophy of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2052-9597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Photonic Network Communications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1572-8188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Photosynthesis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1573-5079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Physical and Engineering Sciences in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2662-4737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Physical Mesomechanics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1990-5424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Physics and Chemistry of Minerals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1432-2021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Physics in Perspective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1422-6960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Physics of Atomic Nuclei</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1562-692X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Physics of Metals and Metallography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1555-6190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Physics of Particles and Nuclei/ Physics of Particles and Nuclei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 </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Physics of the Solid State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1090-6460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Physics of Wave Phenomena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1934-807X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Physiology and Molecular Biology of Plants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0974-0430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Phytochemistry Reviews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1572-980X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Phytoparasitica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1876-7184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Pituitary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1573-7403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and Soil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1573-5036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Biotechnology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1863-5474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Cell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1432-203X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Cell, Tissue and Organ Culture (PCTOC)</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1573-5044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1573-5052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Foods for Human Nutrition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1573-9104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Growth Regulation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1573-5087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Molecular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1573-5028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1782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Molecular Biology Reporter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1572-9818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Physiology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2662-2548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Reproduction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2194-7961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 Systematics and Evolution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1615-6110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Planta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1432-2048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Plasma Chemistry and Plasma Processing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1572-8986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Plasma Physics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1562-6938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Plasmonics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1557-1963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15033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Pneumo News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2199-3866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Polar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1432-2056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Policy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1573-0891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Political Behavior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1573-6687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Politische Vierteljahresschrift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1862-2860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Polymer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1436-2449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Polymer Science, Series A-D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 </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Polytechnica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2520-8063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Population and Environment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1573-7810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Population Research and Policy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1573-7829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Portuguese Economic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1617-9838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Positivity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1572-9281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Postdigital Science and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2524-4868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Potato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1871-4528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Potential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1572-929X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Powder Metallurgy and Metal Ceramics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1573-9066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Power Technology and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1570-1468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Pramana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0973-7111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Prävention und Gesundheitsförderung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1861-6763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Precision Agriculture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1573-1618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Prevention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1573-6695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Primates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1610-7365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Probability Theory and Related Fields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1432-2064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Probiotics and Antimicrobial Proteins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1867-1314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Problems of Information Transmission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1608-3253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ProCare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1613-7574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Proceedings - Mathematical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0973-7685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Proceedings of the National Academy of Sciences, India Section A: Physical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2250-1762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Proceedings of the National Academy of Sciences, India Section B: Biological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2250-1746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Proceedings of the Steklov Institute of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1531-8605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Proceedings of the Zoological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0974-6919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Process Integration and Optimization for Sustainability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2509-4246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Production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1863-7353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Programming and Computer Software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1608-3261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Progress in Additive Manufacturing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2363-9520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1825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Progress in Artificial Intelligence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2192-6360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40204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Progress in Biomaterials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2194-0517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PROSPECTS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1573-9090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Protection of Metals and Physical Chemistry of Surfaces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2070-206X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Protoplasma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1615-6102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Psychiatric Quarterly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1573-6709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Psychological Injury and Law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1938-9728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Psychological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1430-2772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Psychological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0974-9861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Psychometrika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1860-0980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Psychonomic Bulletin &amp;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1531-5320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Psychopharmacology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1432-2072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proofErr w:type="gramStart"/>
            <w:r w:rsidRPr="00CA274D">
              <w:rPr>
                <w:rFonts w:eastAsia="Times New Roman"/>
                <w:color w:val="000000"/>
                <w:sz w:val="19"/>
                <w:szCs w:val="19"/>
                <w:lang w:val="en-GB" w:eastAsia="en-GB"/>
              </w:rPr>
              <w:t>psychopraxis</w:t>
            </w:r>
            <w:proofErr w:type="gramEnd"/>
            <w:r w:rsidRPr="00CA274D">
              <w:rPr>
                <w:rFonts w:eastAsia="Times New Roman"/>
                <w:color w:val="000000"/>
                <w:sz w:val="19"/>
                <w:szCs w:val="19"/>
                <w:lang w:val="en-GB" w:eastAsia="en-GB"/>
              </w:rPr>
              <w:t>. neuropraxis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2197-9715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Psychotherapeut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1432-2080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Psychotherapie Forum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1613-7604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Public Choice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1573-7101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Public Organization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1573-7098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12469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Public Transport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1613-7159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Publishing Research Quarterly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1936-4792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Publizistik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1862-2569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Pure and Applied Geophysics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1420-9136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Purinergic Signalling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1573-9546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43831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Qualitas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2730-7298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Qualitative Sociology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1573-7837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Qualitative Theory of Dynamical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1662-3592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Quality &amp; Quantity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1573-7845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Quality and User Experience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2366-0147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Quality of Life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1573-2649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Quantitative Marketing and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1573-711X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Quantum Information Processing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1573-1332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Quantum Machine Intelligence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2524-4914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Quantum Studies: Mathematics and Foundations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2196-5617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Queueing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1572-9443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Race and Social Problems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1867-1756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Radiation and Environmental Biophysics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1432-2099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Radiation Detection Technology and Methods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2509-9949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Radiochemistry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1608-3288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Radioelectronics and Communications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1934-8061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Radiological Physics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1865-0341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Radiophysics and Quantum Electronics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1573-9120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Rare Metals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1867-7185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Reaction Kinetics, Mechanisms and Catalysis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1878-5204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Reading and Writing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1573-0905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Real-Time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1573-1383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Rechtsmedizin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1434-5196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1870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Refractories and Industrial Ceramics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1573-9139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Regenerative Engineering and Translational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2364-4141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Regional Environmental Change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1436-378X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Regional Research of Russia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2079-9713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Regular and Chaotic 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1468-4845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Remote Sensing in Earth Systems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2520-8209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Rendiconti del Circolo Matematico di Palermo Series 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1973-4409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Rendiconti Lincei. Scienze Fisiche e Naturali</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1720-0776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43032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Reproductive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1933-7205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Requirements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1432-010X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Res Publica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1572-8692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Research in Engineering Design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1435-6066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Research in Higher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1573-188X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Research in Number Theory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2363-9555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Research in Science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1573-1898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Research in the Mathematical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2197-9847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42600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Research on Biomedical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2446-4740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Research on Chemical Intermediates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1568-5675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Research on Child and Adolescent Psychopathology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2730-7174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Resonance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0973-712X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Results in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1420-9012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40489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Journal of Autism and Developmental Disorders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2195-7185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Accounting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1573-7136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Agricultural, Food and Environmental Studies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2425-6897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11147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Derivatives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1573-7144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Economic Design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1434-4750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Economics of the Household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1573-7152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Industrial Organization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1573-7160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Managerial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1863-6691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1899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Philosophy and Psychology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1878-5166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Quantitative Finance and Accounting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1573-7179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Regional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1613-9836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13644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Religious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2211-4866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 of World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1610-2886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Reviews and advances in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2634-8284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Reviews in Endocrine and Metabolic Disorders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1573-2606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Reviews in Environmental Science and Bio/Technology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1572-9826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Reviews in Fish Biology and Fisheries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1573-5184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Reviews of Modern Plasma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2367-3192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43450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Revista Brasileira de Farmacognosia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1981-528X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Revista de la Real Academia de Ciencias Exactas, Físicas y Naturales. Serie A. Matemáticas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1579-1505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Revista Matemática Complutense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1988-2807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Rheologica Acta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1435-1528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rheuma plus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2191-2610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1914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Rheumatology International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1437-160X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Ricerche di Matematica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1827-3491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Rock Mechanics and Rock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1434-453X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Aeronautics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1934-7901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Agricultural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1934-8037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Chemical Bulletin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1573-9171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Electrical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1934-8010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Engineering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1934-8088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Applied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1608-3296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Biological Invasions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2075-1125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Bioorganic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1608-330X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Coordination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1608-3318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Developmental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1608-3326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1608-3334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Electrochemistry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1608-3342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General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1608-3350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1608-3369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Inorganic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1531-8613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Marine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1608-3377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Mathematical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1555-6638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Nondestructive Testing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1608-3385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Non-Ferrous Metals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1934-970X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Organic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1608-3393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Pacific Geology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1819-7159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Physical Chemistry 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1531-863X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Physical Chemistry B</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1990-7923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Journal of Plant Physiology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1608-3407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Linguistics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1572-8714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1934-810X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Metallurgy (Metally)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1555-6255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Meteorology and Hydrology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1934-8096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Microelectronics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1608-3415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Russian Physics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1573-9228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Sādhanā</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0973-7677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Safety in Extreme Environments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2524-8189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Sankhya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 </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40863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São Paulo Journal of Mathematical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2316-9028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Schmerzmedizin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2364-1010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School Mental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1866-2633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Science &amp;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1573-1901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Science and Engineering Ethics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1471-5546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Science China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1869-1870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Science China Earth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1869-1897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Science China Information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1869-1919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Science China Life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1869-1889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1959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Science China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2199-4501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Science China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1869-1862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Science China Physics, Mechanics &amp; Astronomy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1869-1927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Science China Technological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1869-1900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Scientific and Technical Information Processing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1934-8118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Scientometrics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1588-2861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Seismic Instruments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1934-7871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Selecta Mathematica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1420-9020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SeMA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2281-7875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Semiconductors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1090-6479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Semigroup Forum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1432-2137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Seminars in Immunopathology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1863-2300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Sensing and Imaging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1557-2072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Service Business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1862-8508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Service Oriented Computing and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1863-2394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Set-Valued and Variational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1877-0541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Sex Roles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1573-2762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Sexuality &amp; Culture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1936-4822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Sexuality and Disability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1573-6717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Sexuality Research and Social Policy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1553-6610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Shape Memory and Superelasticity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2199-3858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Shock Waves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1432-2153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Siberian Advances in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1934-8126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11202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Siberian Mathematical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1573-9260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SICS Software-Intensive Cyber-Physical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2524-8529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Signal, Image and Video Processing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1863-1711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Silicon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1876-9918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Skeletal Radiology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1432-2161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Sleep and Biological Rhythms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1479-8425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Sleep and Breathing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1522-1709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41782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Sleep and Vigilance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2510-2265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Small Business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1573-0913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Small-scale Forestry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1873-7854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42399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SN Comprehensive Clinical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2523-8973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Social Choice and Welfare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1432-217X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11205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Social Indicators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1573-0921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Social Justice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1573-6725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Social Network Analysis and Mining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1869-5469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Social Psychiatry and Psychiatric Epidemiology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1433-9285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Social Psychology of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1573-1928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1999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1936-4725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Socio-Ecological Practice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2524-5287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Soft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1433-7479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Software and Systems Modeling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1619-1374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Software Quality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1573-1367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2004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Soil Ecology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2662-2297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Soil Mechanics and Foundation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1573-9279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Solar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1573-093X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Solar System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1608-3423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Solid Fuel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1934-8029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Somnologie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1439-054X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Sophia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1873-930X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Sozial Extra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1863-8953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Soziale Passagen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1867-0199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Soziale Probleme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2364-3951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Space Science Reviews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1572-9672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40980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Spatial Demography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2164-7070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41324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Spatial Information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2366-3294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Spektrum der Augenheilkunde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1613-7523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43390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Spine Deformity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2212-1358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Sport Sciences for Health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1825-1234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Sports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1460-2687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40279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Sports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1179-2035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Standort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1432-220X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Statistical Inference for Stochastic Processes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1572-9311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Statistical Methods &amp; Applications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1613-981X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Statistical Papers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1613-9798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Statistics and 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1573-1375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Statistics in Biosciences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1867-1772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Steel in Translation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1935-0988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Stem Cell Reviews and Reports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2629-3277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Stochastic Environmental Research and Risk Assessment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1436-3259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40072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Stochastics and  Partial Differential Equations: Analysis and Computations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2194-041X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Strahlentherapie und Onkologie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1439-099X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11506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Stratigraphy and Geological Correlation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1555-6263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11223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Strength of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1573-9325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Structural and Multidisciplinary Optimization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1615-1488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Structural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1572-9001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11200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Studia Geophysica et Geodaetica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1573-1626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Studia Logica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1572-8730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Studies in Comparative International Development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1936-6167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Studies in East European Thought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1573-0948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Studies in Philosophy and Education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1573-191X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11507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Studies on Russian Economic Development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1531-8664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Sugar Tech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0974-0740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Supportive Care in Cancer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1433-7339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11987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Surface Engineering and Applied Electrochemistry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1934-8002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Surgery Today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1436-2813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Surgical and Radiologic Anatomy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1279-8517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2048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Surgical Endoscopy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1432-2218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10712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Surveys in Geophysics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1573-0956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Sustainability Management Forum | NachhaltigkeitsManagementForum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2522-5995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11625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Sustainability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1862-4057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Sustainable Water Resources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2363-5045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11721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Swarm Intelligence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1935-3820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Symbiosis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1878-7665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Synthese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1573-0964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Systematic Parasitology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1573-5192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Systemic Practice and Action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1573-9295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Technical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1090-6525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Technical Physics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1090-6533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Techniques in Coloproctology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1128-045X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Technology and Economics of Smart Grids and Sustainable Energy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2199-4706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Technology, Knowledge and Learning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2211-1670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TechTrends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1559-7075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Telecommunication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1572-9451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Tertiary Education and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1573-1936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TEST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1863-8260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Thalassas: An International Journal of Marine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2366-1674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AAPS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1550-7416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American Sociologist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1936-4784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Analysis of Verbal Behavior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2196-8926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Annals of Regional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1432-0592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40299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Asia-Pacific Education Researcher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2243-7908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Astronomy and Astrophysics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1432-0754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13384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Australian Educational Researcher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2210-5328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Botanical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1874-9372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12311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Cerebellum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1473-4230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Computer Games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2052-773X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European Journal of Health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1618-7601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European Physical Journal 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1434-601X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10051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European Physical Journal B</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1434-6036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European Physical Journal 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1434-6079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10189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European Physical Journal 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1292-895X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13129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European Physical Journal 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2102-6467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13360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European Physical Journal Plus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2190-5444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European Physical Journal Special Topics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1951-6401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Indian Journal of Labour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0019-5308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Indian Journal of Pediatrics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0973-7693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International Journal of Advanced Manufacturing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1433-3015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10554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International Journal of Cardiovascular Imaging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1573-0743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11367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International Journal of Life Cycle Assessment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1614-7502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2091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40318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International Sports Law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2213-5154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Japanese Economic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1468-5876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41478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2367-2501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Behavioral Health Services &amp;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1556-3308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Comparative Germanic Linguistics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1572-8552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Economic Inequality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1573-8701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10892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Ethics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1572-8609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Frailty &amp; Aging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2273-4309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2099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Geometric Analysis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1559-002X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Membrane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1432-1424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nutrition, health &amp; aging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1760-4788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Obstetrics and Gynecology of India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0975-6434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42414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Prevention of Alzheimer's Disease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2426-0266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Primary Prevention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1573-6547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11146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Real Estate Finance and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1573-045X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11227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Supercomputing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1573-0484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Technology Transfer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1573-7047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40295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the Astronautical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2195-0571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10790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Journal of Value Inquiry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1573-0492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283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Mathematical Intelligencer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1866-7414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13237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Nucleus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0976-7975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10930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Protein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1573-4943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40732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Psychological Record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2163-3452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11139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Ramanujan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1572-9303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Review of Austrian Economics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1573-7128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Review of International Organizations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1559-744X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Review of Socionetwork Strategies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1867-3236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Science of Nature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1432-1904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11256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Urban Review</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1573-1960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371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Visual Computer</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1432-2315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 VLDB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0949-877X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Theoretical and Applied Climatology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1434-4483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Theoretical and Applied Genetics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1432-2242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Theoretical and Computational Fluid Dynamics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1432-2250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Theoretical and Experimental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1573-935X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Theoretical and Experimental Plant Physiology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2197-0025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Theoretical and Mathematical Physics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1573-9333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Theoretical Chemistry Accounts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1432-2234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Theoretical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1874-1746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11236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Theoretical Foundations of Chemical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1608-3431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11017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Theoretical Medicine and Bioethics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1573-1200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Theory and Decision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1573-7187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Theory and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1573-7853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Theory in Biosciences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1611-7530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Theory of Computing 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1433-0490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2136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43441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Therapeutic Innovation &amp; Regulatory Science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2168-4804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Thermal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1555-6301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2138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11510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Thermophysics and Aeromechanics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1531-8699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2139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13770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Tissue Engineering and Regenerative Medicine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2212-5469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11750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TOP</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1863-8279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Topics in Catalysis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1572-9028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41061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Topics in Current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2364-8961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Topoi</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1572-8749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43188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Toxicological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2234-2753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13530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Toxicology and Environmental Health Sciences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2233-7784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Transactions of the Indian Institute of Metals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0975-1645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41403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Transactions of the Indian National Academy of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2662-5423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Transactions of Tianjin University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1995-8196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2149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42341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Transactions on Electrical and Electronic Materials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2092-7592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2150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Transformation Groups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1531-586X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2151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Transgenic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1573-9368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2152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11243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Transition Metal Chemistry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1572-901X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2153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12975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Translational Stroke Research</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1868-601X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2154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Transport in Porous Media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1573-1634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2155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11116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Transportation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1572-9435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2156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40890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Transportation in Developing Economies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2199-9295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2157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40515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Transportation Infrastructure Geotechnology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2196-7210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2158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11295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Tree Genetics &amp; Genomes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1614-2950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2159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Trees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1432-2285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12117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Trends in Organized Crime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1936-4830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43076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Trends in Psychology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2358-1883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Tribology Letters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1573-2711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Tropical Animal Health and Production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1573-7438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42965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Tropical Ecology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2661-8982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12042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Tropical Plant Biology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1935-9764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40858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Tropical Plant Pathology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1983-2052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Tungsten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2661-8036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11253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Ukrainian Mathematical Journal</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1573-9376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2169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10209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Universal Access in the Information Society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1615-5297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42010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Unterrichtswissenschaft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2520-873X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13304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Updates in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2038-3312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11252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Urban Ecosystems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1573-1642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12132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Urban Forum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1874-6330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Urolithiasis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2194-7236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41973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Urologie in der Praxis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2661-8745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92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Uro-News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2196-5676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User Modeling and User-Adapted Interaction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1573-1391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Vegetation History and Archaeobotany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1617-6278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2179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Vegetos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2229-4473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2180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11988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Vestnik St. Petersburg University,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1934-7855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2181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11259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Veterinary Research Communications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1573-7446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2182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10013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Vietnam Journal of Mathematics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2305-2228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2183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Virchows Archiv</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1432-2307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2184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12250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Virologica Sinica</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1995-820X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2185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10055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Virtual Reality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1434-9957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2186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11262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Virus Genes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1572-994X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2187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13337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VirusDisease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2347-3517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2188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12186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Vocations and Learning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1874-7868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2189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11266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VOLUNTAS: International Journal of Voluntary and Nonprofit Organizations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1573-7888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2190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Waste and Biomass Valorization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1877-265X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2191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42768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Waste Disposal &amp; Sustainable Energy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2524-7891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2192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41101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Water Conservation Science and Engineering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2364-5687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2193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12685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Water History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1877-7244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2194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Water Resources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1608-344X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2195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11269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Water Resources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1573-1650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2196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Water Waves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2523-3688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2197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11270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Water, Air, &amp; Soil Pollution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1573-2932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2198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40194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Welding in the World</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1878-6669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2199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13157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Wetlands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1943-6246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Wetlands Ecology and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1572-9834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508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Wiener klinische Wochenschrift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1613-7671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740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Wiener klinisches Magazin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1613-7817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10354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Wiener Medizinische Wochenschrift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1563-258X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11276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Wireless Networks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1572-8196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11277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Wireless Personal Communications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1572-834X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35764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Wirtschaftsinformatik &amp; Management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1867-5913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11838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wissen kompakt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2190-3816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13437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WMU Journal of Maritime Affairs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1654-1642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2209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Wood Science and 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1432-5225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11274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World Journal of Microbiology and Biotechnology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1573-0972</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12519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World Journal of Pediatrics</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1867-0687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268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World Journal of Surgery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1432-2323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345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World Journal of Urology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1433-8726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11280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World Wide Web</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1573-1413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11858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ZDM</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1863-9704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angewandte Mathematik und Physik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1420-9039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41449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Arbeitswissenschaft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2366-4681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12399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Außen- und Sicherheitspolitik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1866-2196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2219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35834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Bildungsforschung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2190-6904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2220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40573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Didaktik der Naturwissenschaften</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2197-988X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2221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die gesamte Versicherungswissenschaft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1865-9748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2222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12398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Energiewirtschaft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1866-2765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2223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10309</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Epileptologie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1610-0646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lastRenderedPageBreak/>
              <w:t>2224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11618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Erziehungswissenschaft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1862-5215</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2225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42048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Ethik und Moralphilosophie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2522-0071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2226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42597</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Friedens- und Konfliktforschung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2524-6976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2227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391</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Gerontologie und Geriatrie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1435-1269</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2228</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42278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Grundschulforschung</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2523-3181</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2229</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Herz-,Thorax- und Gefäßchirurgie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1435-1277</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2230</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41244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Literaturwissenschaft und Linguistik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2365-953X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2231</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41358</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Politikwissenschaft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2366-2638</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2232</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11620</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Psychodrama und Soziometrie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1862-2526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2233</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41682</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Religion, Gesellschaft und Politik</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2510-1226</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2234</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393</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Rheumatologie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1435-1250</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2235</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12286</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Zeitschrift für Vergleichende Politikwissenschaft</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1865-2654</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2236</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40664</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Zentralblatt für Arbeitsmedizin, Arbeitsschutz und Ergonomie</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2198-0713</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r w:rsidR="00BC194F" w:rsidRPr="00CA274D" w:rsidTr="00BC194F">
        <w:trPr>
          <w:trHeight w:val="25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2237</w:t>
            </w:r>
          </w:p>
        </w:tc>
        <w:tc>
          <w:tcPr>
            <w:tcW w:w="110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right"/>
              <w:rPr>
                <w:rFonts w:eastAsia="Times New Roman"/>
                <w:color w:val="000000"/>
                <w:sz w:val="19"/>
                <w:szCs w:val="19"/>
                <w:lang w:val="en-GB" w:eastAsia="en-GB"/>
              </w:rPr>
            </w:pPr>
            <w:r w:rsidRPr="00CA274D">
              <w:rPr>
                <w:rFonts w:eastAsia="Times New Roman"/>
                <w:color w:val="000000"/>
                <w:sz w:val="19"/>
                <w:szCs w:val="19"/>
                <w:lang w:val="en-GB" w:eastAsia="en-GB"/>
              </w:rPr>
              <w:t>435</w:t>
            </w:r>
          </w:p>
        </w:tc>
        <w:tc>
          <w:tcPr>
            <w:tcW w:w="5102"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rPr>
                <w:rFonts w:eastAsia="Times New Roman"/>
                <w:color w:val="000000"/>
                <w:sz w:val="19"/>
                <w:szCs w:val="19"/>
                <w:lang w:val="en-GB" w:eastAsia="en-GB"/>
              </w:rPr>
            </w:pPr>
            <w:r w:rsidRPr="00CA274D">
              <w:rPr>
                <w:rFonts w:eastAsia="Times New Roman"/>
                <w:color w:val="000000"/>
                <w:sz w:val="19"/>
                <w:szCs w:val="19"/>
                <w:lang w:val="en-GB" w:eastAsia="en-GB"/>
              </w:rPr>
              <w:t>Zoomorphology</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1432-234X</w:t>
            </w:r>
          </w:p>
        </w:tc>
        <w:tc>
          <w:tcPr>
            <w:tcW w:w="850" w:type="dxa"/>
            <w:tcBorders>
              <w:top w:val="nil"/>
              <w:left w:val="nil"/>
              <w:bottom w:val="single" w:sz="4" w:space="0" w:color="auto"/>
              <w:right w:val="single" w:sz="4" w:space="0" w:color="auto"/>
            </w:tcBorders>
            <w:shd w:val="clear" w:color="auto" w:fill="auto"/>
            <w:noWrap/>
            <w:vAlign w:val="center"/>
            <w:hideMark/>
          </w:tcPr>
          <w:p w:rsidR="00BC194F" w:rsidRPr="00CA274D" w:rsidRDefault="00BC194F" w:rsidP="00C25B4F">
            <w:pPr>
              <w:spacing w:after="0" w:line="240" w:lineRule="auto"/>
              <w:jc w:val="center"/>
              <w:rPr>
                <w:rFonts w:eastAsia="Times New Roman"/>
                <w:color w:val="000000"/>
                <w:sz w:val="19"/>
                <w:szCs w:val="19"/>
                <w:lang w:val="en-GB" w:eastAsia="en-GB"/>
              </w:rPr>
            </w:pPr>
            <w:r w:rsidRPr="00CA274D">
              <w:rPr>
                <w:rFonts w:eastAsia="Times New Roman"/>
                <w:color w:val="000000"/>
                <w:sz w:val="19"/>
                <w:szCs w:val="19"/>
                <w:lang w:val="en-GB" w:eastAsia="en-GB"/>
              </w:rPr>
              <w:t>2021</w:t>
            </w:r>
          </w:p>
        </w:tc>
      </w:tr>
    </w:tbl>
    <w:p w:rsidR="00BC194F" w:rsidRDefault="00BC194F" w:rsidP="00D02649">
      <w:pPr>
        <w:spacing w:after="240" w:line="260" w:lineRule="auto"/>
        <w:ind w:left="720" w:right="-426"/>
        <w:jc w:val="left"/>
        <w:rPr>
          <w:sz w:val="19"/>
          <w:szCs w:val="19"/>
        </w:rPr>
      </w:pPr>
    </w:p>
    <w:p w:rsidR="00D02649" w:rsidRPr="00D02649" w:rsidRDefault="00D02649" w:rsidP="00D02649">
      <w:pPr>
        <w:spacing w:after="240" w:line="260" w:lineRule="auto"/>
        <w:ind w:left="720" w:right="-426"/>
        <w:jc w:val="left"/>
        <w:rPr>
          <w:sz w:val="19"/>
          <w:szCs w:val="19"/>
          <w:highlight w:val="yellow"/>
        </w:rPr>
      </w:pPr>
      <w:r>
        <w:rPr>
          <w:sz w:val="19"/>
          <w:szCs w:val="19"/>
        </w:rPr>
        <w:t xml:space="preserve">3.2 </w:t>
      </w:r>
      <w:r w:rsidRPr="00D02649">
        <w:rPr>
          <w:sz w:val="19"/>
          <w:szCs w:val="19"/>
        </w:rPr>
        <w:t>Sąmoningai panaikintas</w:t>
      </w:r>
    </w:p>
    <w:p w:rsidR="00D6582E" w:rsidRPr="003446F4" w:rsidRDefault="00D6582E">
      <w:pPr>
        <w:pStyle w:val="BodyText"/>
        <w:spacing w:before="0" w:after="240" w:line="260" w:lineRule="exact"/>
        <w:rPr>
          <w:b/>
          <w:bCs/>
          <w:sz w:val="19"/>
          <w:szCs w:val="19"/>
          <w:lang w:val="lt-LT"/>
        </w:rPr>
        <w:sectPr w:rsidR="00D6582E" w:rsidRPr="003446F4">
          <w:headerReference w:type="even" r:id="rId19"/>
          <w:headerReference w:type="default" r:id="rId20"/>
          <w:footerReference w:type="default" r:id="rId21"/>
          <w:headerReference w:type="first" r:id="rId22"/>
          <w:pgSz w:w="12240" w:h="15840"/>
          <w:pgMar w:top="1685" w:right="1411" w:bottom="1138" w:left="1411" w:header="720" w:footer="720" w:gutter="0"/>
          <w:paperSrc w:first="1025" w:other="1025"/>
          <w:cols w:space="720"/>
          <w:docGrid w:linePitch="326"/>
        </w:sectPr>
      </w:pPr>
    </w:p>
    <w:p w:rsidR="00D6582E" w:rsidRPr="003446F4" w:rsidRDefault="00D6582E">
      <w:pPr>
        <w:pStyle w:val="Title"/>
        <w:spacing w:before="0" w:after="240" w:line="260" w:lineRule="exact"/>
        <w:ind w:left="720" w:right="0"/>
        <w:jc w:val="both"/>
        <w:rPr>
          <w:sz w:val="19"/>
          <w:szCs w:val="19"/>
          <w:highlight w:val="yellow"/>
          <w:lang w:val="lt-LT"/>
        </w:rPr>
      </w:pPr>
    </w:p>
    <w:p w:rsidR="00D6582E" w:rsidRPr="003446F4" w:rsidRDefault="00024FF8">
      <w:pPr>
        <w:spacing w:before="35" w:line="285" w:lineRule="auto"/>
        <w:ind w:left="3973" w:right="3691"/>
        <w:jc w:val="center"/>
        <w:rPr>
          <w:rFonts w:eastAsia="Arial"/>
          <w:sz w:val="19"/>
          <w:szCs w:val="19"/>
          <w:lang w:val="lt-LT"/>
        </w:rPr>
      </w:pPr>
      <w:r w:rsidRPr="001F3009">
        <w:rPr>
          <w:rFonts w:eastAsia="Arial"/>
          <w:b/>
          <w:bCs/>
          <w:spacing w:val="-1"/>
          <w:sz w:val="19"/>
          <w:szCs w:val="19"/>
          <w:lang w:val="lt-LT"/>
        </w:rPr>
        <w:t>Ben</w:t>
      </w:r>
      <w:r w:rsidRPr="003446F4">
        <w:rPr>
          <w:rFonts w:eastAsia="Arial"/>
          <w:b/>
          <w:bCs/>
          <w:spacing w:val="-1"/>
          <w:sz w:val="19"/>
          <w:szCs w:val="19"/>
          <w:lang w:val="lt-LT"/>
        </w:rPr>
        <w:t>drosios sąlygos ir terminai elektroniniams produktams</w:t>
      </w:r>
    </w:p>
    <w:p w:rsidR="00D6582E" w:rsidRPr="003446F4" w:rsidRDefault="00D6582E">
      <w:pPr>
        <w:spacing w:before="7" w:line="200" w:lineRule="exact"/>
        <w:rPr>
          <w:sz w:val="20"/>
          <w:szCs w:val="20"/>
          <w:lang w:val="lt-LT"/>
        </w:rPr>
      </w:pPr>
    </w:p>
    <w:p w:rsidR="00D6582E" w:rsidRPr="003446F4" w:rsidRDefault="00024FF8">
      <w:pPr>
        <w:ind w:right="-20"/>
        <w:rPr>
          <w:rFonts w:eastAsia="Arial"/>
          <w:position w:val="-1"/>
          <w:sz w:val="19"/>
          <w:szCs w:val="19"/>
          <w:lang w:val="lt-LT"/>
        </w:rPr>
      </w:pPr>
      <w:r w:rsidRPr="003446F4">
        <w:rPr>
          <w:rFonts w:eastAsia="Arial"/>
          <w:spacing w:val="-1"/>
          <w:sz w:val="19"/>
          <w:szCs w:val="19"/>
          <w:lang w:val="lt-LT"/>
        </w:rPr>
        <w:t>Šios Bendrosios sąlygos ir terminai yra tarp Licencijos išdavėjo ir Kliento sudarytos Licencijos sutarties dalis ir yra į ją įtrauktos.</w:t>
      </w:r>
    </w:p>
    <w:p w:rsidR="00D6582E" w:rsidRPr="003446F4" w:rsidRDefault="00D6582E">
      <w:pPr>
        <w:spacing w:before="4" w:line="214" w:lineRule="exact"/>
        <w:ind w:right="-20"/>
        <w:rPr>
          <w:rFonts w:eastAsia="Arial"/>
          <w:position w:val="-1"/>
          <w:sz w:val="19"/>
          <w:szCs w:val="19"/>
          <w:lang w:val="lt-LT"/>
        </w:rPr>
        <w:sectPr w:rsidR="00D6582E" w:rsidRPr="003446F4">
          <w:headerReference w:type="even" r:id="rId23"/>
          <w:headerReference w:type="default" r:id="rId24"/>
          <w:footerReference w:type="even" r:id="rId25"/>
          <w:footerReference w:type="default" r:id="rId26"/>
          <w:headerReference w:type="first" r:id="rId27"/>
          <w:footerReference w:type="first" r:id="rId28"/>
          <w:pgSz w:w="12240" w:h="15840"/>
          <w:pgMar w:top="1100" w:right="780" w:bottom="460" w:left="980" w:header="720" w:footer="720" w:gutter="0"/>
          <w:cols w:space="720"/>
          <w:docGrid w:linePitch="299"/>
        </w:sectPr>
      </w:pPr>
    </w:p>
    <w:p w:rsidR="00D6582E" w:rsidRPr="003446F4" w:rsidRDefault="00024FF8">
      <w:pPr>
        <w:spacing w:after="240"/>
        <w:ind w:right="-20"/>
        <w:rPr>
          <w:rFonts w:eastAsia="Arial"/>
          <w:sz w:val="19"/>
          <w:szCs w:val="19"/>
          <w:lang w:val="lt-LT"/>
        </w:rPr>
      </w:pPr>
      <w:r w:rsidRPr="003446F4">
        <w:rPr>
          <w:rFonts w:eastAsia="Arial"/>
          <w:b/>
          <w:bCs/>
          <w:sz w:val="19"/>
          <w:szCs w:val="19"/>
          <w:lang w:val="lt-LT"/>
        </w:rPr>
        <w:t xml:space="preserve">1.  </w:t>
      </w:r>
      <w:r w:rsidRPr="003446F4">
        <w:rPr>
          <w:rFonts w:eastAsia="Arial"/>
          <w:b/>
          <w:bCs/>
          <w:spacing w:val="42"/>
          <w:sz w:val="19"/>
          <w:szCs w:val="19"/>
          <w:lang w:val="lt-LT"/>
        </w:rPr>
        <w:t xml:space="preserve"> </w:t>
      </w:r>
      <w:r w:rsidRPr="003446F4">
        <w:rPr>
          <w:rFonts w:eastAsia="Arial"/>
          <w:b/>
          <w:bCs/>
          <w:sz w:val="19"/>
          <w:szCs w:val="19"/>
          <w:lang w:val="lt-LT"/>
        </w:rPr>
        <w:t>Apibrėžimai</w:t>
      </w:r>
    </w:p>
    <w:p w:rsidR="00D6582E" w:rsidRPr="003446F4" w:rsidRDefault="00024FF8">
      <w:pPr>
        <w:spacing w:after="240"/>
        <w:ind w:right="-50"/>
        <w:rPr>
          <w:rFonts w:eastAsia="Arial"/>
          <w:sz w:val="19"/>
          <w:szCs w:val="19"/>
          <w:lang w:val="lt-LT"/>
        </w:rPr>
      </w:pPr>
      <w:r w:rsidRPr="003446F4">
        <w:rPr>
          <w:rFonts w:eastAsia="Arial"/>
          <w:spacing w:val="2"/>
          <w:sz w:val="19"/>
          <w:szCs w:val="19"/>
          <w:lang w:val="lt-LT"/>
        </w:rPr>
        <w:t xml:space="preserve">1.1 </w:t>
      </w:r>
      <w:r w:rsidRPr="003446F4">
        <w:rPr>
          <w:rFonts w:eastAsia="Arial"/>
          <w:b/>
          <w:spacing w:val="2"/>
          <w:sz w:val="19"/>
          <w:szCs w:val="19"/>
          <w:lang w:val="lt-LT"/>
        </w:rPr>
        <w:t>Filialas</w:t>
      </w:r>
      <w:r w:rsidRPr="003446F4">
        <w:rPr>
          <w:rFonts w:eastAsia="Arial"/>
          <w:spacing w:val="2"/>
          <w:sz w:val="19"/>
          <w:szCs w:val="19"/>
          <w:lang w:val="lt-LT"/>
        </w:rPr>
        <w:t xml:space="preserve"> reiškia šalį, kuri kontroliuoja kitą šalį, yra jos kontroliuojama arba yra bendrai kontroliuojama su kita šalimi, kur „kontrolė” reiškia tiesioginę arba netiesioginę ne mažesnės negu penkiasdešimties procentų </w:t>
      </w:r>
      <w:r w:rsidRPr="003446F4">
        <w:rPr>
          <w:rFonts w:eastAsia="Arial"/>
          <w:spacing w:val="-1"/>
          <w:sz w:val="19"/>
          <w:szCs w:val="19"/>
          <w:lang w:val="lt-LT"/>
        </w:rPr>
        <w:t>(</w:t>
      </w:r>
      <w:r w:rsidRPr="003446F4">
        <w:rPr>
          <w:rFonts w:eastAsia="Arial"/>
          <w:sz w:val="19"/>
          <w:szCs w:val="19"/>
          <w:lang w:val="lt-LT"/>
        </w:rPr>
        <w:t>50</w:t>
      </w:r>
      <w:r w:rsidRPr="003446F4">
        <w:rPr>
          <w:rFonts w:eastAsia="Arial"/>
          <w:spacing w:val="2"/>
          <w:sz w:val="19"/>
          <w:szCs w:val="19"/>
          <w:lang w:val="lt-LT"/>
        </w:rPr>
        <w:t>%</w:t>
      </w:r>
      <w:r w:rsidRPr="003446F4">
        <w:rPr>
          <w:rFonts w:eastAsia="Arial"/>
          <w:sz w:val="19"/>
          <w:szCs w:val="19"/>
          <w:lang w:val="lt-LT"/>
        </w:rPr>
        <w:t>) šalies akcijų</w:t>
      </w:r>
      <w:r w:rsidRPr="003446F4">
        <w:rPr>
          <w:rFonts w:eastAsia="Arial"/>
          <w:spacing w:val="2"/>
          <w:sz w:val="19"/>
          <w:szCs w:val="19"/>
          <w:lang w:val="lt-LT"/>
        </w:rPr>
        <w:t xml:space="preserve"> arba kitų turtinių interesų nuosavybę.  </w:t>
      </w:r>
    </w:p>
    <w:p w:rsidR="00D6582E" w:rsidRPr="003446F4" w:rsidRDefault="00024FF8">
      <w:pPr>
        <w:spacing w:after="240"/>
        <w:ind w:right="-50"/>
        <w:rPr>
          <w:rFonts w:eastAsia="Arial"/>
          <w:sz w:val="19"/>
          <w:szCs w:val="19"/>
          <w:lang w:val="lt-LT"/>
        </w:rPr>
      </w:pPr>
      <w:r w:rsidRPr="003446F4">
        <w:rPr>
          <w:rFonts w:eastAsia="Arial"/>
          <w:sz w:val="19"/>
          <w:szCs w:val="19"/>
          <w:lang w:val="lt-LT"/>
        </w:rPr>
        <w:t xml:space="preserve">1.2 </w:t>
      </w:r>
      <w:r w:rsidRPr="003446F4">
        <w:rPr>
          <w:rFonts w:eastAsia="Arial"/>
          <w:b/>
          <w:sz w:val="19"/>
          <w:szCs w:val="19"/>
          <w:lang w:val="lt-LT"/>
        </w:rPr>
        <w:t>Terminuota prieiga</w:t>
      </w:r>
      <w:r w:rsidRPr="003446F4">
        <w:rPr>
          <w:rFonts w:eastAsia="Arial"/>
          <w:sz w:val="19"/>
          <w:szCs w:val="19"/>
          <w:lang w:val="lt-LT"/>
        </w:rPr>
        <w:t xml:space="preserve"> reiškia, kad Licencijos turėtojo prieiga prie nurodyto Turinio yra ribojama, ją suteikiant tik Terminui.   </w:t>
      </w:r>
    </w:p>
    <w:p w:rsidR="00D6582E" w:rsidRPr="003446F4" w:rsidRDefault="00024FF8">
      <w:pPr>
        <w:spacing w:after="240"/>
        <w:ind w:right="-50"/>
        <w:rPr>
          <w:rFonts w:eastAsia="Arial"/>
          <w:sz w:val="19"/>
          <w:szCs w:val="19"/>
          <w:lang w:val="lt-LT"/>
        </w:rPr>
      </w:pPr>
      <w:r w:rsidRPr="003446F4">
        <w:rPr>
          <w:rFonts w:eastAsia="Arial"/>
          <w:sz w:val="19"/>
          <w:szCs w:val="19"/>
          <w:lang w:val="lt-LT"/>
        </w:rPr>
        <w:t xml:space="preserve">1.3 </w:t>
      </w:r>
      <w:r w:rsidRPr="003446F4">
        <w:rPr>
          <w:rFonts w:eastAsia="Arial"/>
          <w:b/>
          <w:sz w:val="19"/>
          <w:szCs w:val="19"/>
          <w:lang w:val="lt-LT"/>
        </w:rPr>
        <w:t>Archyvo turinys</w:t>
      </w:r>
      <w:r w:rsidRPr="003446F4">
        <w:rPr>
          <w:rFonts w:eastAsia="Arial"/>
          <w:sz w:val="19"/>
          <w:szCs w:val="19"/>
          <w:lang w:val="lt-LT"/>
        </w:rPr>
        <w:t xml:space="preserve"> reiškia Turinį, kuriam licencija yra išduodama pagal Produkto sąlygas, kuriam Terminas prasideda nuo Pradžios datos ir tęsiasi be pabaigos datos, pagal visas šios Licencijos sutarties sąlygas ir terminus. </w:t>
      </w:r>
    </w:p>
    <w:p w:rsidR="00D6582E" w:rsidRPr="003446F4" w:rsidRDefault="00024FF8">
      <w:pPr>
        <w:spacing w:after="240"/>
        <w:ind w:right="-48"/>
        <w:rPr>
          <w:rFonts w:eastAsia="Arial"/>
          <w:sz w:val="19"/>
          <w:szCs w:val="19"/>
          <w:lang w:val="lt-LT"/>
        </w:rPr>
      </w:pPr>
      <w:r w:rsidRPr="003446F4">
        <w:rPr>
          <w:rFonts w:eastAsia="Arial"/>
          <w:sz w:val="19"/>
          <w:szCs w:val="19"/>
          <w:lang w:val="lt-LT"/>
        </w:rPr>
        <w:t>1.4</w:t>
      </w:r>
      <w:r w:rsidRPr="003446F4">
        <w:rPr>
          <w:rFonts w:eastAsia="Arial"/>
          <w:spacing w:val="41"/>
          <w:sz w:val="19"/>
          <w:szCs w:val="19"/>
          <w:lang w:val="lt-LT"/>
        </w:rPr>
        <w:t xml:space="preserve"> </w:t>
      </w:r>
      <w:r w:rsidRPr="003446F4">
        <w:rPr>
          <w:rFonts w:eastAsia="Arial"/>
          <w:b/>
          <w:bCs/>
          <w:sz w:val="19"/>
          <w:szCs w:val="19"/>
          <w:lang w:val="lt-LT"/>
        </w:rPr>
        <w:t xml:space="preserve">Įgaliotieji vartotojai </w:t>
      </w:r>
      <w:r w:rsidRPr="003446F4">
        <w:rPr>
          <w:rFonts w:eastAsia="Arial"/>
          <w:spacing w:val="-2"/>
          <w:sz w:val="19"/>
          <w:szCs w:val="19"/>
          <w:lang w:val="lt-LT"/>
        </w:rPr>
        <w:t>reiškia</w:t>
      </w:r>
      <w:r w:rsidRPr="003446F4">
        <w:rPr>
          <w:rFonts w:eastAsia="Arial"/>
          <w:spacing w:val="28"/>
          <w:sz w:val="19"/>
          <w:szCs w:val="19"/>
          <w:lang w:val="lt-LT"/>
        </w:rPr>
        <w:t xml:space="preserve"> </w:t>
      </w:r>
      <w:r w:rsidRPr="003446F4">
        <w:rPr>
          <w:rFonts w:eastAsia="Arial"/>
          <w:sz w:val="19"/>
          <w:szCs w:val="19"/>
          <w:lang w:val="lt-LT"/>
        </w:rPr>
        <w:t>L</w:t>
      </w:r>
      <w:r w:rsidRPr="003446F4">
        <w:rPr>
          <w:rFonts w:eastAsia="Arial"/>
          <w:spacing w:val="1"/>
          <w:sz w:val="19"/>
          <w:szCs w:val="19"/>
          <w:lang w:val="lt-LT"/>
        </w:rPr>
        <w:t>ic</w:t>
      </w:r>
      <w:r w:rsidRPr="003446F4">
        <w:rPr>
          <w:rFonts w:eastAsia="Arial"/>
          <w:sz w:val="19"/>
          <w:szCs w:val="19"/>
          <w:lang w:val="lt-LT"/>
        </w:rPr>
        <w:t>e</w:t>
      </w:r>
      <w:r w:rsidRPr="003446F4">
        <w:rPr>
          <w:rFonts w:eastAsia="Arial"/>
          <w:spacing w:val="-2"/>
          <w:sz w:val="19"/>
          <w:szCs w:val="19"/>
          <w:lang w:val="lt-LT"/>
        </w:rPr>
        <w:t xml:space="preserve">ncijos turėtojo </w:t>
      </w:r>
      <w:r w:rsidR="001F3009">
        <w:rPr>
          <w:rFonts w:eastAsia="Arial"/>
          <w:spacing w:val="-2"/>
          <w:sz w:val="19"/>
          <w:szCs w:val="19"/>
          <w:lang w:val="lt-LT"/>
        </w:rPr>
        <w:t xml:space="preserve">visą arba ne visą dieną dirbančius fakultetų narius, studentus, personalą, mokslininkus </w:t>
      </w:r>
      <w:r w:rsidRPr="003446F4">
        <w:rPr>
          <w:rFonts w:eastAsia="Arial"/>
          <w:spacing w:val="-2"/>
          <w:sz w:val="19"/>
          <w:szCs w:val="19"/>
          <w:lang w:val="lt-LT"/>
        </w:rPr>
        <w:t>ir rangovus</w:t>
      </w:r>
      <w:r w:rsidRPr="003446F4">
        <w:rPr>
          <w:rFonts w:eastAsia="Arial"/>
          <w:sz w:val="19"/>
          <w:szCs w:val="19"/>
          <w:lang w:val="lt-LT"/>
        </w:rPr>
        <w:t xml:space="preserve"> (su sąlyga, kad Licencijos turėtojo rangovų naudojimasis prieiga yra leidžiamas išskirtinai tokia apimtimi, kiek tai yra, atitinkamai, Licencijos turėtojo  naudai, bet ne rangovo arba bet kokios trečiosios šalies naudai)</w:t>
      </w:r>
      <w:r w:rsidR="00CC46B2">
        <w:rPr>
          <w:rFonts w:eastAsia="Arial"/>
          <w:sz w:val="19"/>
          <w:szCs w:val="19"/>
          <w:lang w:val="lt-LT"/>
        </w:rPr>
        <w:t>, bei vartotojus</w:t>
      </w:r>
      <w:r w:rsidR="003E458F">
        <w:rPr>
          <w:rFonts w:eastAsia="Arial"/>
          <w:sz w:val="19"/>
          <w:szCs w:val="19"/>
          <w:lang w:val="lt-LT"/>
        </w:rPr>
        <w:t>-</w:t>
      </w:r>
      <w:r w:rsidR="00CC46B2">
        <w:rPr>
          <w:rFonts w:eastAsia="Arial"/>
          <w:sz w:val="19"/>
          <w:szCs w:val="19"/>
          <w:lang w:val="lt-LT"/>
        </w:rPr>
        <w:t>ne organizacijos narius</w:t>
      </w:r>
      <w:r w:rsidRPr="003446F4">
        <w:rPr>
          <w:rFonts w:eastAsia="Arial"/>
          <w:sz w:val="19"/>
          <w:szCs w:val="19"/>
          <w:lang w:val="lt-LT"/>
        </w:rPr>
        <w:t xml:space="preserve">. </w:t>
      </w:r>
    </w:p>
    <w:p w:rsidR="00D6582E" w:rsidRPr="003446F4" w:rsidRDefault="00024FF8">
      <w:pPr>
        <w:spacing w:after="240"/>
        <w:ind w:right="-48"/>
        <w:rPr>
          <w:rFonts w:eastAsia="Arial"/>
          <w:sz w:val="19"/>
          <w:szCs w:val="19"/>
          <w:lang w:val="lt-LT"/>
        </w:rPr>
      </w:pPr>
      <w:r w:rsidRPr="003446F4">
        <w:rPr>
          <w:rFonts w:eastAsia="Arial"/>
          <w:sz w:val="19"/>
          <w:szCs w:val="19"/>
          <w:lang w:val="lt-LT"/>
        </w:rPr>
        <w:t>1.5</w:t>
      </w:r>
      <w:r w:rsidRPr="003446F4">
        <w:rPr>
          <w:rFonts w:eastAsia="Arial"/>
          <w:spacing w:val="41"/>
          <w:sz w:val="19"/>
          <w:szCs w:val="19"/>
          <w:lang w:val="lt-LT"/>
        </w:rPr>
        <w:t xml:space="preserve"> </w:t>
      </w:r>
      <w:r w:rsidRPr="003446F4">
        <w:rPr>
          <w:rFonts w:eastAsia="Arial"/>
          <w:b/>
          <w:bCs/>
          <w:sz w:val="19"/>
          <w:szCs w:val="19"/>
          <w:lang w:val="lt-LT"/>
        </w:rPr>
        <w:t xml:space="preserve">Pradžios data </w:t>
      </w:r>
      <w:r w:rsidR="003E458F">
        <w:rPr>
          <w:rFonts w:eastAsia="Arial"/>
          <w:bCs/>
          <w:sz w:val="19"/>
          <w:szCs w:val="19"/>
          <w:lang w:val="lt-LT"/>
        </w:rPr>
        <w:t xml:space="preserve">reiškia </w:t>
      </w:r>
      <w:r w:rsidR="00CC46B2" w:rsidRPr="003E458F">
        <w:rPr>
          <w:rFonts w:eastAsia="Arial"/>
          <w:b/>
          <w:bCs/>
          <w:sz w:val="19"/>
          <w:szCs w:val="19"/>
          <w:lang w:val="lt-LT"/>
        </w:rPr>
        <w:t>p</w:t>
      </w:r>
      <w:r w:rsidR="003E458F" w:rsidRPr="003E458F">
        <w:rPr>
          <w:rFonts w:eastAsia="Arial"/>
          <w:b/>
          <w:bCs/>
          <w:sz w:val="19"/>
          <w:szCs w:val="19"/>
          <w:lang w:val="lt-LT"/>
        </w:rPr>
        <w:t>ir</w:t>
      </w:r>
      <w:r w:rsidR="00CC46B2" w:rsidRPr="003E458F">
        <w:rPr>
          <w:rFonts w:eastAsia="Arial"/>
          <w:b/>
          <w:bCs/>
          <w:sz w:val="19"/>
          <w:szCs w:val="19"/>
          <w:lang w:val="lt-LT"/>
        </w:rPr>
        <w:t>mąją Termino</w:t>
      </w:r>
      <w:r w:rsidR="00CC46B2">
        <w:rPr>
          <w:rFonts w:eastAsia="Arial"/>
          <w:b/>
          <w:bCs/>
          <w:sz w:val="19"/>
          <w:szCs w:val="19"/>
          <w:lang w:val="lt-LT"/>
        </w:rPr>
        <w:t xml:space="preserve"> </w:t>
      </w:r>
      <w:r w:rsidRPr="003446F4">
        <w:rPr>
          <w:rFonts w:eastAsia="Arial"/>
          <w:bCs/>
          <w:sz w:val="19"/>
          <w:szCs w:val="19"/>
          <w:lang w:val="lt-LT"/>
        </w:rPr>
        <w:t xml:space="preserve">datą, </w:t>
      </w:r>
      <w:r w:rsidR="00CC46B2">
        <w:rPr>
          <w:rFonts w:eastAsia="Arial"/>
          <w:bCs/>
          <w:sz w:val="19"/>
          <w:szCs w:val="19"/>
          <w:lang w:val="lt-LT"/>
        </w:rPr>
        <w:t xml:space="preserve">kaip nurodyta </w:t>
      </w:r>
      <w:r w:rsidRPr="003446F4">
        <w:rPr>
          <w:rFonts w:eastAsia="Arial"/>
          <w:bCs/>
          <w:sz w:val="19"/>
          <w:szCs w:val="19"/>
          <w:lang w:val="lt-LT"/>
        </w:rPr>
        <w:t>pagal individualias Produkto sąlygas, taikomas tokiose Produkto sąlygose nurodytam Turiniui.</w:t>
      </w:r>
    </w:p>
    <w:p w:rsidR="00D6582E" w:rsidRPr="003446F4" w:rsidRDefault="00024FF8">
      <w:pPr>
        <w:spacing w:after="240"/>
        <w:ind w:right="-47"/>
        <w:rPr>
          <w:rFonts w:eastAsia="Arial"/>
          <w:sz w:val="19"/>
          <w:szCs w:val="19"/>
          <w:lang w:val="lt-LT"/>
        </w:rPr>
      </w:pPr>
      <w:r w:rsidRPr="003446F4">
        <w:rPr>
          <w:rFonts w:eastAsia="Arial"/>
          <w:sz w:val="19"/>
          <w:szCs w:val="19"/>
          <w:lang w:val="lt-LT"/>
        </w:rPr>
        <w:t xml:space="preserve">1.6 </w:t>
      </w:r>
      <w:r w:rsidRPr="003446F4">
        <w:rPr>
          <w:rFonts w:eastAsia="Arial"/>
          <w:b/>
          <w:spacing w:val="-1"/>
          <w:sz w:val="19"/>
          <w:szCs w:val="19"/>
          <w:lang w:val="lt-LT"/>
        </w:rPr>
        <w:t>T</w:t>
      </w:r>
      <w:r w:rsidRPr="003446F4">
        <w:rPr>
          <w:rFonts w:eastAsia="Arial"/>
          <w:b/>
          <w:bCs/>
          <w:spacing w:val="-1"/>
          <w:sz w:val="19"/>
          <w:szCs w:val="19"/>
          <w:lang w:val="lt-LT"/>
        </w:rPr>
        <w:t>uri</w:t>
      </w:r>
      <w:r w:rsidRPr="003446F4">
        <w:rPr>
          <w:rFonts w:eastAsia="Arial"/>
          <w:spacing w:val="-1"/>
          <w:sz w:val="19"/>
          <w:szCs w:val="19"/>
          <w:lang w:val="lt-LT"/>
        </w:rPr>
        <w:t xml:space="preserve">nys </w:t>
      </w:r>
      <w:r w:rsidRPr="003446F4">
        <w:rPr>
          <w:rFonts w:eastAsia="Arial"/>
          <w:sz w:val="19"/>
          <w:szCs w:val="19"/>
          <w:lang w:val="lt-LT"/>
        </w:rPr>
        <w:t xml:space="preserve">reiškia žurnalus, knygas, archyvus, duomenų bazes ir visa kitą medžiagą, kuri yra nurodyta Produkto sąlygose ir dėl kurios Licencijos turėtojui yra suteikiama licencija pagal šią Licencijos sutartį. </w:t>
      </w:r>
    </w:p>
    <w:p w:rsidR="00D6582E" w:rsidRPr="003446F4" w:rsidRDefault="00024FF8">
      <w:pPr>
        <w:spacing w:after="240"/>
        <w:ind w:right="-53"/>
        <w:rPr>
          <w:rFonts w:eastAsia="Arial"/>
          <w:sz w:val="19"/>
          <w:szCs w:val="19"/>
          <w:lang w:val="lt-LT"/>
        </w:rPr>
      </w:pPr>
      <w:r w:rsidRPr="003446F4">
        <w:rPr>
          <w:rFonts w:eastAsia="Arial"/>
          <w:sz w:val="19"/>
          <w:szCs w:val="19"/>
          <w:lang w:val="lt-LT"/>
        </w:rPr>
        <w:t xml:space="preserve">1.7 </w:t>
      </w:r>
      <w:r w:rsidRPr="003446F4">
        <w:rPr>
          <w:rFonts w:eastAsia="Arial"/>
          <w:b/>
          <w:bCs/>
          <w:spacing w:val="-1"/>
          <w:sz w:val="19"/>
          <w:szCs w:val="19"/>
          <w:lang w:val="lt-LT"/>
        </w:rPr>
        <w:t>Tęstinė prieiga</w:t>
      </w:r>
      <w:r w:rsidRPr="003446F4">
        <w:rPr>
          <w:rFonts w:eastAsia="Arial"/>
          <w:spacing w:val="-1"/>
          <w:sz w:val="19"/>
          <w:szCs w:val="19"/>
          <w:lang w:val="lt-LT"/>
        </w:rPr>
        <w:t xml:space="preserve"> </w:t>
      </w:r>
      <w:r w:rsidRPr="003446F4">
        <w:rPr>
          <w:rFonts w:eastAsia="Arial"/>
          <w:spacing w:val="-2"/>
          <w:sz w:val="19"/>
          <w:szCs w:val="19"/>
          <w:lang w:val="lt-LT"/>
        </w:rPr>
        <w:t xml:space="preserve">reiškia Licencijos turėtojo tęstinę prieigą prie Turinio pasibaigus terminui, kuri yra neribojama laike, bet visais atvejais yra reglamentuojama visų Licencijos sutarties nuostatų, išskyrus įsipareigojimą mokėti Licencijos kainas.  </w:t>
      </w:r>
    </w:p>
    <w:p w:rsidR="00D6582E" w:rsidRPr="003446F4" w:rsidRDefault="00024FF8">
      <w:pPr>
        <w:spacing w:after="240"/>
        <w:ind w:right="-53"/>
        <w:rPr>
          <w:rFonts w:eastAsia="Arial"/>
          <w:sz w:val="19"/>
          <w:szCs w:val="19"/>
          <w:lang w:val="lt-LT"/>
        </w:rPr>
      </w:pPr>
      <w:r w:rsidRPr="003446F4">
        <w:rPr>
          <w:rFonts w:eastAsia="Arial"/>
          <w:sz w:val="19"/>
          <w:szCs w:val="19"/>
          <w:lang w:val="lt-LT"/>
        </w:rPr>
        <w:t xml:space="preserve">1.8 </w:t>
      </w:r>
      <w:r w:rsidRPr="003446F4">
        <w:rPr>
          <w:rFonts w:eastAsia="Arial"/>
          <w:b/>
          <w:sz w:val="19"/>
          <w:szCs w:val="19"/>
          <w:lang w:val="lt-LT"/>
        </w:rPr>
        <w:t>Klientas</w:t>
      </w:r>
      <w:r w:rsidRPr="003446F4">
        <w:rPr>
          <w:rFonts w:eastAsia="Arial"/>
          <w:sz w:val="19"/>
          <w:szCs w:val="19"/>
          <w:lang w:val="lt-LT"/>
        </w:rPr>
        <w:t xml:space="preserve"> reiškia šalį, kuri yra nurodyta kaip Klientas Informacijos apie Licenciją 1 priede.  </w:t>
      </w:r>
    </w:p>
    <w:p w:rsidR="00D6582E" w:rsidRPr="003446F4" w:rsidRDefault="00024FF8">
      <w:pPr>
        <w:spacing w:after="240"/>
        <w:ind w:right="-46"/>
        <w:rPr>
          <w:rFonts w:eastAsia="Arial"/>
          <w:sz w:val="19"/>
          <w:szCs w:val="19"/>
          <w:lang w:val="lt-LT"/>
        </w:rPr>
      </w:pPr>
      <w:r w:rsidRPr="003446F4">
        <w:rPr>
          <w:rFonts w:eastAsia="Arial"/>
          <w:sz w:val="19"/>
          <w:szCs w:val="19"/>
          <w:lang w:val="lt-LT"/>
        </w:rPr>
        <w:t>1.9</w:t>
      </w:r>
      <w:r w:rsidRPr="003446F4">
        <w:rPr>
          <w:rFonts w:eastAsia="Arial"/>
          <w:spacing w:val="41"/>
          <w:sz w:val="19"/>
          <w:szCs w:val="19"/>
          <w:lang w:val="lt-LT"/>
        </w:rPr>
        <w:t xml:space="preserve"> </w:t>
      </w:r>
      <w:r w:rsidRPr="003446F4">
        <w:rPr>
          <w:rFonts w:eastAsia="Arial"/>
          <w:b/>
          <w:bCs/>
          <w:spacing w:val="-1"/>
          <w:sz w:val="19"/>
          <w:szCs w:val="19"/>
          <w:lang w:val="lt-LT"/>
        </w:rPr>
        <w:t>L</w:t>
      </w:r>
      <w:r w:rsidRPr="003446F4">
        <w:rPr>
          <w:rFonts w:eastAsia="Arial"/>
          <w:b/>
          <w:bCs/>
          <w:sz w:val="19"/>
          <w:szCs w:val="19"/>
          <w:lang w:val="lt-LT"/>
        </w:rPr>
        <w:t xml:space="preserve">icencijos turėtojas </w:t>
      </w:r>
      <w:r w:rsidRPr="003446F4">
        <w:rPr>
          <w:rFonts w:eastAsia="Arial"/>
          <w:sz w:val="19"/>
          <w:szCs w:val="19"/>
          <w:lang w:val="lt-LT"/>
        </w:rPr>
        <w:t xml:space="preserve">reiškia </w:t>
      </w:r>
      <w:r w:rsidR="00CC46B2">
        <w:rPr>
          <w:rFonts w:eastAsia="Arial"/>
          <w:sz w:val="19"/>
          <w:szCs w:val="19"/>
          <w:lang w:val="lt-LT"/>
        </w:rPr>
        <w:t xml:space="preserve">kiekvieną </w:t>
      </w:r>
      <w:r w:rsidRPr="003446F4">
        <w:rPr>
          <w:rFonts w:eastAsia="Arial"/>
          <w:sz w:val="19"/>
          <w:szCs w:val="19"/>
          <w:lang w:val="lt-LT"/>
        </w:rPr>
        <w:t>šalį, kuri yra nurodyta kaip Licencijos turėtojas Informacijo</w:t>
      </w:r>
      <w:r w:rsidR="00CC46B2">
        <w:rPr>
          <w:rFonts w:eastAsia="Arial"/>
          <w:sz w:val="19"/>
          <w:szCs w:val="19"/>
          <w:lang w:val="lt-LT"/>
        </w:rPr>
        <w:t>s</w:t>
      </w:r>
      <w:r w:rsidRPr="003446F4">
        <w:rPr>
          <w:rFonts w:eastAsia="Arial"/>
          <w:sz w:val="19"/>
          <w:szCs w:val="19"/>
          <w:lang w:val="lt-LT"/>
        </w:rPr>
        <w:t xml:space="preserve"> apie </w:t>
      </w:r>
      <w:r w:rsidR="00CC46B2" w:rsidRPr="003446F4">
        <w:rPr>
          <w:rFonts w:eastAsia="Arial"/>
          <w:sz w:val="19"/>
          <w:szCs w:val="19"/>
          <w:lang w:val="lt-LT"/>
        </w:rPr>
        <w:t>Licenciją 1 priede</w:t>
      </w:r>
      <w:r w:rsidRPr="003446F4">
        <w:rPr>
          <w:rFonts w:eastAsia="Arial"/>
          <w:sz w:val="19"/>
          <w:szCs w:val="19"/>
          <w:lang w:val="lt-LT"/>
        </w:rPr>
        <w:t xml:space="preserve">.  </w:t>
      </w:r>
    </w:p>
    <w:p w:rsidR="00D6582E" w:rsidRPr="003446F4" w:rsidRDefault="00024FF8" w:rsidP="00CC46B2">
      <w:pPr>
        <w:spacing w:after="240"/>
        <w:ind w:right="-46"/>
        <w:rPr>
          <w:rFonts w:eastAsia="Arial"/>
          <w:sz w:val="19"/>
          <w:szCs w:val="19"/>
          <w:lang w:val="lt-LT"/>
        </w:rPr>
      </w:pPr>
      <w:r w:rsidRPr="003446F4">
        <w:rPr>
          <w:rFonts w:eastAsia="Arial"/>
          <w:sz w:val="19"/>
          <w:szCs w:val="19"/>
          <w:lang w:val="lt-LT"/>
        </w:rPr>
        <w:t xml:space="preserve">1.10 </w:t>
      </w:r>
      <w:r w:rsidRPr="003446F4">
        <w:rPr>
          <w:rFonts w:eastAsia="Arial"/>
          <w:b/>
          <w:bCs/>
          <w:spacing w:val="-1"/>
          <w:sz w:val="19"/>
          <w:szCs w:val="19"/>
          <w:lang w:val="lt-LT"/>
        </w:rPr>
        <w:t>L</w:t>
      </w:r>
      <w:r w:rsidRPr="003446F4">
        <w:rPr>
          <w:rFonts w:eastAsia="Arial"/>
          <w:b/>
          <w:bCs/>
          <w:sz w:val="19"/>
          <w:szCs w:val="19"/>
          <w:lang w:val="lt-LT"/>
        </w:rPr>
        <w:t xml:space="preserve">icencijos išdavėjas </w:t>
      </w:r>
      <w:r w:rsidRPr="003446F4">
        <w:rPr>
          <w:rFonts w:eastAsia="Arial"/>
          <w:bCs/>
          <w:sz w:val="19"/>
          <w:szCs w:val="19"/>
          <w:lang w:val="lt-LT"/>
        </w:rPr>
        <w:t>reiškia</w:t>
      </w:r>
      <w:r w:rsidRPr="003446F4">
        <w:rPr>
          <w:rFonts w:eastAsia="Arial"/>
          <w:b/>
          <w:bCs/>
          <w:sz w:val="19"/>
          <w:szCs w:val="19"/>
          <w:lang w:val="lt-LT"/>
        </w:rPr>
        <w:t xml:space="preserve"> </w:t>
      </w:r>
      <w:r w:rsidRPr="003446F4">
        <w:rPr>
          <w:rFonts w:eastAsia="Arial"/>
          <w:spacing w:val="1"/>
          <w:sz w:val="19"/>
          <w:szCs w:val="19"/>
          <w:lang w:val="lt-LT"/>
        </w:rPr>
        <w:t>S</w:t>
      </w:r>
      <w:r w:rsidRPr="003446F4">
        <w:rPr>
          <w:rFonts w:eastAsia="Arial"/>
          <w:sz w:val="19"/>
          <w:szCs w:val="19"/>
          <w:lang w:val="lt-LT"/>
        </w:rPr>
        <w:t>pri</w:t>
      </w:r>
      <w:r w:rsidRPr="003446F4">
        <w:rPr>
          <w:rFonts w:eastAsia="Arial"/>
          <w:spacing w:val="1"/>
          <w:sz w:val="19"/>
          <w:szCs w:val="19"/>
          <w:lang w:val="lt-LT"/>
        </w:rPr>
        <w:t>n</w:t>
      </w:r>
      <w:r w:rsidRPr="003446F4">
        <w:rPr>
          <w:rFonts w:eastAsia="Arial"/>
          <w:sz w:val="19"/>
          <w:szCs w:val="19"/>
          <w:lang w:val="lt-LT"/>
        </w:rPr>
        <w:t>ger Nature</w:t>
      </w:r>
      <w:r w:rsidRPr="003446F4">
        <w:rPr>
          <w:rFonts w:eastAsia="Arial"/>
          <w:spacing w:val="14"/>
          <w:sz w:val="19"/>
          <w:szCs w:val="19"/>
          <w:lang w:val="lt-LT"/>
        </w:rPr>
        <w:t xml:space="preserve"> </w:t>
      </w:r>
      <w:r w:rsidRPr="003446F4">
        <w:rPr>
          <w:rFonts w:eastAsia="Arial"/>
          <w:sz w:val="19"/>
          <w:szCs w:val="19"/>
          <w:lang w:val="lt-LT"/>
        </w:rPr>
        <w:t>Cu</w:t>
      </w:r>
      <w:r w:rsidRPr="003446F4">
        <w:rPr>
          <w:rFonts w:eastAsia="Arial"/>
          <w:spacing w:val="1"/>
          <w:sz w:val="19"/>
          <w:szCs w:val="19"/>
          <w:lang w:val="lt-LT"/>
        </w:rPr>
        <w:t>s</w:t>
      </w:r>
      <w:r w:rsidRPr="003446F4">
        <w:rPr>
          <w:rFonts w:eastAsia="Arial"/>
          <w:sz w:val="19"/>
          <w:szCs w:val="19"/>
          <w:lang w:val="lt-LT"/>
        </w:rPr>
        <w:t>to</w:t>
      </w:r>
      <w:r w:rsidRPr="003446F4">
        <w:rPr>
          <w:rFonts w:eastAsia="Arial"/>
          <w:spacing w:val="-2"/>
          <w:sz w:val="19"/>
          <w:szCs w:val="19"/>
          <w:lang w:val="lt-LT"/>
        </w:rPr>
        <w:t>m</w:t>
      </w:r>
      <w:r w:rsidRPr="003446F4">
        <w:rPr>
          <w:rFonts w:eastAsia="Arial"/>
          <w:sz w:val="19"/>
          <w:szCs w:val="19"/>
          <w:lang w:val="lt-LT"/>
        </w:rPr>
        <w:t>er</w:t>
      </w:r>
      <w:r w:rsidRPr="003446F4">
        <w:rPr>
          <w:rFonts w:eastAsia="Arial"/>
          <w:spacing w:val="10"/>
          <w:sz w:val="19"/>
          <w:szCs w:val="19"/>
          <w:lang w:val="lt-LT"/>
        </w:rPr>
        <w:t xml:space="preserve"> </w:t>
      </w:r>
      <w:r w:rsidRPr="003446F4">
        <w:rPr>
          <w:rFonts w:eastAsia="Arial"/>
          <w:spacing w:val="1"/>
          <w:sz w:val="19"/>
          <w:szCs w:val="19"/>
          <w:lang w:val="lt-LT"/>
        </w:rPr>
        <w:t>S</w:t>
      </w:r>
      <w:r w:rsidRPr="003446F4">
        <w:rPr>
          <w:rFonts w:eastAsia="Arial"/>
          <w:sz w:val="19"/>
          <w:szCs w:val="19"/>
          <w:lang w:val="lt-LT"/>
        </w:rPr>
        <w:t>e</w:t>
      </w:r>
      <w:r w:rsidRPr="003446F4">
        <w:rPr>
          <w:rFonts w:eastAsia="Arial"/>
          <w:spacing w:val="2"/>
          <w:sz w:val="19"/>
          <w:szCs w:val="19"/>
          <w:lang w:val="lt-LT"/>
        </w:rPr>
        <w:t>r</w:t>
      </w:r>
      <w:r w:rsidRPr="003446F4">
        <w:rPr>
          <w:rFonts w:eastAsia="Arial"/>
          <w:spacing w:val="-1"/>
          <w:sz w:val="19"/>
          <w:szCs w:val="19"/>
          <w:lang w:val="lt-LT"/>
        </w:rPr>
        <w:t>v</w:t>
      </w:r>
      <w:r w:rsidRPr="003446F4">
        <w:rPr>
          <w:rFonts w:eastAsia="Arial"/>
          <w:spacing w:val="1"/>
          <w:sz w:val="19"/>
          <w:szCs w:val="19"/>
          <w:lang w:val="lt-LT"/>
        </w:rPr>
        <w:t>ic</w:t>
      </w:r>
      <w:r w:rsidRPr="003446F4">
        <w:rPr>
          <w:rFonts w:eastAsia="Arial"/>
          <w:sz w:val="19"/>
          <w:szCs w:val="19"/>
          <w:lang w:val="lt-LT"/>
        </w:rPr>
        <w:t>e</w:t>
      </w:r>
      <w:r w:rsidRPr="003446F4">
        <w:rPr>
          <w:rFonts w:eastAsia="Arial"/>
          <w:spacing w:val="13"/>
          <w:sz w:val="19"/>
          <w:szCs w:val="19"/>
          <w:lang w:val="lt-LT"/>
        </w:rPr>
        <w:t xml:space="preserve"> </w:t>
      </w:r>
      <w:r w:rsidRPr="003446F4">
        <w:rPr>
          <w:rFonts w:eastAsia="Arial"/>
          <w:sz w:val="19"/>
          <w:szCs w:val="19"/>
          <w:lang w:val="lt-LT"/>
        </w:rPr>
        <w:t xml:space="preserve">Center </w:t>
      </w:r>
      <w:r w:rsidRPr="003446F4">
        <w:rPr>
          <w:rFonts w:eastAsia="Arial"/>
          <w:spacing w:val="1"/>
          <w:sz w:val="19"/>
          <w:szCs w:val="19"/>
          <w:lang w:val="lt-LT"/>
        </w:rPr>
        <w:t>G</w:t>
      </w:r>
      <w:r w:rsidRPr="003446F4">
        <w:rPr>
          <w:rFonts w:eastAsia="Arial"/>
          <w:spacing w:val="-2"/>
          <w:sz w:val="19"/>
          <w:szCs w:val="19"/>
          <w:lang w:val="lt-LT"/>
        </w:rPr>
        <w:t>m</w:t>
      </w:r>
      <w:r w:rsidRPr="003446F4">
        <w:rPr>
          <w:rFonts w:eastAsia="Arial"/>
          <w:sz w:val="19"/>
          <w:szCs w:val="19"/>
          <w:lang w:val="lt-LT"/>
        </w:rPr>
        <w:t>b</w:t>
      </w:r>
      <w:r w:rsidRPr="003446F4">
        <w:rPr>
          <w:rFonts w:eastAsia="Arial"/>
          <w:spacing w:val="1"/>
          <w:sz w:val="19"/>
          <w:szCs w:val="19"/>
          <w:lang w:val="lt-LT"/>
        </w:rPr>
        <w:t>H</w:t>
      </w:r>
      <w:r w:rsidRPr="003446F4">
        <w:rPr>
          <w:rFonts w:eastAsia="Arial"/>
          <w:sz w:val="19"/>
          <w:szCs w:val="19"/>
          <w:lang w:val="lt-LT"/>
        </w:rPr>
        <w:t>,</w:t>
      </w:r>
      <w:r w:rsidRPr="003446F4">
        <w:rPr>
          <w:rFonts w:eastAsia="Arial"/>
          <w:spacing w:val="-1"/>
          <w:sz w:val="19"/>
          <w:szCs w:val="19"/>
          <w:lang w:val="lt-LT"/>
        </w:rPr>
        <w:t xml:space="preserve"> veikiantį savo paties ir (arba) tam tikrų jo filialų vardu. </w:t>
      </w:r>
    </w:p>
    <w:p w:rsidR="00D6582E" w:rsidRPr="003446F4" w:rsidRDefault="00CC46B2">
      <w:pPr>
        <w:spacing w:after="240"/>
        <w:ind w:right="-49"/>
        <w:rPr>
          <w:rFonts w:eastAsia="Arial"/>
          <w:sz w:val="19"/>
          <w:szCs w:val="19"/>
          <w:lang w:val="lt-LT"/>
        </w:rPr>
      </w:pPr>
      <w:r>
        <w:rPr>
          <w:rFonts w:eastAsia="Arial"/>
          <w:sz w:val="19"/>
          <w:szCs w:val="19"/>
          <w:lang w:val="lt-LT"/>
        </w:rPr>
        <w:t>1.1</w:t>
      </w:r>
      <w:r w:rsidRPr="0044521E">
        <w:rPr>
          <w:rFonts w:eastAsia="Arial"/>
          <w:sz w:val="19"/>
          <w:szCs w:val="19"/>
          <w:lang w:val="lt-LT"/>
        </w:rPr>
        <w:t>1</w:t>
      </w:r>
      <w:r w:rsidR="00024FF8" w:rsidRPr="003446F4">
        <w:rPr>
          <w:rFonts w:eastAsia="Arial"/>
          <w:sz w:val="19"/>
          <w:szCs w:val="19"/>
          <w:lang w:val="lt-LT"/>
        </w:rPr>
        <w:t xml:space="preserve"> </w:t>
      </w:r>
      <w:r w:rsidR="00024FF8" w:rsidRPr="003446F4">
        <w:rPr>
          <w:rFonts w:eastAsia="Arial"/>
          <w:b/>
          <w:bCs/>
          <w:spacing w:val="1"/>
          <w:sz w:val="19"/>
          <w:szCs w:val="19"/>
          <w:lang w:val="lt-LT"/>
        </w:rPr>
        <w:t>P</w:t>
      </w:r>
      <w:r w:rsidR="00024FF8" w:rsidRPr="003446F4">
        <w:rPr>
          <w:rFonts w:eastAsia="Arial"/>
          <w:b/>
          <w:bCs/>
          <w:sz w:val="19"/>
          <w:szCs w:val="19"/>
          <w:lang w:val="lt-LT"/>
        </w:rPr>
        <w:t>lat</w:t>
      </w:r>
      <w:r w:rsidR="00024FF8" w:rsidRPr="003446F4">
        <w:rPr>
          <w:rFonts w:eastAsia="Arial"/>
          <w:b/>
          <w:bCs/>
          <w:spacing w:val="-1"/>
          <w:sz w:val="19"/>
          <w:szCs w:val="19"/>
          <w:lang w:val="lt-LT"/>
        </w:rPr>
        <w:t>fo</w:t>
      </w:r>
      <w:r w:rsidR="00024FF8" w:rsidRPr="003446F4">
        <w:rPr>
          <w:rFonts w:eastAsia="Arial"/>
          <w:b/>
          <w:bCs/>
          <w:spacing w:val="3"/>
          <w:sz w:val="19"/>
          <w:szCs w:val="19"/>
          <w:lang w:val="lt-LT"/>
        </w:rPr>
        <w:t>r</w:t>
      </w:r>
      <w:r w:rsidR="00024FF8" w:rsidRPr="003446F4">
        <w:rPr>
          <w:rFonts w:eastAsia="Arial"/>
          <w:b/>
          <w:bCs/>
          <w:sz w:val="19"/>
          <w:szCs w:val="19"/>
          <w:lang w:val="lt-LT"/>
        </w:rPr>
        <w:t>mos</w:t>
      </w:r>
      <w:r w:rsidR="00024FF8" w:rsidRPr="003446F4">
        <w:rPr>
          <w:rFonts w:eastAsia="Arial"/>
          <w:bCs/>
          <w:sz w:val="19"/>
          <w:szCs w:val="19"/>
          <w:lang w:val="lt-LT"/>
        </w:rPr>
        <w:t xml:space="preserve"> reiškia Licencijos išdavėjo tinklalapius ir kitas turinio pateikimo sistemas, kuriomis Licencijos turėtojas ir įgaliotieji vartotojai naudojasi prieigai prie Licencijos išdavėjo turinio pagal šią Licencijos sutartį. </w:t>
      </w:r>
      <w:r w:rsidR="00024FF8" w:rsidRPr="003446F4">
        <w:rPr>
          <w:rFonts w:eastAsia="Arial"/>
          <w:spacing w:val="31"/>
          <w:sz w:val="19"/>
          <w:szCs w:val="19"/>
          <w:lang w:val="lt-LT"/>
        </w:rPr>
        <w:t xml:space="preserve"> </w:t>
      </w:r>
    </w:p>
    <w:p w:rsidR="00D6582E" w:rsidRPr="003446F4" w:rsidRDefault="00024FF8">
      <w:pPr>
        <w:spacing w:after="240"/>
        <w:ind w:right="-47"/>
        <w:rPr>
          <w:rFonts w:eastAsia="Arial"/>
          <w:sz w:val="19"/>
          <w:szCs w:val="19"/>
          <w:lang w:val="lt-LT"/>
        </w:rPr>
      </w:pPr>
      <w:r w:rsidRPr="003446F4">
        <w:rPr>
          <w:rFonts w:eastAsia="Arial"/>
          <w:sz w:val="19"/>
          <w:szCs w:val="19"/>
          <w:lang w:val="lt-LT"/>
        </w:rPr>
        <w:t>1.1</w:t>
      </w:r>
      <w:r w:rsidR="00CC46B2">
        <w:rPr>
          <w:rFonts w:eastAsia="Arial"/>
          <w:sz w:val="19"/>
          <w:szCs w:val="19"/>
          <w:lang w:val="lt-LT"/>
        </w:rPr>
        <w:t>2</w:t>
      </w:r>
      <w:r w:rsidRPr="003446F4">
        <w:rPr>
          <w:rFonts w:eastAsia="Arial"/>
          <w:spacing w:val="41"/>
          <w:sz w:val="19"/>
          <w:szCs w:val="19"/>
          <w:lang w:val="lt-LT"/>
        </w:rPr>
        <w:t xml:space="preserve"> </w:t>
      </w:r>
      <w:r w:rsidRPr="003446F4">
        <w:rPr>
          <w:rFonts w:eastAsia="Arial"/>
          <w:b/>
          <w:bCs/>
          <w:spacing w:val="1"/>
          <w:sz w:val="19"/>
          <w:szCs w:val="19"/>
          <w:lang w:val="lt-LT"/>
        </w:rPr>
        <w:t>P</w:t>
      </w:r>
      <w:r w:rsidRPr="003446F4">
        <w:rPr>
          <w:rFonts w:eastAsia="Arial"/>
          <w:b/>
          <w:bCs/>
          <w:sz w:val="19"/>
          <w:szCs w:val="19"/>
          <w:lang w:val="lt-LT"/>
        </w:rPr>
        <w:t>r</w:t>
      </w:r>
      <w:r w:rsidRPr="003446F4">
        <w:rPr>
          <w:rFonts w:eastAsia="Arial"/>
          <w:b/>
          <w:bCs/>
          <w:spacing w:val="-1"/>
          <w:sz w:val="19"/>
          <w:szCs w:val="19"/>
          <w:lang w:val="lt-LT"/>
        </w:rPr>
        <w:t>oduk</w:t>
      </w:r>
      <w:r w:rsidRPr="003446F4">
        <w:rPr>
          <w:rFonts w:eastAsia="Arial"/>
          <w:b/>
          <w:bCs/>
          <w:spacing w:val="2"/>
          <w:sz w:val="19"/>
          <w:szCs w:val="19"/>
          <w:lang w:val="lt-LT"/>
        </w:rPr>
        <w:t xml:space="preserve">tas </w:t>
      </w:r>
      <w:r w:rsidRPr="003446F4">
        <w:rPr>
          <w:rFonts w:eastAsia="Arial"/>
          <w:bCs/>
          <w:spacing w:val="2"/>
          <w:sz w:val="19"/>
          <w:szCs w:val="19"/>
          <w:lang w:val="lt-LT"/>
        </w:rPr>
        <w:t>reiškia specifinę Turinio kategoriją, nurodytą individualiose Turinio sąlygose.</w:t>
      </w:r>
    </w:p>
    <w:p w:rsidR="00D6582E" w:rsidRPr="003446F4" w:rsidRDefault="00024FF8">
      <w:pPr>
        <w:spacing w:after="240"/>
        <w:ind w:right="-49"/>
        <w:rPr>
          <w:rFonts w:eastAsia="Arial"/>
          <w:sz w:val="19"/>
          <w:szCs w:val="19"/>
          <w:lang w:val="lt-LT"/>
        </w:rPr>
      </w:pPr>
      <w:r w:rsidRPr="003446F4">
        <w:rPr>
          <w:rFonts w:eastAsia="Arial"/>
          <w:sz w:val="19"/>
          <w:szCs w:val="19"/>
          <w:lang w:val="lt-LT"/>
        </w:rPr>
        <w:t>1.1</w:t>
      </w:r>
      <w:r w:rsidR="00CC46B2">
        <w:rPr>
          <w:rFonts w:eastAsia="Arial"/>
          <w:sz w:val="19"/>
          <w:szCs w:val="19"/>
          <w:lang w:val="lt-LT"/>
        </w:rPr>
        <w:t>3</w:t>
      </w:r>
      <w:r w:rsidRPr="003446F4">
        <w:rPr>
          <w:rFonts w:eastAsia="Arial"/>
          <w:spacing w:val="26"/>
          <w:sz w:val="19"/>
          <w:szCs w:val="19"/>
          <w:lang w:val="lt-LT"/>
        </w:rPr>
        <w:t xml:space="preserve"> </w:t>
      </w:r>
      <w:r w:rsidRPr="003446F4">
        <w:rPr>
          <w:rFonts w:eastAsia="Arial"/>
          <w:b/>
          <w:bCs/>
          <w:spacing w:val="1"/>
          <w:sz w:val="19"/>
          <w:szCs w:val="19"/>
          <w:lang w:val="lt-LT"/>
        </w:rPr>
        <w:t>P</w:t>
      </w:r>
      <w:r w:rsidRPr="003446F4">
        <w:rPr>
          <w:rFonts w:eastAsia="Arial"/>
          <w:b/>
          <w:bCs/>
          <w:sz w:val="19"/>
          <w:szCs w:val="19"/>
          <w:lang w:val="lt-LT"/>
        </w:rPr>
        <w:t>r</w:t>
      </w:r>
      <w:r w:rsidRPr="003446F4">
        <w:rPr>
          <w:rFonts w:eastAsia="Arial"/>
          <w:b/>
          <w:bCs/>
          <w:spacing w:val="-1"/>
          <w:sz w:val="19"/>
          <w:szCs w:val="19"/>
          <w:lang w:val="lt-LT"/>
        </w:rPr>
        <w:t>oduk</w:t>
      </w:r>
      <w:r w:rsidRPr="003446F4">
        <w:rPr>
          <w:rFonts w:eastAsia="Arial"/>
          <w:b/>
          <w:bCs/>
          <w:sz w:val="19"/>
          <w:szCs w:val="19"/>
          <w:lang w:val="lt-LT"/>
        </w:rPr>
        <w:t xml:space="preserve">to sąlygos </w:t>
      </w:r>
      <w:r w:rsidRPr="003446F4">
        <w:rPr>
          <w:rFonts w:eastAsia="Arial"/>
          <w:bCs/>
          <w:sz w:val="19"/>
          <w:szCs w:val="19"/>
          <w:lang w:val="lt-LT"/>
        </w:rPr>
        <w:t xml:space="preserve">reiškia konkrečioms Turinio kategorijoms taikytinas sąlygas ir terminus. </w:t>
      </w:r>
      <w:r w:rsidRPr="003446F4">
        <w:rPr>
          <w:rFonts w:eastAsia="Arial"/>
          <w:b/>
          <w:bCs/>
          <w:sz w:val="19"/>
          <w:szCs w:val="19"/>
          <w:lang w:val="lt-LT"/>
        </w:rPr>
        <w:t xml:space="preserve"> </w:t>
      </w:r>
    </w:p>
    <w:p w:rsidR="00D6582E" w:rsidRPr="003446F4" w:rsidRDefault="00024FF8">
      <w:pPr>
        <w:spacing w:after="240"/>
        <w:ind w:right="-49"/>
        <w:rPr>
          <w:rFonts w:eastAsia="Arial"/>
          <w:sz w:val="19"/>
          <w:szCs w:val="19"/>
          <w:lang w:val="lt-LT"/>
        </w:rPr>
      </w:pPr>
      <w:r w:rsidRPr="003446F4">
        <w:rPr>
          <w:rFonts w:eastAsia="Arial"/>
          <w:sz w:val="19"/>
          <w:szCs w:val="19"/>
          <w:lang w:val="lt-LT"/>
        </w:rPr>
        <w:t>1.1</w:t>
      </w:r>
      <w:r w:rsidR="00CC46B2">
        <w:rPr>
          <w:rFonts w:eastAsia="Arial"/>
          <w:sz w:val="19"/>
          <w:szCs w:val="19"/>
          <w:lang w:val="lt-LT"/>
        </w:rPr>
        <w:t>4</w:t>
      </w:r>
      <w:r w:rsidRPr="003446F4">
        <w:rPr>
          <w:rFonts w:eastAsia="Arial"/>
          <w:spacing w:val="26"/>
          <w:sz w:val="19"/>
          <w:szCs w:val="19"/>
          <w:lang w:val="lt-LT"/>
        </w:rPr>
        <w:t xml:space="preserve"> </w:t>
      </w:r>
      <w:r w:rsidRPr="003446F4">
        <w:rPr>
          <w:rFonts w:eastAsia="Arial"/>
          <w:b/>
          <w:bCs/>
          <w:spacing w:val="2"/>
          <w:sz w:val="19"/>
          <w:szCs w:val="19"/>
          <w:lang w:val="lt-LT"/>
        </w:rPr>
        <w:t>T</w:t>
      </w:r>
      <w:r w:rsidRPr="003446F4">
        <w:rPr>
          <w:rFonts w:eastAsia="Arial"/>
          <w:b/>
          <w:bCs/>
          <w:sz w:val="19"/>
          <w:szCs w:val="19"/>
          <w:lang w:val="lt-LT"/>
        </w:rPr>
        <w:t>e</w:t>
      </w:r>
      <w:r w:rsidRPr="003446F4">
        <w:rPr>
          <w:rFonts w:eastAsia="Arial"/>
          <w:b/>
          <w:bCs/>
          <w:spacing w:val="1"/>
          <w:sz w:val="19"/>
          <w:szCs w:val="19"/>
          <w:lang w:val="lt-LT"/>
        </w:rPr>
        <w:t>r</w:t>
      </w:r>
      <w:r w:rsidRPr="003446F4">
        <w:rPr>
          <w:rFonts w:eastAsia="Arial"/>
          <w:b/>
          <w:bCs/>
          <w:spacing w:val="-1"/>
          <w:sz w:val="19"/>
          <w:szCs w:val="19"/>
          <w:lang w:val="lt-LT"/>
        </w:rPr>
        <w:t xml:space="preserve">minas </w:t>
      </w:r>
      <w:r w:rsidRPr="003446F4">
        <w:rPr>
          <w:rFonts w:eastAsia="Arial"/>
          <w:bCs/>
          <w:spacing w:val="-1"/>
          <w:sz w:val="19"/>
          <w:szCs w:val="19"/>
          <w:lang w:val="lt-LT"/>
        </w:rPr>
        <w:t>reiškia šios Licencijos sutarties galiojimo periodą individualiam produktui, kaip nurodyta Produkto sąlygose, įskaitant bet kokį atnaujinimo terminą.</w:t>
      </w:r>
    </w:p>
    <w:p w:rsidR="00D6582E" w:rsidRPr="003446F4" w:rsidRDefault="00024FF8">
      <w:pPr>
        <w:spacing w:after="240"/>
        <w:ind w:left="5" w:right="110"/>
        <w:rPr>
          <w:rFonts w:eastAsia="Arial"/>
          <w:sz w:val="19"/>
          <w:szCs w:val="19"/>
          <w:lang w:val="lt-LT"/>
        </w:rPr>
      </w:pPr>
      <w:r w:rsidRPr="003446F4">
        <w:rPr>
          <w:rFonts w:eastAsia="Arial"/>
          <w:b/>
          <w:bCs/>
          <w:sz w:val="19"/>
          <w:szCs w:val="19"/>
          <w:lang w:val="lt-LT"/>
        </w:rPr>
        <w:t xml:space="preserve">2.  </w:t>
      </w:r>
      <w:r w:rsidRPr="003446F4">
        <w:rPr>
          <w:rFonts w:eastAsia="Arial"/>
          <w:b/>
          <w:bCs/>
          <w:spacing w:val="41"/>
          <w:sz w:val="19"/>
          <w:szCs w:val="19"/>
          <w:lang w:val="lt-LT"/>
        </w:rPr>
        <w:t xml:space="preserve"> </w:t>
      </w:r>
      <w:r w:rsidRPr="003446F4">
        <w:rPr>
          <w:rFonts w:eastAsia="Arial"/>
          <w:b/>
          <w:bCs/>
          <w:sz w:val="19"/>
          <w:szCs w:val="19"/>
          <w:lang w:val="lt-LT"/>
        </w:rPr>
        <w:t>L</w:t>
      </w:r>
      <w:r w:rsidRPr="003E458F">
        <w:rPr>
          <w:rFonts w:eastAsia="Arial"/>
          <w:b/>
          <w:bCs/>
          <w:sz w:val="19"/>
          <w:szCs w:val="19"/>
          <w:lang w:val="lt-LT"/>
        </w:rPr>
        <w:t>icencijos</w:t>
      </w:r>
      <w:r w:rsidRPr="003446F4">
        <w:rPr>
          <w:rFonts w:eastAsia="Arial"/>
          <w:b/>
          <w:bCs/>
          <w:sz w:val="19"/>
          <w:szCs w:val="19"/>
          <w:lang w:val="lt-LT"/>
        </w:rPr>
        <w:t xml:space="preserve"> suteikimas ir apimtis</w:t>
      </w:r>
      <w:r w:rsidRPr="003446F4">
        <w:rPr>
          <w:rFonts w:eastAsia="Arial"/>
          <w:b/>
          <w:bCs/>
          <w:spacing w:val="41"/>
          <w:sz w:val="19"/>
          <w:szCs w:val="19"/>
          <w:lang w:val="lt-LT"/>
        </w:rPr>
        <w:t xml:space="preserve"> </w:t>
      </w:r>
    </w:p>
    <w:p w:rsidR="00D6582E" w:rsidRPr="003446F4" w:rsidRDefault="00024FF8">
      <w:pPr>
        <w:spacing w:after="240"/>
        <w:ind w:left="5" w:right="63"/>
        <w:rPr>
          <w:rFonts w:eastAsia="Arial"/>
          <w:sz w:val="19"/>
          <w:szCs w:val="19"/>
          <w:lang w:val="lt-LT"/>
        </w:rPr>
      </w:pPr>
      <w:r w:rsidRPr="003446F4">
        <w:rPr>
          <w:rFonts w:eastAsia="Arial"/>
          <w:sz w:val="19"/>
          <w:szCs w:val="19"/>
          <w:lang w:val="lt-LT"/>
        </w:rPr>
        <w:t xml:space="preserve">2.1 </w:t>
      </w:r>
      <w:r w:rsidRPr="003446F4">
        <w:rPr>
          <w:rFonts w:eastAsia="Arial"/>
          <w:spacing w:val="1"/>
          <w:sz w:val="19"/>
          <w:szCs w:val="19"/>
          <w:lang w:val="lt-LT"/>
        </w:rPr>
        <w:t xml:space="preserve">Su sąlyga, kad Licencijos turėtojas laikysis Licencijos sutarties ir išskyrus joje kitaip nurodytus atvejus, Licencijos išdavėjas šiuo suteikia Licencijos turėtojui neišskirtiną, atšaukiamą ir neperleidžiamą licenciją:  </w:t>
      </w:r>
    </w:p>
    <w:p w:rsidR="00D6582E" w:rsidRPr="003446F4" w:rsidRDefault="00024FF8">
      <w:pPr>
        <w:spacing w:after="240"/>
        <w:ind w:left="365" w:right="64"/>
        <w:rPr>
          <w:rFonts w:eastAsia="Arial"/>
          <w:sz w:val="19"/>
          <w:szCs w:val="19"/>
          <w:lang w:val="lt-LT"/>
        </w:rPr>
      </w:pPr>
      <w:r w:rsidRPr="003446F4">
        <w:rPr>
          <w:rFonts w:eastAsia="Arial"/>
          <w:sz w:val="19"/>
          <w:szCs w:val="19"/>
          <w:lang w:val="lt-LT"/>
        </w:rPr>
        <w:t xml:space="preserve">2.1.1 leisti Įgaliotiesiems vartotojams naudotis prieiga prie Turinio tokioje trukmėje ir tokiu būdu, kaip nurodyta Licencijos sutartyje; </w:t>
      </w:r>
    </w:p>
    <w:p w:rsidR="003E458F" w:rsidRDefault="00024FF8">
      <w:pPr>
        <w:spacing w:after="240"/>
        <w:ind w:left="365" w:right="65"/>
        <w:rPr>
          <w:rFonts w:eastAsia="Arial"/>
          <w:sz w:val="19"/>
          <w:szCs w:val="19"/>
          <w:lang w:val="lt-LT"/>
        </w:rPr>
      </w:pPr>
      <w:r w:rsidRPr="003446F4">
        <w:rPr>
          <w:rFonts w:eastAsia="Arial"/>
          <w:sz w:val="19"/>
          <w:szCs w:val="19"/>
          <w:lang w:val="lt-LT"/>
        </w:rPr>
        <w:t xml:space="preserve">2.1.2 </w:t>
      </w:r>
      <w:r w:rsidR="003E458F" w:rsidRPr="003446F4">
        <w:rPr>
          <w:rFonts w:eastAsia="Arial"/>
          <w:sz w:val="19"/>
          <w:szCs w:val="19"/>
          <w:lang w:val="lt-LT"/>
        </w:rPr>
        <w:t xml:space="preserve">į Licencijos turėtojo </w:t>
      </w:r>
      <w:r w:rsidR="003E458F" w:rsidRPr="003446F4">
        <w:rPr>
          <w:rFonts w:eastAsia="Arial"/>
          <w:spacing w:val="1"/>
          <w:sz w:val="19"/>
          <w:szCs w:val="19"/>
          <w:lang w:val="lt-LT"/>
        </w:rPr>
        <w:t>i</w:t>
      </w:r>
      <w:r w:rsidR="003E458F" w:rsidRPr="003446F4">
        <w:rPr>
          <w:rFonts w:eastAsia="Arial"/>
          <w:sz w:val="19"/>
          <w:szCs w:val="19"/>
          <w:lang w:val="lt-LT"/>
        </w:rPr>
        <w:t xml:space="preserve">ntraneto tinklalapius </w:t>
      </w:r>
      <w:r w:rsidRPr="003446F4">
        <w:rPr>
          <w:rFonts w:eastAsia="Arial"/>
          <w:sz w:val="19"/>
          <w:szCs w:val="19"/>
          <w:lang w:val="lt-LT"/>
        </w:rPr>
        <w:t>įtraukti nuorodas į Turinį</w:t>
      </w:r>
      <w:r w:rsidR="003E458F">
        <w:rPr>
          <w:rFonts w:eastAsia="Arial"/>
          <w:sz w:val="19"/>
          <w:szCs w:val="19"/>
          <w:lang w:val="lt-LT"/>
        </w:rPr>
        <w:t>,</w:t>
      </w:r>
      <w:r w:rsidR="003E458F" w:rsidRPr="003E458F">
        <w:rPr>
          <w:rFonts w:eastAsia="Arial"/>
          <w:sz w:val="19"/>
          <w:szCs w:val="19"/>
          <w:lang w:val="lt-LT"/>
        </w:rPr>
        <w:t xml:space="preserve"> </w:t>
      </w:r>
      <w:r w:rsidR="003E458F" w:rsidRPr="003446F4">
        <w:rPr>
          <w:rFonts w:eastAsia="Arial"/>
          <w:sz w:val="19"/>
          <w:szCs w:val="19"/>
          <w:lang w:val="lt-LT"/>
        </w:rPr>
        <w:t>visateksčiu formatu patalpintą Platformose</w:t>
      </w:r>
      <w:r w:rsidR="003E458F">
        <w:rPr>
          <w:rFonts w:eastAsia="Arial"/>
          <w:sz w:val="19"/>
          <w:szCs w:val="19"/>
          <w:lang w:val="lt-LT"/>
        </w:rPr>
        <w:t>;</w:t>
      </w:r>
      <w:r w:rsidRPr="003446F4">
        <w:rPr>
          <w:rFonts w:eastAsia="Arial"/>
          <w:sz w:val="19"/>
          <w:szCs w:val="19"/>
          <w:lang w:val="lt-LT"/>
        </w:rPr>
        <w:t xml:space="preserve"> </w:t>
      </w:r>
    </w:p>
    <w:p w:rsidR="00EF2CA4" w:rsidRPr="003446F4" w:rsidRDefault="00EF2CA4">
      <w:pPr>
        <w:spacing w:after="240"/>
        <w:ind w:left="365" w:right="65"/>
        <w:rPr>
          <w:rFonts w:eastAsia="Arial"/>
          <w:sz w:val="19"/>
          <w:szCs w:val="19"/>
          <w:lang w:val="lt-LT"/>
        </w:rPr>
      </w:pPr>
      <w:r w:rsidRPr="00EF2CA4">
        <w:rPr>
          <w:rFonts w:eastAsia="Arial"/>
          <w:sz w:val="19"/>
          <w:szCs w:val="19"/>
          <w:lang w:val="lt-LT"/>
        </w:rPr>
        <w:t xml:space="preserve">2.1.3 </w:t>
      </w:r>
      <w:r>
        <w:rPr>
          <w:rFonts w:eastAsia="Arial"/>
          <w:sz w:val="19"/>
          <w:szCs w:val="19"/>
          <w:lang w:val="lt-LT"/>
        </w:rPr>
        <w:t xml:space="preserve">perduoti nekomercinei bibliotekai pavienius straipsnius, knygų skyrius arba jų </w:t>
      </w:r>
      <w:r>
        <w:rPr>
          <w:rFonts w:eastAsia="Arial"/>
          <w:sz w:val="19"/>
          <w:szCs w:val="19"/>
          <w:lang w:val="lt-LT"/>
        </w:rPr>
        <w:lastRenderedPageBreak/>
        <w:t>dalis tik asmeniniams edukaciniams, mokslo arba taikomųjų tyrimų tikslams (Tarpbibliotekiniai mainai). Tokį perdavimą peržiūrės ir vykdys Licencijos turėtojo personalas, ir jis bus atliekamas įteikiant asmeniškai, paštu, faksu arba bet kokia saugia dokumentų perdavimo įranga</w:t>
      </w:r>
      <w:r w:rsidR="00F10DC4">
        <w:rPr>
          <w:rFonts w:eastAsia="Arial"/>
          <w:sz w:val="19"/>
          <w:szCs w:val="19"/>
          <w:lang w:val="lt-LT"/>
        </w:rPr>
        <w:t>, su sąlyga, kad elektroninio perdavimo atveju elektroninėje rinkmenoje išliks atitinkamas pranešimas apie autorių teises. Teis</w:t>
      </w:r>
      <w:r w:rsidR="003E458F">
        <w:rPr>
          <w:rFonts w:eastAsia="Arial"/>
          <w:sz w:val="19"/>
          <w:szCs w:val="19"/>
          <w:lang w:val="lt-LT"/>
        </w:rPr>
        <w:t xml:space="preserve">ėta veiklą pagal šį </w:t>
      </w:r>
      <w:r w:rsidR="00F10DC4">
        <w:rPr>
          <w:rFonts w:eastAsia="Arial"/>
          <w:sz w:val="19"/>
          <w:szCs w:val="19"/>
          <w:lang w:val="lt-LT"/>
        </w:rPr>
        <w:t>straipsn</w:t>
      </w:r>
      <w:r w:rsidR="003E458F">
        <w:rPr>
          <w:rFonts w:eastAsia="Arial"/>
          <w:sz w:val="19"/>
          <w:szCs w:val="19"/>
          <w:lang w:val="lt-LT"/>
        </w:rPr>
        <w:t>į</w:t>
      </w:r>
      <w:r w:rsidR="00F10DC4">
        <w:rPr>
          <w:rFonts w:eastAsia="Arial"/>
          <w:sz w:val="19"/>
          <w:szCs w:val="19"/>
          <w:lang w:val="lt-LT"/>
        </w:rPr>
        <w:t xml:space="preserve"> neapima centralizuotų užsakymo paslaugų, tokių kaip dokumentų pristatymo sistemos, nei kopijų platinimo tokiomis apimtimis, kurios pakeistų platinamo turinio prenumeratą arba pirkimą. </w:t>
      </w:r>
    </w:p>
    <w:p w:rsidR="00D6582E" w:rsidRPr="003446F4" w:rsidRDefault="00024FF8">
      <w:pPr>
        <w:spacing w:after="240"/>
        <w:ind w:left="5" w:right="62"/>
        <w:rPr>
          <w:rFonts w:eastAsia="Arial"/>
          <w:sz w:val="19"/>
          <w:szCs w:val="19"/>
          <w:lang w:val="lt-LT"/>
        </w:rPr>
      </w:pPr>
      <w:r w:rsidRPr="003446F4">
        <w:rPr>
          <w:rFonts w:eastAsia="Arial"/>
          <w:sz w:val="19"/>
          <w:szCs w:val="19"/>
          <w:lang w:val="lt-LT"/>
        </w:rPr>
        <w:t xml:space="preserve">2.2 Įgaliotieji vartotojai gali išskirtinai </w:t>
      </w:r>
      <w:r w:rsidR="00F10DC4">
        <w:rPr>
          <w:rFonts w:eastAsia="Arial"/>
          <w:sz w:val="19"/>
          <w:szCs w:val="19"/>
          <w:lang w:val="lt-LT"/>
        </w:rPr>
        <w:t xml:space="preserve">savo asmeninių edukacinių, </w:t>
      </w:r>
      <w:r w:rsidRPr="003446F4">
        <w:rPr>
          <w:rFonts w:eastAsia="Arial"/>
          <w:sz w:val="19"/>
          <w:szCs w:val="19"/>
          <w:lang w:val="lt-LT"/>
        </w:rPr>
        <w:t>moksl</w:t>
      </w:r>
      <w:r w:rsidR="00F10DC4">
        <w:rPr>
          <w:rFonts w:eastAsia="Arial"/>
          <w:sz w:val="19"/>
          <w:szCs w:val="19"/>
          <w:lang w:val="lt-LT"/>
        </w:rPr>
        <w:t xml:space="preserve">o arba taikomųjų </w:t>
      </w:r>
      <w:r w:rsidRPr="003446F4">
        <w:rPr>
          <w:rFonts w:eastAsia="Arial"/>
          <w:sz w:val="19"/>
          <w:szCs w:val="19"/>
          <w:lang w:val="lt-LT"/>
        </w:rPr>
        <w:t xml:space="preserve"> tyrimų tikslais:  </w:t>
      </w:r>
    </w:p>
    <w:p w:rsidR="00D6582E" w:rsidRPr="003446F4" w:rsidRDefault="00024FF8">
      <w:pPr>
        <w:spacing w:after="240"/>
        <w:ind w:left="365" w:right="63"/>
        <w:rPr>
          <w:rFonts w:eastAsia="Arial"/>
          <w:sz w:val="19"/>
          <w:szCs w:val="19"/>
          <w:lang w:val="lt-LT"/>
        </w:rPr>
      </w:pPr>
      <w:r w:rsidRPr="003446F4">
        <w:rPr>
          <w:rFonts w:eastAsia="Arial"/>
          <w:sz w:val="19"/>
          <w:szCs w:val="19"/>
          <w:lang w:val="lt-LT"/>
        </w:rPr>
        <w:t>2.2.1</w:t>
      </w:r>
      <w:r w:rsidRPr="003446F4">
        <w:rPr>
          <w:rFonts w:eastAsia="Arial"/>
          <w:spacing w:val="25"/>
          <w:sz w:val="19"/>
          <w:szCs w:val="19"/>
          <w:lang w:val="lt-LT"/>
        </w:rPr>
        <w:t xml:space="preserve"> </w:t>
      </w:r>
      <w:r w:rsidR="00F10DC4" w:rsidRPr="00F10DC4">
        <w:rPr>
          <w:rFonts w:eastAsia="Arial"/>
          <w:sz w:val="19"/>
          <w:szCs w:val="19"/>
          <w:lang w:val="lt-LT"/>
        </w:rPr>
        <w:t>Išskyrus vartotojus – ne organizacijos narius,</w:t>
      </w:r>
      <w:r w:rsidR="00F10DC4">
        <w:rPr>
          <w:rFonts w:eastAsia="Arial"/>
          <w:spacing w:val="25"/>
          <w:sz w:val="19"/>
          <w:szCs w:val="19"/>
          <w:lang w:val="lt-LT"/>
        </w:rPr>
        <w:t xml:space="preserve"> </w:t>
      </w:r>
      <w:r w:rsidRPr="003446F4">
        <w:rPr>
          <w:rFonts w:eastAsia="Arial"/>
          <w:sz w:val="19"/>
          <w:szCs w:val="19"/>
          <w:lang w:val="lt-LT"/>
        </w:rPr>
        <w:t>prieiti prie Turinio (įskaitant nuotolinę prieigą), naršyti, peržiūrėti, sulyginti, parodyti ekrane, vykdyti paiešką ir išgauti Turinį</w:t>
      </w:r>
      <w:r w:rsidRPr="003446F4">
        <w:rPr>
          <w:rFonts w:eastAsia="Arial"/>
          <w:spacing w:val="25"/>
          <w:sz w:val="19"/>
          <w:szCs w:val="19"/>
          <w:lang w:val="lt-LT"/>
        </w:rPr>
        <w:t xml:space="preserve">; </w:t>
      </w:r>
    </w:p>
    <w:p w:rsidR="00D6582E" w:rsidRPr="003446F4" w:rsidRDefault="00024FF8">
      <w:pPr>
        <w:spacing w:after="240"/>
        <w:ind w:left="365" w:right="66"/>
        <w:rPr>
          <w:rFonts w:eastAsia="Arial"/>
          <w:sz w:val="19"/>
          <w:szCs w:val="19"/>
          <w:lang w:val="lt-LT"/>
        </w:rPr>
      </w:pPr>
      <w:r w:rsidRPr="003446F4">
        <w:rPr>
          <w:rFonts w:eastAsia="Arial"/>
          <w:sz w:val="19"/>
          <w:szCs w:val="19"/>
          <w:lang w:val="lt-LT"/>
        </w:rPr>
        <w:t xml:space="preserve">2.2.2 </w:t>
      </w:r>
      <w:r w:rsidRPr="003446F4">
        <w:rPr>
          <w:rFonts w:eastAsia="Arial"/>
          <w:spacing w:val="8"/>
          <w:sz w:val="19"/>
          <w:szCs w:val="19"/>
          <w:lang w:val="lt-LT"/>
        </w:rPr>
        <w:t xml:space="preserve"> </w:t>
      </w:r>
      <w:r w:rsidRPr="003446F4">
        <w:rPr>
          <w:rFonts w:eastAsia="Arial"/>
          <w:sz w:val="19"/>
          <w:szCs w:val="19"/>
          <w:lang w:val="lt-LT"/>
        </w:rPr>
        <w:t>atsisiųsti, išsaugoti standžiajame diske arba portatyviniame diske, spausdinti ir kopijuoti spausdintu ar skaitmeniniu formatu pavienius straipsnius, elektronines knygas ir jų dalis, individualių duomenų bazių išvestinę informaciją, diagramas, ataskaitas arba kitus individualius Turinio komponentus;</w:t>
      </w:r>
    </w:p>
    <w:p w:rsidR="00D6582E" w:rsidRDefault="00024FF8">
      <w:pPr>
        <w:spacing w:after="240"/>
        <w:ind w:left="365" w:right="64"/>
        <w:rPr>
          <w:rFonts w:eastAsia="Arial"/>
          <w:sz w:val="19"/>
          <w:szCs w:val="19"/>
          <w:lang w:val="lt-LT"/>
        </w:rPr>
      </w:pPr>
      <w:r w:rsidRPr="003446F4">
        <w:rPr>
          <w:rFonts w:eastAsia="Arial"/>
          <w:sz w:val="19"/>
          <w:szCs w:val="19"/>
          <w:lang w:val="lt-LT"/>
        </w:rPr>
        <w:t xml:space="preserve">2.2.3 naudoti pavienius straipsnius, elektronines knygas ir jų dalis, individualių duomenų bazių išvestinę informaciją, diagramas, ataskaitas arba kitus individualius Turinio komponentus, rengiant </w:t>
      </w:r>
      <w:r w:rsidR="00F10DC4">
        <w:rPr>
          <w:rFonts w:eastAsia="Arial"/>
          <w:sz w:val="19"/>
          <w:szCs w:val="19"/>
          <w:lang w:val="lt-LT"/>
        </w:rPr>
        <w:t xml:space="preserve">akademinės institucijos kursams </w:t>
      </w:r>
      <w:r w:rsidRPr="003446F4">
        <w:rPr>
          <w:rFonts w:eastAsia="Arial"/>
          <w:sz w:val="19"/>
          <w:szCs w:val="19"/>
          <w:lang w:val="lt-LT"/>
        </w:rPr>
        <w:t>skirtą mokymo medžiagą, joje tinkamai pateikiant pranešimus apie visas teises.</w:t>
      </w:r>
    </w:p>
    <w:p w:rsidR="00F10DC4" w:rsidRPr="0044521E" w:rsidRDefault="00F10DC4" w:rsidP="00F10DC4">
      <w:pPr>
        <w:widowControl w:val="0"/>
        <w:spacing w:after="0" w:line="240" w:lineRule="exact"/>
        <w:ind w:right="58"/>
        <w:rPr>
          <w:rFonts w:eastAsia="Arial"/>
          <w:szCs w:val="19"/>
          <w:lang w:val="lt-LT"/>
        </w:rPr>
      </w:pPr>
      <w:r w:rsidRPr="00F10DC4">
        <w:rPr>
          <w:rFonts w:eastAsia="Arial"/>
          <w:sz w:val="19"/>
          <w:szCs w:val="19"/>
          <w:lang w:val="lt-LT"/>
        </w:rPr>
        <w:t xml:space="preserve">2.2.4 </w:t>
      </w:r>
      <w:r w:rsidR="009E4447">
        <w:rPr>
          <w:rFonts w:eastAsia="Arial"/>
          <w:sz w:val="19"/>
          <w:szCs w:val="19"/>
          <w:lang w:val="lt-LT"/>
        </w:rPr>
        <w:t>jeigu</w:t>
      </w:r>
      <w:r>
        <w:rPr>
          <w:rFonts w:eastAsia="Arial"/>
          <w:sz w:val="19"/>
          <w:szCs w:val="19"/>
          <w:lang w:val="lt-LT"/>
        </w:rPr>
        <w:t xml:space="preserve">i tai yra prieinama, naudoti </w:t>
      </w:r>
      <w:r w:rsidRPr="00F10DC4">
        <w:rPr>
          <w:rFonts w:eastAsia="Arial"/>
          <w:sz w:val="19"/>
          <w:szCs w:val="19"/>
          <w:lang w:val="lt-LT"/>
        </w:rPr>
        <w:t>Springer Nature SharedIt fun</w:t>
      </w:r>
      <w:r>
        <w:rPr>
          <w:rFonts w:eastAsia="Arial"/>
          <w:sz w:val="19"/>
          <w:szCs w:val="19"/>
          <w:lang w:val="lt-LT"/>
        </w:rPr>
        <w:t xml:space="preserve">kcijas arba kitas priemones, kai </w:t>
      </w:r>
      <w:r w:rsidR="001B15BD">
        <w:rPr>
          <w:rFonts w:eastAsia="Arial"/>
          <w:sz w:val="19"/>
          <w:szCs w:val="19"/>
          <w:lang w:val="lt-LT"/>
        </w:rPr>
        <w:t>tai yra reikalinga, pavienių straipsnių, skyrių ar kitų atskirų Turinio komponentų perdavimui Įgaliotųjų vartotojų mokslinės (-ių) tyrimų grupės (-ių) nariams iš trečiųjų šalių asmeniniam, mokslo, edukaciniam arba taikomųjų tyrimų naud</w:t>
      </w:r>
      <w:r w:rsidR="009E4447">
        <w:rPr>
          <w:rFonts w:eastAsia="Arial"/>
          <w:sz w:val="19"/>
          <w:szCs w:val="19"/>
          <w:lang w:val="lt-LT"/>
        </w:rPr>
        <w:t>ojimui, bet jokiu atveju ne kom</w:t>
      </w:r>
      <w:r w:rsidR="001B15BD">
        <w:rPr>
          <w:rFonts w:eastAsia="Arial"/>
          <w:sz w:val="19"/>
          <w:szCs w:val="19"/>
          <w:lang w:val="lt-LT"/>
        </w:rPr>
        <w:t xml:space="preserve">erciniams tikslams, ir ne tokiu būdu, kuris tarnautų kaip pakeičiantis Turinio prenumeratą. </w:t>
      </w:r>
    </w:p>
    <w:p w:rsidR="00F10DC4" w:rsidRPr="0044521E" w:rsidRDefault="00F10DC4">
      <w:pPr>
        <w:spacing w:after="240"/>
        <w:ind w:left="365" w:right="64"/>
        <w:rPr>
          <w:rFonts w:eastAsia="Arial"/>
          <w:sz w:val="19"/>
          <w:szCs w:val="19"/>
          <w:lang w:val="lt-LT"/>
        </w:rPr>
      </w:pPr>
    </w:p>
    <w:p w:rsidR="00D6582E" w:rsidRPr="003446F4" w:rsidRDefault="00024FF8">
      <w:pPr>
        <w:spacing w:after="240"/>
        <w:ind w:left="5" w:right="110"/>
        <w:rPr>
          <w:rFonts w:eastAsia="Arial"/>
          <w:sz w:val="19"/>
          <w:szCs w:val="19"/>
          <w:lang w:val="lt-LT"/>
        </w:rPr>
      </w:pPr>
      <w:r w:rsidRPr="003446F4">
        <w:rPr>
          <w:rFonts w:eastAsia="Arial"/>
          <w:b/>
          <w:bCs/>
          <w:sz w:val="19"/>
          <w:szCs w:val="19"/>
          <w:lang w:val="lt-LT"/>
        </w:rPr>
        <w:t xml:space="preserve">3.  </w:t>
      </w:r>
      <w:r w:rsidRPr="003446F4">
        <w:rPr>
          <w:rFonts w:eastAsia="Arial"/>
          <w:b/>
          <w:bCs/>
          <w:spacing w:val="41"/>
          <w:sz w:val="19"/>
          <w:szCs w:val="19"/>
          <w:lang w:val="lt-LT"/>
        </w:rPr>
        <w:t xml:space="preserve"> </w:t>
      </w:r>
      <w:r w:rsidRPr="003446F4">
        <w:rPr>
          <w:rFonts w:eastAsia="Arial"/>
          <w:b/>
          <w:bCs/>
          <w:spacing w:val="1"/>
          <w:sz w:val="19"/>
          <w:szCs w:val="19"/>
          <w:lang w:val="lt-LT"/>
        </w:rPr>
        <w:t>Draudžiamas naudojimas</w:t>
      </w:r>
      <w:r w:rsidRPr="003446F4">
        <w:rPr>
          <w:rFonts w:eastAsia="Arial"/>
          <w:b/>
          <w:bCs/>
          <w:spacing w:val="41"/>
          <w:sz w:val="19"/>
          <w:szCs w:val="19"/>
          <w:lang w:val="lt-LT"/>
        </w:rPr>
        <w:t xml:space="preserve"> </w:t>
      </w:r>
    </w:p>
    <w:p w:rsidR="00D6582E" w:rsidRPr="003446F4" w:rsidRDefault="00024FF8">
      <w:pPr>
        <w:spacing w:after="240"/>
        <w:ind w:right="20"/>
        <w:rPr>
          <w:rFonts w:eastAsia="Arial"/>
          <w:sz w:val="19"/>
          <w:szCs w:val="19"/>
          <w:lang w:val="lt-LT"/>
        </w:rPr>
      </w:pPr>
      <w:r w:rsidRPr="003446F4">
        <w:rPr>
          <w:rFonts w:eastAsia="Arial"/>
          <w:sz w:val="19"/>
          <w:szCs w:val="19"/>
          <w:lang w:val="lt-LT"/>
        </w:rPr>
        <w:t>3.1</w:t>
      </w:r>
      <w:r w:rsidRPr="003446F4">
        <w:rPr>
          <w:rFonts w:eastAsia="Arial"/>
          <w:spacing w:val="45"/>
          <w:sz w:val="19"/>
          <w:szCs w:val="19"/>
          <w:lang w:val="lt-LT"/>
        </w:rPr>
        <w:t xml:space="preserve"> </w:t>
      </w:r>
      <w:r w:rsidRPr="003446F4">
        <w:rPr>
          <w:rFonts w:eastAsia="Arial"/>
          <w:sz w:val="19"/>
          <w:szCs w:val="19"/>
          <w:lang w:val="lt-LT"/>
        </w:rPr>
        <w:t>Ne</w:t>
      </w:r>
      <w:r w:rsidRPr="003446F4">
        <w:rPr>
          <w:rFonts w:eastAsia="Arial"/>
          <w:spacing w:val="1"/>
          <w:sz w:val="19"/>
          <w:szCs w:val="19"/>
          <w:lang w:val="lt-LT"/>
        </w:rPr>
        <w:t>i Licencijos turėtojas, nei Įgaliotasis vartotojas negali</w:t>
      </w:r>
      <w:r w:rsidRPr="003446F4">
        <w:rPr>
          <w:rFonts w:eastAsia="Arial"/>
          <w:sz w:val="19"/>
          <w:szCs w:val="19"/>
          <w:lang w:val="lt-LT"/>
        </w:rPr>
        <w:t>:</w:t>
      </w:r>
    </w:p>
    <w:p w:rsidR="00D6582E" w:rsidRPr="003446F4" w:rsidRDefault="00024FF8">
      <w:pPr>
        <w:spacing w:after="240"/>
        <w:ind w:left="365" w:right="65"/>
        <w:rPr>
          <w:rFonts w:eastAsia="Arial"/>
          <w:sz w:val="19"/>
          <w:szCs w:val="19"/>
          <w:lang w:val="lt-LT"/>
        </w:rPr>
      </w:pPr>
      <w:r w:rsidRPr="003446F4">
        <w:rPr>
          <w:rFonts w:eastAsia="Arial"/>
          <w:sz w:val="19"/>
          <w:szCs w:val="19"/>
          <w:lang w:val="lt-LT"/>
        </w:rPr>
        <w:t xml:space="preserve">3.1.1 </w:t>
      </w:r>
      <w:r w:rsidRPr="003446F4">
        <w:rPr>
          <w:rFonts w:eastAsia="Arial"/>
          <w:spacing w:val="1"/>
          <w:sz w:val="19"/>
          <w:szCs w:val="19"/>
          <w:lang w:val="lt-LT"/>
        </w:rPr>
        <w:t>pašalinti, padaryti neįskaitomais arba pakeisti bet kokius pranešimus apie autorių teises arba kitokius pranešimus, prekės ženklus, įmonės ženklus, paslaugų ženklus ir kitas nuosavybės teises, pasirodančius Turinyje arba ant jo;</w:t>
      </w:r>
    </w:p>
    <w:p w:rsidR="00D6582E" w:rsidRPr="003446F4" w:rsidRDefault="00024FF8">
      <w:pPr>
        <w:spacing w:after="240"/>
        <w:ind w:left="365" w:right="63"/>
        <w:rPr>
          <w:rFonts w:eastAsia="Arial"/>
          <w:sz w:val="19"/>
          <w:szCs w:val="19"/>
          <w:lang w:val="lt-LT"/>
        </w:rPr>
      </w:pPr>
      <w:r w:rsidRPr="003446F4">
        <w:rPr>
          <w:rFonts w:eastAsia="Arial"/>
          <w:sz w:val="19"/>
          <w:szCs w:val="19"/>
          <w:lang w:val="lt-LT"/>
        </w:rPr>
        <w:t>3.1.2</w:t>
      </w:r>
      <w:r w:rsidRPr="003446F4">
        <w:rPr>
          <w:rFonts w:eastAsia="Arial"/>
          <w:spacing w:val="23"/>
          <w:sz w:val="19"/>
          <w:szCs w:val="19"/>
          <w:lang w:val="lt-LT"/>
        </w:rPr>
        <w:t xml:space="preserve"> </w:t>
      </w:r>
      <w:r w:rsidRPr="003446F4">
        <w:rPr>
          <w:rFonts w:eastAsia="Arial"/>
          <w:sz w:val="19"/>
          <w:szCs w:val="19"/>
          <w:lang w:val="lt-LT"/>
        </w:rPr>
        <w:t>išskyrus tai, kas yra leidžiama taikytinais įstatymais arba šia Licencijos sutartimi, atnaujinti, pakeisti, redaguoti, adaptuoti, keisti, versti į kitas kalbas, transformuoti arba sukurti bet kokį išvestinį produktą iš Turinio;</w:t>
      </w:r>
      <w:r w:rsidRPr="003446F4">
        <w:rPr>
          <w:rFonts w:eastAsia="Arial"/>
          <w:spacing w:val="23"/>
          <w:sz w:val="19"/>
          <w:szCs w:val="19"/>
          <w:lang w:val="lt-LT"/>
        </w:rPr>
        <w:t xml:space="preserve"> </w:t>
      </w:r>
    </w:p>
    <w:p w:rsidR="00D6582E" w:rsidRPr="003446F4" w:rsidRDefault="00024FF8">
      <w:pPr>
        <w:spacing w:after="240"/>
        <w:ind w:left="365" w:right="63"/>
        <w:rPr>
          <w:rFonts w:eastAsia="Arial"/>
          <w:sz w:val="19"/>
          <w:szCs w:val="19"/>
          <w:lang w:val="lt-LT"/>
        </w:rPr>
      </w:pPr>
      <w:r w:rsidRPr="003446F4">
        <w:rPr>
          <w:rFonts w:eastAsia="Arial"/>
          <w:sz w:val="19"/>
          <w:szCs w:val="19"/>
          <w:lang w:val="lt-LT"/>
        </w:rPr>
        <w:t>3.1.3 išskyrus tai, kas yra leidžiama pagal 2 punktą, taikytinais įstatymais arba šia Licencijos sutartimi, pakartotinai platinti, atgaminti, persiųsti Turinį bet kokiomis priemonėmis (įskaitant elektronines, pvz., elektroniniu paštu, FTP), arba talpinti jį asmeniniuose arba viešuose tinklalapiuose arba tinkluose;</w:t>
      </w:r>
    </w:p>
    <w:p w:rsidR="00D6582E" w:rsidRPr="003446F4" w:rsidRDefault="00024FF8">
      <w:pPr>
        <w:spacing w:after="240"/>
        <w:ind w:left="365" w:right="66"/>
        <w:rPr>
          <w:rFonts w:eastAsia="Arial"/>
          <w:sz w:val="19"/>
          <w:szCs w:val="19"/>
          <w:lang w:val="lt-LT"/>
        </w:rPr>
      </w:pPr>
      <w:r w:rsidRPr="003446F4">
        <w:rPr>
          <w:rFonts w:eastAsia="Arial"/>
          <w:sz w:val="19"/>
          <w:szCs w:val="19"/>
          <w:lang w:val="lt-LT"/>
        </w:rPr>
        <w:t xml:space="preserve">3.1.4 išskyrus tai, kas yra aiškiai leidžiama šia Licencijos sutartimi, </w:t>
      </w:r>
      <w:r w:rsidRPr="003446F4">
        <w:rPr>
          <w:rFonts w:eastAsia="Arial"/>
          <w:spacing w:val="1"/>
          <w:sz w:val="19"/>
          <w:szCs w:val="19"/>
          <w:lang w:val="lt-LT"/>
        </w:rPr>
        <w:t>sistemingai atsisiųsti bet kokį Turinį į savo arba trečiųjų šalių serverius, naudoti standartines programas, skirtas nuolatos ir automatiškai vykdyti paiešką Turinyje (visateksčiame ir meta duomenyse) ir nustatyti jame paieškos parametrus, tokias kaip peržiūros ir paieškos robotus</w:t>
      </w:r>
      <w:r w:rsidRPr="003446F4">
        <w:rPr>
          <w:rFonts w:eastAsia="Arial"/>
          <w:sz w:val="19"/>
          <w:szCs w:val="19"/>
          <w:lang w:val="lt-LT"/>
        </w:rPr>
        <w:t xml:space="preserve">, arba užsiimti bet kokia veikla, kuri gali apsunkinti Platformų veikimą; </w:t>
      </w:r>
    </w:p>
    <w:p w:rsidR="00D6582E" w:rsidRPr="003446F4" w:rsidRDefault="00024FF8">
      <w:pPr>
        <w:spacing w:after="240"/>
        <w:ind w:left="365" w:right="66"/>
        <w:rPr>
          <w:rFonts w:eastAsia="Arial"/>
          <w:sz w:val="19"/>
          <w:szCs w:val="19"/>
          <w:lang w:val="lt-LT"/>
        </w:rPr>
      </w:pPr>
      <w:r w:rsidRPr="003446F4">
        <w:rPr>
          <w:rFonts w:eastAsia="Arial"/>
          <w:sz w:val="19"/>
          <w:szCs w:val="19"/>
          <w:lang w:val="lt-LT"/>
        </w:rPr>
        <w:t xml:space="preserve">3.1.5 tiesiogiai arba netiesiogiai naudoti arba padėti trečiajai šaliai naudotis Turiniu komerciniais arba piniginio atlygio tikslais, įskaitant, bet neapsiribojant, bet kokį pardavimą, perpardavimą, skolinimą, perleidimą arba Turinio įkėlimą į komercinės įmonės interneto tinklalapį arba kitaip imti atlygį už prieigą, arba </w:t>
      </w:r>
    </w:p>
    <w:p w:rsidR="00D6582E" w:rsidRPr="003446F4" w:rsidRDefault="00024FF8">
      <w:pPr>
        <w:spacing w:after="240"/>
        <w:ind w:left="365" w:right="66"/>
        <w:rPr>
          <w:rFonts w:eastAsia="Arial"/>
          <w:sz w:val="19"/>
          <w:szCs w:val="19"/>
          <w:lang w:val="lt-LT"/>
        </w:rPr>
      </w:pPr>
      <w:r w:rsidRPr="003446F4">
        <w:rPr>
          <w:rFonts w:eastAsia="Arial"/>
          <w:sz w:val="19"/>
          <w:szCs w:val="19"/>
          <w:lang w:val="lt-LT"/>
        </w:rPr>
        <w:lastRenderedPageBreak/>
        <w:t xml:space="preserve">3.1.6 kitaip naudoti Turinį tokiu būdu, kuris pažeistų jame esančias autorių arba kitas nuosavybės teises.  </w:t>
      </w:r>
    </w:p>
    <w:p w:rsidR="00D6582E" w:rsidRPr="003446F4" w:rsidRDefault="00024FF8">
      <w:pPr>
        <w:spacing w:after="240"/>
        <w:ind w:right="200"/>
        <w:rPr>
          <w:rFonts w:eastAsia="Arial"/>
          <w:sz w:val="19"/>
          <w:szCs w:val="19"/>
          <w:lang w:val="lt-LT"/>
        </w:rPr>
      </w:pPr>
      <w:r w:rsidRPr="003446F4">
        <w:rPr>
          <w:rFonts w:eastAsia="Arial"/>
          <w:b/>
          <w:bCs/>
          <w:sz w:val="19"/>
          <w:szCs w:val="19"/>
          <w:lang w:val="lt-LT"/>
        </w:rPr>
        <w:t xml:space="preserve">4. </w:t>
      </w:r>
      <w:r w:rsidRPr="003446F4">
        <w:rPr>
          <w:rFonts w:eastAsia="Arial"/>
          <w:b/>
          <w:bCs/>
          <w:spacing w:val="1"/>
          <w:sz w:val="19"/>
          <w:szCs w:val="19"/>
          <w:lang w:val="lt-LT"/>
        </w:rPr>
        <w:t>Licencijos išdavėjo teisės ir įsipareigojimai</w:t>
      </w:r>
    </w:p>
    <w:p w:rsidR="00D6582E" w:rsidRPr="003446F4" w:rsidRDefault="00024FF8">
      <w:pPr>
        <w:spacing w:after="240"/>
        <w:ind w:right="-47"/>
        <w:rPr>
          <w:rFonts w:eastAsia="Arial"/>
          <w:sz w:val="19"/>
          <w:szCs w:val="19"/>
          <w:lang w:val="lt-LT"/>
        </w:rPr>
      </w:pPr>
      <w:r w:rsidRPr="003446F4">
        <w:rPr>
          <w:rFonts w:eastAsia="Arial"/>
          <w:sz w:val="19"/>
          <w:szCs w:val="19"/>
          <w:lang w:val="lt-LT"/>
        </w:rPr>
        <w:t>4.1</w:t>
      </w:r>
      <w:r w:rsidRPr="003446F4">
        <w:rPr>
          <w:rFonts w:eastAsia="Arial"/>
          <w:spacing w:val="14"/>
          <w:sz w:val="19"/>
          <w:szCs w:val="19"/>
          <w:lang w:val="lt-LT"/>
        </w:rPr>
        <w:t xml:space="preserve"> </w:t>
      </w:r>
      <w:r w:rsidRPr="003446F4">
        <w:rPr>
          <w:rFonts w:eastAsia="Arial"/>
          <w:sz w:val="19"/>
          <w:szCs w:val="19"/>
          <w:lang w:val="lt-LT"/>
        </w:rPr>
        <w:t>L</w:t>
      </w:r>
      <w:r w:rsidRPr="003446F4">
        <w:rPr>
          <w:rFonts w:eastAsia="Arial"/>
          <w:spacing w:val="1"/>
          <w:sz w:val="19"/>
          <w:szCs w:val="19"/>
          <w:lang w:val="lt-LT"/>
        </w:rPr>
        <w:t>ic</w:t>
      </w:r>
      <w:r w:rsidRPr="003446F4">
        <w:rPr>
          <w:rFonts w:eastAsia="Arial"/>
          <w:sz w:val="19"/>
          <w:szCs w:val="19"/>
          <w:lang w:val="lt-LT"/>
        </w:rPr>
        <w:t xml:space="preserve">encijos išdavėjas gali kontroliuoti prieigą prie turinio per interneto protokolo (IP) autentiškumo patvirtinimą arba kitą identifikavimo metodą, kurį pagrįstai nustato Licencijos išdavėjas.  </w:t>
      </w:r>
    </w:p>
    <w:p w:rsidR="00D6582E" w:rsidRPr="003446F4" w:rsidRDefault="00024FF8">
      <w:pPr>
        <w:spacing w:after="240"/>
        <w:ind w:right="-53"/>
        <w:rPr>
          <w:rFonts w:eastAsia="Arial"/>
          <w:sz w:val="19"/>
          <w:szCs w:val="19"/>
          <w:lang w:val="lt-LT"/>
        </w:rPr>
      </w:pPr>
      <w:r w:rsidRPr="003446F4">
        <w:rPr>
          <w:rFonts w:eastAsia="Arial"/>
          <w:sz w:val="19"/>
          <w:szCs w:val="19"/>
          <w:lang w:val="lt-LT"/>
        </w:rPr>
        <w:t>4.2</w:t>
      </w:r>
      <w:r w:rsidRPr="003446F4">
        <w:rPr>
          <w:rFonts w:eastAsia="Arial"/>
          <w:spacing w:val="41"/>
          <w:sz w:val="19"/>
          <w:szCs w:val="19"/>
          <w:lang w:val="lt-LT"/>
        </w:rPr>
        <w:t xml:space="preserve"> </w:t>
      </w:r>
      <w:r w:rsidRPr="003446F4">
        <w:rPr>
          <w:rFonts w:eastAsia="Arial"/>
          <w:sz w:val="19"/>
          <w:szCs w:val="19"/>
          <w:lang w:val="lt-LT"/>
        </w:rPr>
        <w:t>L</w:t>
      </w:r>
      <w:r w:rsidRPr="003446F4">
        <w:rPr>
          <w:rFonts w:eastAsia="Arial"/>
          <w:spacing w:val="1"/>
          <w:sz w:val="19"/>
          <w:szCs w:val="19"/>
          <w:lang w:val="lt-LT"/>
        </w:rPr>
        <w:t>ic</w:t>
      </w:r>
      <w:r w:rsidRPr="003446F4">
        <w:rPr>
          <w:rFonts w:eastAsia="Arial"/>
          <w:sz w:val="19"/>
          <w:szCs w:val="19"/>
          <w:lang w:val="lt-LT"/>
        </w:rPr>
        <w:t xml:space="preserve">encijos išdavėjas pasilieka teisę </w:t>
      </w:r>
      <w:r w:rsidRPr="003446F4">
        <w:rPr>
          <w:rFonts w:eastAsia="Arial"/>
          <w:spacing w:val="1"/>
          <w:sz w:val="19"/>
          <w:szCs w:val="19"/>
          <w:lang w:val="lt-LT"/>
        </w:rPr>
        <w:t xml:space="preserve">stebėti, tirti ir analizuoti visus prieinamus duomenis, įskaitant įsiregistravimo rinkmeną, siekiant nustatyti neteisėtą Turinio naudojimą. </w:t>
      </w:r>
    </w:p>
    <w:p w:rsidR="00D6582E" w:rsidRPr="003446F4" w:rsidRDefault="00024FF8">
      <w:pPr>
        <w:spacing w:after="240"/>
        <w:ind w:right="-50"/>
        <w:rPr>
          <w:rFonts w:eastAsia="Arial"/>
          <w:sz w:val="19"/>
          <w:szCs w:val="19"/>
          <w:lang w:val="lt-LT"/>
        </w:rPr>
      </w:pPr>
      <w:r w:rsidRPr="003446F4">
        <w:rPr>
          <w:rFonts w:eastAsia="Arial"/>
          <w:sz w:val="19"/>
          <w:szCs w:val="19"/>
          <w:lang w:val="lt-LT"/>
        </w:rPr>
        <w:t>4.3</w:t>
      </w:r>
      <w:r w:rsidRPr="003446F4">
        <w:rPr>
          <w:rFonts w:eastAsia="Arial"/>
          <w:spacing w:val="41"/>
          <w:sz w:val="19"/>
          <w:szCs w:val="19"/>
          <w:lang w:val="lt-LT"/>
        </w:rPr>
        <w:t xml:space="preserve"> </w:t>
      </w:r>
      <w:r w:rsidRPr="003446F4">
        <w:rPr>
          <w:rFonts w:eastAsia="Arial"/>
          <w:sz w:val="19"/>
          <w:szCs w:val="19"/>
          <w:lang w:val="lt-LT"/>
        </w:rPr>
        <w:t xml:space="preserve">Kur įmanoma, Licencijos išdavėjas rinks duomenis apie Turinio naudojimą ir juos tvarkys pagal COUNTER praktikos kodeksą ir pagal taikytinus privatumo ir duomenų apsaugos įstatymus (Vartojimo duomenys). Vartojimo duomenys bus prieinami Licencijos turėtojui, juos atsisiunčiant per saugų tinklalapį, su sąlyga, kad ši statistika yra griežtai skirta paties Licencijos turėtojo vidiniam naudojimui, ir iš Licencijos išdavėjo nebus reikalaujama atskleisti bet kokios informacijos Licencijos turėtojui, kurią atskleisti Licencijos turėtojui yra draudžiama dėl jai taikomų   teisinių ar reguliavimo apribojimų, įskaitant, bet šiuo neapsiribojant, bet kokius taikytinus privatumo arba duomenų apsaugos įstatymus, taisykles arba sutartinius įsipareigojimus. </w:t>
      </w:r>
    </w:p>
    <w:p w:rsidR="00D6582E" w:rsidRPr="003446F4" w:rsidRDefault="00024FF8" w:rsidP="0065013E">
      <w:pPr>
        <w:spacing w:after="240"/>
        <w:ind w:right="-49"/>
        <w:rPr>
          <w:rFonts w:eastAsia="Arial"/>
          <w:sz w:val="19"/>
          <w:szCs w:val="19"/>
          <w:lang w:val="lt-LT"/>
        </w:rPr>
      </w:pPr>
      <w:r w:rsidRPr="003446F4">
        <w:rPr>
          <w:rFonts w:eastAsia="Arial"/>
          <w:sz w:val="19"/>
          <w:szCs w:val="19"/>
          <w:lang w:val="lt-LT"/>
        </w:rPr>
        <w:t>4.4</w:t>
      </w:r>
      <w:r w:rsidRPr="003446F4">
        <w:rPr>
          <w:rFonts w:eastAsia="Arial"/>
          <w:spacing w:val="41"/>
          <w:sz w:val="19"/>
          <w:szCs w:val="19"/>
          <w:lang w:val="lt-LT"/>
        </w:rPr>
        <w:t xml:space="preserve"> </w:t>
      </w:r>
      <w:r w:rsidRPr="003446F4">
        <w:rPr>
          <w:rFonts w:eastAsia="Arial"/>
          <w:sz w:val="19"/>
          <w:szCs w:val="19"/>
          <w:lang w:val="lt-LT"/>
        </w:rPr>
        <w:t>L</w:t>
      </w:r>
      <w:r w:rsidRPr="003446F4">
        <w:rPr>
          <w:rFonts w:eastAsia="Arial"/>
          <w:spacing w:val="1"/>
          <w:sz w:val="19"/>
          <w:szCs w:val="19"/>
          <w:lang w:val="lt-LT"/>
        </w:rPr>
        <w:t>ic</w:t>
      </w:r>
      <w:r w:rsidRPr="003446F4">
        <w:rPr>
          <w:rFonts w:eastAsia="Arial"/>
          <w:sz w:val="19"/>
          <w:szCs w:val="19"/>
          <w:lang w:val="lt-LT"/>
        </w:rPr>
        <w:t xml:space="preserve">encijos išdavėjas privalo dėti </w:t>
      </w:r>
      <w:r w:rsidR="001B15BD">
        <w:rPr>
          <w:rFonts w:eastAsia="Arial"/>
          <w:sz w:val="19"/>
          <w:szCs w:val="19"/>
          <w:lang w:val="lt-LT"/>
        </w:rPr>
        <w:t>realiai</w:t>
      </w:r>
      <w:r w:rsidRPr="003446F4">
        <w:rPr>
          <w:rFonts w:eastAsia="Arial"/>
          <w:sz w:val="19"/>
          <w:szCs w:val="19"/>
          <w:lang w:val="lt-LT"/>
        </w:rPr>
        <w:t xml:space="preserve"> pagrįstas pastangas suteikiant prieigą prie Turinio internetu per Platformas, su sąlyga, kad galimas periodinis prieigos nebuvimas dėl: </w:t>
      </w:r>
      <w:r w:rsidRPr="003446F4">
        <w:rPr>
          <w:rFonts w:eastAsia="Arial"/>
          <w:spacing w:val="-1"/>
          <w:sz w:val="19"/>
          <w:szCs w:val="19"/>
          <w:lang w:val="lt-LT"/>
        </w:rPr>
        <w:t>(</w:t>
      </w:r>
      <w:r w:rsidRPr="003446F4">
        <w:rPr>
          <w:rFonts w:eastAsia="Arial"/>
          <w:sz w:val="19"/>
          <w:szCs w:val="19"/>
          <w:lang w:val="lt-LT"/>
        </w:rPr>
        <w:t xml:space="preserve">a) netikėtų techninių klausimų, kurie nėra kontroliuojami Licencijos išdavėjo; ir </w:t>
      </w:r>
      <w:r w:rsidRPr="003446F4">
        <w:rPr>
          <w:rFonts w:eastAsia="Arial"/>
          <w:spacing w:val="-1"/>
          <w:sz w:val="19"/>
          <w:szCs w:val="19"/>
          <w:lang w:val="lt-LT"/>
        </w:rPr>
        <w:t>(</w:t>
      </w:r>
      <w:r w:rsidRPr="003446F4">
        <w:rPr>
          <w:rFonts w:eastAsia="Arial"/>
          <w:sz w:val="19"/>
          <w:szCs w:val="19"/>
          <w:lang w:val="lt-LT"/>
        </w:rPr>
        <w:t>b)</w:t>
      </w:r>
      <w:r w:rsidRPr="003446F4">
        <w:rPr>
          <w:rFonts w:eastAsia="Arial"/>
          <w:spacing w:val="8"/>
          <w:sz w:val="19"/>
          <w:szCs w:val="19"/>
          <w:lang w:val="lt-LT"/>
        </w:rPr>
        <w:t xml:space="preserve"> </w:t>
      </w:r>
      <w:r w:rsidRPr="003446F4">
        <w:rPr>
          <w:rFonts w:eastAsia="Arial"/>
          <w:spacing w:val="1"/>
          <w:sz w:val="19"/>
          <w:szCs w:val="19"/>
          <w:lang w:val="lt-LT"/>
        </w:rPr>
        <w:t>s</w:t>
      </w:r>
      <w:r w:rsidRPr="003446F4">
        <w:rPr>
          <w:rFonts w:eastAsia="Arial"/>
          <w:sz w:val="19"/>
          <w:szCs w:val="19"/>
          <w:lang w:val="lt-LT"/>
        </w:rPr>
        <w:t>er</w:t>
      </w:r>
      <w:r w:rsidRPr="003446F4">
        <w:rPr>
          <w:rFonts w:eastAsia="Arial"/>
          <w:spacing w:val="-2"/>
          <w:sz w:val="19"/>
          <w:szCs w:val="19"/>
          <w:lang w:val="lt-LT"/>
        </w:rPr>
        <w:t>v</w:t>
      </w:r>
      <w:r w:rsidRPr="003446F4">
        <w:rPr>
          <w:rFonts w:eastAsia="Arial"/>
          <w:sz w:val="19"/>
          <w:szCs w:val="19"/>
          <w:lang w:val="lt-LT"/>
        </w:rPr>
        <w:t>erio arba programin</w:t>
      </w:r>
      <w:r w:rsidR="001B15BD">
        <w:rPr>
          <w:rFonts w:eastAsia="Arial"/>
          <w:sz w:val="19"/>
          <w:szCs w:val="19"/>
          <w:lang w:val="lt-LT"/>
        </w:rPr>
        <w:t>ės įrangos techninės priežiūros,</w:t>
      </w:r>
      <w:r w:rsidRPr="003446F4">
        <w:rPr>
          <w:rFonts w:eastAsia="Arial"/>
          <w:sz w:val="19"/>
          <w:szCs w:val="19"/>
          <w:lang w:val="lt-LT"/>
        </w:rPr>
        <w:t xml:space="preserve"> ir atkurti prieigą prie Turinio taip greitai, kaip tai yra įmanoma </w:t>
      </w:r>
      <w:r w:rsidR="001B15BD">
        <w:rPr>
          <w:rFonts w:eastAsia="Arial"/>
          <w:sz w:val="19"/>
          <w:szCs w:val="19"/>
          <w:lang w:val="lt-LT"/>
        </w:rPr>
        <w:t xml:space="preserve">prieigos prie Platformų nutraukimo arba sustabdymo atveju. Tuo atveju, jeigu Licencijos išdavėjas nutrauktų prieigą prie nuolatinės prieigos ir (arba) </w:t>
      </w:r>
      <w:r w:rsidR="001B15BD" w:rsidRPr="0065013E">
        <w:rPr>
          <w:rFonts w:eastAsia="Arial"/>
          <w:sz w:val="19"/>
          <w:szCs w:val="19"/>
          <w:lang w:val="lt-LT"/>
        </w:rPr>
        <w:t xml:space="preserve">archyvuojamo turinio, kuri paprastai yra siūloma per </w:t>
      </w:r>
      <w:r w:rsidR="0065013E" w:rsidRPr="0065013E">
        <w:rPr>
          <w:rFonts w:eastAsia="Arial"/>
          <w:sz w:val="19"/>
          <w:szCs w:val="19"/>
          <w:lang w:val="lt-LT"/>
        </w:rPr>
        <w:t>Platformas, tokia apimtimi, kiek tai yra leidžiama pagal Licencijos turėtojo teises į turinį</w:t>
      </w:r>
      <w:r w:rsidR="001B15BD" w:rsidRPr="0065013E">
        <w:rPr>
          <w:rFonts w:eastAsia="Arial"/>
          <w:sz w:val="19"/>
          <w:szCs w:val="19"/>
          <w:lang w:val="lt-LT"/>
        </w:rPr>
        <w:t>, Licencijos išdavėjas gali pateikti Licencijos turėtojui tokį turinį fizinėse medijose arba kitomis priemo</w:t>
      </w:r>
      <w:r w:rsidR="009E4447">
        <w:rPr>
          <w:rFonts w:eastAsia="Arial"/>
          <w:sz w:val="19"/>
          <w:szCs w:val="19"/>
          <w:lang w:val="lt-LT"/>
        </w:rPr>
        <w:t>n</w:t>
      </w:r>
      <w:r w:rsidR="001B15BD" w:rsidRPr="0065013E">
        <w:rPr>
          <w:rFonts w:eastAsia="Arial"/>
          <w:sz w:val="19"/>
          <w:szCs w:val="19"/>
          <w:lang w:val="lt-LT"/>
        </w:rPr>
        <w:t xml:space="preserve">ėmis, į </w:t>
      </w:r>
      <w:r w:rsidR="009E4447">
        <w:rPr>
          <w:rFonts w:eastAsia="Arial"/>
          <w:sz w:val="19"/>
          <w:szCs w:val="19"/>
          <w:lang w:val="lt-LT"/>
        </w:rPr>
        <w:t>kurias gali įeiti, šiuo neapsiri</w:t>
      </w:r>
      <w:r w:rsidR="001B15BD" w:rsidRPr="0065013E">
        <w:rPr>
          <w:rFonts w:eastAsia="Arial"/>
          <w:sz w:val="19"/>
          <w:szCs w:val="19"/>
          <w:lang w:val="lt-LT"/>
        </w:rPr>
        <w:t>bojant</w:t>
      </w:r>
      <w:r w:rsidR="0065013E" w:rsidRPr="0065013E">
        <w:rPr>
          <w:rFonts w:eastAsia="Arial"/>
          <w:sz w:val="19"/>
          <w:szCs w:val="19"/>
          <w:lang w:val="lt-LT"/>
        </w:rPr>
        <w:t>, prieiga per skaitmeninio</w:t>
      </w:r>
      <w:r w:rsidR="009E4447">
        <w:rPr>
          <w:rFonts w:eastAsia="Arial"/>
          <w:sz w:val="19"/>
          <w:szCs w:val="19"/>
          <w:lang w:val="lt-LT"/>
        </w:rPr>
        <w:t xml:space="preserve"> </w:t>
      </w:r>
      <w:r w:rsidR="009E4447">
        <w:rPr>
          <w:rFonts w:eastAsia="Arial"/>
          <w:sz w:val="19"/>
          <w:szCs w:val="19"/>
          <w:lang w:val="lt-LT"/>
        </w:rPr>
        <w:t>saugojimo pa</w:t>
      </w:r>
      <w:r w:rsidR="0065013E" w:rsidRPr="0065013E">
        <w:rPr>
          <w:rFonts w:eastAsia="Arial"/>
          <w:sz w:val="19"/>
          <w:szCs w:val="19"/>
          <w:lang w:val="lt-LT"/>
        </w:rPr>
        <w:t>s</w:t>
      </w:r>
      <w:r w:rsidR="009E4447">
        <w:rPr>
          <w:rFonts w:eastAsia="Arial"/>
          <w:sz w:val="19"/>
          <w:szCs w:val="19"/>
          <w:lang w:val="lt-LT"/>
        </w:rPr>
        <w:t>l</w:t>
      </w:r>
      <w:r w:rsidR="0065013E" w:rsidRPr="0065013E">
        <w:rPr>
          <w:rFonts w:eastAsia="Arial"/>
          <w:sz w:val="19"/>
          <w:szCs w:val="19"/>
          <w:lang w:val="lt-LT"/>
        </w:rPr>
        <w:t xml:space="preserve">augas, apibūdintas 4.5. punkte žemiau.  </w:t>
      </w:r>
    </w:p>
    <w:p w:rsidR="00D6582E" w:rsidRPr="003446F4" w:rsidRDefault="00024FF8">
      <w:pPr>
        <w:spacing w:after="240"/>
        <w:ind w:left="5" w:right="63"/>
        <w:rPr>
          <w:rFonts w:eastAsia="Arial"/>
          <w:sz w:val="19"/>
          <w:szCs w:val="19"/>
          <w:lang w:val="lt-LT"/>
        </w:rPr>
      </w:pPr>
      <w:r w:rsidRPr="003446F4">
        <w:rPr>
          <w:rFonts w:eastAsia="Arial"/>
          <w:sz w:val="19"/>
          <w:szCs w:val="19"/>
          <w:lang w:val="lt-LT"/>
        </w:rPr>
        <w:t>4.5 L</w:t>
      </w:r>
      <w:r w:rsidRPr="003446F4">
        <w:rPr>
          <w:rFonts w:eastAsia="Arial"/>
          <w:spacing w:val="1"/>
          <w:sz w:val="19"/>
          <w:szCs w:val="19"/>
          <w:lang w:val="lt-LT"/>
        </w:rPr>
        <w:t>ic</w:t>
      </w:r>
      <w:r w:rsidRPr="003446F4">
        <w:rPr>
          <w:rFonts w:eastAsia="Arial"/>
          <w:sz w:val="19"/>
          <w:szCs w:val="19"/>
          <w:lang w:val="lt-LT"/>
        </w:rPr>
        <w:t xml:space="preserve">encijos išdavėjas bendradarbiauja </w:t>
      </w:r>
      <w:r w:rsidRPr="003446F4">
        <w:rPr>
          <w:rFonts w:eastAsia="Arial"/>
          <w:spacing w:val="1"/>
          <w:sz w:val="19"/>
          <w:szCs w:val="19"/>
          <w:lang w:val="lt-LT"/>
        </w:rPr>
        <w:t>su keliais skaitmeninio saugojimo paslaugų tiekėjais (pvz.,</w:t>
      </w:r>
      <w:r w:rsidRPr="003446F4">
        <w:rPr>
          <w:rFonts w:eastAsia="Arial"/>
          <w:spacing w:val="7"/>
          <w:sz w:val="19"/>
          <w:szCs w:val="19"/>
          <w:lang w:val="lt-LT"/>
        </w:rPr>
        <w:t xml:space="preserve"> </w:t>
      </w:r>
      <w:r w:rsidRPr="003446F4">
        <w:rPr>
          <w:rFonts w:eastAsia="Arial"/>
          <w:sz w:val="19"/>
          <w:szCs w:val="19"/>
          <w:lang w:val="lt-LT"/>
        </w:rPr>
        <w:t>C</w:t>
      </w:r>
      <w:r w:rsidRPr="003446F4">
        <w:rPr>
          <w:rFonts w:eastAsia="Arial"/>
          <w:spacing w:val="2"/>
          <w:sz w:val="19"/>
          <w:szCs w:val="19"/>
          <w:lang w:val="lt-LT"/>
        </w:rPr>
        <w:t>L</w:t>
      </w:r>
      <w:r w:rsidRPr="003446F4">
        <w:rPr>
          <w:rFonts w:eastAsia="Arial"/>
          <w:spacing w:val="-1"/>
          <w:sz w:val="19"/>
          <w:szCs w:val="19"/>
          <w:lang w:val="lt-LT"/>
        </w:rPr>
        <w:t>O</w:t>
      </w:r>
      <w:r w:rsidRPr="003446F4">
        <w:rPr>
          <w:rFonts w:eastAsia="Arial"/>
          <w:sz w:val="19"/>
          <w:szCs w:val="19"/>
          <w:lang w:val="lt-LT"/>
        </w:rPr>
        <w:t>CK</w:t>
      </w:r>
      <w:r w:rsidRPr="003446F4">
        <w:rPr>
          <w:rFonts w:eastAsia="Arial"/>
          <w:spacing w:val="3"/>
          <w:sz w:val="19"/>
          <w:szCs w:val="19"/>
          <w:lang w:val="lt-LT"/>
        </w:rPr>
        <w:t>S</w:t>
      </w:r>
      <w:r w:rsidRPr="003446F4">
        <w:rPr>
          <w:rFonts w:eastAsia="Arial"/>
          <w:spacing w:val="1"/>
          <w:sz w:val="19"/>
          <w:szCs w:val="19"/>
          <w:lang w:val="lt-LT"/>
        </w:rPr>
        <w:t>S</w:t>
      </w:r>
      <w:r w:rsidRPr="003446F4">
        <w:rPr>
          <w:rFonts w:eastAsia="Arial"/>
          <w:spacing w:val="2"/>
          <w:sz w:val="19"/>
          <w:szCs w:val="19"/>
          <w:lang w:val="lt-LT"/>
        </w:rPr>
        <w:t xml:space="preserve"> ir</w:t>
      </w:r>
      <w:r w:rsidRPr="003446F4">
        <w:rPr>
          <w:rFonts w:eastAsia="Arial"/>
          <w:spacing w:val="7"/>
          <w:sz w:val="19"/>
          <w:szCs w:val="19"/>
          <w:lang w:val="lt-LT"/>
        </w:rPr>
        <w:t xml:space="preserve"> </w:t>
      </w:r>
      <w:r w:rsidRPr="003446F4">
        <w:rPr>
          <w:rFonts w:eastAsia="Arial"/>
          <w:spacing w:val="1"/>
          <w:sz w:val="19"/>
          <w:szCs w:val="19"/>
          <w:lang w:val="lt-LT"/>
        </w:rPr>
        <w:t>P</w:t>
      </w:r>
      <w:r w:rsidRPr="003446F4">
        <w:rPr>
          <w:rFonts w:eastAsia="Arial"/>
          <w:sz w:val="19"/>
          <w:szCs w:val="19"/>
          <w:lang w:val="lt-LT"/>
        </w:rPr>
        <w:t>orti</w:t>
      </w:r>
      <w:r w:rsidRPr="003446F4">
        <w:rPr>
          <w:rFonts w:eastAsia="Arial"/>
          <w:spacing w:val="1"/>
          <w:sz w:val="19"/>
          <w:szCs w:val="19"/>
          <w:lang w:val="lt-LT"/>
        </w:rPr>
        <w:t>c</w:t>
      </w:r>
      <w:r w:rsidRPr="003446F4">
        <w:rPr>
          <w:rFonts w:eastAsia="Arial"/>
          <w:sz w:val="19"/>
          <w:szCs w:val="19"/>
          <w:lang w:val="lt-LT"/>
        </w:rPr>
        <w:t xml:space="preserve">o, siekiant išsaugoti tam tikrus Licencijos išdavėjo elektroninius produktus. Padarinių sukeliančio įvykio, numatyto Licencijos išdavėjo sutartyje su </w:t>
      </w:r>
      <w:r w:rsidRPr="003446F4">
        <w:rPr>
          <w:rFonts w:eastAsia="Arial"/>
          <w:spacing w:val="1"/>
          <w:sz w:val="19"/>
          <w:szCs w:val="19"/>
          <w:lang w:val="lt-LT"/>
        </w:rPr>
        <w:t>keliais skaitmeninio saugojimo paslaugų tiekėjais,</w:t>
      </w:r>
      <w:r w:rsidRPr="003446F4">
        <w:rPr>
          <w:rFonts w:eastAsia="Arial"/>
          <w:sz w:val="19"/>
          <w:szCs w:val="19"/>
          <w:lang w:val="lt-LT"/>
        </w:rPr>
        <w:t xml:space="preserve"> atveju, Licencijos turėtojas gali turėti teisę prieiti prie Turinio pagal šias sutartis. Tokių sutarčių sudarymas arba pratęsimas vykdomas vienašališku Licencijos išdavėjo sprendimu. </w:t>
      </w:r>
    </w:p>
    <w:p w:rsidR="00D6582E" w:rsidRPr="003446F4" w:rsidRDefault="00024FF8">
      <w:pPr>
        <w:spacing w:after="240"/>
        <w:ind w:left="5" w:right="63"/>
        <w:rPr>
          <w:rFonts w:eastAsia="Arial"/>
          <w:sz w:val="19"/>
          <w:szCs w:val="19"/>
          <w:lang w:val="lt-LT"/>
        </w:rPr>
      </w:pPr>
      <w:r w:rsidRPr="003446F4">
        <w:rPr>
          <w:rFonts w:eastAsia="Arial"/>
          <w:sz w:val="19"/>
          <w:szCs w:val="19"/>
          <w:lang w:val="lt-LT"/>
        </w:rPr>
        <w:t>4.6</w:t>
      </w:r>
      <w:r w:rsidRPr="003446F4">
        <w:rPr>
          <w:rFonts w:eastAsia="Arial"/>
          <w:spacing w:val="40"/>
          <w:sz w:val="19"/>
          <w:szCs w:val="19"/>
          <w:lang w:val="lt-LT"/>
        </w:rPr>
        <w:t xml:space="preserve"> </w:t>
      </w:r>
      <w:r w:rsidRPr="003446F4">
        <w:rPr>
          <w:rFonts w:eastAsia="Arial"/>
          <w:sz w:val="19"/>
          <w:szCs w:val="19"/>
          <w:lang w:val="lt-LT"/>
        </w:rPr>
        <w:t xml:space="preserve">Licencijos išdavėjas pasilieka teisę nutraukti bet kokios Turinio dalies leidimą arba platinimą ir pašalinti, redaguoti, keisti arba atsisakyti bet kokios Turinio dalies, kurios leisti jis daugiau neturi teisės ir kurią jis pagrįstai mano esančią neteisinga arba galinčia sukelti teisinę pretenziją.   </w:t>
      </w:r>
    </w:p>
    <w:p w:rsidR="00D6582E" w:rsidRPr="003446F4" w:rsidRDefault="00024FF8">
      <w:pPr>
        <w:spacing w:after="240"/>
        <w:ind w:left="5" w:right="66"/>
        <w:rPr>
          <w:rFonts w:eastAsia="Arial"/>
          <w:sz w:val="19"/>
          <w:szCs w:val="19"/>
          <w:lang w:val="lt-LT"/>
        </w:rPr>
      </w:pPr>
      <w:r w:rsidRPr="003446F4">
        <w:rPr>
          <w:rFonts w:eastAsia="Arial"/>
          <w:sz w:val="19"/>
          <w:szCs w:val="19"/>
          <w:lang w:val="lt-LT"/>
        </w:rPr>
        <w:t>4.7</w:t>
      </w:r>
      <w:r w:rsidRPr="003446F4">
        <w:rPr>
          <w:rFonts w:eastAsia="Arial"/>
          <w:spacing w:val="40"/>
          <w:sz w:val="19"/>
          <w:szCs w:val="19"/>
          <w:lang w:val="lt-LT"/>
        </w:rPr>
        <w:t xml:space="preserve"> </w:t>
      </w:r>
      <w:r w:rsidR="0065013E" w:rsidRPr="0065013E">
        <w:rPr>
          <w:rFonts w:eastAsia="Arial"/>
          <w:sz w:val="19"/>
          <w:szCs w:val="19"/>
          <w:lang w:val="lt-LT"/>
        </w:rPr>
        <w:t>Išskyrus aiškiai šioje Licencijos sutartyje nurodytus atvejus</w:t>
      </w:r>
      <w:r w:rsidR="009E4447">
        <w:rPr>
          <w:rFonts w:eastAsia="Arial"/>
          <w:sz w:val="19"/>
          <w:szCs w:val="19"/>
          <w:lang w:val="lt-LT"/>
        </w:rPr>
        <w:t xml:space="preserve">, </w:t>
      </w:r>
      <w:r w:rsidRPr="003446F4">
        <w:rPr>
          <w:rFonts w:eastAsia="Arial"/>
          <w:sz w:val="19"/>
          <w:szCs w:val="19"/>
          <w:lang w:val="lt-LT"/>
        </w:rPr>
        <w:t>L</w:t>
      </w:r>
      <w:r w:rsidRPr="0065013E">
        <w:rPr>
          <w:rFonts w:eastAsia="Arial"/>
          <w:sz w:val="19"/>
          <w:szCs w:val="19"/>
          <w:lang w:val="lt-LT"/>
        </w:rPr>
        <w:t>ic</w:t>
      </w:r>
      <w:r w:rsidRPr="003446F4">
        <w:rPr>
          <w:rFonts w:eastAsia="Arial"/>
          <w:sz w:val="19"/>
          <w:szCs w:val="19"/>
          <w:lang w:val="lt-LT"/>
        </w:rPr>
        <w:t xml:space="preserve">encijos </w:t>
      </w:r>
      <w:r w:rsidR="0065013E">
        <w:rPr>
          <w:rFonts w:eastAsia="Arial"/>
          <w:sz w:val="19"/>
          <w:szCs w:val="19"/>
          <w:lang w:val="lt-LT"/>
        </w:rPr>
        <w:t>išdavėjas ir jo tiekėjai</w:t>
      </w:r>
      <w:r w:rsidRPr="003446F4">
        <w:rPr>
          <w:rFonts w:eastAsia="Arial"/>
          <w:sz w:val="19"/>
          <w:szCs w:val="19"/>
          <w:lang w:val="lt-LT"/>
        </w:rPr>
        <w:t xml:space="preserve"> išlaiko visas teises, nuosavybės teise</w:t>
      </w:r>
      <w:r w:rsidR="0065013E">
        <w:rPr>
          <w:rFonts w:eastAsia="Arial"/>
          <w:sz w:val="19"/>
          <w:szCs w:val="19"/>
          <w:lang w:val="lt-LT"/>
        </w:rPr>
        <w:t>s ir interesus Turinyje ir į jį. Niekas šioje Licencijos sutartyje nesuteikia Licencijos turėtojui bet</w:t>
      </w:r>
      <w:r w:rsidRPr="003446F4">
        <w:rPr>
          <w:rFonts w:eastAsia="Arial"/>
          <w:sz w:val="19"/>
          <w:szCs w:val="19"/>
          <w:lang w:val="lt-LT"/>
        </w:rPr>
        <w:t xml:space="preserve"> koki</w:t>
      </w:r>
      <w:r w:rsidR="0065013E">
        <w:rPr>
          <w:rFonts w:eastAsia="Arial"/>
          <w:sz w:val="19"/>
          <w:szCs w:val="19"/>
          <w:lang w:val="lt-LT"/>
        </w:rPr>
        <w:t>ų</w:t>
      </w:r>
      <w:r w:rsidRPr="003446F4">
        <w:rPr>
          <w:rFonts w:eastAsia="Arial"/>
          <w:sz w:val="19"/>
          <w:szCs w:val="19"/>
          <w:lang w:val="lt-LT"/>
        </w:rPr>
        <w:t xml:space="preserve"> prekės ženkl</w:t>
      </w:r>
      <w:r w:rsidR="0065013E">
        <w:rPr>
          <w:rFonts w:eastAsia="Arial"/>
          <w:sz w:val="19"/>
          <w:szCs w:val="19"/>
          <w:lang w:val="lt-LT"/>
        </w:rPr>
        <w:t>ų</w:t>
      </w:r>
      <w:r w:rsidRPr="003446F4">
        <w:rPr>
          <w:rFonts w:eastAsia="Arial"/>
          <w:sz w:val="19"/>
          <w:szCs w:val="19"/>
          <w:lang w:val="lt-LT"/>
        </w:rPr>
        <w:t>, patentų teis</w:t>
      </w:r>
      <w:r w:rsidR="0065013E">
        <w:rPr>
          <w:rFonts w:eastAsia="Arial"/>
          <w:sz w:val="19"/>
          <w:szCs w:val="19"/>
          <w:lang w:val="lt-LT"/>
        </w:rPr>
        <w:t>ių</w:t>
      </w:r>
      <w:r w:rsidRPr="003446F4">
        <w:rPr>
          <w:rFonts w:eastAsia="Arial"/>
          <w:sz w:val="19"/>
          <w:szCs w:val="19"/>
          <w:lang w:val="lt-LT"/>
        </w:rPr>
        <w:t>, autorių teis</w:t>
      </w:r>
      <w:r w:rsidR="0065013E">
        <w:rPr>
          <w:rFonts w:eastAsia="Arial"/>
          <w:sz w:val="19"/>
          <w:szCs w:val="19"/>
          <w:lang w:val="lt-LT"/>
        </w:rPr>
        <w:t>ių</w:t>
      </w:r>
      <w:r w:rsidRPr="003446F4">
        <w:rPr>
          <w:rFonts w:eastAsia="Arial"/>
          <w:sz w:val="19"/>
          <w:szCs w:val="19"/>
          <w:lang w:val="lt-LT"/>
        </w:rPr>
        <w:t>, bei teis</w:t>
      </w:r>
      <w:r w:rsidR="0065013E">
        <w:rPr>
          <w:rFonts w:eastAsia="Arial"/>
          <w:sz w:val="19"/>
          <w:szCs w:val="19"/>
          <w:lang w:val="lt-LT"/>
        </w:rPr>
        <w:t>ių</w:t>
      </w:r>
      <w:r w:rsidRPr="003446F4">
        <w:rPr>
          <w:rFonts w:eastAsia="Arial"/>
          <w:sz w:val="19"/>
          <w:szCs w:val="19"/>
          <w:lang w:val="lt-LT"/>
        </w:rPr>
        <w:t xml:space="preserve"> į bet kokias su Turiniu, Platformomis ir prieigai prie turinio naudojama programine įranga  susijusias idėjas ir dizainą. </w:t>
      </w:r>
    </w:p>
    <w:p w:rsidR="00D6582E" w:rsidRPr="003446F4" w:rsidRDefault="00024FF8">
      <w:pPr>
        <w:spacing w:after="240"/>
        <w:ind w:left="5" w:right="200"/>
        <w:rPr>
          <w:rFonts w:eastAsia="Arial"/>
          <w:b/>
          <w:bCs/>
          <w:spacing w:val="1"/>
          <w:sz w:val="19"/>
          <w:szCs w:val="19"/>
          <w:lang w:val="lt-LT"/>
        </w:rPr>
      </w:pPr>
      <w:r w:rsidRPr="003446F4">
        <w:rPr>
          <w:rFonts w:eastAsia="Arial"/>
          <w:b/>
          <w:bCs/>
          <w:sz w:val="19"/>
          <w:szCs w:val="19"/>
          <w:lang w:val="lt-LT"/>
        </w:rPr>
        <w:t xml:space="preserve">5. </w:t>
      </w:r>
      <w:r w:rsidRPr="003446F4">
        <w:rPr>
          <w:rFonts w:eastAsia="Arial"/>
          <w:b/>
          <w:bCs/>
          <w:spacing w:val="1"/>
          <w:sz w:val="19"/>
          <w:szCs w:val="19"/>
          <w:lang w:val="lt-LT"/>
        </w:rPr>
        <w:t>Licencijos turėtojo teisės ir įsipareigojimai</w:t>
      </w:r>
    </w:p>
    <w:p w:rsidR="00D6582E" w:rsidRPr="003446F4" w:rsidRDefault="00024FF8">
      <w:pPr>
        <w:spacing w:after="240"/>
        <w:ind w:left="5" w:right="64"/>
        <w:rPr>
          <w:rFonts w:eastAsia="Arial"/>
          <w:sz w:val="19"/>
          <w:szCs w:val="19"/>
          <w:lang w:val="lt-LT"/>
        </w:rPr>
      </w:pPr>
      <w:r w:rsidRPr="003446F4">
        <w:rPr>
          <w:rFonts w:eastAsia="Arial"/>
          <w:sz w:val="19"/>
          <w:szCs w:val="19"/>
          <w:lang w:val="lt-LT"/>
        </w:rPr>
        <w:t>5.1</w:t>
      </w:r>
      <w:r w:rsidRPr="003446F4">
        <w:rPr>
          <w:rFonts w:eastAsia="Arial"/>
          <w:spacing w:val="40"/>
          <w:sz w:val="19"/>
          <w:szCs w:val="19"/>
          <w:lang w:val="lt-LT"/>
        </w:rPr>
        <w:t xml:space="preserve"> </w:t>
      </w:r>
      <w:r w:rsidRPr="003446F4">
        <w:rPr>
          <w:rFonts w:eastAsia="Arial"/>
          <w:sz w:val="19"/>
          <w:szCs w:val="19"/>
          <w:lang w:val="lt-LT"/>
        </w:rPr>
        <w:t>L</w:t>
      </w:r>
      <w:r w:rsidRPr="003446F4">
        <w:rPr>
          <w:rFonts w:eastAsia="Arial"/>
          <w:spacing w:val="1"/>
          <w:sz w:val="19"/>
          <w:szCs w:val="19"/>
          <w:lang w:val="lt-LT"/>
        </w:rPr>
        <w:t>ic</w:t>
      </w:r>
      <w:r w:rsidRPr="003446F4">
        <w:rPr>
          <w:rFonts w:eastAsia="Arial"/>
          <w:sz w:val="19"/>
          <w:szCs w:val="19"/>
          <w:lang w:val="lt-LT"/>
        </w:rPr>
        <w:t xml:space="preserve">encijos turėtojas privalo nuolatos diegti </w:t>
      </w:r>
      <w:r w:rsidR="00465A6F">
        <w:rPr>
          <w:rFonts w:eastAsia="Arial"/>
          <w:sz w:val="19"/>
          <w:szCs w:val="19"/>
          <w:lang w:val="lt-LT"/>
        </w:rPr>
        <w:t xml:space="preserve">protingumo kriterijams atitinkančias </w:t>
      </w:r>
      <w:r w:rsidRPr="003446F4">
        <w:rPr>
          <w:rFonts w:eastAsia="Arial"/>
          <w:sz w:val="19"/>
          <w:szCs w:val="19"/>
          <w:lang w:val="lt-LT"/>
        </w:rPr>
        <w:t xml:space="preserve">priemones, siekiant: </w:t>
      </w:r>
      <w:r w:rsidRPr="003446F4">
        <w:rPr>
          <w:rFonts w:eastAsia="Arial"/>
          <w:spacing w:val="-1"/>
          <w:sz w:val="19"/>
          <w:szCs w:val="19"/>
          <w:lang w:val="lt-LT"/>
        </w:rPr>
        <w:t>(</w:t>
      </w:r>
      <w:r w:rsidRPr="003446F4">
        <w:rPr>
          <w:rFonts w:eastAsia="Arial"/>
          <w:sz w:val="19"/>
          <w:szCs w:val="19"/>
          <w:lang w:val="lt-LT"/>
        </w:rPr>
        <w:t>a)</w:t>
      </w:r>
      <w:r w:rsidRPr="003446F4">
        <w:rPr>
          <w:rFonts w:eastAsia="Arial"/>
          <w:spacing w:val="3"/>
          <w:sz w:val="19"/>
          <w:szCs w:val="19"/>
          <w:lang w:val="lt-LT"/>
        </w:rPr>
        <w:t xml:space="preserve"> </w:t>
      </w:r>
      <w:r w:rsidRPr="003446F4">
        <w:rPr>
          <w:rFonts w:eastAsia="Arial"/>
          <w:spacing w:val="-1"/>
          <w:sz w:val="19"/>
          <w:szCs w:val="19"/>
          <w:lang w:val="lt-LT"/>
        </w:rPr>
        <w:t>riboti prieigą prie Turinio ir jo naudojimą tik Įgaliotaisiais vartotojais, kaip tai yra leidžiama šia Licencijos sutartimi; (</w:t>
      </w:r>
      <w:r w:rsidRPr="003446F4">
        <w:rPr>
          <w:rFonts w:eastAsia="Arial"/>
          <w:spacing w:val="2"/>
          <w:sz w:val="19"/>
          <w:szCs w:val="19"/>
          <w:lang w:val="lt-LT"/>
        </w:rPr>
        <w:t>b</w:t>
      </w:r>
      <w:r w:rsidRPr="003446F4">
        <w:rPr>
          <w:rFonts w:eastAsia="Arial"/>
          <w:sz w:val="19"/>
          <w:szCs w:val="19"/>
          <w:lang w:val="lt-LT"/>
        </w:rPr>
        <w:t xml:space="preserve">) išlaikyti Turinio, kuris yra prieinamas Licencijos turėtojo tinkle arba per jį, saugumą ir vientisumą; ir </w:t>
      </w:r>
      <w:r w:rsidRPr="003446F4">
        <w:rPr>
          <w:rFonts w:eastAsia="Arial"/>
          <w:spacing w:val="-1"/>
          <w:sz w:val="19"/>
          <w:szCs w:val="19"/>
          <w:lang w:val="lt-LT"/>
        </w:rPr>
        <w:t>(</w:t>
      </w:r>
      <w:r w:rsidRPr="003446F4">
        <w:rPr>
          <w:rFonts w:eastAsia="Arial"/>
          <w:spacing w:val="1"/>
          <w:sz w:val="19"/>
          <w:szCs w:val="19"/>
          <w:lang w:val="lt-LT"/>
        </w:rPr>
        <w:t>c</w:t>
      </w:r>
      <w:r w:rsidRPr="003446F4">
        <w:rPr>
          <w:rFonts w:eastAsia="Arial"/>
          <w:sz w:val="19"/>
          <w:szCs w:val="19"/>
          <w:lang w:val="lt-LT"/>
        </w:rPr>
        <w:t xml:space="preserve">) užtikrinti, kad visiems Įgaliotiesiems vartotojams būtų pranešta apie šia Licencijos sutartimi numatytus naudojimo apribojimus ir kad jie jų laikytųsi. Licencijos turėtojas privalo nutraukti prieigą bet kokias asmeniui, kuria dėl bet kokios priežasties nustoja būti Įgaliotuoju vartotoju. Tuo atveju, jeigu Licencijos išdavėjo šia Licencijos sutartimi prisiimtų įsipareigojimų vykdymui yra reikalinga, kad Licencijos išdavėjas gautų arba kitaip tvarkytų bet </w:t>
      </w:r>
      <w:r w:rsidRPr="003446F4">
        <w:rPr>
          <w:rFonts w:eastAsia="Arial"/>
          <w:sz w:val="19"/>
          <w:szCs w:val="19"/>
          <w:lang w:val="lt-LT"/>
        </w:rPr>
        <w:lastRenderedPageBreak/>
        <w:t>kokius Įgaliotųjų vartotojų asmeninius duomenis</w:t>
      </w:r>
      <w:r w:rsidRPr="003446F4">
        <w:rPr>
          <w:rFonts w:eastAsia="Arial"/>
          <w:spacing w:val="3"/>
          <w:sz w:val="19"/>
          <w:szCs w:val="19"/>
          <w:lang w:val="lt-LT"/>
        </w:rPr>
        <w:t xml:space="preserve">, tuomet Licencijos turėtojas privalės gauti, jeigu taikytina, iš Įgaliotųjų vartotojų visus leidimus ir sutikimus asmeninių duomenų perdavimui Licencijos išdavėjui.   </w:t>
      </w:r>
    </w:p>
    <w:p w:rsidR="00D6582E" w:rsidRPr="003446F4" w:rsidRDefault="00024FF8">
      <w:pPr>
        <w:spacing w:after="240"/>
        <w:ind w:left="5" w:right="70"/>
        <w:rPr>
          <w:rFonts w:eastAsia="Arial"/>
          <w:sz w:val="19"/>
          <w:szCs w:val="19"/>
          <w:lang w:val="lt-LT"/>
        </w:rPr>
      </w:pPr>
      <w:r w:rsidRPr="003446F4">
        <w:rPr>
          <w:rFonts w:eastAsia="Arial"/>
          <w:sz w:val="19"/>
          <w:szCs w:val="19"/>
          <w:lang w:val="lt-LT"/>
        </w:rPr>
        <w:t>5.2 L</w:t>
      </w:r>
      <w:r w:rsidRPr="003446F4">
        <w:rPr>
          <w:rFonts w:eastAsia="Arial"/>
          <w:spacing w:val="1"/>
          <w:sz w:val="19"/>
          <w:szCs w:val="19"/>
          <w:lang w:val="lt-LT"/>
        </w:rPr>
        <w:t>ic</w:t>
      </w:r>
      <w:r w:rsidRPr="003446F4">
        <w:rPr>
          <w:rFonts w:eastAsia="Arial"/>
          <w:sz w:val="19"/>
          <w:szCs w:val="19"/>
          <w:lang w:val="lt-LT"/>
        </w:rPr>
        <w:t>encijos turėtojas nedelsiant informuos Licencijos išdavėją apie bet kokius saugos pažeidimus Licencijos turėtojo tinkle arba jo paskyrose, kurių rezultate galima neteisėta prieiga prie Turinio.</w:t>
      </w:r>
    </w:p>
    <w:p w:rsidR="00D6582E" w:rsidRPr="003446F4" w:rsidRDefault="00024FF8">
      <w:pPr>
        <w:spacing w:after="240"/>
        <w:ind w:left="5" w:right="65"/>
        <w:rPr>
          <w:rFonts w:eastAsia="Arial"/>
          <w:sz w:val="19"/>
          <w:szCs w:val="19"/>
          <w:lang w:val="lt-LT"/>
        </w:rPr>
      </w:pPr>
      <w:r w:rsidRPr="003446F4">
        <w:rPr>
          <w:rFonts w:eastAsia="Arial"/>
          <w:sz w:val="19"/>
          <w:szCs w:val="19"/>
          <w:lang w:val="lt-LT"/>
        </w:rPr>
        <w:t>5.3</w:t>
      </w:r>
      <w:r w:rsidRPr="003446F4">
        <w:rPr>
          <w:rFonts w:eastAsia="Arial"/>
          <w:spacing w:val="40"/>
          <w:sz w:val="19"/>
          <w:szCs w:val="19"/>
          <w:lang w:val="lt-LT"/>
        </w:rPr>
        <w:t xml:space="preserve"> </w:t>
      </w:r>
      <w:r w:rsidRPr="003446F4">
        <w:rPr>
          <w:rFonts w:eastAsia="Arial"/>
          <w:sz w:val="19"/>
          <w:szCs w:val="19"/>
          <w:lang w:val="lt-LT"/>
        </w:rPr>
        <w:t>Jeigu Licencijos turėtojui tampa žinoma apie bet kokį Įgaliotojo vartotojo arba trečiosios šalies neteisėtą Turinio naudojimą, Licencijos turėtojas nedelsiant apie tai informuos Licencijos išdavėją ir imsis atitinkamų veiksmų, siekiant, kad tokia veikla liautųsi ir būtų išvengta jos pasikartojimo, įskaitant, bet šiuo neapsiribojant, nutraukiant prieigą bet kokiam Įgaliotajam vartotojui, prieinančiam prie Turinio ir jį naudojančiam pažeidžiant šią Licencijos sutartį.</w:t>
      </w:r>
    </w:p>
    <w:p w:rsidR="00D6582E" w:rsidRPr="003446F4" w:rsidRDefault="00024FF8">
      <w:pPr>
        <w:spacing w:after="240"/>
        <w:ind w:left="5" w:right="110"/>
        <w:rPr>
          <w:rFonts w:eastAsia="Arial"/>
          <w:sz w:val="19"/>
          <w:szCs w:val="19"/>
          <w:lang w:val="lt-LT"/>
        </w:rPr>
      </w:pPr>
      <w:r w:rsidRPr="003446F4">
        <w:rPr>
          <w:rFonts w:eastAsia="Arial"/>
          <w:b/>
          <w:bCs/>
          <w:sz w:val="19"/>
          <w:szCs w:val="19"/>
          <w:lang w:val="lt-LT"/>
        </w:rPr>
        <w:t xml:space="preserve">6.  </w:t>
      </w:r>
      <w:r w:rsidRPr="003446F4">
        <w:rPr>
          <w:rFonts w:eastAsia="Arial"/>
          <w:b/>
          <w:bCs/>
          <w:spacing w:val="41"/>
          <w:sz w:val="19"/>
          <w:szCs w:val="19"/>
          <w:lang w:val="lt-LT"/>
        </w:rPr>
        <w:t xml:space="preserve"> </w:t>
      </w:r>
      <w:r w:rsidRPr="003446F4">
        <w:rPr>
          <w:rFonts w:eastAsia="Arial"/>
          <w:b/>
          <w:bCs/>
          <w:spacing w:val="-1"/>
          <w:sz w:val="19"/>
          <w:szCs w:val="19"/>
          <w:lang w:val="lt-LT"/>
        </w:rPr>
        <w:t>L</w:t>
      </w:r>
      <w:r w:rsidRPr="003446F4">
        <w:rPr>
          <w:rFonts w:eastAsia="Arial"/>
          <w:b/>
          <w:bCs/>
          <w:sz w:val="19"/>
          <w:szCs w:val="19"/>
          <w:lang w:val="lt-LT"/>
        </w:rPr>
        <w:t>icencijos kainos</w:t>
      </w:r>
    </w:p>
    <w:p w:rsidR="00D6582E" w:rsidRPr="003446F4" w:rsidRDefault="00024FF8">
      <w:pPr>
        <w:spacing w:after="240"/>
        <w:ind w:left="5" w:right="66" w:hanging="5"/>
        <w:rPr>
          <w:rFonts w:eastAsia="Arial"/>
          <w:sz w:val="19"/>
          <w:szCs w:val="19"/>
          <w:lang w:val="lt-LT"/>
        </w:rPr>
      </w:pPr>
      <w:r w:rsidRPr="003446F4">
        <w:rPr>
          <w:rFonts w:eastAsia="Arial"/>
          <w:sz w:val="19"/>
          <w:szCs w:val="19"/>
          <w:lang w:val="lt-LT"/>
        </w:rPr>
        <w:t>6.1</w:t>
      </w:r>
      <w:r w:rsidRPr="003446F4">
        <w:rPr>
          <w:rFonts w:eastAsia="Arial"/>
          <w:spacing w:val="45"/>
          <w:sz w:val="19"/>
          <w:szCs w:val="19"/>
          <w:lang w:val="lt-LT"/>
        </w:rPr>
        <w:t xml:space="preserve"> </w:t>
      </w:r>
      <w:r w:rsidRPr="003446F4">
        <w:rPr>
          <w:rFonts w:eastAsia="Arial"/>
          <w:sz w:val="19"/>
          <w:szCs w:val="19"/>
          <w:lang w:val="lt-LT"/>
        </w:rPr>
        <w:t>Klientas privalo sumokėti Licencijos sutartyje nurodytas kainas (Licencijos kainos). Klientas turi teisę įrodyti, kad faktinė dėl jo netesybų patirta žala yra mažesnė negu nustatyta šio 6.1 punkto antrajame sakinyje, ir tuomet bus įpareigotas mokėti tik už faktinius nuostolius.</w:t>
      </w:r>
    </w:p>
    <w:p w:rsidR="00D6582E" w:rsidRPr="003446F4" w:rsidRDefault="00024FF8">
      <w:pPr>
        <w:spacing w:after="240"/>
        <w:ind w:right="-52" w:hanging="5"/>
        <w:rPr>
          <w:rFonts w:eastAsia="Arial"/>
          <w:sz w:val="19"/>
          <w:szCs w:val="19"/>
          <w:lang w:val="lt-LT"/>
        </w:rPr>
      </w:pPr>
      <w:r w:rsidRPr="003446F4">
        <w:rPr>
          <w:rFonts w:eastAsia="Arial"/>
          <w:sz w:val="19"/>
          <w:szCs w:val="19"/>
          <w:lang w:val="lt-LT"/>
        </w:rPr>
        <w:t>6.2</w:t>
      </w:r>
      <w:r w:rsidRPr="003446F4">
        <w:rPr>
          <w:rFonts w:eastAsia="Arial"/>
          <w:spacing w:val="46"/>
          <w:sz w:val="19"/>
          <w:szCs w:val="19"/>
          <w:lang w:val="lt-LT"/>
        </w:rPr>
        <w:t xml:space="preserve"> </w:t>
      </w:r>
      <w:r w:rsidRPr="003446F4">
        <w:rPr>
          <w:rFonts w:eastAsia="Arial"/>
          <w:spacing w:val="1"/>
          <w:sz w:val="19"/>
          <w:szCs w:val="19"/>
          <w:lang w:val="lt-LT"/>
        </w:rPr>
        <w:t xml:space="preserve">Sumos, kurios yra </w:t>
      </w:r>
      <w:r w:rsidR="00465A6F">
        <w:rPr>
          <w:rFonts w:eastAsia="Arial"/>
          <w:spacing w:val="1"/>
          <w:sz w:val="19"/>
          <w:szCs w:val="19"/>
          <w:lang w:val="lt-LT"/>
        </w:rPr>
        <w:t>mokamos Kliento,</w:t>
      </w:r>
      <w:r w:rsidRPr="003446F4">
        <w:rPr>
          <w:rFonts w:eastAsia="Arial"/>
          <w:spacing w:val="1"/>
          <w:sz w:val="19"/>
          <w:szCs w:val="19"/>
          <w:lang w:val="lt-LT"/>
        </w:rPr>
        <w:t xml:space="preserve"> privalo apimti visus pardavimo, naudojimo, įplaukų, pridėtinės vertės ir panašius mokesčius, </w:t>
      </w:r>
      <w:r w:rsidR="00465A6F">
        <w:rPr>
          <w:rFonts w:eastAsia="Arial"/>
          <w:spacing w:val="1"/>
          <w:sz w:val="19"/>
          <w:szCs w:val="19"/>
          <w:lang w:val="lt-LT"/>
        </w:rPr>
        <w:t xml:space="preserve">vyriausybės įvestus mokesčius arba rinkliavas arba kitokius mokesčių priskaitymus. Tokių mokesčių surinkimas ir (arba) mokėjimas atitinkamai mokesčių administravimo institucijai bus tos šalies atsakomybėje, kuri yra įpareigota taip daryti pagal įstatymus. </w:t>
      </w:r>
    </w:p>
    <w:p w:rsidR="00D6582E" w:rsidRPr="003446F4" w:rsidRDefault="00024FF8">
      <w:pPr>
        <w:spacing w:after="240"/>
        <w:ind w:right="-52"/>
        <w:rPr>
          <w:rFonts w:eastAsia="Arial"/>
          <w:sz w:val="19"/>
          <w:szCs w:val="19"/>
          <w:lang w:val="lt-LT"/>
        </w:rPr>
      </w:pPr>
      <w:r w:rsidRPr="003446F4">
        <w:rPr>
          <w:rFonts w:eastAsia="Arial"/>
          <w:sz w:val="19"/>
          <w:szCs w:val="19"/>
          <w:lang w:val="lt-LT"/>
        </w:rPr>
        <w:t xml:space="preserve">6.3 Sąskaitą Kainai arba bet kuriai jos daliai gali </w:t>
      </w:r>
      <w:r w:rsidR="00465A6F">
        <w:rPr>
          <w:rFonts w:eastAsia="Arial"/>
          <w:sz w:val="19"/>
          <w:szCs w:val="19"/>
          <w:lang w:val="lt-LT"/>
        </w:rPr>
        <w:t>išrašyti</w:t>
      </w:r>
      <w:r w:rsidRPr="003446F4">
        <w:rPr>
          <w:rFonts w:eastAsia="Arial"/>
          <w:sz w:val="19"/>
          <w:szCs w:val="19"/>
          <w:lang w:val="lt-LT"/>
        </w:rPr>
        <w:t xml:space="preserve"> Licencijos išdavėjo filialas arba Licencijos išdavėjo paskirtas agentas. Mokėjimas bus laikomas atliktu, kai jį gaus: (i) Licencijos išdavėjas; (ii) Licencijos išdavėjo filialas; (iii) Licencijos išdavėjo paskirtas agentas; arba (iv) gavus išankstinį Licencijos išdavėjo sutikimą – Licencijos turėtojo paskirtas agentas</w:t>
      </w:r>
      <w:r w:rsidRPr="003446F4">
        <w:rPr>
          <w:rFonts w:eastAsia="Arial"/>
          <w:spacing w:val="7"/>
          <w:sz w:val="19"/>
          <w:szCs w:val="19"/>
          <w:lang w:val="lt-LT"/>
        </w:rPr>
        <w:t xml:space="preserve">. </w:t>
      </w:r>
    </w:p>
    <w:p w:rsidR="00D6582E" w:rsidRPr="003446F4" w:rsidRDefault="00024FF8">
      <w:pPr>
        <w:spacing w:after="240"/>
        <w:ind w:right="110"/>
        <w:rPr>
          <w:rFonts w:eastAsia="Arial"/>
          <w:sz w:val="19"/>
          <w:szCs w:val="19"/>
          <w:lang w:val="lt-LT"/>
        </w:rPr>
      </w:pPr>
      <w:r w:rsidRPr="003446F4">
        <w:rPr>
          <w:rFonts w:eastAsia="Arial"/>
          <w:b/>
          <w:bCs/>
          <w:sz w:val="19"/>
          <w:szCs w:val="19"/>
          <w:lang w:val="lt-LT"/>
        </w:rPr>
        <w:t xml:space="preserve">7.  </w:t>
      </w:r>
      <w:r w:rsidRPr="003446F4">
        <w:rPr>
          <w:rFonts w:eastAsia="Arial"/>
          <w:b/>
          <w:bCs/>
          <w:spacing w:val="42"/>
          <w:sz w:val="19"/>
          <w:szCs w:val="19"/>
          <w:lang w:val="lt-LT"/>
        </w:rPr>
        <w:t xml:space="preserve"> </w:t>
      </w:r>
      <w:r w:rsidRPr="003446F4">
        <w:rPr>
          <w:rFonts w:eastAsia="Arial"/>
          <w:b/>
          <w:bCs/>
          <w:spacing w:val="2"/>
          <w:sz w:val="19"/>
          <w:szCs w:val="19"/>
          <w:lang w:val="lt-LT"/>
        </w:rPr>
        <w:t>T</w:t>
      </w:r>
      <w:r w:rsidRPr="003446F4">
        <w:rPr>
          <w:rFonts w:eastAsia="Arial"/>
          <w:b/>
          <w:bCs/>
          <w:sz w:val="19"/>
          <w:szCs w:val="19"/>
          <w:lang w:val="lt-LT"/>
        </w:rPr>
        <w:t>e</w:t>
      </w:r>
      <w:r w:rsidRPr="003446F4">
        <w:rPr>
          <w:rFonts w:eastAsia="Arial"/>
          <w:b/>
          <w:bCs/>
          <w:spacing w:val="1"/>
          <w:sz w:val="19"/>
          <w:szCs w:val="19"/>
          <w:lang w:val="lt-LT"/>
        </w:rPr>
        <w:t>r</w:t>
      </w:r>
      <w:r w:rsidRPr="003446F4">
        <w:rPr>
          <w:rFonts w:eastAsia="Arial"/>
          <w:b/>
          <w:bCs/>
          <w:sz w:val="19"/>
          <w:szCs w:val="19"/>
          <w:lang w:val="lt-LT"/>
        </w:rPr>
        <w:t xml:space="preserve">minas ir </w:t>
      </w:r>
      <w:r w:rsidRPr="003446F4">
        <w:rPr>
          <w:rFonts w:eastAsia="Arial"/>
          <w:b/>
          <w:bCs/>
          <w:spacing w:val="-5"/>
          <w:sz w:val="19"/>
          <w:szCs w:val="19"/>
          <w:lang w:val="lt-LT"/>
        </w:rPr>
        <w:t>nutraukimas</w:t>
      </w:r>
    </w:p>
    <w:p w:rsidR="00D6582E" w:rsidRPr="003446F4" w:rsidRDefault="00024FF8">
      <w:pPr>
        <w:spacing w:after="240"/>
        <w:ind w:right="-53"/>
        <w:rPr>
          <w:rFonts w:eastAsia="Arial"/>
          <w:sz w:val="19"/>
          <w:szCs w:val="19"/>
          <w:lang w:val="lt-LT"/>
        </w:rPr>
      </w:pPr>
      <w:r w:rsidRPr="003446F4">
        <w:rPr>
          <w:rFonts w:eastAsia="Arial"/>
          <w:sz w:val="19"/>
          <w:szCs w:val="19"/>
          <w:lang w:val="lt-LT"/>
        </w:rPr>
        <w:t>7.1</w:t>
      </w:r>
      <w:r w:rsidRPr="003446F4">
        <w:rPr>
          <w:rFonts w:eastAsia="Arial"/>
          <w:spacing w:val="41"/>
          <w:sz w:val="19"/>
          <w:szCs w:val="19"/>
          <w:lang w:val="lt-LT"/>
        </w:rPr>
        <w:t xml:space="preserve"> </w:t>
      </w:r>
      <w:r w:rsidRPr="003446F4">
        <w:rPr>
          <w:rFonts w:eastAsia="Arial"/>
          <w:sz w:val="19"/>
          <w:szCs w:val="19"/>
          <w:lang w:val="lt-LT"/>
        </w:rPr>
        <w:t>Tiek Licencijos išdavėjas, tiek Klientas gali nedelsiant, pateikdamas pranešimą kitai šaliai, nutraukti Licencijos sutartį, jeigu kita šalis (įskaitant, kiek tai susiję su Klientu, atskirą Licencijos turėtoją) iš esmės pažeidžia šią Licencijos sutartį ir nesugeba ištaisyti šio pažeidimo per trisdešimt (30)</w:t>
      </w:r>
      <w:r w:rsidRPr="003446F4">
        <w:rPr>
          <w:rFonts w:eastAsia="Arial"/>
          <w:spacing w:val="8"/>
          <w:sz w:val="19"/>
          <w:szCs w:val="19"/>
          <w:lang w:val="lt-LT"/>
        </w:rPr>
        <w:t xml:space="preserve"> </w:t>
      </w:r>
      <w:r w:rsidRPr="003446F4">
        <w:rPr>
          <w:rFonts w:eastAsia="Arial"/>
          <w:sz w:val="19"/>
          <w:szCs w:val="19"/>
          <w:lang w:val="lt-LT"/>
        </w:rPr>
        <w:t xml:space="preserve">dienų nuo nepažeidžiančios šalies pranešimo, kuriame pagrįstu detalumu yra apibūdintas pažeidimas. </w:t>
      </w:r>
    </w:p>
    <w:p w:rsidR="00D6582E" w:rsidRPr="003446F4" w:rsidRDefault="00024FF8">
      <w:pPr>
        <w:spacing w:after="240"/>
        <w:ind w:right="-52"/>
        <w:rPr>
          <w:rFonts w:eastAsia="Arial"/>
          <w:sz w:val="19"/>
          <w:szCs w:val="19"/>
          <w:lang w:val="lt-LT"/>
        </w:rPr>
      </w:pPr>
      <w:r w:rsidRPr="003446F4">
        <w:rPr>
          <w:rFonts w:eastAsia="Arial"/>
          <w:sz w:val="19"/>
          <w:szCs w:val="19"/>
          <w:lang w:val="lt-LT"/>
        </w:rPr>
        <w:t>7.2</w:t>
      </w:r>
      <w:r w:rsidRPr="003446F4">
        <w:rPr>
          <w:rFonts w:eastAsia="Arial"/>
          <w:spacing w:val="41"/>
          <w:sz w:val="19"/>
          <w:szCs w:val="19"/>
          <w:lang w:val="lt-LT"/>
        </w:rPr>
        <w:t xml:space="preserve"> </w:t>
      </w:r>
      <w:r w:rsidRPr="003446F4">
        <w:rPr>
          <w:rFonts w:eastAsia="Arial"/>
          <w:sz w:val="19"/>
          <w:szCs w:val="19"/>
          <w:lang w:val="lt-LT"/>
        </w:rPr>
        <w:t xml:space="preserve">Tiek Licencijos išdavėjas, tiek Klientas gali nedelsiant, pateikdamas pranešimą kitai šaliai, </w:t>
      </w:r>
      <w:r w:rsidR="00BE14DC">
        <w:rPr>
          <w:rFonts w:eastAsia="Arial"/>
          <w:sz w:val="19"/>
          <w:szCs w:val="19"/>
          <w:lang w:val="lt-LT"/>
        </w:rPr>
        <w:t xml:space="preserve">įskaitant, Kliento atveju, individualų Licencijos turėtoją, </w:t>
      </w:r>
      <w:r w:rsidRPr="003446F4">
        <w:rPr>
          <w:rFonts w:eastAsia="Arial"/>
          <w:sz w:val="19"/>
          <w:szCs w:val="19"/>
          <w:lang w:val="lt-LT"/>
        </w:rPr>
        <w:t>nutraukti Licencijos sutartį, jeigu:</w:t>
      </w:r>
      <w:r w:rsidRPr="003446F4">
        <w:rPr>
          <w:rFonts w:eastAsia="Arial"/>
          <w:spacing w:val="10"/>
          <w:sz w:val="19"/>
          <w:szCs w:val="19"/>
          <w:lang w:val="lt-LT"/>
        </w:rPr>
        <w:t xml:space="preserve"> </w:t>
      </w:r>
      <w:r w:rsidRPr="003446F4">
        <w:rPr>
          <w:rFonts w:eastAsia="Arial"/>
          <w:spacing w:val="-1"/>
          <w:sz w:val="19"/>
          <w:szCs w:val="19"/>
          <w:lang w:val="lt-LT"/>
        </w:rPr>
        <w:t>(</w:t>
      </w:r>
      <w:r w:rsidRPr="003446F4">
        <w:rPr>
          <w:rFonts w:eastAsia="Arial"/>
          <w:spacing w:val="2"/>
          <w:sz w:val="19"/>
          <w:szCs w:val="19"/>
          <w:lang w:val="lt-LT"/>
        </w:rPr>
        <w:t>a</w:t>
      </w:r>
      <w:r w:rsidRPr="003446F4">
        <w:rPr>
          <w:rFonts w:eastAsia="Arial"/>
          <w:sz w:val="19"/>
          <w:szCs w:val="19"/>
          <w:lang w:val="lt-LT"/>
        </w:rPr>
        <w:t>)</w:t>
      </w:r>
      <w:r w:rsidRPr="003446F4">
        <w:rPr>
          <w:rFonts w:eastAsia="Arial"/>
          <w:spacing w:val="8"/>
          <w:sz w:val="19"/>
          <w:szCs w:val="19"/>
          <w:lang w:val="lt-LT"/>
        </w:rPr>
        <w:t xml:space="preserve"> </w:t>
      </w:r>
      <w:r w:rsidRPr="003446F4">
        <w:rPr>
          <w:rFonts w:eastAsia="Arial"/>
          <w:sz w:val="19"/>
          <w:szCs w:val="19"/>
          <w:lang w:val="lt-LT"/>
        </w:rPr>
        <w:t>kita šalis pateikia peticiją dėl bankroto arba reorganizavimo, arba pertvarkymo pagal bankroto įstatymus; arba (b) peticija dėl bankroto arba reorganizavimo, arba pertvarkymo pagal bankroto įstatymus yra pateikiama prieš kitą šalį, ir tokia peticija nėra atmetama per 90 dienų, arba (c) įsigalioja įsakymas, kuriuo pateikiami nurodymai dėl kitos šalies likvidavimo; arba (d) kita šalis tampa nemoki; arba (e) kita šalis perleidžia visą savo turtą arba jo didžiąją dalį kreditorių naudai; arba (f) kita šalis kreipiasi dėl arba sutinka su skolininko turto administratoriaus, patikos valdytojo arba likvidatoriaus paskyrimu visam savo turtui arba jo didžiajai daliai; arba  (g) kita šalis nustoja reguliariai mokėti savo skolas, išskyrus atvejus, kai tai yra draudžiama taikytinais įstatymais.</w:t>
      </w:r>
    </w:p>
    <w:p w:rsidR="00D6582E" w:rsidRPr="003446F4" w:rsidRDefault="00024FF8">
      <w:pPr>
        <w:spacing w:after="240"/>
        <w:ind w:right="66"/>
        <w:rPr>
          <w:rFonts w:eastAsia="Arial"/>
          <w:sz w:val="19"/>
          <w:szCs w:val="19"/>
          <w:lang w:val="lt-LT"/>
        </w:rPr>
      </w:pPr>
      <w:r w:rsidRPr="003446F4">
        <w:rPr>
          <w:rFonts w:eastAsia="Arial"/>
          <w:sz w:val="19"/>
          <w:szCs w:val="19"/>
          <w:lang w:val="lt-LT"/>
        </w:rPr>
        <w:t>7.3</w:t>
      </w:r>
      <w:r w:rsidRPr="003446F4">
        <w:rPr>
          <w:rFonts w:eastAsia="Arial"/>
          <w:spacing w:val="40"/>
          <w:sz w:val="19"/>
          <w:szCs w:val="19"/>
          <w:lang w:val="lt-LT"/>
        </w:rPr>
        <w:t xml:space="preserve"> </w:t>
      </w:r>
      <w:r w:rsidRPr="003446F4">
        <w:rPr>
          <w:rFonts w:eastAsia="Arial"/>
          <w:sz w:val="19"/>
          <w:szCs w:val="19"/>
          <w:lang w:val="lt-LT"/>
        </w:rPr>
        <w:t xml:space="preserve">Tuo atveju, jeigu Klientas nesumoka Licencijos kainos už Turinį, kuris buvo pateiktas pagal vienas ar daugiau Produkto sąlygų ir nesugeba ištaisyti tokio nemokėjimo per 30 kalendorinių dienų nuo Licencijos išdavėjo pranešimo, Licencijos išdavėjas savo vienašališku sprendimu gali: </w:t>
      </w:r>
      <w:r w:rsidRPr="003446F4">
        <w:rPr>
          <w:rFonts w:eastAsia="Arial"/>
          <w:spacing w:val="-1"/>
          <w:sz w:val="19"/>
          <w:szCs w:val="19"/>
          <w:lang w:val="lt-LT"/>
        </w:rPr>
        <w:t>(</w:t>
      </w:r>
      <w:r w:rsidRPr="003446F4">
        <w:rPr>
          <w:rFonts w:eastAsia="Arial"/>
          <w:sz w:val="19"/>
          <w:szCs w:val="19"/>
          <w:lang w:val="lt-LT"/>
        </w:rPr>
        <w:t xml:space="preserve">a) nedelsiant ir be tolimesnio pranešimo suspenduoti prieigą prie Turinio, kuriam licencija išduodama pagal šias Produkto sąlygas; arba </w:t>
      </w:r>
      <w:r w:rsidRPr="003446F4">
        <w:rPr>
          <w:rFonts w:eastAsia="Arial"/>
          <w:spacing w:val="-1"/>
          <w:sz w:val="19"/>
          <w:szCs w:val="19"/>
          <w:lang w:val="lt-LT"/>
        </w:rPr>
        <w:t>(</w:t>
      </w:r>
      <w:r w:rsidRPr="003446F4">
        <w:rPr>
          <w:rFonts w:eastAsia="Arial"/>
          <w:sz w:val="19"/>
          <w:szCs w:val="19"/>
          <w:lang w:val="lt-LT"/>
        </w:rPr>
        <w:t>b)</w:t>
      </w:r>
      <w:r w:rsidRPr="003446F4">
        <w:rPr>
          <w:rFonts w:eastAsia="Arial"/>
          <w:spacing w:val="5"/>
          <w:sz w:val="19"/>
          <w:szCs w:val="19"/>
          <w:lang w:val="lt-LT"/>
        </w:rPr>
        <w:t xml:space="preserve"> nutraukti Licencijos sutartį pagal </w:t>
      </w:r>
      <w:r w:rsidRPr="003446F4">
        <w:rPr>
          <w:rFonts w:eastAsia="Arial"/>
          <w:sz w:val="19"/>
          <w:szCs w:val="19"/>
          <w:lang w:val="lt-LT"/>
        </w:rPr>
        <w:t>7.1 punktą jos visumoje</w:t>
      </w:r>
      <w:r w:rsidRPr="003446F4">
        <w:rPr>
          <w:rFonts w:eastAsia="Arial"/>
          <w:spacing w:val="4"/>
          <w:sz w:val="19"/>
          <w:szCs w:val="19"/>
          <w:lang w:val="lt-LT"/>
        </w:rPr>
        <w:t xml:space="preserve"> arba tiktai tiek, kiek tai susiję su Turiniu, kuriam išduota licencija pagal tokias Produkto sąlygas.</w:t>
      </w:r>
    </w:p>
    <w:p w:rsidR="00D6582E" w:rsidRPr="003446F4" w:rsidRDefault="00024FF8">
      <w:pPr>
        <w:spacing w:after="240"/>
        <w:ind w:right="63"/>
        <w:rPr>
          <w:rFonts w:eastAsia="Arial"/>
          <w:sz w:val="19"/>
          <w:szCs w:val="19"/>
          <w:lang w:val="lt-LT"/>
        </w:rPr>
      </w:pPr>
      <w:r w:rsidRPr="003446F4">
        <w:rPr>
          <w:rFonts w:eastAsia="Arial"/>
          <w:sz w:val="19"/>
          <w:szCs w:val="19"/>
          <w:lang w:val="lt-LT"/>
        </w:rPr>
        <w:t>7.4</w:t>
      </w:r>
      <w:r w:rsidRPr="003446F4">
        <w:rPr>
          <w:rFonts w:eastAsia="Arial"/>
          <w:spacing w:val="40"/>
          <w:sz w:val="19"/>
          <w:szCs w:val="19"/>
          <w:lang w:val="lt-LT"/>
        </w:rPr>
        <w:t xml:space="preserve"> </w:t>
      </w:r>
      <w:r w:rsidRPr="003446F4">
        <w:rPr>
          <w:rFonts w:eastAsia="Arial"/>
          <w:sz w:val="19"/>
          <w:szCs w:val="19"/>
          <w:lang w:val="lt-LT"/>
        </w:rPr>
        <w:t>L</w:t>
      </w:r>
      <w:r w:rsidRPr="003446F4">
        <w:rPr>
          <w:rFonts w:eastAsia="Arial"/>
          <w:spacing w:val="1"/>
          <w:sz w:val="19"/>
          <w:szCs w:val="19"/>
          <w:lang w:val="lt-LT"/>
        </w:rPr>
        <w:t>ic</w:t>
      </w:r>
      <w:r w:rsidRPr="003446F4">
        <w:rPr>
          <w:rFonts w:eastAsia="Arial"/>
          <w:sz w:val="19"/>
          <w:szCs w:val="19"/>
          <w:lang w:val="lt-LT"/>
        </w:rPr>
        <w:t xml:space="preserve">encijos išdavėjas gali nedelsiant, pateikdamas pranešimą, sustabdyti Turinio tiekimą Licencijos turėtojui, jeigu Licencijos išdavėjas turi pagrįstas priežastis manyti, kad Turinys yra naudojamas tokiu būdu, kuris neatitinka šios </w:t>
      </w:r>
      <w:r w:rsidRPr="003446F4">
        <w:rPr>
          <w:rFonts w:eastAsia="Arial"/>
          <w:sz w:val="19"/>
          <w:szCs w:val="19"/>
          <w:lang w:val="lt-LT"/>
        </w:rPr>
        <w:lastRenderedPageBreak/>
        <w:t>Licencijos sutarties sąlygų, be apri</w:t>
      </w:r>
      <w:r w:rsidRPr="003446F4">
        <w:rPr>
          <w:rFonts w:eastAsia="Arial"/>
          <w:spacing w:val="-2"/>
          <w:sz w:val="19"/>
          <w:szCs w:val="19"/>
          <w:lang w:val="lt-LT"/>
        </w:rPr>
        <w:t>bojimų kitoms teisėms, kurias Licencijos išdavėjas gali turėti pagal įstatymą arba teisingumo teisę.</w:t>
      </w:r>
    </w:p>
    <w:p w:rsidR="00D6582E" w:rsidRPr="003446F4" w:rsidRDefault="00024FF8">
      <w:pPr>
        <w:spacing w:after="240"/>
        <w:ind w:right="63"/>
        <w:rPr>
          <w:rFonts w:eastAsia="Arial"/>
          <w:sz w:val="19"/>
          <w:szCs w:val="19"/>
          <w:lang w:val="lt-LT"/>
        </w:rPr>
      </w:pPr>
      <w:r w:rsidRPr="003446F4">
        <w:rPr>
          <w:rFonts w:eastAsia="Arial"/>
          <w:sz w:val="19"/>
          <w:szCs w:val="19"/>
          <w:lang w:val="lt-LT"/>
        </w:rPr>
        <w:t xml:space="preserve">  7.</w:t>
      </w:r>
      <w:r w:rsidR="00BE14DC" w:rsidRPr="0044521E">
        <w:rPr>
          <w:rFonts w:eastAsia="Arial"/>
          <w:sz w:val="19"/>
          <w:szCs w:val="19"/>
          <w:lang w:val="lt-LT"/>
        </w:rPr>
        <w:t>5</w:t>
      </w:r>
      <w:r w:rsidRPr="003446F4">
        <w:rPr>
          <w:rFonts w:eastAsia="Arial"/>
          <w:spacing w:val="40"/>
          <w:sz w:val="19"/>
          <w:szCs w:val="19"/>
          <w:lang w:val="lt-LT"/>
        </w:rPr>
        <w:t xml:space="preserve"> </w:t>
      </w:r>
      <w:r w:rsidRPr="003446F4">
        <w:rPr>
          <w:rFonts w:eastAsia="Arial"/>
          <w:sz w:val="19"/>
          <w:szCs w:val="19"/>
          <w:lang w:val="lt-LT"/>
        </w:rPr>
        <w:t xml:space="preserve">Licencijos sutarties nutraukimo arba galiojimo pabaigos dėl bet kokių priežasčių atveju: (a) su Turiniu susijusi Licencija yra </w:t>
      </w:r>
      <w:r w:rsidRPr="003446F4">
        <w:rPr>
          <w:rFonts w:eastAsia="Arial"/>
          <w:spacing w:val="6"/>
          <w:sz w:val="19"/>
          <w:szCs w:val="19"/>
          <w:lang w:val="lt-LT"/>
        </w:rPr>
        <w:t>nutraukiama;</w:t>
      </w:r>
      <w:r w:rsidRPr="003446F4">
        <w:rPr>
          <w:rFonts w:eastAsia="Arial"/>
          <w:spacing w:val="1"/>
          <w:sz w:val="19"/>
          <w:szCs w:val="19"/>
          <w:lang w:val="lt-LT"/>
        </w:rPr>
        <w:t xml:space="preserve"> </w:t>
      </w:r>
      <w:r w:rsidRPr="003446F4">
        <w:rPr>
          <w:rFonts w:eastAsia="Arial"/>
          <w:spacing w:val="-1"/>
          <w:sz w:val="19"/>
          <w:szCs w:val="19"/>
          <w:lang w:val="lt-LT"/>
        </w:rPr>
        <w:t>(</w:t>
      </w:r>
      <w:r w:rsidRPr="003446F4">
        <w:rPr>
          <w:rFonts w:eastAsia="Arial"/>
          <w:sz w:val="19"/>
          <w:szCs w:val="19"/>
          <w:lang w:val="lt-LT"/>
        </w:rPr>
        <w:t>b)</w:t>
      </w:r>
      <w:r w:rsidRPr="003446F4">
        <w:rPr>
          <w:rFonts w:eastAsia="Arial"/>
          <w:spacing w:val="5"/>
          <w:sz w:val="19"/>
          <w:szCs w:val="19"/>
          <w:lang w:val="lt-LT"/>
        </w:rPr>
        <w:t xml:space="preserve"> </w:t>
      </w:r>
      <w:r w:rsidRPr="003446F4">
        <w:rPr>
          <w:rFonts w:eastAsia="Arial"/>
          <w:sz w:val="19"/>
          <w:szCs w:val="19"/>
          <w:lang w:val="lt-LT"/>
        </w:rPr>
        <w:t>L</w:t>
      </w:r>
      <w:r w:rsidRPr="003446F4">
        <w:rPr>
          <w:rFonts w:eastAsia="Arial"/>
          <w:spacing w:val="1"/>
          <w:sz w:val="19"/>
          <w:szCs w:val="19"/>
          <w:lang w:val="lt-LT"/>
        </w:rPr>
        <w:t>ic</w:t>
      </w:r>
      <w:r w:rsidRPr="003446F4">
        <w:rPr>
          <w:rFonts w:eastAsia="Arial"/>
          <w:sz w:val="19"/>
          <w:szCs w:val="19"/>
          <w:lang w:val="lt-LT"/>
        </w:rPr>
        <w:t>encijos turėtojas privalo nustoti naudotis prieiga per Platformas;</w:t>
      </w:r>
      <w:r w:rsidRPr="003446F4">
        <w:rPr>
          <w:spacing w:val="-1"/>
          <w:sz w:val="19"/>
          <w:szCs w:val="19"/>
          <w:lang w:val="lt-LT"/>
        </w:rPr>
        <w:t xml:space="preserve"> (</w:t>
      </w:r>
      <w:r w:rsidRPr="003446F4">
        <w:rPr>
          <w:spacing w:val="1"/>
          <w:sz w:val="19"/>
          <w:szCs w:val="19"/>
          <w:lang w:val="lt-LT"/>
        </w:rPr>
        <w:t>c</w:t>
      </w:r>
      <w:r w:rsidRPr="003446F4">
        <w:rPr>
          <w:sz w:val="19"/>
          <w:szCs w:val="19"/>
          <w:lang w:val="lt-LT"/>
        </w:rPr>
        <w:t>)</w:t>
      </w:r>
      <w:r w:rsidRPr="003446F4">
        <w:rPr>
          <w:spacing w:val="4"/>
          <w:sz w:val="19"/>
          <w:szCs w:val="19"/>
          <w:lang w:val="lt-LT"/>
        </w:rPr>
        <w:t xml:space="preserve"> </w:t>
      </w:r>
      <w:r w:rsidRPr="003446F4">
        <w:rPr>
          <w:sz w:val="19"/>
          <w:szCs w:val="19"/>
          <w:lang w:val="lt-LT"/>
        </w:rPr>
        <w:t>L</w:t>
      </w:r>
      <w:r w:rsidRPr="003446F4">
        <w:rPr>
          <w:spacing w:val="1"/>
          <w:sz w:val="19"/>
          <w:szCs w:val="19"/>
          <w:lang w:val="lt-LT"/>
        </w:rPr>
        <w:t>ic</w:t>
      </w:r>
      <w:r w:rsidRPr="003446F4">
        <w:rPr>
          <w:sz w:val="19"/>
          <w:szCs w:val="19"/>
          <w:lang w:val="lt-LT"/>
        </w:rPr>
        <w:t xml:space="preserve">encijos turėtojas </w:t>
      </w:r>
      <w:r w:rsidR="00BE14DC">
        <w:rPr>
          <w:sz w:val="19"/>
          <w:szCs w:val="19"/>
          <w:lang w:val="lt-LT"/>
        </w:rPr>
        <w:t>ištri</w:t>
      </w:r>
      <w:r w:rsidR="00BE14DC" w:rsidRPr="003446F4">
        <w:rPr>
          <w:sz w:val="19"/>
          <w:szCs w:val="19"/>
          <w:lang w:val="lt-LT"/>
        </w:rPr>
        <w:t>n</w:t>
      </w:r>
      <w:r w:rsidR="00BE14DC">
        <w:rPr>
          <w:sz w:val="19"/>
          <w:szCs w:val="19"/>
          <w:lang w:val="lt-LT"/>
        </w:rPr>
        <w:t>s</w:t>
      </w:r>
      <w:r w:rsidR="00BE14DC" w:rsidRPr="003446F4">
        <w:rPr>
          <w:sz w:val="19"/>
          <w:szCs w:val="19"/>
          <w:lang w:val="lt-LT"/>
        </w:rPr>
        <w:t xml:space="preserve"> arba sunaikin</w:t>
      </w:r>
      <w:r w:rsidR="00BE14DC">
        <w:rPr>
          <w:sz w:val="19"/>
          <w:szCs w:val="19"/>
          <w:lang w:val="lt-LT"/>
        </w:rPr>
        <w:t>s visas Turinio kopijas</w:t>
      </w:r>
      <w:r w:rsidRPr="003446F4">
        <w:rPr>
          <w:sz w:val="19"/>
          <w:szCs w:val="19"/>
          <w:lang w:val="lt-LT"/>
        </w:rPr>
        <w:t xml:space="preserve"> fizinėse ar elektroninėse saugojimo medijose, kurios </w:t>
      </w:r>
      <w:r w:rsidR="00BE14DC">
        <w:rPr>
          <w:sz w:val="19"/>
          <w:szCs w:val="19"/>
          <w:lang w:val="lt-LT"/>
        </w:rPr>
        <w:t xml:space="preserve">yra </w:t>
      </w:r>
      <w:r w:rsidRPr="003446F4">
        <w:rPr>
          <w:sz w:val="19"/>
          <w:szCs w:val="19"/>
          <w:lang w:val="lt-LT"/>
        </w:rPr>
        <w:t xml:space="preserve">dispozicijoje ir kontrolėje, ir </w:t>
      </w:r>
      <w:r w:rsidRPr="003446F4">
        <w:rPr>
          <w:spacing w:val="1"/>
          <w:sz w:val="19"/>
          <w:szCs w:val="19"/>
          <w:lang w:val="lt-LT"/>
        </w:rPr>
        <w:t>(d)</w:t>
      </w:r>
      <w:r w:rsidRPr="003446F4">
        <w:rPr>
          <w:rFonts w:eastAsia="Arial"/>
          <w:spacing w:val="1"/>
          <w:sz w:val="19"/>
          <w:szCs w:val="19"/>
          <w:lang w:val="lt-LT"/>
        </w:rPr>
        <w:t xml:space="preserve"> dės </w:t>
      </w:r>
      <w:r w:rsidR="00BE14DC">
        <w:rPr>
          <w:rFonts w:eastAsia="Arial"/>
          <w:spacing w:val="1"/>
          <w:sz w:val="19"/>
          <w:szCs w:val="19"/>
          <w:lang w:val="lt-LT"/>
        </w:rPr>
        <w:t>raliai</w:t>
      </w:r>
      <w:r w:rsidRPr="003446F4">
        <w:rPr>
          <w:rFonts w:eastAsia="Arial"/>
          <w:spacing w:val="1"/>
          <w:sz w:val="19"/>
          <w:szCs w:val="19"/>
          <w:lang w:val="lt-LT"/>
        </w:rPr>
        <w:t xml:space="preserve"> pagrįstas pastangas užtikrinant, kad jo Įgaliotieji vartotojai ištrintų arba sunaikintų Turinį jų asmeniniuose elektroniniuose įrenginiuose ir fizinėse saugojimo medijose. Tačiau,</w:t>
      </w:r>
      <w:r w:rsidRPr="003446F4">
        <w:rPr>
          <w:rFonts w:eastAsia="Arial"/>
          <w:spacing w:val="2"/>
          <w:sz w:val="19"/>
          <w:szCs w:val="19"/>
          <w:lang w:val="lt-LT"/>
        </w:rPr>
        <w:t xml:space="preserve"> aiškumo tikslams, pirmi du šio </w:t>
      </w:r>
      <w:r w:rsidR="00BE14DC">
        <w:rPr>
          <w:rFonts w:eastAsia="Arial"/>
          <w:sz w:val="19"/>
          <w:szCs w:val="19"/>
          <w:lang w:val="lt-LT"/>
        </w:rPr>
        <w:t>7.5</w:t>
      </w:r>
      <w:r w:rsidRPr="003446F4">
        <w:rPr>
          <w:rFonts w:eastAsia="Arial"/>
          <w:sz w:val="19"/>
          <w:szCs w:val="19"/>
          <w:lang w:val="lt-LT"/>
        </w:rPr>
        <w:t xml:space="preserve"> punkto sakiniai netaikomi, pasibaigus produkto su tęstine prieiga Terminui, nurodytam taikytinose Produkto sąlygose. Visi žalos atlyginimo, konfidencialumo, mokėjimo įsipareigojimai, prisiimti šia Sutartimi iki nutraukimo datos, išliks galiojantys po tokio nutraukimo arba galiojimo termino pabaigos.  </w:t>
      </w:r>
    </w:p>
    <w:p w:rsidR="00BE14DC" w:rsidRPr="0044521E" w:rsidRDefault="00EA6A95" w:rsidP="00775121">
      <w:pPr>
        <w:pStyle w:val="ListParagraph"/>
        <w:widowControl w:val="0"/>
        <w:numPr>
          <w:ilvl w:val="1"/>
          <w:numId w:val="20"/>
        </w:numPr>
        <w:spacing w:after="0" w:line="285" w:lineRule="auto"/>
        <w:ind w:left="0" w:right="58"/>
        <w:rPr>
          <w:rFonts w:eastAsia="Arial"/>
          <w:szCs w:val="19"/>
          <w:lang w:val="lt-LT"/>
        </w:rPr>
      </w:pPr>
      <w:r w:rsidRPr="0044521E">
        <w:rPr>
          <w:rFonts w:eastAsia="Arial"/>
          <w:spacing w:val="1"/>
          <w:szCs w:val="19"/>
          <w:lang w:val="lt-LT"/>
        </w:rPr>
        <w:t xml:space="preserve">Bet kokia </w:t>
      </w:r>
      <w:r>
        <w:rPr>
          <w:rFonts w:eastAsia="Arial"/>
          <w:spacing w:val="1"/>
          <w:szCs w:val="19"/>
          <w:lang w:val="lt-LT"/>
        </w:rPr>
        <w:t>š</w:t>
      </w:r>
      <w:r w:rsidR="009E4447" w:rsidRPr="0044521E">
        <w:rPr>
          <w:rFonts w:eastAsia="Arial"/>
          <w:spacing w:val="1"/>
          <w:szCs w:val="19"/>
          <w:lang w:val="lt-LT"/>
        </w:rPr>
        <w:t>iame 7 punkte numatyta teise</w:t>
      </w:r>
      <w:r w:rsidRPr="0044521E">
        <w:rPr>
          <w:rFonts w:eastAsia="Arial"/>
          <w:spacing w:val="1"/>
          <w:szCs w:val="19"/>
          <w:lang w:val="lt-LT"/>
        </w:rPr>
        <w:t xml:space="preserve"> gali p</w:t>
      </w:r>
      <w:r w:rsidR="009E4447" w:rsidRPr="0044521E">
        <w:rPr>
          <w:rFonts w:eastAsia="Arial"/>
          <w:spacing w:val="1"/>
          <w:szCs w:val="19"/>
          <w:lang w:val="lt-LT"/>
        </w:rPr>
        <w:t>asinaudoti Klientas arba atskiras</w:t>
      </w:r>
      <w:r w:rsidRPr="0044521E">
        <w:rPr>
          <w:rFonts w:eastAsia="Arial"/>
          <w:spacing w:val="1"/>
          <w:szCs w:val="19"/>
          <w:lang w:val="lt-LT"/>
        </w:rPr>
        <w:t xml:space="preserve"> Licencijos turėtojas</w:t>
      </w:r>
      <w:r w:rsidR="009E4447" w:rsidRPr="0044521E">
        <w:rPr>
          <w:rFonts w:eastAsia="Arial"/>
          <w:spacing w:val="1"/>
          <w:szCs w:val="19"/>
          <w:lang w:val="lt-LT"/>
        </w:rPr>
        <w:t>,</w:t>
      </w:r>
      <w:r w:rsidRPr="0044521E">
        <w:rPr>
          <w:rFonts w:eastAsia="Arial"/>
          <w:spacing w:val="1"/>
          <w:szCs w:val="19"/>
          <w:lang w:val="lt-LT"/>
        </w:rPr>
        <w:t xml:space="preserve"> arba ji gali būti naudojama prieš juos, su sąlyga, kad jeigu Licencijos išdavėjas nutraukia sutartį </w:t>
      </w:r>
      <w:r w:rsidR="009E4447" w:rsidRPr="0044521E">
        <w:rPr>
          <w:rFonts w:eastAsia="Arial"/>
          <w:spacing w:val="1"/>
          <w:szCs w:val="19"/>
          <w:lang w:val="lt-LT"/>
        </w:rPr>
        <w:t xml:space="preserve">su </w:t>
      </w:r>
      <w:r w:rsidRPr="0044521E">
        <w:rPr>
          <w:rFonts w:eastAsia="Arial"/>
          <w:spacing w:val="1"/>
          <w:szCs w:val="19"/>
          <w:lang w:val="lt-LT"/>
        </w:rPr>
        <w:t>atskir</w:t>
      </w:r>
      <w:r w:rsidR="009E4447" w:rsidRPr="0044521E">
        <w:rPr>
          <w:rFonts w:eastAsia="Arial"/>
          <w:spacing w:val="1"/>
          <w:szCs w:val="19"/>
          <w:lang w:val="lt-LT"/>
        </w:rPr>
        <w:t>u</w:t>
      </w:r>
      <w:r w:rsidRPr="0044521E">
        <w:rPr>
          <w:rFonts w:eastAsia="Arial"/>
          <w:spacing w:val="1"/>
          <w:szCs w:val="19"/>
          <w:lang w:val="lt-LT"/>
        </w:rPr>
        <w:t xml:space="preserve"> Licencijos turėtoj</w:t>
      </w:r>
      <w:r w:rsidR="009E4447" w:rsidRPr="0044521E">
        <w:rPr>
          <w:rFonts w:eastAsia="Arial"/>
          <w:spacing w:val="1"/>
          <w:szCs w:val="19"/>
          <w:lang w:val="lt-LT"/>
        </w:rPr>
        <w:t>u,</w:t>
      </w:r>
      <w:r w:rsidRPr="0044521E">
        <w:rPr>
          <w:rFonts w:eastAsia="Arial"/>
          <w:spacing w:val="1"/>
          <w:szCs w:val="19"/>
          <w:lang w:val="lt-LT"/>
        </w:rPr>
        <w:t xml:space="preserve"> arba atskiras Licencijos turėtojas nutraukia sutartį </w:t>
      </w:r>
      <w:r w:rsidR="005D3358" w:rsidRPr="0044521E">
        <w:rPr>
          <w:rFonts w:eastAsia="Arial"/>
          <w:spacing w:val="1"/>
          <w:szCs w:val="19"/>
          <w:lang w:val="lt-LT"/>
        </w:rPr>
        <w:t>su</w:t>
      </w:r>
      <w:r w:rsidR="009E4447" w:rsidRPr="0044521E">
        <w:rPr>
          <w:rFonts w:eastAsia="Arial"/>
          <w:spacing w:val="1"/>
          <w:szCs w:val="19"/>
          <w:lang w:val="lt-LT"/>
        </w:rPr>
        <w:t xml:space="preserve"> </w:t>
      </w:r>
      <w:r w:rsidRPr="0044521E">
        <w:rPr>
          <w:rFonts w:eastAsia="Arial"/>
          <w:spacing w:val="1"/>
          <w:szCs w:val="19"/>
          <w:lang w:val="lt-LT"/>
        </w:rPr>
        <w:t>Licencijos išdavėj</w:t>
      </w:r>
      <w:r w:rsidR="005D3358" w:rsidRPr="0044521E">
        <w:rPr>
          <w:rFonts w:eastAsia="Arial"/>
          <w:spacing w:val="1"/>
          <w:szCs w:val="19"/>
          <w:lang w:val="lt-LT"/>
        </w:rPr>
        <w:t>u</w:t>
      </w:r>
      <w:r w:rsidRPr="0044521E">
        <w:rPr>
          <w:rFonts w:eastAsia="Arial"/>
          <w:spacing w:val="1"/>
          <w:szCs w:val="19"/>
          <w:lang w:val="lt-LT"/>
        </w:rPr>
        <w:t xml:space="preserve">, visų kitų Licencijos turėtojų atžvilgiu ši Licencijos startis išlieka galiojanti.   </w:t>
      </w:r>
    </w:p>
    <w:p w:rsidR="005D3358" w:rsidRPr="0044521E" w:rsidRDefault="005D3358" w:rsidP="00BE14DC">
      <w:pPr>
        <w:pStyle w:val="ListParagraph"/>
        <w:ind w:left="0"/>
        <w:rPr>
          <w:rFonts w:eastAsia="Arial"/>
          <w:szCs w:val="19"/>
          <w:lang w:val="lt-LT"/>
        </w:rPr>
      </w:pPr>
    </w:p>
    <w:p w:rsidR="00BE14DC" w:rsidRPr="00F4097F" w:rsidRDefault="00BE14DC" w:rsidP="00BE14DC">
      <w:pPr>
        <w:pStyle w:val="ListParagraph"/>
        <w:ind w:left="0"/>
        <w:rPr>
          <w:rFonts w:eastAsia="Arial"/>
          <w:szCs w:val="19"/>
        </w:rPr>
      </w:pPr>
      <w:r w:rsidRPr="00F4097F">
        <w:rPr>
          <w:rFonts w:eastAsia="Arial"/>
          <w:szCs w:val="19"/>
        </w:rPr>
        <w:t xml:space="preserve">7.7 </w:t>
      </w:r>
      <w:r w:rsidR="00EA6A95">
        <w:rPr>
          <w:rFonts w:eastAsia="Arial"/>
          <w:szCs w:val="19"/>
        </w:rPr>
        <w:t>L</w:t>
      </w:r>
      <w:r w:rsidRPr="00F4097F">
        <w:rPr>
          <w:rFonts w:eastAsia="Arial"/>
          <w:szCs w:val="19"/>
        </w:rPr>
        <w:t>icen</w:t>
      </w:r>
      <w:r w:rsidR="00EA6A95">
        <w:rPr>
          <w:rFonts w:eastAsia="Arial"/>
          <w:szCs w:val="19"/>
        </w:rPr>
        <w:t>cijos turėtojas gali nutraukti šią Licencijos sutartį</w:t>
      </w:r>
      <w:r w:rsidRPr="00F4097F">
        <w:rPr>
          <w:rFonts w:eastAsia="Arial"/>
          <w:szCs w:val="19"/>
        </w:rPr>
        <w:t xml:space="preserve">: </w:t>
      </w:r>
    </w:p>
    <w:p w:rsidR="00EA6A95" w:rsidRPr="009D5022" w:rsidRDefault="00BE14DC" w:rsidP="009D5022">
      <w:pPr>
        <w:tabs>
          <w:tab w:val="left" w:pos="1440"/>
          <w:tab w:val="left" w:pos="2160"/>
        </w:tabs>
        <w:spacing w:after="240"/>
        <w:ind w:left="709" w:hanging="709"/>
        <w:rPr>
          <w:rFonts w:eastAsia="Arial"/>
          <w:sz w:val="19"/>
          <w:szCs w:val="19"/>
          <w:lang w:val="lt-LT"/>
        </w:rPr>
      </w:pPr>
      <w:r w:rsidRPr="00F4097F">
        <w:rPr>
          <w:rFonts w:eastAsia="Arial"/>
          <w:szCs w:val="19"/>
        </w:rPr>
        <w:t>7.7.1</w:t>
      </w:r>
      <w:r w:rsidRPr="00F4097F">
        <w:rPr>
          <w:rFonts w:eastAsia="Arial"/>
          <w:szCs w:val="19"/>
        </w:rPr>
        <w:tab/>
      </w:r>
      <w:r w:rsidR="00EA6A95" w:rsidRPr="009D5022">
        <w:rPr>
          <w:rFonts w:eastAsia="Arial"/>
          <w:sz w:val="19"/>
          <w:szCs w:val="19"/>
          <w:lang w:val="lt-LT"/>
        </w:rPr>
        <w:t>jeigu Licencijos išdavėjui buvo suteikta Licencija atsižvelgiant į rimtą įsipareigojimų pažeidimą pagal</w:t>
      </w:r>
      <w:r w:rsidR="00EA6A95" w:rsidRPr="00391F6C">
        <w:rPr>
          <w:szCs w:val="24"/>
          <w:lang w:val="lt-LT" w:eastAsia="lt-LT"/>
        </w:rPr>
        <w:t xml:space="preserve"> </w:t>
      </w:r>
      <w:r w:rsidR="00EA6A95" w:rsidRPr="009D5022">
        <w:rPr>
          <w:rFonts w:eastAsia="Arial"/>
          <w:sz w:val="19"/>
          <w:szCs w:val="19"/>
          <w:lang w:val="lt-LT"/>
        </w:rPr>
        <w:t>tarptautines sutartis ir 2014 m. vasario 26 d. Europos Parlamento ir Tarybos Direktyvą 2014/24/ES dėl viešųjų pirkimų, kuria panaikinama Direktyva 2004/18/EB, apie kurį buvo paskelbta Europos Sąjungos Teisingumo teismo procedūroje pagal Sutarties dėl Europos Sąjungos veikimo 258 straipsnį;</w:t>
      </w:r>
    </w:p>
    <w:p w:rsidR="00BE14DC" w:rsidRPr="009D5022" w:rsidRDefault="00BE14DC" w:rsidP="009D5022">
      <w:pPr>
        <w:pStyle w:val="ListParagraph"/>
        <w:ind w:left="0"/>
        <w:rPr>
          <w:rFonts w:eastAsia="Arial"/>
          <w:szCs w:val="19"/>
          <w:lang w:val="lt-LT"/>
        </w:rPr>
      </w:pPr>
      <w:r w:rsidRPr="009D5022">
        <w:rPr>
          <w:rFonts w:eastAsia="Arial"/>
          <w:szCs w:val="19"/>
          <w:lang w:val="lt-LT"/>
        </w:rPr>
        <w:t>7.7.2</w:t>
      </w:r>
      <w:r w:rsidRPr="009D5022">
        <w:rPr>
          <w:rFonts w:eastAsia="Arial"/>
          <w:szCs w:val="19"/>
          <w:lang w:val="lt-LT"/>
        </w:rPr>
        <w:tab/>
      </w:r>
      <w:r w:rsidR="00EA6A95" w:rsidRPr="009D5022">
        <w:rPr>
          <w:rFonts w:eastAsia="Arial"/>
          <w:szCs w:val="19"/>
          <w:lang w:val="lt-LT"/>
        </w:rPr>
        <w:t xml:space="preserve">jeigu Licencijos sutartyje buvo atliktas esminis pakeitimas, kaip nurodyta Lietuvos </w:t>
      </w:r>
      <w:r w:rsidR="00EA6A95" w:rsidRPr="009D5022">
        <w:rPr>
          <w:rFonts w:eastAsia="Arial"/>
          <w:szCs w:val="19"/>
          <w:lang w:val="lt-LT"/>
        </w:rPr>
        <w:t xml:space="preserve">Respublikos Viešųjų pirkimų įstatymo  </w:t>
      </w:r>
      <w:r w:rsidRPr="009D5022">
        <w:rPr>
          <w:rFonts w:eastAsia="Arial"/>
          <w:szCs w:val="19"/>
          <w:lang w:val="lt-LT"/>
        </w:rPr>
        <w:t>89</w:t>
      </w:r>
      <w:r w:rsidR="00EA6A95" w:rsidRPr="009D5022">
        <w:rPr>
          <w:rFonts w:eastAsia="Arial"/>
          <w:szCs w:val="19"/>
          <w:lang w:val="lt-LT"/>
        </w:rPr>
        <w:t xml:space="preserve"> straipsnyje. </w:t>
      </w:r>
      <w:r w:rsidRPr="009D5022">
        <w:rPr>
          <w:rFonts w:eastAsia="Arial"/>
          <w:szCs w:val="19"/>
          <w:lang w:val="lt-LT"/>
        </w:rPr>
        <w:t xml:space="preserve">  </w:t>
      </w:r>
    </w:p>
    <w:p w:rsidR="00024FF8" w:rsidRPr="009D5022" w:rsidRDefault="00BE14DC" w:rsidP="00BE14DC">
      <w:pPr>
        <w:spacing w:after="240"/>
        <w:ind w:right="200"/>
        <w:rPr>
          <w:rFonts w:eastAsia="Arial"/>
          <w:sz w:val="19"/>
          <w:szCs w:val="19"/>
          <w:lang w:val="lt-LT"/>
        </w:rPr>
      </w:pPr>
      <w:r w:rsidRPr="009D5022">
        <w:rPr>
          <w:rFonts w:eastAsia="Arial"/>
          <w:sz w:val="19"/>
          <w:szCs w:val="19"/>
          <w:lang w:val="lt-LT"/>
        </w:rPr>
        <w:t>7.7.3</w:t>
      </w:r>
      <w:r w:rsidRPr="009D5022">
        <w:rPr>
          <w:rFonts w:eastAsia="Arial"/>
          <w:sz w:val="19"/>
          <w:szCs w:val="19"/>
          <w:lang w:val="lt-LT"/>
        </w:rPr>
        <w:tab/>
      </w:r>
      <w:r w:rsidR="00EA6A95" w:rsidRPr="009D5022">
        <w:rPr>
          <w:rFonts w:eastAsia="Arial"/>
          <w:sz w:val="19"/>
          <w:szCs w:val="19"/>
          <w:lang w:val="lt-LT"/>
        </w:rPr>
        <w:t>jeigu viešojo pirkimo procedūros metu L</w:t>
      </w:r>
      <w:r w:rsidR="009D5022" w:rsidRPr="009D5022">
        <w:rPr>
          <w:rFonts w:eastAsia="Arial"/>
          <w:sz w:val="19"/>
          <w:szCs w:val="19"/>
          <w:lang w:val="lt-LT"/>
        </w:rPr>
        <w:t>icencijos išdavėjas</w:t>
      </w:r>
      <w:r w:rsidR="00EA6A95" w:rsidRPr="009D5022">
        <w:rPr>
          <w:rFonts w:eastAsia="Arial"/>
          <w:sz w:val="19"/>
          <w:szCs w:val="19"/>
          <w:lang w:val="lt-LT"/>
        </w:rPr>
        <w:t xml:space="preserve"> turėjo būti iš jos pašalintas</w:t>
      </w:r>
    </w:p>
    <w:p w:rsidR="00BE14DC" w:rsidRPr="009D5022" w:rsidRDefault="00BE14DC" w:rsidP="009D5022">
      <w:pPr>
        <w:pStyle w:val="ListParagraph"/>
        <w:ind w:left="142"/>
        <w:rPr>
          <w:rFonts w:eastAsia="Arial"/>
          <w:szCs w:val="19"/>
          <w:lang w:val="lt-LT"/>
        </w:rPr>
      </w:pPr>
      <w:r w:rsidRPr="009D5022">
        <w:rPr>
          <w:rFonts w:eastAsia="Arial"/>
          <w:szCs w:val="19"/>
          <w:lang w:val="lt-LT"/>
        </w:rPr>
        <w:t>7.8</w:t>
      </w:r>
      <w:r w:rsidRPr="009D5022">
        <w:rPr>
          <w:rFonts w:eastAsia="Arial"/>
          <w:szCs w:val="19"/>
          <w:lang w:val="lt-LT"/>
        </w:rPr>
        <w:tab/>
      </w:r>
      <w:r w:rsidR="009D5022" w:rsidRPr="009D5022">
        <w:rPr>
          <w:rFonts w:eastAsia="Arial"/>
          <w:szCs w:val="19"/>
          <w:lang w:val="lt-LT"/>
        </w:rPr>
        <w:t>Nutraukus šią Licencijos sutartį pagal 7.7straipsnį, Licencijos išdavėjas kompensuos Licencijos turėtojui proporcingą tuomet likusios sumokėtos kainos dalį už nepasibaigusį šios Licencijos sutarties laikotarpį.</w:t>
      </w:r>
    </w:p>
    <w:p w:rsidR="00D6582E" w:rsidRPr="003446F4" w:rsidRDefault="00024FF8">
      <w:pPr>
        <w:spacing w:after="240"/>
        <w:ind w:right="200"/>
        <w:rPr>
          <w:rFonts w:eastAsia="Arial"/>
          <w:sz w:val="19"/>
          <w:szCs w:val="19"/>
          <w:lang w:val="lt-LT"/>
        </w:rPr>
      </w:pPr>
      <w:r w:rsidRPr="003446F4">
        <w:rPr>
          <w:rFonts w:eastAsia="Arial"/>
          <w:b/>
          <w:bCs/>
          <w:sz w:val="19"/>
          <w:szCs w:val="19"/>
          <w:lang w:val="lt-LT"/>
        </w:rPr>
        <w:t xml:space="preserve">8.  </w:t>
      </w:r>
      <w:r w:rsidRPr="003446F4">
        <w:rPr>
          <w:rFonts w:eastAsia="Arial"/>
          <w:b/>
          <w:bCs/>
          <w:spacing w:val="41"/>
          <w:sz w:val="19"/>
          <w:szCs w:val="19"/>
          <w:lang w:val="lt-LT"/>
        </w:rPr>
        <w:t xml:space="preserve"> </w:t>
      </w:r>
      <w:r w:rsidRPr="008F552E">
        <w:rPr>
          <w:rFonts w:eastAsia="Arial"/>
          <w:b/>
          <w:bCs/>
          <w:sz w:val="19"/>
          <w:szCs w:val="19"/>
          <w:lang w:val="lt-LT"/>
        </w:rPr>
        <w:t>K</w:t>
      </w:r>
      <w:r w:rsidRPr="008F552E">
        <w:rPr>
          <w:rFonts w:eastAsia="Arial"/>
          <w:b/>
          <w:bCs/>
          <w:spacing w:val="-1"/>
          <w:sz w:val="19"/>
          <w:szCs w:val="19"/>
          <w:lang w:val="lt-LT"/>
        </w:rPr>
        <w:t>onf</w:t>
      </w:r>
      <w:r w:rsidRPr="008F552E">
        <w:rPr>
          <w:rFonts w:eastAsia="Arial"/>
          <w:b/>
          <w:bCs/>
          <w:spacing w:val="2"/>
          <w:sz w:val="19"/>
          <w:szCs w:val="19"/>
          <w:lang w:val="lt-LT"/>
        </w:rPr>
        <w:t>i</w:t>
      </w:r>
      <w:r w:rsidRPr="008F552E">
        <w:rPr>
          <w:rFonts w:eastAsia="Arial"/>
          <w:b/>
          <w:bCs/>
          <w:spacing w:val="-1"/>
          <w:sz w:val="19"/>
          <w:szCs w:val="19"/>
          <w:lang w:val="lt-LT"/>
        </w:rPr>
        <w:t>d</w:t>
      </w:r>
      <w:r w:rsidRPr="008F552E">
        <w:rPr>
          <w:rFonts w:eastAsia="Arial"/>
          <w:b/>
          <w:bCs/>
          <w:sz w:val="19"/>
          <w:szCs w:val="19"/>
          <w:lang w:val="lt-LT"/>
        </w:rPr>
        <w:t>encialumas</w:t>
      </w:r>
    </w:p>
    <w:p w:rsidR="00D6582E" w:rsidRPr="003446F4" w:rsidRDefault="00024FF8">
      <w:pPr>
        <w:spacing w:after="240"/>
        <w:ind w:right="67"/>
        <w:rPr>
          <w:rFonts w:eastAsia="Arial"/>
          <w:spacing w:val="-3"/>
          <w:sz w:val="19"/>
          <w:szCs w:val="19"/>
          <w:lang w:val="lt-LT"/>
        </w:rPr>
      </w:pPr>
      <w:r w:rsidRPr="003446F4">
        <w:rPr>
          <w:rFonts w:eastAsia="Arial"/>
          <w:spacing w:val="-1"/>
          <w:sz w:val="19"/>
          <w:szCs w:val="19"/>
          <w:lang w:val="lt-LT"/>
        </w:rPr>
        <w:t>Licencijos sutartis yra konfidenciali ir nuosavybės teise saugoma Licencijos išdavėjo informacija (bendrai vadinama Konfidenciali informacija). Į Konfidencialią informaciją neįeina jokia informacija, kuri jos atskleidimo metu yra: (</w:t>
      </w:r>
      <w:r w:rsidRPr="003446F4">
        <w:rPr>
          <w:rFonts w:eastAsia="Arial"/>
          <w:sz w:val="19"/>
          <w:szCs w:val="19"/>
          <w:lang w:val="lt-LT"/>
        </w:rPr>
        <w:t>a)</w:t>
      </w:r>
      <w:r w:rsidRPr="003446F4">
        <w:rPr>
          <w:rFonts w:eastAsia="Arial"/>
          <w:spacing w:val="10"/>
          <w:sz w:val="19"/>
          <w:szCs w:val="19"/>
          <w:lang w:val="lt-LT"/>
        </w:rPr>
        <w:t xml:space="preserve"> nepažeidžiant jokio konfidencialumo įsipareigojimo, žinoma gavėjui nepriklausomai nuo šios Licencijos sutarties</w:t>
      </w:r>
      <w:r w:rsidRPr="003446F4">
        <w:rPr>
          <w:rFonts w:eastAsia="Arial"/>
          <w:sz w:val="19"/>
          <w:szCs w:val="19"/>
          <w:lang w:val="lt-LT"/>
        </w:rPr>
        <w:t>;</w:t>
      </w:r>
      <w:r w:rsidRPr="003446F4">
        <w:rPr>
          <w:rFonts w:eastAsia="Arial"/>
          <w:spacing w:val="-6"/>
          <w:sz w:val="19"/>
          <w:szCs w:val="19"/>
          <w:lang w:val="lt-LT"/>
        </w:rPr>
        <w:t xml:space="preserve"> </w:t>
      </w:r>
      <w:r w:rsidRPr="003446F4">
        <w:rPr>
          <w:rFonts w:eastAsia="Arial"/>
          <w:spacing w:val="-1"/>
          <w:sz w:val="19"/>
          <w:szCs w:val="19"/>
          <w:lang w:val="lt-LT"/>
        </w:rPr>
        <w:t>(</w:t>
      </w:r>
      <w:r w:rsidRPr="003446F4">
        <w:rPr>
          <w:rFonts w:eastAsia="Arial"/>
          <w:sz w:val="19"/>
          <w:szCs w:val="19"/>
          <w:lang w:val="lt-LT"/>
        </w:rPr>
        <w:t>b) yra vieša;</w:t>
      </w:r>
      <w:r w:rsidRPr="003446F4">
        <w:rPr>
          <w:rFonts w:eastAsia="Arial"/>
          <w:spacing w:val="-4"/>
          <w:sz w:val="19"/>
          <w:szCs w:val="19"/>
          <w:lang w:val="lt-LT"/>
        </w:rPr>
        <w:t xml:space="preserve"> </w:t>
      </w:r>
      <w:r w:rsidRPr="003446F4">
        <w:rPr>
          <w:rFonts w:eastAsia="Arial"/>
          <w:spacing w:val="-1"/>
          <w:sz w:val="19"/>
          <w:szCs w:val="19"/>
          <w:lang w:val="lt-LT"/>
        </w:rPr>
        <w:t>(</w:t>
      </w:r>
      <w:r w:rsidRPr="003446F4">
        <w:rPr>
          <w:rFonts w:eastAsia="Arial"/>
          <w:spacing w:val="1"/>
          <w:sz w:val="19"/>
          <w:szCs w:val="19"/>
          <w:lang w:val="lt-LT"/>
        </w:rPr>
        <w:t>c</w:t>
      </w:r>
      <w:r w:rsidRPr="003446F4">
        <w:rPr>
          <w:rFonts w:eastAsia="Arial"/>
          <w:sz w:val="19"/>
          <w:szCs w:val="19"/>
          <w:lang w:val="lt-LT"/>
        </w:rPr>
        <w:t>)</w:t>
      </w:r>
      <w:r w:rsidRPr="003446F4">
        <w:rPr>
          <w:rFonts w:eastAsia="Arial"/>
          <w:spacing w:val="-1"/>
          <w:sz w:val="19"/>
          <w:szCs w:val="19"/>
          <w:lang w:val="lt-LT"/>
        </w:rPr>
        <w:t xml:space="preserve"> bet kuriuo metu pateikiama gavėjui nepriklausomos trečiosios šalies, kuri nėra jos tiesiogiai arba netiesiogiai gavusi, pažeidžiant bet kokį konfidencialumo įsipareigojimą Licencijos išdavėjui. Klientas ir Licencijos išdavėjas sutinka griežtai laikyti Konfidencialią informaciją konfidencialia ir neatskleis jos </w:t>
      </w:r>
      <w:r w:rsidRPr="003446F4">
        <w:rPr>
          <w:rFonts w:eastAsia="Arial"/>
          <w:spacing w:val="1"/>
          <w:sz w:val="19"/>
          <w:szCs w:val="19"/>
          <w:lang w:val="lt-LT"/>
        </w:rPr>
        <w:t>jokiai trečiajai šaliai, išskyrus</w:t>
      </w:r>
      <w:r w:rsidRPr="003446F4">
        <w:rPr>
          <w:rFonts w:eastAsia="Arial"/>
          <w:sz w:val="19"/>
          <w:szCs w:val="19"/>
          <w:lang w:val="lt-LT"/>
        </w:rPr>
        <w:t>:</w:t>
      </w:r>
      <w:r w:rsidRPr="003446F4">
        <w:rPr>
          <w:rFonts w:eastAsia="Arial"/>
          <w:spacing w:val="5"/>
          <w:sz w:val="19"/>
          <w:szCs w:val="19"/>
          <w:lang w:val="lt-LT"/>
        </w:rPr>
        <w:t xml:space="preserve"> </w:t>
      </w:r>
      <w:r w:rsidRPr="003446F4">
        <w:rPr>
          <w:rFonts w:eastAsia="Arial"/>
          <w:spacing w:val="-1"/>
          <w:sz w:val="19"/>
          <w:szCs w:val="19"/>
          <w:lang w:val="lt-LT"/>
        </w:rPr>
        <w:t>(</w:t>
      </w:r>
      <w:r w:rsidRPr="003446F4">
        <w:rPr>
          <w:rFonts w:eastAsia="Arial"/>
          <w:sz w:val="19"/>
          <w:szCs w:val="19"/>
          <w:lang w:val="lt-LT"/>
        </w:rPr>
        <w:t>a)</w:t>
      </w:r>
      <w:r w:rsidRPr="003446F4">
        <w:rPr>
          <w:rFonts w:eastAsia="Arial"/>
          <w:spacing w:val="8"/>
          <w:sz w:val="19"/>
          <w:szCs w:val="19"/>
          <w:lang w:val="lt-LT"/>
        </w:rPr>
        <w:t xml:space="preserve"> </w:t>
      </w:r>
      <w:r w:rsidRPr="003446F4">
        <w:rPr>
          <w:rFonts w:eastAsia="Arial"/>
          <w:sz w:val="19"/>
          <w:szCs w:val="19"/>
          <w:lang w:val="lt-LT"/>
        </w:rPr>
        <w:t>tarnautojams, finansininkams, įgaliotiesiems asmenims, draudikams arba Kliento ir Licencijos turėtojo agentams, kuriems reikia žinoti Konfidencialią informaciją, siekiant leisti Klientui ir Licencijos turėtojui pasinaudoti jų teisėmis arba įvykdyti jų įsipareigojimus pagal Licencijos sutartį, ir kurie yra susaisyti juridiniu konfidencial</w:t>
      </w:r>
      <w:r w:rsidR="00EA6A95">
        <w:rPr>
          <w:rFonts w:eastAsia="Arial"/>
          <w:sz w:val="19"/>
          <w:szCs w:val="19"/>
          <w:lang w:val="lt-LT"/>
        </w:rPr>
        <w:t>umo įsipareigojimu dėl Konfidenc</w:t>
      </w:r>
      <w:r w:rsidRPr="003446F4">
        <w:rPr>
          <w:rFonts w:eastAsia="Arial"/>
          <w:sz w:val="19"/>
          <w:szCs w:val="19"/>
          <w:lang w:val="lt-LT"/>
        </w:rPr>
        <w:t>ialios informacijos;</w:t>
      </w:r>
      <w:r w:rsidRPr="003446F4">
        <w:rPr>
          <w:rFonts w:eastAsia="Arial"/>
          <w:spacing w:val="17"/>
          <w:sz w:val="19"/>
          <w:szCs w:val="19"/>
          <w:lang w:val="lt-LT"/>
        </w:rPr>
        <w:t xml:space="preserve"> </w:t>
      </w:r>
      <w:r w:rsidRPr="003446F4">
        <w:rPr>
          <w:rFonts w:eastAsia="Arial"/>
          <w:spacing w:val="-1"/>
          <w:sz w:val="19"/>
          <w:szCs w:val="19"/>
          <w:lang w:val="lt-LT"/>
        </w:rPr>
        <w:t>(</w:t>
      </w:r>
      <w:r w:rsidRPr="003446F4">
        <w:rPr>
          <w:rFonts w:eastAsia="Arial"/>
          <w:sz w:val="19"/>
          <w:szCs w:val="19"/>
          <w:lang w:val="lt-LT"/>
        </w:rPr>
        <w:t>b)</w:t>
      </w:r>
      <w:r w:rsidRPr="003446F4">
        <w:rPr>
          <w:rFonts w:eastAsia="Arial"/>
          <w:spacing w:val="22"/>
          <w:sz w:val="19"/>
          <w:szCs w:val="19"/>
          <w:lang w:val="lt-LT"/>
        </w:rPr>
        <w:t xml:space="preserve"> </w:t>
      </w:r>
      <w:r w:rsidRPr="003446F4">
        <w:rPr>
          <w:rFonts w:eastAsia="Arial"/>
          <w:sz w:val="19"/>
          <w:szCs w:val="19"/>
          <w:lang w:val="lt-LT"/>
        </w:rPr>
        <w:t>kaip tai yra reikalaujama pagal įstatymą; arba</w:t>
      </w:r>
      <w:r w:rsidRPr="003446F4">
        <w:rPr>
          <w:rFonts w:eastAsia="Arial"/>
          <w:spacing w:val="22"/>
          <w:sz w:val="19"/>
          <w:szCs w:val="19"/>
          <w:lang w:val="lt-LT"/>
        </w:rPr>
        <w:t xml:space="preserve"> </w:t>
      </w:r>
      <w:r w:rsidRPr="003446F4">
        <w:rPr>
          <w:rFonts w:eastAsia="Arial"/>
          <w:spacing w:val="-1"/>
          <w:sz w:val="19"/>
          <w:szCs w:val="19"/>
          <w:lang w:val="lt-LT"/>
        </w:rPr>
        <w:t>(</w:t>
      </w:r>
      <w:r w:rsidRPr="003446F4">
        <w:rPr>
          <w:rFonts w:eastAsia="Arial"/>
          <w:spacing w:val="1"/>
          <w:sz w:val="19"/>
          <w:szCs w:val="19"/>
          <w:lang w:val="lt-LT"/>
        </w:rPr>
        <w:t>c</w:t>
      </w:r>
      <w:r w:rsidRPr="003446F4">
        <w:rPr>
          <w:rFonts w:eastAsia="Arial"/>
          <w:sz w:val="19"/>
          <w:szCs w:val="19"/>
          <w:lang w:val="lt-LT"/>
        </w:rPr>
        <w:t>)</w:t>
      </w:r>
      <w:r w:rsidRPr="003446F4">
        <w:rPr>
          <w:rFonts w:eastAsia="Arial"/>
          <w:spacing w:val="7"/>
          <w:sz w:val="19"/>
          <w:szCs w:val="19"/>
          <w:lang w:val="lt-LT"/>
        </w:rPr>
        <w:t xml:space="preserve"> </w:t>
      </w:r>
      <w:r w:rsidRPr="003446F4">
        <w:rPr>
          <w:rFonts w:eastAsia="Arial"/>
          <w:sz w:val="19"/>
          <w:szCs w:val="19"/>
          <w:lang w:val="lt-LT"/>
        </w:rPr>
        <w:t xml:space="preserve">pagal tinkamai išduotą teismo šaukimą, bet kokio teismo arba kitos valdymo institucijos arba vyriausybinės agentūros, kuri turi įgaliojimus gauti informaciją dėl Licencijos sutarties, bet kokį įsakymą.  Jeigu iš Kliento arba Licencijos turėtojo yra reikalaujama atskleisti bet kokią Konfidencialią informaciją pagal </w:t>
      </w:r>
      <w:r w:rsidRPr="003446F4">
        <w:rPr>
          <w:rFonts w:eastAsia="Arial"/>
          <w:spacing w:val="-1"/>
          <w:sz w:val="19"/>
          <w:szCs w:val="19"/>
          <w:lang w:val="lt-LT"/>
        </w:rPr>
        <w:t>(</w:t>
      </w:r>
      <w:r w:rsidRPr="003446F4">
        <w:rPr>
          <w:rFonts w:eastAsia="Arial"/>
          <w:sz w:val="19"/>
          <w:szCs w:val="19"/>
          <w:lang w:val="lt-LT"/>
        </w:rPr>
        <w:t>b)</w:t>
      </w:r>
      <w:r w:rsidRPr="003446F4">
        <w:rPr>
          <w:rFonts w:eastAsia="Arial"/>
          <w:spacing w:val="7"/>
          <w:sz w:val="19"/>
          <w:szCs w:val="19"/>
          <w:lang w:val="lt-LT"/>
        </w:rPr>
        <w:t xml:space="preserve"> </w:t>
      </w:r>
      <w:r w:rsidRPr="003446F4">
        <w:rPr>
          <w:rFonts w:eastAsia="Arial"/>
          <w:sz w:val="19"/>
          <w:szCs w:val="19"/>
          <w:lang w:val="lt-LT"/>
        </w:rPr>
        <w:t>arba</w:t>
      </w:r>
      <w:r w:rsidRPr="003446F4">
        <w:rPr>
          <w:rFonts w:eastAsia="Arial"/>
          <w:spacing w:val="5"/>
          <w:sz w:val="19"/>
          <w:szCs w:val="19"/>
          <w:lang w:val="lt-LT"/>
        </w:rPr>
        <w:t xml:space="preserve"> </w:t>
      </w:r>
      <w:r w:rsidRPr="003446F4">
        <w:rPr>
          <w:rFonts w:eastAsia="Arial"/>
          <w:spacing w:val="2"/>
          <w:sz w:val="19"/>
          <w:szCs w:val="19"/>
          <w:lang w:val="lt-LT"/>
        </w:rPr>
        <w:t>(</w:t>
      </w:r>
      <w:r w:rsidRPr="003446F4">
        <w:rPr>
          <w:rFonts w:eastAsia="Arial"/>
          <w:spacing w:val="1"/>
          <w:sz w:val="19"/>
          <w:szCs w:val="19"/>
          <w:lang w:val="lt-LT"/>
        </w:rPr>
        <w:t>c</w:t>
      </w:r>
      <w:r w:rsidRPr="003446F4">
        <w:rPr>
          <w:rFonts w:eastAsia="Arial"/>
          <w:sz w:val="19"/>
          <w:szCs w:val="19"/>
          <w:lang w:val="lt-LT"/>
        </w:rPr>
        <w:t xml:space="preserve">) aukščiau, jis privalo nedelsiant informuoti Licencijos išdavėją apie tokį reikalavimą, ir įstatymu leidžiama apimtimi suteikti Licencijos išdavėjui pagrįstą galimybę nuginčyti atskleidimą ir suteikti Licencijos turėtojui </w:t>
      </w:r>
      <w:r w:rsidR="009D5022">
        <w:rPr>
          <w:rFonts w:eastAsia="Arial"/>
          <w:sz w:val="19"/>
          <w:szCs w:val="19"/>
          <w:lang w:val="lt-LT"/>
        </w:rPr>
        <w:t xml:space="preserve">informaciją, </w:t>
      </w:r>
      <w:r w:rsidRPr="003446F4">
        <w:rPr>
          <w:rFonts w:eastAsia="Arial"/>
          <w:sz w:val="19"/>
          <w:szCs w:val="19"/>
          <w:lang w:val="lt-LT"/>
        </w:rPr>
        <w:t>pagrįst</w:t>
      </w:r>
      <w:r w:rsidR="009D5022">
        <w:rPr>
          <w:rFonts w:eastAsia="Arial"/>
          <w:sz w:val="19"/>
          <w:szCs w:val="19"/>
          <w:lang w:val="lt-LT"/>
        </w:rPr>
        <w:t>ai būtiną</w:t>
      </w:r>
      <w:r w:rsidRPr="003446F4">
        <w:rPr>
          <w:rFonts w:eastAsia="Arial"/>
          <w:sz w:val="19"/>
          <w:szCs w:val="19"/>
          <w:lang w:val="lt-LT"/>
        </w:rPr>
        <w:t xml:space="preserve"> siekiant apsauginio </w:t>
      </w:r>
      <w:r w:rsidRPr="003446F4">
        <w:rPr>
          <w:rFonts w:eastAsia="Arial"/>
          <w:sz w:val="19"/>
          <w:szCs w:val="19"/>
          <w:lang w:val="lt-LT"/>
        </w:rPr>
        <w:lastRenderedPageBreak/>
        <w:t>orderio, arba, drauge su kitomis priemonėmis užtikrinti, kad Konfidencialios informacijos gavėjas ją laikytų konfidencialia.</w:t>
      </w:r>
      <w:r w:rsidR="009D5022" w:rsidRPr="0044521E">
        <w:rPr>
          <w:rFonts w:eastAsia="Arial"/>
          <w:sz w:val="19"/>
          <w:szCs w:val="19"/>
          <w:lang w:val="lt-LT"/>
        </w:rPr>
        <w:t xml:space="preserve"> </w:t>
      </w:r>
      <w:r w:rsidR="009D5022">
        <w:rPr>
          <w:rFonts w:eastAsia="Arial"/>
          <w:sz w:val="19"/>
          <w:szCs w:val="19"/>
        </w:rPr>
        <w:t xml:space="preserve">Siekiant išvengti abejonių, Licencijos sutartis privalo būti skelbiama Centrinėje viešųjų pirkimų informacinėje sistemoje </w:t>
      </w:r>
      <w:r w:rsidR="009D5022" w:rsidRPr="00F4097F">
        <w:rPr>
          <w:rFonts w:eastAsia="Arial"/>
          <w:sz w:val="19"/>
          <w:szCs w:val="19"/>
        </w:rPr>
        <w:t>www.cvpp.lt.</w:t>
      </w:r>
    </w:p>
    <w:p w:rsidR="00D6582E" w:rsidRPr="003446F4" w:rsidRDefault="00024FF8">
      <w:pPr>
        <w:spacing w:after="240"/>
        <w:ind w:right="20"/>
        <w:rPr>
          <w:rFonts w:eastAsia="Arial"/>
          <w:sz w:val="19"/>
          <w:szCs w:val="19"/>
          <w:lang w:val="lt-LT"/>
        </w:rPr>
      </w:pPr>
      <w:r w:rsidRPr="003446F4">
        <w:rPr>
          <w:rFonts w:eastAsia="Arial"/>
          <w:b/>
          <w:bCs/>
          <w:sz w:val="19"/>
          <w:szCs w:val="19"/>
          <w:lang w:val="lt-LT"/>
        </w:rPr>
        <w:t>9.</w:t>
      </w:r>
      <w:r w:rsidRPr="003446F4">
        <w:rPr>
          <w:rFonts w:eastAsia="Arial"/>
          <w:b/>
          <w:bCs/>
          <w:spacing w:val="42"/>
          <w:sz w:val="19"/>
          <w:szCs w:val="19"/>
          <w:lang w:val="lt-LT"/>
        </w:rPr>
        <w:t xml:space="preserve"> </w:t>
      </w:r>
      <w:r w:rsidRPr="003446F4">
        <w:rPr>
          <w:rFonts w:eastAsia="Arial"/>
          <w:b/>
          <w:bCs/>
          <w:spacing w:val="1"/>
          <w:sz w:val="19"/>
          <w:szCs w:val="19"/>
          <w:lang w:val="lt-LT"/>
        </w:rPr>
        <w:t>Pareiškimai, garantijos, žalos atlyginimas</w:t>
      </w:r>
      <w:r w:rsidRPr="003446F4">
        <w:rPr>
          <w:rFonts w:eastAsia="Arial"/>
          <w:b/>
          <w:bCs/>
          <w:spacing w:val="-15"/>
          <w:sz w:val="19"/>
          <w:szCs w:val="19"/>
          <w:lang w:val="lt-LT"/>
        </w:rPr>
        <w:t xml:space="preserve"> </w:t>
      </w:r>
    </w:p>
    <w:p w:rsidR="00D6582E" w:rsidRPr="003446F4" w:rsidRDefault="00024FF8">
      <w:pPr>
        <w:spacing w:after="240"/>
        <w:ind w:right="-53"/>
        <w:rPr>
          <w:rFonts w:eastAsia="Arial"/>
          <w:sz w:val="19"/>
          <w:szCs w:val="19"/>
          <w:lang w:val="lt-LT"/>
        </w:rPr>
      </w:pPr>
      <w:r w:rsidRPr="003446F4">
        <w:rPr>
          <w:rFonts w:eastAsia="Arial"/>
          <w:sz w:val="19"/>
          <w:szCs w:val="19"/>
          <w:lang w:val="lt-LT"/>
        </w:rPr>
        <w:t>9.1 L</w:t>
      </w:r>
      <w:r w:rsidRPr="003446F4">
        <w:rPr>
          <w:rFonts w:eastAsia="Arial"/>
          <w:spacing w:val="1"/>
          <w:sz w:val="19"/>
          <w:szCs w:val="19"/>
          <w:lang w:val="lt-LT"/>
        </w:rPr>
        <w:t>ic</w:t>
      </w:r>
      <w:r w:rsidRPr="003446F4">
        <w:rPr>
          <w:rFonts w:eastAsia="Arial"/>
          <w:sz w:val="19"/>
          <w:szCs w:val="19"/>
          <w:lang w:val="lt-LT"/>
        </w:rPr>
        <w:t xml:space="preserve">encijos turėtojas pareiškia ir garantuoja, kad: </w:t>
      </w:r>
      <w:r w:rsidRPr="003446F4">
        <w:rPr>
          <w:rFonts w:eastAsia="Arial"/>
          <w:sz w:val="20"/>
          <w:szCs w:val="20"/>
          <w:lang w:val="lt-LT"/>
        </w:rPr>
        <w:t xml:space="preserve">(a) jis turi pakankamas teises į Turinį ir jame, kaip jos yra suteikiamos šia sutartimi; (b) Licencijos turėtojo Turinio naudojimas pagal Licencijos sutartį nepažeidžia jokio bet kurios trečiosios šalies prekinio ženklo, patento ar teisių į privatumą arba į viešumą.   </w:t>
      </w:r>
    </w:p>
    <w:p w:rsidR="00D6582E" w:rsidRPr="003446F4" w:rsidRDefault="00024FF8">
      <w:pPr>
        <w:spacing w:after="240"/>
        <w:ind w:right="-51"/>
        <w:rPr>
          <w:rFonts w:eastAsia="Arial"/>
          <w:sz w:val="19"/>
          <w:szCs w:val="19"/>
          <w:lang w:val="lt-LT"/>
        </w:rPr>
      </w:pPr>
      <w:r w:rsidRPr="003446F4">
        <w:rPr>
          <w:rFonts w:eastAsia="Arial"/>
          <w:sz w:val="19"/>
          <w:szCs w:val="19"/>
          <w:lang w:val="lt-LT"/>
        </w:rPr>
        <w:t>9.2</w:t>
      </w:r>
      <w:r w:rsidRPr="003446F4">
        <w:rPr>
          <w:rFonts w:eastAsia="Arial"/>
          <w:spacing w:val="41"/>
          <w:sz w:val="19"/>
          <w:szCs w:val="19"/>
          <w:lang w:val="lt-LT"/>
        </w:rPr>
        <w:t xml:space="preserve"> </w:t>
      </w:r>
      <w:r w:rsidRPr="003446F4">
        <w:rPr>
          <w:rFonts w:eastAsia="Arial"/>
          <w:sz w:val="20"/>
          <w:szCs w:val="20"/>
          <w:lang w:val="lt-LT"/>
        </w:rPr>
        <w:t>Licencijos išdavėjas neprisiima jokių įsipareigojimų dėl bet kokios žalos, kurią sukėlė: (a) Licencijos turėtojo arba bet kokio Įgaliotojo vartotojo Turinio naudojimas bet kokiems tikslams, kurie yra kiti, negu aiškiai leidžiama šia Licencijos sutartimi; (b) bet koks gedimas arba netinkamas veikimas, kuris pilnai arba bet kokiu esminiu aspektu atsirado dėl Kliento ir (arba) Įgaliotojo vartotojo sąmoningo piktavališko elgesio, aplaidumo, operatoriaus klaidos, naudojimo, kuris yra kitoks negu pagal Licencijos išvadėjo pateiktą dokumentaciją vartotojui;</w:t>
      </w:r>
      <w:r w:rsidRPr="003446F4">
        <w:rPr>
          <w:rFonts w:eastAsia="Arial"/>
          <w:spacing w:val="21"/>
          <w:sz w:val="20"/>
          <w:szCs w:val="20"/>
          <w:lang w:val="lt-LT"/>
        </w:rPr>
        <w:t xml:space="preserve"> </w:t>
      </w:r>
      <w:r w:rsidRPr="003446F4">
        <w:rPr>
          <w:rFonts w:eastAsia="Arial"/>
          <w:spacing w:val="-1"/>
          <w:sz w:val="20"/>
          <w:szCs w:val="20"/>
          <w:lang w:val="lt-LT"/>
        </w:rPr>
        <w:t>(</w:t>
      </w:r>
      <w:r w:rsidRPr="003446F4">
        <w:rPr>
          <w:rFonts w:eastAsia="Arial"/>
          <w:spacing w:val="1"/>
          <w:sz w:val="20"/>
          <w:szCs w:val="20"/>
          <w:lang w:val="lt-LT"/>
        </w:rPr>
        <w:t>c</w:t>
      </w:r>
      <w:r w:rsidRPr="003446F4">
        <w:rPr>
          <w:rFonts w:eastAsia="Arial"/>
          <w:sz w:val="20"/>
          <w:szCs w:val="20"/>
          <w:lang w:val="lt-LT"/>
        </w:rPr>
        <w:t>)</w:t>
      </w:r>
      <w:r w:rsidRPr="003446F4">
        <w:rPr>
          <w:rFonts w:eastAsia="Arial"/>
          <w:spacing w:val="5"/>
          <w:sz w:val="20"/>
          <w:szCs w:val="20"/>
          <w:lang w:val="lt-LT"/>
        </w:rPr>
        <w:t xml:space="preserve"> </w:t>
      </w:r>
      <w:r w:rsidRPr="003446F4">
        <w:rPr>
          <w:rFonts w:eastAsia="Arial"/>
          <w:spacing w:val="2"/>
          <w:sz w:val="20"/>
          <w:szCs w:val="20"/>
          <w:lang w:val="lt-LT"/>
        </w:rPr>
        <w:t xml:space="preserve">Licencijos turėtojo nesugebėjimas įgyvendinti rekomendacijų, kurias anksčiau pateikė Licencijos išdavėjas dėl veikimo sutrikimų Turinyje arba Platformose arba jų sprendimo; arba </w:t>
      </w:r>
      <w:r w:rsidRPr="003446F4">
        <w:rPr>
          <w:rFonts w:eastAsia="Arial"/>
          <w:spacing w:val="-1"/>
          <w:sz w:val="20"/>
          <w:szCs w:val="20"/>
          <w:lang w:val="lt-LT"/>
        </w:rPr>
        <w:t>(</w:t>
      </w:r>
      <w:r w:rsidRPr="003446F4">
        <w:rPr>
          <w:rFonts w:eastAsia="Arial"/>
          <w:sz w:val="20"/>
          <w:szCs w:val="20"/>
          <w:lang w:val="lt-LT"/>
        </w:rPr>
        <w:t>d) Turinio dekompiliacija arba modifikavimas arba jo sujungimas su bet kokia kita programa, kai tai atlieka</w:t>
      </w:r>
      <w:r w:rsidRPr="003446F4">
        <w:rPr>
          <w:rFonts w:eastAsia="Arial"/>
          <w:spacing w:val="13"/>
          <w:sz w:val="20"/>
          <w:szCs w:val="20"/>
          <w:lang w:val="lt-LT"/>
        </w:rPr>
        <w:t xml:space="preserve"> </w:t>
      </w:r>
      <w:r w:rsidRPr="003446F4">
        <w:rPr>
          <w:rFonts w:eastAsia="Arial"/>
          <w:sz w:val="20"/>
          <w:szCs w:val="20"/>
          <w:lang w:val="lt-LT"/>
        </w:rPr>
        <w:t xml:space="preserve">bet koks kitas asmuo negu Licencijos turėtojas. </w:t>
      </w:r>
    </w:p>
    <w:p w:rsidR="00D6582E" w:rsidRPr="003446F4" w:rsidRDefault="00024FF8" w:rsidP="00E50BCB">
      <w:pPr>
        <w:pStyle w:val="ListParagraph"/>
        <w:widowControl w:val="0"/>
        <w:tabs>
          <w:tab w:val="left" w:pos="360"/>
        </w:tabs>
        <w:spacing w:after="0" w:line="276" w:lineRule="auto"/>
        <w:ind w:left="360" w:right="0"/>
        <w:rPr>
          <w:rFonts w:eastAsia="Arial"/>
          <w:szCs w:val="19"/>
          <w:lang w:val="lt-LT"/>
        </w:rPr>
      </w:pPr>
      <w:r w:rsidRPr="003446F4">
        <w:rPr>
          <w:rFonts w:eastAsia="Arial"/>
          <w:szCs w:val="19"/>
          <w:lang w:val="lt-LT"/>
        </w:rPr>
        <w:t>9.3</w:t>
      </w:r>
      <w:r w:rsidRPr="003446F4">
        <w:rPr>
          <w:rFonts w:eastAsia="Arial"/>
          <w:spacing w:val="14"/>
          <w:szCs w:val="19"/>
          <w:lang w:val="lt-LT"/>
        </w:rPr>
        <w:t xml:space="preserve"> </w:t>
      </w:r>
      <w:r w:rsidRPr="003446F4">
        <w:rPr>
          <w:rFonts w:eastAsia="Arial"/>
          <w:sz w:val="20"/>
          <w:szCs w:val="20"/>
          <w:lang w:val="lt-LT"/>
        </w:rPr>
        <w:t>L</w:t>
      </w:r>
      <w:r w:rsidRPr="003446F4">
        <w:rPr>
          <w:rFonts w:eastAsia="Arial"/>
          <w:spacing w:val="1"/>
          <w:sz w:val="20"/>
          <w:szCs w:val="20"/>
          <w:lang w:val="lt-LT"/>
        </w:rPr>
        <w:t>ic</w:t>
      </w:r>
      <w:r w:rsidRPr="003446F4">
        <w:rPr>
          <w:rFonts w:eastAsia="Arial"/>
          <w:sz w:val="20"/>
          <w:szCs w:val="20"/>
          <w:lang w:val="lt-LT"/>
        </w:rPr>
        <w:t xml:space="preserve">encijos išdavėjas privalo apginti, kompensuoti ir apsaugoti Licencijos turėtoją ir jo filialus, veiklos tęsėjus ir perėmėjus (Kompensaciją gaunančios šalys) nuo bet kokių ir visų </w:t>
      </w:r>
      <w:r w:rsidR="009D5022">
        <w:rPr>
          <w:rFonts w:eastAsia="Arial"/>
          <w:sz w:val="20"/>
          <w:szCs w:val="20"/>
          <w:lang w:val="lt-LT"/>
        </w:rPr>
        <w:t>reikalavimų ir</w:t>
      </w:r>
      <w:r w:rsidRPr="003446F4">
        <w:rPr>
          <w:rFonts w:eastAsia="Arial"/>
          <w:sz w:val="20"/>
          <w:szCs w:val="20"/>
          <w:lang w:val="lt-LT"/>
        </w:rPr>
        <w:t xml:space="preserve"> įsipareigojimų,</w:t>
      </w:r>
      <w:r w:rsidR="009D5022">
        <w:rPr>
          <w:rFonts w:eastAsia="Arial"/>
          <w:sz w:val="20"/>
          <w:szCs w:val="20"/>
          <w:lang w:val="lt-LT"/>
        </w:rPr>
        <w:t xml:space="preserve"> kylančių dėl trečiųjų šalių pretenzijų,</w:t>
      </w:r>
      <w:r w:rsidRPr="003446F4">
        <w:rPr>
          <w:rFonts w:eastAsia="Arial"/>
          <w:sz w:val="20"/>
          <w:szCs w:val="20"/>
          <w:lang w:val="lt-LT"/>
        </w:rPr>
        <w:t xml:space="preserve"> sąnaudų, nuostolių ir finansinių įsipareigojimų (įskaitant pagrįstas išlaidas teisininkams, jeigu gynybos neprisiima Licencijos išdavėjas, kur pagrįstos išlaidos, jeigu taikytina, yra įstatymais leidžiamos išlaidos), </w:t>
      </w:r>
      <w:r w:rsidRPr="003446F4">
        <w:rPr>
          <w:rFonts w:eastAsia="Arial"/>
          <w:sz w:val="20"/>
          <w:szCs w:val="20"/>
          <w:lang w:val="lt-LT"/>
        </w:rPr>
        <w:t>patirtų Licencijos turėtojo, kurie kyla dėl šioje sutartyje numatytų jo pareiškimų ir garantijų, su sąlyga, kad Licencijos turėtojas: (a) nedelsdamas praneš Licencijos išdavėjui, kai tik jam taps žinoma apie bet kurią tokią trečiosios šalies pretenziją; (b) nemėgins pretenzijoje pasiekti kompromiso arba ją išspręsti; (c) suteiks Licencijos</w:t>
      </w:r>
      <w:r w:rsidRPr="003446F4">
        <w:rPr>
          <w:rFonts w:eastAsia="Arial"/>
          <w:spacing w:val="23"/>
          <w:sz w:val="20"/>
          <w:szCs w:val="20"/>
          <w:lang w:val="lt-LT"/>
        </w:rPr>
        <w:t xml:space="preserve"> </w:t>
      </w:r>
      <w:r w:rsidRPr="003446F4">
        <w:rPr>
          <w:rFonts w:eastAsia="Arial"/>
          <w:sz w:val="20"/>
          <w:szCs w:val="20"/>
          <w:lang w:val="lt-LT"/>
        </w:rPr>
        <w:t xml:space="preserve">išdavėjui visą pagrįstai prašomą informaciją ir pagalbą; ir (d) leis Licencijos išdavėjui vienam užsiimti gynyba ir (arba) tokios pretenzijos išsprendimu su Licencijos išdavėjo pasirinktais juridiniais patarėjais ir jam dengiant išlaidas. </w:t>
      </w:r>
      <w:r w:rsidRPr="003446F4">
        <w:rPr>
          <w:rFonts w:eastAsia="Arial"/>
          <w:szCs w:val="19"/>
          <w:lang w:val="lt-LT"/>
        </w:rPr>
        <w:t xml:space="preserve"> Šis 9.3 punktas bus vienintelė ir išskirtinė žalos atlyginimo priemonė, kuria gali pasinaudoti Kompensaciją gaunančios šalys dėl bet kokių trečiųjų šalių pretenzijų dėl neteisėto intelektinės nuosavybės teisių Turinyje pasisavinimo arba pažeidimo.  </w:t>
      </w:r>
      <w:r w:rsidR="00E50BCB">
        <w:rPr>
          <w:rFonts w:eastAsia="Arial"/>
          <w:szCs w:val="19"/>
          <w:lang w:val="lt-LT"/>
        </w:rPr>
        <w:t xml:space="preserve">Šis įsipareigojimas dėl apsaugos nuo nuostolių nebus taikomas toms pretenzijoms, kurios pilnai arba dalinai yra paremtos Licencijos turėtojo arba bet kurio Įgaliotojo vartotojo Turinio naudojimu kitaip, negu tai yra aiškiai leidžiama šia Licencijos sutartimi.  </w:t>
      </w:r>
    </w:p>
    <w:p w:rsidR="00D6582E" w:rsidRPr="003446F4" w:rsidRDefault="00024FF8">
      <w:pPr>
        <w:spacing w:after="240"/>
        <w:ind w:right="64"/>
        <w:rPr>
          <w:rFonts w:eastAsia="Arial"/>
          <w:sz w:val="19"/>
          <w:szCs w:val="19"/>
          <w:lang w:val="lt-LT"/>
        </w:rPr>
      </w:pPr>
      <w:r w:rsidRPr="003446F4">
        <w:rPr>
          <w:rFonts w:eastAsia="Arial"/>
          <w:sz w:val="19"/>
          <w:szCs w:val="19"/>
          <w:lang w:val="lt-LT"/>
        </w:rPr>
        <w:t>9.4</w:t>
      </w:r>
      <w:r w:rsidRPr="003446F4">
        <w:rPr>
          <w:rFonts w:eastAsia="Arial"/>
          <w:spacing w:val="10"/>
          <w:sz w:val="19"/>
          <w:szCs w:val="19"/>
          <w:lang w:val="lt-LT"/>
        </w:rPr>
        <w:t xml:space="preserve"> </w:t>
      </w:r>
      <w:r w:rsidRPr="003446F4">
        <w:rPr>
          <w:caps/>
          <w:sz w:val="20"/>
          <w:szCs w:val="20"/>
          <w:lang w:val="lt-LT"/>
        </w:rPr>
        <w:t xml:space="preserve">Išskyrus šiuo aiškiai įvardintas garantijas ir žalos atlyginimo priemones bei taikytinais įstatymais leidžiama apimtimi, Licencijos išDaVėjas pateikia Turinį „kaip yra“ ir neteikia jokių kitų pareiškimų arba garantijų. Licencijos išdavėjas aiškiai atsisako bet kokios atsakomybės dėl bet kokios dėl Turinio kylančios pretenzijos, įskaitant, bet šiuo neapsiribojant, dėl bet kokių jame esančių klaidų, netikslumų, praleidimų ar defektų bei bet kokios aiškiai išreikštos arBA numanomos GARANTIJOS dėl jo komercinės paklausos arba tinkamumo konkrečiam tikslui. Licencijos išdavėjas nebus atsakingas už bet kokius specialiuosius, atsitiktinius, pasėkoje patirtus, teismo priteistus, padarytą žalą viršijančius nuostolius, ĮSKAITANT, BET ŠIUO </w:t>
      </w:r>
      <w:r w:rsidRPr="003446F4">
        <w:rPr>
          <w:caps/>
          <w:sz w:val="20"/>
          <w:szCs w:val="20"/>
          <w:lang w:val="lt-LT"/>
        </w:rPr>
        <w:lastRenderedPageBreak/>
        <w:t xml:space="preserve">NEAPSIRIBOJANT, DUOMENŲ PRARADIMĄ, VEIKLOS NUTRAUKIMĄ ARBA PELNO PRARADIMĄ, KYLANČIŲ DĖL ŠIOS lICENCIJOS SUTARTIES ARBA RYŠIUM SU JA, netgi jeigu jis buvo informuotas apie tokių nuostolių atsiradimo galimybę. Licencijos išdavėjo finansiniai įsipareigojimai už bet kokias ir visas pretenzijas pagal šią Sutartį apsiriboja Licencijos kainomis, kurios buvo faktiškai sumokėtos Licencijos išdavėjui per 12 mėnesių periodą, PASIBAIGUSĮ prieš PAT įvykį, dėl kurio kilo pretenzija. </w:t>
      </w:r>
    </w:p>
    <w:p w:rsidR="00D6582E" w:rsidRPr="003446F4" w:rsidRDefault="00024FF8">
      <w:pPr>
        <w:spacing w:after="240"/>
        <w:ind w:right="62"/>
        <w:rPr>
          <w:rFonts w:eastAsia="Arial"/>
          <w:sz w:val="19"/>
          <w:szCs w:val="19"/>
          <w:lang w:val="lt-LT"/>
        </w:rPr>
      </w:pPr>
      <w:r w:rsidRPr="003446F4">
        <w:rPr>
          <w:rFonts w:eastAsia="Arial"/>
          <w:sz w:val="19"/>
          <w:szCs w:val="19"/>
          <w:lang w:val="lt-LT"/>
        </w:rPr>
        <w:t>9.5</w:t>
      </w:r>
      <w:r w:rsidRPr="003446F4">
        <w:rPr>
          <w:rFonts w:eastAsia="Arial"/>
          <w:spacing w:val="40"/>
          <w:sz w:val="19"/>
          <w:szCs w:val="19"/>
          <w:lang w:val="lt-LT"/>
        </w:rPr>
        <w:t xml:space="preserve"> </w:t>
      </w:r>
      <w:r w:rsidRPr="003446F4">
        <w:rPr>
          <w:rFonts w:eastAsia="Arial"/>
          <w:sz w:val="20"/>
          <w:szCs w:val="20"/>
          <w:lang w:val="lt-LT"/>
        </w:rPr>
        <w:t>Klientas pareiškia ir garantuoja, kad: (a) jis turi reikiamus įgaliojimus šiai Licencijos sutarčiai sudaryti; ir (b) jeigu jis veikia Licencijos turėtojo vardu, (i) jis yra pilnai ir besąlygiškai įgaliotas taip veikti ir įpareigoti tokį (-ius) Licencijos turėtoją (-jus) šia Licencijos sutartimi, ir (ii) jis pateikė Licencijos sutarties kopiją Licencijos turėtojui (-jams) arba suteikė Licencijos turėtojui (-jams) galimybę susipažinti su visomis Licencijos turėtojui (-jams) taikytinomis Licencijos sutarties nuostatomis.</w:t>
      </w:r>
      <w:r w:rsidRPr="003446F4">
        <w:rPr>
          <w:sz w:val="20"/>
          <w:szCs w:val="20"/>
          <w:lang w:val="lt-LT"/>
        </w:rPr>
        <w:t xml:space="preserve"> </w:t>
      </w:r>
    </w:p>
    <w:p w:rsidR="00D6582E" w:rsidRPr="003446F4" w:rsidRDefault="00D6582E">
      <w:pPr>
        <w:spacing w:after="240"/>
        <w:rPr>
          <w:sz w:val="19"/>
          <w:szCs w:val="19"/>
          <w:lang w:val="lt-LT"/>
        </w:rPr>
      </w:pPr>
    </w:p>
    <w:p w:rsidR="00D6582E" w:rsidRPr="003446F4" w:rsidRDefault="00024FF8">
      <w:pPr>
        <w:spacing w:after="240"/>
        <w:ind w:right="20"/>
        <w:rPr>
          <w:rFonts w:eastAsia="Arial"/>
          <w:sz w:val="19"/>
          <w:szCs w:val="19"/>
          <w:lang w:val="lt-LT"/>
        </w:rPr>
      </w:pPr>
      <w:r w:rsidRPr="003446F4">
        <w:rPr>
          <w:rFonts w:eastAsia="Arial"/>
          <w:b/>
          <w:bCs/>
          <w:sz w:val="19"/>
          <w:szCs w:val="19"/>
          <w:lang w:val="lt-LT"/>
        </w:rPr>
        <w:t xml:space="preserve">10.  </w:t>
      </w:r>
      <w:r w:rsidRPr="003446F4">
        <w:rPr>
          <w:rFonts w:eastAsia="Arial"/>
          <w:b/>
          <w:bCs/>
          <w:spacing w:val="21"/>
          <w:sz w:val="19"/>
          <w:szCs w:val="19"/>
          <w:lang w:val="lt-LT"/>
        </w:rPr>
        <w:t xml:space="preserve"> </w:t>
      </w:r>
      <w:r w:rsidRPr="003446F4">
        <w:rPr>
          <w:rFonts w:eastAsia="Arial"/>
          <w:b/>
          <w:bCs/>
          <w:spacing w:val="-1"/>
          <w:sz w:val="19"/>
          <w:szCs w:val="19"/>
          <w:lang w:val="lt-LT"/>
        </w:rPr>
        <w:t>Bendrosios sąlygos</w:t>
      </w:r>
      <w:r w:rsidRPr="003446F4">
        <w:rPr>
          <w:rFonts w:eastAsia="Arial"/>
          <w:b/>
          <w:bCs/>
          <w:spacing w:val="21"/>
          <w:sz w:val="19"/>
          <w:szCs w:val="19"/>
          <w:lang w:val="lt-LT"/>
        </w:rPr>
        <w:t xml:space="preserve"> </w:t>
      </w:r>
    </w:p>
    <w:p w:rsidR="00D6582E" w:rsidRPr="003446F4" w:rsidRDefault="00024FF8">
      <w:pPr>
        <w:spacing w:after="240"/>
        <w:ind w:right="62"/>
        <w:rPr>
          <w:rFonts w:eastAsia="Arial"/>
          <w:sz w:val="19"/>
          <w:szCs w:val="19"/>
          <w:lang w:val="lt-LT"/>
        </w:rPr>
      </w:pPr>
      <w:r w:rsidRPr="003446F4">
        <w:rPr>
          <w:sz w:val="20"/>
          <w:szCs w:val="20"/>
          <w:lang w:val="lt-LT"/>
        </w:rPr>
        <w:t>Licencijos išdavėjas gali p</w:t>
      </w:r>
      <w:r w:rsidR="00E50BCB">
        <w:rPr>
          <w:sz w:val="20"/>
          <w:szCs w:val="20"/>
          <w:lang w:val="lt-LT"/>
        </w:rPr>
        <w:t xml:space="preserve">asinaudoti savo filialais, siekiant įgyvendinti savo </w:t>
      </w:r>
      <w:r w:rsidRPr="003446F4">
        <w:rPr>
          <w:sz w:val="20"/>
          <w:szCs w:val="20"/>
          <w:lang w:val="lt-LT"/>
        </w:rPr>
        <w:t>Licencijos sutartyje numatyt</w:t>
      </w:r>
      <w:r w:rsidR="00E50BCB">
        <w:rPr>
          <w:sz w:val="20"/>
          <w:szCs w:val="20"/>
          <w:lang w:val="lt-LT"/>
        </w:rPr>
        <w:t xml:space="preserve">us </w:t>
      </w:r>
      <w:r w:rsidRPr="003446F4">
        <w:rPr>
          <w:sz w:val="20"/>
          <w:szCs w:val="20"/>
          <w:lang w:val="lt-LT"/>
        </w:rPr>
        <w:t>įsipareigojimus</w:t>
      </w:r>
      <w:r w:rsidR="00E50BCB">
        <w:rPr>
          <w:sz w:val="20"/>
          <w:szCs w:val="20"/>
          <w:lang w:val="lt-LT"/>
        </w:rPr>
        <w:t xml:space="preserve">, įskaitant Licencijos sutartį, arba sudaryti panašią sutartį dėl savo kreditavimo susitarimų. </w:t>
      </w:r>
      <w:r w:rsidRPr="003446F4">
        <w:rPr>
          <w:rFonts w:eastAsia="Arial"/>
          <w:sz w:val="19"/>
          <w:szCs w:val="19"/>
          <w:lang w:val="lt-LT"/>
        </w:rPr>
        <w:t xml:space="preserve">Licencijos išdavėjas reikalaus, kad bet kuri iš šių šalių laikytųsi Licencijos </w:t>
      </w:r>
      <w:r w:rsidRPr="0044521E">
        <w:rPr>
          <w:rFonts w:eastAsia="Arial"/>
          <w:sz w:val="19"/>
          <w:szCs w:val="19"/>
          <w:lang w:val="lt-LT"/>
        </w:rPr>
        <w:t>išdavėjo šia Sutartimi prisiimtų įsipareigojimų. Licencijos</w:t>
      </w:r>
      <w:r w:rsidR="00AE592F" w:rsidRPr="0044521E">
        <w:rPr>
          <w:rFonts w:eastAsia="Arial"/>
          <w:sz w:val="19"/>
          <w:szCs w:val="19"/>
          <w:lang w:val="lt-LT"/>
        </w:rPr>
        <w:t xml:space="preserve"> išdavėjas</w:t>
      </w:r>
      <w:r w:rsidRPr="0044521E">
        <w:rPr>
          <w:rFonts w:eastAsia="Arial"/>
          <w:sz w:val="19"/>
          <w:szCs w:val="19"/>
          <w:lang w:val="lt-LT"/>
        </w:rPr>
        <w:t xml:space="preserve"> negali perleisti savo Licencijos sutartyje numatytų teisių arba priskirti savo įsipareigojimų arba bet kurios jų dalies be išankstinio raštiško Licencijos išdavėjo</w:t>
      </w:r>
      <w:r w:rsidRPr="003446F4">
        <w:rPr>
          <w:rFonts w:eastAsia="Arial"/>
          <w:sz w:val="19"/>
          <w:szCs w:val="19"/>
          <w:lang w:val="lt-LT"/>
        </w:rPr>
        <w:t xml:space="preserve"> </w:t>
      </w:r>
      <w:r w:rsidRPr="003446F4">
        <w:rPr>
          <w:rFonts w:eastAsia="Arial"/>
          <w:sz w:val="20"/>
          <w:szCs w:val="20"/>
          <w:lang w:val="lt-LT"/>
        </w:rPr>
        <w:t xml:space="preserve">sutikimo. </w:t>
      </w:r>
      <w:r w:rsidR="00AE592F">
        <w:rPr>
          <w:rFonts w:eastAsia="Arial"/>
          <w:sz w:val="20"/>
          <w:szCs w:val="20"/>
          <w:lang w:val="lt-LT"/>
        </w:rPr>
        <w:t xml:space="preserve">Bet kokie Licencijos išdavėjo mėginimai priskirti arba perleisti bet kokias Licencijos sutartyje numatytas teises arba įsipareigojimus be išankstinio raštiško Kliento sutikimo bus niekiniai ir negaliojantys. Klientas arba Licencijos turėtojas </w:t>
      </w:r>
      <w:r w:rsidR="00AE592F" w:rsidRPr="003446F4">
        <w:rPr>
          <w:rFonts w:eastAsia="Arial"/>
          <w:sz w:val="19"/>
          <w:szCs w:val="19"/>
          <w:lang w:val="lt-LT"/>
        </w:rPr>
        <w:t xml:space="preserve">negali perleisti savo Licencijos sutartyje </w:t>
      </w:r>
      <w:r w:rsidR="00AE592F" w:rsidRPr="003446F4">
        <w:rPr>
          <w:rFonts w:eastAsia="Arial"/>
          <w:sz w:val="19"/>
          <w:szCs w:val="19"/>
          <w:lang w:val="lt-LT"/>
        </w:rPr>
        <w:t xml:space="preserve">numatytų teisių arba priskirti savo įsipareigojimų arba bet kurios jų dalies be išankstinio raštiško </w:t>
      </w:r>
      <w:r w:rsidR="00AE592F" w:rsidRPr="00875D5F">
        <w:rPr>
          <w:rFonts w:eastAsia="Arial"/>
          <w:sz w:val="19"/>
          <w:szCs w:val="19"/>
          <w:lang w:val="lt-LT"/>
        </w:rPr>
        <w:t>Licencijos išdavėjo</w:t>
      </w:r>
      <w:r w:rsidR="00AE592F" w:rsidRPr="003446F4">
        <w:rPr>
          <w:rFonts w:eastAsia="Arial"/>
          <w:sz w:val="19"/>
          <w:szCs w:val="19"/>
          <w:lang w:val="lt-LT"/>
        </w:rPr>
        <w:t xml:space="preserve"> </w:t>
      </w:r>
      <w:r w:rsidR="00AE592F" w:rsidRPr="003446F4">
        <w:rPr>
          <w:rFonts w:eastAsia="Arial"/>
          <w:sz w:val="20"/>
          <w:szCs w:val="20"/>
          <w:lang w:val="lt-LT"/>
        </w:rPr>
        <w:t xml:space="preserve">sutikimo. </w:t>
      </w:r>
      <w:r w:rsidRPr="003446F4">
        <w:rPr>
          <w:rFonts w:eastAsia="Arial"/>
          <w:sz w:val="20"/>
          <w:szCs w:val="20"/>
          <w:lang w:val="lt-LT"/>
        </w:rPr>
        <w:t xml:space="preserve">Bet </w:t>
      </w:r>
      <w:r w:rsidR="00875D5F">
        <w:rPr>
          <w:rFonts w:eastAsia="Arial"/>
          <w:sz w:val="20"/>
          <w:szCs w:val="20"/>
          <w:lang w:val="lt-LT"/>
        </w:rPr>
        <w:t xml:space="preserve">kokie Kliento arba Licencijos turėtojo mėginimai priskirti arba perleisti bet kokias Licencijos sutartyje numatytas teises arba įsipareigojimus be išankstinio raštiško Licencijos išdavėjo sutikimo bus niekiniai ir negaliojantys. </w:t>
      </w:r>
    </w:p>
    <w:p w:rsidR="00D6582E" w:rsidRPr="003446F4" w:rsidRDefault="00875D5F">
      <w:pPr>
        <w:spacing w:line="285" w:lineRule="auto"/>
        <w:ind w:left="100" w:right="-49"/>
        <w:rPr>
          <w:sz w:val="20"/>
          <w:szCs w:val="20"/>
          <w:lang w:val="lt-LT"/>
        </w:rPr>
      </w:pPr>
      <w:r>
        <w:rPr>
          <w:rFonts w:eastAsia="Arial"/>
          <w:sz w:val="19"/>
          <w:szCs w:val="19"/>
          <w:lang w:val="lt-LT"/>
        </w:rPr>
        <w:t>10.</w:t>
      </w:r>
      <w:r w:rsidRPr="0044521E">
        <w:rPr>
          <w:rFonts w:eastAsia="Arial"/>
          <w:sz w:val="19"/>
          <w:szCs w:val="19"/>
          <w:lang w:val="lt-LT"/>
        </w:rPr>
        <w:t>1</w:t>
      </w:r>
      <w:r w:rsidR="00024FF8" w:rsidRPr="003446F4">
        <w:rPr>
          <w:rFonts w:eastAsia="Arial"/>
          <w:sz w:val="19"/>
          <w:szCs w:val="19"/>
          <w:lang w:val="lt-LT"/>
        </w:rPr>
        <w:t xml:space="preserve"> </w:t>
      </w:r>
      <w:r w:rsidR="00024FF8" w:rsidRPr="003446F4">
        <w:rPr>
          <w:rFonts w:eastAsia="Arial"/>
          <w:spacing w:val="17"/>
          <w:sz w:val="19"/>
          <w:szCs w:val="19"/>
          <w:lang w:val="lt-LT"/>
        </w:rPr>
        <w:t xml:space="preserve"> </w:t>
      </w:r>
      <w:r w:rsidR="00024FF8" w:rsidRPr="003446F4">
        <w:rPr>
          <w:sz w:val="20"/>
          <w:szCs w:val="20"/>
          <w:lang w:val="lt-LT"/>
        </w:rPr>
        <w:t xml:space="preserve">Išskyrus bet kokius įsipareigojimus pagal šią Licencijos sutartį vykdyti mokėjimus kitai šaliai, bet kurios šalies vėlavimas arba nesugebėjimas vykdyti bet kurios Licencijos sutarties sąlygos arba laikytis termino dėl jos nekontroliuojamų priežasčių, tokių kaip, šiuo neapsiribojant, karai, invazijos, kariniai veiksmai (nepriklausomai nuo to, ar karas yra paskelbtas, ar ne), teroro aktai arba grėsmės, epidemijos, streikai, gaisrai, potvyniai, žemės drebėjimai, sprogimai, stichijos, vyriausybiniai apribojimai, rinkos manipuliacijos, ieškiniai, nutartys arba įstatymai, embargas arba blokados, nepaprastoji padėtis nacionaliniu arba regioniniu mastu, elektros energijos, telekomunikacijų, interneto  tiekimo sutrikimai, bet kokių tinklo įrenginių arba serverių sunaikinimas arba žala jiems nebus traktuojami kaip Licencijos sutarties pažeidimas arba pagrindas finansiniams įsipareigojimams. </w:t>
      </w:r>
    </w:p>
    <w:p w:rsidR="00D6582E" w:rsidRPr="003446F4" w:rsidRDefault="00D6582E">
      <w:pPr>
        <w:spacing w:line="285" w:lineRule="auto"/>
        <w:ind w:left="100" w:right="-49"/>
        <w:rPr>
          <w:rFonts w:eastAsia="Arial"/>
          <w:sz w:val="19"/>
          <w:szCs w:val="19"/>
          <w:lang w:val="lt-LT"/>
        </w:rPr>
      </w:pPr>
    </w:p>
    <w:p w:rsidR="00D6582E" w:rsidRPr="003446F4" w:rsidRDefault="00024FF8">
      <w:pPr>
        <w:spacing w:after="240"/>
        <w:ind w:right="-50"/>
        <w:rPr>
          <w:rFonts w:eastAsia="Arial"/>
          <w:sz w:val="19"/>
          <w:szCs w:val="19"/>
          <w:lang w:val="lt-LT"/>
        </w:rPr>
      </w:pPr>
      <w:r w:rsidRPr="003446F4">
        <w:rPr>
          <w:rFonts w:eastAsia="Arial"/>
          <w:sz w:val="19"/>
          <w:szCs w:val="19"/>
          <w:lang w:val="lt-LT"/>
        </w:rPr>
        <w:t>10.</w:t>
      </w:r>
      <w:r w:rsidR="00875D5F">
        <w:rPr>
          <w:rFonts w:eastAsia="Arial"/>
          <w:sz w:val="19"/>
          <w:szCs w:val="19"/>
          <w:lang w:val="lt-LT"/>
        </w:rPr>
        <w:t>2</w:t>
      </w:r>
      <w:r w:rsidRPr="003446F4">
        <w:rPr>
          <w:rFonts w:eastAsia="Arial"/>
          <w:spacing w:val="36"/>
          <w:sz w:val="19"/>
          <w:szCs w:val="19"/>
          <w:lang w:val="lt-LT"/>
        </w:rPr>
        <w:t xml:space="preserve"> </w:t>
      </w:r>
      <w:r w:rsidRPr="003446F4">
        <w:rPr>
          <w:sz w:val="20"/>
          <w:szCs w:val="20"/>
          <w:lang w:val="lt-LT"/>
        </w:rPr>
        <w:t>Jeigu bet koks įpareigojimas arba kita nuostata Licencijos sutartyje yra negaliojanti, neteisėta arba nėra galimybės priversti jos vykdyti dėl bet kokio įstatymo galiojimo arba valstybinės politikos, nepaisant to, visi kiti įsipareigojimai ir nuostatos išliks pilnai veikiantys ir galiojantys.</w:t>
      </w:r>
    </w:p>
    <w:p w:rsidR="00D6582E" w:rsidRPr="003446F4" w:rsidRDefault="00024FF8">
      <w:pPr>
        <w:spacing w:after="240"/>
        <w:ind w:right="-53"/>
        <w:rPr>
          <w:rFonts w:eastAsia="Arial"/>
          <w:sz w:val="19"/>
          <w:szCs w:val="19"/>
          <w:lang w:val="lt-LT"/>
        </w:rPr>
      </w:pPr>
      <w:r w:rsidRPr="003446F4">
        <w:rPr>
          <w:rFonts w:eastAsia="Arial"/>
          <w:sz w:val="19"/>
          <w:szCs w:val="19"/>
          <w:lang w:val="lt-LT"/>
        </w:rPr>
        <w:t>10.</w:t>
      </w:r>
      <w:r w:rsidR="00875D5F">
        <w:rPr>
          <w:rFonts w:eastAsia="Arial"/>
          <w:sz w:val="19"/>
          <w:szCs w:val="19"/>
          <w:lang w:val="lt-LT"/>
        </w:rPr>
        <w:t>3</w:t>
      </w:r>
      <w:r w:rsidRPr="003446F4">
        <w:rPr>
          <w:rFonts w:eastAsia="Arial"/>
          <w:spacing w:val="13"/>
          <w:sz w:val="19"/>
          <w:szCs w:val="19"/>
          <w:lang w:val="lt-LT"/>
        </w:rPr>
        <w:t xml:space="preserve"> </w:t>
      </w:r>
      <w:r w:rsidRPr="003446F4">
        <w:rPr>
          <w:sz w:val="20"/>
          <w:szCs w:val="20"/>
          <w:lang w:val="lt-LT"/>
        </w:rPr>
        <w:t>Visa sutartis. Pakeitimai. Ši Licencijos sutartis turi viršenybę ir pakeičia visus ankstesnius tiek rašytinius, tiek žodinius susitarimus ir supratimo pareiškimus tarp šalių dėl joje išdėstyto dalyko. Ši Licencijos sutartis sudaro pilną susitarimą tarp šalių dėl joje išdėstyto dalyko, ir ji negali būti keičiama ar bet kurių jos nuostatų atsisakoma, išskyrus atvejus, kai tai yra įforminama raštu ir pasirašoma,</w:t>
      </w:r>
      <w:r w:rsidR="00875D5F">
        <w:rPr>
          <w:sz w:val="20"/>
          <w:szCs w:val="20"/>
          <w:lang w:val="lt-LT"/>
        </w:rPr>
        <w:t xml:space="preserve"> arba pasirašoma DocuSign</w:t>
      </w:r>
      <w:r w:rsidRPr="003446F4">
        <w:rPr>
          <w:sz w:val="20"/>
          <w:szCs w:val="20"/>
          <w:lang w:val="lt-LT"/>
        </w:rPr>
        <w:t xml:space="preserve"> </w:t>
      </w:r>
      <w:r w:rsidR="00875D5F">
        <w:rPr>
          <w:sz w:val="20"/>
          <w:szCs w:val="20"/>
          <w:lang w:val="lt-LT"/>
        </w:rPr>
        <w:t xml:space="preserve">elektroniniu parašu, </w:t>
      </w:r>
      <w:r w:rsidRPr="003446F4">
        <w:rPr>
          <w:sz w:val="20"/>
          <w:szCs w:val="20"/>
          <w:lang w:val="lt-LT"/>
        </w:rPr>
        <w:t xml:space="preserve">visais atvejais abiejų šalių, </w:t>
      </w:r>
      <w:r w:rsidRPr="003446F4">
        <w:rPr>
          <w:sz w:val="20"/>
          <w:szCs w:val="20"/>
          <w:lang w:val="lt-LT"/>
        </w:rPr>
        <w:lastRenderedPageBreak/>
        <w:t>išskyrus tai, kad atsisakymų arba sutikimų atvejais aukščiau išdėstyti reikalavimai bus taikomi išskirtinai tik tai šaliai, kuri teikia tokį atsisakymą arba sutikimą. Bet kurios šalies nesugebėjimas arba vėlavimas priversti laikytis bet kurios iš jos teisių pagal šią Licencijos sutartį nebus traktuojamas kaip tokios šalies bet kurios iš jos teisių pagal šią sutartį pakeitimas arba atsisakymas</w:t>
      </w:r>
      <w:r w:rsidRPr="003446F4">
        <w:rPr>
          <w:rFonts w:eastAsia="Arial"/>
          <w:sz w:val="19"/>
          <w:szCs w:val="19"/>
          <w:lang w:val="lt-LT"/>
        </w:rPr>
        <w:t>.</w:t>
      </w:r>
      <w:r w:rsidR="00875D5F" w:rsidRPr="0044521E">
        <w:rPr>
          <w:rFonts w:eastAsia="Arial"/>
          <w:lang w:val="lt-LT"/>
        </w:rPr>
        <w:t xml:space="preserve"> </w:t>
      </w:r>
      <w:r w:rsidR="00875D5F" w:rsidRPr="005D3358">
        <w:rPr>
          <w:sz w:val="20"/>
          <w:szCs w:val="20"/>
          <w:lang w:val="lt-LT"/>
        </w:rPr>
        <w:t>Šalys pripažįsta, kad bet kokie šios Sutarties pakeitimai privalo atitikti Lietuvos Respublikos Viešųjų pirkimų įstatymo 89 straipsnio reikalavimams.</w:t>
      </w:r>
      <w:r w:rsidR="00875D5F" w:rsidRPr="0044521E">
        <w:rPr>
          <w:rFonts w:eastAsia="Arial"/>
          <w:lang w:val="lt-LT"/>
        </w:rPr>
        <w:t xml:space="preserve"> </w:t>
      </w:r>
    </w:p>
    <w:p w:rsidR="00D6582E" w:rsidRPr="003446F4" w:rsidRDefault="00024FF8">
      <w:pPr>
        <w:spacing w:after="240"/>
        <w:ind w:right="-49"/>
        <w:rPr>
          <w:rFonts w:eastAsia="Arial"/>
          <w:sz w:val="19"/>
          <w:szCs w:val="19"/>
          <w:lang w:val="lt-LT"/>
        </w:rPr>
      </w:pPr>
      <w:r w:rsidRPr="003446F4">
        <w:rPr>
          <w:rFonts w:eastAsia="Arial"/>
          <w:sz w:val="19"/>
          <w:szCs w:val="19"/>
          <w:lang w:val="lt-LT"/>
        </w:rPr>
        <w:t>10.</w:t>
      </w:r>
      <w:r w:rsidR="00875D5F" w:rsidRPr="0044521E">
        <w:rPr>
          <w:rFonts w:eastAsia="Arial"/>
          <w:sz w:val="19"/>
          <w:szCs w:val="19"/>
          <w:lang w:val="lt-LT"/>
        </w:rPr>
        <w:t>4</w:t>
      </w:r>
      <w:r w:rsidRPr="003446F4">
        <w:rPr>
          <w:rFonts w:eastAsia="Arial"/>
          <w:spacing w:val="32"/>
          <w:sz w:val="19"/>
          <w:szCs w:val="19"/>
          <w:lang w:val="lt-LT"/>
        </w:rPr>
        <w:t xml:space="preserve"> </w:t>
      </w:r>
      <w:r w:rsidRPr="003446F4">
        <w:rPr>
          <w:sz w:val="20"/>
          <w:szCs w:val="20"/>
          <w:lang w:val="lt-LT"/>
        </w:rPr>
        <w:t>Esant prieštaravimui arba dviprasmiškumui tarp šių Bendrųjų sąlygų ir terminų ir Produkto sąlygų, viršenybę turės Produkto sąlygos. Jeigu ši Licencijos sutartis bus verčiama į kitą kalbą negu anglų kalba, Licencijos sutartis anglų kalba turės viršenybę, esant prieštaravimui tarp jos versijos anglų kalba ir vertimo.</w:t>
      </w:r>
    </w:p>
    <w:p w:rsidR="00D6582E" w:rsidRPr="003446F4" w:rsidRDefault="00875D5F">
      <w:pPr>
        <w:spacing w:after="240"/>
        <w:ind w:right="-50"/>
        <w:rPr>
          <w:rFonts w:eastAsia="Arial"/>
          <w:sz w:val="19"/>
          <w:szCs w:val="19"/>
          <w:lang w:val="lt-LT"/>
        </w:rPr>
      </w:pPr>
      <w:r>
        <w:rPr>
          <w:rFonts w:eastAsia="Arial"/>
          <w:sz w:val="19"/>
          <w:szCs w:val="19"/>
          <w:lang w:val="lt-LT"/>
        </w:rPr>
        <w:t>10.5</w:t>
      </w:r>
      <w:r w:rsidR="00024FF8" w:rsidRPr="003446F4">
        <w:rPr>
          <w:rFonts w:eastAsia="Arial"/>
          <w:sz w:val="19"/>
          <w:szCs w:val="19"/>
          <w:lang w:val="lt-LT"/>
        </w:rPr>
        <w:t xml:space="preserve"> </w:t>
      </w:r>
      <w:r w:rsidR="00024FF8" w:rsidRPr="003446F4">
        <w:rPr>
          <w:rFonts w:eastAsia="Arial"/>
          <w:spacing w:val="-1"/>
          <w:sz w:val="20"/>
          <w:szCs w:val="20"/>
          <w:lang w:val="lt-LT"/>
        </w:rPr>
        <w:t xml:space="preserve">Licencijos sutartis bei šalių teisės ir įsipareigojimai pagal Licencijos sutartį bus aiškinami, interpretuojami ir sprendimas dėl jų bus priimamas pagal Vokietijos Federatyvinės Respublikos įstatymus, be nuorodų į </w:t>
      </w:r>
      <w:r w:rsidR="00024FF8" w:rsidRPr="003446F4">
        <w:rPr>
          <w:rFonts w:eastAsia="Arial"/>
          <w:sz w:val="20"/>
          <w:szCs w:val="20"/>
          <w:lang w:val="lt-LT"/>
        </w:rPr>
        <w:t>CI</w:t>
      </w:r>
      <w:r w:rsidR="00024FF8" w:rsidRPr="003446F4">
        <w:rPr>
          <w:rFonts w:eastAsia="Arial"/>
          <w:spacing w:val="1"/>
          <w:sz w:val="20"/>
          <w:szCs w:val="20"/>
          <w:lang w:val="lt-LT"/>
        </w:rPr>
        <w:t>S</w:t>
      </w:r>
      <w:r w:rsidR="00024FF8" w:rsidRPr="003446F4">
        <w:rPr>
          <w:rFonts w:eastAsia="Arial"/>
          <w:sz w:val="20"/>
          <w:szCs w:val="20"/>
          <w:lang w:val="lt-LT"/>
        </w:rPr>
        <w:t>G</w:t>
      </w:r>
      <w:r w:rsidR="00024FF8" w:rsidRPr="003446F4">
        <w:rPr>
          <w:rFonts w:eastAsia="Arial"/>
          <w:spacing w:val="3"/>
          <w:sz w:val="20"/>
          <w:szCs w:val="20"/>
          <w:lang w:val="lt-LT"/>
        </w:rPr>
        <w:t xml:space="preserve"> </w:t>
      </w:r>
      <w:r w:rsidR="00024FF8" w:rsidRPr="003446F4">
        <w:rPr>
          <w:rFonts w:eastAsia="Arial"/>
          <w:spacing w:val="-1"/>
          <w:sz w:val="20"/>
          <w:szCs w:val="20"/>
          <w:lang w:val="lt-LT"/>
        </w:rPr>
        <w:t>(Jungtinių Tautų konvencija dėl tarptautinių prekių pirkimo–pardavimo sutarčių)</w:t>
      </w:r>
      <w:r w:rsidR="00024FF8" w:rsidRPr="003446F4">
        <w:rPr>
          <w:rFonts w:eastAsia="Arial"/>
          <w:spacing w:val="2"/>
          <w:sz w:val="20"/>
          <w:szCs w:val="20"/>
          <w:lang w:val="lt-LT"/>
        </w:rPr>
        <w:t xml:space="preserve"> nuostatas arba Vokietijoje taikomo pricipo dėl įstatymų viršenybės pasirinkimo. </w:t>
      </w:r>
    </w:p>
    <w:p w:rsidR="00D6582E" w:rsidRPr="003446F4" w:rsidRDefault="00875D5F">
      <w:pPr>
        <w:spacing w:after="240"/>
        <w:ind w:right="64"/>
        <w:rPr>
          <w:rFonts w:eastAsia="Arial"/>
          <w:sz w:val="19"/>
          <w:szCs w:val="19"/>
          <w:lang w:val="lt-LT"/>
        </w:rPr>
      </w:pPr>
      <w:r>
        <w:rPr>
          <w:rFonts w:eastAsia="Arial"/>
          <w:sz w:val="19"/>
          <w:szCs w:val="19"/>
          <w:lang w:val="lt-LT"/>
        </w:rPr>
        <w:t>10.6</w:t>
      </w:r>
      <w:r w:rsidR="00024FF8" w:rsidRPr="003446F4">
        <w:rPr>
          <w:rFonts w:eastAsia="Arial"/>
          <w:sz w:val="19"/>
          <w:szCs w:val="19"/>
          <w:lang w:val="lt-LT"/>
        </w:rPr>
        <w:t xml:space="preserve"> </w:t>
      </w:r>
      <w:r w:rsidR="00024FF8" w:rsidRPr="003446F4">
        <w:rPr>
          <w:rFonts w:eastAsia="Arial"/>
          <w:spacing w:val="-1"/>
          <w:sz w:val="20"/>
          <w:szCs w:val="20"/>
          <w:lang w:val="lt-LT"/>
        </w:rPr>
        <w:t xml:space="preserve">Šalys pripažįsta ir sutinka, kad, kiek tai yra leidžiama įstatymais, bet kokie pagal Licencijos sutartį kylantys prieštaravimai ir ginčai bus sprendžiami išskirtinai tik Heidelbergo, Vokietija teismuose arba esančiuose jų jurisdikcijoje teismuose. </w:t>
      </w:r>
    </w:p>
    <w:p w:rsidR="00D6582E" w:rsidRPr="003446F4" w:rsidRDefault="00024FF8">
      <w:pPr>
        <w:spacing w:line="285" w:lineRule="auto"/>
        <w:ind w:right="61"/>
        <w:rPr>
          <w:rFonts w:eastAsia="Arial"/>
          <w:sz w:val="20"/>
          <w:szCs w:val="20"/>
          <w:lang w:val="lt-LT"/>
        </w:rPr>
      </w:pPr>
      <w:r w:rsidRPr="003446F4">
        <w:rPr>
          <w:rFonts w:eastAsia="Arial"/>
          <w:sz w:val="19"/>
          <w:szCs w:val="19"/>
          <w:lang w:val="lt-LT"/>
        </w:rPr>
        <w:t>10.</w:t>
      </w:r>
      <w:r w:rsidR="00875D5F">
        <w:rPr>
          <w:rFonts w:eastAsia="Arial"/>
          <w:sz w:val="19"/>
          <w:szCs w:val="19"/>
          <w:lang w:val="lt-LT"/>
        </w:rPr>
        <w:t>7</w:t>
      </w:r>
      <w:r w:rsidRPr="003446F4">
        <w:rPr>
          <w:rFonts w:eastAsia="Arial"/>
          <w:spacing w:val="25"/>
          <w:sz w:val="19"/>
          <w:szCs w:val="19"/>
          <w:lang w:val="lt-LT"/>
        </w:rPr>
        <w:t xml:space="preserve"> </w:t>
      </w:r>
      <w:r w:rsidRPr="003446F4">
        <w:rPr>
          <w:rFonts w:eastAsia="Arial"/>
          <w:sz w:val="20"/>
          <w:szCs w:val="20"/>
          <w:lang w:val="lt-LT"/>
        </w:rPr>
        <w:t xml:space="preserve">Visi pranešimai pagal šią Licencijos sutartį turi būti pateikiami teksto formatu, kaip nurodyta Vokietijos civilinio kodekso 126 b paragrafe (įskaitant, bet šiuo neapsiribojant, laiškus, fakso ar elektroninio pašto pranešimus). Pranešimai Licencijos išdavėjui turi būti skirti Springer Nature, Licensing Control, Van Godewijckstraat 30, 3311 GX P.O. Box 17, 3300 AA Dordrecht, The Netherlands, siunčiant kopiją </w:t>
      </w:r>
      <w:r w:rsidRPr="003446F4">
        <w:rPr>
          <w:rFonts w:eastAsia="Arial"/>
          <w:spacing w:val="2"/>
          <w:sz w:val="19"/>
          <w:szCs w:val="19"/>
          <w:lang w:val="lt-LT"/>
        </w:rPr>
        <w:t xml:space="preserve">Legal Department, Springer Nature, Heidelberger Platz, </w:t>
      </w:r>
      <w:r w:rsidRPr="003446F4">
        <w:rPr>
          <w:rFonts w:eastAsia="Arial"/>
          <w:spacing w:val="2"/>
          <w:sz w:val="19"/>
          <w:szCs w:val="19"/>
          <w:lang w:val="lt-LT"/>
        </w:rPr>
        <w:t>3, 14197 Berlin, Germany</w:t>
      </w:r>
      <w:r w:rsidRPr="003446F4">
        <w:rPr>
          <w:rFonts w:eastAsia="Arial"/>
          <w:sz w:val="19"/>
          <w:szCs w:val="19"/>
          <w:lang w:val="lt-LT"/>
        </w:rPr>
        <w:t>.</w:t>
      </w:r>
      <w:r w:rsidRPr="003446F4">
        <w:rPr>
          <w:rFonts w:eastAsia="Arial"/>
          <w:sz w:val="20"/>
          <w:szCs w:val="20"/>
          <w:lang w:val="lt-LT"/>
        </w:rPr>
        <w:t xml:space="preserve"> Pranešimai Klientui turi būti siunčiami Licencijos informacijoje nurodytu adresu.</w:t>
      </w:r>
      <w:r w:rsidRPr="003446F4">
        <w:rPr>
          <w:rFonts w:eastAsia="Arial"/>
          <w:spacing w:val="16"/>
          <w:sz w:val="20"/>
          <w:szCs w:val="20"/>
          <w:lang w:val="lt-LT"/>
        </w:rPr>
        <w:t xml:space="preserve"> </w:t>
      </w:r>
    </w:p>
    <w:p w:rsidR="00D6582E" w:rsidRPr="003446F4" w:rsidRDefault="00024FF8">
      <w:pPr>
        <w:spacing w:line="285" w:lineRule="auto"/>
        <w:ind w:right="66"/>
        <w:rPr>
          <w:rFonts w:eastAsia="Arial"/>
          <w:spacing w:val="-1"/>
          <w:sz w:val="19"/>
          <w:szCs w:val="19"/>
          <w:lang w:val="lt-LT"/>
        </w:rPr>
      </w:pPr>
      <w:r w:rsidRPr="003446F4">
        <w:rPr>
          <w:rFonts w:eastAsia="Arial"/>
          <w:sz w:val="19"/>
          <w:szCs w:val="19"/>
          <w:lang w:val="lt-LT"/>
        </w:rPr>
        <w:t>10.</w:t>
      </w:r>
      <w:r w:rsidR="00875D5F">
        <w:rPr>
          <w:rFonts w:eastAsia="Arial"/>
          <w:sz w:val="19"/>
          <w:szCs w:val="19"/>
          <w:lang w:val="lt-LT"/>
        </w:rPr>
        <w:t>8</w:t>
      </w:r>
      <w:r w:rsidRPr="003446F4">
        <w:rPr>
          <w:rFonts w:eastAsia="Arial"/>
          <w:spacing w:val="25"/>
          <w:sz w:val="19"/>
          <w:szCs w:val="19"/>
          <w:lang w:val="lt-LT"/>
        </w:rPr>
        <w:t xml:space="preserve"> </w:t>
      </w:r>
      <w:r w:rsidRPr="003446F4">
        <w:rPr>
          <w:rFonts w:eastAsia="Arial"/>
          <w:sz w:val="20"/>
          <w:szCs w:val="20"/>
          <w:lang w:val="lt-LT"/>
        </w:rPr>
        <w:t xml:space="preserve">Ši Licencijos sutartis yra išskirtinai Licencijos išdavėjo, Kliento ir Licencijos turėtojo naudai. Jis nėra jokio kito asmens naudai, išskyrus leidžiamus veiklos tęsėjus ir perėmėjus pagal šią Licencijos sutartį. </w:t>
      </w:r>
    </w:p>
    <w:p w:rsidR="00D6582E" w:rsidRPr="003446F4" w:rsidRDefault="00D6582E">
      <w:pPr>
        <w:spacing w:line="285" w:lineRule="auto"/>
        <w:ind w:right="66"/>
        <w:rPr>
          <w:rFonts w:eastAsia="Arial"/>
          <w:spacing w:val="-1"/>
          <w:sz w:val="19"/>
          <w:szCs w:val="19"/>
          <w:lang w:val="lt-LT"/>
        </w:rPr>
      </w:pPr>
    </w:p>
    <w:p w:rsidR="00D6582E" w:rsidRPr="003446F4" w:rsidRDefault="00D6582E">
      <w:pPr>
        <w:spacing w:line="285" w:lineRule="auto"/>
        <w:ind w:right="66"/>
        <w:rPr>
          <w:rFonts w:eastAsia="Arial"/>
          <w:spacing w:val="-1"/>
          <w:sz w:val="19"/>
          <w:szCs w:val="19"/>
          <w:lang w:val="lt-LT"/>
        </w:rPr>
      </w:pPr>
    </w:p>
    <w:p w:rsidR="00D6582E" w:rsidRPr="003446F4" w:rsidRDefault="00D6582E">
      <w:pPr>
        <w:spacing w:line="285" w:lineRule="auto"/>
        <w:ind w:right="66"/>
        <w:rPr>
          <w:rFonts w:eastAsia="Arial"/>
          <w:spacing w:val="-1"/>
          <w:sz w:val="19"/>
          <w:szCs w:val="19"/>
          <w:lang w:val="lt-LT"/>
        </w:rPr>
      </w:pPr>
    </w:p>
    <w:p w:rsidR="00D6582E" w:rsidRPr="003446F4" w:rsidRDefault="00D6582E">
      <w:pPr>
        <w:spacing w:line="285" w:lineRule="auto"/>
        <w:ind w:right="66"/>
        <w:rPr>
          <w:rFonts w:eastAsia="Arial"/>
          <w:spacing w:val="-1"/>
          <w:sz w:val="19"/>
          <w:szCs w:val="19"/>
          <w:lang w:val="lt-LT"/>
        </w:rPr>
      </w:pPr>
    </w:p>
    <w:p w:rsidR="00D6582E" w:rsidRPr="003446F4" w:rsidRDefault="00D6582E">
      <w:pPr>
        <w:spacing w:line="285" w:lineRule="auto"/>
        <w:ind w:right="66"/>
        <w:rPr>
          <w:rFonts w:eastAsia="Arial"/>
          <w:sz w:val="19"/>
          <w:szCs w:val="19"/>
          <w:lang w:val="lt-LT"/>
        </w:rPr>
      </w:pPr>
    </w:p>
    <w:p w:rsidR="00D6582E" w:rsidRPr="003446F4" w:rsidRDefault="00D6582E">
      <w:pPr>
        <w:spacing w:after="240"/>
        <w:rPr>
          <w:bCs/>
          <w:szCs w:val="19"/>
          <w:lang w:val="lt-LT"/>
        </w:rPr>
        <w:sectPr w:rsidR="00D6582E" w:rsidRPr="003446F4">
          <w:footerReference w:type="default" r:id="rId29"/>
          <w:type w:val="continuous"/>
          <w:pgSz w:w="12240" w:h="15840"/>
          <w:pgMar w:top="1685" w:right="1411" w:bottom="1138" w:left="1411" w:header="720" w:footer="720" w:gutter="0"/>
          <w:paperSrc w:first="1025" w:other="1025"/>
          <w:cols w:num="2" w:space="720"/>
          <w:docGrid w:linePitch="326"/>
        </w:sectPr>
      </w:pPr>
    </w:p>
    <w:p w:rsidR="00D6582E" w:rsidRDefault="0077304E" w:rsidP="00775121">
      <w:pPr>
        <w:pStyle w:val="ListParagraph"/>
        <w:numPr>
          <w:ilvl w:val="0"/>
          <w:numId w:val="16"/>
        </w:numPr>
        <w:spacing w:after="240"/>
        <w:jc w:val="center"/>
        <w:rPr>
          <w:bCs/>
          <w:szCs w:val="19"/>
          <w:lang w:val="lt-LT"/>
        </w:rPr>
      </w:pPr>
      <w:r w:rsidRPr="0077304E">
        <w:rPr>
          <w:bCs/>
          <w:szCs w:val="19"/>
          <w:lang w:val="lt-LT"/>
        </w:rPr>
        <w:lastRenderedPageBreak/>
        <w:t>Priedas</w:t>
      </w:r>
    </w:p>
    <w:p w:rsidR="0077304E" w:rsidRPr="0044521E" w:rsidRDefault="0077304E" w:rsidP="0077304E">
      <w:pPr>
        <w:pStyle w:val="ListParagraph"/>
        <w:spacing w:after="240"/>
        <w:ind w:left="360"/>
        <w:rPr>
          <w:bCs/>
          <w:szCs w:val="19"/>
          <w:lang w:val="lt-LT"/>
        </w:rPr>
      </w:pPr>
      <w:r>
        <w:rPr>
          <w:bCs/>
          <w:szCs w:val="19"/>
          <w:lang w:val="lt-LT"/>
        </w:rPr>
        <w:t xml:space="preserve">2021 m. balandžio </w:t>
      </w:r>
      <w:r w:rsidRPr="0044521E">
        <w:rPr>
          <w:bCs/>
          <w:szCs w:val="19"/>
          <w:lang w:val="lt-LT"/>
        </w:rPr>
        <w:t>15 d. pasi</w:t>
      </w:r>
      <w:r>
        <w:rPr>
          <w:bCs/>
          <w:szCs w:val="19"/>
          <w:lang w:val="lt-LT"/>
        </w:rPr>
        <w:t>ū</w:t>
      </w:r>
      <w:r w:rsidRPr="0044521E">
        <w:rPr>
          <w:bCs/>
          <w:szCs w:val="19"/>
          <w:lang w:val="lt-LT"/>
        </w:rPr>
        <w:t>lymas elektroninės mokslo duomenų bazės</w:t>
      </w:r>
      <w:r w:rsidR="00BC194F" w:rsidRPr="0044521E">
        <w:rPr>
          <w:bCs/>
          <w:szCs w:val="19"/>
          <w:lang w:val="lt-LT"/>
        </w:rPr>
        <w:t xml:space="preserve"> SPRINGER JOURNALS</w:t>
      </w:r>
      <w:r w:rsidRPr="0044521E">
        <w:rPr>
          <w:bCs/>
          <w:szCs w:val="19"/>
          <w:lang w:val="lt-LT"/>
        </w:rPr>
        <w:t xml:space="preserve">  prenumeratos paslaugų tiekimui (tik Viešojo pirkimo dokumentų 1 ir 2 priedai) (Pasiūlymas) </w:t>
      </w:r>
    </w:p>
    <w:p w:rsidR="0077304E" w:rsidRPr="0077304E" w:rsidRDefault="0077304E" w:rsidP="0077304E">
      <w:pPr>
        <w:pStyle w:val="ListParagraph"/>
        <w:spacing w:after="240"/>
        <w:ind w:left="360"/>
        <w:rPr>
          <w:bCs/>
          <w:szCs w:val="19"/>
          <w:lang w:val="lt-LT"/>
        </w:rPr>
      </w:pPr>
    </w:p>
    <w:p w:rsidR="00BC194F" w:rsidRPr="00C80F91" w:rsidRDefault="00BC194F" w:rsidP="00C25B4F">
      <w:pPr>
        <w:spacing w:after="0" w:line="240" w:lineRule="auto"/>
        <w:ind w:left="5184"/>
        <w:rPr>
          <w:rFonts w:ascii="Times New Roman" w:hAnsi="Times New Roman" w:cs="Times New Roman"/>
          <w:sz w:val="24"/>
        </w:rPr>
      </w:pPr>
      <w:r w:rsidRPr="00C80F91">
        <w:rPr>
          <w:rFonts w:ascii="Times New Roman" w:hAnsi="Times New Roman" w:cs="Times New Roman"/>
          <w:sz w:val="24"/>
        </w:rPr>
        <w:t>Viešojo pirkimo dokumentų</w:t>
      </w:r>
    </w:p>
    <w:p w:rsidR="00BC194F" w:rsidRPr="00C80F91" w:rsidRDefault="00BC194F" w:rsidP="00C25B4F">
      <w:pPr>
        <w:spacing w:after="0" w:line="240" w:lineRule="auto"/>
        <w:ind w:left="3888" w:firstLine="2066"/>
        <w:rPr>
          <w:rFonts w:ascii="Times New Roman" w:hAnsi="Times New Roman" w:cs="Times New Roman"/>
          <w:sz w:val="24"/>
        </w:rPr>
      </w:pPr>
      <w:r w:rsidRPr="00C80F91">
        <w:rPr>
          <w:rFonts w:ascii="Times New Roman" w:hAnsi="Times New Roman" w:cs="Times New Roman"/>
          <w:sz w:val="24"/>
        </w:rPr>
        <w:t>1 priedas</w:t>
      </w:r>
    </w:p>
    <w:p w:rsidR="00BC194F" w:rsidRPr="00C80F91" w:rsidRDefault="00BC194F" w:rsidP="00C25B4F">
      <w:pPr>
        <w:spacing w:after="0" w:line="240" w:lineRule="auto"/>
        <w:ind w:left="3888" w:firstLine="2066"/>
        <w:rPr>
          <w:rFonts w:ascii="Times New Roman" w:hAnsi="Times New Roman" w:cs="Times New Roman"/>
          <w:sz w:val="24"/>
        </w:rPr>
      </w:pPr>
      <w:r w:rsidRPr="00C80F91">
        <w:rPr>
          <w:rFonts w:ascii="Times New Roman" w:hAnsi="Times New Roman" w:cs="Times New Roman"/>
          <w:sz w:val="24"/>
        </w:rPr>
        <w:t>PASIŪLYMO FORMA</w:t>
      </w:r>
    </w:p>
    <w:p w:rsidR="00BC194F" w:rsidRPr="00C648C1" w:rsidRDefault="00BC194F" w:rsidP="00C25B4F">
      <w:pPr>
        <w:tabs>
          <w:tab w:val="center" w:pos="2520"/>
        </w:tabs>
        <w:spacing w:after="0" w:line="240" w:lineRule="auto"/>
        <w:rPr>
          <w:rFonts w:ascii="Times New Roman" w:hAnsi="Times New Roman" w:cs="Times New Roman"/>
        </w:rPr>
      </w:pPr>
    </w:p>
    <w:p w:rsidR="00BC194F" w:rsidRPr="00C80F91" w:rsidRDefault="00BC194F" w:rsidP="00C25B4F">
      <w:pPr>
        <w:tabs>
          <w:tab w:val="center" w:pos="2520"/>
        </w:tabs>
        <w:spacing w:after="0" w:line="240" w:lineRule="auto"/>
        <w:rPr>
          <w:rFonts w:ascii="Times New Roman" w:hAnsi="Times New Roman" w:cs="Times New Roman"/>
          <w:sz w:val="24"/>
        </w:rPr>
      </w:pPr>
      <w:r w:rsidRPr="00C80F91">
        <w:rPr>
          <w:rFonts w:ascii="Times New Roman" w:hAnsi="Times New Roman" w:cs="Times New Roman"/>
          <w:sz w:val="24"/>
        </w:rPr>
        <w:t>Lietuvos mokslinių bibliotekų asociacijai</w:t>
      </w:r>
    </w:p>
    <w:p w:rsidR="00BC194F" w:rsidRPr="00C80F91" w:rsidRDefault="00BC194F" w:rsidP="00C25B4F">
      <w:pPr>
        <w:pStyle w:val="Heading2"/>
        <w:numPr>
          <w:ilvl w:val="0"/>
          <w:numId w:val="0"/>
        </w:numPr>
        <w:spacing w:after="0" w:line="240" w:lineRule="auto"/>
        <w:ind w:left="720"/>
        <w:jc w:val="right"/>
        <w:rPr>
          <w:szCs w:val="24"/>
        </w:rPr>
      </w:pPr>
    </w:p>
    <w:p w:rsidR="00BC194F" w:rsidRPr="006133F9" w:rsidRDefault="00BC194F" w:rsidP="00C25B4F">
      <w:pPr>
        <w:spacing w:after="0" w:line="240" w:lineRule="auto"/>
        <w:jc w:val="center"/>
        <w:rPr>
          <w:rFonts w:ascii="Times New Roman" w:hAnsi="Times New Roman" w:cs="Times New Roman"/>
          <w:b/>
          <w:sz w:val="24"/>
        </w:rPr>
      </w:pPr>
      <w:r w:rsidRPr="006133F9">
        <w:rPr>
          <w:rFonts w:ascii="Times New Roman" w:hAnsi="Times New Roman" w:cs="Times New Roman"/>
          <w:b/>
          <w:sz w:val="24"/>
        </w:rPr>
        <w:t>PASIŪLYMAS</w:t>
      </w:r>
    </w:p>
    <w:p w:rsidR="00BC194F" w:rsidRPr="006133F9" w:rsidRDefault="00BC194F" w:rsidP="00C25B4F">
      <w:pPr>
        <w:spacing w:after="0" w:line="240" w:lineRule="auto"/>
        <w:jc w:val="center"/>
        <w:rPr>
          <w:rFonts w:ascii="Times New Roman" w:hAnsi="Times New Roman" w:cs="Times New Roman"/>
          <w:b/>
          <w:caps/>
          <w:sz w:val="24"/>
        </w:rPr>
      </w:pPr>
      <w:r w:rsidRPr="006133F9">
        <w:rPr>
          <w:rFonts w:ascii="Times New Roman" w:hAnsi="Times New Roman" w:cs="Times New Roman"/>
          <w:b/>
          <w:sz w:val="24"/>
        </w:rPr>
        <w:t xml:space="preserve">DĖL </w:t>
      </w:r>
      <w:r w:rsidRPr="006133F9">
        <w:rPr>
          <w:rFonts w:ascii="Times New Roman" w:hAnsi="Times New Roman" w:cs="Times New Roman"/>
          <w:b/>
          <w:caps/>
          <w:sz w:val="24"/>
        </w:rPr>
        <w:t xml:space="preserve">ELEKTRONINės mokslo duomenų bazės </w:t>
      </w:r>
    </w:p>
    <w:p w:rsidR="00BC194F" w:rsidRPr="00370A69" w:rsidRDefault="00BC194F" w:rsidP="00C25B4F">
      <w:pPr>
        <w:spacing w:after="0" w:line="240" w:lineRule="auto"/>
        <w:jc w:val="center"/>
        <w:rPr>
          <w:rFonts w:ascii="Times New Roman" w:eastAsia="Calibri" w:hAnsi="Times New Roman" w:cs="Times New Roman"/>
          <w:b/>
          <w:caps/>
          <w:sz w:val="24"/>
          <w:szCs w:val="22"/>
        </w:rPr>
      </w:pPr>
      <w:r w:rsidRPr="00370A69">
        <w:rPr>
          <w:rFonts w:ascii="Times New Roman" w:eastAsia="Calibri" w:hAnsi="Times New Roman" w:cs="Times New Roman"/>
          <w:b/>
          <w:i/>
          <w:caps/>
          <w:sz w:val="24"/>
          <w:szCs w:val="22"/>
        </w:rPr>
        <w:t>Springer</w:t>
      </w:r>
      <w:r>
        <w:rPr>
          <w:rFonts w:ascii="Times New Roman" w:eastAsia="Calibri" w:hAnsi="Times New Roman" w:cs="Times New Roman"/>
          <w:b/>
          <w:i/>
          <w:caps/>
          <w:sz w:val="24"/>
          <w:szCs w:val="22"/>
        </w:rPr>
        <w:t xml:space="preserve"> Journals</w:t>
      </w:r>
      <w:r w:rsidRPr="00370A69">
        <w:rPr>
          <w:rFonts w:ascii="Times New Roman" w:eastAsia="Calibri" w:hAnsi="Times New Roman" w:cs="Times New Roman"/>
          <w:b/>
          <w:caps/>
          <w:sz w:val="24"/>
          <w:szCs w:val="22"/>
        </w:rPr>
        <w:t xml:space="preserve"> </w:t>
      </w:r>
    </w:p>
    <w:p w:rsidR="00BC194F" w:rsidRPr="00C80F91" w:rsidRDefault="00BC194F" w:rsidP="00C25B4F">
      <w:pPr>
        <w:spacing w:after="0" w:line="240" w:lineRule="auto"/>
        <w:jc w:val="center"/>
        <w:rPr>
          <w:rFonts w:ascii="Times New Roman" w:hAnsi="Times New Roman" w:cs="Times New Roman"/>
          <w:i/>
          <w:sz w:val="24"/>
        </w:rPr>
      </w:pPr>
      <w:r w:rsidRPr="00C80F91">
        <w:rPr>
          <w:rFonts w:ascii="Times New Roman" w:hAnsi="Times New Roman" w:cs="Times New Roman"/>
          <w:b/>
          <w:caps/>
          <w:sz w:val="24"/>
        </w:rPr>
        <w:t>PRENUMERATOS paslaugų teikimo</w:t>
      </w:r>
    </w:p>
    <w:p w:rsidR="00BC194F" w:rsidRPr="00C80F91" w:rsidRDefault="00BC194F" w:rsidP="00C25B4F">
      <w:pPr>
        <w:spacing w:after="0" w:line="240" w:lineRule="auto"/>
        <w:rPr>
          <w:rFonts w:ascii="Times New Roman" w:hAnsi="Times New Roman" w:cs="Times New Roman"/>
          <w:sz w:val="24"/>
        </w:rPr>
      </w:pPr>
    </w:p>
    <w:p w:rsidR="00BC194F" w:rsidRPr="00C648C1" w:rsidRDefault="00BC194F" w:rsidP="00C25B4F">
      <w:pPr>
        <w:spacing w:after="0" w:line="240" w:lineRule="auto"/>
        <w:jc w:val="center"/>
        <w:rPr>
          <w:rFonts w:ascii="Times New Roman" w:hAnsi="Times New Roman" w:cs="Times New Roman"/>
        </w:rPr>
      </w:pPr>
      <w:r w:rsidRPr="00C648C1">
        <w:rPr>
          <w:rFonts w:ascii="Times New Roman" w:hAnsi="Times New Roman" w:cs="Times New Roman"/>
        </w:rPr>
        <w:t>___</w:t>
      </w:r>
      <w:r w:rsidRPr="004B3C57">
        <w:rPr>
          <w:rFonts w:ascii="Times New Roman" w:hAnsi="Times New Roman" w:cs="Times New Roman"/>
          <w:sz w:val="24"/>
        </w:rPr>
        <w:t>2021 04 15</w:t>
      </w:r>
      <w:r w:rsidRPr="00C648C1">
        <w:rPr>
          <w:rFonts w:ascii="Times New Roman" w:hAnsi="Times New Roman" w:cs="Times New Roman"/>
        </w:rPr>
        <w:t>__</w:t>
      </w:r>
    </w:p>
    <w:p w:rsidR="00BC194F" w:rsidRPr="00C648C1" w:rsidRDefault="00BC194F" w:rsidP="00C25B4F">
      <w:pPr>
        <w:spacing w:after="0" w:line="240" w:lineRule="auto"/>
        <w:jc w:val="center"/>
        <w:rPr>
          <w:rFonts w:ascii="Times New Roman" w:hAnsi="Times New Roman" w:cs="Times New Roman"/>
          <w:sz w:val="16"/>
        </w:rPr>
      </w:pPr>
      <w:r w:rsidRPr="00C648C1">
        <w:rPr>
          <w:rFonts w:ascii="Times New Roman" w:hAnsi="Times New Roman" w:cs="Times New Roman"/>
          <w:sz w:val="16"/>
        </w:rPr>
        <w:t>(Data)</w:t>
      </w:r>
    </w:p>
    <w:p w:rsidR="00BC194F" w:rsidRDefault="00BC194F" w:rsidP="00C25B4F">
      <w:pPr>
        <w:spacing w:after="0" w:line="240" w:lineRule="auto"/>
        <w:jc w:val="center"/>
        <w:rPr>
          <w:rFonts w:ascii="Times New Roman" w:hAnsi="Times New Roman" w:cs="Times New Roman"/>
          <w:sz w:val="24"/>
          <w:lang w:val="en-GB"/>
        </w:rPr>
      </w:pPr>
      <w:r>
        <w:rPr>
          <w:rFonts w:ascii="Times New Roman" w:hAnsi="Times New Roman" w:cs="Times New Roman"/>
        </w:rPr>
        <w:t>__</w:t>
      </w:r>
      <w:r w:rsidRPr="004B3C57">
        <w:rPr>
          <w:rFonts w:ascii="Times New Roman" w:hAnsi="Times New Roman" w:cs="Times New Roman"/>
          <w:sz w:val="24"/>
          <w:lang w:val="en-GB"/>
        </w:rPr>
        <w:t xml:space="preserve"> </w:t>
      </w:r>
      <w:r>
        <w:rPr>
          <w:rFonts w:ascii="Times New Roman" w:hAnsi="Times New Roman" w:cs="Times New Roman"/>
          <w:sz w:val="24"/>
          <w:lang w:val="en-GB"/>
        </w:rPr>
        <w:t xml:space="preserve">Heidelbergas, Vokietija__ </w:t>
      </w:r>
    </w:p>
    <w:p w:rsidR="00BC194F" w:rsidRPr="00C648C1" w:rsidRDefault="00BC194F" w:rsidP="00C25B4F">
      <w:pPr>
        <w:spacing w:after="0" w:line="240" w:lineRule="auto"/>
        <w:jc w:val="center"/>
        <w:rPr>
          <w:rFonts w:ascii="Times New Roman" w:hAnsi="Times New Roman" w:cs="Times New Roman"/>
          <w:sz w:val="16"/>
        </w:rPr>
      </w:pPr>
      <w:r w:rsidRPr="00C648C1">
        <w:rPr>
          <w:rFonts w:ascii="Times New Roman" w:hAnsi="Times New Roman" w:cs="Times New Roman"/>
          <w:sz w:val="16"/>
        </w:rPr>
        <w:t>(Vieta)</w:t>
      </w:r>
    </w:p>
    <w:p w:rsidR="00BC194F" w:rsidRPr="00C648C1" w:rsidRDefault="00BC194F" w:rsidP="00C25B4F">
      <w:pPr>
        <w:spacing w:after="0" w:line="240" w:lineRule="auto"/>
        <w:jc w:val="center"/>
        <w:rPr>
          <w:rFonts w:ascii="Times New Roman" w:hAnsi="Times New Roman" w:cs="Times New Roman"/>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678"/>
      </w:tblGrid>
      <w:tr w:rsidR="00BC194F" w:rsidRPr="00C80F91" w:rsidTr="00BC194F">
        <w:tc>
          <w:tcPr>
            <w:tcW w:w="4394" w:type="dxa"/>
          </w:tcPr>
          <w:p w:rsidR="00BC194F" w:rsidRDefault="00BC194F" w:rsidP="00C25B4F">
            <w:pPr>
              <w:spacing w:after="0" w:line="240" w:lineRule="auto"/>
              <w:rPr>
                <w:rFonts w:ascii="Times New Roman" w:hAnsi="Times New Roman" w:cs="Times New Roman"/>
                <w:i/>
                <w:sz w:val="24"/>
              </w:rPr>
            </w:pPr>
            <w:r w:rsidRPr="00C80F91">
              <w:rPr>
                <w:rFonts w:ascii="Times New Roman" w:hAnsi="Times New Roman" w:cs="Times New Roman"/>
                <w:sz w:val="24"/>
              </w:rPr>
              <w:t>Tiekėjo pavadinimas</w:t>
            </w:r>
            <w:r w:rsidRPr="00346A17">
              <w:rPr>
                <w:rFonts w:ascii="Times New Roman" w:hAnsi="Times New Roman" w:cs="Times New Roman"/>
                <w:i/>
                <w:sz w:val="24"/>
              </w:rPr>
              <w:t xml:space="preserve"> </w:t>
            </w:r>
          </w:p>
          <w:p w:rsidR="00BC194F" w:rsidRPr="00C80F91" w:rsidRDefault="00BC194F" w:rsidP="00C25B4F">
            <w:pPr>
              <w:spacing w:after="0" w:line="240" w:lineRule="auto"/>
              <w:rPr>
                <w:rFonts w:ascii="Times New Roman" w:hAnsi="Times New Roman" w:cs="Times New Roman"/>
                <w:sz w:val="24"/>
              </w:rPr>
            </w:pPr>
            <w:r w:rsidRPr="00346A17">
              <w:rPr>
                <w:rFonts w:ascii="Times New Roman" w:hAnsi="Times New Roman" w:cs="Times New Roman"/>
                <w:i/>
                <w:sz w:val="24"/>
              </w:rPr>
              <w:t xml:space="preserve">Jeigu dalyvauja </w:t>
            </w:r>
            <w:r>
              <w:rPr>
                <w:rFonts w:ascii="Times New Roman" w:hAnsi="Times New Roman" w:cs="Times New Roman"/>
                <w:i/>
                <w:sz w:val="24"/>
              </w:rPr>
              <w:t xml:space="preserve">tiekėjų </w:t>
            </w:r>
            <w:r w:rsidRPr="00346A17">
              <w:rPr>
                <w:rFonts w:ascii="Times New Roman" w:hAnsi="Times New Roman" w:cs="Times New Roman"/>
                <w:i/>
                <w:sz w:val="24"/>
              </w:rPr>
              <w:t xml:space="preserve">grupė, surašomi visi </w:t>
            </w:r>
            <w:r>
              <w:rPr>
                <w:rFonts w:ascii="Times New Roman" w:hAnsi="Times New Roman" w:cs="Times New Roman"/>
                <w:i/>
                <w:sz w:val="24"/>
              </w:rPr>
              <w:t>grupės narių</w:t>
            </w:r>
            <w:r w:rsidRPr="00346A17">
              <w:rPr>
                <w:rFonts w:ascii="Times New Roman" w:hAnsi="Times New Roman" w:cs="Times New Roman"/>
                <w:i/>
                <w:sz w:val="24"/>
              </w:rPr>
              <w:t xml:space="preserve"> pavadinimai</w:t>
            </w:r>
          </w:p>
        </w:tc>
        <w:tc>
          <w:tcPr>
            <w:tcW w:w="4678" w:type="dxa"/>
          </w:tcPr>
          <w:p w:rsidR="00BC194F" w:rsidRDefault="00BC194F" w:rsidP="00C25B4F">
            <w:pPr>
              <w:spacing w:after="0" w:line="240" w:lineRule="auto"/>
              <w:rPr>
                <w:rFonts w:ascii="Times New Roman" w:hAnsi="Times New Roman" w:cs="Times New Roman"/>
                <w:sz w:val="24"/>
                <w:lang w:val="en-GB"/>
              </w:rPr>
            </w:pPr>
            <w:r w:rsidRPr="0096608B">
              <w:rPr>
                <w:rFonts w:ascii="Times New Roman" w:hAnsi="Times New Roman" w:cs="Times New Roman"/>
                <w:b/>
                <w:sz w:val="22"/>
                <w:szCs w:val="22"/>
                <w:lang w:val="en-GB"/>
              </w:rPr>
              <w:t>Springer Nature Customer Service Center GmH</w:t>
            </w:r>
          </w:p>
        </w:tc>
      </w:tr>
      <w:tr w:rsidR="00BC194F" w:rsidRPr="00C80F91" w:rsidTr="00BC194F">
        <w:tc>
          <w:tcPr>
            <w:tcW w:w="4394" w:type="dxa"/>
          </w:tcPr>
          <w:p w:rsidR="00BC194F" w:rsidRPr="00C80F91" w:rsidRDefault="00BC194F" w:rsidP="00C25B4F">
            <w:pPr>
              <w:spacing w:after="0" w:line="240" w:lineRule="auto"/>
              <w:rPr>
                <w:rFonts w:ascii="Times New Roman" w:hAnsi="Times New Roman" w:cs="Times New Roman"/>
                <w:sz w:val="24"/>
              </w:rPr>
            </w:pPr>
            <w:r w:rsidRPr="00C80F91">
              <w:rPr>
                <w:rFonts w:ascii="Times New Roman" w:hAnsi="Times New Roman" w:cs="Times New Roman"/>
                <w:sz w:val="24"/>
              </w:rPr>
              <w:t>Kontaktinio asmens dėl prieigos suteikimo</w:t>
            </w:r>
            <w:r>
              <w:rPr>
                <w:rFonts w:ascii="Times New Roman" w:hAnsi="Times New Roman" w:cs="Times New Roman"/>
                <w:sz w:val="24"/>
              </w:rPr>
              <w:t xml:space="preserve"> </w:t>
            </w:r>
            <w:r w:rsidRPr="00C80F91">
              <w:rPr>
                <w:rFonts w:ascii="Times New Roman" w:hAnsi="Times New Roman" w:cs="Times New Roman"/>
                <w:sz w:val="24"/>
              </w:rPr>
              <w:t>vardas, pavardė ir pareigos</w:t>
            </w:r>
          </w:p>
        </w:tc>
        <w:tc>
          <w:tcPr>
            <w:tcW w:w="4678" w:type="dxa"/>
          </w:tcPr>
          <w:p w:rsidR="00BC194F" w:rsidRDefault="00BC194F" w:rsidP="00C25B4F">
            <w:pPr>
              <w:spacing w:after="0" w:line="240" w:lineRule="auto"/>
              <w:rPr>
                <w:rFonts w:ascii="Times New Roman" w:hAnsi="Times New Roman" w:cs="Times New Roman"/>
                <w:sz w:val="24"/>
                <w:lang w:val="en-GB"/>
              </w:rPr>
            </w:pPr>
            <w:r w:rsidRPr="0096608B">
              <w:rPr>
                <w:rFonts w:ascii="Times New Roman" w:hAnsi="Times New Roman" w:cs="Times New Roman"/>
                <w:b/>
                <w:sz w:val="22"/>
                <w:szCs w:val="22"/>
                <w:lang w:val="en-GB"/>
              </w:rPr>
              <w:t>Cem Uezuem</w:t>
            </w:r>
            <w:r>
              <w:rPr>
                <w:rFonts w:ascii="Times New Roman" w:hAnsi="Times New Roman" w:cs="Times New Roman"/>
                <w:b/>
                <w:sz w:val="22"/>
                <w:szCs w:val="22"/>
                <w:lang w:val="en-GB"/>
              </w:rPr>
              <w:t>,</w:t>
            </w:r>
            <w:r w:rsidRPr="0096608B">
              <w:rPr>
                <w:rFonts w:ascii="Times New Roman" w:hAnsi="Times New Roman" w:cs="Times New Roman"/>
                <w:b/>
                <w:sz w:val="22"/>
                <w:szCs w:val="22"/>
                <w:lang w:val="en-GB"/>
              </w:rPr>
              <w:t>Licen</w:t>
            </w:r>
            <w:r>
              <w:rPr>
                <w:rFonts w:ascii="Times New Roman" w:hAnsi="Times New Roman" w:cs="Times New Roman"/>
                <w:b/>
                <w:sz w:val="22"/>
                <w:szCs w:val="22"/>
                <w:lang w:val="en-GB"/>
              </w:rPr>
              <w:t>cijavimo vadybininkas</w:t>
            </w:r>
          </w:p>
        </w:tc>
      </w:tr>
      <w:tr w:rsidR="00BC194F" w:rsidRPr="00C80F91" w:rsidTr="00BC194F">
        <w:tc>
          <w:tcPr>
            <w:tcW w:w="4394" w:type="dxa"/>
          </w:tcPr>
          <w:p w:rsidR="00BC194F" w:rsidRPr="00C80F91" w:rsidRDefault="00BC194F" w:rsidP="00C25B4F">
            <w:pPr>
              <w:spacing w:after="0" w:line="240" w:lineRule="auto"/>
              <w:rPr>
                <w:rFonts w:ascii="Times New Roman" w:hAnsi="Times New Roman" w:cs="Times New Roman"/>
                <w:sz w:val="24"/>
              </w:rPr>
            </w:pPr>
            <w:r w:rsidRPr="00C80F91">
              <w:rPr>
                <w:rFonts w:ascii="Times New Roman" w:hAnsi="Times New Roman" w:cs="Times New Roman"/>
                <w:sz w:val="24"/>
              </w:rPr>
              <w:t>Telefono numeris</w:t>
            </w:r>
          </w:p>
        </w:tc>
        <w:tc>
          <w:tcPr>
            <w:tcW w:w="4678" w:type="dxa"/>
          </w:tcPr>
          <w:p w:rsidR="00BC194F" w:rsidRDefault="00BC194F" w:rsidP="00C25B4F">
            <w:pPr>
              <w:spacing w:after="0" w:line="240" w:lineRule="auto"/>
              <w:rPr>
                <w:rFonts w:ascii="Times New Roman" w:hAnsi="Times New Roman" w:cs="Times New Roman"/>
                <w:sz w:val="24"/>
                <w:lang w:val="en-GB"/>
              </w:rPr>
            </w:pPr>
            <w:r w:rsidRPr="0096608B">
              <w:rPr>
                <w:rFonts w:ascii="Times New Roman" w:hAnsi="Times New Roman" w:cs="Times New Roman"/>
                <w:b/>
                <w:sz w:val="22"/>
                <w:szCs w:val="22"/>
                <w:lang w:val="en-GB"/>
              </w:rPr>
              <w:t>+49 15114747869</w:t>
            </w:r>
          </w:p>
        </w:tc>
      </w:tr>
      <w:tr w:rsidR="00BC194F" w:rsidRPr="00C80F91" w:rsidTr="00BC194F">
        <w:tc>
          <w:tcPr>
            <w:tcW w:w="4394" w:type="dxa"/>
          </w:tcPr>
          <w:p w:rsidR="00BC194F" w:rsidRPr="00C80F91" w:rsidRDefault="00BC194F" w:rsidP="00C25B4F">
            <w:pPr>
              <w:spacing w:after="0" w:line="240" w:lineRule="auto"/>
              <w:rPr>
                <w:rFonts w:ascii="Times New Roman" w:hAnsi="Times New Roman" w:cs="Times New Roman"/>
                <w:sz w:val="24"/>
              </w:rPr>
            </w:pPr>
            <w:r w:rsidRPr="00C80F91">
              <w:rPr>
                <w:rFonts w:ascii="Times New Roman" w:hAnsi="Times New Roman" w:cs="Times New Roman"/>
                <w:sz w:val="24"/>
              </w:rPr>
              <w:t>El. pašto adresas</w:t>
            </w:r>
          </w:p>
        </w:tc>
        <w:tc>
          <w:tcPr>
            <w:tcW w:w="4678" w:type="dxa"/>
          </w:tcPr>
          <w:p w:rsidR="00BC194F" w:rsidRDefault="00BC194F" w:rsidP="00C25B4F">
            <w:pPr>
              <w:spacing w:after="0" w:line="240" w:lineRule="auto"/>
              <w:rPr>
                <w:rFonts w:ascii="Times New Roman" w:hAnsi="Times New Roman" w:cs="Times New Roman"/>
                <w:sz w:val="24"/>
                <w:lang w:val="en-GB"/>
              </w:rPr>
            </w:pPr>
            <w:r>
              <w:rPr>
                <w:rFonts w:ascii="Times New Roman" w:hAnsi="Times New Roman" w:cs="Times New Roman"/>
                <w:b/>
                <w:sz w:val="22"/>
                <w:szCs w:val="22"/>
                <w:lang w:val="en-GB"/>
              </w:rPr>
              <w:t>c</w:t>
            </w:r>
            <w:r w:rsidRPr="0096608B">
              <w:rPr>
                <w:rFonts w:ascii="Times New Roman" w:hAnsi="Times New Roman" w:cs="Times New Roman"/>
                <w:b/>
                <w:sz w:val="22"/>
                <w:szCs w:val="22"/>
                <w:lang w:val="en-GB"/>
              </w:rPr>
              <w:t>em.uezuem@springer.com</w:t>
            </w:r>
          </w:p>
        </w:tc>
      </w:tr>
    </w:tbl>
    <w:p w:rsidR="00BC194F" w:rsidRPr="00C648C1" w:rsidRDefault="00BC194F" w:rsidP="00C25B4F">
      <w:pPr>
        <w:spacing w:after="0" w:line="240" w:lineRule="auto"/>
        <w:rPr>
          <w:rFonts w:ascii="Times New Roman" w:hAnsi="Times New Roman" w:cs="Times New Roman"/>
        </w:rPr>
      </w:pPr>
    </w:p>
    <w:p w:rsidR="00BC194F" w:rsidRPr="00C80F91" w:rsidRDefault="00BC194F" w:rsidP="00C25B4F">
      <w:pPr>
        <w:spacing w:after="0" w:line="240" w:lineRule="auto"/>
        <w:rPr>
          <w:rFonts w:ascii="Times New Roman" w:hAnsi="Times New Roman" w:cs="Times New Roman"/>
          <w:sz w:val="24"/>
        </w:rPr>
      </w:pPr>
      <w:r w:rsidRPr="00C80F91">
        <w:rPr>
          <w:rFonts w:ascii="Times New Roman" w:hAnsi="Times New Roman" w:cs="Times New Roman"/>
          <w:sz w:val="24"/>
        </w:rPr>
        <w:t xml:space="preserve">1. Šiuo pasiūlymu pažymime, kad sutinkame su visomis pirkimo sąlygomis, nustatytomis </w:t>
      </w:r>
      <w:r>
        <w:rPr>
          <w:rFonts w:ascii="Times New Roman" w:hAnsi="Times New Roman" w:cs="Times New Roman"/>
          <w:sz w:val="24"/>
        </w:rPr>
        <w:t xml:space="preserve">neskelbiamų derybų </w:t>
      </w:r>
      <w:r w:rsidRPr="00C80F91">
        <w:rPr>
          <w:rFonts w:ascii="Times New Roman" w:hAnsi="Times New Roman" w:cs="Times New Roman"/>
          <w:sz w:val="24"/>
        </w:rPr>
        <w:t>būdu vykdomo viešojo pirkimo dokumentuose.</w:t>
      </w:r>
    </w:p>
    <w:p w:rsidR="00BC194F" w:rsidRPr="00C80F91" w:rsidRDefault="00BC194F" w:rsidP="00C25B4F">
      <w:pPr>
        <w:spacing w:after="0" w:line="240" w:lineRule="auto"/>
        <w:rPr>
          <w:rFonts w:ascii="Times New Roman" w:hAnsi="Times New Roman" w:cs="Times New Roman"/>
          <w:sz w:val="24"/>
        </w:rPr>
      </w:pPr>
      <w:r w:rsidRPr="00C80F91">
        <w:rPr>
          <w:rFonts w:ascii="Times New Roman" w:hAnsi="Times New Roman" w:cs="Times New Roman"/>
          <w:sz w:val="24"/>
        </w:rPr>
        <w:t xml:space="preserve">2. Mes siūlome šias pirkimo </w:t>
      </w:r>
      <w:r>
        <w:rPr>
          <w:rFonts w:ascii="Times New Roman" w:hAnsi="Times New Roman" w:cs="Times New Roman"/>
          <w:sz w:val="24"/>
        </w:rPr>
        <w:t>dokumentuose</w:t>
      </w:r>
      <w:r w:rsidRPr="00C80F91">
        <w:rPr>
          <w:rFonts w:ascii="Times New Roman" w:hAnsi="Times New Roman" w:cs="Times New Roman"/>
          <w:sz w:val="24"/>
        </w:rPr>
        <w:t xml:space="preserve"> nurodytas paslaugas: </w:t>
      </w:r>
    </w:p>
    <w:p w:rsidR="00BC194F" w:rsidRDefault="00BC194F" w:rsidP="00C25B4F">
      <w:pPr>
        <w:spacing w:after="0" w:line="240" w:lineRule="auto"/>
        <w:ind w:left="360"/>
        <w:rPr>
          <w:rFonts w:ascii="Times New Roman" w:hAnsi="Times New Roman" w:cs="Times New Roman"/>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077"/>
        <w:gridCol w:w="2155"/>
        <w:gridCol w:w="2273"/>
      </w:tblGrid>
      <w:tr w:rsidR="00BC194F" w:rsidRPr="007629E5" w:rsidTr="00BC194F">
        <w:trPr>
          <w:trHeight w:val="913"/>
        </w:trPr>
        <w:tc>
          <w:tcPr>
            <w:tcW w:w="675" w:type="dxa"/>
          </w:tcPr>
          <w:p w:rsidR="00BC194F" w:rsidRPr="007629E5" w:rsidRDefault="00BC194F" w:rsidP="00C25B4F">
            <w:pPr>
              <w:spacing w:after="0" w:line="240" w:lineRule="auto"/>
              <w:jc w:val="center"/>
              <w:rPr>
                <w:rFonts w:ascii="Times New Roman" w:hAnsi="Times New Roman" w:cs="Times New Roman"/>
                <w:color w:val="000000"/>
                <w:sz w:val="24"/>
              </w:rPr>
            </w:pPr>
            <w:r w:rsidRPr="007629E5">
              <w:rPr>
                <w:rFonts w:ascii="Times New Roman" w:hAnsi="Times New Roman" w:cs="Times New Roman"/>
                <w:color w:val="000000"/>
                <w:sz w:val="24"/>
              </w:rPr>
              <w:t>Eil. Nr.</w:t>
            </w:r>
          </w:p>
        </w:tc>
        <w:tc>
          <w:tcPr>
            <w:tcW w:w="4077" w:type="dxa"/>
          </w:tcPr>
          <w:p w:rsidR="00BC194F" w:rsidRPr="007629E5" w:rsidRDefault="00BC194F" w:rsidP="00C25B4F">
            <w:pPr>
              <w:spacing w:after="0" w:line="240" w:lineRule="auto"/>
              <w:rPr>
                <w:rFonts w:ascii="Times New Roman" w:hAnsi="Times New Roman" w:cs="Times New Roman"/>
                <w:color w:val="000000"/>
                <w:sz w:val="24"/>
              </w:rPr>
            </w:pPr>
          </w:p>
          <w:p w:rsidR="00BC194F" w:rsidRPr="007629E5" w:rsidRDefault="00BC194F" w:rsidP="00C25B4F">
            <w:pPr>
              <w:spacing w:after="0" w:line="240" w:lineRule="auto"/>
              <w:jc w:val="center"/>
              <w:rPr>
                <w:rFonts w:ascii="Times New Roman" w:hAnsi="Times New Roman" w:cs="Times New Roman"/>
                <w:color w:val="000000"/>
                <w:sz w:val="24"/>
              </w:rPr>
            </w:pPr>
            <w:r w:rsidRPr="007629E5">
              <w:rPr>
                <w:rFonts w:ascii="Times New Roman" w:hAnsi="Times New Roman" w:cs="Times New Roman"/>
                <w:color w:val="000000"/>
                <w:sz w:val="24"/>
              </w:rPr>
              <w:t>Siūlomų paslaugų pavadinimas</w:t>
            </w:r>
          </w:p>
        </w:tc>
        <w:tc>
          <w:tcPr>
            <w:tcW w:w="2155" w:type="dxa"/>
          </w:tcPr>
          <w:p w:rsidR="00BC194F" w:rsidRPr="007629E5" w:rsidRDefault="00BC194F" w:rsidP="00C25B4F">
            <w:pPr>
              <w:spacing w:after="0" w:line="240" w:lineRule="auto"/>
              <w:jc w:val="center"/>
              <w:rPr>
                <w:rFonts w:ascii="Times New Roman" w:hAnsi="Times New Roman" w:cs="Times New Roman"/>
                <w:color w:val="000000"/>
                <w:sz w:val="24"/>
              </w:rPr>
            </w:pPr>
            <w:r w:rsidRPr="007629E5">
              <w:rPr>
                <w:rFonts w:ascii="Times New Roman" w:hAnsi="Times New Roman" w:cs="Times New Roman"/>
                <w:color w:val="000000"/>
                <w:sz w:val="24"/>
              </w:rPr>
              <w:t xml:space="preserve">Kaina </w:t>
            </w:r>
          </w:p>
          <w:p w:rsidR="00BC194F" w:rsidRPr="007629E5" w:rsidRDefault="00BC194F" w:rsidP="00C25B4F">
            <w:pPr>
              <w:spacing w:after="0" w:line="240" w:lineRule="auto"/>
              <w:jc w:val="center"/>
              <w:rPr>
                <w:rFonts w:ascii="Times New Roman" w:hAnsi="Times New Roman" w:cs="Times New Roman"/>
                <w:color w:val="000000"/>
                <w:sz w:val="24"/>
              </w:rPr>
            </w:pPr>
            <w:r w:rsidRPr="007629E5">
              <w:rPr>
                <w:rFonts w:ascii="Times New Roman" w:hAnsi="Times New Roman" w:cs="Times New Roman"/>
                <w:color w:val="000000"/>
                <w:sz w:val="24"/>
              </w:rPr>
              <w:t>EUR be PVM</w:t>
            </w:r>
          </w:p>
        </w:tc>
        <w:tc>
          <w:tcPr>
            <w:tcW w:w="2273" w:type="dxa"/>
          </w:tcPr>
          <w:p w:rsidR="00BC194F" w:rsidRPr="007629E5" w:rsidRDefault="00BC194F" w:rsidP="00C25B4F">
            <w:pPr>
              <w:spacing w:after="0" w:line="240" w:lineRule="auto"/>
              <w:jc w:val="center"/>
              <w:rPr>
                <w:rFonts w:ascii="Times New Roman" w:hAnsi="Times New Roman" w:cs="Times New Roman"/>
                <w:color w:val="000000"/>
                <w:sz w:val="24"/>
              </w:rPr>
            </w:pPr>
            <w:r w:rsidRPr="007629E5">
              <w:rPr>
                <w:rFonts w:ascii="Times New Roman" w:hAnsi="Times New Roman" w:cs="Times New Roman"/>
                <w:color w:val="000000"/>
                <w:sz w:val="24"/>
              </w:rPr>
              <w:t xml:space="preserve">Kaina </w:t>
            </w:r>
          </w:p>
          <w:p w:rsidR="00BC194F" w:rsidRPr="007629E5" w:rsidRDefault="00BC194F" w:rsidP="00C25B4F">
            <w:pPr>
              <w:spacing w:after="0" w:line="240" w:lineRule="auto"/>
              <w:jc w:val="center"/>
              <w:rPr>
                <w:rFonts w:ascii="Times New Roman" w:hAnsi="Times New Roman" w:cs="Times New Roman"/>
                <w:color w:val="000000"/>
                <w:sz w:val="24"/>
              </w:rPr>
            </w:pPr>
            <w:r w:rsidRPr="007629E5">
              <w:rPr>
                <w:rFonts w:ascii="Times New Roman" w:hAnsi="Times New Roman" w:cs="Times New Roman"/>
                <w:color w:val="000000"/>
                <w:sz w:val="24"/>
              </w:rPr>
              <w:t>EUR su PVM</w:t>
            </w:r>
            <w:r w:rsidRPr="007629E5">
              <w:rPr>
                <w:rFonts w:ascii="Times New Roman" w:hAnsi="Times New Roman" w:cs="Times New Roman"/>
                <w:color w:val="000000"/>
                <w:sz w:val="24"/>
                <w:vertAlign w:val="superscript"/>
              </w:rPr>
              <w:footnoteReference w:id="1"/>
            </w: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w:t>
            </w:r>
          </w:p>
        </w:tc>
        <w:tc>
          <w:tcPr>
            <w:tcW w:w="4077"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 xml:space="preserve">Elektroninės mokslo duomenų bazės </w:t>
            </w:r>
            <w:r w:rsidRPr="00381ADE">
              <w:rPr>
                <w:rFonts w:ascii="Times New Roman" w:hAnsi="Times New Roman" w:cs="Times New Roman"/>
                <w:i/>
                <w:iCs/>
                <w:sz w:val="24"/>
              </w:rPr>
              <w:t>Springer</w:t>
            </w:r>
            <w:r>
              <w:rPr>
                <w:rFonts w:ascii="Times New Roman" w:hAnsi="Times New Roman" w:cs="Times New Roman"/>
                <w:i/>
                <w:iCs/>
                <w:sz w:val="24"/>
              </w:rPr>
              <w:t xml:space="preserve"> journals</w:t>
            </w:r>
            <w:r w:rsidRPr="00381ADE">
              <w:rPr>
                <w:rFonts w:ascii="Times New Roman" w:hAnsi="Times New Roman" w:cs="Times New Roman"/>
                <w:iCs/>
                <w:sz w:val="24"/>
              </w:rPr>
              <w:t xml:space="preserve"> </w:t>
            </w:r>
            <w:r w:rsidRPr="007629E5">
              <w:rPr>
                <w:rFonts w:ascii="Times New Roman" w:hAnsi="Times New Roman" w:cs="Times New Roman"/>
                <w:sz w:val="24"/>
              </w:rPr>
              <w:t>prenumeratos</w:t>
            </w:r>
            <w:r w:rsidRPr="007629E5">
              <w:rPr>
                <w:rFonts w:ascii="Times New Roman" w:hAnsi="Times New Roman" w:cs="Times New Roman"/>
                <w:color w:val="000000"/>
                <w:sz w:val="24"/>
              </w:rPr>
              <w:t xml:space="preserve"> paslaugos LMBA įgaliotųjų institucijų įgaliotiesiems vartotojams nuo Licencijos sutar</w:t>
            </w:r>
            <w:r>
              <w:rPr>
                <w:rFonts w:ascii="Times New Roman" w:hAnsi="Times New Roman" w:cs="Times New Roman"/>
                <w:color w:val="000000"/>
                <w:sz w:val="24"/>
              </w:rPr>
              <w:t>ties įsigaliojimo datos iki 2021</w:t>
            </w:r>
            <w:r w:rsidRPr="007629E5">
              <w:rPr>
                <w:rFonts w:ascii="Times New Roman" w:hAnsi="Times New Roman" w:cs="Times New Roman"/>
                <w:color w:val="000000"/>
                <w:sz w:val="24"/>
              </w:rPr>
              <w:t xml:space="preserve"> m. gruodžio 31 d.</w:t>
            </w:r>
          </w:p>
        </w:tc>
        <w:tc>
          <w:tcPr>
            <w:tcW w:w="2155" w:type="dxa"/>
          </w:tcPr>
          <w:p w:rsidR="00BC194F" w:rsidRPr="007629E5" w:rsidRDefault="00BC194F" w:rsidP="00C25B4F">
            <w:pPr>
              <w:spacing w:after="0" w:line="240" w:lineRule="auto"/>
              <w:rPr>
                <w:rFonts w:ascii="Times New Roman" w:hAnsi="Times New Roman" w:cs="Times New Roman"/>
                <w:color w:val="000000"/>
                <w:sz w:val="24"/>
              </w:rPr>
            </w:pPr>
          </w:p>
        </w:tc>
        <w:tc>
          <w:tcPr>
            <w:tcW w:w="2273" w:type="dxa"/>
          </w:tcPr>
          <w:p w:rsidR="00BC194F" w:rsidRPr="007629E5" w:rsidRDefault="00BC194F" w:rsidP="00C25B4F">
            <w:pPr>
              <w:spacing w:after="0" w:line="240" w:lineRule="auto"/>
              <w:rPr>
                <w:rFonts w:ascii="Times New Roman" w:hAnsi="Times New Roman" w:cs="Times New Roman"/>
                <w:color w:val="000000"/>
                <w:sz w:val="24"/>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1.1</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ISM vadybos ir ekonomikos universitetas</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1.2</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Kauno kolegija</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lastRenderedPageBreak/>
              <w:t>1.3</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Kauno technologijos universitetas</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1.4</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Klaipėdos universitetas</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1.5</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Klaipėdos valstybinė kolegija</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1.6</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 xml:space="preserve">Lietuvos energetikos institutas </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1.7</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Lietuvos medicinos biblioteka</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1.8</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Lietuvos mokslų akademijos Vrublevsių biblioteka</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1.9</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 xml:space="preserve">Lietuvos nacionalinė Martyno Mažvydo biblioteka </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1.10</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 xml:space="preserve">Lietuvos sporto universitetas  </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1.11</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 xml:space="preserve">Lietuvos agrarinių ir miškų mokslų centras </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1.12</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Lietuvos sveikatos mokslų universitetas</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1.13</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Socialinių mokslų kolegija</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sidRPr="007629E5">
              <w:rPr>
                <w:rFonts w:ascii="Times New Roman" w:hAnsi="Times New Roman" w:cs="Times New Roman"/>
                <w:color w:val="000000"/>
                <w:sz w:val="24"/>
              </w:rPr>
              <w:t>1.14</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Vilniaus kolegija</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Pr>
                <w:rFonts w:ascii="Times New Roman" w:hAnsi="Times New Roman" w:cs="Times New Roman"/>
                <w:color w:val="000000"/>
                <w:sz w:val="24"/>
              </w:rPr>
              <w:t>1.15</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 xml:space="preserve">Vytauto Didžiojo universitetas </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Pr>
                <w:rFonts w:ascii="Times New Roman" w:hAnsi="Times New Roman" w:cs="Times New Roman"/>
                <w:color w:val="000000"/>
                <w:sz w:val="24"/>
              </w:rPr>
              <w:t>1.16</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Vilniaus Gedimino technikos universitetas</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r>
              <w:rPr>
                <w:rFonts w:ascii="Times New Roman" w:hAnsi="Times New Roman" w:cs="Times New Roman"/>
                <w:color w:val="000000"/>
                <w:sz w:val="24"/>
              </w:rPr>
              <w:t>1.17</w:t>
            </w:r>
          </w:p>
        </w:tc>
        <w:tc>
          <w:tcPr>
            <w:tcW w:w="4077" w:type="dxa"/>
          </w:tcPr>
          <w:p w:rsidR="00BC194F" w:rsidRPr="00174DDE" w:rsidRDefault="00BC194F" w:rsidP="00C25B4F">
            <w:pPr>
              <w:spacing w:after="0" w:line="240" w:lineRule="auto"/>
              <w:jc w:val="right"/>
              <w:rPr>
                <w:rFonts w:ascii="Times New Roman" w:hAnsi="Times New Roman" w:cs="Times New Roman"/>
                <w:szCs w:val="20"/>
              </w:rPr>
            </w:pPr>
            <w:r w:rsidRPr="00174DDE">
              <w:rPr>
                <w:rFonts w:ascii="Times New Roman" w:hAnsi="Times New Roman" w:cs="Times New Roman"/>
                <w:szCs w:val="20"/>
              </w:rPr>
              <w:t>Vilniaus universitetas</w:t>
            </w:r>
          </w:p>
        </w:tc>
        <w:tc>
          <w:tcPr>
            <w:tcW w:w="2155"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c>
          <w:tcPr>
            <w:tcW w:w="2273" w:type="dxa"/>
            <w:vAlign w:val="bottom"/>
          </w:tcPr>
          <w:p w:rsidR="00BC194F" w:rsidRPr="00966263" w:rsidRDefault="00BC194F" w:rsidP="00C25B4F">
            <w:pPr>
              <w:spacing w:after="0" w:line="240" w:lineRule="auto"/>
              <w:rPr>
                <w:rFonts w:ascii="Times New Roman" w:hAnsi="Times New Roman" w:cs="Times New Roman"/>
                <w:b/>
                <w:sz w:val="22"/>
                <w:szCs w:val="22"/>
                <w:lang w:val="en-GB"/>
              </w:rPr>
            </w:pPr>
          </w:p>
        </w:tc>
      </w:tr>
      <w:tr w:rsidR="00BC194F" w:rsidRPr="007629E5" w:rsidTr="00BC194F">
        <w:tc>
          <w:tcPr>
            <w:tcW w:w="675" w:type="dxa"/>
          </w:tcPr>
          <w:p w:rsidR="00BC194F" w:rsidRPr="007629E5" w:rsidRDefault="00BC194F" w:rsidP="00C25B4F">
            <w:pPr>
              <w:spacing w:after="0" w:line="240" w:lineRule="auto"/>
              <w:rPr>
                <w:rFonts w:ascii="Times New Roman" w:hAnsi="Times New Roman" w:cs="Times New Roman"/>
                <w:color w:val="000000"/>
                <w:sz w:val="24"/>
              </w:rPr>
            </w:pPr>
          </w:p>
        </w:tc>
        <w:tc>
          <w:tcPr>
            <w:tcW w:w="4077" w:type="dxa"/>
          </w:tcPr>
          <w:p w:rsidR="00BC194F" w:rsidRPr="007629E5" w:rsidRDefault="00BC194F" w:rsidP="00C25B4F">
            <w:pPr>
              <w:spacing w:after="0" w:line="240" w:lineRule="auto"/>
              <w:jc w:val="right"/>
              <w:rPr>
                <w:rFonts w:ascii="Times New Roman" w:hAnsi="Times New Roman" w:cs="Times New Roman"/>
                <w:color w:val="000000"/>
                <w:sz w:val="24"/>
              </w:rPr>
            </w:pPr>
            <w:r>
              <w:rPr>
                <w:rFonts w:ascii="Times New Roman" w:hAnsi="Times New Roman" w:cs="Times New Roman"/>
                <w:b/>
                <w:color w:val="000000"/>
                <w:sz w:val="24"/>
              </w:rPr>
              <w:t xml:space="preserve">VISO </w:t>
            </w:r>
            <w:r w:rsidRPr="007629E5">
              <w:rPr>
                <w:rFonts w:ascii="Times New Roman" w:hAnsi="Times New Roman" w:cs="Times New Roman"/>
                <w:b/>
                <w:color w:val="000000"/>
                <w:sz w:val="24"/>
              </w:rPr>
              <w:t>:</w:t>
            </w:r>
          </w:p>
        </w:tc>
        <w:tc>
          <w:tcPr>
            <w:tcW w:w="2155" w:type="dxa"/>
          </w:tcPr>
          <w:p w:rsidR="00BC194F" w:rsidRPr="00966263" w:rsidRDefault="00BC194F" w:rsidP="00C25B4F">
            <w:pPr>
              <w:spacing w:after="0" w:line="240" w:lineRule="auto"/>
              <w:rPr>
                <w:rFonts w:ascii="Times New Roman" w:hAnsi="Times New Roman" w:cs="Times New Roman"/>
                <w:b/>
                <w:sz w:val="22"/>
                <w:szCs w:val="22"/>
                <w:lang w:val="en-GB"/>
              </w:rPr>
            </w:pPr>
            <w:r>
              <w:rPr>
                <w:rFonts w:ascii="Times New Roman" w:hAnsi="Times New Roman" w:cs="Times New Roman"/>
                <w:b/>
                <w:sz w:val="22"/>
                <w:szCs w:val="22"/>
                <w:lang w:val="en-GB"/>
              </w:rPr>
              <w:t>181 067, 00</w:t>
            </w:r>
          </w:p>
        </w:tc>
        <w:tc>
          <w:tcPr>
            <w:tcW w:w="2273" w:type="dxa"/>
          </w:tcPr>
          <w:p w:rsidR="00BC194F" w:rsidRPr="00966263" w:rsidRDefault="00BC194F" w:rsidP="00C25B4F">
            <w:pPr>
              <w:spacing w:after="0" w:line="240" w:lineRule="auto"/>
              <w:rPr>
                <w:rFonts w:ascii="Times New Roman" w:hAnsi="Times New Roman" w:cs="Times New Roman"/>
                <w:b/>
                <w:sz w:val="22"/>
                <w:szCs w:val="22"/>
                <w:lang w:val="en-GB"/>
              </w:rPr>
            </w:pPr>
            <w:r>
              <w:rPr>
                <w:rFonts w:ascii="Times New Roman" w:hAnsi="Times New Roman" w:cs="Times New Roman"/>
                <w:b/>
                <w:sz w:val="22"/>
                <w:szCs w:val="22"/>
                <w:lang w:val="en-GB"/>
              </w:rPr>
              <w:t>190 120, 35</w:t>
            </w:r>
          </w:p>
        </w:tc>
      </w:tr>
    </w:tbl>
    <w:p w:rsidR="00BC194F" w:rsidRDefault="00BC194F" w:rsidP="00C25B4F">
      <w:pPr>
        <w:spacing w:after="0" w:line="240" w:lineRule="auto"/>
        <w:ind w:left="360"/>
        <w:rPr>
          <w:rFonts w:ascii="Times New Roman" w:hAnsi="Times New Roman" w:cs="Times New Roman"/>
        </w:rPr>
      </w:pPr>
    </w:p>
    <w:p w:rsidR="00BC194F" w:rsidRDefault="00BC194F" w:rsidP="00C25B4F">
      <w:pPr>
        <w:spacing w:after="0" w:line="240" w:lineRule="auto"/>
        <w:rPr>
          <w:rFonts w:ascii="Times New Roman" w:hAnsi="Times New Roman" w:cs="Times New Roman"/>
          <w:sz w:val="24"/>
        </w:rPr>
      </w:pPr>
      <w:r w:rsidRPr="00393981">
        <w:rPr>
          <w:rFonts w:ascii="Times New Roman" w:hAnsi="Times New Roman" w:cs="Times New Roman"/>
          <w:sz w:val="24"/>
        </w:rPr>
        <w:t>Bendra pasiūlymo kaina</w:t>
      </w:r>
      <w:r>
        <w:rPr>
          <w:rFonts w:ascii="Times New Roman" w:hAnsi="Times New Roman" w:cs="Times New Roman"/>
          <w:sz w:val="24"/>
        </w:rPr>
        <w:t xml:space="preserve"> </w:t>
      </w:r>
      <w:r w:rsidRPr="00393981">
        <w:rPr>
          <w:rFonts w:ascii="Times New Roman" w:hAnsi="Times New Roman" w:cs="Times New Roman"/>
          <w:sz w:val="24"/>
        </w:rPr>
        <w:t>su PVM –</w:t>
      </w:r>
      <w:r>
        <w:rPr>
          <w:rFonts w:ascii="Times New Roman" w:hAnsi="Times New Roman" w:cs="Times New Roman"/>
          <w:sz w:val="24"/>
        </w:rPr>
        <w:t xml:space="preserve"> </w:t>
      </w:r>
      <w:r>
        <w:rPr>
          <w:rFonts w:ascii="Times New Roman" w:hAnsi="Times New Roman" w:cs="Times New Roman"/>
          <w:b/>
          <w:sz w:val="22"/>
          <w:szCs w:val="22"/>
          <w:lang w:val="en-GB"/>
        </w:rPr>
        <w:t>190 120, 35</w:t>
      </w:r>
      <w:r>
        <w:rPr>
          <w:rFonts w:ascii="Times New Roman" w:hAnsi="Times New Roman" w:cs="Times New Roman"/>
          <w:sz w:val="24"/>
        </w:rPr>
        <w:t xml:space="preserve"> EUR</w:t>
      </w:r>
      <w:r w:rsidRPr="00393981">
        <w:rPr>
          <w:rFonts w:ascii="Times New Roman" w:hAnsi="Times New Roman" w:cs="Times New Roman"/>
          <w:sz w:val="24"/>
        </w:rPr>
        <w:t>.</w:t>
      </w:r>
    </w:p>
    <w:p w:rsidR="00BC194F" w:rsidRDefault="00BC194F" w:rsidP="00C25B4F">
      <w:pPr>
        <w:spacing w:after="0" w:line="240" w:lineRule="auto"/>
        <w:rPr>
          <w:rFonts w:ascii="Times New Roman" w:hAnsi="Times New Roman" w:cs="Times New Roman"/>
          <w:sz w:val="24"/>
        </w:rPr>
      </w:pPr>
      <w:r w:rsidRPr="00393981">
        <w:rPr>
          <w:rFonts w:ascii="Times New Roman" w:hAnsi="Times New Roman" w:cs="Times New Roman"/>
          <w:sz w:val="24"/>
        </w:rPr>
        <w:t>Į šią sumą įeina visos išlaidos ir visi mokesčiai, taip pat ir PVM, kuris sudaro</w:t>
      </w:r>
      <w:r>
        <w:rPr>
          <w:rFonts w:ascii="Times New Roman" w:hAnsi="Times New Roman" w:cs="Times New Roman"/>
          <w:sz w:val="24"/>
        </w:rPr>
        <w:t xml:space="preserve"> </w:t>
      </w:r>
      <w:r w:rsidRPr="00E878E4">
        <w:rPr>
          <w:rFonts w:ascii="Times New Roman" w:hAnsi="Times New Roman" w:cs="Times New Roman"/>
          <w:sz w:val="24"/>
        </w:rPr>
        <w:t>9 053</w:t>
      </w:r>
      <w:proofErr w:type="gramStart"/>
      <w:r w:rsidRPr="00E878E4">
        <w:rPr>
          <w:rFonts w:ascii="Times New Roman" w:hAnsi="Times New Roman" w:cs="Times New Roman"/>
          <w:sz w:val="24"/>
        </w:rPr>
        <w:t>,35</w:t>
      </w:r>
      <w:proofErr w:type="gramEnd"/>
      <w:r w:rsidRPr="00393981">
        <w:rPr>
          <w:rFonts w:ascii="Times New Roman" w:hAnsi="Times New Roman" w:cs="Times New Roman"/>
          <w:sz w:val="24"/>
        </w:rPr>
        <w:t xml:space="preserve"> </w:t>
      </w:r>
      <w:r>
        <w:rPr>
          <w:rFonts w:ascii="Times New Roman" w:hAnsi="Times New Roman" w:cs="Times New Roman"/>
          <w:sz w:val="24"/>
        </w:rPr>
        <w:t>EUR</w:t>
      </w:r>
      <w:r w:rsidRPr="00393981">
        <w:rPr>
          <w:rFonts w:ascii="Times New Roman" w:hAnsi="Times New Roman" w:cs="Times New Roman"/>
          <w:sz w:val="24"/>
        </w:rPr>
        <w:t xml:space="preserve">. </w:t>
      </w:r>
    </w:p>
    <w:p w:rsidR="00BC194F" w:rsidRPr="00393981" w:rsidRDefault="00BC194F" w:rsidP="00C25B4F">
      <w:pPr>
        <w:spacing w:after="0" w:line="240" w:lineRule="auto"/>
        <w:rPr>
          <w:rFonts w:ascii="Times New Roman" w:hAnsi="Times New Roman" w:cs="Times New Roman"/>
          <w:sz w:val="24"/>
        </w:rPr>
      </w:pPr>
      <w:r w:rsidRPr="00393981">
        <w:rPr>
          <w:rFonts w:ascii="Times New Roman" w:hAnsi="Times New Roman" w:cs="Times New Roman"/>
          <w:sz w:val="24"/>
        </w:rPr>
        <w:t xml:space="preserve">PVM tarifas yra </w:t>
      </w:r>
      <w:r>
        <w:rPr>
          <w:rFonts w:ascii="Times New Roman" w:hAnsi="Times New Roman" w:cs="Times New Roman"/>
          <w:sz w:val="24"/>
        </w:rPr>
        <w:t>5</w:t>
      </w:r>
      <w:r w:rsidRPr="00393981">
        <w:rPr>
          <w:rFonts w:ascii="Times New Roman" w:hAnsi="Times New Roman" w:cs="Times New Roman"/>
          <w:sz w:val="24"/>
        </w:rPr>
        <w:t xml:space="preserve"> %.</w:t>
      </w:r>
    </w:p>
    <w:p w:rsidR="00BC194F" w:rsidRDefault="00BC194F" w:rsidP="00C25B4F">
      <w:pPr>
        <w:spacing w:after="0" w:line="240" w:lineRule="auto"/>
        <w:rPr>
          <w:rFonts w:ascii="Times New Roman" w:hAnsi="Times New Roman" w:cs="Times New Roman"/>
          <w:sz w:val="24"/>
        </w:rPr>
      </w:pPr>
    </w:p>
    <w:p w:rsidR="00BC194F" w:rsidRPr="00866F39" w:rsidRDefault="00BC194F" w:rsidP="00C25B4F">
      <w:pPr>
        <w:spacing w:after="0" w:line="240" w:lineRule="auto"/>
        <w:rPr>
          <w:rFonts w:ascii="Times New Roman" w:hAnsi="Times New Roman" w:cs="Times New Roman"/>
          <w:sz w:val="24"/>
          <w:szCs w:val="20"/>
        </w:rPr>
      </w:pPr>
      <w:r>
        <w:rPr>
          <w:rFonts w:ascii="Times New Roman" w:hAnsi="Times New Roman" w:cs="Times New Roman"/>
          <w:sz w:val="24"/>
          <w:szCs w:val="20"/>
        </w:rPr>
        <w:t>3. Tiekėjas išrašys sąskaitą-faktūrą žemiau nurodytai sumai ir terminui</w:t>
      </w:r>
      <w:r w:rsidRPr="00866F39">
        <w:rPr>
          <w:rFonts w:ascii="Times New Roman" w:hAnsi="Times New Roman" w:cs="Times New Roman"/>
          <w:sz w:val="24"/>
          <w:szCs w:val="20"/>
        </w:rPr>
        <w:t>:</w:t>
      </w:r>
    </w:p>
    <w:p w:rsidR="00BC194F" w:rsidRPr="00866F39" w:rsidRDefault="00BC194F" w:rsidP="00C25B4F">
      <w:pPr>
        <w:spacing w:after="0" w:line="240" w:lineRule="auto"/>
        <w:ind w:left="360"/>
        <w:rPr>
          <w:rFonts w:ascii="Times New Roman" w:hAnsi="Times New Roman" w:cs="Times New Roman"/>
          <w:sz w:val="24"/>
          <w:szCs w:val="20"/>
        </w:rPr>
      </w:pPr>
      <w:r w:rsidRPr="00866F39">
        <w:rPr>
          <w:rFonts w:ascii="Times New Roman" w:hAnsi="Times New Roman" w:cs="Times New Roman"/>
          <w:sz w:val="24"/>
          <w:szCs w:val="20"/>
        </w:rPr>
        <w:t xml:space="preserve">3.1. Įmoka 1 </w:t>
      </w:r>
      <w:r w:rsidRPr="00866F39">
        <w:rPr>
          <w:rFonts w:ascii="Times New Roman" w:hAnsi="Times New Roman" w:cs="Times New Roman"/>
          <w:sz w:val="24"/>
          <w:szCs w:val="20"/>
          <w:lang w:val="pt-BR"/>
        </w:rPr>
        <w:t>–</w:t>
      </w:r>
      <w:r w:rsidRPr="00866F39">
        <w:rPr>
          <w:rFonts w:ascii="Times New Roman" w:hAnsi="Times New Roman" w:cs="Times New Roman"/>
          <w:sz w:val="24"/>
          <w:szCs w:val="20"/>
        </w:rPr>
        <w:t xml:space="preserve"> nuo Licencijos sutarties įsigaliojimo datos iki </w:t>
      </w:r>
      <w:r>
        <w:rPr>
          <w:rFonts w:ascii="Times New Roman" w:hAnsi="Times New Roman" w:cs="Times New Roman"/>
          <w:color w:val="000000"/>
          <w:sz w:val="24"/>
        </w:rPr>
        <w:t>2021</w:t>
      </w:r>
      <w:r w:rsidRPr="00866F39">
        <w:rPr>
          <w:rFonts w:ascii="Times New Roman" w:hAnsi="Times New Roman" w:cs="Times New Roman"/>
          <w:color w:val="000000"/>
          <w:sz w:val="24"/>
        </w:rPr>
        <w:t xml:space="preserve"> m. gruodžio 31 d</w:t>
      </w:r>
      <w:r w:rsidRPr="00866F39">
        <w:rPr>
          <w:rFonts w:ascii="Times New Roman" w:hAnsi="Times New Roman" w:cs="Times New Roman"/>
          <w:sz w:val="24"/>
          <w:szCs w:val="20"/>
          <w:lang w:val="pt-BR"/>
        </w:rPr>
        <w:t xml:space="preserve">. – </w:t>
      </w:r>
      <w:r>
        <w:rPr>
          <w:rFonts w:ascii="Times New Roman" w:hAnsi="Times New Roman" w:cs="Times New Roman"/>
          <w:b/>
          <w:sz w:val="22"/>
          <w:szCs w:val="22"/>
          <w:lang w:val="en-GB"/>
        </w:rPr>
        <w:t>190 120, 35</w:t>
      </w:r>
      <w:r w:rsidRPr="00866F39">
        <w:rPr>
          <w:rFonts w:ascii="Times New Roman" w:hAnsi="Times New Roman" w:cs="Times New Roman"/>
          <w:sz w:val="24"/>
          <w:szCs w:val="20"/>
        </w:rPr>
        <w:t xml:space="preserve"> (kaina EUR su PVM);</w:t>
      </w:r>
    </w:p>
    <w:p w:rsidR="00BC194F" w:rsidRPr="00393981" w:rsidRDefault="00BC194F" w:rsidP="00C25B4F">
      <w:pPr>
        <w:spacing w:after="0" w:line="240" w:lineRule="auto"/>
        <w:rPr>
          <w:rFonts w:ascii="Times New Roman" w:hAnsi="Times New Roman" w:cs="Times New Roman"/>
          <w:sz w:val="24"/>
        </w:rPr>
      </w:pPr>
    </w:p>
    <w:p w:rsidR="00BC194F" w:rsidRPr="00393981" w:rsidRDefault="00BC194F" w:rsidP="00C25B4F">
      <w:pPr>
        <w:spacing w:after="0" w:line="240" w:lineRule="auto"/>
        <w:rPr>
          <w:rFonts w:ascii="Times New Roman" w:hAnsi="Times New Roman" w:cs="Times New Roman"/>
          <w:sz w:val="24"/>
        </w:rPr>
      </w:pPr>
      <w:r>
        <w:rPr>
          <w:rFonts w:ascii="Times New Roman" w:hAnsi="Times New Roman" w:cs="Times New Roman"/>
          <w:sz w:val="24"/>
        </w:rPr>
        <w:t>4</w:t>
      </w:r>
      <w:r w:rsidRPr="00393981">
        <w:rPr>
          <w:rFonts w:ascii="Times New Roman" w:hAnsi="Times New Roman" w:cs="Times New Roman"/>
          <w:sz w:val="24"/>
        </w:rPr>
        <w:t>. Patvirtiname, kad mūsų siūlomų paslaugų sudėtis ir apimtis atitinka pirkimo dokumentų 2 priedo II dalyje „</w:t>
      </w:r>
      <w:r w:rsidRPr="00393981">
        <w:rPr>
          <w:rFonts w:ascii="Times New Roman" w:hAnsi="Times New Roman" w:cs="Times New Roman"/>
          <w:i/>
          <w:sz w:val="24"/>
        </w:rPr>
        <w:t>Reikalavimai paslaugų apimčiai</w:t>
      </w:r>
      <w:r w:rsidRPr="00393981">
        <w:rPr>
          <w:rFonts w:ascii="Times New Roman" w:hAnsi="Times New Roman" w:cs="Times New Roman"/>
          <w:sz w:val="24"/>
        </w:rPr>
        <w:t>“ išdėstyt</w:t>
      </w:r>
      <w:r>
        <w:rPr>
          <w:rFonts w:ascii="Times New Roman" w:hAnsi="Times New Roman" w:cs="Times New Roman"/>
          <w:sz w:val="24"/>
        </w:rPr>
        <w:t>u</w:t>
      </w:r>
      <w:r w:rsidRPr="00393981">
        <w:rPr>
          <w:rFonts w:ascii="Times New Roman" w:hAnsi="Times New Roman" w:cs="Times New Roman"/>
          <w:sz w:val="24"/>
        </w:rPr>
        <w:t>s reikalavim</w:t>
      </w:r>
      <w:r>
        <w:rPr>
          <w:rFonts w:ascii="Times New Roman" w:hAnsi="Times New Roman" w:cs="Times New Roman"/>
          <w:sz w:val="24"/>
        </w:rPr>
        <w:t>u</w:t>
      </w:r>
      <w:r w:rsidRPr="00393981">
        <w:rPr>
          <w:rFonts w:ascii="Times New Roman" w:hAnsi="Times New Roman" w:cs="Times New Roman"/>
          <w:sz w:val="24"/>
        </w:rPr>
        <w:t>s.</w:t>
      </w:r>
    </w:p>
    <w:p w:rsidR="00BC194F" w:rsidRPr="00393981" w:rsidRDefault="00BC194F" w:rsidP="00C25B4F">
      <w:pPr>
        <w:spacing w:after="0" w:line="240" w:lineRule="auto"/>
        <w:rPr>
          <w:rFonts w:ascii="Times New Roman" w:hAnsi="Times New Roman" w:cs="Times New Roman"/>
          <w:sz w:val="24"/>
        </w:rPr>
      </w:pPr>
      <w:r>
        <w:rPr>
          <w:rFonts w:ascii="Times New Roman" w:hAnsi="Times New Roman" w:cs="Times New Roman"/>
          <w:sz w:val="24"/>
        </w:rPr>
        <w:t>5</w:t>
      </w:r>
      <w:r w:rsidRPr="00393981">
        <w:rPr>
          <w:rFonts w:ascii="Times New Roman" w:hAnsi="Times New Roman" w:cs="Times New Roman"/>
          <w:sz w:val="24"/>
        </w:rPr>
        <w:t>. Paslaugas siūlome suteikti pirkimo dokumentų 2 priedo III dalyje</w:t>
      </w:r>
      <w:r w:rsidRPr="00393981">
        <w:rPr>
          <w:rFonts w:ascii="Times New Roman" w:hAnsi="Times New Roman" w:cs="Times New Roman"/>
          <w:i/>
          <w:sz w:val="24"/>
        </w:rPr>
        <w:t xml:space="preserve"> „Įgaliotos</w:t>
      </w:r>
      <w:r>
        <w:rPr>
          <w:rFonts w:ascii="Times New Roman" w:hAnsi="Times New Roman" w:cs="Times New Roman"/>
          <w:i/>
          <w:sz w:val="24"/>
        </w:rPr>
        <w:t>ios</w:t>
      </w:r>
      <w:r w:rsidRPr="00393981">
        <w:rPr>
          <w:rFonts w:ascii="Times New Roman" w:hAnsi="Times New Roman" w:cs="Times New Roman"/>
          <w:i/>
          <w:sz w:val="24"/>
        </w:rPr>
        <w:t xml:space="preserve"> šalys, kurioms turi būti suteikta prieiga</w:t>
      </w:r>
      <w:proofErr w:type="gramStart"/>
      <w:r w:rsidRPr="00393981">
        <w:rPr>
          <w:rFonts w:ascii="Times New Roman" w:hAnsi="Times New Roman" w:cs="Times New Roman"/>
          <w:i/>
          <w:sz w:val="24"/>
        </w:rPr>
        <w:t xml:space="preserve">“ </w:t>
      </w:r>
      <w:r w:rsidRPr="00393981">
        <w:rPr>
          <w:rFonts w:ascii="Times New Roman" w:hAnsi="Times New Roman" w:cs="Times New Roman"/>
          <w:sz w:val="24"/>
        </w:rPr>
        <w:t>išvardytoms</w:t>
      </w:r>
      <w:proofErr w:type="gramEnd"/>
      <w:r w:rsidRPr="00393981">
        <w:rPr>
          <w:rFonts w:ascii="Times New Roman" w:hAnsi="Times New Roman" w:cs="Times New Roman"/>
          <w:sz w:val="24"/>
        </w:rPr>
        <w:t xml:space="preserve"> institucijoms. </w:t>
      </w:r>
    </w:p>
    <w:p w:rsidR="00BC194F" w:rsidRPr="00393981" w:rsidRDefault="00BC194F" w:rsidP="00C25B4F">
      <w:pPr>
        <w:spacing w:after="0" w:line="240" w:lineRule="auto"/>
        <w:rPr>
          <w:rFonts w:ascii="Times New Roman" w:hAnsi="Times New Roman" w:cs="Times New Roman"/>
          <w:sz w:val="24"/>
        </w:rPr>
      </w:pPr>
      <w:r>
        <w:rPr>
          <w:rFonts w:ascii="Times New Roman" w:hAnsi="Times New Roman" w:cs="Times New Roman"/>
          <w:sz w:val="24"/>
        </w:rPr>
        <w:t>6</w:t>
      </w:r>
      <w:r w:rsidRPr="00393981">
        <w:rPr>
          <w:rFonts w:ascii="Times New Roman" w:hAnsi="Times New Roman" w:cs="Times New Roman"/>
          <w:sz w:val="24"/>
        </w:rPr>
        <w:t>. Pasiūlymas galioja tiek, kiek nurodyta pirkimo dokumentuose.</w:t>
      </w:r>
    </w:p>
    <w:p w:rsidR="00BC194F" w:rsidRDefault="00BC194F" w:rsidP="00C25B4F">
      <w:pPr>
        <w:spacing w:after="0" w:line="240" w:lineRule="auto"/>
        <w:rPr>
          <w:rFonts w:ascii="Times New Roman" w:hAnsi="Times New Roman" w:cs="Times New Roman"/>
          <w:sz w:val="24"/>
        </w:rPr>
      </w:pPr>
      <w:r>
        <w:rPr>
          <w:rFonts w:ascii="Times New Roman" w:hAnsi="Times New Roman" w:cs="Times New Roman"/>
          <w:sz w:val="24"/>
        </w:rPr>
        <w:t>7</w:t>
      </w:r>
      <w:r w:rsidRPr="00393981">
        <w:rPr>
          <w:rFonts w:ascii="Times New Roman" w:hAnsi="Times New Roman" w:cs="Times New Roman"/>
          <w:sz w:val="24"/>
        </w:rPr>
        <w:t>. Kartu su pasiūlymu pridedami dokumentai:</w:t>
      </w:r>
    </w:p>
    <w:p w:rsidR="00BC194F" w:rsidRDefault="00BC194F" w:rsidP="00C25B4F">
      <w:pPr>
        <w:spacing w:after="0" w:line="240" w:lineRule="auto"/>
        <w:rPr>
          <w:rFonts w:ascii="Times New Roman" w:hAnsi="Times New Roman" w:cs="Times New Roman"/>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921"/>
        <w:gridCol w:w="1559"/>
      </w:tblGrid>
      <w:tr w:rsidR="00BC194F" w:rsidRPr="002B5DC0" w:rsidTr="00BC194F">
        <w:trPr>
          <w:trHeight w:val="473"/>
        </w:trPr>
        <w:tc>
          <w:tcPr>
            <w:tcW w:w="1134" w:type="dxa"/>
            <w:shd w:val="clear" w:color="auto" w:fill="auto"/>
            <w:vAlign w:val="center"/>
          </w:tcPr>
          <w:p w:rsidR="00BC194F" w:rsidRPr="002B5DC0" w:rsidRDefault="00BC194F" w:rsidP="00C25B4F">
            <w:pPr>
              <w:spacing w:after="0" w:line="240" w:lineRule="auto"/>
              <w:ind w:hanging="108"/>
              <w:jc w:val="center"/>
              <w:rPr>
                <w:rFonts w:ascii="Times New Roman" w:hAnsi="Times New Roman" w:cs="Times New Roman"/>
                <w:sz w:val="24"/>
                <w:lang w:val="en-GB"/>
              </w:rPr>
            </w:pPr>
            <w:r>
              <w:rPr>
                <w:rFonts w:ascii="Times New Roman" w:hAnsi="Times New Roman" w:cs="Times New Roman"/>
                <w:sz w:val="24"/>
              </w:rPr>
              <w:t>Nr.</w:t>
            </w:r>
          </w:p>
        </w:tc>
        <w:tc>
          <w:tcPr>
            <w:tcW w:w="6921" w:type="dxa"/>
            <w:shd w:val="clear" w:color="auto" w:fill="auto"/>
            <w:vAlign w:val="center"/>
          </w:tcPr>
          <w:p w:rsidR="00BC194F" w:rsidRPr="002B5DC0" w:rsidRDefault="00BC194F" w:rsidP="00C25B4F">
            <w:pPr>
              <w:spacing w:after="0" w:line="240" w:lineRule="auto"/>
              <w:jc w:val="center"/>
              <w:rPr>
                <w:rFonts w:ascii="Times New Roman" w:hAnsi="Times New Roman" w:cs="Times New Roman"/>
                <w:sz w:val="24"/>
                <w:lang w:val="en-GB"/>
              </w:rPr>
            </w:pPr>
            <w:r w:rsidRPr="00393981">
              <w:rPr>
                <w:rFonts w:ascii="Times New Roman" w:hAnsi="Times New Roman" w:cs="Times New Roman"/>
                <w:sz w:val="24"/>
              </w:rPr>
              <w:t>Dokumento pavadinimas</w:t>
            </w:r>
          </w:p>
        </w:tc>
        <w:tc>
          <w:tcPr>
            <w:tcW w:w="1559" w:type="dxa"/>
            <w:shd w:val="clear" w:color="auto" w:fill="auto"/>
            <w:vAlign w:val="center"/>
          </w:tcPr>
          <w:p w:rsidR="00BC194F" w:rsidRPr="002B5DC0" w:rsidRDefault="00BC194F" w:rsidP="00C25B4F">
            <w:pPr>
              <w:spacing w:after="0" w:line="240" w:lineRule="auto"/>
              <w:jc w:val="center"/>
              <w:rPr>
                <w:rFonts w:ascii="Times New Roman" w:hAnsi="Times New Roman" w:cs="Times New Roman"/>
                <w:sz w:val="24"/>
                <w:lang w:val="en-GB"/>
              </w:rPr>
            </w:pPr>
            <w:r w:rsidRPr="00393981">
              <w:rPr>
                <w:rFonts w:ascii="Times New Roman" w:hAnsi="Times New Roman" w:cs="Times New Roman"/>
                <w:sz w:val="24"/>
              </w:rPr>
              <w:t>Dokumento puslapių skaičius</w:t>
            </w:r>
          </w:p>
        </w:tc>
      </w:tr>
      <w:tr w:rsidR="00BC194F" w:rsidRPr="002B5DC0" w:rsidTr="00BC194F">
        <w:tc>
          <w:tcPr>
            <w:tcW w:w="1134" w:type="dxa"/>
            <w:shd w:val="clear" w:color="auto" w:fill="auto"/>
          </w:tcPr>
          <w:p w:rsidR="00BC194F" w:rsidRPr="002B5DC0" w:rsidRDefault="00BC194F" w:rsidP="00C25B4F">
            <w:pPr>
              <w:spacing w:after="0" w:line="240" w:lineRule="auto"/>
              <w:rPr>
                <w:rFonts w:ascii="Times New Roman" w:hAnsi="Times New Roman" w:cs="Times New Roman"/>
                <w:lang w:val="en-GB"/>
              </w:rPr>
            </w:pPr>
            <w:r w:rsidRPr="002B5DC0">
              <w:rPr>
                <w:rFonts w:ascii="Times New Roman" w:hAnsi="Times New Roman" w:cs="Times New Roman"/>
                <w:lang w:val="en-GB"/>
              </w:rPr>
              <w:t>1.</w:t>
            </w:r>
          </w:p>
        </w:tc>
        <w:tc>
          <w:tcPr>
            <w:tcW w:w="6921" w:type="dxa"/>
            <w:shd w:val="clear" w:color="auto" w:fill="auto"/>
          </w:tcPr>
          <w:p w:rsidR="00BC194F" w:rsidRPr="002B5DC0" w:rsidRDefault="00BC194F" w:rsidP="00C25B4F">
            <w:pPr>
              <w:spacing w:after="0" w:line="240" w:lineRule="auto"/>
              <w:rPr>
                <w:rFonts w:ascii="Times New Roman" w:hAnsi="Times New Roman" w:cs="Times New Roman"/>
                <w:lang w:val="en-GB"/>
              </w:rPr>
            </w:pPr>
            <w:r w:rsidRPr="00393981">
              <w:rPr>
                <w:rFonts w:ascii="Times New Roman" w:hAnsi="Times New Roman" w:cs="Times New Roman"/>
                <w:sz w:val="24"/>
              </w:rPr>
              <w:t>Pirkimo objekto specifikacija</w:t>
            </w:r>
          </w:p>
        </w:tc>
        <w:tc>
          <w:tcPr>
            <w:tcW w:w="1559" w:type="dxa"/>
            <w:shd w:val="clear" w:color="auto" w:fill="auto"/>
          </w:tcPr>
          <w:p w:rsidR="00BC194F" w:rsidRPr="002B5DC0"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6</w:t>
            </w:r>
          </w:p>
        </w:tc>
      </w:tr>
      <w:tr w:rsidR="00BC194F" w:rsidRPr="002B5DC0" w:rsidTr="00BC194F">
        <w:tc>
          <w:tcPr>
            <w:tcW w:w="1134" w:type="dxa"/>
            <w:shd w:val="clear" w:color="auto" w:fill="auto"/>
          </w:tcPr>
          <w:p w:rsidR="00BC194F" w:rsidRDefault="00BC194F" w:rsidP="00C25B4F">
            <w:pPr>
              <w:widowControl w:val="0"/>
              <w:numPr>
                <w:ilvl w:val="0"/>
                <w:numId w:val="22"/>
              </w:numPr>
              <w:autoSpaceDE w:val="0"/>
              <w:autoSpaceDN w:val="0"/>
              <w:adjustRightInd w:val="0"/>
              <w:spacing w:after="0" w:line="240" w:lineRule="auto"/>
              <w:ind w:right="0"/>
              <w:rPr>
                <w:rFonts w:ascii="Times New Roman" w:hAnsi="Times New Roman" w:cs="Times New Roman"/>
                <w:lang w:val="en-GB"/>
              </w:rPr>
            </w:pPr>
          </w:p>
          <w:p w:rsidR="00BC194F" w:rsidRPr="00606235" w:rsidRDefault="00BC194F" w:rsidP="00C25B4F">
            <w:pPr>
              <w:spacing w:after="0" w:line="240" w:lineRule="auto"/>
              <w:rPr>
                <w:rFonts w:ascii="Times New Roman" w:hAnsi="Times New Roman" w:cs="Times New Roman"/>
                <w:lang w:val="en-GB"/>
              </w:rPr>
            </w:pPr>
          </w:p>
          <w:p w:rsidR="00BC194F" w:rsidRPr="00606235" w:rsidRDefault="00BC194F" w:rsidP="00C25B4F">
            <w:pPr>
              <w:spacing w:after="0" w:line="240" w:lineRule="auto"/>
              <w:rPr>
                <w:rFonts w:ascii="Times New Roman" w:hAnsi="Times New Roman" w:cs="Times New Roman"/>
                <w:lang w:val="en-GB"/>
              </w:rPr>
            </w:pPr>
          </w:p>
          <w:p w:rsidR="00BC194F" w:rsidRDefault="00BC194F" w:rsidP="00C25B4F">
            <w:pPr>
              <w:spacing w:after="0" w:line="240" w:lineRule="auto"/>
              <w:rPr>
                <w:rFonts w:ascii="Times New Roman" w:hAnsi="Times New Roman" w:cs="Times New Roman"/>
                <w:lang w:val="en-GB"/>
              </w:rPr>
            </w:pPr>
          </w:p>
          <w:p w:rsidR="00BC194F" w:rsidRPr="00606235"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1</w:t>
            </w:r>
          </w:p>
        </w:tc>
        <w:tc>
          <w:tcPr>
            <w:tcW w:w="6921" w:type="dxa"/>
            <w:shd w:val="clear" w:color="auto" w:fill="auto"/>
          </w:tcPr>
          <w:p w:rsidR="00BC194F" w:rsidRPr="005E1BC1" w:rsidRDefault="00BC194F" w:rsidP="00C25B4F">
            <w:pPr>
              <w:spacing w:after="0" w:line="240" w:lineRule="auto"/>
              <w:rPr>
                <w:rFonts w:ascii="Times New Roman" w:hAnsi="Times New Roman" w:cs="Times New Roman"/>
                <w:sz w:val="24"/>
              </w:rPr>
            </w:pPr>
            <w:r w:rsidRPr="005E1BC1">
              <w:rPr>
                <w:rFonts w:ascii="Times New Roman" w:hAnsi="Times New Roman" w:cs="Times New Roman"/>
                <w:sz w:val="24"/>
              </w:rPr>
              <w:t>Pažymos dėl įrašų kriminalinės veikos registre (Auskunft aus dem Gewerbezentralregister), susijusių su Springer Nature Customer Service Center GmbH, nebuvimo</w:t>
            </w:r>
          </w:p>
        </w:tc>
        <w:tc>
          <w:tcPr>
            <w:tcW w:w="1559" w:type="dxa"/>
            <w:shd w:val="clear" w:color="auto" w:fill="auto"/>
          </w:tcPr>
          <w:p w:rsidR="00BC194F" w:rsidRPr="005E1BC1" w:rsidRDefault="00BC194F" w:rsidP="00C25B4F">
            <w:pPr>
              <w:spacing w:after="0" w:line="240" w:lineRule="auto"/>
              <w:rPr>
                <w:rFonts w:ascii="Times New Roman" w:hAnsi="Times New Roman" w:cs="Times New Roman"/>
              </w:rPr>
            </w:pPr>
            <w:r>
              <w:rPr>
                <w:rFonts w:ascii="Times New Roman" w:hAnsi="Times New Roman" w:cs="Times New Roman"/>
              </w:rPr>
              <w:t>1</w:t>
            </w:r>
          </w:p>
        </w:tc>
      </w:tr>
      <w:tr w:rsidR="00BC194F" w:rsidRPr="002B5DC0" w:rsidTr="00BC194F">
        <w:tc>
          <w:tcPr>
            <w:tcW w:w="1134" w:type="dxa"/>
            <w:shd w:val="clear" w:color="auto" w:fill="auto"/>
          </w:tcPr>
          <w:p w:rsidR="00BC194F" w:rsidRDefault="00BC194F" w:rsidP="00C25B4F">
            <w:pPr>
              <w:widowControl w:val="0"/>
              <w:numPr>
                <w:ilvl w:val="0"/>
                <w:numId w:val="22"/>
              </w:numPr>
              <w:autoSpaceDE w:val="0"/>
              <w:autoSpaceDN w:val="0"/>
              <w:adjustRightInd w:val="0"/>
              <w:spacing w:after="0" w:line="240" w:lineRule="auto"/>
              <w:ind w:right="0"/>
              <w:rPr>
                <w:rFonts w:ascii="Times New Roman" w:hAnsi="Times New Roman" w:cs="Times New Roman"/>
                <w:lang w:val="en-GB"/>
              </w:rPr>
            </w:pPr>
          </w:p>
          <w:p w:rsidR="00BC194F" w:rsidRPr="00606235"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2</w:t>
            </w:r>
          </w:p>
        </w:tc>
        <w:tc>
          <w:tcPr>
            <w:tcW w:w="6921" w:type="dxa"/>
            <w:shd w:val="clear" w:color="auto" w:fill="auto"/>
          </w:tcPr>
          <w:p w:rsidR="00BC194F" w:rsidRPr="005E1BC1" w:rsidRDefault="00BC194F" w:rsidP="00C25B4F">
            <w:pPr>
              <w:spacing w:after="0" w:line="240" w:lineRule="auto"/>
              <w:rPr>
                <w:rFonts w:ascii="Times New Roman" w:hAnsi="Times New Roman" w:cs="Times New Roman"/>
                <w:sz w:val="24"/>
              </w:rPr>
            </w:pPr>
            <w:r w:rsidRPr="005E1BC1">
              <w:rPr>
                <w:rFonts w:ascii="Times New Roman" w:hAnsi="Times New Roman" w:cs="Times New Roman"/>
                <w:sz w:val="24"/>
              </w:rPr>
              <w:t>Tiekėjo deklaracija dėl pagrindų nebuvimo – deklaracija dėl įrašų kriminalinės veikos registre, susijusių su  Springer Nature Customer Service Center GmbH įgaliotaisiais atstovais, nebuvimo</w:t>
            </w:r>
          </w:p>
        </w:tc>
        <w:tc>
          <w:tcPr>
            <w:tcW w:w="1559" w:type="dxa"/>
            <w:shd w:val="clear" w:color="auto" w:fill="auto"/>
          </w:tcPr>
          <w:p w:rsidR="00BC194F" w:rsidRPr="00606235" w:rsidRDefault="00BC194F" w:rsidP="00C25B4F">
            <w:pPr>
              <w:spacing w:after="0" w:line="240" w:lineRule="auto"/>
              <w:rPr>
                <w:rFonts w:ascii="Times New Roman" w:hAnsi="Times New Roman" w:cs="Times New Roman"/>
              </w:rPr>
            </w:pPr>
            <w:r>
              <w:rPr>
                <w:rFonts w:ascii="Times New Roman" w:hAnsi="Times New Roman" w:cs="Times New Roman"/>
              </w:rPr>
              <w:t>2</w:t>
            </w:r>
          </w:p>
        </w:tc>
      </w:tr>
      <w:tr w:rsidR="00BC194F" w:rsidRPr="002B5DC0" w:rsidTr="00BC194F">
        <w:tc>
          <w:tcPr>
            <w:tcW w:w="1134" w:type="dxa"/>
            <w:shd w:val="clear" w:color="auto" w:fill="auto"/>
          </w:tcPr>
          <w:p w:rsidR="00BC194F" w:rsidRPr="002B5DC0"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3</w:t>
            </w:r>
          </w:p>
        </w:tc>
        <w:tc>
          <w:tcPr>
            <w:tcW w:w="6921" w:type="dxa"/>
            <w:shd w:val="clear" w:color="auto" w:fill="auto"/>
          </w:tcPr>
          <w:p w:rsidR="00BC194F" w:rsidRPr="005E1BC1" w:rsidRDefault="00BC194F" w:rsidP="00C25B4F">
            <w:pPr>
              <w:spacing w:after="0" w:line="240" w:lineRule="auto"/>
              <w:rPr>
                <w:rFonts w:ascii="Times New Roman" w:hAnsi="Times New Roman" w:cs="Times New Roman"/>
                <w:sz w:val="24"/>
              </w:rPr>
            </w:pPr>
            <w:r w:rsidRPr="005E1BC1">
              <w:rPr>
                <w:rFonts w:ascii="Times New Roman" w:hAnsi="Times New Roman" w:cs="Times New Roman"/>
                <w:sz w:val="24"/>
              </w:rPr>
              <w:t xml:space="preserve">Tiekėjo deklaracija dėl pagrindų nebuvimo – Socialinio draudimo mokesčių mokėjimo deklaracija </w:t>
            </w:r>
          </w:p>
        </w:tc>
        <w:tc>
          <w:tcPr>
            <w:tcW w:w="1559" w:type="dxa"/>
            <w:shd w:val="clear" w:color="auto" w:fill="auto"/>
          </w:tcPr>
          <w:p w:rsidR="00BC194F" w:rsidRPr="002B5DC0"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1</w:t>
            </w:r>
          </w:p>
        </w:tc>
      </w:tr>
      <w:tr w:rsidR="00BC194F" w:rsidRPr="002B5DC0" w:rsidTr="00BC194F">
        <w:tc>
          <w:tcPr>
            <w:tcW w:w="1134" w:type="dxa"/>
            <w:shd w:val="clear" w:color="auto" w:fill="auto"/>
          </w:tcPr>
          <w:p w:rsidR="00BC194F" w:rsidRPr="002B5DC0"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4</w:t>
            </w:r>
          </w:p>
        </w:tc>
        <w:tc>
          <w:tcPr>
            <w:tcW w:w="6921" w:type="dxa"/>
            <w:shd w:val="clear" w:color="auto" w:fill="auto"/>
          </w:tcPr>
          <w:p w:rsidR="00BC194F" w:rsidRPr="005E1BC1" w:rsidRDefault="00BC194F" w:rsidP="00C25B4F">
            <w:pPr>
              <w:spacing w:after="0" w:line="240" w:lineRule="auto"/>
              <w:rPr>
                <w:rFonts w:ascii="Times New Roman" w:hAnsi="Times New Roman" w:cs="Times New Roman"/>
                <w:sz w:val="24"/>
              </w:rPr>
            </w:pPr>
            <w:r>
              <w:rPr>
                <w:rFonts w:ascii="Times New Roman" w:hAnsi="Times New Roman" w:cs="Times New Roman"/>
                <w:sz w:val="24"/>
              </w:rPr>
              <w:t xml:space="preserve">Pažyma dėl </w:t>
            </w:r>
            <w:r w:rsidRPr="005E1BC1">
              <w:rPr>
                <w:rFonts w:ascii="Times New Roman" w:hAnsi="Times New Roman" w:cs="Times New Roman"/>
                <w:sz w:val="24"/>
              </w:rPr>
              <w:t>Springer Nature Customer Service Center GmbH</w:t>
            </w:r>
            <w:r>
              <w:rPr>
                <w:rFonts w:ascii="Times New Roman" w:hAnsi="Times New Roman" w:cs="Times New Roman"/>
                <w:sz w:val="24"/>
              </w:rPr>
              <w:t xml:space="preserve"> tinkamo teisinio  statuso</w:t>
            </w:r>
          </w:p>
        </w:tc>
        <w:tc>
          <w:tcPr>
            <w:tcW w:w="1559" w:type="dxa"/>
            <w:shd w:val="clear" w:color="auto" w:fill="auto"/>
          </w:tcPr>
          <w:p w:rsidR="00BC194F" w:rsidRPr="002B5DC0"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2</w:t>
            </w:r>
          </w:p>
        </w:tc>
      </w:tr>
      <w:tr w:rsidR="00BC194F" w:rsidRPr="002B5DC0" w:rsidTr="00BC194F">
        <w:tc>
          <w:tcPr>
            <w:tcW w:w="1134" w:type="dxa"/>
            <w:shd w:val="clear" w:color="auto" w:fill="auto"/>
          </w:tcPr>
          <w:p w:rsidR="00BC194F" w:rsidRPr="002B5DC0"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5</w:t>
            </w:r>
          </w:p>
        </w:tc>
        <w:tc>
          <w:tcPr>
            <w:tcW w:w="6921" w:type="dxa"/>
            <w:shd w:val="clear" w:color="auto" w:fill="auto"/>
          </w:tcPr>
          <w:p w:rsidR="00BC194F" w:rsidRPr="005E1BC1" w:rsidRDefault="00BC194F" w:rsidP="00C25B4F">
            <w:pPr>
              <w:spacing w:after="0" w:line="240" w:lineRule="auto"/>
              <w:rPr>
                <w:rFonts w:ascii="Times New Roman" w:hAnsi="Times New Roman" w:cs="Times New Roman"/>
                <w:sz w:val="24"/>
              </w:rPr>
            </w:pPr>
            <w:r>
              <w:rPr>
                <w:rFonts w:ascii="Times New Roman" w:hAnsi="Times New Roman" w:cs="Times New Roman"/>
                <w:sz w:val="24"/>
              </w:rPr>
              <w:t>Pažyma dėl mokesčių</w:t>
            </w:r>
          </w:p>
        </w:tc>
        <w:tc>
          <w:tcPr>
            <w:tcW w:w="1559" w:type="dxa"/>
            <w:shd w:val="clear" w:color="auto" w:fill="auto"/>
          </w:tcPr>
          <w:p w:rsidR="00BC194F" w:rsidRPr="002B5DC0"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3</w:t>
            </w:r>
          </w:p>
        </w:tc>
      </w:tr>
      <w:tr w:rsidR="00BC194F" w:rsidRPr="002B5DC0" w:rsidTr="00BC194F">
        <w:tc>
          <w:tcPr>
            <w:tcW w:w="1134" w:type="dxa"/>
            <w:shd w:val="clear" w:color="auto" w:fill="auto"/>
          </w:tcPr>
          <w:p w:rsidR="00BC194F" w:rsidRPr="002B5DC0"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6</w:t>
            </w:r>
          </w:p>
        </w:tc>
        <w:tc>
          <w:tcPr>
            <w:tcW w:w="6921" w:type="dxa"/>
            <w:shd w:val="clear" w:color="auto" w:fill="auto"/>
          </w:tcPr>
          <w:p w:rsidR="00BC194F" w:rsidRPr="005E1BC1" w:rsidRDefault="00BC194F" w:rsidP="00C25B4F">
            <w:pPr>
              <w:spacing w:after="0" w:line="240" w:lineRule="auto"/>
              <w:rPr>
                <w:rFonts w:ascii="Times New Roman" w:hAnsi="Times New Roman" w:cs="Times New Roman"/>
                <w:sz w:val="24"/>
              </w:rPr>
            </w:pPr>
            <w:r>
              <w:rPr>
                <w:rFonts w:ascii="Times New Roman" w:hAnsi="Times New Roman" w:cs="Times New Roman"/>
                <w:sz w:val="24"/>
              </w:rPr>
              <w:t xml:space="preserve">Elektroninės </w:t>
            </w:r>
            <w:r w:rsidRPr="00E878E4">
              <w:rPr>
                <w:rFonts w:ascii="Times New Roman" w:hAnsi="Times New Roman" w:cs="Times New Roman"/>
                <w:sz w:val="24"/>
              </w:rPr>
              <w:t>mokslo duomenų bazės Nature pasirašytas Bendrasis viešųjų pirkimų dokumentas</w:t>
            </w:r>
            <w:r>
              <w:rPr>
                <w:rFonts w:ascii="Times New Roman" w:hAnsi="Times New Roman" w:cs="Times New Roman"/>
                <w:sz w:val="24"/>
              </w:rPr>
              <w:t xml:space="preserve"> </w:t>
            </w:r>
          </w:p>
        </w:tc>
        <w:tc>
          <w:tcPr>
            <w:tcW w:w="1559" w:type="dxa"/>
            <w:shd w:val="clear" w:color="auto" w:fill="auto"/>
          </w:tcPr>
          <w:p w:rsidR="00BC194F" w:rsidRPr="002B5DC0"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13</w:t>
            </w:r>
          </w:p>
        </w:tc>
      </w:tr>
      <w:tr w:rsidR="00BC194F" w:rsidRPr="002B5DC0" w:rsidTr="00BC194F">
        <w:tc>
          <w:tcPr>
            <w:tcW w:w="1134" w:type="dxa"/>
            <w:shd w:val="clear" w:color="auto" w:fill="auto"/>
          </w:tcPr>
          <w:p w:rsidR="00BC194F" w:rsidRPr="002B5DC0"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7</w:t>
            </w:r>
          </w:p>
        </w:tc>
        <w:tc>
          <w:tcPr>
            <w:tcW w:w="6921" w:type="dxa"/>
            <w:shd w:val="clear" w:color="auto" w:fill="auto"/>
          </w:tcPr>
          <w:p w:rsidR="00BC194F" w:rsidRPr="005E1BC1" w:rsidRDefault="00BC194F" w:rsidP="00C25B4F">
            <w:pPr>
              <w:spacing w:after="0" w:line="240" w:lineRule="auto"/>
              <w:rPr>
                <w:rFonts w:ascii="Times New Roman" w:hAnsi="Times New Roman" w:cs="Times New Roman"/>
                <w:sz w:val="24"/>
              </w:rPr>
            </w:pPr>
            <w:r w:rsidRPr="005E1BC1">
              <w:rPr>
                <w:rFonts w:ascii="Times New Roman" w:hAnsi="Times New Roman" w:cs="Times New Roman"/>
                <w:sz w:val="24"/>
              </w:rPr>
              <w:t>E</w:t>
            </w:r>
            <w:r>
              <w:rPr>
                <w:rFonts w:ascii="Times New Roman" w:hAnsi="Times New Roman" w:cs="Times New Roman"/>
                <w:sz w:val="24"/>
              </w:rPr>
              <w:t>BVPD</w:t>
            </w:r>
          </w:p>
        </w:tc>
        <w:tc>
          <w:tcPr>
            <w:tcW w:w="1559" w:type="dxa"/>
            <w:shd w:val="clear" w:color="auto" w:fill="auto"/>
          </w:tcPr>
          <w:p w:rsidR="00BC194F" w:rsidRPr="002B5DC0" w:rsidRDefault="00BC194F" w:rsidP="00C25B4F">
            <w:pPr>
              <w:spacing w:after="0" w:line="240" w:lineRule="auto"/>
              <w:rPr>
                <w:rFonts w:ascii="Times New Roman" w:hAnsi="Times New Roman" w:cs="Times New Roman"/>
                <w:lang w:val="en-GB"/>
              </w:rPr>
            </w:pPr>
            <w:r>
              <w:rPr>
                <w:rFonts w:ascii="Times New Roman" w:hAnsi="Times New Roman" w:cs="Times New Roman"/>
                <w:lang w:val="en-GB"/>
              </w:rPr>
              <w:t>16</w:t>
            </w:r>
          </w:p>
        </w:tc>
      </w:tr>
    </w:tbl>
    <w:p w:rsidR="00BC194F" w:rsidRPr="00E90A84" w:rsidRDefault="00BC194F" w:rsidP="00C25B4F">
      <w:pPr>
        <w:spacing w:after="0" w:line="240" w:lineRule="auto"/>
        <w:rPr>
          <w:rFonts w:ascii="Times New Roman" w:hAnsi="Times New Roman" w:cs="Times New Roman"/>
          <w:sz w:val="24"/>
          <w:lang w:val="en-GB"/>
        </w:rPr>
      </w:pPr>
    </w:p>
    <w:p w:rsidR="00BC194F" w:rsidRPr="004C7B6F" w:rsidRDefault="00BC194F" w:rsidP="00C25B4F">
      <w:pPr>
        <w:spacing w:after="0" w:line="240" w:lineRule="auto"/>
        <w:rPr>
          <w:rFonts w:ascii="Times New Roman" w:hAnsi="Times New Roman" w:cs="Times New Roman"/>
          <w:szCs w:val="20"/>
        </w:rPr>
      </w:pPr>
      <w:r>
        <w:rPr>
          <w:rFonts w:ascii="Times New Roman" w:hAnsi="Times New Roman" w:cs="Times New Roman"/>
          <w:sz w:val="24"/>
        </w:rPr>
        <w:t>8</w:t>
      </w:r>
      <w:r w:rsidRPr="00393981">
        <w:rPr>
          <w:rFonts w:ascii="Times New Roman" w:hAnsi="Times New Roman" w:cs="Times New Roman"/>
          <w:sz w:val="24"/>
        </w:rPr>
        <w:t>. Sutarties vykdymui ketiname pasitelkti šiuos subtiekėjus: __</w:t>
      </w:r>
      <w:r>
        <w:rPr>
          <w:rFonts w:ascii="Times New Roman" w:hAnsi="Times New Roman" w:cs="Times New Roman"/>
          <w:sz w:val="24"/>
        </w:rPr>
        <w:t>netaikytina___ šiai</w:t>
      </w:r>
      <w:r w:rsidRPr="009734CE">
        <w:rPr>
          <w:rFonts w:ascii="Times New Roman" w:hAnsi="Times New Roman" w:cs="Times New Roman"/>
          <w:sz w:val="24"/>
        </w:rPr>
        <w:t xml:space="preserve"> </w:t>
      </w:r>
      <w:r>
        <w:rPr>
          <w:rFonts w:ascii="Times New Roman" w:hAnsi="Times New Roman" w:cs="Times New Roman"/>
          <w:sz w:val="24"/>
        </w:rPr>
        <w:t>Licencijos</w:t>
      </w:r>
      <w:r w:rsidRPr="009734CE">
        <w:rPr>
          <w:rFonts w:ascii="Times New Roman" w:hAnsi="Times New Roman" w:cs="Times New Roman"/>
          <w:sz w:val="24"/>
        </w:rPr>
        <w:t xml:space="preserve"> sutarties daliai </w:t>
      </w:r>
      <w:r>
        <w:rPr>
          <w:rFonts w:ascii="Times New Roman" w:hAnsi="Times New Roman" w:cs="Times New Roman"/>
          <w:sz w:val="24"/>
        </w:rPr>
        <w:t>__netaikytina_.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4C7B6F">
        <w:rPr>
          <w:rFonts w:ascii="Times New Roman" w:hAnsi="Times New Roman" w:cs="Times New Roman"/>
          <w:szCs w:val="20"/>
        </w:rPr>
        <w:t>(</w:t>
      </w:r>
      <w:proofErr w:type="gramStart"/>
      <w:r w:rsidRPr="004C7B6F">
        <w:rPr>
          <w:rFonts w:ascii="Times New Roman" w:hAnsi="Times New Roman" w:cs="Times New Roman"/>
          <w:szCs w:val="20"/>
        </w:rPr>
        <w:t xml:space="preserve">pavadinimas </w:t>
      </w:r>
      <w:r>
        <w:rPr>
          <w:rFonts w:ascii="Times New Roman" w:hAnsi="Times New Roman" w:cs="Times New Roman"/>
          <w:szCs w:val="20"/>
        </w:rPr>
        <w:t xml:space="preserve"> </w:t>
      </w:r>
      <w:r w:rsidRPr="004C7B6F">
        <w:rPr>
          <w:rFonts w:ascii="Times New Roman" w:hAnsi="Times New Roman" w:cs="Times New Roman"/>
          <w:szCs w:val="20"/>
        </w:rPr>
        <w:t>ir</w:t>
      </w:r>
      <w:proofErr w:type="gramEnd"/>
      <w:r w:rsidRPr="004C7B6F">
        <w:rPr>
          <w:rFonts w:ascii="Times New Roman" w:hAnsi="Times New Roman" w:cs="Times New Roman"/>
          <w:szCs w:val="20"/>
        </w:rPr>
        <w:t xml:space="preserve"> adresas)</w:t>
      </w:r>
    </w:p>
    <w:p w:rsidR="00BC194F" w:rsidRDefault="00BC194F" w:rsidP="00C25B4F">
      <w:pPr>
        <w:spacing w:after="0" w:line="240" w:lineRule="auto"/>
        <w:rPr>
          <w:rFonts w:ascii="Times New Roman" w:hAnsi="Times New Roman" w:cs="Times New Roman"/>
          <w:sz w:val="24"/>
        </w:rPr>
      </w:pPr>
    </w:p>
    <w:p w:rsidR="00BC194F" w:rsidRPr="00393981" w:rsidRDefault="00BC194F" w:rsidP="00C25B4F">
      <w:pPr>
        <w:spacing w:after="0" w:line="240" w:lineRule="auto"/>
        <w:rPr>
          <w:rFonts w:ascii="Times New Roman" w:hAnsi="Times New Roman" w:cs="Times New Roman"/>
          <w:sz w:val="24"/>
        </w:rPr>
      </w:pPr>
    </w:p>
    <w:p w:rsidR="00BC194F" w:rsidRPr="00393981" w:rsidRDefault="00BC194F" w:rsidP="00C25B4F">
      <w:pPr>
        <w:spacing w:after="0" w:line="240" w:lineRule="auto"/>
        <w:rPr>
          <w:rFonts w:ascii="Times New Roman" w:hAnsi="Times New Roman" w:cs="Times New Roman"/>
          <w:sz w:val="24"/>
        </w:rPr>
      </w:pPr>
      <w:r>
        <w:rPr>
          <w:rFonts w:ascii="Times New Roman" w:hAnsi="Times New Roman" w:cs="Times New Roman"/>
          <w:sz w:val="24"/>
        </w:rPr>
        <w:t>9</w:t>
      </w:r>
      <w:r w:rsidRPr="00393981">
        <w:rPr>
          <w:rFonts w:ascii="Times New Roman" w:hAnsi="Times New Roman" w:cs="Times New Roman"/>
          <w:sz w:val="24"/>
        </w:rPr>
        <w:t>. Šiame pasiūlyme yra pateikta ir konfidenciali informacija*:</w:t>
      </w:r>
    </w:p>
    <w:p w:rsidR="00BC194F" w:rsidRDefault="00BC194F" w:rsidP="00C25B4F">
      <w:pPr>
        <w:spacing w:after="0" w:line="240" w:lineRule="auto"/>
        <w:rPr>
          <w:rFonts w:ascii="Times New Roman" w:hAnsi="Times New Roman" w:cs="Times New Roman"/>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8585"/>
      </w:tblGrid>
      <w:tr w:rsidR="00BC194F" w:rsidRPr="002B5DC0" w:rsidTr="00BC194F">
        <w:tc>
          <w:tcPr>
            <w:tcW w:w="561" w:type="dxa"/>
            <w:shd w:val="clear" w:color="auto" w:fill="auto"/>
          </w:tcPr>
          <w:p w:rsidR="00BC194F" w:rsidRPr="002B5DC0" w:rsidRDefault="00BC194F" w:rsidP="00C25B4F">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Nr</w:t>
            </w:r>
            <w:r w:rsidRPr="002B5DC0">
              <w:rPr>
                <w:rFonts w:ascii="Times New Roman" w:hAnsi="Times New Roman" w:cs="Times New Roman"/>
                <w:sz w:val="24"/>
                <w:lang w:val="en-GB"/>
              </w:rPr>
              <w:t>.</w:t>
            </w:r>
          </w:p>
        </w:tc>
        <w:tc>
          <w:tcPr>
            <w:tcW w:w="8936" w:type="dxa"/>
            <w:shd w:val="clear" w:color="auto" w:fill="auto"/>
          </w:tcPr>
          <w:p w:rsidR="00BC194F" w:rsidRPr="002B5DC0" w:rsidRDefault="00BC194F" w:rsidP="00C25B4F">
            <w:pPr>
              <w:spacing w:after="0" w:line="240" w:lineRule="auto"/>
              <w:jc w:val="center"/>
              <w:rPr>
                <w:rFonts w:ascii="Times New Roman" w:hAnsi="Times New Roman" w:cs="Times New Roman"/>
                <w:sz w:val="24"/>
                <w:lang w:val="en-GB"/>
              </w:rPr>
            </w:pPr>
            <w:r w:rsidRPr="00393981">
              <w:rPr>
                <w:rFonts w:ascii="Times New Roman" w:hAnsi="Times New Roman" w:cs="Times New Roman"/>
                <w:sz w:val="24"/>
              </w:rPr>
              <w:t>Pateikto dokumento, jo dalies pavadinimas</w:t>
            </w:r>
          </w:p>
        </w:tc>
      </w:tr>
      <w:tr w:rsidR="00BC194F" w:rsidRPr="002B5DC0" w:rsidTr="00BC194F">
        <w:tc>
          <w:tcPr>
            <w:tcW w:w="561" w:type="dxa"/>
            <w:shd w:val="clear" w:color="auto" w:fill="auto"/>
          </w:tcPr>
          <w:p w:rsidR="00BC194F" w:rsidRPr="00606235" w:rsidRDefault="00BC194F" w:rsidP="00C25B4F">
            <w:pPr>
              <w:spacing w:after="0" w:line="240" w:lineRule="auto"/>
              <w:rPr>
                <w:rFonts w:ascii="Times New Roman" w:hAnsi="Times New Roman" w:cs="Times New Roman"/>
                <w:sz w:val="24"/>
              </w:rPr>
            </w:pPr>
          </w:p>
        </w:tc>
        <w:tc>
          <w:tcPr>
            <w:tcW w:w="8936" w:type="dxa"/>
            <w:shd w:val="clear" w:color="auto" w:fill="auto"/>
          </w:tcPr>
          <w:p w:rsidR="00BC194F" w:rsidRPr="00606235" w:rsidRDefault="00BC194F" w:rsidP="00C25B4F">
            <w:pPr>
              <w:spacing w:after="0" w:line="240" w:lineRule="auto"/>
              <w:rPr>
                <w:rFonts w:ascii="Times New Roman" w:hAnsi="Times New Roman" w:cs="Times New Roman"/>
                <w:sz w:val="24"/>
              </w:rPr>
            </w:pPr>
            <w:r w:rsidRPr="00606235">
              <w:rPr>
                <w:rFonts w:ascii="Times New Roman" w:hAnsi="Times New Roman" w:cs="Times New Roman"/>
                <w:sz w:val="24"/>
              </w:rPr>
              <w:t>Tinkamo elgesio pažyma (kriminalinės veikos įrašų nebuvimas) visiems valdybos nariams</w:t>
            </w:r>
          </w:p>
        </w:tc>
      </w:tr>
      <w:tr w:rsidR="00BC194F" w:rsidRPr="002B5DC0" w:rsidTr="00BC194F">
        <w:tc>
          <w:tcPr>
            <w:tcW w:w="561" w:type="dxa"/>
            <w:shd w:val="clear" w:color="auto" w:fill="auto"/>
          </w:tcPr>
          <w:p w:rsidR="00BC194F" w:rsidRPr="002B5DC0" w:rsidRDefault="00BC194F" w:rsidP="00C25B4F">
            <w:pPr>
              <w:spacing w:after="0" w:line="240" w:lineRule="auto"/>
              <w:rPr>
                <w:rFonts w:ascii="Times New Roman" w:hAnsi="Times New Roman" w:cs="Times New Roman"/>
                <w:sz w:val="24"/>
                <w:lang w:val="en-GB"/>
              </w:rPr>
            </w:pPr>
          </w:p>
        </w:tc>
        <w:tc>
          <w:tcPr>
            <w:tcW w:w="8936" w:type="dxa"/>
            <w:shd w:val="clear" w:color="auto" w:fill="auto"/>
          </w:tcPr>
          <w:p w:rsidR="00BC194F" w:rsidRPr="00606235" w:rsidRDefault="00BC194F" w:rsidP="00C25B4F">
            <w:pPr>
              <w:spacing w:after="0" w:line="240" w:lineRule="auto"/>
              <w:rPr>
                <w:rFonts w:ascii="Times New Roman" w:hAnsi="Times New Roman" w:cs="Times New Roman"/>
                <w:sz w:val="24"/>
              </w:rPr>
            </w:pPr>
            <w:r w:rsidRPr="00606235">
              <w:rPr>
                <w:rFonts w:ascii="Times New Roman" w:hAnsi="Times New Roman" w:cs="Times New Roman"/>
                <w:sz w:val="24"/>
              </w:rPr>
              <w:t>Su kainų skaičiavimu susisjusi ir komerciškai jautri informacija licencijos sutartyje, kuri bus vykdoma užbaigus pirkimą (neskaitant bendros kainos)</w:t>
            </w:r>
          </w:p>
        </w:tc>
      </w:tr>
    </w:tbl>
    <w:p w:rsidR="00BC194F" w:rsidRDefault="00BC194F" w:rsidP="00C25B4F">
      <w:pPr>
        <w:spacing w:after="0" w:line="240" w:lineRule="auto"/>
        <w:rPr>
          <w:rFonts w:ascii="Times New Roman" w:hAnsi="Times New Roman" w:cs="Times New Roman"/>
          <w:bCs/>
          <w:i/>
        </w:rPr>
      </w:pPr>
      <w:r w:rsidRPr="00C648C1">
        <w:rPr>
          <w:rFonts w:ascii="Times New Roman" w:hAnsi="Times New Roman" w:cs="Times New Roman"/>
          <w:bCs/>
          <w:i/>
        </w:rPr>
        <w:t xml:space="preserve">*Pildyti tuomet, jei bus pateikta konfidenciali informacija. </w:t>
      </w:r>
    </w:p>
    <w:p w:rsidR="00BC194F" w:rsidRPr="00C648C1" w:rsidRDefault="00BC194F" w:rsidP="00C25B4F">
      <w:pPr>
        <w:spacing w:after="0" w:line="240" w:lineRule="auto"/>
        <w:rPr>
          <w:rFonts w:ascii="Times New Roman" w:hAnsi="Times New Roman" w:cs="Times New Roman"/>
        </w:rPr>
      </w:pPr>
    </w:p>
    <w:p w:rsidR="00BC194F" w:rsidRPr="00D36BDF" w:rsidRDefault="00BC194F" w:rsidP="00C25B4F">
      <w:pPr>
        <w:spacing w:after="0" w:line="240" w:lineRule="auto"/>
        <w:rPr>
          <w:rFonts w:ascii="Times New Roman" w:hAnsi="Times New Roman" w:cs="Times New Roman"/>
          <w:sz w:val="24"/>
        </w:rPr>
      </w:pPr>
      <w:r w:rsidRPr="00D36BDF">
        <w:rPr>
          <w:rFonts w:ascii="Times New Roman" w:hAnsi="Times New Roman" w:cs="Times New Roman"/>
          <w:sz w:val="24"/>
        </w:rPr>
        <w:t xml:space="preserve">10. Tiekėjas nurodo šių asmenų duomenis: </w:t>
      </w:r>
    </w:p>
    <w:p w:rsidR="00BC194F" w:rsidRPr="00D36BDF" w:rsidRDefault="00BC194F" w:rsidP="00C25B4F">
      <w:pPr>
        <w:widowControl w:val="0"/>
        <w:numPr>
          <w:ilvl w:val="0"/>
          <w:numId w:val="21"/>
        </w:numPr>
        <w:autoSpaceDE w:val="0"/>
        <w:autoSpaceDN w:val="0"/>
        <w:adjustRightInd w:val="0"/>
        <w:spacing w:after="0" w:line="240" w:lineRule="auto"/>
        <w:ind w:left="142" w:right="0" w:firstLine="578"/>
        <w:rPr>
          <w:rFonts w:ascii="Times New Roman" w:hAnsi="Times New Roman" w:cs="Times New Roman"/>
          <w:sz w:val="24"/>
        </w:rPr>
      </w:pPr>
      <w:r w:rsidRPr="00D36BDF">
        <w:rPr>
          <w:rFonts w:ascii="Times New Roman" w:hAnsi="Times New Roman" w:cs="Times New Roman"/>
          <w:sz w:val="24"/>
        </w:rPr>
        <w:t xml:space="preserve">vadovo, </w:t>
      </w:r>
    </w:p>
    <w:p w:rsidR="00BC194F" w:rsidRPr="00D36BDF" w:rsidRDefault="00BC194F" w:rsidP="00C25B4F">
      <w:pPr>
        <w:widowControl w:val="0"/>
        <w:numPr>
          <w:ilvl w:val="0"/>
          <w:numId w:val="21"/>
        </w:numPr>
        <w:autoSpaceDE w:val="0"/>
        <w:autoSpaceDN w:val="0"/>
        <w:adjustRightInd w:val="0"/>
        <w:spacing w:after="0" w:line="240" w:lineRule="auto"/>
        <w:ind w:left="142" w:right="0" w:firstLine="578"/>
        <w:rPr>
          <w:rFonts w:ascii="Times New Roman" w:hAnsi="Times New Roman" w:cs="Times New Roman"/>
          <w:sz w:val="24"/>
        </w:rPr>
      </w:pPr>
      <w:r w:rsidRPr="00D36BDF">
        <w:rPr>
          <w:rFonts w:ascii="Times New Roman" w:hAnsi="Times New Roman" w:cs="Times New Roman"/>
          <w:sz w:val="24"/>
        </w:rPr>
        <w:t xml:space="preserve">kito valdymo ar priežiūros organo nario ar kito asmens, turinčio (turinčių) teisę atstovauti tiekėjui ar jį kontroliuoti, jo vardu priimti sprendimą, sudaryti sandorį, </w:t>
      </w:r>
    </w:p>
    <w:p w:rsidR="00BC194F" w:rsidRPr="00D36BDF" w:rsidRDefault="00BC194F" w:rsidP="00C25B4F">
      <w:pPr>
        <w:widowControl w:val="0"/>
        <w:numPr>
          <w:ilvl w:val="0"/>
          <w:numId w:val="21"/>
        </w:numPr>
        <w:autoSpaceDE w:val="0"/>
        <w:autoSpaceDN w:val="0"/>
        <w:adjustRightInd w:val="0"/>
        <w:spacing w:after="0" w:line="240" w:lineRule="auto"/>
        <w:ind w:left="142" w:right="0" w:firstLine="578"/>
        <w:rPr>
          <w:rFonts w:ascii="Times New Roman" w:hAnsi="Times New Roman" w:cs="Times New Roman"/>
          <w:sz w:val="24"/>
        </w:rPr>
      </w:pPr>
      <w:r w:rsidRPr="00D36BDF">
        <w:rPr>
          <w:rFonts w:ascii="Times New Roman" w:hAnsi="Times New Roman" w:cs="Times New Roman"/>
          <w:sz w:val="24"/>
        </w:rPr>
        <w:t xml:space="preserve">buhalterio (buhalterių) ar kito (kitų) asmens (asmenų), turinčio (turinčių) teisę surašyti ir pasirašyti tiekėjo apskaitos dokumentus, </w:t>
      </w:r>
    </w:p>
    <w:p w:rsidR="00BC194F" w:rsidRPr="00D36BDF" w:rsidRDefault="00BC194F" w:rsidP="00C25B4F">
      <w:pPr>
        <w:spacing w:after="0" w:line="240" w:lineRule="auto"/>
        <w:ind w:left="142"/>
        <w:rPr>
          <w:rFonts w:ascii="Times New Roman" w:hAnsi="Times New Roman" w:cs="Times New Roman"/>
          <w:sz w:val="24"/>
        </w:rPr>
      </w:pPr>
      <w:proofErr w:type="gramStart"/>
      <w:r w:rsidRPr="00D36BDF">
        <w:rPr>
          <w:rFonts w:ascii="Times New Roman" w:hAnsi="Times New Roman" w:cs="Times New Roman"/>
          <w:sz w:val="24"/>
        </w:rPr>
        <w:t>ir</w:t>
      </w:r>
      <w:proofErr w:type="gramEnd"/>
      <w:r w:rsidRPr="00D36BDF">
        <w:rPr>
          <w:rFonts w:ascii="Times New Roman" w:hAnsi="Times New Roman" w:cs="Times New Roman"/>
          <w:sz w:val="24"/>
        </w:rPr>
        <w:t xml:space="preserve"> pateikia dokumentus, patvirtinančius, kad šioje lentelėje nurodyti asmenys (jei nurodomi) neturi pašalinimo pagrindo (per pastaruosius 5 metus nebuvo priimtas ir įsiteisėjęs apkaltinamasis teismo nuosprendis ir šis asmuo neturi neišnykusio ar nepanaikinto teistumo, kaip nurodyta Pirkimo dokumentų 3 priedo 1 punkte) </w:t>
      </w:r>
    </w:p>
    <w:p w:rsidR="00BC194F" w:rsidRPr="00D36BDF" w:rsidRDefault="00BC194F" w:rsidP="00C25B4F">
      <w:pPr>
        <w:spacing w:after="0" w:line="240" w:lineRule="auto"/>
        <w:rPr>
          <w:rFonts w:ascii="Times New Roman" w:hAnsi="Times New Roman" w:cs="Times New Roman"/>
          <w:sz w:val="24"/>
        </w:rPr>
      </w:pPr>
      <w:r w:rsidRPr="00D36BDF">
        <w:rPr>
          <w:rFonts w:ascii="Times New Roman" w:hAnsi="Times New Roman" w:cs="Times New Roman"/>
          <w:sz w:val="24"/>
        </w:rPr>
        <w:t>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00"/>
        <w:gridCol w:w="5458"/>
      </w:tblGrid>
      <w:tr w:rsidR="00BC194F" w:rsidRPr="00ED24DB" w:rsidTr="00BC194F">
        <w:tc>
          <w:tcPr>
            <w:tcW w:w="3838" w:type="dxa"/>
            <w:shd w:val="clear" w:color="auto" w:fill="FFFFFF"/>
            <w:tcMar>
              <w:top w:w="0" w:type="dxa"/>
              <w:left w:w="108" w:type="dxa"/>
              <w:bottom w:w="0" w:type="dxa"/>
              <w:right w:w="108" w:type="dxa"/>
            </w:tcMar>
            <w:vAlign w:val="center"/>
          </w:tcPr>
          <w:p w:rsidR="00BC194F" w:rsidRPr="00D36BDF" w:rsidRDefault="00BC194F" w:rsidP="00C25B4F">
            <w:pPr>
              <w:spacing w:after="0" w:line="240" w:lineRule="auto"/>
              <w:rPr>
                <w:rFonts w:ascii="Times New Roman" w:hAnsi="Times New Roman" w:cs="Times New Roman"/>
                <w:sz w:val="24"/>
              </w:rPr>
            </w:pPr>
            <w:r w:rsidRPr="00D36BDF">
              <w:rPr>
                <w:rFonts w:ascii="Times New Roman" w:hAnsi="Times New Roman" w:cs="Times New Roman"/>
                <w:sz w:val="24"/>
              </w:rPr>
              <w:t>Vardas, pavardė</w:t>
            </w:r>
          </w:p>
        </w:tc>
        <w:tc>
          <w:tcPr>
            <w:tcW w:w="5659" w:type="dxa"/>
            <w:shd w:val="clear" w:color="auto" w:fill="FFFFFF"/>
            <w:tcMar>
              <w:top w:w="0" w:type="dxa"/>
              <w:left w:w="108" w:type="dxa"/>
              <w:bottom w:w="0" w:type="dxa"/>
              <w:right w:w="108" w:type="dxa"/>
            </w:tcMar>
            <w:vAlign w:val="center"/>
          </w:tcPr>
          <w:p w:rsidR="00BC194F" w:rsidRPr="00ED24DB" w:rsidRDefault="00BC194F" w:rsidP="00C25B4F">
            <w:pPr>
              <w:spacing w:after="0" w:line="240" w:lineRule="auto"/>
              <w:rPr>
                <w:rFonts w:ascii="Times New Roman" w:hAnsi="Times New Roman" w:cs="Times New Roman"/>
                <w:sz w:val="24"/>
              </w:rPr>
            </w:pPr>
            <w:r w:rsidRPr="00D36BDF">
              <w:rPr>
                <w:rFonts w:ascii="Times New Roman" w:hAnsi="Times New Roman" w:cs="Times New Roman"/>
                <w:sz w:val="24"/>
              </w:rPr>
              <w:t>Pareigos</w:t>
            </w:r>
          </w:p>
        </w:tc>
      </w:tr>
      <w:tr w:rsidR="00BC194F" w:rsidRPr="00ED24DB" w:rsidTr="00BC194F">
        <w:tc>
          <w:tcPr>
            <w:tcW w:w="3838" w:type="dxa"/>
            <w:shd w:val="clear" w:color="auto" w:fill="FFFFFF"/>
            <w:tcMar>
              <w:top w:w="0" w:type="dxa"/>
              <w:left w:w="108" w:type="dxa"/>
              <w:bottom w:w="0" w:type="dxa"/>
              <w:right w:w="108" w:type="dxa"/>
            </w:tcMar>
            <w:vAlign w:val="center"/>
          </w:tcPr>
          <w:p w:rsidR="00BC194F" w:rsidRPr="00ED24DB" w:rsidRDefault="00BC194F" w:rsidP="00C25B4F">
            <w:pPr>
              <w:spacing w:after="0" w:line="240" w:lineRule="auto"/>
              <w:rPr>
                <w:rFonts w:ascii="Times New Roman" w:hAnsi="Times New Roman" w:cs="Times New Roman"/>
                <w:sz w:val="24"/>
              </w:rPr>
            </w:pPr>
            <w:bookmarkStart w:id="1" w:name="_GoBack"/>
            <w:bookmarkEnd w:id="1"/>
          </w:p>
        </w:tc>
        <w:tc>
          <w:tcPr>
            <w:tcW w:w="5659" w:type="dxa"/>
            <w:shd w:val="clear" w:color="auto" w:fill="FFFFFF"/>
            <w:tcMar>
              <w:top w:w="0" w:type="dxa"/>
              <w:left w:w="108" w:type="dxa"/>
              <w:bottom w:w="0" w:type="dxa"/>
              <w:right w:w="108" w:type="dxa"/>
            </w:tcMar>
            <w:vAlign w:val="center"/>
          </w:tcPr>
          <w:p w:rsidR="00BC194F" w:rsidRPr="00ED24DB" w:rsidRDefault="00BC194F" w:rsidP="00C25B4F">
            <w:pPr>
              <w:spacing w:after="0" w:line="240" w:lineRule="auto"/>
              <w:rPr>
                <w:rFonts w:ascii="Times New Roman" w:hAnsi="Times New Roman" w:cs="Times New Roman"/>
                <w:sz w:val="24"/>
              </w:rPr>
            </w:pPr>
            <w:r w:rsidRPr="00530A08">
              <w:rPr>
                <w:rFonts w:ascii="Times New Roman" w:hAnsi="Times New Roman" w:cs="Times New Roman"/>
                <w:sz w:val="24"/>
              </w:rPr>
              <w:t>Vyriausias vykdantysis pareigūnas</w:t>
            </w:r>
          </w:p>
        </w:tc>
      </w:tr>
      <w:tr w:rsidR="00BC194F" w:rsidRPr="00ED24DB" w:rsidTr="00BC194F">
        <w:tc>
          <w:tcPr>
            <w:tcW w:w="3838" w:type="dxa"/>
            <w:shd w:val="clear" w:color="auto" w:fill="FFFFFF"/>
            <w:tcMar>
              <w:top w:w="0" w:type="dxa"/>
              <w:left w:w="108" w:type="dxa"/>
              <w:bottom w:w="0" w:type="dxa"/>
              <w:right w:w="108" w:type="dxa"/>
            </w:tcMar>
            <w:vAlign w:val="center"/>
          </w:tcPr>
          <w:p w:rsidR="00BC194F" w:rsidRPr="00ED24DB" w:rsidRDefault="00BC194F" w:rsidP="00C25B4F">
            <w:pPr>
              <w:spacing w:after="0" w:line="240" w:lineRule="auto"/>
              <w:rPr>
                <w:rFonts w:ascii="Times New Roman" w:hAnsi="Times New Roman" w:cs="Times New Roman"/>
                <w:sz w:val="24"/>
              </w:rPr>
            </w:pPr>
          </w:p>
        </w:tc>
        <w:tc>
          <w:tcPr>
            <w:tcW w:w="5659" w:type="dxa"/>
            <w:shd w:val="clear" w:color="auto" w:fill="FFFFFF"/>
            <w:tcMar>
              <w:top w:w="0" w:type="dxa"/>
              <w:left w:w="108" w:type="dxa"/>
              <w:bottom w:w="0" w:type="dxa"/>
              <w:right w:w="108" w:type="dxa"/>
            </w:tcMar>
            <w:vAlign w:val="center"/>
          </w:tcPr>
          <w:p w:rsidR="00BC194F" w:rsidRPr="00ED24DB" w:rsidRDefault="00BC194F" w:rsidP="00C25B4F">
            <w:pPr>
              <w:spacing w:after="0" w:line="240" w:lineRule="auto"/>
              <w:rPr>
                <w:rFonts w:ascii="Times New Roman" w:hAnsi="Times New Roman" w:cs="Times New Roman"/>
                <w:sz w:val="24"/>
              </w:rPr>
            </w:pPr>
            <w:r w:rsidRPr="00530A08">
              <w:rPr>
                <w:rFonts w:ascii="Times New Roman" w:hAnsi="Times New Roman" w:cs="Times New Roman"/>
                <w:sz w:val="24"/>
              </w:rPr>
              <w:t>Generalinis  direktorius / Direktor</w:t>
            </w:r>
            <w:r>
              <w:rPr>
                <w:rFonts w:ascii="Times New Roman" w:hAnsi="Times New Roman" w:cs="Times New Roman"/>
                <w:sz w:val="24"/>
              </w:rPr>
              <w:t xml:space="preserve">ius tarptautinei </w:t>
            </w:r>
            <w:r w:rsidRPr="00530A08">
              <w:rPr>
                <w:rFonts w:ascii="Times New Roman" w:hAnsi="Times New Roman" w:cs="Times New Roman"/>
                <w:sz w:val="24"/>
              </w:rPr>
              <w:t>logistikai</w:t>
            </w:r>
          </w:p>
        </w:tc>
      </w:tr>
      <w:tr w:rsidR="00BC194F" w:rsidRPr="00ED24DB" w:rsidTr="00BC194F">
        <w:tc>
          <w:tcPr>
            <w:tcW w:w="3838" w:type="dxa"/>
            <w:shd w:val="clear" w:color="auto" w:fill="FFFFFF"/>
            <w:tcMar>
              <w:top w:w="0" w:type="dxa"/>
              <w:left w:w="108" w:type="dxa"/>
              <w:bottom w:w="0" w:type="dxa"/>
              <w:right w:w="108" w:type="dxa"/>
            </w:tcMar>
            <w:vAlign w:val="center"/>
          </w:tcPr>
          <w:p w:rsidR="00BC194F" w:rsidRPr="00ED24DB" w:rsidRDefault="00BC194F" w:rsidP="00C25B4F">
            <w:pPr>
              <w:spacing w:after="0" w:line="240" w:lineRule="auto"/>
              <w:rPr>
                <w:rFonts w:ascii="Times New Roman" w:hAnsi="Times New Roman" w:cs="Times New Roman"/>
                <w:sz w:val="24"/>
              </w:rPr>
            </w:pPr>
          </w:p>
        </w:tc>
        <w:tc>
          <w:tcPr>
            <w:tcW w:w="5659" w:type="dxa"/>
            <w:shd w:val="clear" w:color="auto" w:fill="FFFFFF"/>
            <w:tcMar>
              <w:top w:w="0" w:type="dxa"/>
              <w:left w:w="108" w:type="dxa"/>
              <w:bottom w:w="0" w:type="dxa"/>
              <w:right w:w="108" w:type="dxa"/>
            </w:tcMar>
            <w:vAlign w:val="center"/>
          </w:tcPr>
          <w:p w:rsidR="00BC194F" w:rsidRPr="00ED24DB" w:rsidRDefault="00BC194F" w:rsidP="00C25B4F">
            <w:pPr>
              <w:spacing w:after="0" w:line="240" w:lineRule="auto"/>
              <w:rPr>
                <w:rFonts w:ascii="Times New Roman" w:hAnsi="Times New Roman" w:cs="Times New Roman"/>
                <w:sz w:val="24"/>
              </w:rPr>
            </w:pPr>
            <w:r w:rsidRPr="00530A08">
              <w:rPr>
                <w:rFonts w:ascii="Times New Roman" w:hAnsi="Times New Roman" w:cs="Times New Roman"/>
                <w:sz w:val="24"/>
              </w:rPr>
              <w:t xml:space="preserve">Direktorius kompercijai </w:t>
            </w:r>
          </w:p>
        </w:tc>
      </w:tr>
      <w:tr w:rsidR="00BC194F" w:rsidRPr="00ED24DB" w:rsidTr="00BC194F">
        <w:tc>
          <w:tcPr>
            <w:tcW w:w="3838" w:type="dxa"/>
            <w:shd w:val="clear" w:color="auto" w:fill="FFFFFF"/>
            <w:tcMar>
              <w:top w:w="0" w:type="dxa"/>
              <w:left w:w="108" w:type="dxa"/>
              <w:bottom w:w="0" w:type="dxa"/>
              <w:right w:w="108" w:type="dxa"/>
            </w:tcMar>
            <w:vAlign w:val="center"/>
          </w:tcPr>
          <w:p w:rsidR="00BC194F" w:rsidRPr="00ED24DB" w:rsidRDefault="00BC194F" w:rsidP="00C25B4F">
            <w:pPr>
              <w:spacing w:after="0" w:line="240" w:lineRule="auto"/>
              <w:rPr>
                <w:rFonts w:ascii="Times New Roman" w:hAnsi="Times New Roman" w:cs="Times New Roman"/>
                <w:sz w:val="24"/>
              </w:rPr>
            </w:pPr>
          </w:p>
        </w:tc>
        <w:tc>
          <w:tcPr>
            <w:tcW w:w="5659" w:type="dxa"/>
            <w:shd w:val="clear" w:color="auto" w:fill="FFFFFF"/>
            <w:tcMar>
              <w:top w:w="0" w:type="dxa"/>
              <w:left w:w="108" w:type="dxa"/>
              <w:bottom w:w="0" w:type="dxa"/>
              <w:right w:w="108" w:type="dxa"/>
            </w:tcMar>
            <w:vAlign w:val="center"/>
          </w:tcPr>
          <w:p w:rsidR="00BC194F" w:rsidRPr="00ED24DB" w:rsidRDefault="00BC194F" w:rsidP="00C25B4F">
            <w:pPr>
              <w:spacing w:after="0" w:line="240" w:lineRule="auto"/>
              <w:rPr>
                <w:rFonts w:ascii="Times New Roman" w:hAnsi="Times New Roman" w:cs="Times New Roman"/>
                <w:sz w:val="24"/>
              </w:rPr>
            </w:pPr>
            <w:r w:rsidRPr="00530A08">
              <w:rPr>
                <w:rFonts w:ascii="Times New Roman" w:hAnsi="Times New Roman" w:cs="Times New Roman"/>
                <w:sz w:val="24"/>
              </w:rPr>
              <w:t>Vyriausias finansininkas</w:t>
            </w:r>
          </w:p>
        </w:tc>
      </w:tr>
    </w:tbl>
    <w:p w:rsidR="00BC194F" w:rsidRPr="00530A08" w:rsidRDefault="00BC194F" w:rsidP="00C25B4F">
      <w:pPr>
        <w:spacing w:after="0" w:line="240" w:lineRule="auto"/>
        <w:rPr>
          <w:rFonts w:ascii="Times New Roman" w:hAnsi="Times New Roman" w:cs="Times New Roman"/>
          <w:sz w:val="24"/>
        </w:rPr>
      </w:pPr>
    </w:p>
    <w:p w:rsidR="00BC194F" w:rsidRPr="00C648C1" w:rsidRDefault="00BC194F" w:rsidP="00C25B4F">
      <w:pPr>
        <w:spacing w:after="0" w:line="240" w:lineRule="auto"/>
        <w:rPr>
          <w:rFonts w:ascii="Times New Roman" w:hAnsi="Times New Roman" w:cs="Times New Roman"/>
        </w:rPr>
      </w:pPr>
    </w:p>
    <w:p w:rsidR="00BC194F" w:rsidRPr="009D3AF6" w:rsidRDefault="00BC194F" w:rsidP="00C25B4F">
      <w:pPr>
        <w:spacing w:after="0" w:line="240" w:lineRule="auto"/>
        <w:rPr>
          <w:rFonts w:ascii="Times New Roman" w:hAnsi="Times New Roman" w:cs="Times New Roman"/>
          <w:szCs w:val="20"/>
        </w:rPr>
      </w:pPr>
      <w:r w:rsidRPr="009D3AF6">
        <w:rPr>
          <w:rFonts w:ascii="Times New Roman" w:hAnsi="Times New Roman" w:cs="Times New Roman"/>
          <w:szCs w:val="20"/>
        </w:rPr>
        <w:t>Pasirašyta skaitmeniniu Dr.Helmut Ulrich Vest, Direktoriaus, parašu</w:t>
      </w:r>
    </w:p>
    <w:p w:rsidR="00BC194F" w:rsidRPr="009D3AF6" w:rsidRDefault="00BC194F" w:rsidP="00C25B4F">
      <w:pPr>
        <w:spacing w:after="0" w:line="240" w:lineRule="auto"/>
        <w:rPr>
          <w:rFonts w:ascii="Times New Roman" w:hAnsi="Times New Roman" w:cs="Times New Roman"/>
          <w:szCs w:val="20"/>
        </w:rPr>
      </w:pPr>
      <w:r w:rsidRPr="009D3AF6">
        <w:rPr>
          <w:rFonts w:ascii="Times New Roman" w:hAnsi="Times New Roman" w:cs="Times New Roman"/>
          <w:szCs w:val="20"/>
        </w:rPr>
        <w:t>Data: 2021 m. balandžio 16 d.</w:t>
      </w:r>
    </w:p>
    <w:p w:rsidR="00BC194F" w:rsidRPr="009D3AF6" w:rsidRDefault="00BC194F" w:rsidP="00C25B4F">
      <w:pPr>
        <w:spacing w:after="0" w:line="240" w:lineRule="auto"/>
        <w:rPr>
          <w:rFonts w:ascii="Times New Roman" w:hAnsi="Times New Roman" w:cs="Times New Roman"/>
          <w:szCs w:val="20"/>
        </w:rPr>
      </w:pPr>
      <w:r w:rsidRPr="009D3AF6">
        <w:rPr>
          <w:rFonts w:ascii="Times New Roman" w:hAnsi="Times New Roman" w:cs="Times New Roman"/>
          <w:szCs w:val="20"/>
        </w:rPr>
        <w:t>Pasirašymo vieta: Berlynas</w:t>
      </w:r>
    </w:p>
    <w:p w:rsidR="00BC194F" w:rsidRPr="009D3AF6" w:rsidRDefault="00BC194F" w:rsidP="00C25B4F">
      <w:pPr>
        <w:spacing w:after="0" w:line="240" w:lineRule="auto"/>
        <w:rPr>
          <w:rFonts w:ascii="Times New Roman" w:hAnsi="Times New Roman" w:cs="Times New Roman"/>
          <w:szCs w:val="20"/>
        </w:rPr>
      </w:pPr>
    </w:p>
    <w:p w:rsidR="00BC194F" w:rsidRPr="009D3AF6" w:rsidRDefault="00BC194F" w:rsidP="00C25B4F">
      <w:pPr>
        <w:spacing w:after="0" w:line="240" w:lineRule="auto"/>
        <w:rPr>
          <w:rFonts w:ascii="Times New Roman" w:hAnsi="Times New Roman" w:cs="Times New Roman"/>
          <w:szCs w:val="20"/>
        </w:rPr>
      </w:pPr>
      <w:r w:rsidRPr="009D3AF6">
        <w:rPr>
          <w:rFonts w:ascii="Times New Roman" w:hAnsi="Times New Roman" w:cs="Times New Roman"/>
          <w:szCs w:val="20"/>
        </w:rPr>
        <w:t>Pasirašyta skaitmeninniuMartin Peter Mos, Direktoriaus, parašu</w:t>
      </w:r>
    </w:p>
    <w:p w:rsidR="00BC194F" w:rsidRPr="009D3AF6" w:rsidRDefault="00BC194F" w:rsidP="00C25B4F">
      <w:pPr>
        <w:spacing w:after="0" w:line="240" w:lineRule="auto"/>
        <w:rPr>
          <w:rFonts w:ascii="Times New Roman" w:hAnsi="Times New Roman" w:cs="Times New Roman"/>
          <w:szCs w:val="20"/>
        </w:rPr>
      </w:pPr>
      <w:r w:rsidRPr="009D3AF6">
        <w:rPr>
          <w:rFonts w:ascii="Times New Roman" w:hAnsi="Times New Roman" w:cs="Times New Roman"/>
          <w:szCs w:val="20"/>
        </w:rPr>
        <w:t>Data: 2021 m. balandžio 16 d.</w:t>
      </w:r>
    </w:p>
    <w:p w:rsidR="00BC194F" w:rsidRPr="009D3AF6" w:rsidRDefault="00BC194F" w:rsidP="00C25B4F">
      <w:pPr>
        <w:spacing w:after="0" w:line="240" w:lineRule="auto"/>
        <w:rPr>
          <w:rFonts w:ascii="Times New Roman" w:hAnsi="Times New Roman" w:cs="Times New Roman"/>
          <w:szCs w:val="20"/>
        </w:rPr>
      </w:pPr>
      <w:r w:rsidRPr="009D3AF6">
        <w:rPr>
          <w:rFonts w:ascii="Times New Roman" w:hAnsi="Times New Roman" w:cs="Times New Roman"/>
          <w:szCs w:val="20"/>
        </w:rPr>
        <w:t>Pasirašymo vieta:</w:t>
      </w:r>
    </w:p>
    <w:p w:rsidR="00BC194F" w:rsidRPr="009D3AF6" w:rsidRDefault="00BC194F" w:rsidP="00C25B4F">
      <w:pPr>
        <w:spacing w:after="0" w:line="240" w:lineRule="auto"/>
        <w:rPr>
          <w:rFonts w:ascii="Times New Roman" w:hAnsi="Times New Roman" w:cs="Times New Roman"/>
          <w:szCs w:val="20"/>
        </w:rPr>
      </w:pPr>
    </w:p>
    <w:p w:rsidR="00BC194F" w:rsidRPr="009D3AF6" w:rsidRDefault="00BC194F" w:rsidP="00C25B4F">
      <w:pPr>
        <w:spacing w:after="0" w:line="240" w:lineRule="auto"/>
        <w:rPr>
          <w:rFonts w:ascii="Times New Roman" w:hAnsi="Times New Roman" w:cs="Times New Roman"/>
          <w:szCs w:val="20"/>
        </w:rPr>
      </w:pPr>
      <w:r w:rsidRPr="009D3AF6">
        <w:rPr>
          <w:rFonts w:ascii="Times New Roman" w:hAnsi="Times New Roman" w:cs="Times New Roman"/>
          <w:szCs w:val="20"/>
        </w:rPr>
        <w:t>Pasirašyta skaitmeniniu Peter Philipp Werner Kaul, Generalinio direktoriaus, parašu</w:t>
      </w:r>
    </w:p>
    <w:p w:rsidR="00BC194F" w:rsidRPr="009D3AF6" w:rsidRDefault="00BC194F" w:rsidP="00C25B4F">
      <w:pPr>
        <w:spacing w:after="0" w:line="240" w:lineRule="auto"/>
        <w:rPr>
          <w:rFonts w:ascii="Times New Roman" w:hAnsi="Times New Roman" w:cs="Times New Roman"/>
          <w:szCs w:val="20"/>
        </w:rPr>
      </w:pPr>
      <w:r w:rsidRPr="009D3AF6">
        <w:rPr>
          <w:rFonts w:ascii="Times New Roman" w:hAnsi="Times New Roman" w:cs="Times New Roman"/>
          <w:szCs w:val="20"/>
        </w:rPr>
        <w:t>Data: 2021 m. balandžio 15 d.</w:t>
      </w:r>
    </w:p>
    <w:p w:rsidR="00BC194F" w:rsidRPr="009D3AF6" w:rsidRDefault="00BC194F" w:rsidP="00C25B4F">
      <w:pPr>
        <w:spacing w:after="0" w:line="240" w:lineRule="auto"/>
        <w:rPr>
          <w:rFonts w:ascii="Times New Roman" w:hAnsi="Times New Roman" w:cs="Times New Roman"/>
          <w:szCs w:val="20"/>
        </w:rPr>
      </w:pPr>
      <w:r w:rsidRPr="009D3AF6">
        <w:rPr>
          <w:rFonts w:ascii="Times New Roman" w:hAnsi="Times New Roman" w:cs="Times New Roman"/>
          <w:szCs w:val="20"/>
        </w:rPr>
        <w:t>Pasirašymo vieta: Heidelbergas</w:t>
      </w:r>
    </w:p>
    <w:p w:rsidR="00BC194F" w:rsidRPr="009D3AF6" w:rsidRDefault="00BC194F" w:rsidP="00C25B4F">
      <w:pPr>
        <w:spacing w:after="0" w:line="240" w:lineRule="auto"/>
        <w:rPr>
          <w:rFonts w:ascii="Times New Roman" w:hAnsi="Times New Roman" w:cs="Times New Roman"/>
          <w:szCs w:val="20"/>
        </w:rPr>
      </w:pPr>
    </w:p>
    <w:p w:rsidR="00BC194F" w:rsidRPr="00C648C1" w:rsidRDefault="00BC194F" w:rsidP="00C25B4F">
      <w:pPr>
        <w:spacing w:after="0" w:line="240" w:lineRule="auto"/>
        <w:rPr>
          <w:rFonts w:ascii="Times New Roman" w:hAnsi="Times New Roman" w:cs="Times New Roman"/>
        </w:rPr>
      </w:pPr>
      <w:r w:rsidRPr="00C648C1">
        <w:rPr>
          <w:rFonts w:ascii="Times New Roman" w:hAnsi="Times New Roman" w:cs="Times New Roman"/>
        </w:rPr>
        <w:t>_____________________________________________________________________</w:t>
      </w:r>
    </w:p>
    <w:p w:rsidR="00BC194F" w:rsidRPr="00C25B4F" w:rsidRDefault="00BC194F" w:rsidP="00C25B4F">
      <w:pPr>
        <w:pStyle w:val="Heading2"/>
        <w:numPr>
          <w:ilvl w:val="0"/>
          <w:numId w:val="0"/>
        </w:numPr>
        <w:spacing w:after="0" w:line="240" w:lineRule="auto"/>
        <w:ind w:firstLine="720"/>
        <w:rPr>
          <w:bCs/>
          <w:sz w:val="20"/>
        </w:rPr>
      </w:pPr>
      <w:r w:rsidRPr="00C648C1">
        <w:rPr>
          <w:b/>
          <w:sz w:val="20"/>
        </w:rPr>
        <w:t xml:space="preserve">              </w:t>
      </w:r>
      <w:r w:rsidRPr="00C25B4F">
        <w:rPr>
          <w:sz w:val="20"/>
        </w:rPr>
        <w:t xml:space="preserve">(Tiekėjo vadovo arba </w:t>
      </w:r>
      <w:proofErr w:type="gramStart"/>
      <w:r w:rsidRPr="00C25B4F">
        <w:rPr>
          <w:sz w:val="20"/>
        </w:rPr>
        <w:t>jo</w:t>
      </w:r>
      <w:proofErr w:type="gramEnd"/>
      <w:r w:rsidRPr="00C25B4F">
        <w:rPr>
          <w:sz w:val="20"/>
        </w:rPr>
        <w:t xml:space="preserve"> įgalioto asmens vardas, pavardė, parašas)</w:t>
      </w:r>
    </w:p>
    <w:p w:rsidR="00BC194F" w:rsidRPr="004C7B6F" w:rsidRDefault="00BC194F" w:rsidP="00BC194F">
      <w:pPr>
        <w:rPr>
          <w:rFonts w:ascii="Times New Roman" w:hAnsi="Times New Roman" w:cs="Times New Roman"/>
        </w:rPr>
      </w:pPr>
      <w:r w:rsidRPr="00C648C1">
        <w:rPr>
          <w:rFonts w:ascii="Times New Roman" w:hAnsi="Times New Roman" w:cs="Times New Roman"/>
        </w:rPr>
        <w:br w:type="page"/>
      </w:r>
    </w:p>
    <w:p w:rsidR="00BC194F" w:rsidRPr="00174DDE" w:rsidRDefault="00BC194F" w:rsidP="00BC194F">
      <w:pPr>
        <w:rPr>
          <w:rFonts w:ascii="Times New Roman" w:hAnsi="Times New Roman" w:cs="Times New Roman"/>
          <w:lang w:val="en-GB"/>
        </w:rPr>
      </w:pPr>
    </w:p>
    <w:p w:rsidR="00BC194F" w:rsidRPr="00174DDE" w:rsidRDefault="00BC194F" w:rsidP="00C25B4F">
      <w:pPr>
        <w:spacing w:after="0" w:line="240" w:lineRule="auto"/>
        <w:ind w:left="5529"/>
        <w:rPr>
          <w:rFonts w:ascii="Times New Roman" w:hAnsi="Times New Roman" w:cs="Times New Roman"/>
          <w:sz w:val="24"/>
        </w:rPr>
      </w:pPr>
      <w:r w:rsidRPr="00174DDE">
        <w:rPr>
          <w:rFonts w:ascii="Times New Roman" w:hAnsi="Times New Roman" w:cs="Times New Roman"/>
          <w:sz w:val="24"/>
        </w:rPr>
        <w:t xml:space="preserve">Viešojo pirkimo dokumentų </w:t>
      </w:r>
    </w:p>
    <w:p w:rsidR="00BC194F" w:rsidRPr="00174DDE" w:rsidRDefault="00BC194F" w:rsidP="00C25B4F">
      <w:pPr>
        <w:spacing w:after="0" w:line="240" w:lineRule="auto"/>
        <w:ind w:left="5529"/>
        <w:rPr>
          <w:rFonts w:ascii="Times New Roman" w:hAnsi="Times New Roman" w:cs="Times New Roman"/>
          <w:sz w:val="24"/>
        </w:rPr>
      </w:pPr>
      <w:r w:rsidRPr="00174DDE">
        <w:rPr>
          <w:rFonts w:ascii="Times New Roman" w:hAnsi="Times New Roman" w:cs="Times New Roman"/>
          <w:sz w:val="24"/>
        </w:rPr>
        <w:t xml:space="preserve">2 priedas </w:t>
      </w:r>
    </w:p>
    <w:p w:rsidR="00BC194F" w:rsidRPr="00174DDE" w:rsidRDefault="00BC194F" w:rsidP="00C25B4F">
      <w:pPr>
        <w:spacing w:after="0" w:line="240" w:lineRule="auto"/>
        <w:ind w:left="5529"/>
        <w:rPr>
          <w:rFonts w:ascii="Times New Roman" w:hAnsi="Times New Roman" w:cs="Times New Roman"/>
          <w:caps/>
          <w:sz w:val="24"/>
        </w:rPr>
      </w:pPr>
      <w:r w:rsidRPr="00174DDE">
        <w:rPr>
          <w:rFonts w:ascii="Times New Roman" w:hAnsi="Times New Roman" w:cs="Times New Roman"/>
          <w:caps/>
          <w:sz w:val="24"/>
        </w:rPr>
        <w:t>Pirkimo objekto specifikacija</w:t>
      </w:r>
    </w:p>
    <w:p w:rsidR="00BC194F" w:rsidRPr="00174DDE" w:rsidRDefault="00BC194F" w:rsidP="00C25B4F">
      <w:pPr>
        <w:spacing w:after="0" w:line="240" w:lineRule="auto"/>
        <w:rPr>
          <w:rFonts w:ascii="Times New Roman" w:hAnsi="Times New Roman" w:cs="Times New Roman"/>
        </w:rPr>
      </w:pPr>
    </w:p>
    <w:p w:rsidR="00BC194F" w:rsidRPr="00174DDE" w:rsidRDefault="00BC194F" w:rsidP="00C25B4F">
      <w:pPr>
        <w:spacing w:after="0" w:line="240" w:lineRule="auto"/>
        <w:rPr>
          <w:rFonts w:ascii="Times New Roman" w:hAnsi="Times New Roman" w:cs="Times New Roman"/>
          <w:lang w:val="en-GB"/>
        </w:rPr>
      </w:pPr>
    </w:p>
    <w:p w:rsidR="00BC194F" w:rsidRPr="00174DDE" w:rsidRDefault="00BC194F" w:rsidP="00C25B4F">
      <w:pPr>
        <w:spacing w:after="0" w:line="240" w:lineRule="auto"/>
        <w:jc w:val="center"/>
        <w:rPr>
          <w:rFonts w:ascii="Times New Roman" w:eastAsia="Calibri" w:hAnsi="Times New Roman" w:cs="Times New Roman"/>
          <w:b/>
          <w:caps/>
          <w:sz w:val="24"/>
          <w:szCs w:val="22"/>
        </w:rPr>
      </w:pPr>
      <w:r w:rsidRPr="00174DDE">
        <w:rPr>
          <w:rFonts w:ascii="Times New Roman" w:eastAsia="Calibri" w:hAnsi="Times New Roman" w:cs="Times New Roman"/>
          <w:b/>
          <w:caps/>
          <w:sz w:val="24"/>
          <w:szCs w:val="22"/>
        </w:rPr>
        <w:t xml:space="preserve">ELektroninės mokslo DUOMENŲ BAZės </w:t>
      </w:r>
    </w:p>
    <w:p w:rsidR="00BC194F" w:rsidRPr="00174DDE" w:rsidRDefault="00BC194F" w:rsidP="00C25B4F">
      <w:pPr>
        <w:spacing w:after="0" w:line="240" w:lineRule="auto"/>
        <w:jc w:val="center"/>
        <w:rPr>
          <w:rFonts w:ascii="Times New Roman" w:eastAsia="Calibri" w:hAnsi="Times New Roman" w:cs="Times New Roman"/>
          <w:b/>
          <w:caps/>
          <w:sz w:val="24"/>
          <w:szCs w:val="22"/>
        </w:rPr>
      </w:pPr>
      <w:r w:rsidRPr="00174DDE">
        <w:rPr>
          <w:rFonts w:ascii="Times New Roman" w:eastAsia="Calibri" w:hAnsi="Times New Roman" w:cs="Times New Roman"/>
          <w:b/>
          <w:i/>
          <w:caps/>
          <w:sz w:val="24"/>
          <w:szCs w:val="22"/>
        </w:rPr>
        <w:t>Springer Journals</w:t>
      </w:r>
      <w:r w:rsidRPr="00174DDE">
        <w:rPr>
          <w:rFonts w:ascii="Times New Roman" w:eastAsia="Calibri" w:hAnsi="Times New Roman" w:cs="Times New Roman"/>
          <w:b/>
          <w:caps/>
          <w:sz w:val="24"/>
          <w:szCs w:val="22"/>
        </w:rPr>
        <w:t xml:space="preserve"> </w:t>
      </w:r>
    </w:p>
    <w:p w:rsidR="00BC194F" w:rsidRPr="00174DDE" w:rsidRDefault="00BC194F" w:rsidP="00C25B4F">
      <w:pPr>
        <w:spacing w:after="0" w:line="240" w:lineRule="auto"/>
        <w:jc w:val="center"/>
        <w:rPr>
          <w:rFonts w:ascii="Times New Roman" w:eastAsia="Calibri" w:hAnsi="Times New Roman" w:cs="Times New Roman"/>
          <w:b/>
          <w:caps/>
          <w:sz w:val="24"/>
          <w:szCs w:val="22"/>
        </w:rPr>
      </w:pPr>
      <w:r w:rsidRPr="00174DDE">
        <w:rPr>
          <w:rFonts w:ascii="Times New Roman" w:eastAsia="Calibri" w:hAnsi="Times New Roman" w:cs="Times New Roman"/>
          <w:b/>
          <w:caps/>
          <w:sz w:val="24"/>
          <w:szCs w:val="22"/>
        </w:rPr>
        <w:t xml:space="preserve">prenumeratos paslaugų techninė specifikacija </w:t>
      </w:r>
    </w:p>
    <w:p w:rsidR="00BC194F" w:rsidRPr="00174DDE" w:rsidRDefault="00BC194F" w:rsidP="00C25B4F">
      <w:pPr>
        <w:spacing w:after="0" w:line="240" w:lineRule="auto"/>
        <w:rPr>
          <w:rFonts w:ascii="Times New Roman" w:eastAsia="Calibri" w:hAnsi="Times New Roman" w:cs="Times New Roman"/>
          <w:i/>
          <w:sz w:val="24"/>
          <w:szCs w:val="22"/>
        </w:rPr>
      </w:pPr>
      <w:r w:rsidRPr="00174DDE">
        <w:rPr>
          <w:rFonts w:ascii="Times New Roman" w:eastAsia="Calibri" w:hAnsi="Times New Roman" w:cs="Times New Roman"/>
          <w:i/>
          <w:sz w:val="24"/>
          <w:szCs w:val="22"/>
        </w:rPr>
        <w:t>I. Bendroji informacija</w:t>
      </w:r>
    </w:p>
    <w:p w:rsidR="00BC194F" w:rsidRPr="00174DDE" w:rsidRDefault="00BC194F" w:rsidP="00C25B4F">
      <w:pPr>
        <w:numPr>
          <w:ilvl w:val="0"/>
          <w:numId w:val="18"/>
        </w:numPr>
        <w:tabs>
          <w:tab w:val="num" w:pos="360"/>
        </w:tabs>
        <w:spacing w:after="0" w:line="240" w:lineRule="auto"/>
        <w:ind w:right="0"/>
        <w:rPr>
          <w:rFonts w:ascii="Times New Roman" w:eastAsia="Calibri" w:hAnsi="Times New Roman" w:cs="Times New Roman"/>
          <w:sz w:val="24"/>
          <w:szCs w:val="22"/>
        </w:rPr>
      </w:pPr>
      <w:r w:rsidRPr="00174DDE">
        <w:rPr>
          <w:rFonts w:ascii="Times New Roman" w:eastAsia="Calibri" w:hAnsi="Times New Roman" w:cs="Times New Roman"/>
          <w:iCs/>
          <w:sz w:val="24"/>
          <w:szCs w:val="22"/>
        </w:rPr>
        <w:t xml:space="preserve">Lietuvos mokslinių bibliotekų asociacija </w:t>
      </w:r>
      <w:r w:rsidRPr="00174DDE">
        <w:rPr>
          <w:rFonts w:ascii="Times New Roman" w:eastAsia="Calibri" w:hAnsi="Times New Roman" w:cs="Times New Roman"/>
          <w:sz w:val="24"/>
          <w:szCs w:val="22"/>
        </w:rPr>
        <w:t xml:space="preserve">(toliau vadinama </w:t>
      </w:r>
      <w:r w:rsidRPr="00174DDE">
        <w:rPr>
          <w:rFonts w:ascii="Times New Roman" w:eastAsia="Calibri" w:hAnsi="Times New Roman" w:cs="Times New Roman"/>
          <w:iCs/>
          <w:sz w:val="24"/>
          <w:szCs w:val="22"/>
        </w:rPr>
        <w:t>LMBA</w:t>
      </w:r>
      <w:r w:rsidRPr="00174DDE">
        <w:rPr>
          <w:rFonts w:ascii="Times New Roman" w:eastAsia="Calibri" w:hAnsi="Times New Roman" w:cs="Times New Roman"/>
          <w:sz w:val="24"/>
          <w:szCs w:val="22"/>
        </w:rPr>
        <w:t xml:space="preserve"> arba perkančioji organizacija), siekia įsigyti prieigą prie mokslo duomenų bazės</w:t>
      </w:r>
      <w:r w:rsidRPr="00174DDE">
        <w:rPr>
          <w:rFonts w:ascii="Times New Roman" w:eastAsia="Calibri" w:hAnsi="Times New Roman" w:cs="Times New Roman"/>
          <w:i/>
          <w:sz w:val="24"/>
          <w:szCs w:val="22"/>
        </w:rPr>
        <w:t xml:space="preserve"> </w:t>
      </w:r>
      <w:r w:rsidRPr="00174DDE">
        <w:rPr>
          <w:rFonts w:ascii="Times New Roman" w:hAnsi="Times New Roman" w:cs="Times New Roman"/>
          <w:i/>
          <w:iCs/>
          <w:sz w:val="24"/>
        </w:rPr>
        <w:t>Springer journals</w:t>
      </w:r>
      <w:r w:rsidRPr="00174DDE">
        <w:rPr>
          <w:rFonts w:ascii="Times New Roman" w:hAnsi="Times New Roman" w:cs="Times New Roman"/>
          <w:iCs/>
          <w:sz w:val="24"/>
        </w:rPr>
        <w:t xml:space="preserve"> </w:t>
      </w:r>
      <w:r w:rsidRPr="00174DDE">
        <w:rPr>
          <w:rFonts w:ascii="Times New Roman" w:eastAsia="Calibri" w:hAnsi="Times New Roman" w:cs="Times New Roman"/>
          <w:sz w:val="24"/>
          <w:szCs w:val="22"/>
        </w:rPr>
        <w:t xml:space="preserve">Licencijuojamos medžiagos LMBA įgaliotųjų institucijų, išvardytų šios techninės specifikacijos III dalyje </w:t>
      </w:r>
      <w:r w:rsidRPr="00174DDE">
        <w:rPr>
          <w:rFonts w:ascii="Times New Roman" w:eastAsia="Calibri" w:hAnsi="Times New Roman" w:cs="Times New Roman"/>
          <w:i/>
          <w:sz w:val="24"/>
          <w:szCs w:val="22"/>
        </w:rPr>
        <w:t>Įgaliotosios šalys, kurioms turi būti suteikta prieiga</w:t>
      </w:r>
      <w:r w:rsidRPr="00174DDE">
        <w:rPr>
          <w:rFonts w:ascii="Times New Roman" w:eastAsia="Calibri" w:hAnsi="Times New Roman" w:cs="Times New Roman"/>
          <w:sz w:val="24"/>
          <w:szCs w:val="22"/>
        </w:rPr>
        <w:t xml:space="preserve">, įgaliotiesiems vartotojams. </w:t>
      </w:r>
    </w:p>
    <w:p w:rsidR="00BC194F" w:rsidRPr="00174DDE" w:rsidRDefault="00BC194F" w:rsidP="00C25B4F">
      <w:pPr>
        <w:numPr>
          <w:ilvl w:val="0"/>
          <w:numId w:val="18"/>
        </w:numPr>
        <w:tabs>
          <w:tab w:val="num" w:pos="360"/>
        </w:tabs>
        <w:spacing w:after="0" w:line="240" w:lineRule="auto"/>
        <w:ind w:right="0"/>
        <w:rPr>
          <w:rFonts w:ascii="Times New Roman" w:eastAsia="Calibri" w:hAnsi="Times New Roman" w:cs="Times New Roman"/>
          <w:sz w:val="24"/>
          <w:szCs w:val="22"/>
        </w:rPr>
      </w:pPr>
      <w:r w:rsidRPr="00174DDE">
        <w:rPr>
          <w:rFonts w:ascii="Times New Roman" w:eastAsia="Calibri" w:hAnsi="Times New Roman" w:cs="Times New Roman"/>
          <w:sz w:val="24"/>
          <w:szCs w:val="22"/>
        </w:rPr>
        <w:t>Kontaktinis perkančiosios organizacijos asmuo techninės specifikacijos ir prieigos suteikimo bei duomenų bazių administravimo sutarties laikotarpiu klausimais – duomenų bazių administratorė Jevgenija Ševcova:</w:t>
      </w:r>
    </w:p>
    <w:p w:rsidR="00BC194F" w:rsidRPr="00174DDE" w:rsidRDefault="00BC194F" w:rsidP="00C25B4F">
      <w:pPr>
        <w:spacing w:after="0" w:line="240" w:lineRule="auto"/>
        <w:ind w:left="567"/>
        <w:rPr>
          <w:rFonts w:ascii="Times New Roman" w:eastAsia="Calibri" w:hAnsi="Times New Roman" w:cs="Times New Roman"/>
          <w:sz w:val="24"/>
          <w:szCs w:val="22"/>
        </w:rPr>
      </w:pPr>
      <w:r w:rsidRPr="00174DDE">
        <w:rPr>
          <w:rFonts w:ascii="Times New Roman" w:eastAsia="Calibri" w:hAnsi="Times New Roman" w:cs="Times New Roman"/>
          <w:sz w:val="24"/>
          <w:szCs w:val="22"/>
        </w:rPr>
        <w:t xml:space="preserve">El. paštas: </w:t>
      </w:r>
      <w:hyperlink r:id="rId30" w:history="1">
        <w:r w:rsidRPr="00174DDE">
          <w:rPr>
            <w:rFonts w:ascii="Times New Roman" w:eastAsia="Calibri" w:hAnsi="Times New Roman" w:cs="Times New Roman"/>
            <w:color w:val="0066CC"/>
            <w:sz w:val="24"/>
            <w:szCs w:val="22"/>
            <w:u w:val="single"/>
          </w:rPr>
          <w:t>jevgenija.sevcova@lnb.lt</w:t>
        </w:r>
      </w:hyperlink>
    </w:p>
    <w:p w:rsidR="00BC194F" w:rsidRPr="00174DDE" w:rsidRDefault="00BC194F" w:rsidP="00C25B4F">
      <w:pPr>
        <w:spacing w:after="0" w:line="240" w:lineRule="auto"/>
        <w:ind w:left="567"/>
        <w:rPr>
          <w:rFonts w:ascii="Times New Roman" w:eastAsia="Calibri" w:hAnsi="Times New Roman" w:cs="Times New Roman"/>
          <w:sz w:val="24"/>
          <w:szCs w:val="22"/>
        </w:rPr>
      </w:pPr>
      <w:r w:rsidRPr="00174DDE">
        <w:rPr>
          <w:rFonts w:ascii="Times New Roman" w:eastAsia="Calibri" w:hAnsi="Times New Roman" w:cs="Times New Roman"/>
          <w:sz w:val="24"/>
          <w:szCs w:val="22"/>
        </w:rPr>
        <w:t>Telefonas: +370 5 239 86 84</w:t>
      </w:r>
    </w:p>
    <w:p w:rsidR="00BC194F" w:rsidRPr="00174DDE" w:rsidRDefault="00BC194F" w:rsidP="00C25B4F">
      <w:pPr>
        <w:spacing w:after="0" w:line="240" w:lineRule="auto"/>
        <w:ind w:left="567"/>
        <w:rPr>
          <w:rFonts w:ascii="Times New Roman" w:eastAsia="Calibri" w:hAnsi="Times New Roman" w:cs="Times New Roman"/>
          <w:iCs/>
          <w:sz w:val="24"/>
          <w:szCs w:val="22"/>
        </w:rPr>
      </w:pPr>
      <w:r w:rsidRPr="00174DDE">
        <w:rPr>
          <w:rFonts w:ascii="Times New Roman" w:eastAsia="Calibri" w:hAnsi="Times New Roman" w:cs="Times New Roman"/>
          <w:iCs/>
          <w:sz w:val="24"/>
          <w:szCs w:val="22"/>
        </w:rPr>
        <w:t xml:space="preserve">Lietuvos mokslinių bibliotekų asociacija </w:t>
      </w:r>
    </w:p>
    <w:p w:rsidR="00BC194F" w:rsidRPr="00174DDE" w:rsidRDefault="00BC194F" w:rsidP="00C25B4F">
      <w:pPr>
        <w:spacing w:after="0" w:line="240" w:lineRule="auto"/>
        <w:ind w:left="567"/>
        <w:rPr>
          <w:rFonts w:ascii="Times New Roman" w:eastAsia="Calibri" w:hAnsi="Times New Roman" w:cs="Times New Roman"/>
          <w:sz w:val="24"/>
          <w:szCs w:val="22"/>
        </w:rPr>
      </w:pPr>
      <w:r w:rsidRPr="00174DDE">
        <w:rPr>
          <w:rFonts w:ascii="Times New Roman" w:eastAsia="Calibri" w:hAnsi="Times New Roman" w:cs="Times New Roman"/>
          <w:sz w:val="24"/>
          <w:szCs w:val="22"/>
        </w:rPr>
        <w:t>Gedimino pr. 51</w:t>
      </w:r>
    </w:p>
    <w:p w:rsidR="00BC194F" w:rsidRPr="00174DDE" w:rsidRDefault="00BC194F" w:rsidP="00C25B4F">
      <w:pPr>
        <w:spacing w:after="0" w:line="240" w:lineRule="auto"/>
        <w:ind w:left="567"/>
        <w:rPr>
          <w:rFonts w:ascii="Times New Roman" w:eastAsia="Calibri" w:hAnsi="Times New Roman" w:cs="Times New Roman"/>
          <w:sz w:val="24"/>
          <w:szCs w:val="22"/>
        </w:rPr>
      </w:pPr>
      <w:r w:rsidRPr="00174DDE">
        <w:rPr>
          <w:rFonts w:ascii="Times New Roman" w:eastAsia="Calibri" w:hAnsi="Times New Roman" w:cs="Times New Roman"/>
          <w:sz w:val="24"/>
          <w:szCs w:val="22"/>
        </w:rPr>
        <w:t>LT-01109 Vilnius, Lietuva</w:t>
      </w:r>
    </w:p>
    <w:p w:rsidR="00BC194F" w:rsidRPr="00174DDE" w:rsidRDefault="00BC194F" w:rsidP="00C25B4F">
      <w:pPr>
        <w:numPr>
          <w:ilvl w:val="0"/>
          <w:numId w:val="18"/>
        </w:numPr>
        <w:tabs>
          <w:tab w:val="num" w:pos="360"/>
        </w:tabs>
        <w:spacing w:after="0" w:line="240" w:lineRule="auto"/>
        <w:ind w:right="0"/>
        <w:rPr>
          <w:rFonts w:ascii="Times New Roman" w:eastAsia="Calibri" w:hAnsi="Times New Roman" w:cs="Times New Roman"/>
          <w:sz w:val="24"/>
          <w:szCs w:val="22"/>
        </w:rPr>
      </w:pPr>
      <w:r w:rsidRPr="00174DDE">
        <w:rPr>
          <w:rFonts w:ascii="Times New Roman" w:eastAsia="Calibri" w:hAnsi="Times New Roman" w:cs="Times New Roman"/>
          <w:sz w:val="24"/>
          <w:szCs w:val="22"/>
        </w:rPr>
        <w:t xml:space="preserve">Kontaktinis tiekėjo asmuo </w:t>
      </w:r>
      <w:proofErr w:type="gramStart"/>
      <w:r w:rsidRPr="00174DDE">
        <w:rPr>
          <w:rFonts w:ascii="Times New Roman" w:eastAsia="Calibri" w:hAnsi="Times New Roman" w:cs="Times New Roman"/>
          <w:sz w:val="24"/>
          <w:szCs w:val="22"/>
        </w:rPr>
        <w:t>dėl</w:t>
      </w:r>
      <w:proofErr w:type="gramEnd"/>
      <w:r w:rsidRPr="00174DDE">
        <w:rPr>
          <w:rFonts w:ascii="Times New Roman" w:eastAsia="Calibri" w:hAnsi="Times New Roman" w:cs="Times New Roman"/>
          <w:sz w:val="24"/>
          <w:szCs w:val="22"/>
        </w:rPr>
        <w:t xml:space="preserve"> prieigos suteikimo turi būti nurodytas tiekėjo pasiūlyme. Informacija apie tiekėjo nurodytą kontaktinį asmenį bus perkelta į Licencijos sutartį. Kontaktiniai kitų asmenų, atsakingų už techninius sprendimus, statistinius duomenis bei administravimą, duomenys gali būti pranešami aukščiau nurodytu el. paštu. Pasikeitus tiekėjo kontaktinio asmens duomenims, tiekėjas pateikia atnaujintą informaciją raštu per protingumo kriterijams atitinkantį terminą po duomenų pasikeitimo.</w:t>
      </w:r>
    </w:p>
    <w:p w:rsidR="00BC194F" w:rsidRPr="00174DDE" w:rsidRDefault="00BC194F" w:rsidP="00C25B4F">
      <w:pPr>
        <w:spacing w:after="0" w:line="240" w:lineRule="auto"/>
        <w:outlineLvl w:val="0"/>
        <w:rPr>
          <w:rFonts w:ascii="Times New Roman" w:hAnsi="Times New Roman" w:cs="Times New Roman"/>
          <w:i/>
          <w:sz w:val="24"/>
          <w:lang w:val="en-GB"/>
        </w:rPr>
      </w:pPr>
      <w:r w:rsidRPr="00174DDE">
        <w:rPr>
          <w:rFonts w:ascii="Times New Roman" w:hAnsi="Times New Roman" w:cs="Times New Roman"/>
          <w:i/>
          <w:sz w:val="24"/>
          <w:lang w:val="en-GB"/>
        </w:rPr>
        <w:t xml:space="preserve">II. </w:t>
      </w:r>
      <w:r w:rsidRPr="00174DDE">
        <w:rPr>
          <w:rFonts w:ascii="Times New Roman" w:eastAsia="Calibri" w:hAnsi="Times New Roman" w:cs="Times New Roman"/>
          <w:i/>
          <w:sz w:val="24"/>
          <w:szCs w:val="22"/>
        </w:rPr>
        <w:t>Reikalavimai paslaugų apimčiai</w:t>
      </w:r>
    </w:p>
    <w:p w:rsidR="00BC194F" w:rsidRPr="00174DDE" w:rsidRDefault="00BC194F" w:rsidP="00C25B4F">
      <w:pPr>
        <w:spacing w:after="0" w:line="240" w:lineRule="auto"/>
        <w:rPr>
          <w:rFonts w:ascii="Times New Roman" w:hAnsi="Times New Roman" w:cs="Times New Roman"/>
          <w:sz w:val="24"/>
          <w:lang w:val="en-GB"/>
        </w:rPr>
      </w:pPr>
    </w:p>
    <w:p w:rsidR="00BC194F" w:rsidRPr="00174DDE" w:rsidRDefault="00BC194F" w:rsidP="00C25B4F">
      <w:pPr>
        <w:numPr>
          <w:ilvl w:val="0"/>
          <w:numId w:val="18"/>
        </w:numPr>
        <w:tabs>
          <w:tab w:val="num" w:pos="360"/>
        </w:tabs>
        <w:spacing w:after="0" w:line="240" w:lineRule="auto"/>
        <w:ind w:right="0"/>
        <w:rPr>
          <w:rFonts w:ascii="Times New Roman" w:hAnsi="Times New Roman" w:cs="Times New Roman"/>
          <w:sz w:val="24"/>
        </w:rPr>
      </w:pPr>
      <w:r w:rsidRPr="00174DDE">
        <w:rPr>
          <w:rFonts w:ascii="Times New Roman" w:hAnsi="Times New Roman" w:cs="Times New Roman"/>
          <w:sz w:val="24"/>
        </w:rPr>
        <w:t xml:space="preserve">LMBA įgaliotųjų institucijų įgaliotiesiems vartotojams turi būti suteikta prieiga prie elektroninės mokslo duomenų bazės </w:t>
      </w:r>
      <w:r w:rsidRPr="00174DDE">
        <w:rPr>
          <w:rFonts w:ascii="Times New Roman" w:hAnsi="Times New Roman" w:cs="Times New Roman"/>
          <w:i/>
          <w:iCs/>
          <w:sz w:val="24"/>
        </w:rPr>
        <w:t>Springer journals</w:t>
      </w:r>
      <w:r w:rsidRPr="00174DDE">
        <w:rPr>
          <w:rFonts w:ascii="Times New Roman" w:hAnsi="Times New Roman" w:cs="Times New Roman"/>
          <w:iCs/>
          <w:sz w:val="24"/>
        </w:rPr>
        <w:t xml:space="preserve"> </w:t>
      </w:r>
      <w:r w:rsidRPr="00174DDE">
        <w:rPr>
          <w:rFonts w:ascii="Times New Roman" w:hAnsi="Times New Roman" w:cs="Times New Roman"/>
          <w:sz w:val="24"/>
        </w:rPr>
        <w:t xml:space="preserve">Licencijuojamos medžiagos. Pavadinimų sąrašas yra pateiktas techninės specifikacijos </w:t>
      </w:r>
      <w:proofErr w:type="gramStart"/>
      <w:r w:rsidRPr="00174DDE">
        <w:rPr>
          <w:rFonts w:ascii="Times New Roman" w:hAnsi="Times New Roman" w:cs="Times New Roman"/>
          <w:sz w:val="24"/>
        </w:rPr>
        <w:t>A</w:t>
      </w:r>
      <w:proofErr w:type="gramEnd"/>
      <w:r w:rsidRPr="00174DDE">
        <w:rPr>
          <w:rFonts w:ascii="Times New Roman" w:hAnsi="Times New Roman" w:cs="Times New Roman"/>
          <w:sz w:val="24"/>
        </w:rPr>
        <w:t xml:space="preserve"> priede </w:t>
      </w:r>
      <w:r w:rsidRPr="00174DDE">
        <w:rPr>
          <w:rFonts w:ascii="Times New Roman" w:hAnsi="Times New Roman" w:cs="Times New Roman"/>
          <w:i/>
          <w:sz w:val="24"/>
        </w:rPr>
        <w:t xml:space="preserve">Elektroninės mokslo duomenų bazės </w:t>
      </w:r>
      <w:r w:rsidRPr="00174DDE">
        <w:rPr>
          <w:rFonts w:ascii="Times New Roman" w:hAnsi="Times New Roman" w:cs="Times New Roman"/>
          <w:i/>
          <w:iCs/>
          <w:sz w:val="24"/>
        </w:rPr>
        <w:t>Springer journals</w:t>
      </w:r>
      <w:r w:rsidRPr="00174DDE">
        <w:rPr>
          <w:rFonts w:ascii="Times New Roman" w:hAnsi="Times New Roman" w:cs="Times New Roman"/>
          <w:i/>
          <w:sz w:val="24"/>
        </w:rPr>
        <w:t xml:space="preserve">.  </w:t>
      </w:r>
    </w:p>
    <w:p w:rsidR="00BC194F" w:rsidRPr="00174DDE" w:rsidRDefault="00BC194F" w:rsidP="00C25B4F">
      <w:pPr>
        <w:numPr>
          <w:ilvl w:val="0"/>
          <w:numId w:val="18"/>
        </w:numPr>
        <w:tabs>
          <w:tab w:val="num" w:pos="360"/>
        </w:tabs>
        <w:spacing w:after="0" w:line="240" w:lineRule="auto"/>
        <w:ind w:right="0"/>
        <w:rPr>
          <w:rFonts w:ascii="Times New Roman" w:hAnsi="Times New Roman" w:cs="Times New Roman"/>
          <w:sz w:val="24"/>
        </w:rPr>
      </w:pPr>
      <w:r w:rsidRPr="00174DDE">
        <w:rPr>
          <w:rFonts w:ascii="Times New Roman" w:hAnsi="Times New Roman" w:cs="Times New Roman"/>
          <w:i/>
          <w:iCs/>
          <w:sz w:val="24"/>
        </w:rPr>
        <w:t>Springer journals</w:t>
      </w:r>
      <w:r w:rsidRPr="00174DDE">
        <w:rPr>
          <w:rFonts w:ascii="Times New Roman" w:hAnsi="Times New Roman" w:cs="Times New Roman"/>
          <w:iCs/>
          <w:sz w:val="24"/>
        </w:rPr>
        <w:t xml:space="preserve"> </w:t>
      </w:r>
      <w:r w:rsidRPr="00174DDE">
        <w:rPr>
          <w:rFonts w:ascii="Times New Roman" w:hAnsi="Times New Roman" w:cs="Times New Roman"/>
          <w:sz w:val="24"/>
        </w:rPr>
        <w:t>Licencijuojamos medžiagos turinį</w:t>
      </w:r>
      <w:r w:rsidRPr="00174DDE">
        <w:rPr>
          <w:rFonts w:ascii="Times New Roman" w:hAnsi="Times New Roman" w:cs="Times New Roman"/>
          <w:iCs/>
          <w:sz w:val="24"/>
        </w:rPr>
        <w:t>, prie kurio yra suteikiama prieiga, privalo sudaryti visi elektroniniai leidiniai, chronologine tvarka išleisti nuo 1997 metų arba nuo tada, kai SpringerNature įgijo publikavimo teises, arba nuo faktinių jų leidybos metų,  priklausomai nuo to, kurie metai yra vėlesni, iki naujausių einamųjų metų numerių</w:t>
      </w:r>
      <w:r w:rsidRPr="00174DDE">
        <w:rPr>
          <w:rFonts w:ascii="Times New Roman" w:hAnsi="Times New Roman" w:cs="Times New Roman"/>
          <w:sz w:val="24"/>
        </w:rPr>
        <w:t>.</w:t>
      </w:r>
    </w:p>
    <w:p w:rsidR="00BC194F" w:rsidRPr="00174DDE" w:rsidRDefault="00BC194F" w:rsidP="00C25B4F">
      <w:pPr>
        <w:numPr>
          <w:ilvl w:val="0"/>
          <w:numId w:val="18"/>
        </w:numPr>
        <w:tabs>
          <w:tab w:val="num" w:pos="360"/>
        </w:tabs>
        <w:spacing w:after="0" w:line="240" w:lineRule="auto"/>
        <w:ind w:right="0"/>
        <w:rPr>
          <w:rFonts w:ascii="Times New Roman" w:eastAsia="Calibri" w:hAnsi="Times New Roman" w:cs="Times New Roman"/>
          <w:sz w:val="24"/>
          <w:szCs w:val="22"/>
        </w:rPr>
      </w:pPr>
      <w:r w:rsidRPr="00174DDE">
        <w:rPr>
          <w:rFonts w:ascii="Times New Roman" w:eastAsia="Calibri" w:hAnsi="Times New Roman" w:cs="Times New Roman"/>
          <w:sz w:val="24"/>
          <w:szCs w:val="22"/>
        </w:rPr>
        <w:t xml:space="preserve">Šios techninės specifikacijos III dalyje nurodytų LMBA įgaliotųjų institucijų įgaliotiesiems vartotojams prieiga internetu prie elektroninės mokslo duomenų bazės </w:t>
      </w:r>
      <w:r w:rsidRPr="00174DDE">
        <w:rPr>
          <w:rFonts w:ascii="Times New Roman" w:hAnsi="Times New Roman" w:cs="Times New Roman"/>
          <w:i/>
          <w:iCs/>
          <w:sz w:val="24"/>
        </w:rPr>
        <w:t>Springer journals</w:t>
      </w:r>
      <w:r w:rsidRPr="00174DDE">
        <w:rPr>
          <w:rFonts w:ascii="Times New Roman" w:hAnsi="Times New Roman" w:cs="Times New Roman"/>
          <w:iCs/>
          <w:sz w:val="24"/>
        </w:rPr>
        <w:t xml:space="preserve"> </w:t>
      </w:r>
      <w:r w:rsidRPr="00174DDE">
        <w:rPr>
          <w:rFonts w:ascii="Times New Roman" w:eastAsia="Calibri" w:hAnsi="Times New Roman" w:cs="Times New Roman"/>
          <w:sz w:val="24"/>
          <w:szCs w:val="22"/>
        </w:rPr>
        <w:t xml:space="preserve">Licencijuojamos medžiagos turi būti suteikta nuo Licencijos sutarties įsigaliojimo datos iki 2021 m. gruodžio 31 d., 24 val. per parą, 7 dienas per savaitę, įskaitant savaitgalius ir šventines dienas, išskyrus trumpus techninės priežiūros ir remontinio aptarnavimo laikotarpius ar kitą prastovos laiką, apie kuriuos, jeigu jie yra žinomi, leidėjas privalo iš anksto informuoti </w:t>
      </w:r>
      <w:r w:rsidRPr="00174DDE">
        <w:rPr>
          <w:rFonts w:ascii="Times New Roman" w:eastAsia="Calibri" w:hAnsi="Times New Roman" w:cs="Times New Roman"/>
          <w:sz w:val="24"/>
          <w:szCs w:val="22"/>
        </w:rPr>
        <w:lastRenderedPageBreak/>
        <w:t xml:space="preserve">įgaliotuosius vartotojus. Jeigu pertrūkis prieigoje prie Licencijuojamos medžiagos ir jos naudojime truks ilgiau negu 5 dienas iš eilės (po to, kai LMBA pranešė Tiekėjui apie prarastą prieigą), Tiekėjas privalės sumokėti LMBA baudą, sudarančią 0,02 proc. nuo kainos už kiekvieną vėlavimo dieną, pradedant nuo šeštosios vėlavimo dienos po to, kai Tiekėjui buvo pateiktas pranešimas. Baudos nebus mokamos už susikaupusius neištisinius pertrūkius arba bet kokius pertrūkius </w:t>
      </w:r>
      <w:proofErr w:type="gramStart"/>
      <w:r w:rsidRPr="00174DDE">
        <w:rPr>
          <w:rFonts w:ascii="Times New Roman" w:eastAsia="Calibri" w:hAnsi="Times New Roman" w:cs="Times New Roman"/>
          <w:sz w:val="24"/>
          <w:szCs w:val="22"/>
        </w:rPr>
        <w:t>dėl</w:t>
      </w:r>
      <w:proofErr w:type="gramEnd"/>
      <w:r w:rsidRPr="00174DDE">
        <w:rPr>
          <w:rFonts w:ascii="Times New Roman" w:eastAsia="Calibri" w:hAnsi="Times New Roman" w:cs="Times New Roman"/>
          <w:sz w:val="24"/>
          <w:szCs w:val="22"/>
        </w:rPr>
        <w:t xml:space="preserve"> LMBA ar bet kurios įgaliotosios institucijos ar įgaliotojo vartotojo aplaidumo arba piktavališko poelgio.</w:t>
      </w:r>
    </w:p>
    <w:p w:rsidR="00BC194F" w:rsidRPr="00174DDE" w:rsidRDefault="00BC194F" w:rsidP="00C25B4F">
      <w:pPr>
        <w:numPr>
          <w:ilvl w:val="0"/>
          <w:numId w:val="18"/>
        </w:numPr>
        <w:tabs>
          <w:tab w:val="num" w:pos="360"/>
        </w:tabs>
        <w:spacing w:after="0" w:line="240" w:lineRule="auto"/>
        <w:ind w:right="0"/>
        <w:rPr>
          <w:rFonts w:ascii="Times New Roman" w:eastAsia="Calibri" w:hAnsi="Times New Roman" w:cs="Times New Roman"/>
          <w:i/>
          <w:sz w:val="24"/>
          <w:szCs w:val="22"/>
        </w:rPr>
      </w:pPr>
      <w:r w:rsidRPr="00174DDE">
        <w:rPr>
          <w:rFonts w:ascii="Times New Roman" w:eastAsia="Calibri" w:hAnsi="Times New Roman" w:cs="Times New Roman"/>
          <w:sz w:val="24"/>
          <w:szCs w:val="22"/>
        </w:rPr>
        <w:t xml:space="preserve">Duomenų bazės prieigos adresas internete (URL) ir visa prieigos prie duomenų bazės </w:t>
      </w:r>
      <w:r w:rsidRPr="00174DDE">
        <w:rPr>
          <w:rFonts w:ascii="Times New Roman" w:hAnsi="Times New Roman" w:cs="Times New Roman"/>
          <w:i/>
          <w:iCs/>
          <w:sz w:val="24"/>
        </w:rPr>
        <w:t>Springer journals</w:t>
      </w:r>
      <w:r w:rsidRPr="00174DDE">
        <w:rPr>
          <w:rFonts w:ascii="Times New Roman" w:hAnsi="Times New Roman" w:cs="Times New Roman"/>
          <w:iCs/>
          <w:sz w:val="24"/>
        </w:rPr>
        <w:t xml:space="preserve"> </w:t>
      </w:r>
      <w:r w:rsidRPr="00174DDE">
        <w:rPr>
          <w:rFonts w:ascii="Times New Roman" w:eastAsia="Calibri" w:hAnsi="Times New Roman" w:cs="Times New Roman"/>
          <w:sz w:val="24"/>
          <w:szCs w:val="22"/>
        </w:rPr>
        <w:t xml:space="preserve">suteikimui reikalinga informacija turi būti atsiųsta el. paštu šios specifikacijos 2 punkte nurodytai duomenų bazių administratorei, įsigaliojus Licencijos sutarčiai.  </w:t>
      </w:r>
    </w:p>
    <w:p w:rsidR="00BC194F" w:rsidRPr="00174DDE" w:rsidRDefault="00BC194F" w:rsidP="00C25B4F">
      <w:pPr>
        <w:numPr>
          <w:ilvl w:val="0"/>
          <w:numId w:val="18"/>
        </w:numPr>
        <w:tabs>
          <w:tab w:val="num" w:pos="360"/>
        </w:tabs>
        <w:spacing w:after="0" w:line="240" w:lineRule="auto"/>
        <w:ind w:right="0"/>
        <w:rPr>
          <w:rFonts w:ascii="Times New Roman" w:eastAsia="Calibri" w:hAnsi="Times New Roman" w:cs="Times New Roman"/>
          <w:i/>
          <w:sz w:val="24"/>
          <w:szCs w:val="22"/>
        </w:rPr>
      </w:pPr>
      <w:r w:rsidRPr="00174DDE">
        <w:rPr>
          <w:rFonts w:ascii="Times New Roman" w:eastAsia="Calibri" w:hAnsi="Times New Roman" w:cs="Times New Roman"/>
          <w:sz w:val="24"/>
          <w:szCs w:val="22"/>
        </w:rPr>
        <w:t>Tiekėjas privalo užtikrinti, kad ne rečiau negu kas ketvirtį įgaliotosioms institucijoms būtų pateikiama COUNTER standartą atitinkanti vartojimo statistika.</w:t>
      </w:r>
      <w:r w:rsidRPr="00174DDE">
        <w:rPr>
          <w:rFonts w:ascii="Times New Roman" w:eastAsia="Calibri" w:hAnsi="Times New Roman" w:cs="Times New Roman"/>
          <w:sz w:val="24"/>
          <w:szCs w:val="22"/>
          <w:shd w:val="clear" w:color="auto" w:fill="FFFFFF"/>
        </w:rPr>
        <w:t xml:space="preserve"> </w:t>
      </w:r>
    </w:p>
    <w:p w:rsidR="00BC194F" w:rsidRPr="00174DDE" w:rsidRDefault="00BC194F" w:rsidP="00C25B4F">
      <w:pPr>
        <w:numPr>
          <w:ilvl w:val="0"/>
          <w:numId w:val="18"/>
        </w:numPr>
        <w:tabs>
          <w:tab w:val="num" w:pos="360"/>
        </w:tabs>
        <w:spacing w:after="0" w:line="240" w:lineRule="auto"/>
        <w:ind w:right="0"/>
        <w:rPr>
          <w:rFonts w:ascii="Times New Roman" w:eastAsia="Calibri" w:hAnsi="Times New Roman" w:cs="Times New Roman"/>
          <w:sz w:val="24"/>
          <w:szCs w:val="22"/>
        </w:rPr>
      </w:pPr>
      <w:r w:rsidRPr="00174DDE">
        <w:rPr>
          <w:rFonts w:ascii="Times New Roman" w:eastAsia="Calibri" w:hAnsi="Times New Roman" w:cs="Times New Roman"/>
          <w:sz w:val="24"/>
          <w:szCs w:val="22"/>
        </w:rPr>
        <w:t>Įgaliotosioms institucijoms pareikalavus, tiekėjas privalo pateikti Licencijuojamą medžiagą KBART formatu.</w:t>
      </w:r>
    </w:p>
    <w:p w:rsidR="00BC194F" w:rsidRPr="00174DDE" w:rsidRDefault="00BC194F" w:rsidP="00C25B4F">
      <w:pPr>
        <w:spacing w:after="0" w:line="240" w:lineRule="auto"/>
        <w:rPr>
          <w:rFonts w:ascii="Times New Roman" w:hAnsi="Times New Roman" w:cs="Times New Roman"/>
          <w:i/>
          <w:iCs/>
          <w:sz w:val="24"/>
          <w:lang w:val="en-GB"/>
        </w:rPr>
      </w:pPr>
    </w:p>
    <w:p w:rsidR="00BC194F" w:rsidRPr="00174DDE" w:rsidRDefault="00BC194F" w:rsidP="00C25B4F">
      <w:pPr>
        <w:spacing w:after="0" w:line="240" w:lineRule="auto"/>
        <w:rPr>
          <w:rFonts w:ascii="Times New Roman" w:hAnsi="Times New Roman" w:cs="Times New Roman"/>
          <w:i/>
          <w:iCs/>
          <w:sz w:val="24"/>
          <w:lang w:val="en-GB"/>
        </w:rPr>
      </w:pPr>
      <w:r w:rsidRPr="00174DDE">
        <w:rPr>
          <w:rFonts w:ascii="Times New Roman" w:hAnsi="Times New Roman" w:cs="Times New Roman"/>
          <w:i/>
          <w:iCs/>
          <w:sz w:val="24"/>
          <w:lang w:val="en-GB"/>
        </w:rPr>
        <w:t xml:space="preserve">III. </w:t>
      </w:r>
      <w:r w:rsidRPr="00174DDE">
        <w:rPr>
          <w:rFonts w:ascii="Times New Roman" w:hAnsi="Times New Roman" w:cs="Times New Roman"/>
          <w:i/>
          <w:sz w:val="24"/>
          <w:lang w:val="en-GB"/>
        </w:rPr>
        <w:t>Įgaliotosios institucijos, kurioms turi būti suteikta prieiga</w:t>
      </w:r>
      <w:r w:rsidRPr="00174DDE">
        <w:rPr>
          <w:rFonts w:ascii="Times New Roman" w:hAnsi="Times New Roman" w:cs="Times New Roman"/>
          <w:i/>
          <w:iCs/>
          <w:sz w:val="24"/>
          <w:lang w:val="en-GB"/>
        </w:rPr>
        <w:t xml:space="preserve"> </w:t>
      </w:r>
    </w:p>
    <w:p w:rsidR="00BC194F" w:rsidRPr="00174DDE" w:rsidRDefault="00BC194F" w:rsidP="00C25B4F">
      <w:pPr>
        <w:spacing w:after="0" w:line="240" w:lineRule="auto"/>
        <w:rPr>
          <w:rFonts w:ascii="Times New Roman" w:hAnsi="Times New Roman" w:cs="Times New Roman"/>
          <w:sz w:val="24"/>
          <w:lang w:val="en-GB"/>
        </w:rPr>
      </w:pPr>
    </w:p>
    <w:p w:rsidR="00BC194F" w:rsidRPr="00174DDE" w:rsidRDefault="00BC194F" w:rsidP="00C25B4F">
      <w:pPr>
        <w:numPr>
          <w:ilvl w:val="0"/>
          <w:numId w:val="18"/>
        </w:numPr>
        <w:tabs>
          <w:tab w:val="num" w:pos="360"/>
        </w:tabs>
        <w:spacing w:after="0" w:line="240" w:lineRule="auto"/>
        <w:ind w:right="0"/>
        <w:rPr>
          <w:rFonts w:ascii="Times New Roman" w:eastAsia="Calibri" w:hAnsi="Times New Roman" w:cs="Times New Roman"/>
          <w:sz w:val="24"/>
          <w:szCs w:val="22"/>
        </w:rPr>
      </w:pPr>
      <w:r w:rsidRPr="00174DDE">
        <w:rPr>
          <w:rFonts w:ascii="Times New Roman" w:eastAsia="Calibri" w:hAnsi="Times New Roman" w:cs="Times New Roman"/>
          <w:sz w:val="24"/>
          <w:szCs w:val="22"/>
        </w:rPr>
        <w:t>Prieiga internetu, įskaitant nuotolinę prieigą įgaliotiesiems vartotojams (išskyrus įgaliotuosius vartotojus, kurie nėra organizacijos nariai) prie elektroninės mokslo duomenų bazės</w:t>
      </w:r>
      <w:r w:rsidRPr="00174DDE">
        <w:rPr>
          <w:rFonts w:ascii="Times New Roman" w:eastAsia="Calibri" w:hAnsi="Times New Roman" w:cs="Times New Roman"/>
          <w:i/>
          <w:sz w:val="24"/>
          <w:szCs w:val="22"/>
        </w:rPr>
        <w:t xml:space="preserve"> </w:t>
      </w:r>
      <w:r w:rsidRPr="00174DDE">
        <w:rPr>
          <w:rFonts w:ascii="Times New Roman" w:hAnsi="Times New Roman" w:cs="Times New Roman"/>
          <w:i/>
          <w:iCs/>
          <w:sz w:val="24"/>
        </w:rPr>
        <w:t>Springer journals</w:t>
      </w:r>
      <w:r w:rsidRPr="00174DDE">
        <w:rPr>
          <w:rFonts w:ascii="Times New Roman" w:hAnsi="Times New Roman" w:cs="Times New Roman"/>
          <w:iCs/>
          <w:sz w:val="24"/>
        </w:rPr>
        <w:t xml:space="preserve"> </w:t>
      </w:r>
      <w:r w:rsidRPr="00174DDE">
        <w:rPr>
          <w:rFonts w:ascii="Times New Roman" w:eastAsia="Calibri" w:hAnsi="Times New Roman" w:cs="Times New Roman"/>
          <w:sz w:val="24"/>
          <w:szCs w:val="22"/>
        </w:rPr>
        <w:t>Licencijuojamos medžiagos turi būti suteikta neribotam vienu metu ja besinaudojančių įgaliotųjų vartotojų skaičiui per Lietuvos virtualios bibliotekos (</w:t>
      </w:r>
      <w:hyperlink r:id="rId31" w:history="1">
        <w:r w:rsidRPr="00174DDE">
          <w:rPr>
            <w:rFonts w:ascii="Times New Roman" w:eastAsia="Calibri" w:hAnsi="Times New Roman" w:cs="Times New Roman"/>
            <w:sz w:val="24"/>
            <w:szCs w:val="22"/>
          </w:rPr>
          <w:t>http://www.lvb.lt</w:t>
        </w:r>
      </w:hyperlink>
      <w:r w:rsidRPr="00174DDE">
        <w:rPr>
          <w:rFonts w:ascii="Times New Roman" w:eastAsia="Calibri" w:hAnsi="Times New Roman" w:cs="Times New Roman"/>
          <w:sz w:val="24"/>
          <w:szCs w:val="22"/>
        </w:rPr>
        <w:t xml:space="preserve">) serverius per geros reputacijos išteklių suradimo paslaugą teikiančių partnerių išteklių indeksavimo (išteklių buvimo vietos identifikavimo) portalus (tokius kaip Primo, https://knowledge.exlibrisgroup.com/primo) bei 17 (septyniolikai) įgaliotųjų institucijų – LMBA narių žemiau lentelėje nurodytais IP adresais: </w:t>
      </w:r>
    </w:p>
    <w:p w:rsidR="00BC194F" w:rsidRPr="00174DDE" w:rsidRDefault="00BC194F" w:rsidP="00C25B4F">
      <w:pPr>
        <w:spacing w:after="0" w:line="240" w:lineRule="auto"/>
        <w:rPr>
          <w:rFonts w:ascii="Times New Roman" w:hAnsi="Times New Roman" w:cs="Times New Roman"/>
          <w:sz w:val="24"/>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59"/>
        <w:gridCol w:w="2126"/>
        <w:gridCol w:w="2694"/>
        <w:gridCol w:w="2268"/>
      </w:tblGrid>
      <w:tr w:rsidR="00BC194F" w:rsidRPr="00174DDE" w:rsidTr="00BC194F">
        <w:tc>
          <w:tcPr>
            <w:tcW w:w="567" w:type="dxa"/>
            <w:vAlign w:val="center"/>
          </w:tcPr>
          <w:p w:rsidR="00BC194F" w:rsidRPr="00174DDE" w:rsidRDefault="00BC194F" w:rsidP="00C25B4F">
            <w:pPr>
              <w:spacing w:after="0" w:line="240" w:lineRule="auto"/>
              <w:jc w:val="center"/>
              <w:rPr>
                <w:rFonts w:ascii="Times New Roman" w:eastAsia="Calibri" w:hAnsi="Times New Roman" w:cs="Times New Roman"/>
                <w:szCs w:val="20"/>
              </w:rPr>
            </w:pPr>
            <w:r w:rsidRPr="00174DDE">
              <w:rPr>
                <w:rFonts w:ascii="Times New Roman" w:eastAsia="Calibri" w:hAnsi="Times New Roman" w:cs="Times New Roman"/>
                <w:szCs w:val="20"/>
              </w:rPr>
              <w:t>Eil.Nr.</w:t>
            </w:r>
          </w:p>
        </w:tc>
        <w:tc>
          <w:tcPr>
            <w:tcW w:w="1559" w:type="dxa"/>
            <w:vAlign w:val="center"/>
          </w:tcPr>
          <w:p w:rsidR="00BC194F" w:rsidRPr="00174DDE" w:rsidRDefault="00BC194F" w:rsidP="00C25B4F">
            <w:pPr>
              <w:spacing w:after="0" w:line="240" w:lineRule="auto"/>
              <w:jc w:val="center"/>
              <w:rPr>
                <w:rFonts w:ascii="Times New Roman" w:eastAsia="Calibri" w:hAnsi="Times New Roman" w:cs="Times New Roman"/>
                <w:szCs w:val="20"/>
              </w:rPr>
            </w:pPr>
            <w:r w:rsidRPr="00174DDE">
              <w:rPr>
                <w:rFonts w:ascii="Times New Roman" w:eastAsia="Calibri" w:hAnsi="Times New Roman" w:cs="Times New Roman"/>
                <w:szCs w:val="20"/>
              </w:rPr>
              <w:t>Institucijos pavadinimas</w:t>
            </w:r>
          </w:p>
        </w:tc>
        <w:tc>
          <w:tcPr>
            <w:tcW w:w="2126" w:type="dxa"/>
            <w:vAlign w:val="center"/>
          </w:tcPr>
          <w:p w:rsidR="00BC194F" w:rsidRPr="00174DDE" w:rsidRDefault="00BC194F" w:rsidP="00C25B4F">
            <w:pPr>
              <w:spacing w:after="0" w:line="240" w:lineRule="auto"/>
              <w:jc w:val="center"/>
              <w:rPr>
                <w:rFonts w:ascii="Times New Roman" w:eastAsia="Calibri" w:hAnsi="Times New Roman" w:cs="Times New Roman"/>
                <w:szCs w:val="20"/>
              </w:rPr>
            </w:pPr>
            <w:r w:rsidRPr="00174DDE">
              <w:rPr>
                <w:rFonts w:ascii="Times New Roman" w:eastAsia="Calibri" w:hAnsi="Times New Roman" w:cs="Times New Roman"/>
                <w:szCs w:val="20"/>
              </w:rPr>
              <w:t>Vartotojų skaičius akademinėse institucijose /registruotų pilnamečių skaitytojų skaičius viešosiose ir kitose bibliotekose</w:t>
            </w:r>
          </w:p>
        </w:tc>
        <w:tc>
          <w:tcPr>
            <w:tcW w:w="2694" w:type="dxa"/>
            <w:vAlign w:val="center"/>
          </w:tcPr>
          <w:p w:rsidR="00BC194F" w:rsidRPr="00174DDE" w:rsidRDefault="00BC194F" w:rsidP="00C25B4F">
            <w:pPr>
              <w:spacing w:after="0" w:line="240" w:lineRule="auto"/>
              <w:jc w:val="center"/>
              <w:rPr>
                <w:rFonts w:ascii="Times New Roman" w:eastAsia="Calibri" w:hAnsi="Times New Roman" w:cs="Times New Roman"/>
                <w:szCs w:val="20"/>
              </w:rPr>
            </w:pPr>
            <w:r w:rsidRPr="00174DDE">
              <w:rPr>
                <w:rFonts w:ascii="Times New Roman" w:eastAsia="Calibri" w:hAnsi="Times New Roman" w:cs="Times New Roman"/>
                <w:szCs w:val="20"/>
              </w:rPr>
              <w:t>Adresas</w:t>
            </w:r>
          </w:p>
        </w:tc>
        <w:tc>
          <w:tcPr>
            <w:tcW w:w="2268" w:type="dxa"/>
            <w:vAlign w:val="center"/>
          </w:tcPr>
          <w:p w:rsidR="00BC194F" w:rsidRPr="00174DDE" w:rsidRDefault="00BC194F" w:rsidP="00C25B4F">
            <w:pPr>
              <w:spacing w:after="0" w:line="240" w:lineRule="auto"/>
              <w:jc w:val="center"/>
              <w:rPr>
                <w:rFonts w:ascii="Times New Roman" w:eastAsia="Calibri" w:hAnsi="Times New Roman" w:cs="Times New Roman"/>
                <w:szCs w:val="20"/>
              </w:rPr>
            </w:pPr>
            <w:r w:rsidRPr="00174DDE">
              <w:rPr>
                <w:rFonts w:ascii="Times New Roman" w:eastAsia="Calibri" w:hAnsi="Times New Roman" w:cs="Times New Roman"/>
                <w:szCs w:val="20"/>
              </w:rPr>
              <w:t>IP adresai</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ISM vadybos ir ekonomikos universitetas</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1694</w:t>
            </w:r>
          </w:p>
        </w:tc>
        <w:tc>
          <w:tcPr>
            <w:tcW w:w="2694" w:type="dxa"/>
          </w:tcPr>
          <w:p w:rsidR="00BC194F" w:rsidRPr="00174DDE" w:rsidRDefault="00BC194F" w:rsidP="00C25B4F">
            <w:pPr>
              <w:spacing w:after="0" w:line="240" w:lineRule="auto"/>
              <w:rPr>
                <w:rFonts w:ascii="Times New Roman" w:hAnsi="Times New Roman" w:cs="Times New Roman"/>
                <w:color w:val="000000"/>
                <w:szCs w:val="20"/>
              </w:rPr>
            </w:pPr>
            <w:r w:rsidRPr="00174DDE">
              <w:rPr>
                <w:rFonts w:ascii="Times New Roman" w:hAnsi="Times New Roman" w:cs="Times New Roman"/>
                <w:color w:val="000000"/>
                <w:szCs w:val="20"/>
              </w:rPr>
              <w:t xml:space="preserve">Aušros Vartų g. 7A,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color w:val="000000"/>
                <w:szCs w:val="20"/>
              </w:rPr>
              <w:t>LT-01304 Vilnius, 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193.219.90.130</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Kauno kolegija</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5105</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Pramonės pr. 20,</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LT-50468 Kaunas,</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46.255.211.121</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82.135.196.15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83.171.2.237</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83.171.2.238</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83.171.2.173</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84.55.46.240</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84.55.47.41-42</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84.55.47.218-219</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88.119.197.230</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88.119.154.59</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193.219.52.192-222</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193.219.78.129-192</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193.219.152.45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193.219.152.120</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lastRenderedPageBreak/>
              <w:t>193.219.152.122</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193.219.155.216-254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193.219.178.128-190</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193.219.179.*</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193.219.179.254 (Proxy)</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193.219.191.54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193.219.75.176-191</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193.219.75.193-221</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Kauno technologijos universitetas</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7792</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K. Donelaičio g. 20,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LT-44239 Kaunas, Lietuva</w:t>
            </w:r>
          </w:p>
        </w:tc>
        <w:tc>
          <w:tcPr>
            <w:tcW w:w="2268" w:type="dxa"/>
          </w:tcPr>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193.219.32-36.*</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193.219.63.*</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193.219.66-71.*</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 xml:space="preserve">193.219.74.0-191 </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193.219.154.*</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193.219.156-160.*</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193.219.170.*</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193.219.171.*</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193.219.174-175.*</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193.219.176.0-127</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 xml:space="preserve">193.219.184.* </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83.171.9-11.*</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 xml:space="preserve">83.171.15.* </w:t>
            </w:r>
          </w:p>
          <w:p w:rsidR="00BC194F" w:rsidRPr="00174DDE" w:rsidRDefault="00BC194F" w:rsidP="00C25B4F">
            <w:pPr>
              <w:spacing w:after="0" w:line="240" w:lineRule="auto"/>
              <w:rPr>
                <w:rFonts w:ascii="Times New Roman" w:hAnsi="Times New Roman" w:cs="Times New Roman"/>
                <w:snapToGrid w:val="0"/>
                <w:szCs w:val="20"/>
              </w:rPr>
            </w:pPr>
            <w:r w:rsidRPr="00174DDE">
              <w:rPr>
                <w:rFonts w:ascii="Times New Roman" w:hAnsi="Times New Roman" w:cs="Times New Roman"/>
                <w:snapToGrid w:val="0"/>
                <w:szCs w:val="20"/>
              </w:rPr>
              <w:t xml:space="preserve">83.171.18.* </w:t>
            </w:r>
          </w:p>
          <w:p w:rsidR="00BC194F" w:rsidRPr="00174DDE" w:rsidRDefault="00BC194F" w:rsidP="00C25B4F">
            <w:pPr>
              <w:spacing w:after="0" w:line="240" w:lineRule="auto"/>
              <w:rPr>
                <w:rFonts w:ascii="Times New Roman" w:hAnsi="Times New Roman" w:cs="Times New Roman"/>
                <w:snapToGrid w:val="0"/>
                <w:szCs w:val="20"/>
              </w:rPr>
            </w:pPr>
            <w:r w:rsidRPr="00174DDE">
              <w:rPr>
                <w:rFonts w:ascii="Times New Roman" w:hAnsi="Times New Roman" w:cs="Times New Roman"/>
                <w:snapToGrid w:val="0"/>
                <w:szCs w:val="20"/>
              </w:rPr>
              <w:t>158.129.0-31.*</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szCs w:val="20"/>
              </w:rPr>
              <w:t>158.129.32-39.*</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193.219.170.64-193.219.170.71 VPN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193.219.171.0-193.219.171.7  Wi-Fi</w:t>
            </w:r>
          </w:p>
          <w:p w:rsidR="00BC194F" w:rsidRPr="00174DDE" w:rsidRDefault="00BC194F" w:rsidP="00C25B4F">
            <w:pPr>
              <w:spacing w:after="0" w:line="240" w:lineRule="auto"/>
              <w:rPr>
                <w:rFonts w:ascii="Times New Roman" w:hAnsi="Times New Roman" w:cs="Times New Roman"/>
                <w:snapToGrid w:val="0"/>
                <w:color w:val="000000"/>
                <w:szCs w:val="20"/>
              </w:rPr>
            </w:pPr>
            <w:r w:rsidRPr="00174DDE">
              <w:rPr>
                <w:rFonts w:ascii="Times New Roman" w:hAnsi="Times New Roman" w:cs="Times New Roman"/>
                <w:snapToGrid w:val="0"/>
                <w:color w:val="000000"/>
                <w:szCs w:val="20"/>
              </w:rPr>
              <w:t xml:space="preserve">158.129.40-47.* </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Klaipėdos universitetas</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2526</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Herkaus Manto g. 84,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92294 Klaipėda, 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193.219.76.*</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Klaipėdos valstybinė kolegija</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2515</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Jaunystės g. 1,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w:t>
            </w:r>
            <w:r w:rsidRPr="00174DDE">
              <w:rPr>
                <w:rFonts w:ascii="Times New Roman" w:hAnsi="Times New Roman" w:cs="Times New Roman"/>
                <w:bCs/>
                <w:szCs w:val="20"/>
              </w:rPr>
              <w:t xml:space="preserve">91274 </w:t>
            </w:r>
            <w:r w:rsidRPr="00174DDE">
              <w:rPr>
                <w:rFonts w:ascii="Times New Roman" w:hAnsi="Times New Roman" w:cs="Times New Roman"/>
                <w:szCs w:val="20"/>
              </w:rPr>
              <w:t>Klaipėda, Lietuva</w:t>
            </w:r>
          </w:p>
        </w:tc>
        <w:tc>
          <w:tcPr>
            <w:tcW w:w="2268" w:type="dxa"/>
          </w:tcPr>
          <w:p w:rsidR="00BC194F" w:rsidRPr="00174DDE" w:rsidRDefault="00BC194F" w:rsidP="00C25B4F">
            <w:pPr>
              <w:spacing w:after="0" w:line="240" w:lineRule="auto"/>
              <w:rPr>
                <w:rFonts w:ascii="Times New Roman" w:hAnsi="Times New Roman" w:cs="Times New Roman"/>
                <w:szCs w:val="20"/>
                <w:lang w:val="pt-BR"/>
              </w:rPr>
            </w:pPr>
            <w:r w:rsidRPr="00174DDE">
              <w:rPr>
                <w:rFonts w:ascii="Times New Roman" w:hAnsi="Times New Roman" w:cs="Times New Roman"/>
                <w:bCs/>
                <w:szCs w:val="20"/>
              </w:rPr>
              <w:t>193.219.187.132</w:t>
            </w:r>
            <w:r w:rsidRPr="00174DDE">
              <w:rPr>
                <w:rFonts w:ascii="Times New Roman" w:hAnsi="Times New Roman" w:cs="Times New Roman"/>
                <w:bCs/>
                <w:szCs w:val="20"/>
              </w:rPr>
              <w:br/>
            </w:r>
            <w:r w:rsidRPr="00174DDE">
              <w:rPr>
                <w:rFonts w:ascii="Times New Roman" w:hAnsi="Times New Roman" w:cs="Times New Roman"/>
                <w:szCs w:val="20"/>
                <w:lang w:val="pt-BR"/>
              </w:rPr>
              <w:t>193.219.187.129</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lang w:val="pt-BR"/>
              </w:rPr>
              <w:t>85.206.129.45</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Lietuvos energetikos institutas </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155</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bCs/>
                <w:szCs w:val="20"/>
              </w:rPr>
              <w:t xml:space="preserve">Breslaujos g. 3, </w:t>
            </w:r>
          </w:p>
          <w:p w:rsidR="00BC194F" w:rsidRPr="00174DDE" w:rsidRDefault="00BC194F" w:rsidP="00C25B4F">
            <w:pPr>
              <w:spacing w:after="0" w:line="240" w:lineRule="auto"/>
              <w:rPr>
                <w:rFonts w:ascii="Times New Roman" w:hAnsi="Times New Roman" w:cs="Times New Roman"/>
                <w:bCs/>
                <w:szCs w:val="20"/>
              </w:rPr>
            </w:pPr>
            <w:r w:rsidRPr="00174DDE">
              <w:rPr>
                <w:rFonts w:ascii="Times New Roman" w:hAnsi="Times New Roman" w:cs="Times New Roman"/>
                <w:bCs/>
                <w:szCs w:val="20"/>
              </w:rPr>
              <w:t>LT-44403 Kaunas, 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193.219.73.1-63</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Lietuvos medicinos biblioteka</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3972</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Kaštonų g. 7,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LT-01107 Vilnius, Lietuva</w:t>
            </w:r>
          </w:p>
          <w:p w:rsidR="00BC194F" w:rsidRPr="00174DDE" w:rsidRDefault="00BC194F" w:rsidP="00C25B4F">
            <w:pPr>
              <w:spacing w:after="0" w:line="240" w:lineRule="auto"/>
              <w:rPr>
                <w:rFonts w:ascii="Times New Roman" w:hAnsi="Times New Roman" w:cs="Times New Roman"/>
                <w:szCs w:val="20"/>
              </w:rPr>
            </w:pPr>
          </w:p>
        </w:tc>
        <w:tc>
          <w:tcPr>
            <w:tcW w:w="2268" w:type="dxa"/>
          </w:tcPr>
          <w:p w:rsidR="00BC194F" w:rsidRPr="00174DDE" w:rsidRDefault="00BC194F" w:rsidP="00C25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Cs w:val="20"/>
              </w:rPr>
            </w:pPr>
            <w:r w:rsidRPr="00174DDE">
              <w:rPr>
                <w:rFonts w:ascii="Times New Roman" w:hAnsi="Times New Roman" w:cs="Times New Roman"/>
                <w:szCs w:val="20"/>
              </w:rPr>
              <w:t>193.219.140.128-255</w:t>
            </w:r>
          </w:p>
          <w:p w:rsidR="00BC194F" w:rsidRPr="00174DDE" w:rsidRDefault="00BC194F" w:rsidP="00C25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Cs w:val="20"/>
              </w:rPr>
            </w:pPr>
            <w:r w:rsidRPr="00174DDE">
              <w:rPr>
                <w:rFonts w:ascii="Times New Roman" w:hAnsi="Times New Roman" w:cs="Times New Roman"/>
                <w:szCs w:val="20"/>
              </w:rPr>
              <w:t>195.182.86.18</w:t>
            </w:r>
          </w:p>
          <w:p w:rsidR="00BC194F" w:rsidRPr="00174DDE" w:rsidRDefault="00BC194F" w:rsidP="00C25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Cs w:val="20"/>
              </w:rPr>
            </w:pPr>
            <w:r w:rsidRPr="00174DDE">
              <w:rPr>
                <w:rFonts w:ascii="Times New Roman" w:hAnsi="Times New Roman" w:cs="Times New Roman"/>
                <w:szCs w:val="20"/>
              </w:rPr>
              <w:t xml:space="preserve">193.219.187.101   </w:t>
            </w:r>
          </w:p>
          <w:p w:rsidR="00BC194F" w:rsidRPr="00174DDE" w:rsidRDefault="00BC194F" w:rsidP="00C25B4F">
            <w:pPr>
              <w:spacing w:after="0" w:line="240" w:lineRule="auto"/>
              <w:rPr>
                <w:rFonts w:ascii="Times New Roman" w:hAnsi="Times New Roman" w:cs="Times New Roman"/>
                <w:color w:val="FF0000"/>
                <w:szCs w:val="20"/>
              </w:rPr>
            </w:pPr>
            <w:r w:rsidRPr="00174DDE">
              <w:rPr>
                <w:rFonts w:ascii="Times New Roman" w:hAnsi="Times New Roman" w:cs="Times New Roman"/>
                <w:szCs w:val="20"/>
              </w:rPr>
              <w:t>213.190.53.194</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Lietuvos mokslų akademijos Vrublevsių biblioteka</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8267</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Žygimantų g. 1/8,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LT-01102 Vilnius, 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193.219.88.2 (Proxy)</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Lietuvos nacionalinė Martyno Mažvydo biblioteka </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13014</w:t>
            </w:r>
          </w:p>
        </w:tc>
        <w:tc>
          <w:tcPr>
            <w:tcW w:w="2694" w:type="dxa"/>
          </w:tcPr>
          <w:p w:rsidR="00BC194F" w:rsidRPr="00174DDE" w:rsidRDefault="00BC194F" w:rsidP="00C25B4F">
            <w:pPr>
              <w:spacing w:after="0" w:line="240" w:lineRule="auto"/>
              <w:rPr>
                <w:rFonts w:ascii="Times New Roman" w:hAnsi="Times New Roman" w:cs="Times New Roman"/>
                <w:szCs w:val="20"/>
                <w:lang w:val="fr-FR"/>
              </w:rPr>
            </w:pPr>
            <w:r w:rsidRPr="00174DDE">
              <w:rPr>
                <w:rFonts w:ascii="Times New Roman" w:hAnsi="Times New Roman" w:cs="Times New Roman"/>
                <w:szCs w:val="20"/>
                <w:lang w:val="fr-FR"/>
              </w:rPr>
              <w:t xml:space="preserve">Gedimino pr. 51, </w:t>
            </w:r>
          </w:p>
          <w:p w:rsidR="00BC194F" w:rsidRPr="00174DDE" w:rsidRDefault="00BC194F" w:rsidP="00C25B4F">
            <w:pPr>
              <w:spacing w:after="0" w:line="240" w:lineRule="auto"/>
              <w:rPr>
                <w:rFonts w:ascii="Times New Roman" w:hAnsi="Times New Roman" w:cs="Times New Roman"/>
                <w:szCs w:val="20"/>
                <w:lang w:val="fr-FR"/>
              </w:rPr>
            </w:pPr>
            <w:r w:rsidRPr="00174DDE">
              <w:rPr>
                <w:rFonts w:ascii="Times New Roman" w:hAnsi="Times New Roman" w:cs="Times New Roman"/>
                <w:szCs w:val="20"/>
                <w:lang w:val="fr-FR"/>
              </w:rPr>
              <w:t>LT-01504 Vilnius, 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193.219.130.*</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193.219.130.250 (Proxy)</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Lietuvos sporto universitetas  </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1357</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Sporto g. 6,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LT-44221 Kaunas, 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193.219.75.225-253</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Lietuvos agrarinių ir miškų mokslų centras </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119</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bCs/>
                <w:szCs w:val="20"/>
              </w:rPr>
              <w:t xml:space="preserve">Breslaujos g. 3, </w:t>
            </w:r>
          </w:p>
          <w:p w:rsidR="00BC194F" w:rsidRPr="00174DDE" w:rsidRDefault="00BC194F" w:rsidP="00C25B4F">
            <w:pPr>
              <w:spacing w:after="0" w:line="240" w:lineRule="auto"/>
              <w:rPr>
                <w:rFonts w:ascii="Times New Roman" w:hAnsi="Times New Roman" w:cs="Times New Roman"/>
                <w:b/>
                <w:bCs/>
                <w:szCs w:val="20"/>
              </w:rPr>
            </w:pPr>
            <w:r w:rsidRPr="00174DDE">
              <w:rPr>
                <w:rFonts w:ascii="Times New Roman" w:hAnsi="Times New Roman" w:cs="Times New Roman"/>
                <w:bCs/>
                <w:szCs w:val="20"/>
              </w:rPr>
              <w:t>LT-44403 Kaunas, 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193.219.73.1-63</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Lietuvos sveikatos mokslų universitetas</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7830</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Eivenių g. 6,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LT-50162</w:t>
            </w:r>
            <w:r w:rsidRPr="00174DDE">
              <w:rPr>
                <w:rFonts w:ascii="Times New Roman" w:hAnsi="Times New Roman" w:cs="Times New Roman"/>
                <w:color w:val="FF0000"/>
                <w:szCs w:val="20"/>
              </w:rPr>
              <w:t xml:space="preserve"> </w:t>
            </w:r>
            <w:r w:rsidRPr="00174DDE">
              <w:rPr>
                <w:rFonts w:ascii="Times New Roman" w:hAnsi="Times New Roman" w:cs="Times New Roman"/>
                <w:szCs w:val="20"/>
              </w:rPr>
              <w:t>Kaunas, Lietuva</w:t>
            </w:r>
          </w:p>
        </w:tc>
        <w:tc>
          <w:tcPr>
            <w:tcW w:w="2268" w:type="dxa"/>
          </w:tcPr>
          <w:p w:rsidR="00BC194F" w:rsidRPr="00174DDE" w:rsidRDefault="00BC194F" w:rsidP="00C25B4F">
            <w:pPr>
              <w:spacing w:after="0" w:line="240" w:lineRule="auto"/>
              <w:rPr>
                <w:rFonts w:ascii="Times New Roman" w:hAnsi="Times New Roman" w:cs="Times New Roman"/>
                <w:szCs w:val="20"/>
                <w:lang w:val="fr-FR"/>
              </w:rPr>
            </w:pPr>
            <w:r w:rsidRPr="00174DDE">
              <w:rPr>
                <w:rFonts w:ascii="Times New Roman" w:hAnsi="Times New Roman" w:cs="Times New Roman"/>
                <w:szCs w:val="20"/>
                <w:lang w:val="fr-FR"/>
              </w:rPr>
              <w:t>193.219.37.*</w:t>
            </w:r>
          </w:p>
          <w:p w:rsidR="00BC194F" w:rsidRPr="00174DDE" w:rsidRDefault="00BC194F" w:rsidP="00C25B4F">
            <w:pPr>
              <w:spacing w:after="0" w:line="240" w:lineRule="auto"/>
              <w:rPr>
                <w:rFonts w:ascii="Times New Roman" w:hAnsi="Times New Roman" w:cs="Times New Roman"/>
                <w:szCs w:val="20"/>
                <w:lang w:val="fr-FR"/>
              </w:rPr>
            </w:pPr>
            <w:r w:rsidRPr="00174DDE">
              <w:rPr>
                <w:rFonts w:ascii="Times New Roman" w:hAnsi="Times New Roman" w:cs="Times New Roman"/>
                <w:szCs w:val="20"/>
                <w:lang w:val="fr-FR"/>
              </w:rPr>
              <w:t xml:space="preserve">193.219.162.* </w:t>
            </w:r>
          </w:p>
          <w:p w:rsidR="00BC194F" w:rsidRPr="00174DDE" w:rsidRDefault="00BC194F" w:rsidP="00C25B4F">
            <w:pPr>
              <w:spacing w:after="0" w:line="240" w:lineRule="auto"/>
              <w:rPr>
                <w:rFonts w:ascii="Times New Roman" w:hAnsi="Times New Roman" w:cs="Times New Roman"/>
                <w:szCs w:val="20"/>
                <w:lang w:val="fr-FR"/>
              </w:rPr>
            </w:pPr>
            <w:r w:rsidRPr="00174DDE">
              <w:rPr>
                <w:rFonts w:ascii="Times New Roman" w:hAnsi="Times New Roman" w:cs="Times New Roman"/>
                <w:szCs w:val="20"/>
                <w:lang w:val="fr-FR"/>
              </w:rPr>
              <w:t>193.219.163.*</w:t>
            </w:r>
          </w:p>
          <w:p w:rsidR="00BC194F" w:rsidRPr="00174DDE" w:rsidRDefault="00BC194F" w:rsidP="00C25B4F">
            <w:pPr>
              <w:spacing w:after="0" w:line="240" w:lineRule="auto"/>
              <w:rPr>
                <w:rFonts w:ascii="Times New Roman" w:hAnsi="Times New Roman" w:cs="Times New Roman"/>
                <w:szCs w:val="20"/>
                <w:lang w:val="fr-FR"/>
              </w:rPr>
            </w:pPr>
            <w:r w:rsidRPr="00174DDE">
              <w:rPr>
                <w:rFonts w:ascii="Times New Roman" w:hAnsi="Times New Roman" w:cs="Times New Roman"/>
                <w:szCs w:val="20"/>
                <w:lang w:val="fr-FR"/>
              </w:rPr>
              <w:t xml:space="preserve">193.219.180.* 193.219.169.241-245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193.219.62.158</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195.182.67.242 </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Socialinių mokslų kolegija</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3893</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Nemuno g. 2,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LT-91199 Klaipėda,</w:t>
            </w:r>
            <w:r w:rsidRPr="00174DDE">
              <w:rPr>
                <w:rFonts w:ascii="Times New Roman" w:hAnsi="Times New Roman" w:cs="Times New Roman"/>
                <w:szCs w:val="20"/>
              </w:rPr>
              <w:br/>
              <w:t>Lietuva</w:t>
            </w:r>
          </w:p>
        </w:tc>
        <w:tc>
          <w:tcPr>
            <w:tcW w:w="2268" w:type="dxa"/>
          </w:tcPr>
          <w:p w:rsidR="00BC194F" w:rsidRPr="00174DDE" w:rsidRDefault="00BC194F" w:rsidP="00C25B4F">
            <w:pPr>
              <w:spacing w:after="0" w:line="240" w:lineRule="auto"/>
              <w:rPr>
                <w:rFonts w:ascii="Times New Roman" w:hAnsi="Times New Roman" w:cs="Times New Roman"/>
                <w:bCs/>
                <w:szCs w:val="20"/>
              </w:rPr>
            </w:pPr>
            <w:r w:rsidRPr="00174DDE">
              <w:rPr>
                <w:rFonts w:ascii="Times New Roman" w:hAnsi="Times New Roman" w:cs="Times New Roman"/>
                <w:bCs/>
                <w:szCs w:val="20"/>
              </w:rPr>
              <w:t>193.219.187.57-59</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193.219.89.242-243 </w:t>
            </w:r>
          </w:p>
          <w:p w:rsidR="00BC194F" w:rsidRPr="00174DDE" w:rsidRDefault="00BC194F" w:rsidP="00C25B4F">
            <w:pPr>
              <w:spacing w:after="0" w:line="240" w:lineRule="auto"/>
              <w:rPr>
                <w:rFonts w:ascii="Times New Roman" w:hAnsi="Times New Roman" w:cs="Times New Roman"/>
                <w:bCs/>
                <w:szCs w:val="20"/>
              </w:rPr>
            </w:pPr>
            <w:r w:rsidRPr="00174DDE">
              <w:rPr>
                <w:rFonts w:ascii="Times New Roman" w:hAnsi="Times New Roman" w:cs="Times New Roman"/>
                <w:bCs/>
                <w:szCs w:val="20"/>
              </w:rPr>
              <w:t>193.219.187.61</w:t>
            </w:r>
          </w:p>
          <w:p w:rsidR="00BC194F" w:rsidRPr="00174DDE" w:rsidRDefault="00BC194F" w:rsidP="00C25B4F">
            <w:pPr>
              <w:spacing w:after="0" w:line="240" w:lineRule="auto"/>
              <w:rPr>
                <w:rFonts w:ascii="Times New Roman" w:hAnsi="Times New Roman" w:cs="Times New Roman"/>
                <w:bCs/>
                <w:szCs w:val="20"/>
              </w:rPr>
            </w:pPr>
            <w:r w:rsidRPr="00174DDE">
              <w:rPr>
                <w:rFonts w:ascii="Times New Roman" w:hAnsi="Times New Roman" w:cs="Times New Roman"/>
                <w:bCs/>
                <w:szCs w:val="20"/>
              </w:rPr>
              <w:t>178.236.196.15</w:t>
            </w:r>
          </w:p>
          <w:p w:rsidR="00BC194F" w:rsidRPr="00174DDE" w:rsidRDefault="00BC194F" w:rsidP="00C25B4F">
            <w:pPr>
              <w:spacing w:after="0" w:line="240" w:lineRule="auto"/>
              <w:rPr>
                <w:rFonts w:ascii="Times New Roman" w:hAnsi="Times New Roman" w:cs="Times New Roman"/>
                <w:bCs/>
                <w:szCs w:val="20"/>
              </w:rPr>
            </w:pPr>
            <w:r w:rsidRPr="00174DDE">
              <w:rPr>
                <w:rFonts w:ascii="Times New Roman" w:hAnsi="Times New Roman" w:cs="Times New Roman"/>
                <w:bCs/>
                <w:szCs w:val="20"/>
              </w:rPr>
              <w:t>195.14.169.63</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Vilniaus kolegija</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5666</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J. Jasinskio g. 15,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LT-01111 Vilnius,</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193.219.128.12</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193.219.84.10</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193.219.84.66-69</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193.219.88.242</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88.119.248.83</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Vytauto Didžiojo universitetas </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8044</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K. Donelaičio g. 52,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LT-44244 Kaunas, 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158.129.48-71.0-255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193.219.164-166.0-255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193.219.172-173.0-255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193.219.190.0-159</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193.219.190.175-255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193.219.38.0-255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193.219.64.0-255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193.219.65.176-190</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193.219.79.0-255</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Vilniaus Gedimino technikos universitetas</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8179</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Saulėtekio al. 14,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LT-10223 Vilnius, 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color w:val="000000"/>
                <w:szCs w:val="20"/>
              </w:rPr>
              <w:t>158.129.192-224.*</w:t>
            </w:r>
          </w:p>
        </w:tc>
      </w:tr>
      <w:tr w:rsidR="00BC194F" w:rsidRPr="00174DDE" w:rsidTr="00BC194F">
        <w:tc>
          <w:tcPr>
            <w:tcW w:w="567" w:type="dxa"/>
          </w:tcPr>
          <w:p w:rsidR="00BC194F" w:rsidRPr="00174DDE" w:rsidRDefault="00BC194F" w:rsidP="00C25B4F">
            <w:pPr>
              <w:numPr>
                <w:ilvl w:val="0"/>
                <w:numId w:val="19"/>
              </w:numPr>
              <w:tabs>
                <w:tab w:val="num" w:pos="360"/>
              </w:tabs>
              <w:spacing w:after="0" w:line="240" w:lineRule="auto"/>
              <w:ind w:right="0"/>
              <w:jc w:val="left"/>
              <w:rPr>
                <w:rFonts w:ascii="Times New Roman" w:hAnsi="Times New Roman" w:cs="Times New Roman"/>
                <w:szCs w:val="20"/>
                <w:lang w:val="en-GB"/>
              </w:rPr>
            </w:pPr>
          </w:p>
        </w:tc>
        <w:tc>
          <w:tcPr>
            <w:tcW w:w="1559"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Vilniaus universitetas</w:t>
            </w:r>
          </w:p>
        </w:tc>
        <w:tc>
          <w:tcPr>
            <w:tcW w:w="2126"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20242</w:t>
            </w:r>
          </w:p>
        </w:tc>
        <w:tc>
          <w:tcPr>
            <w:tcW w:w="2694"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Universiteto g. 3,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LT-01122 Vilnius, Lietuva</w:t>
            </w:r>
          </w:p>
        </w:tc>
        <w:tc>
          <w:tcPr>
            <w:tcW w:w="2268" w:type="dxa"/>
          </w:tcPr>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158.129.128.0/24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158.129.129.128/25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158.129.132-140.0/24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158.129.144-152.0/24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158.129.154-158.0/24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158.129.159.0/24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color w:val="224422"/>
                <w:szCs w:val="20"/>
                <w:shd w:val="clear" w:color="auto" w:fill="FDFDFD"/>
              </w:rPr>
              <w:t>158.129.160-162.0/24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158.129.164-166.0/24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158.129.168-170.0/24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158.129.172-173.0/24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193.219.42.0/25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193.219.45.128/27</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193.219.81.0/27</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193.219.82.224/27</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193.219.83.0/24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193.219.91.0/25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193.219.94.64/26</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lastRenderedPageBreak/>
              <w:t>193.219.95.128/28 (VU VPN)</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193.219.129.128/27</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193.219.135.128/29</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193.219.86.* (Proxy)</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193.219.87.*</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193.219.89.0/25</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193.219.91.224/27</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88.119.140.104</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193.219.81.249-250</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193.219.168.0 – 123</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 xml:space="preserve">193.219.168.126 – 255 </w:t>
            </w:r>
          </w:p>
          <w:p w:rsidR="00BC194F" w:rsidRPr="00174DDE" w:rsidRDefault="00BC194F" w:rsidP="00C25B4F">
            <w:pPr>
              <w:spacing w:after="0" w:line="240" w:lineRule="auto"/>
              <w:rPr>
                <w:rFonts w:ascii="Times New Roman" w:hAnsi="Times New Roman" w:cs="Times New Roman"/>
                <w:szCs w:val="20"/>
              </w:rPr>
            </w:pPr>
            <w:r w:rsidRPr="00174DDE">
              <w:rPr>
                <w:rFonts w:ascii="Times New Roman" w:hAnsi="Times New Roman" w:cs="Times New Roman"/>
                <w:szCs w:val="20"/>
              </w:rPr>
              <w:t>158.129.80-87.*</w:t>
            </w:r>
          </w:p>
        </w:tc>
      </w:tr>
    </w:tbl>
    <w:p w:rsidR="00BC194F" w:rsidRPr="00174DDE" w:rsidRDefault="00BC194F" w:rsidP="00C25B4F">
      <w:pPr>
        <w:tabs>
          <w:tab w:val="left" w:pos="360"/>
        </w:tabs>
        <w:suppressAutoHyphens/>
        <w:overflowPunct w:val="0"/>
        <w:spacing w:after="0" w:line="240" w:lineRule="auto"/>
        <w:textAlignment w:val="baseline"/>
        <w:rPr>
          <w:rFonts w:ascii="Times New Roman" w:hAnsi="Times New Roman" w:cs="Times New Roman"/>
          <w:sz w:val="24"/>
          <w:lang w:val="en-GB"/>
        </w:rPr>
      </w:pPr>
    </w:p>
    <w:p w:rsidR="00BC194F" w:rsidRPr="00174DDE" w:rsidRDefault="00BC194F" w:rsidP="00C25B4F">
      <w:pPr>
        <w:numPr>
          <w:ilvl w:val="0"/>
          <w:numId w:val="18"/>
        </w:numPr>
        <w:tabs>
          <w:tab w:val="num" w:pos="360"/>
        </w:tabs>
        <w:spacing w:after="0" w:line="240" w:lineRule="auto"/>
        <w:ind w:right="0"/>
        <w:rPr>
          <w:rFonts w:ascii="Times New Roman" w:eastAsia="Calibri" w:hAnsi="Times New Roman" w:cs="Times New Roman"/>
          <w:sz w:val="24"/>
          <w:szCs w:val="22"/>
        </w:rPr>
      </w:pPr>
      <w:r w:rsidRPr="00174DDE">
        <w:rPr>
          <w:rFonts w:ascii="Times New Roman" w:hAnsi="Times New Roman" w:cs="Times New Roman"/>
          <w:sz w:val="24"/>
          <w:lang w:val="en-GB"/>
        </w:rPr>
        <w:t xml:space="preserve"> </w:t>
      </w:r>
      <w:r w:rsidRPr="00174DDE">
        <w:rPr>
          <w:rFonts w:ascii="Times New Roman" w:eastAsia="Calibri" w:hAnsi="Times New Roman" w:cs="Times New Roman"/>
          <w:sz w:val="24"/>
          <w:szCs w:val="22"/>
        </w:rPr>
        <w:t xml:space="preserve">Bet kuris iš 10 punkte nurodytų IP adresų gali būti keičiamas. Duomenų bazių administratorė informuos Tiekėją apie pasikeitusius IP adresus elektroniniu paštu, nurodant IP adresų pakeitimo datą ir suteikiant ne trumpesnį negu trijų darbo dienų laikotarpį atitinkamiems techniniams pakeitimams, reikalingiems užtikrinti prieigą prie Licencijuojamos medžiagos naujai pateiktais IP adresais, atlikti. Jeigu IP adresai bus pakeisti prieš sudarant Licencijos sutartį, į </w:t>
      </w:r>
      <w:proofErr w:type="gramStart"/>
      <w:r w:rsidRPr="00174DDE">
        <w:rPr>
          <w:rFonts w:ascii="Times New Roman" w:eastAsia="Calibri" w:hAnsi="Times New Roman" w:cs="Times New Roman"/>
          <w:sz w:val="24"/>
          <w:szCs w:val="22"/>
        </w:rPr>
        <w:t>ją</w:t>
      </w:r>
      <w:proofErr w:type="gramEnd"/>
      <w:r w:rsidRPr="00174DDE">
        <w:rPr>
          <w:rFonts w:ascii="Times New Roman" w:eastAsia="Calibri" w:hAnsi="Times New Roman" w:cs="Times New Roman"/>
          <w:sz w:val="24"/>
          <w:szCs w:val="22"/>
        </w:rPr>
        <w:t xml:space="preserve"> bus įrašyti nauji galiojantys IP adresai.  </w:t>
      </w:r>
    </w:p>
    <w:p w:rsidR="00BC194F" w:rsidRPr="00174DDE" w:rsidRDefault="00BC194F" w:rsidP="00C25B4F">
      <w:pPr>
        <w:tabs>
          <w:tab w:val="left" w:pos="360"/>
        </w:tabs>
        <w:suppressAutoHyphens/>
        <w:overflowPunct w:val="0"/>
        <w:spacing w:after="0" w:line="240" w:lineRule="auto"/>
        <w:jc w:val="right"/>
        <w:textAlignment w:val="baseline"/>
        <w:rPr>
          <w:rFonts w:ascii="Times New Roman" w:hAnsi="Times New Roman" w:cs="Times New Roman"/>
          <w:sz w:val="24"/>
          <w:lang w:val="en-GB" w:eastAsia="x-none"/>
        </w:rPr>
      </w:pPr>
      <w:r w:rsidRPr="00174DDE">
        <w:rPr>
          <w:rFonts w:ascii="Times New Roman" w:hAnsi="Times New Roman" w:cs="Times New Roman"/>
          <w:sz w:val="24"/>
        </w:rPr>
        <w:br w:type="page"/>
      </w:r>
      <w:r w:rsidRPr="00174DDE">
        <w:rPr>
          <w:rFonts w:ascii="Times New Roman" w:hAnsi="Times New Roman" w:cs="Times New Roman"/>
          <w:sz w:val="24"/>
          <w:lang w:val="en-GB"/>
        </w:rPr>
        <w:lastRenderedPageBreak/>
        <w:t xml:space="preserve">Techninės specifikacijos </w:t>
      </w:r>
      <w:proofErr w:type="gramStart"/>
      <w:r w:rsidRPr="00174DDE">
        <w:rPr>
          <w:rFonts w:ascii="Times New Roman" w:hAnsi="Times New Roman" w:cs="Times New Roman"/>
          <w:sz w:val="24"/>
          <w:szCs w:val="20"/>
          <w:lang w:val="en-GB" w:eastAsia="x-none"/>
        </w:rPr>
        <w:t>A</w:t>
      </w:r>
      <w:proofErr w:type="gramEnd"/>
      <w:r w:rsidRPr="00174DDE">
        <w:rPr>
          <w:rFonts w:ascii="Times New Roman" w:hAnsi="Times New Roman" w:cs="Times New Roman"/>
          <w:sz w:val="24"/>
          <w:szCs w:val="20"/>
          <w:lang w:val="en-GB" w:eastAsia="x-none"/>
        </w:rPr>
        <w:t xml:space="preserve"> priedas</w:t>
      </w:r>
    </w:p>
    <w:p w:rsidR="00BC194F" w:rsidRPr="00174DDE" w:rsidRDefault="00BC194F" w:rsidP="00BC194F">
      <w:pPr>
        <w:rPr>
          <w:rFonts w:ascii="Times New Roman" w:hAnsi="Times New Roman" w:cs="Times New Roman"/>
          <w:i/>
          <w:sz w:val="16"/>
          <w:szCs w:val="16"/>
          <w:highlight w:val="yellow"/>
          <w:lang w:val="en-GB"/>
        </w:rPr>
      </w:pPr>
    </w:p>
    <w:p w:rsidR="00BC194F" w:rsidRPr="00174DDE" w:rsidRDefault="00BC194F" w:rsidP="00BC194F">
      <w:pPr>
        <w:jc w:val="center"/>
        <w:rPr>
          <w:rFonts w:ascii="Times New Roman" w:hAnsi="Times New Roman" w:cs="Times New Roman"/>
          <w:i/>
          <w:sz w:val="24"/>
          <w:szCs w:val="20"/>
          <w:lang w:val="en-GB"/>
        </w:rPr>
      </w:pPr>
      <w:r w:rsidRPr="00174DDE">
        <w:rPr>
          <w:rFonts w:ascii="Times New Roman" w:hAnsi="Times New Roman" w:cs="Times New Roman"/>
          <w:b/>
          <w:i/>
          <w:sz w:val="28"/>
          <w:szCs w:val="28"/>
          <w:lang w:val="en-GB"/>
        </w:rPr>
        <w:t>Elektroninės mokslo duomenų bazės Springer journals pavadinimų sąrašas</w:t>
      </w:r>
      <w:r w:rsidRPr="00174DDE">
        <w:rPr>
          <w:rFonts w:ascii="Times New Roman" w:hAnsi="Times New Roman" w:cs="Times New Roman"/>
          <w:i/>
          <w:sz w:val="24"/>
          <w:szCs w:val="20"/>
          <w:lang w:val="en-GB"/>
        </w:rPr>
        <w:t xml:space="preserve"> </w:t>
      </w:r>
    </w:p>
    <w:tbl>
      <w:tblPr>
        <w:tblW w:w="10218" w:type="dxa"/>
        <w:tblInd w:w="-318" w:type="dxa"/>
        <w:tblLook w:val="04A0" w:firstRow="1" w:lastRow="0" w:firstColumn="1" w:lastColumn="0" w:noHBand="0" w:noVBand="1"/>
      </w:tblPr>
      <w:tblGrid>
        <w:gridCol w:w="710"/>
        <w:gridCol w:w="1276"/>
        <w:gridCol w:w="6248"/>
        <w:gridCol w:w="1984"/>
      </w:tblGrid>
      <w:tr w:rsidR="00BC194F" w:rsidRPr="00174DDE" w:rsidTr="00BC194F">
        <w:trPr>
          <w:trHeight w:val="255"/>
        </w:trPr>
        <w:tc>
          <w:tcPr>
            <w:tcW w:w="7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C194F" w:rsidRPr="00174DDE" w:rsidRDefault="00BC194F" w:rsidP="00C25B4F">
            <w:pPr>
              <w:spacing w:after="0" w:line="240" w:lineRule="auto"/>
              <w:rPr>
                <w:b/>
                <w:bCs/>
                <w:color w:val="000000"/>
                <w:sz w:val="16"/>
                <w:szCs w:val="16"/>
              </w:rPr>
            </w:pPr>
            <w:r w:rsidRPr="00174DDE">
              <w:rPr>
                <w:b/>
                <w:bCs/>
                <w:color w:val="000000"/>
                <w:sz w:val="16"/>
                <w:szCs w:val="16"/>
              </w:rPr>
              <w:t>Nr. </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BC194F" w:rsidRPr="00174DDE" w:rsidRDefault="00BC194F" w:rsidP="00C25B4F">
            <w:pPr>
              <w:spacing w:after="0" w:line="240" w:lineRule="auto"/>
              <w:jc w:val="center"/>
              <w:rPr>
                <w:b/>
                <w:bCs/>
                <w:color w:val="000000"/>
                <w:sz w:val="16"/>
                <w:szCs w:val="16"/>
              </w:rPr>
            </w:pPr>
            <w:r w:rsidRPr="00174DDE">
              <w:rPr>
                <w:b/>
                <w:bCs/>
                <w:color w:val="000000"/>
                <w:sz w:val="16"/>
                <w:szCs w:val="16"/>
              </w:rPr>
              <w:t>Produkto ID</w:t>
            </w:r>
          </w:p>
        </w:tc>
        <w:tc>
          <w:tcPr>
            <w:tcW w:w="6248" w:type="dxa"/>
            <w:tcBorders>
              <w:top w:val="single" w:sz="4" w:space="0" w:color="auto"/>
              <w:left w:val="nil"/>
              <w:bottom w:val="single" w:sz="4" w:space="0" w:color="auto"/>
              <w:right w:val="single" w:sz="4" w:space="0" w:color="auto"/>
            </w:tcBorders>
            <w:shd w:val="clear" w:color="000000" w:fill="D9D9D9"/>
            <w:vAlign w:val="center"/>
            <w:hideMark/>
          </w:tcPr>
          <w:p w:rsidR="00BC194F" w:rsidRPr="00174DDE" w:rsidRDefault="00BC194F" w:rsidP="00C25B4F">
            <w:pPr>
              <w:spacing w:after="0" w:line="240" w:lineRule="auto"/>
              <w:jc w:val="center"/>
              <w:rPr>
                <w:b/>
                <w:bCs/>
                <w:color w:val="000000"/>
                <w:sz w:val="16"/>
                <w:szCs w:val="16"/>
              </w:rPr>
            </w:pPr>
            <w:r w:rsidRPr="00174DDE">
              <w:rPr>
                <w:b/>
                <w:bCs/>
                <w:color w:val="000000"/>
                <w:sz w:val="16"/>
                <w:szCs w:val="16"/>
              </w:rPr>
              <w:t>Pavadinimas</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rsidR="00BC194F" w:rsidRPr="00174DDE" w:rsidRDefault="00BC194F" w:rsidP="00C25B4F">
            <w:pPr>
              <w:spacing w:after="0" w:line="240" w:lineRule="auto"/>
              <w:jc w:val="center"/>
              <w:rPr>
                <w:b/>
                <w:bCs/>
                <w:color w:val="000000"/>
                <w:sz w:val="16"/>
                <w:szCs w:val="16"/>
              </w:rPr>
            </w:pPr>
            <w:r w:rsidRPr="00174DDE">
              <w:rPr>
                <w:b/>
                <w:bCs/>
                <w:color w:val="000000"/>
                <w:sz w:val="16"/>
                <w:szCs w:val="16"/>
              </w:rPr>
              <w:t xml:space="preserve">Elektroninio leidinio ISSN </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3 Biotech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2190-5738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4OR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1614-2411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AAPS PharmSciTech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1530-9932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Abdominal Radiology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2366-0058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Abhandlungen aus dem Mathematischen Seminar der Universität Hamburg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1865-8784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Academic Psychiatry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1545-7230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Accreditation and Quality Assurance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1432-0517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Acoustical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1562-6865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Acoustics Australia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1839-2571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Analytica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1874-6349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Applicandae Mathematicae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1572-9036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Biotheoretica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1572-8358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Diabetologica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1432-5233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ethologica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1437-9546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Geochimica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2365-7499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Geodaetica et Geophysica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2213-5820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Geophysica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1895-7455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Geotechnica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1861-1133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Informatica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1432-0525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Mathematica Hungarica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1588-2632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Mathematica Scientia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1572-9087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Mathematica Sinica, English Series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1439-7617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Mathematica Vietnamica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2315-4144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Mathematicae Applicatae Sinica, English Series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1618-3932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Mechanica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1619-6937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Mechanica Sinica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1614-3116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Mechanica Solida Sinica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1860-2134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Metallurgica Sinica (English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2194-1289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Neurochirurgica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0942-0940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Neurologica Belgica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2240-2993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Neuropathologica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1432-0533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Oceanologica Sinica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1869-1099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Parasitologica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1896-1851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Acta Physiologiae Plantarum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1861-1664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Adaptive Human Behavior and Physiology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2198-7335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35145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adhäsion KLEBEN &amp; DICHTEN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2192-8681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35784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adhesion ADHESIVES + SEALANTS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2195-6545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Administration and Policy in Mental Health and Mental Health Services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1573-3289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Adolescent Research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2363-8354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Adsorption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1572-8757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42114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Advanced Composites and Hybrid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2522-0136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Advanced Fiber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2524-793X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Advances in Applied Clifford Algebras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1661-4909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Advances in Astronautics Science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2524-5260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Advances in Atmospheric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1861-9533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Advances in Computational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1572-9044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Advances in Data Analysis and Classification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1862-5355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Advances in Gerontology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2079-0589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Advances in Health Sciences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1573-1677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Advances in Manufacturing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2195-3597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Advances in Neurodevelopmental Disorders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2366-7540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43036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Advances in Operator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2538-225X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Advances in Traditional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2662-4060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Aequationes mathematicae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1420-8903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Aerobiologia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1573-3025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Aerosol Science and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2510-3768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Aerospace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2523-3955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Aerotecnica Missili &amp; Spazio</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2524-6968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Aesthetic Plastic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1432-5241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African Archaeological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1572-9842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Afrika Matematika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2190-7668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Ageing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1936-606X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Aging Clinical and Experimental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1720-8319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Agricultural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2249-7218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Agriculture and Human Values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1572-8366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Agroforestry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1572-9680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Agronomy for Sustainable Development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1773-0155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AI &amp;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1435-5655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AIDS and Behavior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1573-3254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Air Quality, Atmosphere &amp;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1873-9326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Akupunktur &amp; Aurikulomedizin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2196-6400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Algebra and Logic</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1573-8302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Algebra universalis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1420-8911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Algebras and Representation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1572-9079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Algorithmica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1432-0541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Allergo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2195-6405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Allergo Journal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2197-0378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Alpine Botany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1664-221X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Ambio</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1654-7209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American Journal of Criminal Justice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1936-1351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American Journal of Dance Therapy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1573-3262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American Journal of Potato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1874-9380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Amino Acids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1438-2199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AMS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1869-8182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Analog Integrated Circuits and Signal Processing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1573-1979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Analysis and Mathematical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1664-235X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Analysis Mathematica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1588-273X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Analytical and Bioanalytical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1618-2650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Anatomical Science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1447-073X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Angiogenesis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1573-7209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Animal Cognition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1435-9456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Annales Henri Poincaré</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1424-0661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Annales mathématiques du Québec</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2195-4763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ANNALI DELL'UNIVERSITA' DI FERRARA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1827-1510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Annali di Matematica Pura ed Applicata (1923 -)</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1618-1891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Biomedical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1573-9686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Combinatorics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0219-3094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Data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2198-5812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Dyslexia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1934-7243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Finance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1614-2454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Forest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1297-966X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43034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Functional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2008-8752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Global Analysis and Geometry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1572-9060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Hematology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1432-0584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Mathematics and Artificial Intelligence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1573-7470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Nuclear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1864-6433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Operations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1572-9338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PDE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2199-2576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Surgical Oncology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1534-4681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Telecommunications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1958-9395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Annals of the Institute of Statistical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1572-9052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Antonie van Leeuwenhoek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1572-9699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Apidologie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1297-9678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Apoptosis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1573-675X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Applicable Algebra in Engineering, Communication and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1432-0622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Applications of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1572-9109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Biochemistry and Biotechnology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1559-0291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Biochemistry and Microbiology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1608-3024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Categorical Structures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1572-9095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Composite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1573-4897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Entomology and Zoology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1347-605X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Geomatics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1866-928X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Geophysics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1993-0658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Intelligence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1573-7497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Magnetic Resonance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1613-7507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Mathematics &amp; Optimization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1432-0606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Mathematics and Mechanics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1573-2754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Mathematics-A Journal of Chinese Universities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1993-0445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Microbiology and Biotechnology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1432-0614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Nanoscience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2190-5517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Physics 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1432-0630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Physics B</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1432-0649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Psychophysiology and Biofeedback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1573-3270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Research in Quality of Life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1871-2576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Solar Energy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1934-9424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Applied Spatial Analysis and Policy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1874-4621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Aquaculture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1573-143X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Aquatic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1573-5125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Aquatic Geochemistry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1573-1421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Aquatic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1420-9055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Arabian Journal for Science and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2191-4281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Arabian Journal of Geosciences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1866-7538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Archaeological and Anthropological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1866-9565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Archaeologies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1935-3987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 der Mathematik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1420-8938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1573-7500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 for History of Exact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1432-0657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 for Mathematical Logic</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1432-0665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 for Rational Mechanics and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1432-0673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 of Applied Mechanics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1432-0681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43452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Civil and Mechanical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1644-9665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Computational Methods in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1886-1784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Dermatological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1432-069X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Environmental Contamination and Toxicology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1432-0703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Gynecology and Obstetrics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1432-0711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Microbiology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1432-072X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Orthopaedic and Trauma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1434-3916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Osteoporosis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1862-3514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Pharmacal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1976-3786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Sexual Behavior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1573-2800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Toxicology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1432-0738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Virology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1432-8798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Archives of Women's Mental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1435-1102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Archivum Immunologiae et Therapiae Experimentalis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1661-4917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Argumentation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1572-8374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Arid Ecosystems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2079-0988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arktos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2364-9461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Arnold Mathematical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2199-6806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Arthropod-Plant Interactions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1872-8847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Arthroskopie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1434-3924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Artificial Intelligence and Law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1572-8382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Artificial Intelligence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1573-7462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Artificial Life and Robotics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1614-7456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Asia Europe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1612-1031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Asia Pacific Education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1876-407X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Asia Pacific Journal of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1572-9958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Asian Archaeology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2520-8101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Asian Bioethics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1793-9453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Asian Journal of Business Ethics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2210-6731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42107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Asian Journal of Civil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2522-011X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Asian Journal of Criminology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1871-014X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Asia-Pacific Financial Markets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1573-6946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Asia-Pacific Journal of Atmospheric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1976-7951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Asia-Pacific Journal of Regional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2509-7954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AStA Advances in Statistical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1863-818X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AStA Wirtschafts- und Sozialstatistisches Archiv</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1863-8163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ästhetische dermatologie &amp; kosmetologie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2198-6517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Astrodynamics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2522-0098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Astronomy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1562-6873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Astronomy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1562-6881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Astrophysical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1990-3421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Astrophysics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1573-8191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Astrophysics and Space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1572-946X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Atlantic Economic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1573-9678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Atmospheric and Oceanic Optics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2070-0393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Atomic Energy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1573-8205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Attention, Perception, &amp; Psychophysics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1943-393X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35148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ATZ - Automobiltechnische Zeitschrift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2192-8800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38311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ATZ worldwide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2192-9076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38314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ATZelectronics worldwide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2524-8804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35658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ATZelektronik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2192-8878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35746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ATZheavy duty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2524-8790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41321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ATZheavy duty worldwide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2524-8774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35726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ATZproduktion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2192-8886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Augmented Human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2365-4325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Australasian Plant 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1448-6032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Automated Software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1573-7535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Automatic Control and Computer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1558-108X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Automatic Documentation and Mathematical Linguistics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1934-8371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Automation and Remote Control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1608-3032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Automotive and Engine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2365-5135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42154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Automotive Innovation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2522-8765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Autonomous Agents and Multi-Agent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1573-7454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Autonomous Robots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1573-7527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Axiomathes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1572-8390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43037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Banach Journal of Mathematical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1735-8787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Basic Research in Cardiology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1435-1803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Behavior Analysis in Practice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2196-8934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Behavior and Social Issues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2376-6786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Behavior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1573-3297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Behavior Research Methods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1554-3528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Behavioral Ecology and Sociobiology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1432-0762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Behaviormetrika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1349-6964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Beiträge zur Algebra und Geometrie / Contributions to Algebra and Geometry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2191-0383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Berliner Journal für Soziologie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1862-2593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best practice onkologie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1862-8559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BHM Berg- und Hüttenmännische Monatshefte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1613-7531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Biochar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2524-7867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Biochemical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1573-4927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Biochemistry (Moscow)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1608-3040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Biochemistry (Moscow), Supplement Series A: Membrane and Cell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1990-7494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Biochemistry (Moscow), Supplement Series B: Biomedical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1990-7516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BioChip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2092-7843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BioControl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1573-8248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Biodegradation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1572-9729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Bio-Design and Manufacturing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2522-8552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Biodiversity and Conservation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1572-9710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BioEnergy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1939-1242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239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Biogeochemistry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1573-515X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Biogerontology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1573-6768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Biologia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1336-9563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Biologia Futura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2676-8607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Biological Cybernetics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1432-0770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Biological Invasions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1573-1464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Biological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1555-5550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Biological Trace Element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1559-0720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Biology &amp; Philosophy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1572-8404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Biology and Fertility of Soils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1432-0789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Biology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1608-3059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Biology Bulletin Reviews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2079-0872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Biomass Conversion and Biorefinery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2190-6823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Biomechanics and Modeling in Mechanobiology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1617-7940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Biomedical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1573-8256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Biomedical Engineering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2093-985X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Biomedical Microdevices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1572-8781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BioMetals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1572-8773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Biomolecular NMR Assignments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1874-270X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BioNanoScience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2191-1649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Biophysical Economics and Sustainability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2730-7204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Biophysical Reviews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1867-2469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1555-6654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Bioprocess and Biosystems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1615-7605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Biosemiotics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1875-1350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BIOspektrum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1868-6249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Biotechnology and Bioprocess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1976-3816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Biotechnology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1573-6776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BIT Numerical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1572-9125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Boletín de la Sociedad Matemática Mexicana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2296-4495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Bollettino dell'Unione Matematica Italiana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2198-2759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Boundary-Layer Meteorology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1573-1472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Brain Imaging and Behavior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1931-7565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Brain Structure and Function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1863-2661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Brain Topography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1573-6792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Brain Tumor 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1861-387X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Brazilian Journal of Botany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1806-9959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43153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Brazilian Journal of Chemical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1678-4383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Brazilian Journal of Microbiology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1678-4405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Brazilian Journal of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1678-4448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Breast Cancer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1880-4233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Breast Cancer Research and Treatment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1573-7217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Brittonia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1938-436X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Building Simulation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1996-8744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Earthquake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1573-1456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Engineering Geology and the Environment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1435-9537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Environmental Contamination and Toxicology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1432-0800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Experimental Biology and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1573-8221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Materials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0973-7669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288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Mathematical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1522-9602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the Brazilian Mathematical Society, New Series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1678-7714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the Iranian Mathematical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1735-8515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the Lebedev Physics Institute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1934-838X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the Malaysian Mathematical Sciences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2180-4206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the Russian Academy of Sciences: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1934-9432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Bulletin of Volcanology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1432-0819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Bundesgesundheitsblatt - Gesundheitsforschung - Gesundheitsschutz</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1437-1588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Business &amp; Information Systems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1867-0202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Calcified Tissue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1432-0827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Calcolo</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1126-5434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Calculus of Variations and Partial Differential Equations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1432-0835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Cambridge Journal of Evidence-Based Policing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2520-1336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Canadian Journal of Anesthesia/Journal canadien d'anesthésie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1496-8975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Canadian Journal of Public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1920-7476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42330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Canadian Journal of Science, Mathematics and Technology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1942-4051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42650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Canadian Studies in Population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1927-629X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Cancer and Metastasis Reviews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1573-7233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Cancer Causes &amp; Control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1573-7225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Cancer Chemotherapy and Pharmacology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1432-0843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Cancer Immunology, Immunotherapy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1432-0851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Carbon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2233-4998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Carbonates and Evaporites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1878-5212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CardioVasc</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1618-3851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CardioVascular and Interventional Radiology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1432-086X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Cardiovascular Drugs and Therapy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1573-7241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Cardiovascular Engineering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1869-4098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Cardiovascular Intervention and Therapeutics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1868-4297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Cardiovascular Toxicology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1559-0259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Catalysis in Industry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2070-0555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Catalysis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1572-879X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Catalysis Surveys from Asia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1574-9266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CCF Transactions on High Performance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2524-4930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CCF Transactions on Networking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2520-8470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CCF Transactions on Pervasive Computing and Interaction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2524-5228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CEAS Aeronautical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1869-5590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CEAS Space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1868-2510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Celestial Mechanics and Dynamical Astronomy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1572-9478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Cell and Tissue Banking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1573-6814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Cell and Tissue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1990-5203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Cell and Tissue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1432-0878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Cell Biochemistry and Biophysics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1559-0283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Cell Biology and Toxicology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1573-6822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Cell Stress and Chaperones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1466-1268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Cellular and Molecular Bioengineering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1865-5033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Cellular and Molecular Life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1420-9071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Cellular and Molecular Neurobiology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1573-6830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Cellular Oncology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2211-3436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Cellulose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1572-882X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337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CEN Case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2192-4449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Central European Journal of Operations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1613-9178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Cereal Research Communications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1788-9170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Chemical and Petroleum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1573-8329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Chemical Papers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1336-9075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40242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Chemical Research in Chinese Universities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2210-3171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Chemistry Africa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2522-5766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Chemistry and Technology of Fuels and Oils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1573-8310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Chemistry of Heterocyclic Compounds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1573-8353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Chemistry of Natural Compounds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1573-8388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Chemoecology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1423-0445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Chemosensory Perception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1936-5810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ChemTexts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2199-3793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Child &amp; Youth Care Forum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1573-3319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Child and Adolescent Social Work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1573-2797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Child Indicators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1874-8988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Child Psychiatry &amp; Human Development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1573-3327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Childhood Vulnerability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2520-808X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Children's Literature in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1573-1693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Child's Nervous System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1433-0350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China Foundry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2365-9459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China International Strategy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2524-5635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China Ocean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2191-8945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42379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China Population and Development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2523-8965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China-EU Law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1868-5161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Chinese Annals of Mathematics, Series B</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1860-6261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Chinese Geographical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1993-064X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Chinese Journal of Academic Radiology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2520-8993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Chinese Journal of Integrative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1993-0402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Chinese Journal of Polymer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1439-6203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Chinese Political Science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2365-4252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Chinesische Medizin / Chinese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2196-5668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Chromatographia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1612-1112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Chromosoma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1432-0886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Chromosome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1573-6849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Circuits, Systems, and Signal Processing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1531-5878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Clays and Clay Minerals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1552-8367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Clean Technologies and Environmental Policy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1618-9558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Climate 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1432-0894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Climatic Change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1573-1480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&amp; Experimental Metastasis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1573-7276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and Experimental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1591-9528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and Experimental Nephrology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1437-7799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and Translational Imaging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2281-7565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and Translational Oncology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1699-3055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Autonomic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1619-1560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Child and Family Psychology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1573-2827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Dentistry Reviewed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2511-1965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Journal of Gastroenterology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1865-7265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386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Neuroradiology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1869-1447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Oral Investigations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1436-3771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Research in Cardiology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1861-0692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Reviews in Allergy &amp; Immunology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1559-0267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Reviews in Bone and Mineral Metabolism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1559-0119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Rheumatology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1434-9949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Clinical Social Work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1573-3343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Cliometrica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1863-2513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Cluster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1573-7543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CME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1614-3744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Cognition, Technology &amp; Work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1435-5566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Cognitive Computation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1866-9964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Cognitive Neurodynamics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1871-4099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Cognitive Processing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1612-4790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Cognitive Therapy and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1573-2819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Cognitive, Affective, &amp; Behavioral Neuroscience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1531-135X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Coke and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1934-8398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Collectanea Mathematica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2038-4815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Colloid and Polymer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1435-1536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Colloid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1608-3067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coloproctology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1615-6730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Combinatorica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1439-6912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Combustion, Explosion, and Shock Waves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1573-8345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Communications in Mathematical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1432-0916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Communications in Mathematics and Statistics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2194-671X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Communications on Applied Mathematics and Computation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2661-8893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Community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1588-2756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Community Mental Health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1573-2789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Comparative Clinical 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1618-565X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Complex Analysis and its Synergies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2197-120X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Complex Analysis and Operator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1661-8262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and Applied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1807-0302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and Mathematical Organization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1572-9346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42113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Brain &amp; Behavior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2522-087X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complexity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1420-8954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1572-9974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Geosciences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1573-1499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Management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1619-6988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Mathematics and Mathematical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1555-6662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Mathematics and Modeling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1573-837X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Mechanics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1432-0924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Methods and Function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2195-3724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Optimization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1573-2894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Particle Mechanics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2196-4386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Computational Statistics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1613-9658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Computer Supported Cooperative Work (CSCW)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1573-7551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1436-5057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41781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Computing and Software for Big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2510-2044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Conservation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1572-9737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435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Conservation Genetics Resources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1877-7260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Constitutional Political Economy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1572-9966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Constraints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1572-9354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Construction Robotics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2509-8780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Constructive Approximation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1432-0940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Contemporary Family Therapy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1573-3335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Contemporary Islam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1872-0226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Contemporary Jewry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1876-5165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Contemporary Problems of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1995-4263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Contemporary School Psychology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2161-1505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Continental Philosophy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1573-1103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Continuum Mechanics and Thermodynamics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1432-0959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Contributions to Mineralogy and Petrology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1432-0967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Control Theory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2198-0942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Controlling &amp; Management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2195-8270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Coral Reefs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1432-0975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41701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Corpus Pragmatics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2509-9515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Cosmic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1608-3075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Crime, Law and Social Change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1573-0751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Criminal Law and Philosophy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1871-9805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Criminal Law Forum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1572-9850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Critical Criminology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1572-9877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Cryptography and Communications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1936-2455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Crystallography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1562-689X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CSI Transactions on ICT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2277-9086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Cultural Studies of Science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1871-1510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Culture and Brain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2193-8660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Culture, Medicine, and Psychiatry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1573-076X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Addiction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2196-2952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Allergy and Asthma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1534-6315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Anesthesiology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2167-6275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Atherosclerosis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1534-6242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Behavioral Neuroscience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2196-2979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Bladder Dysfunction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1931-7220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Breast Cancer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1943-4596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Cardiology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1534-3170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Cardiovascular Imaging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1941-9074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Cardiovascular Risk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1932-9563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Climate Change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2198-6061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Clinical Microbiology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2196-5471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Colorectal Cancer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1556-3804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Dermatology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2162-4933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Developmental Disorders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2196-2987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Diabetes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1539-0829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Emergency and Hospital Medicine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2167-4884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Environmental Health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2196-5412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Epidemiology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2196-2995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Forestry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2198-6436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Fungal Infection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1936-377X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484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Gastroenterology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1534-312X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Genetic Medicine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2167-4876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1432-0983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Geriatrics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2196-7865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Heart Failure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1546-9549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Hematologic Malignancy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1558-822X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Hepatology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2195-9595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HIV/AIDS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1548-3576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Hypertension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1534-3111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Infectious Disease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1534-3146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Landscape Ecology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2364-494X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Medical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2523-899X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Microbiology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1432-0991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Molecular Biology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2198-6428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Neurology and Neuroscience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1534-6293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Nutrition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2161-3311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Obesity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2162-4968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Obstetrics and Gynecology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2161-3303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Oncology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1534-6269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Ophthalmology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2167-4868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Oral Health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2196-3002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Osteoporosis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1544-2241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Otorhinolaryngology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2167-583X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Pain and Headache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1534-3081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Pathobiology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2167-485X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Pediatrics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2167-4841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Pharmacology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2198-641X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Physical Medicine and Rehabilitation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2167-4833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Pollution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2198-6592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Psychiatry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1535-1645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Psychology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1936-4733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Pulmonology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2199-2428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Radiology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2167-4825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Reviews in Musculoskeletal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1935-9748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Rheumatology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1534-6307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Sexual Health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1548-3592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Sleep Medicine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2198-6401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Stem Cell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2198-7866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Surgery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2167-4817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Sustainable/Renewable Energy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2196-3010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Transplantation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2196-3029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Trauma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2198-6096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Treatment Options in Allergy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2196-3053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Treatment Options in Cardiovascular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1534-3189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Treatment Options in Gastroenterology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1534-309X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Treatment Options in Infectious Diseases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1534-6250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Treatment Options in Neurology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1534-3138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Treatment Options in Oncology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1534-6277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Treatment Options in Pediatrics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2198-6088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533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Treatment Options in Psychiatry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2196-3061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Treatment Options in Rheumatology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2198-6002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Tropical Medicine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2196-3045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Current Urology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1534-6285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Curriculum Perspectives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2367-1793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Customer Needs and Solutions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2196-2928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Cybernetics and Systems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1573-8337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Cytology and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1934-9440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Cytotechnology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1573-0778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Czechoslovak Mathematical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1572-9141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Dao</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1569-7274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DARU Journal of Pharmaceutical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2008-2231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43830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Das österreichische Gesundheitswesen ÖKZ</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2730-7271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Data Mining and Knowledge Discovery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1573-756X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Datenbank-Spektrum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1610-1995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Datenschutz und Datensicherheit - DuD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1862-2607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 Economist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1572-9982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DECISION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2197-1722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Decisions in Economics and Finance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1129-6569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Anaesthesist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1432-055X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Chirurg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1433-0385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Diabetologe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1860-9724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Freie Zahnarzt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2190-3824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Gastroenterologe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1861-969X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Gynäkologe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1433-0393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Hautarzt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1432-1173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Internist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1432-1289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junge zahnarzt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1869-5752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Kardiologe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1864-9726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MKG-Chirurg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1865-9667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Nephrologe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1862-0418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Nervenarzt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1433-0407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Onkologe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1433-0415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Ophthalmologe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1433-0423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Orthopäde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1433-0431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Pathologe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1432-1963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Pneumologe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1613-6055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Radiologe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1432-2102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Schmerz</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1432-2129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Unfallchirurg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1433-044X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Der Urologe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1433-0563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Design Automation for Embedded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1572-8080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Designs, Codes and Cryptography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1573-7586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Deutsche Vierteljahrsschrift für Literaturwissenschaft und Geistesgeschichte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2365-9521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Deutsche Zeitschrift für Akupunktur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1439-4359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Development Genes and Evolution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1432-041X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Diabetologia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1432-0428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Diabetology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2190-1686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Dialectical Anthropology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1573-0786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582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Differential Equations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1608-3083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Differential Equations and Dynamical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0974-6870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Digestive Diseases and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1573-2568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Digital Experiences in Mathematics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2199-3254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Digital Finance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2524-6186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Discrete &amp; Computational Geometry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1432-0444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Discrete Event Dynamic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1573-7594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Distributed and Parallel Databases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1573-7578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Distributed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1432-0452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DNP - Der Neurologe &amp; Psychiater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2196-6427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Documenta Ophthalmologica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1573-2622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Doklady Biochemistry and Biophysics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1608-3091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Doklady Biological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1608-3105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Doklady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1608-3113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Doklady Earth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1531-8354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Doklady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1531-8362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Doklady Physical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1608-3121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Doklady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1562-6903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Drug Delivery and Translational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2190-3948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Dynamic Games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2153-0793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Dysphagia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1432-0460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 &amp; i Elektrotechnik und Informationstechnik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1613-7620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Early Childhood Education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1573-1707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Earth Science Informatics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1865-0481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41748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Earth Systems and Environment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2509-9434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Earth, Moon, and Planets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1573-0794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Earthquake Engineering and Engineering Vibration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1993-503X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East Asia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1874-6284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Eating and Weight Disorders - Studies on Anorexia, Bulimia and Obesity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1590-1262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EcoHealth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1612-9210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Economia Politica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1973-820X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Economic Botany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1874-9364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Economic Change and Restructuring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1574-0277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Economic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1432-0479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Economic Theory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2196-1093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Economics of Disasters and Climate Change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2511-1299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Economics of Governance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1435-8131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Ecosystems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1435-0629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Ecotoxicology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1573-3017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Education and Information Technologies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1573-7608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43494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Education and Treatment of Children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1934-8924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Educational Assessment, Evaluation and Accountability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1874-8600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Educational Psychology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1573-336X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Educational Research for Policy and Practice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1573-1723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Educational Studies in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1573-0816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Educational Technology Research and Development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1556-6501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Electrical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1432-0487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Electrocatalysis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1868-5994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Electrochemical Energy Reviews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2520-8136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631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Electronic Commerce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1572-9362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Electronic Markets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1422-8890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Electronic Materials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2093-6788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Emergency Radiology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1438-1435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Emergent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2522-574X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Emission Control Science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2199-3637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Empirica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1573-6911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Empirical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1435-8921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Empirical Software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1573-7616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Employee Responsibilities and Rights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1573-3378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Endocrine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1559-0100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Endocrine 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1559-0097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Energy Efficiency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1570-6478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Energy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1868-3975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Energy, Ecology and Environment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2363-8338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Engineering with Computers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1435-5663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42321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English Teaching &amp; Learning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2522-8560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Entomological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1555-6689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Entrepreneurship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2520-8152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 Systems and Decisions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2194-5411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 Development and Sustainability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1573-2975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and Ecological Statistics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1573-3009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and Resource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1573-1502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Biology of Fishes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1573-5133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Chemistry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1610-3661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Earth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1866-6299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Economics and Policy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1867-383X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Fluid Mechanics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1573-1510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Geochemistry and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1573-2983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1432-1009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Modeling &amp; Assessment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1573-2967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Monitoring and Assessment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1573-2959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Processes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2198-7505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Science and Pollution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1614-7499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42398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Environmental Sustainability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2523-8922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EPMA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1878-5085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ERA Forum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1863-9038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Erkenntnis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1572-8420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Erwerbs-Obstbau</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1439-0302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Esophagus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1612-9067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Estuaries and Coasts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1559-2731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Ethical Theory and Moral Practice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1572-8447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Ethics and Information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1572-8439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Ethik in der Medizin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1437-1618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Euphytica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1573-5060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Eurasian Business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2147-4281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Eurasian Economic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2147-429X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Eurasian Soil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1556-195X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Euro-Mediterranean Journal for Environmental Integration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2365-7448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680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Actuarial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2190-9741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Archives of Oto-Rhino-Laryngology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1434-4726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Archives of Paediatric Dentistry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1996-9805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Archives of Psychiatry and Clinical Neuroscience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1433-8491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Biophysics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1432-1017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Business Organization Law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1741-6205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Child &amp; Adolescent Psychiatry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1435-165X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Cytokine Network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1952-4005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Food Research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1438-2385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Geriatric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1878-7657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for Philosophy of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1879-4920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for Security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2365-1695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Ageing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1613-9380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Applied Physiology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1439-6327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Clinical Microbiology &amp; Infectious Diseases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1435-4373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Clinical Pharmacology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1432-1041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Dermatology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1952-4013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Epidemiology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1573-7284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Forest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1612-4677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Law and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1572-9990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2199-6768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Nuclear Medicine and Molecular Imaging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1619-7089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Nutrition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1436-6215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Orthopaedic Surgery &amp; Traumatology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1432-1068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Pediatrics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1432-1076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Plant 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1573-8469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Plastic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1435-0130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Population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1572-9885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Psychology of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1878-5174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Trauma and Emergency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1863-9941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Wildlife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1439-0574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of Wood and Wood Products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1436-736X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Journal on Criminal Policy and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1572-9869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Radiology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1432-1084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Spine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1432-0932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European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1682-4016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Evolutionary and Institutional Economics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2188-2096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Evolutionary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1934-2845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Evolutionary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1573-8477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Evolutionary Intelligence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1864-5917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Evolutionary Psychological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2198-9885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Evolving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1868-6486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Experimental and Applied Acarology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1572-9702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Experimental and Computational Multiphase Flow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2661-8877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Experimental Astronomy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1572-9508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Experimental Brain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1432-1106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Experimental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1573-6938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Experimental Mechanics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1741-2765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Experimental Techniques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1747-1567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729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Experiments in Fluids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1432-1114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Exposure and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2451-9685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Extremes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1572-915X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Extremophiles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1433-4909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Facies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1612-4820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Familial Cancer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1573-7292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Feminist Legal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1572-8455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Few-Body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1432-5411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Fibers and Polymers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1875-0052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Fibre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1573-8493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Finance and Stochastics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1432-1122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Financial Markets and Portfolio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2373-8529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Fire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1572-8099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Fish Physiology and Biochemistry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1573-5168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Fisheries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1444-2906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Flexible Services and Manufacturing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1936-6590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Flow, Turbulence and Combustion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1573-1987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Fluid 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1573-8507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Folia Geobotanica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1874-9348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Folia Microbiologica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1874-9356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Food Analytical Methods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1936-976X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Food and Bioprocess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1935-5149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Food and Environmental Virology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1867-0342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Food Biophysics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1557-1866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Food Engineering Reviews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1866-7929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Food Ethics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2364-6861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Food Science and Biotechnology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2092-6456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Food Security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1876-4525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Forensic Science, Medicine and 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1556-2891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Forensic Toxicology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1860-8973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Forensische Psychiatrie, Psychologie, Kriminologie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1862-7080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Formal Aspects of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1433-299X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Formal Methods in System Design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1572-8102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Forschung im Ingenieurwesen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1434-0860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2190-9784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Forum der Psychoanalyse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1437-0751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Foundations of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1572-8463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Foundations of Computational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1615-3383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Foundations of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1572-9516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Foundations of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1572-8471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in Energy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2095-1698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Chemical Science and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2095-0187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Computer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2095-2236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Earth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2095-0209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Education in China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1673-3533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Engineering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2096-0255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Environmental Science &amp;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2095-221X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Information Technology &amp; Electronic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2095-9230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Materials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2095-0268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778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Mathematics in China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1673-3576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Mechanical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2095-0241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2095-0225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Optoelectronics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2095-2767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2095-0470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Frontiers of Structural and Civil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2095-2449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Fudan Journal of the Humanities and Social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2198-2600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Functional &amp; Integrative Genomics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1438-7948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Functional Analysis and Its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1573-8485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Fungal Diversity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1878-9129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Fuzzy Optimization and Decision Making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1573-2908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Gastric Cancer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1436-3305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Gastro-News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2520-8667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Gefässchirurgie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1434-3932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GEM - International Journal on Geomathematics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1869-2680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Gender Issues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1936-4717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General Relativity and Gravitation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1572-9532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General Thoracic and Cardiovascular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1863-6713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Genes &amp; Genomics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2092-9293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Genetic Programming and Evolvable Machines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1573-7632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Genetic Resources and Crop Evolution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1573-5109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Genetica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1573-6857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Geochemistry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1556-1968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Geography and Natural Resources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1875-371X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Geoheritage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1867-2485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GeoInformatica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1573-7624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1572-9893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Geology of Ore Deposits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1555-6476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Geomagnetism and Aeronomy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1555-645X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Geo-Marine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1432-1157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Geomechanics and Geophysics for Geo-Energy and Geo-Resources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2363-8427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Geometriae Dedicata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1572-9168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Geometric and Functional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1420-8970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Geosciences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1598-7477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Geotechnical and Geological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1573-1529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Geotectonics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1556-1976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Geriatrie-Report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2520-8950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German Journal of Exercise and Sport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2509-3150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GeroScience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2509-2723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Gesunde Pflanzen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1439-0345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Glass and Ceramics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1573-8515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Glass Physics and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1608-313X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Glass Structures &amp;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2363-5150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Global Journal of Flexible Systems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0974-0198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Global Social Welfare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2196-8799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Glycoconjugate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1573-4986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Gold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2190-7579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GPS Solutions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1521-1886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Graefe's Archive for Clinical and Experimental Ophthalmology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1435-702X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827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Granular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2364-4974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Granular Matter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1434-7636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Graphene and 2D Materials Technologies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2730-9975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Graphs and Combinatorics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1435-5914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Gravitation and Cosmology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1995-0721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Group Decision and Negotiation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1572-9907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Grundwasser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1432-1165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Gruppe. Interaktion. Organisation. Zeitschrift für Angewandte Organisationspsychologie (GIO)</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2366-6218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gynäkologie + geburtshilfe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2196-6435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Gynäkologische Endokrinologie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1610-2908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Gyroscopy and Navigation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2075-1109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Hague Journal on the Rule of Law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1876-4053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hautnah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2192-6484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hautnah dermatologie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2196-6451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Head and Neck 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1936-0568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Health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2190-7196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Health Care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1573-3394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Health Care Management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1572-9389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Health Information Science and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2047-2501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Health Services and Outcomes Research Methodology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1572-9400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Heart and Vessels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1615-2573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Heart Failure Reviews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1573-7322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Heat and Mass Transfer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1432-1181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HEC Forum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1572-8498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Heilberufe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1867-1535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16024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HeilberufeScience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2190-2100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Hepatology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1936-0541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Herald of the Russian Academy of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1555-6492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Hernia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1248-9204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Herz</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1615-6692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Herzschrittmachertherapie + Elektrophysiologie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1435-1544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High Energy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1608-3148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High Temperature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1608-3156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Higher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1573-174X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Histochemistry and Cell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1432-119X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Historical Archaeology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2328-1103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History and Philosophy of the Life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1742-6316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HMD Praxis der Wirtschaftsinformatik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2198-2775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HNO</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1433-0458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HNO Nachrichten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2198-6533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41412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Homo Oeconomicus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2366-6161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Hormones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2520-8721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Horticulture, Environment, and Biotechnology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2211-3460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Human Arenas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2522-5804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Human Cell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1749-0774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Human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1572-9915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41314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Human Factors and Mechanical Engineering for Defense and Safety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2367-2544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Human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1432-1203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875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Human Nature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1936-4776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Human Physiology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1608-3164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Human Rights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1874-6306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Human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1572-851X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Human-Intelligent Systems Integration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2524-4884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41463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Humanistic Management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2366-6048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Husserl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1572-8501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Hydrobiologia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1573-5117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Hydrogeology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1435-0157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Hyperfine Interactions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1572-9540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Ichthyological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1616-3915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IIC - International Review of Intellectual Property and Competition Law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2195-0237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Im Fokus Onkologie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2192-5674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Immunogenetics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1432-1211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Immunologic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1559-0755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40203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 Silico Pharmacology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2193-9616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 Vitro Cellular &amp; Developmental Biology - Animal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1543-706X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 Vitro Cellular &amp; Developmental Biology - Plant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1475-2689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41775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Economic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2520-1778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Geotechnical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2277-3347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Clinical Biochemistry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0974-0422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Gastroenterology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0975-0711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Gynecologic Oncology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2363-8400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Hematology and Blood Transfusion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0974-0449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Microbiology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0973-7715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43465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Orthopaedics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1998-3727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Otolaryngology and Head &amp; Neck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0973-7707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0974-9845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Pure and Applied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0975-7465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0973-9793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Surgical Oncology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0976-6952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906</w:t>
            </w:r>
          </w:p>
        </w:tc>
        <w:tc>
          <w:tcPr>
            <w:tcW w:w="1276" w:type="dxa"/>
            <w:tcBorders>
              <w:top w:val="nil"/>
              <w:left w:val="nil"/>
              <w:bottom w:val="single" w:sz="4" w:space="0" w:color="auto"/>
              <w:right w:val="single" w:sz="4" w:space="0" w:color="auto"/>
            </w:tcBorders>
            <w:shd w:val="clear" w:color="auto" w:fill="auto"/>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12055</w:t>
            </w:r>
          </w:p>
        </w:tc>
        <w:tc>
          <w:tcPr>
            <w:tcW w:w="6248" w:type="dxa"/>
            <w:tcBorders>
              <w:top w:val="nil"/>
              <w:left w:val="nil"/>
              <w:bottom w:val="single" w:sz="4" w:space="0" w:color="auto"/>
              <w:right w:val="single" w:sz="4" w:space="0" w:color="auto"/>
            </w:tcBorders>
            <w:shd w:val="clear" w:color="auto" w:fill="auto"/>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Journal of Thoracic and Cardiovascular Surgery</w:t>
            </w:r>
          </w:p>
        </w:tc>
        <w:tc>
          <w:tcPr>
            <w:tcW w:w="1984" w:type="dxa"/>
            <w:tcBorders>
              <w:top w:val="nil"/>
              <w:left w:val="nil"/>
              <w:bottom w:val="single" w:sz="4" w:space="0" w:color="auto"/>
              <w:right w:val="single" w:sz="4" w:space="0" w:color="auto"/>
            </w:tcBorders>
            <w:shd w:val="clear" w:color="auto" w:fill="auto"/>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0973-7723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Pediatrics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0974-7559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42360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Indian Phytopathology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2248-9800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Infection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1439-0973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Inflammation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1573-2576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Inflammation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1420-908X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Inflammopharmacology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1568-5608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Info Diabetologie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2196-6362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InFo Hämatologie + Onkologie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2662-1762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InFo Neurologie + Psychiatrie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2195-5166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Informatik Spektrum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1432-122X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Information Geometry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2511-249X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Information Retrieval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1573-7659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Information Systems and e-Business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1617-9854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Information Systems Frontiers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1572-9419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Information Technology &amp; Tourism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1943-4294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Information Technology and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1573-7667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Inland Water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1995-0837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924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Innovations in Systems and Software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1614-5054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Innovative Higher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1573-1758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Innovative Infrastructure Solutions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2364-4184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Inorganic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1608-3172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Inorganic Materials: Applied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2075-115X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Insectes Sociaux</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1420-9098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Instructional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1573-1952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Instruments and Experimental Techniques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1608-3180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Integral Equations and Operator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1420-8989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Integrating Materials and Manufacturing Innovation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2193-9772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Integrative Psychological and Behavioral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1936-3567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Intelligent Service Robotics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1861-2784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Intensive Care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1432-1238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Interceram - International Ceramic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2523-8957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Interchange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1573-1790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Interdisciplinary Sciences: Computational Life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1867-1462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Internal and Emergency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1970-9366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Advances in Economic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1573-966X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Applied Mechanics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1573-8582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Archives of Occupational and Environmental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1432-1246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Cancer Conference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2192-3183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Communication of Chinese Culture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2197-4241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Economics and Economic Policy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1612-4812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Entrepreneurship and Management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1555-1938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Environmental Agreements: Politics, Law and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1573-1553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for Educational and Vocational Guidance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1573-1782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for Philosophy of Religion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1572-8684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for the Advancement of Counselling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1573-3246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for the Semiotics of Law - Revue internationale de Sémiotique juridique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1572-8722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Advances in Engineering Sciences and Applied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0975-5616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Aeronautical and Space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2093-2480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Applied and Computational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2199-5796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Applied Positive Psychology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2364-5059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Artificial Intelligence in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1560-4306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Automation and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1751-8520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Automotive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1976-3832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Behavioral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1532-7558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Biometeorology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1432-1254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42380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Bullying Prevention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2523-3661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Civil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2383-3874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Clinical Oncology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1437-7772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Clinical Pharmacy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2210-7711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Cognitive Therapy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1937-1217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Colorectal Disease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1432-1262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Community Well-Being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2524-5309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Computer Assisted Radiology and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1861-6429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Computer Vision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1573-1405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Computer-Supported Collaborative Learning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1556-1615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972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Control, Automation and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2005-4092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Data Science and Analytics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2364-4168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Diabetes in Developing Countries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1998-3832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Digital Humanities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2524-7840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Dynamics and Control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2195-2698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Early Childhood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1878-4658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Earth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1437-3262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Economic Policy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1881-4387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Energy and Environmental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2251-6832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42108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Energy and Water Resources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2522-0101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41742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Environmental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2008-2304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Environmental Science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1735-2630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Ethics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2364-0006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Fracture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1573-2673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Fuzzy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2199-3211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Game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1432-1270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Geosynthetics and Ground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2199-9279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Global Business and Competitiveness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0976-1888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Health Economics and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2199-9031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Hematology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1865-3774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Hindu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1574-9282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Historical Archaeology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1573-7748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Information Security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1615-5270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Information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2511-2112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41315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Intelligent Robotics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2366-598X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Intelligent Transportation Systems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1868-8659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Latin American Religions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2509-9965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Legal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1437-1596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Machine Learning and Cybernetics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1868-808X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Material Forming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1960-6214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Mechanics and Materials in Design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1573-8841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Mental Health and Addiction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1557-1882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Metalcasting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2163-3193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Minerals, Metallurgy and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1869-103X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Multimedia Information Retrieval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2192-662X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Parallel Programming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1573-7640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Pavement Research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1997-1400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Peptide Research and Therapeutics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1573-3904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42106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Plant Production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1735-6814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Politics, Culture, and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1573-3416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Precision Engineering and Manufacturing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2005-4602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Precision Engineering and Manufacturing-Green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2198-0810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Primatology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1573-8604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Research in Undergraduate Mathematics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2198-9753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Science and Mathematics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1573-1774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Self-Propagating High-Temperature Synthesis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1934-788X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Social Robotics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1875-4805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Speech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1572-8110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Steel Structures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2093-6311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1021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System Assurance Engineering and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0976-4348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Technology and Design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1573-1804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the Classical Tradition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1874-6292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the Sociology of Leisure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2520-8691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Theoretical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1572-9575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Thermophysics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1572-9567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42690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Tropical Insect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1742-7592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of Wireless Information Networks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1572-8129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on Child Maltreatment: Research, Policy and Practice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2524-5244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on Digital Libraries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1432-1300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on Document Analysis and Recognition (IJDAR)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1433-2825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on Interactive Design and Manufacturing (IJIDeM)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1955-2505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Journal on Software Tools for Technology Transfer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1433-2787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Microbiology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1618-1905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Nano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2228-5326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Ophthalmology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1573-2630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Orthopaedics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1432-5195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Review of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1863-4613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Review of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1573-0638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Review on Public and Nonprofit Marketing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1865-1992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Tax and Public Finance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1573-6970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Urogynecology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1433-3023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International Urology and Nephrology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1573-2584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Inventiones mathematicae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1432-1297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Investigational New Drugs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1573-0646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1862-0760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Iran Journal of Computer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2520-8446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Iranian Journal of Science and Technology, Transactions A: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2364-1819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Iranian Journal of Science and Technology, Transactions of Civil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2364-1843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Iranian Journal of Science and Technology, Transactions of Electrical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2364-1827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Iranian Journal of Science and Technology, Transactions of Mechanical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2364-1835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Iranian Polymer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1735-5265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Irish Journal of Medical Science (1971 -)</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1863-4362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Irrigation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1432-1319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Israel Journal of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1565-8511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ISSS Journal of Micro and Smart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2509-7997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35724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IST International Surface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2192-8703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Italian Economic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2199-3238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43039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Italian Journal of Marketing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2662-3331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Izvestiya, Atmospheric and Oceanic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1555-628X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Izvestiya, Physics of the Solid Earth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1555-6506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Jahresbericht der Deutschen Mathematiker-Vereinigung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1869-7135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Japan Journal of Industrial and Applied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1868-937X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Japanese Journal of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1861-3624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Japanese Journal of Ophthalmology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1613-2246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Japanese Journal of Radiology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1867-108X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Japanese Journal of Statistics and Data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2520-8764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JBIC Journal of Biological Inorganic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1432-1327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JETP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1090-6487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1070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Jewish History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1572-8579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Jindal Global Law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2364-4869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JMST Advances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2524-7913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1543-1851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35144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JOT Journal für Oberflächentechnik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2192-869X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d'Analyse Mathématique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1565-8538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for General Philosophy of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1572-8587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for STEM Education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2520-8713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für Ästhetische Chirurgie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1867-4313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für Gastroenterologische und Hepatologische Erkrankungen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1728-6271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für Gynäkologische Endokrinologie/Österreich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1996-1553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für Gynäkologische Endokrinologie/Schweiz</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2520-8500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für Klinische Endokrinologie und Stoffwechsel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1998-7781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für Mathematik-Didaktik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1869-2699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für Mineralstoffwechsel &amp; Muskuloskelettale Erkrankungen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2412-8287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für Urologie und Urogynäkologie/Österreich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1680-9424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Academic Ethics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1572-8544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Acupuncture and Tuina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1993-0399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Adult Development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1573-3440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African American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1936-4741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Agricultural and Environmental Ethics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1573-322X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Agricultural, Biological and Environmental Statistics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1537-2693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Algebraic Combinatorics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1572-9192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Ambient Intelligence and Humanized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1868-5145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Analysis and Testing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2509-4696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Analytical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1608-3199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Anesthesia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1438-8359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41468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Applied and Computational Topology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2367-1734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Applied and Industrial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1990-4797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Applied Electrochemistry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1572-8838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Applied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2190-3883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Applied Mathematics and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1865-2085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Applied Mechanics and Technical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1573-8620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Applied Phycology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1573-5176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Applied Spectroscopy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1573-8647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43151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Applied Youth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2204-9207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Archaeological Method and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1573-7764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Archaeological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1573-7756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Arid Land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2194-7783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Artificial Organs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1619-0904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Assisted Reproduction and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1573-7330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Astrophysics and Astronomy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0973-7758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Atmospheric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1573-0662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Autism and Developmental Disorders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1573-3432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Automated Reasoning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1573-0670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Banking and Financial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2524-7964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Behavioral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1573-3513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Behavioral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1573-3521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Big Data Analytics in Transportation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2523-3564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1119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Bio- and Tribo-Corrosion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2198-4239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Bioeconomics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1573-6989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Bioenergetics and Biomembranes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1573-6881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Bioethical Inquiry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1872-4353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Biological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1573-0689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Biomolecular NMR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1573-5001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Bionic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2543-2141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Biosciences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0973-7138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Biosystems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2234-1862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Bone and Mineral Metabolism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1435-5604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Building Pathology and Rehabilitation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2365-3167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Business and Psychology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1573-353X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41549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Business Cycle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2509-7970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Business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1861-8928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Business Ethics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1573-0697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Cancer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1543-0154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Cancer Research and Clinical Oncology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1432-1335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Cancer Survivorship</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1932-2267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Cardiovascular Translational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1937-5395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Cell Communication and Signaling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1873-961X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Central South University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2227-5223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Chemical Crystallography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1572-8854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Chemical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1573-1561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Chemical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0973-7103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Child &amp; Adolescent Trauma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1936-153X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Child and Family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1573-2843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Chinese Political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1874-6357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Civil Structural Health Monitoring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2190-5479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Classification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1432-1343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Clinical Immunology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1573-2592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Clinical Monitoring and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1573-2614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Clinical Psychology in Medical Settings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1573-3572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Cluster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1572-8862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Coastal Conservation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1874-7841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Coatings Technology and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1935-3804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41465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Cognitive Enhancement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2509-3304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Combinatorial Optimization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1573-2886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Communications Technology and Electronics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1555-6557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Community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1868-6001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Community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1573-3610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Comparative Physiology 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1432-1351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Comparative Physiology B</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1432-136X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Computational Electronics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1572-8137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Computational Neuroscience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1573-6873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Computational Social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2432-2725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Computer and Systems Sciences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1555-6530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Computer Science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1860-4749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Computer Virology and Hacking Techniques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2263-8733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Computer-Aided Molecular Design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1573-4951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1168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Computers in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2197-9995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Computing in Higher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1867-1233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Consumer Policy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1573-0700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Consumer Protection and Food Safety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1661-5867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Contemporary Mathematical Analysis (Armenian Academy of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1934-9416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Contemporary Physics (Armenian Academy of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1934-9378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Contemporary Psychotherapy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1573-3564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Control, Automation and Electrical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2195-3899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Crop Science and Biotechnology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2005-8276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Cross-Cultural Gerontology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1573-0719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Cryptographic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2190-8516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Cryptology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1432-1378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Cultural Cognitive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2520-1018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Cultural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1573-6997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Data, Information and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2524-6364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Developmental and Life-Course Criminology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2199-465X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Developmental and Physical Disabilities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1573-3580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Dharma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2522-0934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40200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Diabetes &amp; Metabolic Disorders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2251-6581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Digital Imaging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1618-727X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Dynamic Behavior of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2199-7454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Dynamical and Control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1573-8698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Dynamics and Differential Equations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1572-9222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Earth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1867-111X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Earth System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0973-774X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East Asian Linguistics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1572-8560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Echocardiography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1880-344X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Economic Growth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1573-7020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Economic Interaction and Coordination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1860-7128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1617-7134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Economics and Finance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1938-9744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Economics, Race, and Policy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2520-842X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Educational Change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1573-1812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Elasticity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1573-2681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Electrical Engineering &amp;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2093-7423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Electroceramics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1573-8663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Electronic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1543-186X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Electronic Testing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1573-0727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Elliptic and Parabolic Equations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2296-9039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Endocrinological Investigation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1720-8386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Engineering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1573-2703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Engineering Physics and Thermophysics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1573-871X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Engineering Thermophysics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1990-5432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40201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Environmental Health Science and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2052-336X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Environmental Studies and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2190-6491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1439-5444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Evolution Equations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1424-3202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Evolutionary Biochemistry and Physiology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1608-3202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Evolutionary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1432-1386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1217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Experimental and Theoretical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1090-6509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Experimental Criminology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1572-8315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Failure Analysis and Prevention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1864-1245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Family and Economic Issues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1573-3475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Family Violence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1573-2851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Fetal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2348-8859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10693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Financial Services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1573-0735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Fixed Point Theory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1661-7746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Flow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2063-0212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Fluorescence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1573-4994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Food Measurement and Characterization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2193-4134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Food Science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0975-8402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Forestry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1993-0607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Formative Design in Learning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2509-8039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Fourier Analysis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1531-5851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Friction and Wear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1934-9386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Fusion Energy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1572-9591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Gambling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1573-3602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Gastroenterology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1435-5922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Gastrointestinal Cancer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1941-6636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Gastrointestinal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1873-4626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General Internal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1525-1497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General Plant 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1610-739X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0973-7731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Geodesy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1432-1394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Geographical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1861-9568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Geographical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1435-5949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Geometry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1420-8997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Geovisualization and Spatial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2509-8829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Global Entrepreneurship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2251-7316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Global Optimization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1573-2916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Grid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1572-9184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Happiness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1573-7780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Hardware and Systems Security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2509-3436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Health Service Psychology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2662-2653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Healthcare Informatics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2509-498X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Hematopathology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1865-5785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Heuristics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1572-9397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Homotopy and Related Structures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1512-2891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Housing and the Built Environment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1573-7772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Human Rights and Social Work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2365-1792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Hydrodynamics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1878-0342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41513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Iberian Geology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1886-7995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Ichthyology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1555-6425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Immigrant and Minority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1557-1920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Inclusion Phenomena and Macrocyclic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1573-1111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Indian Council of Philosophical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2363-9962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Indian Philosophy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1573-0395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Industrial and Business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1972-4977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1266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Industry, Competition and Trade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1573-7012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Infrared, Millimeter, and Terahertz Waves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1866-6906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Inorganic and Organometallic Polymers and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1574-1451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Insect Behavior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1572-8889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Insect Conservation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1572-9753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Intelligent &amp; Robotic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1573-0409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Intelligent Information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1573-7675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Intelligent Manufacturing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1572-8145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International Entrepreneurship</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1573-7349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International Migration and Integration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1874-6365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Interventional Cardiac Electrophysiology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1572-8595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Iron and Steel Research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2210-3988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Labor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1936-4768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Logic, Language and Information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1572-9583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Low Temperature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1573-7357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Machinery Manufacture and Reliability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1934-9394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Mammalian Evolution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1573-7055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Mammary Gland Biology and Neoplasia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1573-7039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Management and Governance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1572-963X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Management Control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2191-477X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Marine Science and Application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1993-5048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Marine Science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1437-8213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Maritime Archaeology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1557-2293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Material Cycles and Waste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1611-8227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Materials Engineering and Performance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1544-1024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Materials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1573-4803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Materials Science: Materials in Electronics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1573-482X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Mathematical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1432-1416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Mathematical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1572-8897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Mathematical Fluid Mechanics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1422-6952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Mathematical Imaging and Vision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1573-7683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Mathematical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1573-8795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Mathematics Teacher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1573-1820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Maxillofacial and Oral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0974-942X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Mechanical Science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1976-3824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Medical and Biological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2199-4757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Medical Humanities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1573-3645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Medical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1573-689X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Medical Toxicology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1937-6995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Medical Ultrasonics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1613-2254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Membrane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2523-8914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Meteorological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2198-0934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Micro-Bio Robotics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2194-6426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Microbiology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1976-3794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Mining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1573-8736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Molecular Evolution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1432-1432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Molecular Histology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1567-2387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Molecular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1432-1440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894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Molecular Modeling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0948-5023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1315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Molecular Neuroscience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1559-1166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Mountain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1993-0321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Muscle Research and Cell Motility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1573-2657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Nanoparticle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1572-896X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Nanostructure in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2193-8865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Natural Medicines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1861-0293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Nephrology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1724-6059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Network and Systems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1573-7705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Neural Transmission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1435-1463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Neuroimmune Pharmacology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1557-1904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Neurology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1432-1459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Neuro-Oncology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1573-7373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NeuroVirology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1538-2443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Nondestructive Evaluation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1573-4862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Nonlinear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1432-1467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Nonverbal Behavior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1573-3653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Nuclear Cardiology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1532-6551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Occupational Rehabilitation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1573-3688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Ocean Engineering and Marine Energy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2198-6452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Ocean University of China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1993-5021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Oceanography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1573-868X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Oceanology and Limnology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2523-3521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Optics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0974-6900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Optimization Theory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1573-2878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41469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Organization Design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2245-408X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Ornithology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2193-7206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Orofacial Orthopedics / Fortschritte der Kieferorthopädie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1615-6714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42322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Outdoor and Environmental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2522-879X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41783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Packaging Technology and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2520-1042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Paleolimnology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1573-0417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Paleolithic Archaeology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2520-8217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Parasitic Diseases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0975-0703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Pediatric Endoscopic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2524-7883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Pediatric Neuropsychology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2199-2673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42102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Peridynamics and Nonlocal Modeling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2522-8978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Pest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1612-4766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Pharmaceutical Innovation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1939-8042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Pharmaceutical Investigation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2093-6214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Pharmacokinetics and Pharmacodynamics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1573-8744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Phase Equilibria and Diffusion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1863-7345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Philosophical Logic</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1573-0433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Physiology and Biochemistry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1877-8755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Plant Biochemistry and Biotechnology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0974-1275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Plant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1867-0725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41348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Plant Diseases and Protection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1861-3837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Plant Growth Regulation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1435-8107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42161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Plant 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2239-7264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Plant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1618-0860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Police and Criminal Psychology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1936-6469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1364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Polymer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1572-8935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Polymers and the Environment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1572-8919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Population Ageing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1874-7876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Population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1432-1475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Population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1835-9469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Porous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1573-4854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43236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Power Electronics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2093-4718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Productivity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1573-0441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Proteins and Proteomics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2524-4663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Pseudo-Differential Operators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1662-999X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Psycholinguistic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1573-6555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Psychopathology and Behavioral Assessment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1573-3505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Psychosocial Rehabilitation and Mental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2198-963X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Public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1613-2238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Quantitative Criminology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1573-7799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Quantitative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2364-1045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Racial and Ethnic Health Disparities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2196-8837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Radioanalytical and Nuclear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1588-2780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Rational-Emotive &amp; Cognitive-Behavior Therapy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1573-6563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Real-Time Image Processing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1861-8219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Regulatory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1573-0468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Reliable Intelligent Environments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2199-4676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Religion and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1573-6571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Religious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2199-4625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Remanufacturing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2210-4690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Risk and Uncertainty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1573-0476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Robotic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1863-2491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Rubber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2524-3993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Russian Laser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1573-8760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Scheduling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1099-1425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Science Education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1573-1839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Science in Sport and Exercise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2662-1371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Scientific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1573-7691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43217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Sedimentary Environments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2447-9462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Seismology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1573-157X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Shanghai Jiaotong University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1995-8188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Signal Processing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1939-8115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Social and Economic Development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2199-6873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Soil Science and Plant Nutrition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0718-9516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Soils and Sediments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1614-7480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Sol-Gel Science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1573-4846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Solid State Electrochemistry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1433-0768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Solution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1572-8927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Statistical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1572-9613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Statistical Theory and Practice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1559-8616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Structural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1573-8779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Superconductivity and Novel Magnetism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1557-1947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Superhard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1934-9408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Surface Investigation: X-ray, Synchrotron and Neutron Techniques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1819-7094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1413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Sustainable Metallurgy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2199-3831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Systems Science and Complexity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1559-7067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Systems Science and Systems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1861-9576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41347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Technology in Behavioral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2366-5963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Academy of Marketing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1552-7824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Association for Research in Otolaryngology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1438-7573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41779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Australian Ceramic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2510-1579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Brazilian Society of Mechanical Sciences and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1806-3691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Economic Science Association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2199-6784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Geological Society of India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0974-6889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History of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1573-0387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Indian Academy of Wood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0976-8432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41745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Indian Institute of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0019-4964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Indian Society for Probability and Statistics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2364-9569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Indian Society of Remote Sensing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0974-3006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Institution of Engineers (India): Series 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2250-2157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Institution of Engineers (India): Series B</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2250-2114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Institution of Engineers (India): Series C</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2250-0553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Institution of Engineers (India): Series 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2250-2130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Institution of Engineers (India): Series 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2250-2491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Iranian Chemical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1735-2428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Knowledge Economy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1868-7873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43207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Korean Ceramic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2234-0491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Korean Physical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1976-8524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Korean Statistical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2005-2863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 Operations Research Society of China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2194-6698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Theoretical Probability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1572-9230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Thermal Analysis and Calorimetry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1588-2926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Thermal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1993-033X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Thermal Spray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1544-1016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Thrombosis and Thrombolysis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1573-742X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Transportation Security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1938-775X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Ultrasound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1876-7931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Urban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1468-2869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Vibration Engineering &amp; Technologies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2523-3939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Visualization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1875-8975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Volcanology and Seismology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1819-7108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Water Chemistry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1934-936X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World Prehistory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1573-7802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Wuhan University of Technology-Mater. Sci. Ed.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1993-0437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Youth and Adolescence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1573-6601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Zhejiang University-SCIENCE 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1862-1775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of Zhejiang University-SCIENCE B</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1862-1783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on Data Semantics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1861-2040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Journal on Multimodal User Interfaces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1783-8738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JPC – Journal of Planar Chromatography – Modern TLC</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1789-0993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Jus Cogens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2524-3985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Keramische Zeitschrift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2523-8949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Kew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1874-933X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1462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KI - Künstliche Intelligenz</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1610-1987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Kinematics and Physics of Celestial Bodies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1934-8401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Kinetics and Catalysis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1608-3210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1465</w:t>
            </w:r>
          </w:p>
        </w:tc>
        <w:tc>
          <w:tcPr>
            <w:tcW w:w="1276" w:type="dxa"/>
            <w:tcBorders>
              <w:top w:val="nil"/>
              <w:left w:val="nil"/>
              <w:bottom w:val="single" w:sz="4" w:space="0" w:color="auto"/>
              <w:right w:val="single" w:sz="4" w:space="0" w:color="auto"/>
            </w:tcBorders>
            <w:shd w:val="clear" w:color="auto" w:fill="auto"/>
            <w:vAlign w:val="center"/>
            <w:hideMark/>
          </w:tcPr>
          <w:p w:rsidR="00BC194F" w:rsidRPr="00174DDE" w:rsidRDefault="00BC194F" w:rsidP="00C25B4F">
            <w:pPr>
              <w:spacing w:after="0" w:line="240" w:lineRule="auto"/>
              <w:jc w:val="right"/>
              <w:rPr>
                <w:sz w:val="16"/>
                <w:szCs w:val="16"/>
              </w:rPr>
            </w:pPr>
            <w:r w:rsidRPr="00174DDE">
              <w:rPr>
                <w:sz w:val="16"/>
                <w:szCs w:val="16"/>
              </w:rPr>
              <w:t>42489</w:t>
            </w:r>
          </w:p>
        </w:tc>
        <w:tc>
          <w:tcPr>
            <w:tcW w:w="6248" w:type="dxa"/>
            <w:tcBorders>
              <w:top w:val="nil"/>
              <w:left w:val="nil"/>
              <w:bottom w:val="single" w:sz="4" w:space="0" w:color="auto"/>
              <w:right w:val="single" w:sz="4" w:space="0" w:color="auto"/>
            </w:tcBorders>
            <w:shd w:val="clear" w:color="auto" w:fill="auto"/>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KN - Journal of Cartography and Geographic Information</w:t>
            </w:r>
          </w:p>
        </w:tc>
        <w:tc>
          <w:tcPr>
            <w:tcW w:w="1984" w:type="dxa"/>
            <w:tcBorders>
              <w:top w:val="nil"/>
              <w:left w:val="nil"/>
              <w:bottom w:val="single" w:sz="4" w:space="0" w:color="auto"/>
              <w:right w:val="single" w:sz="4" w:space="0" w:color="auto"/>
            </w:tcBorders>
            <w:shd w:val="clear" w:color="auto" w:fill="auto"/>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2524-4965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Knee Surgery, Sports Traumatology, Arthroscopy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1433-7347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43205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Knie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2662-4036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Knowledge and Information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0219-3116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Korea-Australia Rheology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2093-7660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Korean Journal of Chemical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1975-7220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KSCE Journal of Civil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1976-3808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KZfSS Kölner Zeitschrift für Soziologie und Sozialpsychologie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1861-891X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 radiologia medica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1826-6983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 Rivista del Nuovo Cimento</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1826-9850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Landscape and Ecological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1860-188X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Landscape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1572-9761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Landslides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1612-5118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Langenbeck's Archives of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1435-2451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Language Policy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1573-1863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Language Resources and Evaluation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1574-0218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41547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Lasers in Dental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2367-2587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Lasers in Manufacturing and Materials Processing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2196-7237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Lasers in Medical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1435-604X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Law and Critique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1572-8617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Law and Philosophy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1573-0522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Learning &amp; Behavior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1543-4508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Learning Environments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1573-1855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L'Endocrinologo</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1720-8351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Letters in Mathematical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1573-0530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Letters in Spatial and Resource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1864-404X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Life Cycle Reliability and Safety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2520-1360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Lifetime Data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1572-9249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Limnology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1439-863X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Linguistics and Philosophy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1573-0549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List Forum für Wirtschafts- und Finanzpolitik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2364-3943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Lithology and Mineral Resources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1608-3229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Lithuanian Mathematical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1573-8825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Liverpool Law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1572-8625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1499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Lobachevskii Journal of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1818-9962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Logica Universalis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1661-8300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Lung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1432-1750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Machine Learning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1573-0565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Machine Translation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1573-0573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Machine Vision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1432-1769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Macromolecular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2092-7673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Magnetic Resonance Materials in Physics, Biology and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1352-8661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Mammal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2199-241X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Mammalian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1618-1476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Mammalian Genome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1432-1777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Management International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1861-8901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1511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Management Review Quarterly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2198-1639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Manuelle Medizin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1433-0466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manuscripta mathematica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1432-1785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MAPAN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0974-9853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Marine Biodiversity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1867-1624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Marine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1432-1793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Marine Biotechnology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1436-2236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Marine Geophysical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1573-0581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Marine Life Science &amp;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2662-1746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Marine Systems &amp; Ocean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2199-4749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Maritime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2212-9790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Marketing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1573-059X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Materials and Structures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1871-6873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Materials Circular Economy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2524-8154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Materials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1573-885X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Maternal and Child Health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1573-6628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Mathematical Geosciences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1874-8953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Mathematical Methods of Operations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1432-5217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Mathematical Methods of Statistics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1934-8045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Mathematical Models and Computer Simulations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2070-0490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Mathematical Notes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1573-8876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Mathematical Physics, Analysis and Geometry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1572-9656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Mathematical Programming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1436-4646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Mathematical Programming Computation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1867-2957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2251-7456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Mathematics and Financial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1862-9660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Mathematics Education Research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2211-050X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Mathematics in Computer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1661-8289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Mathematics of Control, Signals, and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1435-568X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Mathematische Annalen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1432-1807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Mathematische Semesterberichte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1432-1815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Mathematische Zeitschrift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1432-1823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Measurement Techniques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1573-8906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Meccanica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1572-9648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Mechanics of Composite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1573-8922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Mechanics of Soft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2524-5619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Mechanics of Solids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1934-7936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Mechanics of Time-Dependent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1573-2738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Medical &amp; Biological Engineering &amp;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1741-0444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Medical Microbiology and Immunology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1432-1831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Medical Molecular Morphology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1860-1499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Medical Oncology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1559-131X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Medical Science Educator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2156-8650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Medicinal Chemistry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1554-8120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Medicine, Health Care and Philosophy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1572-8633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Mediterranean Geoscience Reviews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2661-8648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Mediterranean Journal of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1660-5454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Medizinische Klinik - Intensivmedizin und Notfallmedizin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2193-6226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Medizinrecht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1433-8629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1560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Membranes and Membrane Technologies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2517-7524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Memetic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1865-9292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memo - Magazine of European Medical Oncology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1865-5076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Memory &amp; Cognition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1532-5946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Metabolic Brain Disease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1573-7365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Metabolomics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1573-3890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Metacognition and Learning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1556-1631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Metal Science and Heat Treatment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1573-8973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Metallography, Microstructure, and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2192-9270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Metallurgical and Materials Transactions 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1543-1940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Metallurgical and Materials Transactions B</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1543-1916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Metallurgist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1573-8892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Metals and Materials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2005-4149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Metascience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1467-9981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Meteorology and Atmospheric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1436-5065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Methodology and Computing in Applied Probability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1573-7713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Metrika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1435-926X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METRON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2281-695X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Microbial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1432-184X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Microbiology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1608-3237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Microchimica Acta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1436-5073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10404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Microfluidics and Nanofluidics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1613-4990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Microgravity Science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1875-0494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Microsystem Technologies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1432-1858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Milan Journal of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1424-9294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Mind &amp;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1860-1839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Mindfulness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1868-8535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Minds and Machines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1572-8641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Mine Water and the Environment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1616-1068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Mineral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2191-2211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Mineralium Deposita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1432-1866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Mineralogy and Petrology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1438-1168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Minerva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1573-1871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Mining, Metallurgy &amp; Exploration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2524-3470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Mitigation and Adaptation Strategies for Global Change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1573-1596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MMW - Fortschritte der Medizin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1613-3560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Mobile Networks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1572-8153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Modeling Earth Systems and Environment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2363-6211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Molecular &amp; Cellular Toxicology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2092-8467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Molecular and Cellular Biochemistry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1573-4919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Molecular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1608-3245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Molecular Biology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1573-4978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Molecular Biotechnology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1559-0305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Molecular Breeding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1572-9788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Molecular Diversity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1573-501X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Molecular Genetics and Genomics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1617-4623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Molecular Genetics, Microbiology and Virology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1934-841X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Molecular Imaging and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1860-2002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Molecular Neurobiology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1559-1182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1609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Monash Bioethics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1836-6716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Monatshefte für Chemie - Chemical Monthly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1434-4475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Monatshefte für Mathematik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1436-5081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Monatsschrift Kinderheilkunde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1433-0474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Morphology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1871-5656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Moscow University Biological Sciences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1934-791X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Moscow University Chemistry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1935-0260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Moscow University Computational Mathematics and Cybernetics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1934-8428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Moscow University Geology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1934-8436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Moscow University Mathematics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1934-8444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Moscow University Mechanics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1934-8452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Moscow University Physics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1934-8460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Moscow University Soil Science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1934-7928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Motivation and Emotion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1573-6644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35146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MTZ - Motortechnische Zeitschrift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2192-8843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38313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MTZ worldwide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2192-9114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Multibody System 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1573-272X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Multidimensional Systems and Signal Processing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1573-0824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Multimedia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1432-1882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Multimedia Tools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1573-7721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Multiscale and Multidisciplinary Modeling, Experiments and Design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2520-8179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Multiscale Science and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2524-4523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MUSCULOSKELETAL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2035-5114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Mycological Progress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1861-8952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Mycopathologia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1573-0832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Mycorrhiza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1432-1890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Mycotoxin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1867-1632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Nano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1998-0000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NanoEthics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1871-4765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41871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Nanomanufacturing and Metrology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2520-8128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Nanotechnologies in Russia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1995-0799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Nanotechnology for Environmental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2365-6387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National Academy Science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2250-1754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Natur und Recht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1439-0515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Natural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1572-9796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Natural Hazards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1573-0840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Natural Language &amp; Linguistic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1573-0859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Natural Language Semantics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1572-865X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Natural Resources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1573-8981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Naunyn-Schmiedeberg's Archives of Pharmacology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1432-1912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Neohelicon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1588-2810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Neophilologus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1572-8668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Neotropical Entomology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1678-8052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Netherlands International Law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1741-6191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NETNOMICS: Economic Research and Electronic Networking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1573-7071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Network Modeling Analysis in Health Informatics and Bioinformatics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2192-6670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Networks and Spatial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1572-9427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Neue Politische Literatur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2197-6082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Neural Computing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1433-3058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1658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Neural Processing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1573-773X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Neurochemical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1819-7132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Neurochemical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1573-6903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Neurocritical Care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1556-0961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Neuroethics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1874-5504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1364-6753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Neuroinformatics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1559-0089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Neurological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1590-3478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NeuroMolecular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1559-1174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Neurophysiology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1573-9007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40211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neuropsychiatrie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2194-1327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Neuropsychology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1573-6660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Neuroradiology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1432-1920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Neuroscience and Behavioral Physiology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1573-899X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Neuroscience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1995-8218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Neurosurgical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1437-2320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Neurotherapeutics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1878-7479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Neurotoxicity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1476-3524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New Forests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1573-5095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New Generation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1882-7055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New Zealand Journal of Educational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2199-4714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Nexus Network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1522-4600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Nonlinear Differential Equations and Applications NoDEA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1420-9004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Nonlinear 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1573-269X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Notfall +  Rettungsmedizin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1436-0578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NTM Zeitschrift für Geschichte der Wissenschaften, Technik und Medizin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1420-9144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Nuclear Medicine and Molecular Imaging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1869-3482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41365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Nuclear Science and Techniques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2210-3147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Numerical Algorithms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1572-9265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Numerical Analysis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1995-4247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Numerische Mathematik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0945-3245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Nutrient Cycling in Agroecosystems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1573-0867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Nutrire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2316-7874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Obere Extremität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1862-6602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Obesity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1708-0428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41542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Occupational Health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2367-0142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Ocean 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1616-7228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Ocean Science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2005-7172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Oceanology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1531-8508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Odontology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1618-1255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Oecologia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1432-1939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Open Economies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1573-708X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Operational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1866-1505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Operations Management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1936-9743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Operative Orthopädie und Traumatologie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1439-0981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0975-0320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Optical and Quantum Electronics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1572-817X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Optical Memory and Neural Networks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1934-7898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Optical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1349-9432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1707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Optics and Spectroscopy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1562-6911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Optimization and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1573-2924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Optimization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1862-4480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Optoelectronics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1993-5013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Optoelectronics, Instrumentation and Data Processing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1934-7944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OR Spectrum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1436-6304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Oral and Maxillofacial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1865-1569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Oral Radiology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1613-9674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Order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1572-9273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Organic Agriculture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1879-4246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Organisationsberatung, Supervision, Coaching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1862-2577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Organisms Diversity &amp; Evolution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1618-1077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Origins of Life and Evolution of Biospheres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1573-0875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43388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Ornithology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2662-673X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Orthopädie &amp; Rheuma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2196-5684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Osteoporosis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1433-2965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Österreichische Wasser- und Abfallwirtschaft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1613-7566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Österreichische Zeitschrift für Soziologie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1862-2585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Oxidation of Metals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1573-4889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Paddy and Water Environment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1611-2504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Pädiatrie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2196-6443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Pädiatrie &amp; Pädologie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1613-7558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p-Adic Numbers, Ultrametric Analysis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2070-0474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Palaeobiodiversity and Palaeoenvironments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1867-1608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Paleontological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1555-6174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PalZ</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1867-6812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Parasitology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1432-1955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Pastoral Psychology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1573-6679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Pattern Analysis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1433-755X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Pattern Recognition and Image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1555-6212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Pediatric Cardiology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1432-1971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Pediatric Nephrology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1432-198X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Pediatric Radiology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1432-1998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Pediatric Surgery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1437-9813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Peer-to-Peer Networking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1936-6450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Peking Mathematical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2524-7182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Periodica Mathematica Hungarica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1588-2829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Personal and Ubiquitous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1617-4917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Perspectives on Behavior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2520-8977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Petroleum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1555-6239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Petrology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1556-2085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PFG – Journal of Photogrammetry, Remote Sensing and Geoinformation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2512-2819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Pflegezeitschrift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2520-1816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Pflügers Archiv - European Journal of Physiology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1432-2013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Pharmaceutical Chemistry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1573-9031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Pharmaceutical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1573-904X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43440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Pharmacological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2299-5684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Phenomenology and the Cognitive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1572-8676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Philosophia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1574-9274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1756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Philosophical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1573-0883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Philosophy &amp;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2210-5441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Philosophy of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2052-9597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Photonic Network Communications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1572-8188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Photosynthesis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1573-5079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Physical and Engineering Sciences in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2662-4737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Physical Mesomechanics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1990-5424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Physics and Chemistry of Minerals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1432-2021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Physics in Perspective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1422-6960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Physics of Atomic Nuclei</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1562-692X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Physics of Metals and Metallography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1555-6190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Physics of Particles and Nuclei/ Physics of Particles and Nuclei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 NA</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Physics of the Solid State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1090-6460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Physics of Wave Phenomena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1934-807X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Physiology and Molecular Biology of Plants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0974-0430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Phytochemistry Reviews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1572-980X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Phytoparasitica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1876-7184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Pituitary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1573-7403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and Soil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1573-5036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Biotechnology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1863-5474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Cell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1432-203X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Cell, Tissue and Organ Culture (PCTOC)</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1573-5044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1573-5052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Foods for Human Nutrition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1573-9104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Growth Regulation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1573-5087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Molecular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1573-5028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Molecular Biology Reporter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1572-9818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Physiology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2662-2548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Reproduction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2194-7961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 Systematics and Evolution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1615-6110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Planta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1432-2048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Plasma Chemistry and Plasma Processing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1572-8986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Plasma Physics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1562-6938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Plasmonics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1557-1963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15033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Pneumo News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2199-3866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Polar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1432-2056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Policy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1573-0891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Political Behavior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1573-6687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Politische Vierteljahresschrift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1862-2860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Polymer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1436-2449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Polymer Science, Series A-D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 NA</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Polytechnica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2520-8063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Population and Environment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1573-7810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Population Research and Policy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1573-7829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Portuguese Economic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1617-9838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Positivity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1572-9281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Postdigital Science and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2524-4868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Potato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1871-4528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Potential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1572-929X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1805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Powder Metallurgy and Metal Ceramics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1573-9066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Power Technology and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1570-1468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Pramana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0973-7111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Prävention und Gesundheitsförderung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1861-6763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Precision Agriculture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1573-1618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Prevention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1573-6695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Primates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1610-7365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Probability Theory and Related Fields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1432-2064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Probiotics and Antimicrobial Proteins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1867-1314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Problems of Information Transmission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1608-3253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ProCare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1613-7574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Proceedings - Mathematical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0973-7685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Proceedings of the National Academy of Sciences, India Section A: Physical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2250-1762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Proceedings of the National Academy of Sciences, India Section B: Biological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2250-1746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Proceedings of the Steklov Institute of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1531-8605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Proceedings of the Zoological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0974-6919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Process Integration and Optimization for Sustainability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2509-4246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Production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1863-7353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Programming and Computer Software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1608-3261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Progress in Additive Manufacturing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2363-9520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Progress in Artificial Intelligence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2192-6360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40204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Progress in Biomaterials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2194-0517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PROSPECTS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1573-9090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Protection of Metals and Physical Chemistry of Surfaces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2070-206X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Protoplasma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1615-6102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Psychiatric Quarterly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1573-6709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Psychological Injury and Law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1938-9728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Psychological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1430-2772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Psychological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0974-9861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Psychometrika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1860-0980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Psychonomic Bulletin &amp;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1531-5320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Psychopharmacology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1432-2072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proofErr w:type="gramStart"/>
            <w:r w:rsidRPr="00174DDE">
              <w:rPr>
                <w:color w:val="000000"/>
                <w:sz w:val="16"/>
                <w:szCs w:val="16"/>
              </w:rPr>
              <w:t>psychopraxis</w:t>
            </w:r>
            <w:proofErr w:type="gramEnd"/>
            <w:r w:rsidRPr="00174DDE">
              <w:rPr>
                <w:color w:val="000000"/>
                <w:sz w:val="16"/>
                <w:szCs w:val="16"/>
              </w:rPr>
              <w:t>. neuropraxis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2197-9715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Psychotherapeut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1432-2080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Psychotherapie Forum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1613-7604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Public Choice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1573-7101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Public Organization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1573-7098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12469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Public Transport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1613-7159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Publishing Research Quarterly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1936-4792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Publizistik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1862-2569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Pure and Applied Geophysics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1420-9136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Purinergic Signalling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1573-9546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43831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Qualitas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2730-7298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Qualitative Sociology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1573-7837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Qualitative Theory of Dynamical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1662-3592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Quality &amp; Quantity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1573-7845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Quality and User Experience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2366-0147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Quality of Life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1573-2649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1853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Quantitative Marketing and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1573-711X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Quantum Information Processing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1573-1332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Quantum Machine Intelligence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2524-4914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Quantum Studies: Mathematics and Foundations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2196-5617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Queueing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1572-9443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Race and Social Problems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1867-1756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Radiation and Environmental Biophysics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1432-2099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Radiation Detection Technology and Methods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2509-9949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Radiochemistry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1608-3288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Radioelectronics and Communications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1934-8061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Radiological Physics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1865-0341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Radiophysics and Quantum Electronics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1573-9120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Rare Metals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1867-7185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Reaction Kinetics, Mechanisms and Catalysis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1878-5204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Reading and Writing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1573-0905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Real-Time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1573-1383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Rechtsmedizin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1434-5196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Refractories and Industrial Ceramics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1573-9139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Regenerative Engineering and Translational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2364-4141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Regional Environmental Change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1436-378X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Regional Research of Russia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2079-9713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Regular and Chaotic 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1468-4845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Remote Sensing in Earth Systems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2520-8209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Rendiconti del Circolo Matematico di Palermo Series 2</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1973-4409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Rendiconti Lincei. Scienze Fisiche e Naturali</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1720-0776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43032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Reproductive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1933-7205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Requirements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1432-010X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Res Publica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1572-8692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Research in Engineering Design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1435-6066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Research in Higher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1573-188X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Research in Number Theory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2363-9555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Research in Science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1573-1898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Research in the Mathematical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2197-9847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42600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Research on Biomedical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2446-4740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Research on Chemical Intermediates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1568-5675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Research on Child and Adolescent Psychopathology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2730-7174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Resonance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0973-712X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Results in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1420-9012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40489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Journal of Autism and Developmental Disorders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2195-7185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Accounting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1573-7136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Agricultural, Food and Environmental Studies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2425-6897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11147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Derivatives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1573-7144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Economic Design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1434-4750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Economics of the Household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1573-7152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Industrial Organization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1573-7160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Managerial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1863-6691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1899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Philosophy and Psychology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1878-5166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Quantitative Finance and Accounting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1573-7179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Regional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1613-9836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1902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13644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Religious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2211-4866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 of World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1610-2886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Reviews and advances in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2634-8284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Reviews in Endocrine and Metabolic Disorders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1573-2606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Reviews in Environmental Science and Bio/Technology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1572-9826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Reviews in Fish Biology and Fisheries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1573-5184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Reviews of Modern Plasma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2367-3192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43450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Revista Brasileira de Farmacognosia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1981-528X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Revista de la Real Academia de Ciencias Exactas, Físicas y Naturales. Serie A. Matemáticas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1579-1505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Revista Matemática Complutense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1988-2807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Rheologica Acta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1435-1528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rheuma plus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2191-2610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Rheumatology 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1437-160X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Ricerche di Matematica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1827-3491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Rock Mechanics and Rock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1434-453X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Aeronautics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1934-7901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Agricultural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1934-8037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Chemical Bulletin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1573-9171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Electrical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1934-8010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Engineering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1934-8088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Applied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1608-3296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Biological Invasions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2075-1125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Bioorganic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1608-330X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Coordination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1608-3318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Developmental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1608-3326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1608-3334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Electrochemistry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1608-3342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General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1608-3350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1608-3369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Inorganic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1531-8613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Marine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1608-3377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Mathematical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1555-6638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Nondestructive Testing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1608-3385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Non-Ferrous Metals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1934-970X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Organic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1608-3393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Pacific Geology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1819-7159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Physical Chemistry 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1531-863X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Physical Chemistry B</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1990-7923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Journal of Plant Physiology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1608-3407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Linguistics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1572-8714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1934-810X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Metallurgy (Metally)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1555-6255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Meteorology and Hydrology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1934-8096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Microelectronics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1608-3415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Russian Physics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1573-9228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Sādhanā</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0973-7677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Safety in Extreme Environments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2524-8189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Sankhya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 NA</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1950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40863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São Paulo Journal of Mathematical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2316-9028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Schmerzmedizin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2364-1010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School Mental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1866-2633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Science &amp;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1573-1901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Science and Engineering Ethics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1471-5546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Science China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1869-1870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Science China Earth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1869-1897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Science China Information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1869-1919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Science China Life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1869-1889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Science China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2199-4501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Science China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1869-1862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Science China Physics, Mechanics &amp; Astronomy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1869-1927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Science China Technological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1869-1900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Scientific and Technical Information Processing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1934-8118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Scientometrics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1588-2861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Seismic Instruments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1934-7871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Selecta Mathematica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1420-9020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SeMA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2281-7875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Semiconductors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1090-6479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Semigroup Forum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1432-2137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Seminars in Immunopathology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1863-2300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Sensing and Imaging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1557-2072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Service Business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1862-8508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Service Oriented Computing and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1863-2394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Set-Valued and Variational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1877-0541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Sex Roles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1573-2762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Sexuality &amp; Culture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1936-4822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Sexuality and Disability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1573-6717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Sexuality Research and Social Policy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1553-6610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Shape Memory and Superelasticity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2199-3858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Shock Waves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1432-2153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Siberian Advances in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1934-8126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11202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Siberian Mathematical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1573-9260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SICS Software-Intensive Cyber-Physical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2524-8529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Signal, Image and Video Processing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1863-1711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Silicon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1876-9918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Skeletal Radiology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1432-2161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Sleep and Biological Rhythms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1479-8425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Sleep and Breathing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1522-1709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41782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Sleep and Vigilance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2510-2265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Small Business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1573-0913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Small-scale Forestry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1873-7854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42399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SN Comprehensive Clinical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2523-8973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Social Choice and Welfare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1432-217X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11205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Social Indicators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1573-0921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Social Justice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1573-6725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Social Network Analysis and Mining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1869-5469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Social Psychiatry and Psychiatric Epidemiology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1433-9285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1998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Social Psychology of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1573-1928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1999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1936-4725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Socio-Ecological Practice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2524-5287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Soft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1433-7479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Software and Systems Modeling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1619-1374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Software Quality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1573-1367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Soil Ecology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2662-2297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Soil Mechanics and Foundation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1573-9279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Solar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1573-093X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Solar System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1608-3423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Solid Fuel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1934-8029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Somnologie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1439-054X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Sophia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1873-930X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Sozial Extra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1863-8953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Soziale Passagen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1867-0199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Soziale Probleme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2364-3951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Space Science Reviews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1572-9672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40980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Spatial Demography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2164-7070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41324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Spatial Information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2366-3294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Spektrum der Augenheilkunde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1613-7523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43390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Spine Deformity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2212-1358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Sport Sciences for Health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1825-1234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Sports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1460-2687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40279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Sports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1179-2035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Standort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1432-220X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Statistical Inference for Stochastic Processes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1572-9311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Statistical Methods &amp; Applications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1613-981X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Statistical Papers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1613-9798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Statistics and 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1573-1375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Statistics in Biosciences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1867-1772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Steel in Translation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1935-0988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Stem Cell Reviews and Reports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2629-3277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Stochastic Environmental Research and Risk Assessment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1436-3259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40072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Stochastics and  Partial Differential Equations: Analysis and Computations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2194-041X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Strahlentherapie und Onkologie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1439-099X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11506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Stratigraphy and Geological Correlation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1555-6263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11223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Strength of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1573-9325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Structural and Multidisciplinary Optimization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1615-1488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Structural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1572-9001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11200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Studia Geophysica et Geodaetica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1573-1626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Studia Logica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1572-8730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Studies in Comparative International Development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1936-6167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Studies in East European Thought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1573-0948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Studies in Philosophy and Education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1573-191X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11507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Studies on Russian Economic Development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1531-8664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Sugar Tech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0974-0740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Supportive Care in Cancer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1433-7339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11987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Surface Engineering and Applied Electrochemistry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1934-8002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Surgery Today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1436-2813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Surgical and Radiologic Anatomy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1279-8517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2048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Surgical Endoscopy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1432-2218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10712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Surveys in Geophysics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1573-0956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Sustainability Management Forum | NachhaltigkeitsManagementForum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2522-5995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11625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Sustainability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1862-4057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Sustainable Water Resources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2363-5045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11721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Swarm Intelligence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1935-3820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Symbiosis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1878-7665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Synthese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1573-0964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Systematic Parasitology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1573-5192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Systemic Practice and Action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1573-9295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Technical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1090-6525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Technical Physics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1090-6533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Techniques in Coloproctology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1128-045X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Technology and Economics of Smart Grids and Sustainable Energy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2199-4706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Technology, Knowledge and Learning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2211-1670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TechTrends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1559-7075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Telecommunication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1572-9451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Tertiary Education and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1573-1936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TEST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1863-8260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Thalassas: An International Journal of Marine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2366-1674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AAPS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1550-7416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American Sociologist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1936-4784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Analysis of Verbal Behavior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2196-8926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Annals of Regional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1432-0592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40299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Asia-Pacific Education Researcher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2243-7908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Astronomy and Astrophysics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1432-0754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13384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Australian Educational Researcher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2210-5328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Botanical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1874-9372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12311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Cerebellum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1473-4230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Computer Games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2052-773X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European Journal of Health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1618-7601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European Physical Journal 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1434-601X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10051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European Physical Journal B</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1434-6036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European Physical Journal 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1434-6079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10189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European Physical Journal 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1292-895X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13129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European Physical Journal 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2102-6467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13360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European Physical Journal Plus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2190-5444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European Physical Journal Special Topics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1951-6401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Indian Journal of Labour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0019-5308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Indian Journal of Pediatrics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0973-7693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International Journal of Advanced Manufacturing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1433-3015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10554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International Journal of Cardiovascular Imaging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1573-0743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11367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International Journal of Life Cycle Assessment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1614-7502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40318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International Sports Law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2213-5154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Japanese Economic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1468-5876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41478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2367-2501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Behavioral Health Services &amp;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1556-3308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Comparative Germanic Linguistics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1572-8552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Economic Inequality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1573-8701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2097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10892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Ethics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1572-8609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Frailty &amp; Aging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2273-4309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2099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Geometric Analysis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1559-002X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Membrane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1432-1424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nutrition, health &amp; aging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1760-4788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Obstetrics and Gynecology of India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0975-6434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42414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Prevention of Alzheimer's Disease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2426-0266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Primary Prevention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1573-6547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11146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Real Estate Finance and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1573-045X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11227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Supercomputing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1573-0484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Technology Transfer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1573-7047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40295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the Astronautical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2195-0571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10790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Journal of Value Inquiry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1573-0492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283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Mathematical Intelligencer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1866-7414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13237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Nucleus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0976-7975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10930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Protein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1573-4943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40732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Psychological Record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2163-3452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11139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Ramanujan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1572-9303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Review of Austrian Economics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1573-7128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Review of International Organizations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1559-744X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Review of Socionetwork Strategies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1867-3236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Science of Nature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1432-1904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11256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Urban Review</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1573-1960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371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Visual Computer</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1432-2315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 VLDB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0949-877X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Theoretical and Applied Climatology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1434-4483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Theoretical and Applied Genetics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1432-2242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Theoretical and Computational Fluid Dynamics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1432-2250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Theoretical and Experimental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1573-935X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Theoretical and Experimental Plant Physiology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2197-0025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Theoretical and Mathematical Physics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1573-9333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Theoretical Chemistry Accounts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1432-2234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Theoretical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1874-1746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11236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Theoretical Foundations of Chemical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1608-3431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11017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Theoretical Medicine and Bioethics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1573-1200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Theory and Decision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1573-7187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Theory and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1573-7853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Theory in Biosciences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1611-7530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Theory of Computing 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1433-0490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43441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Therapeutic Innovation &amp; Regulatory Science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2168-4804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Thermal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1555-6301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11510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Thermophysics and Aeromechanics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1531-8699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2139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13770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Tissue Engineering and Regenerative Medicine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2212-5469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2140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11750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TOP</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1863-8279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2141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Topics in Catalysis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1572-9028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2142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41061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Topics in Current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2364-8961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2143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Topoi</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1572-8749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2144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43188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Toxicological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2234-2753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2145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13530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Toxicology and Environmental Health Sciences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2233-7784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2146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Transactions of the Indian Institute of Metals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0975-1645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2147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41403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Transactions of the Indian National Academy of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2662-5423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2148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Transactions of Tianjin University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1995-8196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2149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42341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Transactions on Electrical and Electronic Materials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2092-7592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2150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Transformation Groups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1531-586X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2151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Transgenic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1573-9368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2152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11243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Transition Metal Chemistry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1572-901X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2153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12975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Translational Stroke Research</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1868-601X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2154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Transport in Porous Media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1573-1634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2155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11116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Transportation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1572-9435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2156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40890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Transportation in Developing Economies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2199-9295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2157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40515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Transportation Infrastructure Geotechnology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2196-7210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2158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11295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Tree Genetics &amp; Genomes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1614-2950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2159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Trees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1432-2285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12117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Trends in Organized Crime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1936-4830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43076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Trends in Psychology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2358-1883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Tribology Letters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1573-2711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Tropical Animal Health and Production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1573-7438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42965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Tropical Ecology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2661-8982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12042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Tropical Plant Biology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1935-9764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40858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Tropical Plant Pathology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1983-2052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Tungsten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2661-8036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11253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Ukrainian Mathematical Journal</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1573-9376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2169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10209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Universal Access in the Information Society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1615-5297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42010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Unterrichtswissenschaft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2520-873X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13304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Updates in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2038-3312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11252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Urban Ecosystems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1573-1642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12132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Urban Forum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1874-6330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Urolithiasis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2194-7236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41973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Urologie in der Praxis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2661-8745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92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Uro-News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2196-5676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User Modeling and User-Adapted Interaction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1573-1391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Vegetation History and Archaeobotany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1617-6278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2179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Vegetos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2229-4473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2180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11988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Vestnik St. Petersburg University,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1934-7855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2181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11259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Veterinary Research Communications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1573-7446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2182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10013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Vietnam Journal of Mathematics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2305-2228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2183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Virchows Archiv</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1432-2307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2184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12250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Virologica Sinica</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1995-820X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2185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10055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Virtual Reality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1434-9957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2186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11262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Virus Genes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1572-994X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2187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13337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VirusDisease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2347-3517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2188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12186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Vocations and Learning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1874-7868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2189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11266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VOLUNTAS: International Journal of Voluntary and Nonprofit Organizations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1573-7888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2190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Waste and Biomass Valorization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1877-265X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2191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42768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Waste Disposal &amp; Sustainable Energy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2524-7891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2192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41101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Water Conservation Science and Engineering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2364-5687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2193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12685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Water History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1877-7244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2194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Water Resources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1608-344X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lastRenderedPageBreak/>
              <w:t>2195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11269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Water Resources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1573-1650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2196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Water Waves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2523-3688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2197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11270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Water, Air, &amp; Soil Pollution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1573-2932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2198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40194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Welding in the World</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1878-6669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2199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13157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Wetlands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1943-6246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Wetlands Ecology and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1572-9834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508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Wiener klinische Wochenschrift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1613-7671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740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Wiener klinisches Magazin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1613-7817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10354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Wiener Medizinische Wochenschrift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1563-258X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11276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Wireless Networks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1572-8196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11277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Wireless Personal Communications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1572-834X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35764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Wirtschaftsinformatik &amp; Management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1867-5913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11838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wissen kompakt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2190-3816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13437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WMU Journal of Maritime Affairs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1654-1642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2209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Wood Science and 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1432-5225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11274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World Journal of Microbiology and Biotechnology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1573-0972</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12519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World Journal of Pediatrics</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1867-0687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268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World Journal of Surgery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1432-2323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345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World Journal of Urology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1433-8726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11280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World Wide Web</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1573-1413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11858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ZDM</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1863-9704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angewandte Mathematik und Physik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1420-9039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41449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Arbeitswissenschaft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2366-4681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12399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Außen- und Sicherheitspolitik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1866-2196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2219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35834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Bildungsforschung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2190-6904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40573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Didaktik der Naturwissenschaften</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2197-988X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die gesamte Versicherungswissenschaft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1865-9748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12398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Energiewirtschaft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1866-2765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10309</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Epileptologie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1610-0646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11618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Erziehungswissenschaft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1862-5215</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42048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Ethik und Moralphilosophie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2522-0071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42597</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Friedens- und Konfliktforschung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2524-6976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391</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Gerontologie und Geriatrie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1435-1269</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2228</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42278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Grundschulforschung</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2523-3181</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2229</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Herz-,Thorax- und Gefäßchirurgie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1435-1277</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2230</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41244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Literaturwissenschaft und Linguistik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2365-953X</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2231</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41358</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Politikwissenschaft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2366-2638</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2232</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11620</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Psychodrama und Soziometrie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1862-2526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2233</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41682</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Religion, Gesellschaft und Politik</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2510-1226</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2234</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393</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Rheumatologie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1435-1250</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2235</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12286</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Zeitschrift für Vergleichende Politikwissenschaft</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1865-2654</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2236</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40664</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Zentralblatt für Arbeitsmedizin, Arbeitsschutz und Ergonomie</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2198-0713</w:t>
            </w:r>
          </w:p>
        </w:tc>
      </w:tr>
      <w:tr w:rsidR="00BC194F" w:rsidRPr="00174DDE" w:rsidTr="00BC194F">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2237</w:t>
            </w:r>
          </w:p>
        </w:tc>
        <w:tc>
          <w:tcPr>
            <w:tcW w:w="1276"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right"/>
              <w:rPr>
                <w:color w:val="000000"/>
                <w:sz w:val="16"/>
                <w:szCs w:val="16"/>
              </w:rPr>
            </w:pPr>
            <w:r w:rsidRPr="00174DDE">
              <w:rPr>
                <w:color w:val="000000"/>
                <w:sz w:val="16"/>
                <w:szCs w:val="16"/>
              </w:rPr>
              <w:t>435</w:t>
            </w:r>
          </w:p>
        </w:tc>
        <w:tc>
          <w:tcPr>
            <w:tcW w:w="6248"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rPr>
                <w:color w:val="000000"/>
                <w:sz w:val="16"/>
                <w:szCs w:val="16"/>
              </w:rPr>
            </w:pPr>
            <w:r w:rsidRPr="00174DDE">
              <w:rPr>
                <w:color w:val="000000"/>
                <w:sz w:val="16"/>
                <w:szCs w:val="16"/>
              </w:rPr>
              <w:t>Zoomorphology</w:t>
            </w:r>
          </w:p>
        </w:tc>
        <w:tc>
          <w:tcPr>
            <w:tcW w:w="1984" w:type="dxa"/>
            <w:tcBorders>
              <w:top w:val="nil"/>
              <w:left w:val="nil"/>
              <w:bottom w:val="single" w:sz="4" w:space="0" w:color="auto"/>
              <w:right w:val="single" w:sz="4" w:space="0" w:color="auto"/>
            </w:tcBorders>
            <w:shd w:val="clear" w:color="auto" w:fill="auto"/>
            <w:noWrap/>
            <w:vAlign w:val="center"/>
            <w:hideMark/>
          </w:tcPr>
          <w:p w:rsidR="00BC194F" w:rsidRPr="00174DDE" w:rsidRDefault="00BC194F" w:rsidP="00C25B4F">
            <w:pPr>
              <w:spacing w:after="0" w:line="240" w:lineRule="auto"/>
              <w:jc w:val="center"/>
              <w:rPr>
                <w:color w:val="000000"/>
                <w:sz w:val="16"/>
                <w:szCs w:val="16"/>
              </w:rPr>
            </w:pPr>
            <w:r w:rsidRPr="00174DDE">
              <w:rPr>
                <w:color w:val="000000"/>
                <w:sz w:val="16"/>
                <w:szCs w:val="16"/>
              </w:rPr>
              <w:t>1432-234X</w:t>
            </w:r>
          </w:p>
        </w:tc>
      </w:tr>
    </w:tbl>
    <w:p w:rsidR="00D6582E" w:rsidRPr="003446F4" w:rsidRDefault="00D6582E" w:rsidP="00875D5F">
      <w:pPr>
        <w:spacing w:after="240"/>
        <w:rPr>
          <w:bCs/>
          <w:szCs w:val="19"/>
          <w:lang w:val="lt-LT"/>
        </w:rPr>
      </w:pPr>
    </w:p>
    <w:sectPr w:rsidR="00D6582E" w:rsidRPr="003446F4">
      <w:headerReference w:type="default" r:id="rId32"/>
      <w:footerReference w:type="default" r:id="rId33"/>
      <w:pgSz w:w="12240" w:h="15840"/>
      <w:pgMar w:top="1685" w:right="1411" w:bottom="1138" w:left="1411" w:header="720" w:footer="720"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882" w:rsidRDefault="00046882">
      <w:pPr>
        <w:spacing w:after="0" w:line="240" w:lineRule="auto"/>
      </w:pPr>
      <w:r>
        <w:separator/>
      </w:r>
    </w:p>
  </w:endnote>
  <w:endnote w:type="continuationSeparator" w:id="0">
    <w:p w:rsidR="00046882" w:rsidRDefault="0004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ZapfHumnst BT">
    <w:altName w:val="Tahoma"/>
    <w:charset w:val="00"/>
    <w:family w:val="swiss"/>
    <w:pitch w:val="variable"/>
    <w:sig w:usb0="00000087" w:usb1="00000000" w:usb2="00000000" w:usb3="00000000" w:csb0="0000001B"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Footer"/>
      <w:tabs>
        <w:tab w:val="clear" w:pos="4536"/>
        <w:tab w:val="clear" w:pos="9072"/>
        <w:tab w:val="center" w:pos="4542"/>
        <w:tab w:val="right" w:pos="9085"/>
      </w:tabs>
      <w:jc w:val="right"/>
      <w:rPr>
        <w:sz w:val="14"/>
        <w:szCs w:val="14"/>
      </w:rPr>
    </w:pPr>
    <w:r>
      <w:rPr>
        <w:sz w:val="14"/>
        <w:szCs w:val="14"/>
      </w:rPr>
      <w:t xml:space="preserve">Licencijos identifikacinis Nr. </w:t>
    </w:r>
    <w:r w:rsidRPr="003F368C">
      <w:rPr>
        <w:sz w:val="14"/>
        <w:szCs w:val="14"/>
      </w:rPr>
      <w:t>79996</w:t>
    </w:r>
    <w:r w:rsidRPr="004827B7">
      <w:rPr>
        <w:sz w:val="14"/>
        <w:szCs w:val="14"/>
      </w:rPr>
      <w:t>.00.00</w:t>
    </w:r>
    <w:r>
      <w:rPr>
        <w:sz w:val="14"/>
        <w:szCs w:val="14"/>
      </w:rPr>
      <w:t>/CB 4.0</w:t>
    </w:r>
    <w:r>
      <w:rPr>
        <w:sz w:val="14"/>
        <w:szCs w:val="14"/>
      </w:rPr>
      <w:tab/>
      <w:t>Informacija apie Licenciją</w:t>
    </w:r>
    <w:r>
      <w:rPr>
        <w:sz w:val="14"/>
        <w:szCs w:val="14"/>
      </w:rPr>
      <w:tab/>
    </w:r>
    <w:r>
      <w:rPr>
        <w:sz w:val="14"/>
        <w:szCs w:val="14"/>
      </w:rPr>
      <w:fldChar w:fldCharType="begin"/>
    </w:r>
    <w:r>
      <w:rPr>
        <w:sz w:val="14"/>
        <w:szCs w:val="14"/>
      </w:rPr>
      <w:instrText xml:space="preserve"> PAGE   \* MERGEFORMAT </w:instrText>
    </w:r>
    <w:r>
      <w:rPr>
        <w:sz w:val="14"/>
        <w:szCs w:val="14"/>
      </w:rPr>
      <w:fldChar w:fldCharType="separate"/>
    </w:r>
    <w:r w:rsidR="00CA497B">
      <w:rPr>
        <w:noProof/>
        <w:sz w:val="14"/>
        <w:szCs w:val="14"/>
      </w:rPr>
      <w:t>2</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Footer"/>
      <w:tabs>
        <w:tab w:val="clear" w:pos="4536"/>
        <w:tab w:val="clear" w:pos="9072"/>
        <w:tab w:val="center" w:pos="4542"/>
        <w:tab w:val="right" w:pos="9085"/>
      </w:tabs>
      <w:rPr>
        <w:sz w:val="14"/>
        <w:szCs w:val="14"/>
      </w:rPr>
    </w:pPr>
    <w:r>
      <w:rPr>
        <w:sz w:val="14"/>
        <w:szCs w:val="14"/>
      </w:rPr>
      <w:t xml:space="preserve">Licencijos </w:t>
    </w:r>
    <w:proofErr w:type="gramStart"/>
    <w:r>
      <w:rPr>
        <w:sz w:val="14"/>
        <w:szCs w:val="14"/>
      </w:rPr>
      <w:t xml:space="preserve">identifikacinis </w:t>
    </w:r>
    <w:r>
      <w:rPr>
        <w:rFonts w:eastAsia="Arial"/>
        <w:sz w:val="14"/>
      </w:rPr>
      <w:t>:</w:t>
    </w:r>
    <w:proofErr w:type="gramEnd"/>
    <w:r>
      <w:rPr>
        <w:rFonts w:eastAsia="Arial"/>
        <w:sz w:val="14"/>
      </w:rPr>
      <w:t xml:space="preserve"> 79996.00.00</w:t>
    </w:r>
    <w:r>
      <w:rPr>
        <w:sz w:val="14"/>
        <w:szCs w:val="14"/>
      </w:rPr>
      <w:t>/v.2</w:t>
    </w:r>
    <w:r>
      <w:rPr>
        <w:sz w:val="14"/>
        <w:szCs w:val="14"/>
      </w:rPr>
      <w:tab/>
      <w:t>1 priedas</w:t>
    </w:r>
    <w:r>
      <w:rPr>
        <w:sz w:val="14"/>
        <w:szCs w:val="14"/>
      </w:rPr>
      <w:ptab w:relativeTo="margin" w:alignment="right" w:leader="none"/>
    </w:r>
    <w:r>
      <w:rPr>
        <w:sz w:val="14"/>
        <w:szCs w:val="14"/>
      </w:rPr>
      <w:fldChar w:fldCharType="begin"/>
    </w:r>
    <w:r>
      <w:rPr>
        <w:sz w:val="14"/>
        <w:szCs w:val="14"/>
      </w:rPr>
      <w:instrText xml:space="preserve"> PAGE   \* MERGEFORMAT </w:instrText>
    </w:r>
    <w:r>
      <w:rPr>
        <w:sz w:val="14"/>
        <w:szCs w:val="14"/>
      </w:rPr>
      <w:fldChar w:fldCharType="separate"/>
    </w:r>
    <w:r w:rsidR="00CA497B">
      <w:rPr>
        <w:noProof/>
        <w:sz w:val="14"/>
        <w:szCs w:val="14"/>
      </w:rPr>
      <w:t>3</w:t>
    </w:r>
    <w:r>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Footer"/>
      <w:tabs>
        <w:tab w:val="clear" w:pos="4536"/>
        <w:tab w:val="clear" w:pos="9072"/>
        <w:tab w:val="center" w:pos="4542"/>
        <w:tab w:val="right" w:pos="9085"/>
      </w:tabs>
      <w:rPr>
        <w:sz w:val="14"/>
        <w:szCs w:val="14"/>
      </w:rPr>
    </w:pPr>
    <w:r>
      <w:rPr>
        <w:sz w:val="14"/>
        <w:szCs w:val="14"/>
      </w:rPr>
      <w:t xml:space="preserve">Licencijos identifikacinis Nr. </w:t>
    </w:r>
    <w:r w:rsidRPr="00775121">
      <w:rPr>
        <w:color w:val="000000"/>
        <w:sz w:val="14"/>
        <w:szCs w:val="14"/>
      </w:rPr>
      <w:t>79996.00.00</w:t>
    </w:r>
    <w:r>
      <w:rPr>
        <w:color w:val="000000"/>
        <w:sz w:val="14"/>
        <w:szCs w:val="14"/>
      </w:rPr>
      <w:t xml:space="preserve">/v.2    </w:t>
    </w:r>
    <w:r>
      <w:rPr>
        <w:sz w:val="14"/>
        <w:szCs w:val="14"/>
      </w:rPr>
      <w:tab/>
      <w:t>Vieno pavadinimo žurnalų prenumeratos ir senųjų leidinių kompletai</w:t>
    </w:r>
  </w:p>
  <w:p w:rsidR="0044521E" w:rsidRDefault="0044521E">
    <w:pPr>
      <w:pStyle w:val="Footer"/>
      <w:tabs>
        <w:tab w:val="clear" w:pos="4536"/>
        <w:tab w:val="clear" w:pos="9072"/>
        <w:tab w:val="center" w:pos="4542"/>
        <w:tab w:val="right" w:pos="9085"/>
      </w:tabs>
      <w:rPr>
        <w:sz w:val="14"/>
        <w:szCs w:val="14"/>
      </w:rPr>
    </w:pPr>
    <w:r>
      <w:rPr>
        <w:sz w:val="14"/>
        <w:szCs w:val="14"/>
      </w:rPr>
      <w:tab/>
      <w:t>(Springer, Adis, Palgrave Macmillan, mokslo žurnalai, prieinami per nature.com</w:t>
    </w:r>
    <w:proofErr w:type="gramStart"/>
    <w:r>
      <w:rPr>
        <w:sz w:val="14"/>
        <w:szCs w:val="14"/>
      </w:rPr>
      <w:t>)</w:t>
    </w:r>
    <w:proofErr w:type="gramEnd"/>
    <w:r>
      <w:rPr>
        <w:sz w:val="14"/>
        <w:szCs w:val="14"/>
      </w:rPr>
      <w:ptab w:relativeTo="margin" w:alignment="right" w:leader="none"/>
    </w:r>
    <w:r>
      <w:rPr>
        <w:sz w:val="14"/>
        <w:szCs w:val="14"/>
      </w:rPr>
      <w:fldChar w:fldCharType="begin"/>
    </w:r>
    <w:r>
      <w:rPr>
        <w:sz w:val="14"/>
        <w:szCs w:val="14"/>
      </w:rPr>
      <w:instrText xml:space="preserve"> PAGE   \* MERGEFORMAT </w:instrText>
    </w:r>
    <w:r>
      <w:rPr>
        <w:sz w:val="14"/>
        <w:szCs w:val="14"/>
      </w:rPr>
      <w:fldChar w:fldCharType="separate"/>
    </w:r>
    <w:r w:rsidR="00CA497B">
      <w:rPr>
        <w:noProof/>
        <w:sz w:val="14"/>
        <w:szCs w:val="14"/>
      </w:rPr>
      <w:t>57</w:t>
    </w:r>
    <w:r>
      <w:rPr>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spacing w:line="200" w:lineRule="exact"/>
      <w:rPr>
        <w:sz w:val="20"/>
        <w:szCs w:val="20"/>
      </w:rPr>
    </w:pPr>
    <w:r>
      <w:rPr>
        <w:noProof/>
        <w:lang w:val="lt-LT" w:eastAsia="lt-LT"/>
      </w:rPr>
      <mc:AlternateContent>
        <mc:Choice Requires="wps">
          <w:drawing>
            <wp:anchor distT="0" distB="0" distL="114300" distR="114300" simplePos="0" relativeHeight="251882496" behindDoc="1" locked="0" layoutInCell="1" allowOverlap="1" wp14:anchorId="532E1337" wp14:editId="29A418AC">
              <wp:simplePos x="0" y="0"/>
              <wp:positionH relativeFrom="page">
                <wp:posOffset>3266440</wp:posOffset>
              </wp:positionH>
              <wp:positionV relativeFrom="page">
                <wp:posOffset>9693910</wp:posOffset>
              </wp:positionV>
              <wp:extent cx="2020570" cy="327025"/>
              <wp:effectExtent l="0" t="0" r="1778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327025"/>
                      </a:xfrm>
                      <a:prstGeom prst="rect">
                        <a:avLst/>
                      </a:prstGeom>
                      <a:noFill/>
                      <a:ln>
                        <a:noFill/>
                      </a:ln>
                    </wps:spPr>
                    <wps:txbx>
                      <w:txbxContent>
                        <w:p w:rsidR="0044521E" w:rsidRDefault="0044521E">
                          <w:pPr>
                            <w:spacing w:before="1"/>
                            <w:ind w:left="-12" w:right="-32"/>
                            <w:jc w:val="center"/>
                            <w:rPr>
                              <w:rFonts w:eastAsia="Arial"/>
                              <w:sz w:val="14"/>
                              <w:szCs w:val="14"/>
                            </w:rPr>
                          </w:pPr>
                          <w:r>
                            <w:rPr>
                              <w:rFonts w:eastAsia="Arial"/>
                              <w:sz w:val="14"/>
                              <w:szCs w:val="14"/>
                            </w:rPr>
                            <w:t>Bendrosios sąlygos ir terminai</w:t>
                          </w:r>
                          <w:r>
                            <w:rPr>
                              <w:rFonts w:eastAsia="Arial"/>
                              <w:spacing w:val="-5"/>
                              <w:sz w:val="14"/>
                              <w:szCs w:val="14"/>
                            </w:rPr>
                            <w:t xml:space="preserve"> </w:t>
                          </w:r>
                          <w:r>
                            <w:rPr>
                              <w:rFonts w:eastAsia="Arial"/>
                              <w:sz w:val="14"/>
                              <w:szCs w:val="14"/>
                            </w:rPr>
                            <w:t>–</w:t>
                          </w:r>
                          <w:r>
                            <w:rPr>
                              <w:rFonts w:eastAsia="Arial"/>
                              <w:spacing w:val="-1"/>
                              <w:sz w:val="14"/>
                              <w:szCs w:val="14"/>
                            </w:rPr>
                            <w:t xml:space="preserve"> akademinėms institucijoms teksto redakcija </w:t>
                          </w:r>
                          <w:r>
                            <w:rPr>
                              <w:rFonts w:eastAsia="Arial"/>
                              <w:w w:val="99"/>
                              <w:sz w:val="14"/>
                              <w:szCs w:val="14"/>
                            </w:rPr>
                            <w:t>4.0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2E1337" id="_x0000_t202" coordsize="21600,21600" o:spt="202" path="m,l,21600r21600,l21600,xe">
              <v:stroke joinstyle="miter"/>
              <v:path gradientshapeok="t" o:connecttype="rect"/>
            </v:shapetype>
            <v:shape id="Text Box 30" o:spid="_x0000_s1026" type="#_x0000_t202" style="position:absolute;left:0;text-align:left;margin-left:257.2pt;margin-top:763.3pt;width:159.1pt;height:25.75pt;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" filled="f" stroked="f">
              <v:textbox inset="0,0,0,0">
                <w:txbxContent>
                  <w:p w:rsidR="0044521E" w:rsidRDefault="0044521E">
                    <w:pPr>
                      <w:spacing w:before="1"/>
                      <w:ind w:left="-12" w:right="-32"/>
                      <w:jc w:val="center"/>
                      <w:rPr>
                        <w:rFonts w:eastAsia="Arial"/>
                        <w:sz w:val="14"/>
                        <w:szCs w:val="14"/>
                      </w:rPr>
                    </w:pPr>
                    <w:r>
                      <w:rPr>
                        <w:rFonts w:eastAsia="Arial"/>
                        <w:sz w:val="14"/>
                        <w:szCs w:val="14"/>
                      </w:rPr>
                      <w:t>Bendrosios sąlygos ir terminai</w:t>
                    </w:r>
                    <w:r>
                      <w:rPr>
                        <w:rFonts w:eastAsia="Arial"/>
                        <w:spacing w:val="-5"/>
                        <w:sz w:val="14"/>
                        <w:szCs w:val="14"/>
                      </w:rPr>
                      <w:t xml:space="preserve"> </w:t>
                    </w:r>
                    <w:r>
                      <w:rPr>
                        <w:rFonts w:eastAsia="Arial"/>
                        <w:sz w:val="14"/>
                        <w:szCs w:val="14"/>
                      </w:rPr>
                      <w:t>–</w:t>
                    </w:r>
                    <w:r>
                      <w:rPr>
                        <w:rFonts w:eastAsia="Arial"/>
                        <w:spacing w:val="-1"/>
                        <w:sz w:val="14"/>
                        <w:szCs w:val="14"/>
                      </w:rPr>
                      <w:t xml:space="preserve"> akademinėms institucijoms teksto redakcija </w:t>
                    </w:r>
                    <w:r>
                      <w:rPr>
                        <w:rFonts w:eastAsia="Arial"/>
                        <w:w w:val="99"/>
                        <w:sz w:val="14"/>
                        <w:szCs w:val="14"/>
                      </w:rPr>
                      <w:t>4.0</w:t>
                    </w:r>
                  </w:p>
                </w:txbxContent>
              </v:textbox>
              <w10:wrap anchorx="page" anchory="page"/>
            </v:shape>
          </w:pict>
        </mc:Fallback>
      </mc:AlternateContent>
    </w:r>
    <w:r>
      <w:rPr>
        <w:noProof/>
        <w:lang w:val="lt-LT" w:eastAsia="lt-LT"/>
      </w:rPr>
      <mc:AlternateContent>
        <mc:Choice Requires="wps">
          <w:drawing>
            <wp:anchor distT="0" distB="0" distL="114300" distR="114300" simplePos="0" relativeHeight="251881472" behindDoc="1" locked="0" layoutInCell="1" allowOverlap="1" wp14:anchorId="17534359" wp14:editId="704B5E08">
              <wp:simplePos x="0" y="0"/>
              <wp:positionH relativeFrom="page">
                <wp:posOffset>563217</wp:posOffset>
              </wp:positionH>
              <wp:positionV relativeFrom="page">
                <wp:posOffset>9508435</wp:posOffset>
              </wp:positionV>
              <wp:extent cx="2007291" cy="513190"/>
              <wp:effectExtent l="0" t="0" r="12065"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91" cy="513190"/>
                      </a:xfrm>
                      <a:prstGeom prst="rect">
                        <a:avLst/>
                      </a:prstGeom>
                      <a:noFill/>
                      <a:ln>
                        <a:noFill/>
                      </a:ln>
                    </wps:spPr>
                    <wps:txbx>
                      <w:txbxContent>
                        <w:p w:rsidR="0044521E" w:rsidRDefault="0044521E">
                          <w:pPr>
                            <w:spacing w:before="1"/>
                            <w:ind w:left="20" w:right="-41"/>
                            <w:rPr>
                              <w:rFonts w:eastAsia="Arial"/>
                              <w:sz w:val="14"/>
                              <w:szCs w:val="14"/>
                            </w:rPr>
                          </w:pPr>
                          <w:r>
                            <w:rPr>
                              <w:rFonts w:eastAsia="Arial"/>
                              <w:spacing w:val="-1"/>
                              <w:sz w:val="14"/>
                              <w:szCs w:val="14"/>
                            </w:rPr>
                            <w:t>L</w:t>
                          </w:r>
                          <w:r>
                            <w:rPr>
                              <w:rFonts w:eastAsia="Arial"/>
                              <w:sz w:val="14"/>
                              <w:szCs w:val="14"/>
                            </w:rPr>
                            <w:t>ice</w:t>
                          </w:r>
                          <w:r>
                            <w:rPr>
                              <w:rFonts w:eastAsia="Arial"/>
                              <w:spacing w:val="1"/>
                              <w:sz w:val="14"/>
                              <w:szCs w:val="14"/>
                            </w:rPr>
                            <w:t xml:space="preserve">ncijos identifikacinis </w:t>
                          </w:r>
                          <w:proofErr w:type="gramStart"/>
                          <w:r>
                            <w:rPr>
                              <w:rFonts w:eastAsia="Arial"/>
                              <w:spacing w:val="1"/>
                              <w:sz w:val="14"/>
                              <w:szCs w:val="14"/>
                            </w:rPr>
                            <w:t>Nr.</w:t>
                          </w:r>
                          <w:r w:rsidRPr="00775121">
                            <w:rPr>
                              <w:rFonts w:eastAsia="Arial"/>
                              <w:spacing w:val="1"/>
                              <w:sz w:val="14"/>
                              <w:szCs w:val="14"/>
                            </w:rPr>
                            <w:t>:</w:t>
                          </w:r>
                          <w:proofErr w:type="gramEnd"/>
                          <w:r w:rsidRPr="00775121">
                            <w:rPr>
                              <w:rFonts w:eastAsia="Arial"/>
                              <w:spacing w:val="1"/>
                              <w:sz w:val="14"/>
                              <w:szCs w:val="14"/>
                            </w:rPr>
                            <w:t xml:space="preserve"> 79996.00.00</w:t>
                          </w:r>
                          <w:r>
                            <w:rPr>
                              <w:color w:val="000000"/>
                              <w:sz w:val="14"/>
                              <w:szCs w:val="14"/>
                            </w:rPr>
                            <w:t xml:space="preserve">/v.2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34359" id="Text Box 31" o:spid="_x0000_s1027" type="#_x0000_t202" style="position:absolute;left:0;text-align:left;margin-left:44.35pt;margin-top:748.7pt;width:158.05pt;height:40.4pt;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" filled="f" stroked="f">
              <v:textbox inset="0,0,0,0">
                <w:txbxContent>
                  <w:p w:rsidR="0044521E" w:rsidRDefault="0044521E">
                    <w:pPr>
                      <w:spacing w:before="1"/>
                      <w:ind w:left="20" w:right="-41"/>
                      <w:rPr>
                        <w:rFonts w:eastAsia="Arial"/>
                        <w:sz w:val="14"/>
                        <w:szCs w:val="14"/>
                      </w:rPr>
                    </w:pPr>
                    <w:r>
                      <w:rPr>
                        <w:rFonts w:eastAsia="Arial"/>
                        <w:spacing w:val="-1"/>
                        <w:sz w:val="14"/>
                        <w:szCs w:val="14"/>
                      </w:rPr>
                      <w:t>L</w:t>
                    </w:r>
                    <w:r>
                      <w:rPr>
                        <w:rFonts w:eastAsia="Arial"/>
                        <w:sz w:val="14"/>
                        <w:szCs w:val="14"/>
                      </w:rPr>
                      <w:t>ice</w:t>
                    </w:r>
                    <w:r>
                      <w:rPr>
                        <w:rFonts w:eastAsia="Arial"/>
                        <w:spacing w:val="1"/>
                        <w:sz w:val="14"/>
                        <w:szCs w:val="14"/>
                      </w:rPr>
                      <w:t xml:space="preserve">ncijos identifikacinis </w:t>
                    </w:r>
                    <w:proofErr w:type="gramStart"/>
                    <w:r>
                      <w:rPr>
                        <w:rFonts w:eastAsia="Arial"/>
                        <w:spacing w:val="1"/>
                        <w:sz w:val="14"/>
                        <w:szCs w:val="14"/>
                      </w:rPr>
                      <w:t>Nr.</w:t>
                    </w:r>
                    <w:r w:rsidRPr="00775121">
                      <w:rPr>
                        <w:rFonts w:eastAsia="Arial"/>
                        <w:spacing w:val="1"/>
                        <w:sz w:val="14"/>
                        <w:szCs w:val="14"/>
                      </w:rPr>
                      <w:t>:</w:t>
                    </w:r>
                    <w:proofErr w:type="gramEnd"/>
                    <w:r w:rsidRPr="00775121">
                      <w:rPr>
                        <w:rFonts w:eastAsia="Arial"/>
                        <w:spacing w:val="1"/>
                        <w:sz w:val="14"/>
                        <w:szCs w:val="14"/>
                      </w:rPr>
                      <w:t xml:space="preserve"> 79996.00.00</w:t>
                    </w:r>
                    <w:r>
                      <w:rPr>
                        <w:color w:val="000000"/>
                        <w:sz w:val="14"/>
                        <w:szCs w:val="14"/>
                      </w:rPr>
                      <w:t xml:space="preserve">/v.2    </w:t>
                    </w:r>
                  </w:p>
                </w:txbxContent>
              </v:textbox>
              <w10:wrap anchorx="page" anchory="page"/>
            </v:shape>
          </w:pict>
        </mc:Fallback>
      </mc:AlternateContent>
    </w:r>
    <w:r>
      <w:rPr>
        <w:noProof/>
        <w:lang w:val="lt-LT" w:eastAsia="lt-LT"/>
      </w:rPr>
      <mc:AlternateContent>
        <mc:Choice Requires="wps">
          <w:drawing>
            <wp:anchor distT="0" distB="0" distL="114300" distR="114300" simplePos="0" relativeHeight="251883520" behindDoc="1" locked="0" layoutInCell="1" allowOverlap="1" wp14:anchorId="16635BA9" wp14:editId="7CC01485">
              <wp:simplePos x="0" y="0"/>
              <wp:positionH relativeFrom="page">
                <wp:posOffset>6741160</wp:posOffset>
              </wp:positionH>
              <wp:positionV relativeFrom="page">
                <wp:posOffset>9792970</wp:posOffset>
              </wp:positionV>
              <wp:extent cx="99695" cy="113665"/>
              <wp:effectExtent l="0" t="127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13665"/>
                      </a:xfrm>
                      <a:prstGeom prst="rect">
                        <a:avLst/>
                      </a:prstGeom>
                      <a:noFill/>
                      <a:ln>
                        <a:noFill/>
                      </a:ln>
                    </wps:spPr>
                    <wps:txbx>
                      <w:txbxContent>
                        <w:p w:rsidR="0044521E" w:rsidRDefault="0044521E">
                          <w:pPr>
                            <w:spacing w:before="1"/>
                            <w:ind w:left="40" w:right="-20"/>
                            <w:rPr>
                              <w:rFonts w:eastAsia="Arial"/>
                              <w:sz w:val="14"/>
                              <w:szCs w:val="14"/>
                            </w:rPr>
                          </w:pPr>
                          <w:r>
                            <w:fldChar w:fldCharType="begin"/>
                          </w:r>
                          <w:r>
                            <w:rPr>
                              <w:rFonts w:eastAsia="Arial"/>
                              <w:sz w:val="14"/>
                              <w:szCs w:val="14"/>
                            </w:rPr>
                            <w:instrText xml:space="preserve"> PAGE </w:instrText>
                          </w:r>
                          <w:r>
                            <w:fldChar w:fldCharType="separate"/>
                          </w:r>
                          <w:r w:rsidR="00CA497B">
                            <w:rPr>
                              <w:rFonts w:eastAsia="Arial"/>
                              <w:noProof/>
                              <w:sz w:val="14"/>
                              <w:szCs w:val="14"/>
                            </w:rPr>
                            <w:t>58</w:t>
                          </w:r>
                          <w:r>
                            <w:fldChar w:fldCharType="end"/>
                          </w:r>
                        </w:p>
                      </w:txbxContent>
                    </wps:txbx>
                    <wps:bodyPr rot="0" vert="horz" wrap="square" lIns="0" tIns="0" rIns="0" bIns="0" anchor="t" anchorCtr="0" upright="1">
                      <a:noAutofit/>
                    </wps:bodyPr>
                  </wps:wsp>
                </a:graphicData>
              </a:graphic>
            </wp:anchor>
          </w:drawing>
        </mc:Choice>
        <mc:Fallback>
          <w:pict>
            <v:shape w14:anchorId="16635BA9" id="Text Box 32" o:spid="_x0000_s1028" type="#_x0000_t202" style="position:absolute;left:0;text-align:left;margin-left:530.8pt;margin-top:771.1pt;width:7.85pt;height:8.95pt;z-index:-2514329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" filled="f" stroked="f">
              <v:textbox inset="0,0,0,0">
                <w:txbxContent>
                  <w:p w:rsidR="0044521E" w:rsidRDefault="0044521E">
                    <w:pPr>
                      <w:spacing w:before="1"/>
                      <w:ind w:left="40" w:right="-20"/>
                      <w:rPr>
                        <w:rFonts w:eastAsia="Arial"/>
                        <w:sz w:val="14"/>
                        <w:szCs w:val="14"/>
                      </w:rPr>
                    </w:pPr>
                    <w:r>
                      <w:fldChar w:fldCharType="begin"/>
                    </w:r>
                    <w:r>
                      <w:rPr>
                        <w:rFonts w:eastAsia="Arial"/>
                        <w:sz w:val="14"/>
                        <w:szCs w:val="14"/>
                      </w:rPr>
                      <w:instrText xml:space="preserve"> PAGE </w:instrText>
                    </w:r>
                    <w:r>
                      <w:fldChar w:fldCharType="separate"/>
                    </w:r>
                    <w:r w:rsidR="00CA497B">
                      <w:rPr>
                        <w:rFonts w:eastAsia="Arial"/>
                        <w:noProof/>
                        <w:sz w:val="14"/>
                        <w:szCs w:val="14"/>
                      </w:rPr>
                      <w:t>58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Footer"/>
      <w:tabs>
        <w:tab w:val="clear" w:pos="4536"/>
        <w:tab w:val="clear" w:pos="9072"/>
        <w:tab w:val="center" w:pos="4542"/>
        <w:tab w:val="right" w:pos="9085"/>
      </w:tabs>
      <w:jc w:val="left"/>
      <w:rPr>
        <w:sz w:val="14"/>
        <w:szCs w:val="14"/>
      </w:rPr>
    </w:pPr>
    <w:r>
      <w:rPr>
        <w:sz w:val="14"/>
        <w:szCs w:val="14"/>
      </w:rPr>
      <w:t>Licencijos identifikacinis Nr</w:t>
    </w:r>
    <w:proofErr w:type="gramStart"/>
    <w:r>
      <w:rPr>
        <w:sz w:val="14"/>
        <w:szCs w:val="14"/>
      </w:rPr>
      <w:t xml:space="preserve">. </w:t>
    </w:r>
    <w:r>
      <w:rPr>
        <w:rFonts w:eastAsia="Arial"/>
        <w:sz w:val="14"/>
      </w:rPr>
      <w:t>:</w:t>
    </w:r>
    <w:proofErr w:type="gramEnd"/>
    <w:r>
      <w:rPr>
        <w:rFonts w:eastAsia="Arial"/>
        <w:sz w:val="14"/>
      </w:rPr>
      <w:t xml:space="preserve"> 79996.00.00</w:t>
    </w:r>
    <w:r>
      <w:rPr>
        <w:color w:val="000000"/>
        <w:sz w:val="14"/>
        <w:szCs w:val="14"/>
      </w:rPr>
      <w:t xml:space="preserve">/v.2    </w:t>
    </w:r>
    <w:r>
      <w:rPr>
        <w:sz w:val="14"/>
        <w:szCs w:val="14"/>
      </w:rPr>
      <w:tab/>
      <w:t>Bendrosios sąlygos ir terminai</w:t>
    </w:r>
  </w:p>
  <w:p w:rsidR="0044521E" w:rsidRDefault="0044521E">
    <w:pPr>
      <w:pStyle w:val="Footer"/>
      <w:tabs>
        <w:tab w:val="clear" w:pos="4536"/>
        <w:tab w:val="center" w:pos="5040"/>
      </w:tabs>
      <w:rPr>
        <w:sz w:val="14"/>
        <w:szCs w:val="14"/>
      </w:rPr>
    </w:pPr>
    <w:r>
      <w:rPr>
        <w:sz w:val="14"/>
        <w:szCs w:val="14"/>
      </w:rPr>
      <w:t xml:space="preserve">                                                                                    Akademimėms institucijoms – teksto redakcija 4.0</w:t>
    </w:r>
    <w:r>
      <w:rPr>
        <w:sz w:val="14"/>
        <w:szCs w:val="14"/>
      </w:rPr>
      <w:ptab w:relativeTo="margin" w:alignment="right" w:leader="none"/>
    </w:r>
    <w:r>
      <w:rPr>
        <w:sz w:val="14"/>
        <w:szCs w:val="14"/>
      </w:rPr>
      <w:fldChar w:fldCharType="begin"/>
    </w:r>
    <w:r>
      <w:rPr>
        <w:sz w:val="14"/>
        <w:szCs w:val="14"/>
      </w:rPr>
      <w:instrText xml:space="preserve"> PAGE   \* MERGEFORMAT </w:instrText>
    </w:r>
    <w:r>
      <w:rPr>
        <w:sz w:val="14"/>
        <w:szCs w:val="14"/>
      </w:rPr>
      <w:fldChar w:fldCharType="separate"/>
    </w:r>
    <w:r w:rsidR="00CA497B">
      <w:rPr>
        <w:noProof/>
        <w:sz w:val="14"/>
        <w:szCs w:val="14"/>
      </w:rPr>
      <w:t>65</w:t>
    </w:r>
    <w:r>
      <w:rPr>
        <w:sz w:val="14"/>
        <w:szCs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Footer"/>
      <w:tabs>
        <w:tab w:val="clear" w:pos="4536"/>
        <w:tab w:val="center" w:pos="5040"/>
      </w:tabs>
      <w:rPr>
        <w:sz w:val="14"/>
        <w:szCs w:val="14"/>
      </w:rPr>
    </w:pPr>
    <w:r>
      <w:rPr>
        <w:sz w:val="14"/>
        <w:szCs w:val="14"/>
      </w:rPr>
      <w:t xml:space="preserve">                                                                                    </w:t>
    </w:r>
    <w:r>
      <w:rPr>
        <w:sz w:val="14"/>
        <w:szCs w:val="14"/>
      </w:rPr>
      <w:ptab w:relativeTo="margin" w:alignment="right" w:leader="none"/>
    </w:r>
    <w:r>
      <w:rPr>
        <w:sz w:val="14"/>
        <w:szCs w:val="14"/>
      </w:rPr>
      <w:fldChar w:fldCharType="begin"/>
    </w:r>
    <w:r>
      <w:rPr>
        <w:sz w:val="14"/>
        <w:szCs w:val="14"/>
      </w:rPr>
      <w:instrText xml:space="preserve"> PAGE   \* MERGEFORMAT </w:instrText>
    </w:r>
    <w:r>
      <w:rPr>
        <w:sz w:val="14"/>
        <w:szCs w:val="14"/>
      </w:rPr>
      <w:fldChar w:fldCharType="separate"/>
    </w:r>
    <w:r w:rsidR="00CA497B">
      <w:rPr>
        <w:noProof/>
        <w:sz w:val="14"/>
        <w:szCs w:val="14"/>
      </w:rPr>
      <w:t>79</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882" w:rsidRDefault="00046882">
      <w:pPr>
        <w:spacing w:after="0" w:line="240" w:lineRule="auto"/>
      </w:pPr>
      <w:r>
        <w:separator/>
      </w:r>
    </w:p>
  </w:footnote>
  <w:footnote w:type="continuationSeparator" w:id="0">
    <w:p w:rsidR="00046882" w:rsidRDefault="00046882">
      <w:pPr>
        <w:spacing w:after="0" w:line="240" w:lineRule="auto"/>
      </w:pPr>
      <w:r>
        <w:continuationSeparator/>
      </w:r>
    </w:p>
  </w:footnote>
  <w:footnote w:id="1">
    <w:p w:rsidR="0044521E" w:rsidRDefault="0044521E" w:rsidP="00BC194F">
      <w:pPr>
        <w:pStyle w:val="FootnoteText"/>
      </w:pPr>
      <w:r>
        <w:rPr>
          <w:rStyle w:val="FootnoteReference"/>
        </w:rPr>
        <w:footnoteRef/>
      </w:r>
      <w:r>
        <w:t xml:space="preserve"> Kainą su PVM pasiūlymo teikėjas nurodo atsižvelgdamas į po lentele nurodytą PVM tarifą. Jeigu PVM tarifas yra 0, tuomet kaina be PVM atitinka kainą su PVM.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Header"/>
    </w:pPr>
    <w:r>
      <w:rPr>
        <w:noProof/>
        <w:lang w:val="lt-LT" w:eastAsia="lt-LT"/>
      </w:rPr>
      <w:drawing>
        <wp:inline distT="0" distB="0" distL="0" distR="0" wp14:anchorId="671841A3" wp14:editId="289AF597">
          <wp:extent cx="1881505" cy="243840"/>
          <wp:effectExtent l="0" t="0" r="4445" b="3810"/>
          <wp:docPr id="20" name="Picture 20" descr="C:\Users\j.rainey\AppData\Local\Microsoft\Windows\Temporary Internet Files\Content.Outlook\3XBLSXF9\SN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j.rainey\AppData\Local\Microsoft\Windows\Temporary Internet Files\Content.Outlook\3XBLSXF9\SN_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82330" cy="24393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Header"/>
    </w:pPr>
    <w:r>
      <w:rPr>
        <w:noProof/>
        <w:lang w:val="lt-LT" w:eastAsia="lt-LT"/>
      </w:rPr>
      <w:drawing>
        <wp:inline distT="0" distB="0" distL="0" distR="0" wp14:anchorId="69D2D4F5" wp14:editId="5840BBA8">
          <wp:extent cx="1881505" cy="243840"/>
          <wp:effectExtent l="0" t="0" r="4445" b="3810"/>
          <wp:docPr id="1" name="Picture 1" descr="C:\Users\j.rainey\AppData\Local\Microsoft\Windows\Temporary Internet Files\Content.Outlook\3XBLSXF9\SN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rainey\AppData\Local\Microsoft\Windows\Temporary Internet Files\Content.Outlook\3XBLSXF9\SN_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82330" cy="24393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Header"/>
    </w:pPr>
    <w:r>
      <w:rPr>
        <w:noProof/>
        <w:lang w:val="lt-LT" w:eastAsia="lt-LT"/>
      </w:rPr>
      <w:drawing>
        <wp:inline distT="0" distB="0" distL="0" distR="0" wp14:anchorId="73C52686" wp14:editId="6D63CFFF">
          <wp:extent cx="1881505" cy="243840"/>
          <wp:effectExtent l="0" t="0" r="4445" b="3810"/>
          <wp:docPr id="2" name="Picture 2" descr="C:\Users\j.rainey\AppData\Local\Microsoft\Windows\Temporary Internet Files\Content.Outlook\3XBLSXF9\SN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j.rainey\AppData\Local\Microsoft\Windows\Temporary Internet Files\Content.Outlook\3XBLSXF9\SN_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82330" cy="24393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21E" w:rsidRDefault="0044521E">
    <w:pPr>
      <w:spacing w:line="200" w:lineRule="exact"/>
      <w:rPr>
        <w:sz w:val="20"/>
        <w:szCs w:val="20"/>
      </w:rPr>
    </w:pPr>
    <w:r>
      <w:rPr>
        <w:noProof/>
        <w:lang w:val="lt-LT" w:eastAsia="lt-LT"/>
      </w:rPr>
      <w:drawing>
        <wp:anchor distT="0" distB="0" distL="114300" distR="114300" simplePos="0" relativeHeight="251880448" behindDoc="1" locked="0" layoutInCell="1" allowOverlap="1" wp14:anchorId="74D4F441" wp14:editId="28AB5D8C">
          <wp:simplePos x="0" y="0"/>
          <wp:positionH relativeFrom="page">
            <wp:posOffset>685800</wp:posOffset>
          </wp:positionH>
          <wp:positionV relativeFrom="page">
            <wp:posOffset>457200</wp:posOffset>
          </wp:positionV>
          <wp:extent cx="1881505" cy="243840"/>
          <wp:effectExtent l="0" t="0" r="444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81505" cy="2438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C1567"/>
    <w:multiLevelType w:val="singleLevel"/>
    <w:tmpl w:val="044C1567"/>
    <w:lvl w:ilvl="0">
      <w:start w:val="1"/>
      <w:numFmt w:val="bullet"/>
      <w:pStyle w:val="B2AufzPkt"/>
      <w:lvlText w:val=""/>
      <w:lvlJc w:val="left"/>
      <w:pPr>
        <w:tabs>
          <w:tab w:val="left" w:pos="360"/>
        </w:tabs>
        <w:ind w:left="360" w:hanging="360"/>
      </w:pPr>
      <w:rPr>
        <w:rFonts w:ascii="Symbol" w:hAnsi="Symbol" w:hint="default"/>
      </w:rPr>
    </w:lvl>
  </w:abstractNum>
  <w:abstractNum w:abstractNumId="2" w15:restartNumberingAfterBreak="0">
    <w:nsid w:val="09024781"/>
    <w:multiLevelType w:val="multilevel"/>
    <w:tmpl w:val="B5EA579A"/>
    <w:lvl w:ilvl="0">
      <w:start w:val="1"/>
      <w:numFmt w:val="decimal"/>
      <w:pStyle w:val="OUPLegalHeading1"/>
      <w:lvlText w:val="%1."/>
      <w:lvlJc w:val="left"/>
      <w:pPr>
        <w:ind w:left="720" w:firstLine="360"/>
      </w:pPr>
      <w:rPr>
        <w:rFonts w:cs="Times New Roman"/>
        <w:vertAlign w:val="baseline"/>
      </w:rPr>
    </w:lvl>
    <w:lvl w:ilvl="1">
      <w:start w:val="1"/>
      <w:numFmt w:val="lowerLetter"/>
      <w:pStyle w:val="OUPLegalParagraph11"/>
      <w:lvlText w:val="%2."/>
      <w:lvlJc w:val="left"/>
      <w:pPr>
        <w:ind w:left="1440" w:firstLine="1080"/>
      </w:pPr>
      <w:rPr>
        <w:rFonts w:cs="Times New Roman"/>
        <w:vertAlign w:val="baseline"/>
      </w:rPr>
    </w:lvl>
    <w:lvl w:ilvl="2">
      <w:start w:val="1"/>
      <w:numFmt w:val="lowerRoman"/>
      <w:pStyle w:val="OUPLegalParagraph111"/>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3" w15:restartNumberingAfterBreak="0">
    <w:nsid w:val="0EB84C37"/>
    <w:multiLevelType w:val="multilevel"/>
    <w:tmpl w:val="371A6D98"/>
    <w:lvl w:ilvl="0">
      <w:start w:val="1"/>
      <w:numFmt w:val="decimal"/>
      <w:lvlText w:val="%1."/>
      <w:lvlJc w:val="left"/>
      <w:pPr>
        <w:ind w:left="3132" w:firstLine="2700"/>
      </w:pPr>
      <w:rPr>
        <w:rFonts w:cs="Times New Roman"/>
        <w:vertAlign w:val="baseline"/>
      </w:rPr>
    </w:lvl>
    <w:lvl w:ilvl="1">
      <w:start w:val="1"/>
      <w:numFmt w:val="decimal"/>
      <w:lvlText w:val="%1.%2."/>
      <w:lvlJc w:val="left"/>
      <w:pPr>
        <w:ind w:left="-540" w:firstLine="180"/>
      </w:pPr>
      <w:rPr>
        <w:rFonts w:ascii="Times New Roman" w:eastAsia="Times New Roman" w:hAnsi="Times New Roman" w:cs="Times New Roman"/>
        <w:b/>
        <w:i w:val="0"/>
        <w:strike w:val="0"/>
        <w:sz w:val="24"/>
        <w:szCs w:val="24"/>
        <w:vertAlign w:val="baseline"/>
      </w:rPr>
    </w:lvl>
    <w:lvl w:ilvl="2">
      <w:start w:val="1"/>
      <w:numFmt w:val="decimal"/>
      <w:lvlText w:val="%1.%2.%3."/>
      <w:lvlJc w:val="left"/>
      <w:pPr>
        <w:ind w:firstLine="720"/>
      </w:pPr>
      <w:rPr>
        <w:rFonts w:cs="Times New Roman"/>
        <w:b/>
        <w:vertAlign w:val="baseline"/>
      </w:rPr>
    </w:lvl>
    <w:lvl w:ilvl="3">
      <w:start w:val="1"/>
      <w:numFmt w:val="decimal"/>
      <w:lvlText w:val="%1.%2.%3.%4"/>
      <w:lvlJc w:val="left"/>
      <w:pPr>
        <w:ind w:left="1584" w:firstLine="720"/>
      </w:pPr>
      <w:rPr>
        <w:rFonts w:cs="Times New Roman"/>
        <w:vertAlign w:val="baseline"/>
      </w:rPr>
    </w:lvl>
    <w:lvl w:ilvl="4">
      <w:start w:val="1"/>
      <w:numFmt w:val="decimal"/>
      <w:lvlText w:val="%1.%2.%3.%4.%5"/>
      <w:lvlJc w:val="left"/>
      <w:pPr>
        <w:ind w:left="1728" w:firstLine="720"/>
      </w:pPr>
      <w:rPr>
        <w:rFonts w:cs="Times New Roman"/>
        <w:vertAlign w:val="baseline"/>
      </w:rPr>
    </w:lvl>
    <w:lvl w:ilvl="5">
      <w:start w:val="1"/>
      <w:numFmt w:val="decimal"/>
      <w:lvlText w:val="%1.%2.%3.%4.%5.%6"/>
      <w:lvlJc w:val="left"/>
      <w:pPr>
        <w:ind w:left="1872" w:firstLine="719"/>
      </w:pPr>
      <w:rPr>
        <w:rFonts w:cs="Times New Roman"/>
        <w:vertAlign w:val="baseline"/>
      </w:rPr>
    </w:lvl>
    <w:lvl w:ilvl="6">
      <w:start w:val="1"/>
      <w:numFmt w:val="decimal"/>
      <w:lvlText w:val="%1.%2.%3.%4.%5.%6.%7"/>
      <w:lvlJc w:val="left"/>
      <w:pPr>
        <w:ind w:left="2016" w:firstLine="720"/>
      </w:pPr>
      <w:rPr>
        <w:rFonts w:cs="Times New Roman"/>
        <w:vertAlign w:val="baseline"/>
      </w:rPr>
    </w:lvl>
    <w:lvl w:ilvl="7">
      <w:start w:val="1"/>
      <w:numFmt w:val="decimal"/>
      <w:lvlText w:val="%1.%2.%3.%4.%5.%6.%7.%8"/>
      <w:lvlJc w:val="left"/>
      <w:pPr>
        <w:ind w:left="2160" w:firstLine="720"/>
      </w:pPr>
      <w:rPr>
        <w:rFonts w:cs="Times New Roman"/>
        <w:vertAlign w:val="baseline"/>
      </w:rPr>
    </w:lvl>
    <w:lvl w:ilvl="8">
      <w:start w:val="1"/>
      <w:numFmt w:val="decimal"/>
      <w:lvlText w:val="%1.%2.%3.%4.%5.%6.%7.%8.%9"/>
      <w:lvlJc w:val="left"/>
      <w:pPr>
        <w:ind w:left="2304" w:firstLine="720"/>
      </w:pPr>
      <w:rPr>
        <w:rFonts w:cs="Times New Roman"/>
        <w:vertAlign w:val="baseline"/>
      </w:rPr>
    </w:lvl>
  </w:abstractNum>
  <w:abstractNum w:abstractNumId="4" w15:restartNumberingAfterBreak="0">
    <w:nsid w:val="13957F86"/>
    <w:multiLevelType w:val="multilevel"/>
    <w:tmpl w:val="13957F8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86D4DF2"/>
    <w:multiLevelType w:val="multilevel"/>
    <w:tmpl w:val="186D4DF2"/>
    <w:lvl w:ilvl="0">
      <w:start w:val="2"/>
      <w:numFmt w:val="decimal"/>
      <w:lvlText w:val="%1."/>
      <w:lvlJc w:val="left"/>
      <w:pPr>
        <w:ind w:left="360" w:hanging="360"/>
      </w:pPr>
      <w:rPr>
        <w:rFonts w:hint="default"/>
        <w:b/>
      </w:rPr>
    </w:lvl>
    <w:lvl w:ilvl="1">
      <w:start w:val="1"/>
      <w:numFmt w:val="decimal"/>
      <w:isLgl/>
      <w:lvlText w:val="%1.%2"/>
      <w:lvlJc w:val="left"/>
      <w:pPr>
        <w:ind w:left="2133" w:hanging="360"/>
      </w:pPr>
      <w:rPr>
        <w:rFonts w:hint="default"/>
      </w:rPr>
    </w:lvl>
    <w:lvl w:ilvl="2">
      <w:start w:val="1"/>
      <w:numFmt w:val="decimal"/>
      <w:isLgl/>
      <w:lvlText w:val="%1.%2.%3"/>
      <w:lvlJc w:val="left"/>
      <w:pPr>
        <w:ind w:left="4266" w:hanging="720"/>
      </w:pPr>
      <w:rPr>
        <w:rFonts w:hint="default"/>
      </w:rPr>
    </w:lvl>
    <w:lvl w:ilvl="3">
      <w:start w:val="1"/>
      <w:numFmt w:val="decimal"/>
      <w:isLgl/>
      <w:lvlText w:val="%1.%2.%3.%4"/>
      <w:lvlJc w:val="left"/>
      <w:pPr>
        <w:ind w:left="6039" w:hanging="720"/>
      </w:pPr>
      <w:rPr>
        <w:rFonts w:hint="default"/>
      </w:rPr>
    </w:lvl>
    <w:lvl w:ilvl="4">
      <w:start w:val="1"/>
      <w:numFmt w:val="decimal"/>
      <w:isLgl/>
      <w:lvlText w:val="%1.%2.%3.%4.%5"/>
      <w:lvlJc w:val="left"/>
      <w:pPr>
        <w:ind w:left="7812" w:hanging="720"/>
      </w:pPr>
      <w:rPr>
        <w:rFonts w:hint="default"/>
      </w:rPr>
    </w:lvl>
    <w:lvl w:ilvl="5">
      <w:start w:val="1"/>
      <w:numFmt w:val="decimal"/>
      <w:isLgl/>
      <w:lvlText w:val="%1.%2.%3.%4.%5.%6"/>
      <w:lvlJc w:val="left"/>
      <w:pPr>
        <w:ind w:left="9945" w:hanging="1080"/>
      </w:pPr>
      <w:rPr>
        <w:rFonts w:hint="default"/>
      </w:rPr>
    </w:lvl>
    <w:lvl w:ilvl="6">
      <w:start w:val="1"/>
      <w:numFmt w:val="decimal"/>
      <w:isLgl/>
      <w:lvlText w:val="%1.%2.%3.%4.%5.%6.%7"/>
      <w:lvlJc w:val="left"/>
      <w:pPr>
        <w:ind w:left="11718" w:hanging="1080"/>
      </w:pPr>
      <w:rPr>
        <w:rFonts w:hint="default"/>
      </w:rPr>
    </w:lvl>
    <w:lvl w:ilvl="7">
      <w:start w:val="1"/>
      <w:numFmt w:val="decimal"/>
      <w:isLgl/>
      <w:lvlText w:val="%1.%2.%3.%4.%5.%6.%7.%8"/>
      <w:lvlJc w:val="left"/>
      <w:pPr>
        <w:ind w:left="13851" w:hanging="1440"/>
      </w:pPr>
      <w:rPr>
        <w:rFonts w:hint="default"/>
      </w:rPr>
    </w:lvl>
    <w:lvl w:ilvl="8">
      <w:start w:val="1"/>
      <w:numFmt w:val="decimal"/>
      <w:isLgl/>
      <w:lvlText w:val="%1.%2.%3.%4.%5.%6.%7.%8.%9"/>
      <w:lvlJc w:val="left"/>
      <w:pPr>
        <w:ind w:left="15624" w:hanging="1440"/>
      </w:pPr>
      <w:rPr>
        <w:rFonts w:hint="default"/>
      </w:rPr>
    </w:lvl>
  </w:abstractNum>
  <w:abstractNum w:abstractNumId="6" w15:restartNumberingAfterBreak="0">
    <w:nsid w:val="1A2D7713"/>
    <w:multiLevelType w:val="multilevel"/>
    <w:tmpl w:val="1A2D7713"/>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FC51246"/>
    <w:multiLevelType w:val="multilevel"/>
    <w:tmpl w:val="1FC51246"/>
    <w:lvl w:ilvl="0">
      <w:start w:val="1"/>
      <w:numFmt w:val="decimal"/>
      <w:pStyle w:val="Heading2"/>
      <w:lvlText w:val="%1."/>
      <w:lvlJc w:val="left"/>
      <w:pPr>
        <w:ind w:left="1530" w:hanging="360"/>
      </w:pPr>
      <w:rPr>
        <w:rFonts w:ascii="Arial" w:hAnsi="Arial" w:hint="default"/>
        <w:b w:val="0"/>
        <w:i w:val="0"/>
        <w:sz w:val="19"/>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27F40021"/>
    <w:multiLevelType w:val="multilevel"/>
    <w:tmpl w:val="27F40021"/>
    <w:lvl w:ilvl="0">
      <w:start w:val="1"/>
      <w:numFmt w:val="decimal"/>
      <w:lvlText w:val="%1."/>
      <w:lvlJc w:val="left"/>
      <w:pPr>
        <w:tabs>
          <w:tab w:val="left" w:pos="360"/>
        </w:tabs>
        <w:ind w:left="360" w:hanging="360"/>
      </w:pPr>
      <w:rPr>
        <w:rFonts w:ascii="Times New Roman" w:hAnsi="Times New Roman" w:cs="Times New Roman" w:hint="default"/>
        <w:b w:val="0"/>
        <w:sz w:val="24"/>
        <w:szCs w:val="24"/>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9" w15:restartNumberingAfterBreak="0">
    <w:nsid w:val="29CB0823"/>
    <w:multiLevelType w:val="singleLevel"/>
    <w:tmpl w:val="29CB0823"/>
    <w:lvl w:ilvl="0">
      <w:start w:val="1"/>
      <w:numFmt w:val="decimal"/>
      <w:pStyle w:val="B2Aufz1"/>
      <w:lvlText w:val="%1."/>
      <w:lvlJc w:val="left"/>
      <w:pPr>
        <w:tabs>
          <w:tab w:val="left" w:pos="360"/>
        </w:tabs>
        <w:ind w:left="360" w:hanging="360"/>
      </w:pPr>
      <w:rPr>
        <w:rFonts w:cs="Times New Roman"/>
      </w:rPr>
    </w:lvl>
  </w:abstractNum>
  <w:abstractNum w:abstractNumId="10" w15:restartNumberingAfterBreak="0">
    <w:nsid w:val="2C502CE3"/>
    <w:multiLevelType w:val="singleLevel"/>
    <w:tmpl w:val="2C502CE3"/>
    <w:lvl w:ilvl="0">
      <w:start w:val="1"/>
      <w:numFmt w:val="decimal"/>
      <w:pStyle w:val="B2AufzhlungII"/>
      <w:lvlText w:val="%1."/>
      <w:lvlJc w:val="left"/>
      <w:pPr>
        <w:tabs>
          <w:tab w:val="left" w:pos="2271"/>
        </w:tabs>
        <w:ind w:left="2271" w:hanging="570"/>
      </w:pPr>
      <w:rPr>
        <w:rFonts w:cs="Times New Roman" w:hint="default"/>
      </w:rPr>
    </w:lvl>
  </w:abstractNum>
  <w:abstractNum w:abstractNumId="11" w15:restartNumberingAfterBreak="0">
    <w:nsid w:val="35BB798B"/>
    <w:multiLevelType w:val="hybridMultilevel"/>
    <w:tmpl w:val="17BCD9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6A941CC"/>
    <w:multiLevelType w:val="multilevel"/>
    <w:tmpl w:val="057A9640"/>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C64107F"/>
    <w:multiLevelType w:val="multilevel"/>
    <w:tmpl w:val="3C64107F"/>
    <w:lvl w:ilvl="0">
      <w:start w:val="1"/>
      <w:numFmt w:val="decimal"/>
      <w:pStyle w:val="Heading1"/>
      <w:lvlText w:val="%1."/>
      <w:lvlJc w:val="left"/>
      <w:pPr>
        <w:ind w:left="720" w:hanging="360"/>
      </w:pPr>
      <w:rPr>
        <w:rFonts w:ascii="Arial" w:hAnsi="Arial" w:hint="default"/>
        <w:b w:val="0"/>
        <w:i w:val="0"/>
        <w:sz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474D6C"/>
    <w:multiLevelType w:val="multilevel"/>
    <w:tmpl w:val="46474D6C"/>
    <w:lvl w:ilvl="0">
      <w:start w:val="1"/>
      <w:numFmt w:val="decimal"/>
      <w:lvlText w:val="%1."/>
      <w:lvlJc w:val="left"/>
      <w:pPr>
        <w:ind w:left="720" w:hanging="360"/>
      </w:pPr>
      <w:rPr>
        <w:rFonts w:hint="default"/>
        <w:b/>
      </w:rPr>
    </w:lvl>
    <w:lvl w:ilvl="1">
      <w:start w:val="1"/>
      <w:numFmt w:val="decimal"/>
      <w:isLgl/>
      <w:lvlText w:val="%1.%2"/>
      <w:lvlJc w:val="left"/>
      <w:pPr>
        <w:ind w:left="2493" w:hanging="360"/>
      </w:pPr>
      <w:rPr>
        <w:rFonts w:hint="default"/>
      </w:rPr>
    </w:lvl>
    <w:lvl w:ilvl="2">
      <w:start w:val="1"/>
      <w:numFmt w:val="decimal"/>
      <w:isLgl/>
      <w:lvlText w:val="%1.%2.%3"/>
      <w:lvlJc w:val="left"/>
      <w:pPr>
        <w:ind w:left="4626" w:hanging="720"/>
      </w:pPr>
      <w:rPr>
        <w:rFonts w:hint="default"/>
      </w:rPr>
    </w:lvl>
    <w:lvl w:ilvl="3">
      <w:start w:val="1"/>
      <w:numFmt w:val="decimal"/>
      <w:isLgl/>
      <w:lvlText w:val="%1.%2.%3.%4"/>
      <w:lvlJc w:val="left"/>
      <w:pPr>
        <w:ind w:left="6399" w:hanging="720"/>
      </w:pPr>
      <w:rPr>
        <w:rFonts w:hint="default"/>
      </w:rPr>
    </w:lvl>
    <w:lvl w:ilvl="4">
      <w:start w:val="1"/>
      <w:numFmt w:val="decimal"/>
      <w:isLgl/>
      <w:lvlText w:val="%1.%2.%3.%4.%5"/>
      <w:lvlJc w:val="left"/>
      <w:pPr>
        <w:ind w:left="8172" w:hanging="720"/>
      </w:pPr>
      <w:rPr>
        <w:rFonts w:hint="default"/>
      </w:rPr>
    </w:lvl>
    <w:lvl w:ilvl="5">
      <w:start w:val="1"/>
      <w:numFmt w:val="decimal"/>
      <w:isLgl/>
      <w:lvlText w:val="%1.%2.%3.%4.%5.%6"/>
      <w:lvlJc w:val="left"/>
      <w:pPr>
        <w:ind w:left="10305" w:hanging="1080"/>
      </w:pPr>
      <w:rPr>
        <w:rFonts w:hint="default"/>
      </w:rPr>
    </w:lvl>
    <w:lvl w:ilvl="6">
      <w:start w:val="1"/>
      <w:numFmt w:val="decimal"/>
      <w:isLgl/>
      <w:lvlText w:val="%1.%2.%3.%4.%5.%6.%7"/>
      <w:lvlJc w:val="left"/>
      <w:pPr>
        <w:ind w:left="12078" w:hanging="1080"/>
      </w:pPr>
      <w:rPr>
        <w:rFonts w:hint="default"/>
      </w:rPr>
    </w:lvl>
    <w:lvl w:ilvl="7">
      <w:start w:val="1"/>
      <w:numFmt w:val="decimal"/>
      <w:isLgl/>
      <w:lvlText w:val="%1.%2.%3.%4.%5.%6.%7.%8"/>
      <w:lvlJc w:val="left"/>
      <w:pPr>
        <w:ind w:left="14211" w:hanging="1440"/>
      </w:pPr>
      <w:rPr>
        <w:rFonts w:hint="default"/>
      </w:rPr>
    </w:lvl>
    <w:lvl w:ilvl="8">
      <w:start w:val="1"/>
      <w:numFmt w:val="decimal"/>
      <w:isLgl/>
      <w:lvlText w:val="%1.%2.%3.%4.%5.%6.%7.%8.%9"/>
      <w:lvlJc w:val="left"/>
      <w:pPr>
        <w:ind w:left="15984" w:hanging="1440"/>
      </w:pPr>
      <w:rPr>
        <w:rFonts w:hint="default"/>
      </w:rPr>
    </w:lvl>
  </w:abstractNum>
  <w:abstractNum w:abstractNumId="16" w15:restartNumberingAfterBreak="0">
    <w:nsid w:val="500F2221"/>
    <w:multiLevelType w:val="singleLevel"/>
    <w:tmpl w:val="500F2221"/>
    <w:lvl w:ilvl="0">
      <w:start w:val="1"/>
      <w:numFmt w:val="lowerLetter"/>
      <w:pStyle w:val="B2Aufza"/>
      <w:lvlText w:val="%1)"/>
      <w:lvlJc w:val="left"/>
      <w:pPr>
        <w:tabs>
          <w:tab w:val="left" w:pos="1778"/>
        </w:tabs>
        <w:ind w:left="1778" w:hanging="360"/>
      </w:pPr>
      <w:rPr>
        <w:rFonts w:cs="Times New Roman" w:hint="default"/>
      </w:rPr>
    </w:lvl>
  </w:abstractNum>
  <w:abstractNum w:abstractNumId="17" w15:restartNumberingAfterBreak="0">
    <w:nsid w:val="5EAE7874"/>
    <w:multiLevelType w:val="multilevel"/>
    <w:tmpl w:val="5EAE7874"/>
    <w:lvl w:ilvl="0">
      <w:start w:val="1"/>
      <w:numFmt w:val="bullet"/>
      <w:lvlText w:val=""/>
      <w:lvlJc w:val="left"/>
      <w:pPr>
        <w:ind w:left="1560" w:hanging="360"/>
      </w:pPr>
      <w:rPr>
        <w:rFonts w:ascii="Symbol" w:hAnsi="Symbol" w:hint="default"/>
        <w:sz w:val="19"/>
        <w:szCs w:val="19"/>
      </w:rPr>
    </w:lvl>
    <w:lvl w:ilvl="1">
      <w:start w:val="1"/>
      <w:numFmt w:val="bullet"/>
      <w:lvlText w:val="o"/>
      <w:lvlJc w:val="left"/>
      <w:pPr>
        <w:ind w:left="2280" w:hanging="360"/>
      </w:pPr>
      <w:rPr>
        <w:rFonts w:ascii="Courier New" w:hAnsi="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hint="default"/>
      </w:rPr>
    </w:lvl>
    <w:lvl w:ilvl="8">
      <w:start w:val="1"/>
      <w:numFmt w:val="bullet"/>
      <w:lvlText w:val=""/>
      <w:lvlJc w:val="left"/>
      <w:pPr>
        <w:ind w:left="7320" w:hanging="360"/>
      </w:pPr>
      <w:rPr>
        <w:rFonts w:ascii="Wingdings" w:hAnsi="Wingdings" w:hint="default"/>
      </w:rPr>
    </w:lvl>
  </w:abstractNum>
  <w:abstractNum w:abstractNumId="18" w15:restartNumberingAfterBreak="0">
    <w:nsid w:val="602F4357"/>
    <w:multiLevelType w:val="multilevel"/>
    <w:tmpl w:val="602F4357"/>
    <w:lvl w:ilvl="0">
      <w:start w:val="1"/>
      <w:numFmt w:val="decimal"/>
      <w:lvlText w:val="%1."/>
      <w:lvlJc w:val="left"/>
      <w:pPr>
        <w:ind w:left="1068" w:hanging="360"/>
      </w:pPr>
      <w:rPr>
        <w:rFonts w:ascii="Arial" w:eastAsia="SimSun" w:hAnsi="Arial" w:cs="Arial"/>
        <w:b/>
      </w:rPr>
    </w:lvl>
    <w:lvl w:ilvl="1">
      <w:start w:val="1"/>
      <w:numFmt w:val="decimal"/>
      <w:isLgl/>
      <w:lvlText w:val="%1.%2"/>
      <w:lvlJc w:val="left"/>
      <w:pPr>
        <w:ind w:left="1068" w:hanging="360"/>
      </w:pPr>
      <w:rPr>
        <w:rFonts w:hint="default"/>
        <w:b w:val="0"/>
        <w:bCs w:val="0"/>
        <w:i w:val="0"/>
        <w:color w:val="auto"/>
      </w:rPr>
    </w:lvl>
    <w:lvl w:ilvl="2">
      <w:start w:val="1"/>
      <w:numFmt w:val="decimal"/>
      <w:isLgl/>
      <w:lvlText w:val="%1.%2.%3"/>
      <w:lvlJc w:val="left"/>
      <w:pPr>
        <w:ind w:left="1428" w:hanging="720"/>
      </w:pPr>
      <w:rPr>
        <w:rFonts w:hint="default"/>
        <w:color w:val="000000"/>
        <w:u w:val="none"/>
      </w:rPr>
    </w:lvl>
    <w:lvl w:ilvl="3">
      <w:start w:val="1"/>
      <w:numFmt w:val="decimal"/>
      <w:isLgl/>
      <w:lvlText w:val="%1.%2.%3.%4"/>
      <w:lvlJc w:val="left"/>
      <w:pPr>
        <w:ind w:left="1428" w:hanging="720"/>
      </w:pPr>
      <w:rPr>
        <w:rFonts w:hint="default"/>
        <w:color w:val="000000"/>
        <w:u w:val="none"/>
      </w:rPr>
    </w:lvl>
    <w:lvl w:ilvl="4">
      <w:start w:val="1"/>
      <w:numFmt w:val="decimal"/>
      <w:isLgl/>
      <w:lvlText w:val="%1.%2.%3.%4.%5"/>
      <w:lvlJc w:val="left"/>
      <w:pPr>
        <w:ind w:left="1788" w:hanging="1080"/>
      </w:pPr>
      <w:rPr>
        <w:rFonts w:hint="default"/>
        <w:color w:val="000000"/>
        <w:u w:val="none"/>
      </w:rPr>
    </w:lvl>
    <w:lvl w:ilvl="5">
      <w:start w:val="1"/>
      <w:numFmt w:val="decimal"/>
      <w:isLgl/>
      <w:lvlText w:val="%1.%2.%3.%4.%5.%6"/>
      <w:lvlJc w:val="left"/>
      <w:pPr>
        <w:ind w:left="1788" w:hanging="1080"/>
      </w:pPr>
      <w:rPr>
        <w:rFonts w:hint="default"/>
        <w:color w:val="000000"/>
        <w:u w:val="none"/>
      </w:rPr>
    </w:lvl>
    <w:lvl w:ilvl="6">
      <w:start w:val="1"/>
      <w:numFmt w:val="decimal"/>
      <w:isLgl/>
      <w:lvlText w:val="%1.%2.%3.%4.%5.%6.%7"/>
      <w:lvlJc w:val="left"/>
      <w:pPr>
        <w:ind w:left="1788" w:hanging="1080"/>
      </w:pPr>
      <w:rPr>
        <w:rFonts w:hint="default"/>
        <w:color w:val="000000"/>
        <w:u w:val="none"/>
      </w:rPr>
    </w:lvl>
    <w:lvl w:ilvl="7">
      <w:start w:val="1"/>
      <w:numFmt w:val="decimal"/>
      <w:isLgl/>
      <w:lvlText w:val="%1.%2.%3.%4.%5.%6.%7.%8"/>
      <w:lvlJc w:val="left"/>
      <w:pPr>
        <w:ind w:left="2148" w:hanging="1440"/>
      </w:pPr>
      <w:rPr>
        <w:rFonts w:hint="default"/>
        <w:color w:val="000000"/>
        <w:u w:val="none"/>
      </w:rPr>
    </w:lvl>
    <w:lvl w:ilvl="8">
      <w:start w:val="1"/>
      <w:numFmt w:val="decimal"/>
      <w:isLgl/>
      <w:lvlText w:val="%1.%2.%3.%4.%5.%6.%7.%8.%9"/>
      <w:lvlJc w:val="left"/>
      <w:pPr>
        <w:ind w:left="2148" w:hanging="1440"/>
      </w:pPr>
      <w:rPr>
        <w:rFonts w:hint="default"/>
        <w:color w:val="000000"/>
        <w:u w:val="none"/>
      </w:rPr>
    </w:lvl>
  </w:abstractNum>
  <w:abstractNum w:abstractNumId="19" w15:restartNumberingAfterBreak="0">
    <w:nsid w:val="6042142E"/>
    <w:multiLevelType w:val="multilevel"/>
    <w:tmpl w:val="60421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DB0920"/>
    <w:multiLevelType w:val="singleLevel"/>
    <w:tmpl w:val="67DB0920"/>
    <w:lvl w:ilvl="0">
      <w:start w:val="1"/>
      <w:numFmt w:val="decimal"/>
      <w:pStyle w:val="B2TR12Aufz"/>
      <w:lvlText w:val="%1."/>
      <w:lvlJc w:val="left"/>
      <w:pPr>
        <w:tabs>
          <w:tab w:val="left" w:pos="360"/>
        </w:tabs>
        <w:ind w:left="360" w:hanging="360"/>
      </w:pPr>
      <w:rPr>
        <w:rFonts w:cs="Times New Roman"/>
      </w:rPr>
    </w:lvl>
  </w:abstractNum>
  <w:abstractNum w:abstractNumId="21" w15:restartNumberingAfterBreak="0">
    <w:nsid w:val="6B630EF9"/>
    <w:multiLevelType w:val="multilevel"/>
    <w:tmpl w:val="6B630EF9"/>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2" w15:restartNumberingAfterBreak="0">
    <w:nsid w:val="6BB84F15"/>
    <w:multiLevelType w:val="multilevel"/>
    <w:tmpl w:val="6BB84F15"/>
    <w:lvl w:ilvl="0">
      <w:start w:val="3"/>
      <w:numFmt w:val="decimal"/>
      <w:lvlText w:val="%1."/>
      <w:lvlJc w:val="left"/>
      <w:pPr>
        <w:ind w:left="360" w:hanging="360"/>
      </w:pPr>
      <w:rPr>
        <w:rFonts w:hint="default"/>
        <w:b/>
      </w:rPr>
    </w:lvl>
    <w:lvl w:ilvl="1">
      <w:start w:val="1"/>
      <w:numFmt w:val="decimal"/>
      <w:isLgl/>
      <w:lvlText w:val="%1.%2"/>
      <w:lvlJc w:val="left"/>
      <w:pPr>
        <w:ind w:left="2133" w:hanging="360"/>
      </w:pPr>
      <w:rPr>
        <w:rFonts w:hint="default"/>
      </w:rPr>
    </w:lvl>
    <w:lvl w:ilvl="2">
      <w:start w:val="1"/>
      <w:numFmt w:val="decimal"/>
      <w:isLgl/>
      <w:lvlText w:val="%1.%2.%3"/>
      <w:lvlJc w:val="left"/>
      <w:pPr>
        <w:ind w:left="4266" w:hanging="720"/>
      </w:pPr>
      <w:rPr>
        <w:rFonts w:hint="default"/>
      </w:rPr>
    </w:lvl>
    <w:lvl w:ilvl="3">
      <w:start w:val="1"/>
      <w:numFmt w:val="decimal"/>
      <w:isLgl/>
      <w:lvlText w:val="%1.%2.%3.%4"/>
      <w:lvlJc w:val="left"/>
      <w:pPr>
        <w:ind w:left="6039" w:hanging="720"/>
      </w:pPr>
      <w:rPr>
        <w:rFonts w:hint="default"/>
      </w:rPr>
    </w:lvl>
    <w:lvl w:ilvl="4">
      <w:start w:val="1"/>
      <w:numFmt w:val="decimal"/>
      <w:isLgl/>
      <w:lvlText w:val="%1.%2.%3.%4.%5"/>
      <w:lvlJc w:val="left"/>
      <w:pPr>
        <w:ind w:left="7812" w:hanging="720"/>
      </w:pPr>
      <w:rPr>
        <w:rFonts w:hint="default"/>
      </w:rPr>
    </w:lvl>
    <w:lvl w:ilvl="5">
      <w:start w:val="1"/>
      <w:numFmt w:val="decimal"/>
      <w:isLgl/>
      <w:lvlText w:val="%1.%2.%3.%4.%5.%6"/>
      <w:lvlJc w:val="left"/>
      <w:pPr>
        <w:ind w:left="9945" w:hanging="1080"/>
      </w:pPr>
      <w:rPr>
        <w:rFonts w:hint="default"/>
      </w:rPr>
    </w:lvl>
    <w:lvl w:ilvl="6">
      <w:start w:val="1"/>
      <w:numFmt w:val="decimal"/>
      <w:isLgl/>
      <w:lvlText w:val="%1.%2.%3.%4.%5.%6.%7"/>
      <w:lvlJc w:val="left"/>
      <w:pPr>
        <w:ind w:left="11718" w:hanging="1080"/>
      </w:pPr>
      <w:rPr>
        <w:rFonts w:hint="default"/>
      </w:rPr>
    </w:lvl>
    <w:lvl w:ilvl="7">
      <w:start w:val="1"/>
      <w:numFmt w:val="decimal"/>
      <w:isLgl/>
      <w:lvlText w:val="%1.%2.%3.%4.%5.%6.%7.%8"/>
      <w:lvlJc w:val="left"/>
      <w:pPr>
        <w:ind w:left="13851" w:hanging="1440"/>
      </w:pPr>
      <w:rPr>
        <w:rFonts w:hint="default"/>
      </w:rPr>
    </w:lvl>
    <w:lvl w:ilvl="8">
      <w:start w:val="1"/>
      <w:numFmt w:val="decimal"/>
      <w:isLgl/>
      <w:lvlText w:val="%1.%2.%3.%4.%5.%6.%7.%8.%9"/>
      <w:lvlJc w:val="left"/>
      <w:pPr>
        <w:ind w:left="15624" w:hanging="1440"/>
      </w:pPr>
      <w:rPr>
        <w:rFonts w:hint="default"/>
      </w:rPr>
    </w:lvl>
  </w:abstractNum>
  <w:abstractNum w:abstractNumId="23" w15:restartNumberingAfterBreak="0">
    <w:nsid w:val="71D95FC2"/>
    <w:multiLevelType w:val="singleLevel"/>
    <w:tmpl w:val="71D95FC2"/>
    <w:lvl w:ilvl="0">
      <w:start w:val="1"/>
      <w:numFmt w:val="bullet"/>
      <w:pStyle w:val="B2TR12UntAufeinzug"/>
      <w:lvlText w:val=""/>
      <w:lvlJc w:val="left"/>
      <w:pPr>
        <w:tabs>
          <w:tab w:val="left" w:pos="360"/>
        </w:tabs>
        <w:ind w:left="360" w:hanging="360"/>
      </w:pPr>
      <w:rPr>
        <w:rFonts w:ascii="Symbol" w:hAnsi="Symbol" w:hint="default"/>
      </w:rPr>
    </w:lvl>
  </w:abstractNum>
  <w:abstractNum w:abstractNumId="24" w15:restartNumberingAfterBreak="0">
    <w:nsid w:val="7AA30AD2"/>
    <w:multiLevelType w:val="multilevel"/>
    <w:tmpl w:val="7AA30AD2"/>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abstractNumId w:val="14"/>
  </w:num>
  <w:num w:numId="2">
    <w:abstractNumId w:val="7"/>
  </w:num>
  <w:num w:numId="3">
    <w:abstractNumId w:val="10"/>
  </w:num>
  <w:num w:numId="4">
    <w:abstractNumId w:val="9"/>
  </w:num>
  <w:num w:numId="5">
    <w:abstractNumId w:val="16"/>
  </w:num>
  <w:num w:numId="6">
    <w:abstractNumId w:val="1"/>
  </w:num>
  <w:num w:numId="7">
    <w:abstractNumId w:val="20"/>
  </w:num>
  <w:num w:numId="8">
    <w:abstractNumId w:val="23"/>
  </w:num>
  <w:num w:numId="9">
    <w:abstractNumId w:val="17"/>
  </w:num>
  <w:num w:numId="10">
    <w:abstractNumId w:val="15"/>
  </w:num>
  <w:num w:numId="11">
    <w:abstractNumId w:val="19"/>
  </w:num>
  <w:num w:numId="12">
    <w:abstractNumId w:val="24"/>
  </w:num>
  <w:num w:numId="13">
    <w:abstractNumId w:val="18"/>
  </w:num>
  <w:num w:numId="14">
    <w:abstractNumId w:val="5"/>
  </w:num>
  <w:num w:numId="15">
    <w:abstractNumId w:val="22"/>
  </w:num>
  <w:num w:numId="16">
    <w:abstractNumId w:val="6"/>
  </w:num>
  <w:num w:numId="17">
    <w:abstractNumId w:val="4"/>
  </w:num>
  <w:num w:numId="18">
    <w:abstractNumId w:val="8"/>
  </w:num>
  <w:num w:numId="19">
    <w:abstractNumId w:val="21"/>
  </w:num>
  <w:num w:numId="20">
    <w:abstractNumId w:val="12"/>
  </w:num>
  <w:num w:numId="21">
    <w:abstractNumId w:val="11"/>
  </w:num>
  <w:num w:numId="22">
    <w:abstractNumId w:val="3"/>
  </w:num>
  <w:num w:numId="23">
    <w:abstractNumId w:val="13"/>
  </w:num>
  <w:num w:numId="24">
    <w:abstractNumId w:val="0"/>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6"/>
  <w:hyphenationZone w:val="425"/>
  <w:drawingGridHorizontalSpacing w:val="105"/>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73"/>
    <w:rsid w:val="000009DF"/>
    <w:rsid w:val="0000246D"/>
    <w:rsid w:val="00002F74"/>
    <w:rsid w:val="00003293"/>
    <w:rsid w:val="0000364B"/>
    <w:rsid w:val="00003AA1"/>
    <w:rsid w:val="00003B74"/>
    <w:rsid w:val="00004B68"/>
    <w:rsid w:val="00005FA3"/>
    <w:rsid w:val="00006DA8"/>
    <w:rsid w:val="0000709A"/>
    <w:rsid w:val="000079B0"/>
    <w:rsid w:val="00010FD6"/>
    <w:rsid w:val="00011772"/>
    <w:rsid w:val="00014131"/>
    <w:rsid w:val="000144DB"/>
    <w:rsid w:val="000153BE"/>
    <w:rsid w:val="000169E2"/>
    <w:rsid w:val="00017157"/>
    <w:rsid w:val="00021DC1"/>
    <w:rsid w:val="00021E8F"/>
    <w:rsid w:val="0002270C"/>
    <w:rsid w:val="00023598"/>
    <w:rsid w:val="00024FF8"/>
    <w:rsid w:val="0002625D"/>
    <w:rsid w:val="000263E4"/>
    <w:rsid w:val="00026574"/>
    <w:rsid w:val="0003003A"/>
    <w:rsid w:val="00030411"/>
    <w:rsid w:val="00031160"/>
    <w:rsid w:val="00031CF3"/>
    <w:rsid w:val="00032711"/>
    <w:rsid w:val="00032A12"/>
    <w:rsid w:val="00032AD5"/>
    <w:rsid w:val="000335AD"/>
    <w:rsid w:val="0003383F"/>
    <w:rsid w:val="00033A24"/>
    <w:rsid w:val="00033CB0"/>
    <w:rsid w:val="00034C36"/>
    <w:rsid w:val="000400E0"/>
    <w:rsid w:val="00040172"/>
    <w:rsid w:val="00040806"/>
    <w:rsid w:val="000435A2"/>
    <w:rsid w:val="0004413A"/>
    <w:rsid w:val="000441EA"/>
    <w:rsid w:val="0004462C"/>
    <w:rsid w:val="00045749"/>
    <w:rsid w:val="00046882"/>
    <w:rsid w:val="00047671"/>
    <w:rsid w:val="00051A75"/>
    <w:rsid w:val="00051B56"/>
    <w:rsid w:val="00051B75"/>
    <w:rsid w:val="00053E44"/>
    <w:rsid w:val="000547C8"/>
    <w:rsid w:val="00054A50"/>
    <w:rsid w:val="00055618"/>
    <w:rsid w:val="000557CF"/>
    <w:rsid w:val="00060419"/>
    <w:rsid w:val="00060DFE"/>
    <w:rsid w:val="00060FC8"/>
    <w:rsid w:val="000624F9"/>
    <w:rsid w:val="00062F9E"/>
    <w:rsid w:val="00063CA3"/>
    <w:rsid w:val="000647C0"/>
    <w:rsid w:val="00065579"/>
    <w:rsid w:val="000667F1"/>
    <w:rsid w:val="00066DC4"/>
    <w:rsid w:val="00070B79"/>
    <w:rsid w:val="0007143A"/>
    <w:rsid w:val="00071E1B"/>
    <w:rsid w:val="00072611"/>
    <w:rsid w:val="00072EE6"/>
    <w:rsid w:val="00072F35"/>
    <w:rsid w:val="000730B0"/>
    <w:rsid w:val="00073971"/>
    <w:rsid w:val="00074DDB"/>
    <w:rsid w:val="000752C2"/>
    <w:rsid w:val="00075974"/>
    <w:rsid w:val="00075DB9"/>
    <w:rsid w:val="000800DC"/>
    <w:rsid w:val="000812F5"/>
    <w:rsid w:val="00082550"/>
    <w:rsid w:val="0008295F"/>
    <w:rsid w:val="00082BC7"/>
    <w:rsid w:val="0008300D"/>
    <w:rsid w:val="000857EA"/>
    <w:rsid w:val="00085A6D"/>
    <w:rsid w:val="00085FD6"/>
    <w:rsid w:val="000861B1"/>
    <w:rsid w:val="00086954"/>
    <w:rsid w:val="00087190"/>
    <w:rsid w:val="00087393"/>
    <w:rsid w:val="00090CB6"/>
    <w:rsid w:val="00090D06"/>
    <w:rsid w:val="00091821"/>
    <w:rsid w:val="0009356C"/>
    <w:rsid w:val="0009561A"/>
    <w:rsid w:val="00095934"/>
    <w:rsid w:val="00095B37"/>
    <w:rsid w:val="00097B90"/>
    <w:rsid w:val="000A0087"/>
    <w:rsid w:val="000A10B3"/>
    <w:rsid w:val="000A19BC"/>
    <w:rsid w:val="000A1B25"/>
    <w:rsid w:val="000A3A85"/>
    <w:rsid w:val="000A50E8"/>
    <w:rsid w:val="000A5EBA"/>
    <w:rsid w:val="000A64C0"/>
    <w:rsid w:val="000A77F2"/>
    <w:rsid w:val="000B055A"/>
    <w:rsid w:val="000B2B5B"/>
    <w:rsid w:val="000B30A8"/>
    <w:rsid w:val="000B45C3"/>
    <w:rsid w:val="000B5679"/>
    <w:rsid w:val="000B5D8F"/>
    <w:rsid w:val="000B6B5D"/>
    <w:rsid w:val="000B7AEC"/>
    <w:rsid w:val="000C03BD"/>
    <w:rsid w:val="000C0F0A"/>
    <w:rsid w:val="000C118E"/>
    <w:rsid w:val="000C15DC"/>
    <w:rsid w:val="000C1CD3"/>
    <w:rsid w:val="000C227D"/>
    <w:rsid w:val="000C33DB"/>
    <w:rsid w:val="000C39D5"/>
    <w:rsid w:val="000C3BC9"/>
    <w:rsid w:val="000C3C5F"/>
    <w:rsid w:val="000C7792"/>
    <w:rsid w:val="000C7F25"/>
    <w:rsid w:val="000D0092"/>
    <w:rsid w:val="000D0176"/>
    <w:rsid w:val="000D0E96"/>
    <w:rsid w:val="000D0F71"/>
    <w:rsid w:val="000D18D2"/>
    <w:rsid w:val="000D2224"/>
    <w:rsid w:val="000D40D3"/>
    <w:rsid w:val="000D410C"/>
    <w:rsid w:val="000D49EF"/>
    <w:rsid w:val="000D4A18"/>
    <w:rsid w:val="000D5D7F"/>
    <w:rsid w:val="000D689A"/>
    <w:rsid w:val="000D6DFA"/>
    <w:rsid w:val="000E03B7"/>
    <w:rsid w:val="000E0A5D"/>
    <w:rsid w:val="000E12A3"/>
    <w:rsid w:val="000E355C"/>
    <w:rsid w:val="000E496A"/>
    <w:rsid w:val="000E4972"/>
    <w:rsid w:val="000E67DE"/>
    <w:rsid w:val="000E7A1C"/>
    <w:rsid w:val="000F0786"/>
    <w:rsid w:val="000F0850"/>
    <w:rsid w:val="000F1AA7"/>
    <w:rsid w:val="000F1ED7"/>
    <w:rsid w:val="000F33D3"/>
    <w:rsid w:val="000F38FA"/>
    <w:rsid w:val="000F3F91"/>
    <w:rsid w:val="000F4D65"/>
    <w:rsid w:val="000F56EB"/>
    <w:rsid w:val="00101C1E"/>
    <w:rsid w:val="001032D2"/>
    <w:rsid w:val="00103B73"/>
    <w:rsid w:val="00106A99"/>
    <w:rsid w:val="00107BB5"/>
    <w:rsid w:val="0011290B"/>
    <w:rsid w:val="0011318F"/>
    <w:rsid w:val="00113F7C"/>
    <w:rsid w:val="00114884"/>
    <w:rsid w:val="001153D6"/>
    <w:rsid w:val="00115E50"/>
    <w:rsid w:val="00116FC6"/>
    <w:rsid w:val="001173BA"/>
    <w:rsid w:val="00117651"/>
    <w:rsid w:val="0012007B"/>
    <w:rsid w:val="001221DE"/>
    <w:rsid w:val="001226B9"/>
    <w:rsid w:val="001229FF"/>
    <w:rsid w:val="00124069"/>
    <w:rsid w:val="001261EC"/>
    <w:rsid w:val="00127217"/>
    <w:rsid w:val="00130E31"/>
    <w:rsid w:val="00131ABE"/>
    <w:rsid w:val="00133409"/>
    <w:rsid w:val="00133B90"/>
    <w:rsid w:val="00134034"/>
    <w:rsid w:val="00134720"/>
    <w:rsid w:val="001349FC"/>
    <w:rsid w:val="001350D7"/>
    <w:rsid w:val="00135512"/>
    <w:rsid w:val="00135801"/>
    <w:rsid w:val="00136915"/>
    <w:rsid w:val="00137D02"/>
    <w:rsid w:val="001406E2"/>
    <w:rsid w:val="00140F6E"/>
    <w:rsid w:val="00142765"/>
    <w:rsid w:val="00142BB7"/>
    <w:rsid w:val="00143547"/>
    <w:rsid w:val="00143D3E"/>
    <w:rsid w:val="0014555E"/>
    <w:rsid w:val="00147379"/>
    <w:rsid w:val="00147EAE"/>
    <w:rsid w:val="001503D1"/>
    <w:rsid w:val="001525F1"/>
    <w:rsid w:val="00152760"/>
    <w:rsid w:val="00152FB9"/>
    <w:rsid w:val="00154069"/>
    <w:rsid w:val="0015463C"/>
    <w:rsid w:val="00154E56"/>
    <w:rsid w:val="001558ED"/>
    <w:rsid w:val="00155984"/>
    <w:rsid w:val="00155D7E"/>
    <w:rsid w:val="00155D7F"/>
    <w:rsid w:val="001568CD"/>
    <w:rsid w:val="001575C3"/>
    <w:rsid w:val="00157A2E"/>
    <w:rsid w:val="00160422"/>
    <w:rsid w:val="0016079D"/>
    <w:rsid w:val="00161838"/>
    <w:rsid w:val="00161C45"/>
    <w:rsid w:val="00161F43"/>
    <w:rsid w:val="0016321D"/>
    <w:rsid w:val="00164B11"/>
    <w:rsid w:val="001657AB"/>
    <w:rsid w:val="00165E67"/>
    <w:rsid w:val="0016616B"/>
    <w:rsid w:val="00166C93"/>
    <w:rsid w:val="00170225"/>
    <w:rsid w:val="00170AD7"/>
    <w:rsid w:val="001710FC"/>
    <w:rsid w:val="00171DF4"/>
    <w:rsid w:val="00172514"/>
    <w:rsid w:val="00174929"/>
    <w:rsid w:val="001751C0"/>
    <w:rsid w:val="0017695E"/>
    <w:rsid w:val="00177150"/>
    <w:rsid w:val="00177D2D"/>
    <w:rsid w:val="0018020D"/>
    <w:rsid w:val="001825AA"/>
    <w:rsid w:val="00183897"/>
    <w:rsid w:val="00184238"/>
    <w:rsid w:val="00184423"/>
    <w:rsid w:val="001864A4"/>
    <w:rsid w:val="001872E6"/>
    <w:rsid w:val="00187805"/>
    <w:rsid w:val="00187D9C"/>
    <w:rsid w:val="001902B4"/>
    <w:rsid w:val="0019032C"/>
    <w:rsid w:val="00190594"/>
    <w:rsid w:val="0019121D"/>
    <w:rsid w:val="001913A7"/>
    <w:rsid w:val="00191576"/>
    <w:rsid w:val="00191996"/>
    <w:rsid w:val="00191C4A"/>
    <w:rsid w:val="00192015"/>
    <w:rsid w:val="00193425"/>
    <w:rsid w:val="00195A9F"/>
    <w:rsid w:val="00196B80"/>
    <w:rsid w:val="0019750B"/>
    <w:rsid w:val="001A0446"/>
    <w:rsid w:val="001A0B2D"/>
    <w:rsid w:val="001A1B26"/>
    <w:rsid w:val="001A2CF1"/>
    <w:rsid w:val="001A4AED"/>
    <w:rsid w:val="001A697E"/>
    <w:rsid w:val="001B03D5"/>
    <w:rsid w:val="001B056F"/>
    <w:rsid w:val="001B0E32"/>
    <w:rsid w:val="001B15BD"/>
    <w:rsid w:val="001B262D"/>
    <w:rsid w:val="001B275A"/>
    <w:rsid w:val="001B2BCE"/>
    <w:rsid w:val="001B389E"/>
    <w:rsid w:val="001B3DB6"/>
    <w:rsid w:val="001B5832"/>
    <w:rsid w:val="001B5850"/>
    <w:rsid w:val="001B5C00"/>
    <w:rsid w:val="001B720D"/>
    <w:rsid w:val="001B74F6"/>
    <w:rsid w:val="001C0CD5"/>
    <w:rsid w:val="001C11D1"/>
    <w:rsid w:val="001C1713"/>
    <w:rsid w:val="001C1B43"/>
    <w:rsid w:val="001C216D"/>
    <w:rsid w:val="001C28F0"/>
    <w:rsid w:val="001C29C8"/>
    <w:rsid w:val="001C3D29"/>
    <w:rsid w:val="001C531D"/>
    <w:rsid w:val="001C57EC"/>
    <w:rsid w:val="001C5FAC"/>
    <w:rsid w:val="001C600B"/>
    <w:rsid w:val="001C65E6"/>
    <w:rsid w:val="001C6ABE"/>
    <w:rsid w:val="001C6C9D"/>
    <w:rsid w:val="001C780C"/>
    <w:rsid w:val="001D0100"/>
    <w:rsid w:val="001D06C4"/>
    <w:rsid w:val="001D142A"/>
    <w:rsid w:val="001D178D"/>
    <w:rsid w:val="001D2F0B"/>
    <w:rsid w:val="001D3114"/>
    <w:rsid w:val="001D365B"/>
    <w:rsid w:val="001D41A2"/>
    <w:rsid w:val="001D48DE"/>
    <w:rsid w:val="001D4DFC"/>
    <w:rsid w:val="001D5388"/>
    <w:rsid w:val="001D59E7"/>
    <w:rsid w:val="001D619F"/>
    <w:rsid w:val="001D61F6"/>
    <w:rsid w:val="001E04E0"/>
    <w:rsid w:val="001E1599"/>
    <w:rsid w:val="001E19DC"/>
    <w:rsid w:val="001E2B77"/>
    <w:rsid w:val="001E3C2B"/>
    <w:rsid w:val="001E57C1"/>
    <w:rsid w:val="001E5FD4"/>
    <w:rsid w:val="001E6059"/>
    <w:rsid w:val="001E61D5"/>
    <w:rsid w:val="001E66D0"/>
    <w:rsid w:val="001E6CC5"/>
    <w:rsid w:val="001E7B72"/>
    <w:rsid w:val="001F230B"/>
    <w:rsid w:val="001F2745"/>
    <w:rsid w:val="001F3009"/>
    <w:rsid w:val="001F3CD3"/>
    <w:rsid w:val="001F40CB"/>
    <w:rsid w:val="001F5974"/>
    <w:rsid w:val="001F6B7E"/>
    <w:rsid w:val="001F7A6B"/>
    <w:rsid w:val="00201CF4"/>
    <w:rsid w:val="00202091"/>
    <w:rsid w:val="00202827"/>
    <w:rsid w:val="00204706"/>
    <w:rsid w:val="00205780"/>
    <w:rsid w:val="00206AD1"/>
    <w:rsid w:val="0020736C"/>
    <w:rsid w:val="00210BF6"/>
    <w:rsid w:val="00211CFF"/>
    <w:rsid w:val="002150C7"/>
    <w:rsid w:val="00217B2F"/>
    <w:rsid w:val="00217DD3"/>
    <w:rsid w:val="002206BF"/>
    <w:rsid w:val="00220A3C"/>
    <w:rsid w:val="00221F65"/>
    <w:rsid w:val="002226CA"/>
    <w:rsid w:val="0022377A"/>
    <w:rsid w:val="002237A1"/>
    <w:rsid w:val="00223CAB"/>
    <w:rsid w:val="00223DA3"/>
    <w:rsid w:val="00225F99"/>
    <w:rsid w:val="002265FD"/>
    <w:rsid w:val="00230623"/>
    <w:rsid w:val="00230C37"/>
    <w:rsid w:val="00230DA1"/>
    <w:rsid w:val="0023154D"/>
    <w:rsid w:val="00232533"/>
    <w:rsid w:val="0023314C"/>
    <w:rsid w:val="0023387E"/>
    <w:rsid w:val="00233FFB"/>
    <w:rsid w:val="00235061"/>
    <w:rsid w:val="00236C53"/>
    <w:rsid w:val="002428EE"/>
    <w:rsid w:val="002436E9"/>
    <w:rsid w:val="00247CA4"/>
    <w:rsid w:val="002503E8"/>
    <w:rsid w:val="00250D71"/>
    <w:rsid w:val="00250F86"/>
    <w:rsid w:val="002521CB"/>
    <w:rsid w:val="0025513C"/>
    <w:rsid w:val="002555E0"/>
    <w:rsid w:val="002562F0"/>
    <w:rsid w:val="00256EC2"/>
    <w:rsid w:val="00260C68"/>
    <w:rsid w:val="00261E2E"/>
    <w:rsid w:val="00262533"/>
    <w:rsid w:val="00262CAD"/>
    <w:rsid w:val="00262DBE"/>
    <w:rsid w:val="00264E60"/>
    <w:rsid w:val="00265112"/>
    <w:rsid w:val="002659F2"/>
    <w:rsid w:val="0026616E"/>
    <w:rsid w:val="002666B1"/>
    <w:rsid w:val="0026691E"/>
    <w:rsid w:val="00267054"/>
    <w:rsid w:val="002674C4"/>
    <w:rsid w:val="00267F1B"/>
    <w:rsid w:val="00270EEC"/>
    <w:rsid w:val="0027134B"/>
    <w:rsid w:val="00271A3E"/>
    <w:rsid w:val="00273DA7"/>
    <w:rsid w:val="00275CDF"/>
    <w:rsid w:val="00276AF1"/>
    <w:rsid w:val="00276F61"/>
    <w:rsid w:val="002771CB"/>
    <w:rsid w:val="002774AD"/>
    <w:rsid w:val="0027780B"/>
    <w:rsid w:val="002779A9"/>
    <w:rsid w:val="002803DB"/>
    <w:rsid w:val="00282970"/>
    <w:rsid w:val="00282E60"/>
    <w:rsid w:val="002839FC"/>
    <w:rsid w:val="00284BEF"/>
    <w:rsid w:val="00285EE0"/>
    <w:rsid w:val="00287488"/>
    <w:rsid w:val="00292077"/>
    <w:rsid w:val="002934FD"/>
    <w:rsid w:val="00293DA6"/>
    <w:rsid w:val="00294A45"/>
    <w:rsid w:val="002958B1"/>
    <w:rsid w:val="002969DE"/>
    <w:rsid w:val="00296B09"/>
    <w:rsid w:val="00296CE9"/>
    <w:rsid w:val="002974DF"/>
    <w:rsid w:val="002A009B"/>
    <w:rsid w:val="002A0B88"/>
    <w:rsid w:val="002A181B"/>
    <w:rsid w:val="002A3088"/>
    <w:rsid w:val="002A3988"/>
    <w:rsid w:val="002A3A73"/>
    <w:rsid w:val="002A4256"/>
    <w:rsid w:val="002A4F05"/>
    <w:rsid w:val="002A6897"/>
    <w:rsid w:val="002A6C7E"/>
    <w:rsid w:val="002A6CCB"/>
    <w:rsid w:val="002A7313"/>
    <w:rsid w:val="002B1036"/>
    <w:rsid w:val="002B1874"/>
    <w:rsid w:val="002B20CB"/>
    <w:rsid w:val="002B2ABA"/>
    <w:rsid w:val="002B320B"/>
    <w:rsid w:val="002B3EF5"/>
    <w:rsid w:val="002B45F5"/>
    <w:rsid w:val="002B5465"/>
    <w:rsid w:val="002B6218"/>
    <w:rsid w:val="002B7868"/>
    <w:rsid w:val="002C1077"/>
    <w:rsid w:val="002C1FA3"/>
    <w:rsid w:val="002C275E"/>
    <w:rsid w:val="002C2A3A"/>
    <w:rsid w:val="002C30D3"/>
    <w:rsid w:val="002C3676"/>
    <w:rsid w:val="002C3BE2"/>
    <w:rsid w:val="002C3FF5"/>
    <w:rsid w:val="002C523A"/>
    <w:rsid w:val="002C54ED"/>
    <w:rsid w:val="002C56B7"/>
    <w:rsid w:val="002C72CC"/>
    <w:rsid w:val="002D1B52"/>
    <w:rsid w:val="002D26F7"/>
    <w:rsid w:val="002D27E8"/>
    <w:rsid w:val="002D3130"/>
    <w:rsid w:val="002D4266"/>
    <w:rsid w:val="002D4511"/>
    <w:rsid w:val="002D5D23"/>
    <w:rsid w:val="002E00E6"/>
    <w:rsid w:val="002E090B"/>
    <w:rsid w:val="002E114E"/>
    <w:rsid w:val="002E1C7B"/>
    <w:rsid w:val="002E2580"/>
    <w:rsid w:val="002E2E9D"/>
    <w:rsid w:val="002E3CD7"/>
    <w:rsid w:val="002E3E24"/>
    <w:rsid w:val="002E5982"/>
    <w:rsid w:val="002E6514"/>
    <w:rsid w:val="002E6D95"/>
    <w:rsid w:val="002E7260"/>
    <w:rsid w:val="002E72E2"/>
    <w:rsid w:val="002E7406"/>
    <w:rsid w:val="002E77D9"/>
    <w:rsid w:val="002F2BE2"/>
    <w:rsid w:val="002F476A"/>
    <w:rsid w:val="002F49A6"/>
    <w:rsid w:val="002F5057"/>
    <w:rsid w:val="002F5080"/>
    <w:rsid w:val="002F5145"/>
    <w:rsid w:val="002F5624"/>
    <w:rsid w:val="002F5C53"/>
    <w:rsid w:val="00300D49"/>
    <w:rsid w:val="00303747"/>
    <w:rsid w:val="00305CAE"/>
    <w:rsid w:val="003071EF"/>
    <w:rsid w:val="003078DC"/>
    <w:rsid w:val="00310EC3"/>
    <w:rsid w:val="00311015"/>
    <w:rsid w:val="003127B4"/>
    <w:rsid w:val="00312BD2"/>
    <w:rsid w:val="00314160"/>
    <w:rsid w:val="00314469"/>
    <w:rsid w:val="00314A6A"/>
    <w:rsid w:val="00315315"/>
    <w:rsid w:val="00315A75"/>
    <w:rsid w:val="003166D6"/>
    <w:rsid w:val="0031778A"/>
    <w:rsid w:val="00322457"/>
    <w:rsid w:val="00323F0C"/>
    <w:rsid w:val="00324EF0"/>
    <w:rsid w:val="00325173"/>
    <w:rsid w:val="00325241"/>
    <w:rsid w:val="0032750B"/>
    <w:rsid w:val="003304D9"/>
    <w:rsid w:val="003310C5"/>
    <w:rsid w:val="0033237C"/>
    <w:rsid w:val="00333373"/>
    <w:rsid w:val="003333C3"/>
    <w:rsid w:val="0033390B"/>
    <w:rsid w:val="0033397A"/>
    <w:rsid w:val="00334476"/>
    <w:rsid w:val="003355E3"/>
    <w:rsid w:val="0033616A"/>
    <w:rsid w:val="003364CE"/>
    <w:rsid w:val="00337178"/>
    <w:rsid w:val="00341846"/>
    <w:rsid w:val="003428E6"/>
    <w:rsid w:val="00342E7A"/>
    <w:rsid w:val="003434C0"/>
    <w:rsid w:val="00343DD1"/>
    <w:rsid w:val="003446F4"/>
    <w:rsid w:val="00344C62"/>
    <w:rsid w:val="003500DB"/>
    <w:rsid w:val="003500F2"/>
    <w:rsid w:val="003512F7"/>
    <w:rsid w:val="00351B25"/>
    <w:rsid w:val="00353A2E"/>
    <w:rsid w:val="00355061"/>
    <w:rsid w:val="00356690"/>
    <w:rsid w:val="00357E5E"/>
    <w:rsid w:val="0036073B"/>
    <w:rsid w:val="0036510F"/>
    <w:rsid w:val="00365DE1"/>
    <w:rsid w:val="00365F34"/>
    <w:rsid w:val="00367085"/>
    <w:rsid w:val="0036720C"/>
    <w:rsid w:val="003672BA"/>
    <w:rsid w:val="003702AE"/>
    <w:rsid w:val="003706A0"/>
    <w:rsid w:val="003706AC"/>
    <w:rsid w:val="00370A88"/>
    <w:rsid w:val="00371FDF"/>
    <w:rsid w:val="00374D1E"/>
    <w:rsid w:val="003750C8"/>
    <w:rsid w:val="0037552D"/>
    <w:rsid w:val="00376C02"/>
    <w:rsid w:val="00376F7E"/>
    <w:rsid w:val="00377BC3"/>
    <w:rsid w:val="00380EF8"/>
    <w:rsid w:val="00380FF6"/>
    <w:rsid w:val="0038229A"/>
    <w:rsid w:val="00382D90"/>
    <w:rsid w:val="00382DB1"/>
    <w:rsid w:val="003843DF"/>
    <w:rsid w:val="00384751"/>
    <w:rsid w:val="00384F62"/>
    <w:rsid w:val="00385002"/>
    <w:rsid w:val="003876C8"/>
    <w:rsid w:val="00387AD6"/>
    <w:rsid w:val="00387B0D"/>
    <w:rsid w:val="003900FD"/>
    <w:rsid w:val="003905CA"/>
    <w:rsid w:val="003907FE"/>
    <w:rsid w:val="00391A1A"/>
    <w:rsid w:val="00391A44"/>
    <w:rsid w:val="00392C00"/>
    <w:rsid w:val="00392CFB"/>
    <w:rsid w:val="00392EB1"/>
    <w:rsid w:val="003943EA"/>
    <w:rsid w:val="00395B8E"/>
    <w:rsid w:val="003971EA"/>
    <w:rsid w:val="00397409"/>
    <w:rsid w:val="0039792C"/>
    <w:rsid w:val="003A0B91"/>
    <w:rsid w:val="003A10F3"/>
    <w:rsid w:val="003A2428"/>
    <w:rsid w:val="003A297D"/>
    <w:rsid w:val="003A2DB2"/>
    <w:rsid w:val="003A2DE8"/>
    <w:rsid w:val="003A516E"/>
    <w:rsid w:val="003A586B"/>
    <w:rsid w:val="003A5D80"/>
    <w:rsid w:val="003A6273"/>
    <w:rsid w:val="003A6476"/>
    <w:rsid w:val="003A6F31"/>
    <w:rsid w:val="003A7223"/>
    <w:rsid w:val="003B0CD6"/>
    <w:rsid w:val="003B0DED"/>
    <w:rsid w:val="003B1377"/>
    <w:rsid w:val="003B187E"/>
    <w:rsid w:val="003B29E7"/>
    <w:rsid w:val="003B3548"/>
    <w:rsid w:val="003B3A2C"/>
    <w:rsid w:val="003B49EF"/>
    <w:rsid w:val="003B62CE"/>
    <w:rsid w:val="003B671B"/>
    <w:rsid w:val="003C0204"/>
    <w:rsid w:val="003C1850"/>
    <w:rsid w:val="003C1BD6"/>
    <w:rsid w:val="003C28BE"/>
    <w:rsid w:val="003C3652"/>
    <w:rsid w:val="003C3D08"/>
    <w:rsid w:val="003C43AD"/>
    <w:rsid w:val="003C452B"/>
    <w:rsid w:val="003C4BA0"/>
    <w:rsid w:val="003C5B06"/>
    <w:rsid w:val="003C6346"/>
    <w:rsid w:val="003C7094"/>
    <w:rsid w:val="003C7465"/>
    <w:rsid w:val="003C74AD"/>
    <w:rsid w:val="003C7FC6"/>
    <w:rsid w:val="003D237F"/>
    <w:rsid w:val="003D23C4"/>
    <w:rsid w:val="003D2C96"/>
    <w:rsid w:val="003D3A72"/>
    <w:rsid w:val="003D45D1"/>
    <w:rsid w:val="003D5193"/>
    <w:rsid w:val="003D51FC"/>
    <w:rsid w:val="003D6581"/>
    <w:rsid w:val="003D6681"/>
    <w:rsid w:val="003D70EF"/>
    <w:rsid w:val="003D7532"/>
    <w:rsid w:val="003D7DE4"/>
    <w:rsid w:val="003D7EF5"/>
    <w:rsid w:val="003E13DE"/>
    <w:rsid w:val="003E19FD"/>
    <w:rsid w:val="003E1B57"/>
    <w:rsid w:val="003E3707"/>
    <w:rsid w:val="003E400A"/>
    <w:rsid w:val="003E43D0"/>
    <w:rsid w:val="003E44F8"/>
    <w:rsid w:val="003E458F"/>
    <w:rsid w:val="003E525D"/>
    <w:rsid w:val="003E5380"/>
    <w:rsid w:val="003E5FC9"/>
    <w:rsid w:val="003E69FB"/>
    <w:rsid w:val="003E7437"/>
    <w:rsid w:val="003E7C1B"/>
    <w:rsid w:val="003F058B"/>
    <w:rsid w:val="003F06C7"/>
    <w:rsid w:val="003F10B7"/>
    <w:rsid w:val="003F1E4A"/>
    <w:rsid w:val="003F26AA"/>
    <w:rsid w:val="003F324A"/>
    <w:rsid w:val="003F3262"/>
    <w:rsid w:val="003F368C"/>
    <w:rsid w:val="003F3A1A"/>
    <w:rsid w:val="003F3F5A"/>
    <w:rsid w:val="003F43CC"/>
    <w:rsid w:val="003F4648"/>
    <w:rsid w:val="003F48EC"/>
    <w:rsid w:val="003F491B"/>
    <w:rsid w:val="003F49E7"/>
    <w:rsid w:val="003F4CCE"/>
    <w:rsid w:val="003F4FBC"/>
    <w:rsid w:val="003F51C4"/>
    <w:rsid w:val="003F65A7"/>
    <w:rsid w:val="003F68D9"/>
    <w:rsid w:val="003F7F0F"/>
    <w:rsid w:val="00404CF7"/>
    <w:rsid w:val="00406607"/>
    <w:rsid w:val="00407ADF"/>
    <w:rsid w:val="00407BEB"/>
    <w:rsid w:val="004104BD"/>
    <w:rsid w:val="004114A0"/>
    <w:rsid w:val="0041204B"/>
    <w:rsid w:val="004138C0"/>
    <w:rsid w:val="00413AB9"/>
    <w:rsid w:val="00415A5F"/>
    <w:rsid w:val="00415C07"/>
    <w:rsid w:val="00416162"/>
    <w:rsid w:val="00416BA2"/>
    <w:rsid w:val="00416E87"/>
    <w:rsid w:val="00417502"/>
    <w:rsid w:val="00420293"/>
    <w:rsid w:val="00421229"/>
    <w:rsid w:val="00421939"/>
    <w:rsid w:val="00421E7E"/>
    <w:rsid w:val="0042239C"/>
    <w:rsid w:val="00422C96"/>
    <w:rsid w:val="00423954"/>
    <w:rsid w:val="00426478"/>
    <w:rsid w:val="004267AE"/>
    <w:rsid w:val="00426941"/>
    <w:rsid w:val="00427202"/>
    <w:rsid w:val="004272E9"/>
    <w:rsid w:val="00430E84"/>
    <w:rsid w:val="00431A14"/>
    <w:rsid w:val="00432821"/>
    <w:rsid w:val="00432AF8"/>
    <w:rsid w:val="00432C7E"/>
    <w:rsid w:val="00433A1B"/>
    <w:rsid w:val="00433B8A"/>
    <w:rsid w:val="00433C93"/>
    <w:rsid w:val="00433E1F"/>
    <w:rsid w:val="00434593"/>
    <w:rsid w:val="00441133"/>
    <w:rsid w:val="00444DF3"/>
    <w:rsid w:val="004450F9"/>
    <w:rsid w:val="0044521E"/>
    <w:rsid w:val="0044574A"/>
    <w:rsid w:val="004463E6"/>
    <w:rsid w:val="00447F17"/>
    <w:rsid w:val="00451D82"/>
    <w:rsid w:val="00453B58"/>
    <w:rsid w:val="0045411B"/>
    <w:rsid w:val="0045427F"/>
    <w:rsid w:val="00454E64"/>
    <w:rsid w:val="004551A1"/>
    <w:rsid w:val="00455420"/>
    <w:rsid w:val="00455827"/>
    <w:rsid w:val="004559B4"/>
    <w:rsid w:val="004576F7"/>
    <w:rsid w:val="00457CC4"/>
    <w:rsid w:val="00457CF2"/>
    <w:rsid w:val="004601C9"/>
    <w:rsid w:val="00461BBA"/>
    <w:rsid w:val="00462054"/>
    <w:rsid w:val="0046226A"/>
    <w:rsid w:val="00463181"/>
    <w:rsid w:val="0046544D"/>
    <w:rsid w:val="00465849"/>
    <w:rsid w:val="00465A6F"/>
    <w:rsid w:val="00466050"/>
    <w:rsid w:val="00466575"/>
    <w:rsid w:val="00467768"/>
    <w:rsid w:val="00467FBB"/>
    <w:rsid w:val="0047001B"/>
    <w:rsid w:val="00470395"/>
    <w:rsid w:val="004715DE"/>
    <w:rsid w:val="00472232"/>
    <w:rsid w:val="00472C54"/>
    <w:rsid w:val="0047320C"/>
    <w:rsid w:val="00473368"/>
    <w:rsid w:val="0047341C"/>
    <w:rsid w:val="00473A6F"/>
    <w:rsid w:val="00475031"/>
    <w:rsid w:val="00476608"/>
    <w:rsid w:val="00476BC8"/>
    <w:rsid w:val="00477C96"/>
    <w:rsid w:val="00477F36"/>
    <w:rsid w:val="00480699"/>
    <w:rsid w:val="00481F79"/>
    <w:rsid w:val="0048227E"/>
    <w:rsid w:val="00482316"/>
    <w:rsid w:val="004827B7"/>
    <w:rsid w:val="00483045"/>
    <w:rsid w:val="00483C82"/>
    <w:rsid w:val="00484175"/>
    <w:rsid w:val="0048423A"/>
    <w:rsid w:val="00484783"/>
    <w:rsid w:val="00484CD4"/>
    <w:rsid w:val="004853ED"/>
    <w:rsid w:val="004861F6"/>
    <w:rsid w:val="00486207"/>
    <w:rsid w:val="004870E7"/>
    <w:rsid w:val="0048719F"/>
    <w:rsid w:val="004901E1"/>
    <w:rsid w:val="0049171D"/>
    <w:rsid w:val="00491A12"/>
    <w:rsid w:val="00492D05"/>
    <w:rsid w:val="00493408"/>
    <w:rsid w:val="004953BD"/>
    <w:rsid w:val="0049672F"/>
    <w:rsid w:val="00497592"/>
    <w:rsid w:val="0049776D"/>
    <w:rsid w:val="004A07FB"/>
    <w:rsid w:val="004A131F"/>
    <w:rsid w:val="004A15CB"/>
    <w:rsid w:val="004A34A5"/>
    <w:rsid w:val="004A3CC8"/>
    <w:rsid w:val="004A55EF"/>
    <w:rsid w:val="004A6CEE"/>
    <w:rsid w:val="004A7BA5"/>
    <w:rsid w:val="004A7CEF"/>
    <w:rsid w:val="004B16C6"/>
    <w:rsid w:val="004B19A1"/>
    <w:rsid w:val="004B3009"/>
    <w:rsid w:val="004B52E2"/>
    <w:rsid w:val="004B54E8"/>
    <w:rsid w:val="004B6698"/>
    <w:rsid w:val="004B67DB"/>
    <w:rsid w:val="004B6DB3"/>
    <w:rsid w:val="004B6F42"/>
    <w:rsid w:val="004B7DAE"/>
    <w:rsid w:val="004C0E38"/>
    <w:rsid w:val="004C1531"/>
    <w:rsid w:val="004C1E45"/>
    <w:rsid w:val="004C308E"/>
    <w:rsid w:val="004C4CCA"/>
    <w:rsid w:val="004C5432"/>
    <w:rsid w:val="004C5794"/>
    <w:rsid w:val="004C688F"/>
    <w:rsid w:val="004D14AC"/>
    <w:rsid w:val="004D1791"/>
    <w:rsid w:val="004D1DFA"/>
    <w:rsid w:val="004D24DA"/>
    <w:rsid w:val="004D5B8A"/>
    <w:rsid w:val="004D6BEC"/>
    <w:rsid w:val="004E1F83"/>
    <w:rsid w:val="004E21C1"/>
    <w:rsid w:val="004E21D9"/>
    <w:rsid w:val="004E5713"/>
    <w:rsid w:val="004E5DA0"/>
    <w:rsid w:val="004E685F"/>
    <w:rsid w:val="004E77F3"/>
    <w:rsid w:val="004E78E9"/>
    <w:rsid w:val="004F19E0"/>
    <w:rsid w:val="004F1CAD"/>
    <w:rsid w:val="004F277A"/>
    <w:rsid w:val="004F2FA9"/>
    <w:rsid w:val="004F31F5"/>
    <w:rsid w:val="004F3642"/>
    <w:rsid w:val="004F445A"/>
    <w:rsid w:val="004F6CCE"/>
    <w:rsid w:val="004F6FC8"/>
    <w:rsid w:val="004F73FC"/>
    <w:rsid w:val="00500768"/>
    <w:rsid w:val="00501F77"/>
    <w:rsid w:val="005032A0"/>
    <w:rsid w:val="00504105"/>
    <w:rsid w:val="005050F2"/>
    <w:rsid w:val="00507407"/>
    <w:rsid w:val="00507A0B"/>
    <w:rsid w:val="00510A84"/>
    <w:rsid w:val="0051111A"/>
    <w:rsid w:val="00511773"/>
    <w:rsid w:val="00511921"/>
    <w:rsid w:val="00511AFD"/>
    <w:rsid w:val="00512BFC"/>
    <w:rsid w:val="00513B49"/>
    <w:rsid w:val="005140A6"/>
    <w:rsid w:val="005148E0"/>
    <w:rsid w:val="0051577A"/>
    <w:rsid w:val="00516F53"/>
    <w:rsid w:val="00520925"/>
    <w:rsid w:val="00520A1E"/>
    <w:rsid w:val="00520BF5"/>
    <w:rsid w:val="00520FE0"/>
    <w:rsid w:val="0052134F"/>
    <w:rsid w:val="0052283B"/>
    <w:rsid w:val="00522A1D"/>
    <w:rsid w:val="00522A34"/>
    <w:rsid w:val="00522E67"/>
    <w:rsid w:val="005234E0"/>
    <w:rsid w:val="00525A66"/>
    <w:rsid w:val="00525F01"/>
    <w:rsid w:val="005273D5"/>
    <w:rsid w:val="005304B5"/>
    <w:rsid w:val="00530536"/>
    <w:rsid w:val="005313EB"/>
    <w:rsid w:val="0053461E"/>
    <w:rsid w:val="0053497E"/>
    <w:rsid w:val="00534F8E"/>
    <w:rsid w:val="005362C2"/>
    <w:rsid w:val="0053696B"/>
    <w:rsid w:val="00537244"/>
    <w:rsid w:val="00541F36"/>
    <w:rsid w:val="00542E7C"/>
    <w:rsid w:val="00544812"/>
    <w:rsid w:val="00544B36"/>
    <w:rsid w:val="0054531D"/>
    <w:rsid w:val="00545520"/>
    <w:rsid w:val="005457A6"/>
    <w:rsid w:val="00546134"/>
    <w:rsid w:val="0054641D"/>
    <w:rsid w:val="0054642C"/>
    <w:rsid w:val="005466F1"/>
    <w:rsid w:val="00547EB1"/>
    <w:rsid w:val="005506E6"/>
    <w:rsid w:val="0055123A"/>
    <w:rsid w:val="00551BC9"/>
    <w:rsid w:val="00552942"/>
    <w:rsid w:val="00555765"/>
    <w:rsid w:val="00555FAC"/>
    <w:rsid w:val="005566F2"/>
    <w:rsid w:val="0055694D"/>
    <w:rsid w:val="0055699C"/>
    <w:rsid w:val="0055734A"/>
    <w:rsid w:val="00557402"/>
    <w:rsid w:val="0056063B"/>
    <w:rsid w:val="00560C18"/>
    <w:rsid w:val="00560DD8"/>
    <w:rsid w:val="005612F3"/>
    <w:rsid w:val="00564908"/>
    <w:rsid w:val="005655AB"/>
    <w:rsid w:val="00570BA9"/>
    <w:rsid w:val="00571471"/>
    <w:rsid w:val="00571562"/>
    <w:rsid w:val="00574745"/>
    <w:rsid w:val="0057541E"/>
    <w:rsid w:val="00575F24"/>
    <w:rsid w:val="00583B0D"/>
    <w:rsid w:val="0058548F"/>
    <w:rsid w:val="0058550D"/>
    <w:rsid w:val="00585A91"/>
    <w:rsid w:val="005904EC"/>
    <w:rsid w:val="00590968"/>
    <w:rsid w:val="00590CCB"/>
    <w:rsid w:val="00590E18"/>
    <w:rsid w:val="005927AB"/>
    <w:rsid w:val="00592DAB"/>
    <w:rsid w:val="0059435C"/>
    <w:rsid w:val="005968B3"/>
    <w:rsid w:val="005978D2"/>
    <w:rsid w:val="005A0675"/>
    <w:rsid w:val="005A2658"/>
    <w:rsid w:val="005A2801"/>
    <w:rsid w:val="005A33A9"/>
    <w:rsid w:val="005A4243"/>
    <w:rsid w:val="005A4BEC"/>
    <w:rsid w:val="005A4D84"/>
    <w:rsid w:val="005A53FA"/>
    <w:rsid w:val="005A60B1"/>
    <w:rsid w:val="005A70E3"/>
    <w:rsid w:val="005A76C8"/>
    <w:rsid w:val="005B09F3"/>
    <w:rsid w:val="005B101C"/>
    <w:rsid w:val="005B1AF3"/>
    <w:rsid w:val="005B2342"/>
    <w:rsid w:val="005B2B82"/>
    <w:rsid w:val="005B3E72"/>
    <w:rsid w:val="005B46DF"/>
    <w:rsid w:val="005B61B9"/>
    <w:rsid w:val="005B64F3"/>
    <w:rsid w:val="005B68C5"/>
    <w:rsid w:val="005B6D20"/>
    <w:rsid w:val="005B7409"/>
    <w:rsid w:val="005B7C27"/>
    <w:rsid w:val="005C020C"/>
    <w:rsid w:val="005C0299"/>
    <w:rsid w:val="005C1CC2"/>
    <w:rsid w:val="005C29EB"/>
    <w:rsid w:val="005C2FC7"/>
    <w:rsid w:val="005C36B6"/>
    <w:rsid w:val="005C4260"/>
    <w:rsid w:val="005C54D5"/>
    <w:rsid w:val="005C6088"/>
    <w:rsid w:val="005C63E3"/>
    <w:rsid w:val="005C69AF"/>
    <w:rsid w:val="005D202D"/>
    <w:rsid w:val="005D27D4"/>
    <w:rsid w:val="005D3358"/>
    <w:rsid w:val="005D3B82"/>
    <w:rsid w:val="005D4A87"/>
    <w:rsid w:val="005D4C95"/>
    <w:rsid w:val="005D5D44"/>
    <w:rsid w:val="005D6007"/>
    <w:rsid w:val="005D6D2F"/>
    <w:rsid w:val="005D6F82"/>
    <w:rsid w:val="005D7138"/>
    <w:rsid w:val="005D75B3"/>
    <w:rsid w:val="005D7A65"/>
    <w:rsid w:val="005E1093"/>
    <w:rsid w:val="005E17DB"/>
    <w:rsid w:val="005E2CFA"/>
    <w:rsid w:val="005E356C"/>
    <w:rsid w:val="005E3A75"/>
    <w:rsid w:val="005E415E"/>
    <w:rsid w:val="005E5A4B"/>
    <w:rsid w:val="005E790D"/>
    <w:rsid w:val="005E7DE0"/>
    <w:rsid w:val="005E7F1F"/>
    <w:rsid w:val="005F058C"/>
    <w:rsid w:val="005F1871"/>
    <w:rsid w:val="005F1F81"/>
    <w:rsid w:val="005F2393"/>
    <w:rsid w:val="005F37EF"/>
    <w:rsid w:val="005F4C95"/>
    <w:rsid w:val="005F5E80"/>
    <w:rsid w:val="005F6F09"/>
    <w:rsid w:val="005F7DAF"/>
    <w:rsid w:val="006026B1"/>
    <w:rsid w:val="00603922"/>
    <w:rsid w:val="00603A2F"/>
    <w:rsid w:val="00603CC5"/>
    <w:rsid w:val="00604742"/>
    <w:rsid w:val="00604FFE"/>
    <w:rsid w:val="0061236F"/>
    <w:rsid w:val="00612EA1"/>
    <w:rsid w:val="00614278"/>
    <w:rsid w:val="0061573C"/>
    <w:rsid w:val="006179D0"/>
    <w:rsid w:val="006206FD"/>
    <w:rsid w:val="00620BCE"/>
    <w:rsid w:val="00621CBC"/>
    <w:rsid w:val="00622224"/>
    <w:rsid w:val="006224DC"/>
    <w:rsid w:val="006234D4"/>
    <w:rsid w:val="00624C8F"/>
    <w:rsid w:val="0062550C"/>
    <w:rsid w:val="006257E0"/>
    <w:rsid w:val="00625C88"/>
    <w:rsid w:val="0062685F"/>
    <w:rsid w:val="00627618"/>
    <w:rsid w:val="00627F30"/>
    <w:rsid w:val="00631DC0"/>
    <w:rsid w:val="00633192"/>
    <w:rsid w:val="00634090"/>
    <w:rsid w:val="00635381"/>
    <w:rsid w:val="006367B5"/>
    <w:rsid w:val="00636C08"/>
    <w:rsid w:val="006376E7"/>
    <w:rsid w:val="00637E1F"/>
    <w:rsid w:val="00640AFF"/>
    <w:rsid w:val="00641330"/>
    <w:rsid w:val="00641552"/>
    <w:rsid w:val="00642D27"/>
    <w:rsid w:val="00643C26"/>
    <w:rsid w:val="00644926"/>
    <w:rsid w:val="00644F68"/>
    <w:rsid w:val="00646AF0"/>
    <w:rsid w:val="00646B80"/>
    <w:rsid w:val="006477D6"/>
    <w:rsid w:val="0065013E"/>
    <w:rsid w:val="00651379"/>
    <w:rsid w:val="00652B3D"/>
    <w:rsid w:val="00654BEA"/>
    <w:rsid w:val="00654F9E"/>
    <w:rsid w:val="006558CB"/>
    <w:rsid w:val="006563AD"/>
    <w:rsid w:val="00656CD7"/>
    <w:rsid w:val="00657DF1"/>
    <w:rsid w:val="00660B69"/>
    <w:rsid w:val="00660FEF"/>
    <w:rsid w:val="00662055"/>
    <w:rsid w:val="0066232A"/>
    <w:rsid w:val="00664318"/>
    <w:rsid w:val="0066768F"/>
    <w:rsid w:val="00667905"/>
    <w:rsid w:val="00670002"/>
    <w:rsid w:val="006706DF"/>
    <w:rsid w:val="00670F34"/>
    <w:rsid w:val="00672FE5"/>
    <w:rsid w:val="00674321"/>
    <w:rsid w:val="0067440E"/>
    <w:rsid w:val="00674AE3"/>
    <w:rsid w:val="006751D2"/>
    <w:rsid w:val="0067589F"/>
    <w:rsid w:val="00675B1A"/>
    <w:rsid w:val="006766EB"/>
    <w:rsid w:val="00676A5D"/>
    <w:rsid w:val="00677CCB"/>
    <w:rsid w:val="00680C3E"/>
    <w:rsid w:val="00680DEF"/>
    <w:rsid w:val="00681356"/>
    <w:rsid w:val="0068313C"/>
    <w:rsid w:val="0068324F"/>
    <w:rsid w:val="006856AE"/>
    <w:rsid w:val="006859E0"/>
    <w:rsid w:val="00685B7E"/>
    <w:rsid w:val="00685F50"/>
    <w:rsid w:val="006869E1"/>
    <w:rsid w:val="00690352"/>
    <w:rsid w:val="0069169B"/>
    <w:rsid w:val="006919CE"/>
    <w:rsid w:val="00694482"/>
    <w:rsid w:val="00694737"/>
    <w:rsid w:val="00694C9C"/>
    <w:rsid w:val="00695E6E"/>
    <w:rsid w:val="00696629"/>
    <w:rsid w:val="00696C19"/>
    <w:rsid w:val="006A0EB3"/>
    <w:rsid w:val="006A1D29"/>
    <w:rsid w:val="006A1E7C"/>
    <w:rsid w:val="006A3EC8"/>
    <w:rsid w:val="006A4007"/>
    <w:rsid w:val="006A424E"/>
    <w:rsid w:val="006A4987"/>
    <w:rsid w:val="006A5401"/>
    <w:rsid w:val="006A6CB6"/>
    <w:rsid w:val="006A7471"/>
    <w:rsid w:val="006B0D8B"/>
    <w:rsid w:val="006B21FD"/>
    <w:rsid w:val="006B36E0"/>
    <w:rsid w:val="006C0523"/>
    <w:rsid w:val="006C122A"/>
    <w:rsid w:val="006C12EF"/>
    <w:rsid w:val="006C503A"/>
    <w:rsid w:val="006C5701"/>
    <w:rsid w:val="006C784E"/>
    <w:rsid w:val="006C7AF6"/>
    <w:rsid w:val="006D200E"/>
    <w:rsid w:val="006D211B"/>
    <w:rsid w:val="006D44FF"/>
    <w:rsid w:val="006D478A"/>
    <w:rsid w:val="006D652A"/>
    <w:rsid w:val="006E0D6A"/>
    <w:rsid w:val="006E18B2"/>
    <w:rsid w:val="006E23C1"/>
    <w:rsid w:val="006E4E42"/>
    <w:rsid w:val="006E6DEB"/>
    <w:rsid w:val="006F01B6"/>
    <w:rsid w:val="006F25F6"/>
    <w:rsid w:val="006F29D6"/>
    <w:rsid w:val="006F2B73"/>
    <w:rsid w:val="006F2DB1"/>
    <w:rsid w:val="006F3559"/>
    <w:rsid w:val="006F4ADE"/>
    <w:rsid w:val="006F4FD2"/>
    <w:rsid w:val="006F50D4"/>
    <w:rsid w:val="006F5884"/>
    <w:rsid w:val="006F5B3F"/>
    <w:rsid w:val="006F665C"/>
    <w:rsid w:val="006F7300"/>
    <w:rsid w:val="006F7EC6"/>
    <w:rsid w:val="00701477"/>
    <w:rsid w:val="00701601"/>
    <w:rsid w:val="007020A5"/>
    <w:rsid w:val="00702366"/>
    <w:rsid w:val="0070265F"/>
    <w:rsid w:val="00702683"/>
    <w:rsid w:val="00703AC3"/>
    <w:rsid w:val="0070404D"/>
    <w:rsid w:val="0070405F"/>
    <w:rsid w:val="00704911"/>
    <w:rsid w:val="007049B3"/>
    <w:rsid w:val="007049C6"/>
    <w:rsid w:val="007050BB"/>
    <w:rsid w:val="00705B91"/>
    <w:rsid w:val="00707811"/>
    <w:rsid w:val="00707981"/>
    <w:rsid w:val="0070798F"/>
    <w:rsid w:val="00707F05"/>
    <w:rsid w:val="0071005E"/>
    <w:rsid w:val="0071164E"/>
    <w:rsid w:val="007116C7"/>
    <w:rsid w:val="00712747"/>
    <w:rsid w:val="007136FC"/>
    <w:rsid w:val="007138AA"/>
    <w:rsid w:val="00714178"/>
    <w:rsid w:val="00714E9F"/>
    <w:rsid w:val="00714FB9"/>
    <w:rsid w:val="00715941"/>
    <w:rsid w:val="00715B82"/>
    <w:rsid w:val="00716348"/>
    <w:rsid w:val="007166A6"/>
    <w:rsid w:val="00717488"/>
    <w:rsid w:val="00717E53"/>
    <w:rsid w:val="00720C62"/>
    <w:rsid w:val="00722188"/>
    <w:rsid w:val="00722A2D"/>
    <w:rsid w:val="007230B0"/>
    <w:rsid w:val="007249F8"/>
    <w:rsid w:val="00724CBE"/>
    <w:rsid w:val="00725893"/>
    <w:rsid w:val="00725A34"/>
    <w:rsid w:val="00725A5D"/>
    <w:rsid w:val="00726067"/>
    <w:rsid w:val="0072783D"/>
    <w:rsid w:val="0073020B"/>
    <w:rsid w:val="00730839"/>
    <w:rsid w:val="00731E7F"/>
    <w:rsid w:val="007328D2"/>
    <w:rsid w:val="00733342"/>
    <w:rsid w:val="00733CC7"/>
    <w:rsid w:val="00733F6B"/>
    <w:rsid w:val="0073430C"/>
    <w:rsid w:val="00736D1F"/>
    <w:rsid w:val="00741389"/>
    <w:rsid w:val="00742C1B"/>
    <w:rsid w:val="0074336D"/>
    <w:rsid w:val="00743DEF"/>
    <w:rsid w:val="00745043"/>
    <w:rsid w:val="007453AB"/>
    <w:rsid w:val="007465CC"/>
    <w:rsid w:val="0074789A"/>
    <w:rsid w:val="00750751"/>
    <w:rsid w:val="007514A2"/>
    <w:rsid w:val="007515B6"/>
    <w:rsid w:val="00752D54"/>
    <w:rsid w:val="00753929"/>
    <w:rsid w:val="00754BB8"/>
    <w:rsid w:val="00755B8C"/>
    <w:rsid w:val="00756B91"/>
    <w:rsid w:val="007571BE"/>
    <w:rsid w:val="0076000A"/>
    <w:rsid w:val="00760903"/>
    <w:rsid w:val="00760D3B"/>
    <w:rsid w:val="00761184"/>
    <w:rsid w:val="0076137F"/>
    <w:rsid w:val="00761875"/>
    <w:rsid w:val="007623CB"/>
    <w:rsid w:val="0076282D"/>
    <w:rsid w:val="00763B35"/>
    <w:rsid w:val="0076422C"/>
    <w:rsid w:val="0076473F"/>
    <w:rsid w:val="007647D2"/>
    <w:rsid w:val="0076526A"/>
    <w:rsid w:val="00765B13"/>
    <w:rsid w:val="0076684D"/>
    <w:rsid w:val="007704BC"/>
    <w:rsid w:val="00770E78"/>
    <w:rsid w:val="0077304E"/>
    <w:rsid w:val="007733EC"/>
    <w:rsid w:val="007747B2"/>
    <w:rsid w:val="00774AD3"/>
    <w:rsid w:val="00775121"/>
    <w:rsid w:val="00776DD6"/>
    <w:rsid w:val="007779BA"/>
    <w:rsid w:val="007816CC"/>
    <w:rsid w:val="007825AC"/>
    <w:rsid w:val="00783E7E"/>
    <w:rsid w:val="00785687"/>
    <w:rsid w:val="00786423"/>
    <w:rsid w:val="00786745"/>
    <w:rsid w:val="00786AD3"/>
    <w:rsid w:val="00787030"/>
    <w:rsid w:val="00790AC8"/>
    <w:rsid w:val="00791152"/>
    <w:rsid w:val="00791AB0"/>
    <w:rsid w:val="007923E7"/>
    <w:rsid w:val="007926B2"/>
    <w:rsid w:val="00792711"/>
    <w:rsid w:val="007947DB"/>
    <w:rsid w:val="00794C9D"/>
    <w:rsid w:val="007951A7"/>
    <w:rsid w:val="0079597D"/>
    <w:rsid w:val="00795C98"/>
    <w:rsid w:val="00796F59"/>
    <w:rsid w:val="007A01EE"/>
    <w:rsid w:val="007A13E3"/>
    <w:rsid w:val="007A1E81"/>
    <w:rsid w:val="007A2B0D"/>
    <w:rsid w:val="007A31A7"/>
    <w:rsid w:val="007A3CF9"/>
    <w:rsid w:val="007A5F88"/>
    <w:rsid w:val="007A6824"/>
    <w:rsid w:val="007A788B"/>
    <w:rsid w:val="007A7F80"/>
    <w:rsid w:val="007B046E"/>
    <w:rsid w:val="007B0DE9"/>
    <w:rsid w:val="007B10C5"/>
    <w:rsid w:val="007B2439"/>
    <w:rsid w:val="007B276E"/>
    <w:rsid w:val="007B27E8"/>
    <w:rsid w:val="007B30B5"/>
    <w:rsid w:val="007B377C"/>
    <w:rsid w:val="007B3C9C"/>
    <w:rsid w:val="007B4484"/>
    <w:rsid w:val="007B4585"/>
    <w:rsid w:val="007B491B"/>
    <w:rsid w:val="007B6513"/>
    <w:rsid w:val="007C14D1"/>
    <w:rsid w:val="007C1F04"/>
    <w:rsid w:val="007C2206"/>
    <w:rsid w:val="007C2549"/>
    <w:rsid w:val="007C3036"/>
    <w:rsid w:val="007C33A2"/>
    <w:rsid w:val="007C343C"/>
    <w:rsid w:val="007C3D3B"/>
    <w:rsid w:val="007C44F2"/>
    <w:rsid w:val="007C50E6"/>
    <w:rsid w:val="007C62A0"/>
    <w:rsid w:val="007C6B01"/>
    <w:rsid w:val="007C6C70"/>
    <w:rsid w:val="007D08E7"/>
    <w:rsid w:val="007D09DE"/>
    <w:rsid w:val="007D0CE1"/>
    <w:rsid w:val="007D18CB"/>
    <w:rsid w:val="007D28BF"/>
    <w:rsid w:val="007D292C"/>
    <w:rsid w:val="007D2B48"/>
    <w:rsid w:val="007D2BA4"/>
    <w:rsid w:val="007D3B8F"/>
    <w:rsid w:val="007D3D52"/>
    <w:rsid w:val="007D40A9"/>
    <w:rsid w:val="007D4790"/>
    <w:rsid w:val="007D48E9"/>
    <w:rsid w:val="007D4C0C"/>
    <w:rsid w:val="007D56A6"/>
    <w:rsid w:val="007D5834"/>
    <w:rsid w:val="007D5BE5"/>
    <w:rsid w:val="007D5D2B"/>
    <w:rsid w:val="007D644B"/>
    <w:rsid w:val="007D71EA"/>
    <w:rsid w:val="007D72C9"/>
    <w:rsid w:val="007D73B7"/>
    <w:rsid w:val="007D7423"/>
    <w:rsid w:val="007D78FB"/>
    <w:rsid w:val="007E0039"/>
    <w:rsid w:val="007E06E3"/>
    <w:rsid w:val="007E1731"/>
    <w:rsid w:val="007E2310"/>
    <w:rsid w:val="007E2686"/>
    <w:rsid w:val="007E30D7"/>
    <w:rsid w:val="007E375D"/>
    <w:rsid w:val="007E46A5"/>
    <w:rsid w:val="007E49C2"/>
    <w:rsid w:val="007E4CDF"/>
    <w:rsid w:val="007E5993"/>
    <w:rsid w:val="007E7A3F"/>
    <w:rsid w:val="007E7D79"/>
    <w:rsid w:val="007F2098"/>
    <w:rsid w:val="007F2F08"/>
    <w:rsid w:val="007F3806"/>
    <w:rsid w:val="007F3C1C"/>
    <w:rsid w:val="007F655F"/>
    <w:rsid w:val="007F6724"/>
    <w:rsid w:val="007F7598"/>
    <w:rsid w:val="007F77A3"/>
    <w:rsid w:val="0080002C"/>
    <w:rsid w:val="008000F9"/>
    <w:rsid w:val="00800363"/>
    <w:rsid w:val="008004C8"/>
    <w:rsid w:val="00800A1C"/>
    <w:rsid w:val="00801406"/>
    <w:rsid w:val="00801745"/>
    <w:rsid w:val="00801CCD"/>
    <w:rsid w:val="008047C5"/>
    <w:rsid w:val="00804BFF"/>
    <w:rsid w:val="0080581B"/>
    <w:rsid w:val="00806A2A"/>
    <w:rsid w:val="00806ED2"/>
    <w:rsid w:val="008109A7"/>
    <w:rsid w:val="00811183"/>
    <w:rsid w:val="008127BD"/>
    <w:rsid w:val="00812BBA"/>
    <w:rsid w:val="008150A9"/>
    <w:rsid w:val="00815167"/>
    <w:rsid w:val="00816A2E"/>
    <w:rsid w:val="00820CC7"/>
    <w:rsid w:val="008216EA"/>
    <w:rsid w:val="00822C18"/>
    <w:rsid w:val="00823B31"/>
    <w:rsid w:val="00823B7B"/>
    <w:rsid w:val="0082414F"/>
    <w:rsid w:val="00824439"/>
    <w:rsid w:val="00824633"/>
    <w:rsid w:val="00825686"/>
    <w:rsid w:val="00826F4C"/>
    <w:rsid w:val="00827826"/>
    <w:rsid w:val="00830CF2"/>
    <w:rsid w:val="008322B4"/>
    <w:rsid w:val="008324BA"/>
    <w:rsid w:val="00833C28"/>
    <w:rsid w:val="00833D6A"/>
    <w:rsid w:val="00834601"/>
    <w:rsid w:val="008346D7"/>
    <w:rsid w:val="00835F28"/>
    <w:rsid w:val="00837BC3"/>
    <w:rsid w:val="008417FE"/>
    <w:rsid w:val="00841FA7"/>
    <w:rsid w:val="008433C0"/>
    <w:rsid w:val="00843880"/>
    <w:rsid w:val="00844154"/>
    <w:rsid w:val="0084418B"/>
    <w:rsid w:val="0084452F"/>
    <w:rsid w:val="00845737"/>
    <w:rsid w:val="008465DB"/>
    <w:rsid w:val="008471CE"/>
    <w:rsid w:val="00847806"/>
    <w:rsid w:val="00847D68"/>
    <w:rsid w:val="0085024A"/>
    <w:rsid w:val="0085228D"/>
    <w:rsid w:val="00853840"/>
    <w:rsid w:val="00854314"/>
    <w:rsid w:val="00854665"/>
    <w:rsid w:val="00854E22"/>
    <w:rsid w:val="00855CE9"/>
    <w:rsid w:val="00855E80"/>
    <w:rsid w:val="00856636"/>
    <w:rsid w:val="008574B8"/>
    <w:rsid w:val="008576DE"/>
    <w:rsid w:val="00860C20"/>
    <w:rsid w:val="0086165C"/>
    <w:rsid w:val="00861A90"/>
    <w:rsid w:val="00861D23"/>
    <w:rsid w:val="0086234C"/>
    <w:rsid w:val="008628CE"/>
    <w:rsid w:val="008628F1"/>
    <w:rsid w:val="00865374"/>
    <w:rsid w:val="008679C7"/>
    <w:rsid w:val="00867A46"/>
    <w:rsid w:val="00867ADF"/>
    <w:rsid w:val="0087016E"/>
    <w:rsid w:val="00870891"/>
    <w:rsid w:val="00871BA1"/>
    <w:rsid w:val="00871FDC"/>
    <w:rsid w:val="00873A74"/>
    <w:rsid w:val="00873CF0"/>
    <w:rsid w:val="00873DA1"/>
    <w:rsid w:val="00873E14"/>
    <w:rsid w:val="00875B60"/>
    <w:rsid w:val="00875D5F"/>
    <w:rsid w:val="008767E3"/>
    <w:rsid w:val="00880FCC"/>
    <w:rsid w:val="00881349"/>
    <w:rsid w:val="008838B9"/>
    <w:rsid w:val="00883F33"/>
    <w:rsid w:val="0088502A"/>
    <w:rsid w:val="0088541C"/>
    <w:rsid w:val="0088552A"/>
    <w:rsid w:val="0088612E"/>
    <w:rsid w:val="008862F8"/>
    <w:rsid w:val="00886CBE"/>
    <w:rsid w:val="00887973"/>
    <w:rsid w:val="00887D3F"/>
    <w:rsid w:val="00895203"/>
    <w:rsid w:val="008968A1"/>
    <w:rsid w:val="008A1CC6"/>
    <w:rsid w:val="008A28DD"/>
    <w:rsid w:val="008A2A07"/>
    <w:rsid w:val="008A402A"/>
    <w:rsid w:val="008A445A"/>
    <w:rsid w:val="008A6AED"/>
    <w:rsid w:val="008A6B57"/>
    <w:rsid w:val="008B047F"/>
    <w:rsid w:val="008B0839"/>
    <w:rsid w:val="008B153C"/>
    <w:rsid w:val="008B1A7B"/>
    <w:rsid w:val="008B31E7"/>
    <w:rsid w:val="008B328A"/>
    <w:rsid w:val="008B46BE"/>
    <w:rsid w:val="008B4DCA"/>
    <w:rsid w:val="008B5700"/>
    <w:rsid w:val="008B647E"/>
    <w:rsid w:val="008B64EB"/>
    <w:rsid w:val="008B7912"/>
    <w:rsid w:val="008C1AD5"/>
    <w:rsid w:val="008C2BFF"/>
    <w:rsid w:val="008C2D9F"/>
    <w:rsid w:val="008C5C2F"/>
    <w:rsid w:val="008C77C4"/>
    <w:rsid w:val="008C7E2F"/>
    <w:rsid w:val="008D1D05"/>
    <w:rsid w:val="008D2719"/>
    <w:rsid w:val="008D4B51"/>
    <w:rsid w:val="008D60B7"/>
    <w:rsid w:val="008D6545"/>
    <w:rsid w:val="008E020C"/>
    <w:rsid w:val="008E0483"/>
    <w:rsid w:val="008E1307"/>
    <w:rsid w:val="008E3951"/>
    <w:rsid w:val="008E46AF"/>
    <w:rsid w:val="008E61DB"/>
    <w:rsid w:val="008E68BD"/>
    <w:rsid w:val="008E6DBD"/>
    <w:rsid w:val="008E736F"/>
    <w:rsid w:val="008E7477"/>
    <w:rsid w:val="008F050C"/>
    <w:rsid w:val="008F0EDA"/>
    <w:rsid w:val="008F1649"/>
    <w:rsid w:val="008F38E6"/>
    <w:rsid w:val="008F433D"/>
    <w:rsid w:val="008F552E"/>
    <w:rsid w:val="008F5C6A"/>
    <w:rsid w:val="008F5DC7"/>
    <w:rsid w:val="008F6F47"/>
    <w:rsid w:val="008F7A90"/>
    <w:rsid w:val="00900F08"/>
    <w:rsid w:val="009012F3"/>
    <w:rsid w:val="00901639"/>
    <w:rsid w:val="0090340C"/>
    <w:rsid w:val="00904203"/>
    <w:rsid w:val="00904AE4"/>
    <w:rsid w:val="00904FB8"/>
    <w:rsid w:val="00905040"/>
    <w:rsid w:val="0090530C"/>
    <w:rsid w:val="00910139"/>
    <w:rsid w:val="009101B4"/>
    <w:rsid w:val="00910A8B"/>
    <w:rsid w:val="00910F18"/>
    <w:rsid w:val="009111FB"/>
    <w:rsid w:val="0091126D"/>
    <w:rsid w:val="0091158C"/>
    <w:rsid w:val="00911E93"/>
    <w:rsid w:val="00912358"/>
    <w:rsid w:val="009147A4"/>
    <w:rsid w:val="00914C59"/>
    <w:rsid w:val="00920B51"/>
    <w:rsid w:val="00921EC6"/>
    <w:rsid w:val="009227BB"/>
    <w:rsid w:val="009238B4"/>
    <w:rsid w:val="00925D1A"/>
    <w:rsid w:val="00926866"/>
    <w:rsid w:val="009308A9"/>
    <w:rsid w:val="009309B1"/>
    <w:rsid w:val="00930DE9"/>
    <w:rsid w:val="00931D8B"/>
    <w:rsid w:val="00931EE5"/>
    <w:rsid w:val="0093253E"/>
    <w:rsid w:val="009347A8"/>
    <w:rsid w:val="0093490C"/>
    <w:rsid w:val="00934BAF"/>
    <w:rsid w:val="00934C3D"/>
    <w:rsid w:val="009355F8"/>
    <w:rsid w:val="00935C06"/>
    <w:rsid w:val="00935F30"/>
    <w:rsid w:val="009367EF"/>
    <w:rsid w:val="00936BF4"/>
    <w:rsid w:val="009416A7"/>
    <w:rsid w:val="00943777"/>
    <w:rsid w:val="00943DAC"/>
    <w:rsid w:val="00944246"/>
    <w:rsid w:val="00944BF8"/>
    <w:rsid w:val="0094674F"/>
    <w:rsid w:val="00946BB7"/>
    <w:rsid w:val="009505CF"/>
    <w:rsid w:val="00951BBA"/>
    <w:rsid w:val="00951EFE"/>
    <w:rsid w:val="00951F28"/>
    <w:rsid w:val="00952057"/>
    <w:rsid w:val="0095219C"/>
    <w:rsid w:val="00953112"/>
    <w:rsid w:val="00953674"/>
    <w:rsid w:val="009544B3"/>
    <w:rsid w:val="009554DD"/>
    <w:rsid w:val="0095703B"/>
    <w:rsid w:val="00957D98"/>
    <w:rsid w:val="0096013D"/>
    <w:rsid w:val="00960321"/>
    <w:rsid w:val="00961B94"/>
    <w:rsid w:val="00962BB0"/>
    <w:rsid w:val="009630E7"/>
    <w:rsid w:val="009637A1"/>
    <w:rsid w:val="009638EE"/>
    <w:rsid w:val="00964BDA"/>
    <w:rsid w:val="0096537B"/>
    <w:rsid w:val="00965B54"/>
    <w:rsid w:val="009700AF"/>
    <w:rsid w:val="0097063C"/>
    <w:rsid w:val="00970847"/>
    <w:rsid w:val="00970961"/>
    <w:rsid w:val="0097096F"/>
    <w:rsid w:val="00970A0C"/>
    <w:rsid w:val="00970AFB"/>
    <w:rsid w:val="009718D3"/>
    <w:rsid w:val="00971D92"/>
    <w:rsid w:val="00971F91"/>
    <w:rsid w:val="00972627"/>
    <w:rsid w:val="00973689"/>
    <w:rsid w:val="0097716D"/>
    <w:rsid w:val="00977303"/>
    <w:rsid w:val="009773B4"/>
    <w:rsid w:val="00980ECF"/>
    <w:rsid w:val="0098209C"/>
    <w:rsid w:val="00982CB6"/>
    <w:rsid w:val="00983943"/>
    <w:rsid w:val="00984052"/>
    <w:rsid w:val="0098407B"/>
    <w:rsid w:val="00984A8B"/>
    <w:rsid w:val="00985D99"/>
    <w:rsid w:val="00985D9C"/>
    <w:rsid w:val="009901B0"/>
    <w:rsid w:val="009902B5"/>
    <w:rsid w:val="00991B8C"/>
    <w:rsid w:val="00993503"/>
    <w:rsid w:val="009936CB"/>
    <w:rsid w:val="00994F2D"/>
    <w:rsid w:val="00995D56"/>
    <w:rsid w:val="009964C8"/>
    <w:rsid w:val="0099690B"/>
    <w:rsid w:val="009A05F0"/>
    <w:rsid w:val="009A1C44"/>
    <w:rsid w:val="009A35E3"/>
    <w:rsid w:val="009A3C5D"/>
    <w:rsid w:val="009A55C4"/>
    <w:rsid w:val="009A5A67"/>
    <w:rsid w:val="009A5F67"/>
    <w:rsid w:val="009A7779"/>
    <w:rsid w:val="009A7DA4"/>
    <w:rsid w:val="009B138B"/>
    <w:rsid w:val="009B2707"/>
    <w:rsid w:val="009B2729"/>
    <w:rsid w:val="009B2C55"/>
    <w:rsid w:val="009B30D8"/>
    <w:rsid w:val="009B3A75"/>
    <w:rsid w:val="009B40BC"/>
    <w:rsid w:val="009B552F"/>
    <w:rsid w:val="009B5BE4"/>
    <w:rsid w:val="009B5D3B"/>
    <w:rsid w:val="009B64AF"/>
    <w:rsid w:val="009C2EC8"/>
    <w:rsid w:val="009C4103"/>
    <w:rsid w:val="009C54F5"/>
    <w:rsid w:val="009C6148"/>
    <w:rsid w:val="009C7571"/>
    <w:rsid w:val="009D0D70"/>
    <w:rsid w:val="009D209B"/>
    <w:rsid w:val="009D2111"/>
    <w:rsid w:val="009D212F"/>
    <w:rsid w:val="009D21E2"/>
    <w:rsid w:val="009D4E20"/>
    <w:rsid w:val="009D5022"/>
    <w:rsid w:val="009D61E8"/>
    <w:rsid w:val="009D76E1"/>
    <w:rsid w:val="009D7CD9"/>
    <w:rsid w:val="009E0F67"/>
    <w:rsid w:val="009E106D"/>
    <w:rsid w:val="009E3039"/>
    <w:rsid w:val="009E31D1"/>
    <w:rsid w:val="009E3B62"/>
    <w:rsid w:val="009E3CFB"/>
    <w:rsid w:val="009E4447"/>
    <w:rsid w:val="009E74C7"/>
    <w:rsid w:val="009F249C"/>
    <w:rsid w:val="009F597A"/>
    <w:rsid w:val="009F7B34"/>
    <w:rsid w:val="009F7BA5"/>
    <w:rsid w:val="00A00523"/>
    <w:rsid w:val="00A0250E"/>
    <w:rsid w:val="00A02957"/>
    <w:rsid w:val="00A03AB8"/>
    <w:rsid w:val="00A041FF"/>
    <w:rsid w:val="00A05AD1"/>
    <w:rsid w:val="00A06A50"/>
    <w:rsid w:val="00A06A87"/>
    <w:rsid w:val="00A072BF"/>
    <w:rsid w:val="00A07A71"/>
    <w:rsid w:val="00A07DF9"/>
    <w:rsid w:val="00A1041F"/>
    <w:rsid w:val="00A11654"/>
    <w:rsid w:val="00A119A9"/>
    <w:rsid w:val="00A11E4B"/>
    <w:rsid w:val="00A122F2"/>
    <w:rsid w:val="00A13081"/>
    <w:rsid w:val="00A1346F"/>
    <w:rsid w:val="00A13F39"/>
    <w:rsid w:val="00A150C5"/>
    <w:rsid w:val="00A1679F"/>
    <w:rsid w:val="00A173E9"/>
    <w:rsid w:val="00A17445"/>
    <w:rsid w:val="00A202BB"/>
    <w:rsid w:val="00A20BC9"/>
    <w:rsid w:val="00A20C16"/>
    <w:rsid w:val="00A210BD"/>
    <w:rsid w:val="00A21757"/>
    <w:rsid w:val="00A220E3"/>
    <w:rsid w:val="00A2232C"/>
    <w:rsid w:val="00A231B8"/>
    <w:rsid w:val="00A23989"/>
    <w:rsid w:val="00A23C67"/>
    <w:rsid w:val="00A24B27"/>
    <w:rsid w:val="00A24DCB"/>
    <w:rsid w:val="00A25527"/>
    <w:rsid w:val="00A263B1"/>
    <w:rsid w:val="00A26C16"/>
    <w:rsid w:val="00A27072"/>
    <w:rsid w:val="00A2732B"/>
    <w:rsid w:val="00A30130"/>
    <w:rsid w:val="00A30B6D"/>
    <w:rsid w:val="00A30E5C"/>
    <w:rsid w:val="00A31591"/>
    <w:rsid w:val="00A3458F"/>
    <w:rsid w:val="00A345A6"/>
    <w:rsid w:val="00A34E76"/>
    <w:rsid w:val="00A350CE"/>
    <w:rsid w:val="00A36653"/>
    <w:rsid w:val="00A36A18"/>
    <w:rsid w:val="00A36E2B"/>
    <w:rsid w:val="00A406AB"/>
    <w:rsid w:val="00A40B6C"/>
    <w:rsid w:val="00A41EB3"/>
    <w:rsid w:val="00A43902"/>
    <w:rsid w:val="00A455D9"/>
    <w:rsid w:val="00A47D8A"/>
    <w:rsid w:val="00A53679"/>
    <w:rsid w:val="00A538C1"/>
    <w:rsid w:val="00A5580F"/>
    <w:rsid w:val="00A571CD"/>
    <w:rsid w:val="00A57363"/>
    <w:rsid w:val="00A57C04"/>
    <w:rsid w:val="00A602DD"/>
    <w:rsid w:val="00A60B3B"/>
    <w:rsid w:val="00A61139"/>
    <w:rsid w:val="00A62A30"/>
    <w:rsid w:val="00A63F2C"/>
    <w:rsid w:val="00A6433C"/>
    <w:rsid w:val="00A64733"/>
    <w:rsid w:val="00A64C02"/>
    <w:rsid w:val="00A66FD1"/>
    <w:rsid w:val="00A7021A"/>
    <w:rsid w:val="00A70502"/>
    <w:rsid w:val="00A71213"/>
    <w:rsid w:val="00A71259"/>
    <w:rsid w:val="00A71391"/>
    <w:rsid w:val="00A71959"/>
    <w:rsid w:val="00A72F30"/>
    <w:rsid w:val="00A74979"/>
    <w:rsid w:val="00A773CA"/>
    <w:rsid w:val="00A83A64"/>
    <w:rsid w:val="00A84033"/>
    <w:rsid w:val="00A86558"/>
    <w:rsid w:val="00A90AA9"/>
    <w:rsid w:val="00A90AEE"/>
    <w:rsid w:val="00A90B9F"/>
    <w:rsid w:val="00A937D8"/>
    <w:rsid w:val="00A93E3B"/>
    <w:rsid w:val="00A95CAB"/>
    <w:rsid w:val="00A96021"/>
    <w:rsid w:val="00AA00CE"/>
    <w:rsid w:val="00AA07FF"/>
    <w:rsid w:val="00AA090E"/>
    <w:rsid w:val="00AA1634"/>
    <w:rsid w:val="00AA27BC"/>
    <w:rsid w:val="00AA2DA3"/>
    <w:rsid w:val="00AA3020"/>
    <w:rsid w:val="00AA3222"/>
    <w:rsid w:val="00AA4186"/>
    <w:rsid w:val="00AA58D7"/>
    <w:rsid w:val="00AA5C41"/>
    <w:rsid w:val="00AA6E13"/>
    <w:rsid w:val="00AB015F"/>
    <w:rsid w:val="00AB0733"/>
    <w:rsid w:val="00AB26AA"/>
    <w:rsid w:val="00AB2B53"/>
    <w:rsid w:val="00AB3075"/>
    <w:rsid w:val="00AB33E2"/>
    <w:rsid w:val="00AB34F4"/>
    <w:rsid w:val="00AB4EFF"/>
    <w:rsid w:val="00AB5BBB"/>
    <w:rsid w:val="00AB639E"/>
    <w:rsid w:val="00AB69AA"/>
    <w:rsid w:val="00AB6C65"/>
    <w:rsid w:val="00AB6D40"/>
    <w:rsid w:val="00AB6F42"/>
    <w:rsid w:val="00AB7E8A"/>
    <w:rsid w:val="00AC1164"/>
    <w:rsid w:val="00AC1AC9"/>
    <w:rsid w:val="00AC2D81"/>
    <w:rsid w:val="00AC378D"/>
    <w:rsid w:val="00AC3B67"/>
    <w:rsid w:val="00AC4558"/>
    <w:rsid w:val="00AC549E"/>
    <w:rsid w:val="00AC5B5F"/>
    <w:rsid w:val="00AC5F7C"/>
    <w:rsid w:val="00AC6091"/>
    <w:rsid w:val="00AC79B2"/>
    <w:rsid w:val="00AD0043"/>
    <w:rsid w:val="00AD0604"/>
    <w:rsid w:val="00AD0AA0"/>
    <w:rsid w:val="00AD0E84"/>
    <w:rsid w:val="00AD204E"/>
    <w:rsid w:val="00AD3B0A"/>
    <w:rsid w:val="00AD480E"/>
    <w:rsid w:val="00AD7320"/>
    <w:rsid w:val="00AD7D0D"/>
    <w:rsid w:val="00AE0D62"/>
    <w:rsid w:val="00AE14B8"/>
    <w:rsid w:val="00AE1EFB"/>
    <w:rsid w:val="00AE2743"/>
    <w:rsid w:val="00AE3020"/>
    <w:rsid w:val="00AE33E1"/>
    <w:rsid w:val="00AE351C"/>
    <w:rsid w:val="00AE3DD0"/>
    <w:rsid w:val="00AE592F"/>
    <w:rsid w:val="00AE671E"/>
    <w:rsid w:val="00AE6EA9"/>
    <w:rsid w:val="00AE7D59"/>
    <w:rsid w:val="00AF012D"/>
    <w:rsid w:val="00AF0941"/>
    <w:rsid w:val="00AF0ACD"/>
    <w:rsid w:val="00AF0CED"/>
    <w:rsid w:val="00AF11EB"/>
    <w:rsid w:val="00AF1967"/>
    <w:rsid w:val="00AF2348"/>
    <w:rsid w:val="00AF359C"/>
    <w:rsid w:val="00AF4B37"/>
    <w:rsid w:val="00AF534E"/>
    <w:rsid w:val="00AF56B9"/>
    <w:rsid w:val="00AF56C7"/>
    <w:rsid w:val="00AF5727"/>
    <w:rsid w:val="00AF65E3"/>
    <w:rsid w:val="00AF6BE2"/>
    <w:rsid w:val="00AF6F2E"/>
    <w:rsid w:val="00AF716C"/>
    <w:rsid w:val="00AF7468"/>
    <w:rsid w:val="00B004FB"/>
    <w:rsid w:val="00B00EF8"/>
    <w:rsid w:val="00B00FC2"/>
    <w:rsid w:val="00B01619"/>
    <w:rsid w:val="00B01B64"/>
    <w:rsid w:val="00B021D6"/>
    <w:rsid w:val="00B022C5"/>
    <w:rsid w:val="00B0320A"/>
    <w:rsid w:val="00B0377D"/>
    <w:rsid w:val="00B0693C"/>
    <w:rsid w:val="00B06FD1"/>
    <w:rsid w:val="00B109A5"/>
    <w:rsid w:val="00B124AD"/>
    <w:rsid w:val="00B126E9"/>
    <w:rsid w:val="00B12C99"/>
    <w:rsid w:val="00B12DE3"/>
    <w:rsid w:val="00B145FA"/>
    <w:rsid w:val="00B158B3"/>
    <w:rsid w:val="00B15C1B"/>
    <w:rsid w:val="00B16188"/>
    <w:rsid w:val="00B17623"/>
    <w:rsid w:val="00B17743"/>
    <w:rsid w:val="00B2153F"/>
    <w:rsid w:val="00B21D2E"/>
    <w:rsid w:val="00B2385C"/>
    <w:rsid w:val="00B23E40"/>
    <w:rsid w:val="00B244D3"/>
    <w:rsid w:val="00B2455A"/>
    <w:rsid w:val="00B24EED"/>
    <w:rsid w:val="00B25B67"/>
    <w:rsid w:val="00B27BE0"/>
    <w:rsid w:val="00B27C5B"/>
    <w:rsid w:val="00B27FF8"/>
    <w:rsid w:val="00B313CB"/>
    <w:rsid w:val="00B31C7F"/>
    <w:rsid w:val="00B324D4"/>
    <w:rsid w:val="00B32F55"/>
    <w:rsid w:val="00B3342B"/>
    <w:rsid w:val="00B33A00"/>
    <w:rsid w:val="00B33A64"/>
    <w:rsid w:val="00B34505"/>
    <w:rsid w:val="00B34613"/>
    <w:rsid w:val="00B3482C"/>
    <w:rsid w:val="00B36B23"/>
    <w:rsid w:val="00B404B3"/>
    <w:rsid w:val="00B4162F"/>
    <w:rsid w:val="00B41ACA"/>
    <w:rsid w:val="00B440A0"/>
    <w:rsid w:val="00B44EA5"/>
    <w:rsid w:val="00B459F1"/>
    <w:rsid w:val="00B45CB1"/>
    <w:rsid w:val="00B51181"/>
    <w:rsid w:val="00B52F87"/>
    <w:rsid w:val="00B54EBC"/>
    <w:rsid w:val="00B5630B"/>
    <w:rsid w:val="00B563A4"/>
    <w:rsid w:val="00B57C97"/>
    <w:rsid w:val="00B60D1C"/>
    <w:rsid w:val="00B610B7"/>
    <w:rsid w:val="00B610EB"/>
    <w:rsid w:val="00B64555"/>
    <w:rsid w:val="00B64B1D"/>
    <w:rsid w:val="00B64FD6"/>
    <w:rsid w:val="00B651C9"/>
    <w:rsid w:val="00B66B4B"/>
    <w:rsid w:val="00B703E0"/>
    <w:rsid w:val="00B7382C"/>
    <w:rsid w:val="00B7416B"/>
    <w:rsid w:val="00B74C0B"/>
    <w:rsid w:val="00B74FA6"/>
    <w:rsid w:val="00B754A2"/>
    <w:rsid w:val="00B77921"/>
    <w:rsid w:val="00B80429"/>
    <w:rsid w:val="00B805D0"/>
    <w:rsid w:val="00B81827"/>
    <w:rsid w:val="00B82831"/>
    <w:rsid w:val="00B83A36"/>
    <w:rsid w:val="00B846C7"/>
    <w:rsid w:val="00B85A1A"/>
    <w:rsid w:val="00B85D66"/>
    <w:rsid w:val="00B85E3A"/>
    <w:rsid w:val="00B86411"/>
    <w:rsid w:val="00B86BF6"/>
    <w:rsid w:val="00B90671"/>
    <w:rsid w:val="00B9080E"/>
    <w:rsid w:val="00B92087"/>
    <w:rsid w:val="00B92A45"/>
    <w:rsid w:val="00B95561"/>
    <w:rsid w:val="00B9558A"/>
    <w:rsid w:val="00B964FD"/>
    <w:rsid w:val="00B97106"/>
    <w:rsid w:val="00B971B9"/>
    <w:rsid w:val="00B97914"/>
    <w:rsid w:val="00BA0657"/>
    <w:rsid w:val="00BA1CD3"/>
    <w:rsid w:val="00BA2985"/>
    <w:rsid w:val="00BA30FD"/>
    <w:rsid w:val="00BA3FCD"/>
    <w:rsid w:val="00BA4422"/>
    <w:rsid w:val="00BA5EA7"/>
    <w:rsid w:val="00BA618B"/>
    <w:rsid w:val="00BA6507"/>
    <w:rsid w:val="00BA6592"/>
    <w:rsid w:val="00BA71C8"/>
    <w:rsid w:val="00BA758A"/>
    <w:rsid w:val="00BB1C7C"/>
    <w:rsid w:val="00BB1C7E"/>
    <w:rsid w:val="00BB2557"/>
    <w:rsid w:val="00BB2BDA"/>
    <w:rsid w:val="00BB2E7F"/>
    <w:rsid w:val="00BB3284"/>
    <w:rsid w:val="00BB4721"/>
    <w:rsid w:val="00BB49A2"/>
    <w:rsid w:val="00BB4C9C"/>
    <w:rsid w:val="00BB5003"/>
    <w:rsid w:val="00BB5D76"/>
    <w:rsid w:val="00BB74D3"/>
    <w:rsid w:val="00BC00A5"/>
    <w:rsid w:val="00BC0BE2"/>
    <w:rsid w:val="00BC0C5B"/>
    <w:rsid w:val="00BC194F"/>
    <w:rsid w:val="00BC1B3F"/>
    <w:rsid w:val="00BC1B8A"/>
    <w:rsid w:val="00BC1EE7"/>
    <w:rsid w:val="00BC3697"/>
    <w:rsid w:val="00BC407C"/>
    <w:rsid w:val="00BC413C"/>
    <w:rsid w:val="00BC55C5"/>
    <w:rsid w:val="00BC6108"/>
    <w:rsid w:val="00BC655F"/>
    <w:rsid w:val="00BC79BA"/>
    <w:rsid w:val="00BD058F"/>
    <w:rsid w:val="00BD0EC8"/>
    <w:rsid w:val="00BD16B5"/>
    <w:rsid w:val="00BD1F8E"/>
    <w:rsid w:val="00BD5B7E"/>
    <w:rsid w:val="00BD6059"/>
    <w:rsid w:val="00BD6108"/>
    <w:rsid w:val="00BD6374"/>
    <w:rsid w:val="00BD7D26"/>
    <w:rsid w:val="00BE0546"/>
    <w:rsid w:val="00BE14DC"/>
    <w:rsid w:val="00BE2303"/>
    <w:rsid w:val="00BE233A"/>
    <w:rsid w:val="00BE3196"/>
    <w:rsid w:val="00BE32F5"/>
    <w:rsid w:val="00BE54C8"/>
    <w:rsid w:val="00BE7754"/>
    <w:rsid w:val="00BF079C"/>
    <w:rsid w:val="00BF0D2C"/>
    <w:rsid w:val="00BF0FC0"/>
    <w:rsid w:val="00BF1340"/>
    <w:rsid w:val="00BF13B8"/>
    <w:rsid w:val="00BF306A"/>
    <w:rsid w:val="00BF3A10"/>
    <w:rsid w:val="00BF472D"/>
    <w:rsid w:val="00BF53D2"/>
    <w:rsid w:val="00C000D1"/>
    <w:rsid w:val="00C00175"/>
    <w:rsid w:val="00C00ECD"/>
    <w:rsid w:val="00C0201A"/>
    <w:rsid w:val="00C024DF"/>
    <w:rsid w:val="00C02686"/>
    <w:rsid w:val="00C02F82"/>
    <w:rsid w:val="00C033AC"/>
    <w:rsid w:val="00C04274"/>
    <w:rsid w:val="00C04542"/>
    <w:rsid w:val="00C05AB8"/>
    <w:rsid w:val="00C07685"/>
    <w:rsid w:val="00C1151F"/>
    <w:rsid w:val="00C115F7"/>
    <w:rsid w:val="00C116A3"/>
    <w:rsid w:val="00C117BA"/>
    <w:rsid w:val="00C13965"/>
    <w:rsid w:val="00C13978"/>
    <w:rsid w:val="00C13C33"/>
    <w:rsid w:val="00C15ED1"/>
    <w:rsid w:val="00C15EDA"/>
    <w:rsid w:val="00C16073"/>
    <w:rsid w:val="00C16F5C"/>
    <w:rsid w:val="00C16FB1"/>
    <w:rsid w:val="00C17FD3"/>
    <w:rsid w:val="00C201DE"/>
    <w:rsid w:val="00C203E2"/>
    <w:rsid w:val="00C20D05"/>
    <w:rsid w:val="00C22B36"/>
    <w:rsid w:val="00C2332C"/>
    <w:rsid w:val="00C233AC"/>
    <w:rsid w:val="00C23E42"/>
    <w:rsid w:val="00C24B5B"/>
    <w:rsid w:val="00C25A87"/>
    <w:rsid w:val="00C25B4F"/>
    <w:rsid w:val="00C25D3E"/>
    <w:rsid w:val="00C25E9F"/>
    <w:rsid w:val="00C26752"/>
    <w:rsid w:val="00C27E0E"/>
    <w:rsid w:val="00C3008E"/>
    <w:rsid w:val="00C307DE"/>
    <w:rsid w:val="00C30974"/>
    <w:rsid w:val="00C30A90"/>
    <w:rsid w:val="00C30E18"/>
    <w:rsid w:val="00C31BBC"/>
    <w:rsid w:val="00C32068"/>
    <w:rsid w:val="00C3240E"/>
    <w:rsid w:val="00C332D8"/>
    <w:rsid w:val="00C3436E"/>
    <w:rsid w:val="00C348C9"/>
    <w:rsid w:val="00C34B7F"/>
    <w:rsid w:val="00C35F95"/>
    <w:rsid w:val="00C36F59"/>
    <w:rsid w:val="00C3793B"/>
    <w:rsid w:val="00C40460"/>
    <w:rsid w:val="00C407FA"/>
    <w:rsid w:val="00C41230"/>
    <w:rsid w:val="00C42456"/>
    <w:rsid w:val="00C42C47"/>
    <w:rsid w:val="00C432F8"/>
    <w:rsid w:val="00C443D4"/>
    <w:rsid w:val="00C45D5D"/>
    <w:rsid w:val="00C46477"/>
    <w:rsid w:val="00C47538"/>
    <w:rsid w:val="00C47E88"/>
    <w:rsid w:val="00C51225"/>
    <w:rsid w:val="00C51350"/>
    <w:rsid w:val="00C53BB0"/>
    <w:rsid w:val="00C53F95"/>
    <w:rsid w:val="00C5581A"/>
    <w:rsid w:val="00C5588D"/>
    <w:rsid w:val="00C55FAA"/>
    <w:rsid w:val="00C57EAC"/>
    <w:rsid w:val="00C606F6"/>
    <w:rsid w:val="00C60E6E"/>
    <w:rsid w:val="00C613E4"/>
    <w:rsid w:val="00C64275"/>
    <w:rsid w:val="00C645AD"/>
    <w:rsid w:val="00C646FA"/>
    <w:rsid w:val="00C65149"/>
    <w:rsid w:val="00C66161"/>
    <w:rsid w:val="00C66F62"/>
    <w:rsid w:val="00C6762A"/>
    <w:rsid w:val="00C7017C"/>
    <w:rsid w:val="00C71141"/>
    <w:rsid w:val="00C71753"/>
    <w:rsid w:val="00C71958"/>
    <w:rsid w:val="00C71ED0"/>
    <w:rsid w:val="00C723E3"/>
    <w:rsid w:val="00C723F0"/>
    <w:rsid w:val="00C72CD6"/>
    <w:rsid w:val="00C72EC3"/>
    <w:rsid w:val="00C746FC"/>
    <w:rsid w:val="00C748D4"/>
    <w:rsid w:val="00C764FE"/>
    <w:rsid w:val="00C80796"/>
    <w:rsid w:val="00C84897"/>
    <w:rsid w:val="00C854BC"/>
    <w:rsid w:val="00C856C8"/>
    <w:rsid w:val="00C86D61"/>
    <w:rsid w:val="00C87060"/>
    <w:rsid w:val="00C87DF0"/>
    <w:rsid w:val="00C9084E"/>
    <w:rsid w:val="00C910E7"/>
    <w:rsid w:val="00C95781"/>
    <w:rsid w:val="00C966C4"/>
    <w:rsid w:val="00C96CAD"/>
    <w:rsid w:val="00C978FD"/>
    <w:rsid w:val="00C97F63"/>
    <w:rsid w:val="00CA05AD"/>
    <w:rsid w:val="00CA0B83"/>
    <w:rsid w:val="00CA0BF8"/>
    <w:rsid w:val="00CA1B97"/>
    <w:rsid w:val="00CA1EC4"/>
    <w:rsid w:val="00CA2388"/>
    <w:rsid w:val="00CA35E6"/>
    <w:rsid w:val="00CA36F8"/>
    <w:rsid w:val="00CA3E18"/>
    <w:rsid w:val="00CA4100"/>
    <w:rsid w:val="00CA497B"/>
    <w:rsid w:val="00CA6453"/>
    <w:rsid w:val="00CA649B"/>
    <w:rsid w:val="00CA7067"/>
    <w:rsid w:val="00CA7675"/>
    <w:rsid w:val="00CB0153"/>
    <w:rsid w:val="00CB08A6"/>
    <w:rsid w:val="00CB08D3"/>
    <w:rsid w:val="00CB0E13"/>
    <w:rsid w:val="00CB3243"/>
    <w:rsid w:val="00CB3407"/>
    <w:rsid w:val="00CB42F1"/>
    <w:rsid w:val="00CB58A5"/>
    <w:rsid w:val="00CB62BC"/>
    <w:rsid w:val="00CB6D1E"/>
    <w:rsid w:val="00CC2CB9"/>
    <w:rsid w:val="00CC3038"/>
    <w:rsid w:val="00CC38D2"/>
    <w:rsid w:val="00CC440F"/>
    <w:rsid w:val="00CC46B2"/>
    <w:rsid w:val="00CC496C"/>
    <w:rsid w:val="00CC516E"/>
    <w:rsid w:val="00CC55EB"/>
    <w:rsid w:val="00CC5745"/>
    <w:rsid w:val="00CC57CC"/>
    <w:rsid w:val="00CC67FC"/>
    <w:rsid w:val="00CC6ED3"/>
    <w:rsid w:val="00CD14F1"/>
    <w:rsid w:val="00CD21CD"/>
    <w:rsid w:val="00CD2810"/>
    <w:rsid w:val="00CD3041"/>
    <w:rsid w:val="00CD3B55"/>
    <w:rsid w:val="00CD4DB1"/>
    <w:rsid w:val="00CD5AAF"/>
    <w:rsid w:val="00CD5C9B"/>
    <w:rsid w:val="00CD6D05"/>
    <w:rsid w:val="00CD6DA4"/>
    <w:rsid w:val="00CD7C9F"/>
    <w:rsid w:val="00CE02A7"/>
    <w:rsid w:val="00CE08BA"/>
    <w:rsid w:val="00CE133A"/>
    <w:rsid w:val="00CE23B0"/>
    <w:rsid w:val="00CE38EF"/>
    <w:rsid w:val="00CE456B"/>
    <w:rsid w:val="00CE4F55"/>
    <w:rsid w:val="00CE6FED"/>
    <w:rsid w:val="00CF07AC"/>
    <w:rsid w:val="00CF07D6"/>
    <w:rsid w:val="00CF2340"/>
    <w:rsid w:val="00CF2B3B"/>
    <w:rsid w:val="00CF30F5"/>
    <w:rsid w:val="00CF41CF"/>
    <w:rsid w:val="00CF49B9"/>
    <w:rsid w:val="00CF4F23"/>
    <w:rsid w:val="00CF6460"/>
    <w:rsid w:val="00D00476"/>
    <w:rsid w:val="00D014A9"/>
    <w:rsid w:val="00D0191A"/>
    <w:rsid w:val="00D02649"/>
    <w:rsid w:val="00D02ABB"/>
    <w:rsid w:val="00D03843"/>
    <w:rsid w:val="00D03EB6"/>
    <w:rsid w:val="00D040DB"/>
    <w:rsid w:val="00D0430E"/>
    <w:rsid w:val="00D0570E"/>
    <w:rsid w:val="00D05D35"/>
    <w:rsid w:val="00D06624"/>
    <w:rsid w:val="00D1198A"/>
    <w:rsid w:val="00D11FB1"/>
    <w:rsid w:val="00D12456"/>
    <w:rsid w:val="00D125F6"/>
    <w:rsid w:val="00D144E5"/>
    <w:rsid w:val="00D16839"/>
    <w:rsid w:val="00D16C93"/>
    <w:rsid w:val="00D16ECC"/>
    <w:rsid w:val="00D16ECF"/>
    <w:rsid w:val="00D17A19"/>
    <w:rsid w:val="00D17DF2"/>
    <w:rsid w:val="00D20227"/>
    <w:rsid w:val="00D205D0"/>
    <w:rsid w:val="00D20D77"/>
    <w:rsid w:val="00D241F0"/>
    <w:rsid w:val="00D25DCF"/>
    <w:rsid w:val="00D25F7A"/>
    <w:rsid w:val="00D26EBE"/>
    <w:rsid w:val="00D27441"/>
    <w:rsid w:val="00D30114"/>
    <w:rsid w:val="00D31FE2"/>
    <w:rsid w:val="00D3201F"/>
    <w:rsid w:val="00D33335"/>
    <w:rsid w:val="00D3355D"/>
    <w:rsid w:val="00D3377B"/>
    <w:rsid w:val="00D34838"/>
    <w:rsid w:val="00D35462"/>
    <w:rsid w:val="00D35B98"/>
    <w:rsid w:val="00D3680B"/>
    <w:rsid w:val="00D37145"/>
    <w:rsid w:val="00D37895"/>
    <w:rsid w:val="00D37928"/>
    <w:rsid w:val="00D403B3"/>
    <w:rsid w:val="00D40CAF"/>
    <w:rsid w:val="00D40FA5"/>
    <w:rsid w:val="00D41C4D"/>
    <w:rsid w:val="00D4479B"/>
    <w:rsid w:val="00D45040"/>
    <w:rsid w:val="00D464A4"/>
    <w:rsid w:val="00D46923"/>
    <w:rsid w:val="00D478A6"/>
    <w:rsid w:val="00D47AF7"/>
    <w:rsid w:val="00D51024"/>
    <w:rsid w:val="00D516C3"/>
    <w:rsid w:val="00D51DF5"/>
    <w:rsid w:val="00D52240"/>
    <w:rsid w:val="00D52981"/>
    <w:rsid w:val="00D53A3A"/>
    <w:rsid w:val="00D540FD"/>
    <w:rsid w:val="00D54450"/>
    <w:rsid w:val="00D54832"/>
    <w:rsid w:val="00D5584D"/>
    <w:rsid w:val="00D5692C"/>
    <w:rsid w:val="00D56E2F"/>
    <w:rsid w:val="00D5704E"/>
    <w:rsid w:val="00D573E4"/>
    <w:rsid w:val="00D578DC"/>
    <w:rsid w:val="00D613D6"/>
    <w:rsid w:val="00D62E5C"/>
    <w:rsid w:val="00D634F2"/>
    <w:rsid w:val="00D6359F"/>
    <w:rsid w:val="00D64231"/>
    <w:rsid w:val="00D65040"/>
    <w:rsid w:val="00D6582E"/>
    <w:rsid w:val="00D66A09"/>
    <w:rsid w:val="00D671A9"/>
    <w:rsid w:val="00D7153E"/>
    <w:rsid w:val="00D75720"/>
    <w:rsid w:val="00D75BFF"/>
    <w:rsid w:val="00D7654F"/>
    <w:rsid w:val="00D770AC"/>
    <w:rsid w:val="00D77646"/>
    <w:rsid w:val="00D77FB8"/>
    <w:rsid w:val="00D8075E"/>
    <w:rsid w:val="00D80CC6"/>
    <w:rsid w:val="00D80F9F"/>
    <w:rsid w:val="00D8286B"/>
    <w:rsid w:val="00D84995"/>
    <w:rsid w:val="00D8543D"/>
    <w:rsid w:val="00D85A78"/>
    <w:rsid w:val="00D86802"/>
    <w:rsid w:val="00D868CF"/>
    <w:rsid w:val="00D877FF"/>
    <w:rsid w:val="00D87E2D"/>
    <w:rsid w:val="00D91755"/>
    <w:rsid w:val="00D95543"/>
    <w:rsid w:val="00D9568F"/>
    <w:rsid w:val="00D96576"/>
    <w:rsid w:val="00D96A26"/>
    <w:rsid w:val="00D977FD"/>
    <w:rsid w:val="00D97A43"/>
    <w:rsid w:val="00DA0D7F"/>
    <w:rsid w:val="00DA1C9C"/>
    <w:rsid w:val="00DA20D1"/>
    <w:rsid w:val="00DA21B6"/>
    <w:rsid w:val="00DA2FD5"/>
    <w:rsid w:val="00DA3EAB"/>
    <w:rsid w:val="00DA4C07"/>
    <w:rsid w:val="00DA50A4"/>
    <w:rsid w:val="00DA5967"/>
    <w:rsid w:val="00DA616C"/>
    <w:rsid w:val="00DA66A2"/>
    <w:rsid w:val="00DA6876"/>
    <w:rsid w:val="00DB0499"/>
    <w:rsid w:val="00DB0EDC"/>
    <w:rsid w:val="00DB1695"/>
    <w:rsid w:val="00DB212F"/>
    <w:rsid w:val="00DB22F5"/>
    <w:rsid w:val="00DB3F51"/>
    <w:rsid w:val="00DB43EF"/>
    <w:rsid w:val="00DB64CA"/>
    <w:rsid w:val="00DB7554"/>
    <w:rsid w:val="00DB763D"/>
    <w:rsid w:val="00DB7694"/>
    <w:rsid w:val="00DB76E2"/>
    <w:rsid w:val="00DC0F74"/>
    <w:rsid w:val="00DC1781"/>
    <w:rsid w:val="00DC30DE"/>
    <w:rsid w:val="00DC45C7"/>
    <w:rsid w:val="00DC4785"/>
    <w:rsid w:val="00DC533F"/>
    <w:rsid w:val="00DC570B"/>
    <w:rsid w:val="00DC5F50"/>
    <w:rsid w:val="00DC767A"/>
    <w:rsid w:val="00DC7B14"/>
    <w:rsid w:val="00DD08A1"/>
    <w:rsid w:val="00DD0B8F"/>
    <w:rsid w:val="00DD1676"/>
    <w:rsid w:val="00DD28AE"/>
    <w:rsid w:val="00DD597A"/>
    <w:rsid w:val="00DD63B2"/>
    <w:rsid w:val="00DD6948"/>
    <w:rsid w:val="00DD74B7"/>
    <w:rsid w:val="00DD7ED4"/>
    <w:rsid w:val="00DE0EDF"/>
    <w:rsid w:val="00DE1627"/>
    <w:rsid w:val="00DE18D6"/>
    <w:rsid w:val="00DE259B"/>
    <w:rsid w:val="00DE25D0"/>
    <w:rsid w:val="00DE42A1"/>
    <w:rsid w:val="00DE481B"/>
    <w:rsid w:val="00DE6C10"/>
    <w:rsid w:val="00DE6D1A"/>
    <w:rsid w:val="00DE6D31"/>
    <w:rsid w:val="00DF0190"/>
    <w:rsid w:val="00DF0449"/>
    <w:rsid w:val="00DF0F93"/>
    <w:rsid w:val="00DF17C2"/>
    <w:rsid w:val="00DF1C4C"/>
    <w:rsid w:val="00DF245F"/>
    <w:rsid w:val="00DF2872"/>
    <w:rsid w:val="00DF424E"/>
    <w:rsid w:val="00DF56B3"/>
    <w:rsid w:val="00DF6438"/>
    <w:rsid w:val="00DF753D"/>
    <w:rsid w:val="00E00618"/>
    <w:rsid w:val="00E02527"/>
    <w:rsid w:val="00E02666"/>
    <w:rsid w:val="00E0288D"/>
    <w:rsid w:val="00E03CA1"/>
    <w:rsid w:val="00E04807"/>
    <w:rsid w:val="00E04B88"/>
    <w:rsid w:val="00E05CFF"/>
    <w:rsid w:val="00E0611B"/>
    <w:rsid w:val="00E07A50"/>
    <w:rsid w:val="00E07EB5"/>
    <w:rsid w:val="00E107CF"/>
    <w:rsid w:val="00E10FB7"/>
    <w:rsid w:val="00E11E0D"/>
    <w:rsid w:val="00E127D3"/>
    <w:rsid w:val="00E13F32"/>
    <w:rsid w:val="00E159E7"/>
    <w:rsid w:val="00E16F13"/>
    <w:rsid w:val="00E2285C"/>
    <w:rsid w:val="00E23430"/>
    <w:rsid w:val="00E25137"/>
    <w:rsid w:val="00E25655"/>
    <w:rsid w:val="00E2657F"/>
    <w:rsid w:val="00E26A1C"/>
    <w:rsid w:val="00E26B37"/>
    <w:rsid w:val="00E300AA"/>
    <w:rsid w:val="00E30105"/>
    <w:rsid w:val="00E30A69"/>
    <w:rsid w:val="00E30BBD"/>
    <w:rsid w:val="00E30C1C"/>
    <w:rsid w:val="00E310B1"/>
    <w:rsid w:val="00E32288"/>
    <w:rsid w:val="00E32A93"/>
    <w:rsid w:val="00E33434"/>
    <w:rsid w:val="00E3741E"/>
    <w:rsid w:val="00E37AF2"/>
    <w:rsid w:val="00E41788"/>
    <w:rsid w:val="00E42D21"/>
    <w:rsid w:val="00E47026"/>
    <w:rsid w:val="00E47A88"/>
    <w:rsid w:val="00E47E8C"/>
    <w:rsid w:val="00E5071E"/>
    <w:rsid w:val="00E50852"/>
    <w:rsid w:val="00E50BCB"/>
    <w:rsid w:val="00E50E6F"/>
    <w:rsid w:val="00E51E06"/>
    <w:rsid w:val="00E529EE"/>
    <w:rsid w:val="00E560DC"/>
    <w:rsid w:val="00E5759C"/>
    <w:rsid w:val="00E60002"/>
    <w:rsid w:val="00E605ED"/>
    <w:rsid w:val="00E60FE2"/>
    <w:rsid w:val="00E61400"/>
    <w:rsid w:val="00E616F9"/>
    <w:rsid w:val="00E621D1"/>
    <w:rsid w:val="00E624B2"/>
    <w:rsid w:val="00E62B85"/>
    <w:rsid w:val="00E64485"/>
    <w:rsid w:val="00E64984"/>
    <w:rsid w:val="00E664D1"/>
    <w:rsid w:val="00E668F9"/>
    <w:rsid w:val="00E66DEE"/>
    <w:rsid w:val="00E67D5B"/>
    <w:rsid w:val="00E70486"/>
    <w:rsid w:val="00E717B5"/>
    <w:rsid w:val="00E71DCE"/>
    <w:rsid w:val="00E71E7D"/>
    <w:rsid w:val="00E72A46"/>
    <w:rsid w:val="00E72F82"/>
    <w:rsid w:val="00E75365"/>
    <w:rsid w:val="00E75A60"/>
    <w:rsid w:val="00E769C3"/>
    <w:rsid w:val="00E77DD6"/>
    <w:rsid w:val="00E80961"/>
    <w:rsid w:val="00E80AF5"/>
    <w:rsid w:val="00E80BFE"/>
    <w:rsid w:val="00E81288"/>
    <w:rsid w:val="00E81EDC"/>
    <w:rsid w:val="00E82A5C"/>
    <w:rsid w:val="00E82DFD"/>
    <w:rsid w:val="00E84755"/>
    <w:rsid w:val="00E848FA"/>
    <w:rsid w:val="00E84B7E"/>
    <w:rsid w:val="00E86AD7"/>
    <w:rsid w:val="00E87FDD"/>
    <w:rsid w:val="00E9021D"/>
    <w:rsid w:val="00E9120E"/>
    <w:rsid w:val="00E91233"/>
    <w:rsid w:val="00E912AB"/>
    <w:rsid w:val="00E91E23"/>
    <w:rsid w:val="00E92C9E"/>
    <w:rsid w:val="00E93260"/>
    <w:rsid w:val="00E93B7A"/>
    <w:rsid w:val="00E93C22"/>
    <w:rsid w:val="00E94390"/>
    <w:rsid w:val="00EA040F"/>
    <w:rsid w:val="00EA055B"/>
    <w:rsid w:val="00EA09DA"/>
    <w:rsid w:val="00EA169D"/>
    <w:rsid w:val="00EA1ABC"/>
    <w:rsid w:val="00EA3133"/>
    <w:rsid w:val="00EA31A7"/>
    <w:rsid w:val="00EA389C"/>
    <w:rsid w:val="00EA4E62"/>
    <w:rsid w:val="00EA52BD"/>
    <w:rsid w:val="00EA5D28"/>
    <w:rsid w:val="00EA64C7"/>
    <w:rsid w:val="00EA6A95"/>
    <w:rsid w:val="00EA7ACD"/>
    <w:rsid w:val="00EB0C79"/>
    <w:rsid w:val="00EB44BA"/>
    <w:rsid w:val="00EB5686"/>
    <w:rsid w:val="00EB6114"/>
    <w:rsid w:val="00EB6AC8"/>
    <w:rsid w:val="00EB7B90"/>
    <w:rsid w:val="00EB7E38"/>
    <w:rsid w:val="00EC1904"/>
    <w:rsid w:val="00EC4442"/>
    <w:rsid w:val="00EC4A82"/>
    <w:rsid w:val="00EC4C60"/>
    <w:rsid w:val="00EC501C"/>
    <w:rsid w:val="00EC61D9"/>
    <w:rsid w:val="00EC73F5"/>
    <w:rsid w:val="00EC7BC6"/>
    <w:rsid w:val="00ED23C7"/>
    <w:rsid w:val="00ED2F1E"/>
    <w:rsid w:val="00ED32A7"/>
    <w:rsid w:val="00ED3450"/>
    <w:rsid w:val="00ED3767"/>
    <w:rsid w:val="00ED47AE"/>
    <w:rsid w:val="00ED4AFC"/>
    <w:rsid w:val="00ED4BAE"/>
    <w:rsid w:val="00ED6B2E"/>
    <w:rsid w:val="00EE25EB"/>
    <w:rsid w:val="00EE29EF"/>
    <w:rsid w:val="00EE43E6"/>
    <w:rsid w:val="00EE48F9"/>
    <w:rsid w:val="00EE6C89"/>
    <w:rsid w:val="00EE7031"/>
    <w:rsid w:val="00EE70DC"/>
    <w:rsid w:val="00EF05B8"/>
    <w:rsid w:val="00EF09EB"/>
    <w:rsid w:val="00EF1A3F"/>
    <w:rsid w:val="00EF2A61"/>
    <w:rsid w:val="00EF2CA4"/>
    <w:rsid w:val="00EF3AA3"/>
    <w:rsid w:val="00EF3CAB"/>
    <w:rsid w:val="00EF549D"/>
    <w:rsid w:val="00EF5539"/>
    <w:rsid w:val="00EF60EE"/>
    <w:rsid w:val="00F00425"/>
    <w:rsid w:val="00F004D7"/>
    <w:rsid w:val="00F011B6"/>
    <w:rsid w:val="00F0336F"/>
    <w:rsid w:val="00F0377A"/>
    <w:rsid w:val="00F03968"/>
    <w:rsid w:val="00F03BA7"/>
    <w:rsid w:val="00F075D5"/>
    <w:rsid w:val="00F07EA2"/>
    <w:rsid w:val="00F102DB"/>
    <w:rsid w:val="00F10DC4"/>
    <w:rsid w:val="00F116E0"/>
    <w:rsid w:val="00F12FF7"/>
    <w:rsid w:val="00F14786"/>
    <w:rsid w:val="00F14936"/>
    <w:rsid w:val="00F15471"/>
    <w:rsid w:val="00F154CB"/>
    <w:rsid w:val="00F15E71"/>
    <w:rsid w:val="00F16D15"/>
    <w:rsid w:val="00F17308"/>
    <w:rsid w:val="00F1768C"/>
    <w:rsid w:val="00F20407"/>
    <w:rsid w:val="00F209FE"/>
    <w:rsid w:val="00F21F60"/>
    <w:rsid w:val="00F2209F"/>
    <w:rsid w:val="00F24BFE"/>
    <w:rsid w:val="00F261C2"/>
    <w:rsid w:val="00F30214"/>
    <w:rsid w:val="00F30AEC"/>
    <w:rsid w:val="00F3186E"/>
    <w:rsid w:val="00F31B19"/>
    <w:rsid w:val="00F31EA6"/>
    <w:rsid w:val="00F325B0"/>
    <w:rsid w:val="00F327CB"/>
    <w:rsid w:val="00F32ACB"/>
    <w:rsid w:val="00F33460"/>
    <w:rsid w:val="00F3359D"/>
    <w:rsid w:val="00F33662"/>
    <w:rsid w:val="00F344C4"/>
    <w:rsid w:val="00F35D88"/>
    <w:rsid w:val="00F35F94"/>
    <w:rsid w:val="00F3603B"/>
    <w:rsid w:val="00F367AB"/>
    <w:rsid w:val="00F37A67"/>
    <w:rsid w:val="00F40653"/>
    <w:rsid w:val="00F40997"/>
    <w:rsid w:val="00F4148B"/>
    <w:rsid w:val="00F414FD"/>
    <w:rsid w:val="00F45924"/>
    <w:rsid w:val="00F45EB6"/>
    <w:rsid w:val="00F478BE"/>
    <w:rsid w:val="00F47D10"/>
    <w:rsid w:val="00F5017D"/>
    <w:rsid w:val="00F50272"/>
    <w:rsid w:val="00F503B7"/>
    <w:rsid w:val="00F529DE"/>
    <w:rsid w:val="00F52B93"/>
    <w:rsid w:val="00F54027"/>
    <w:rsid w:val="00F5405C"/>
    <w:rsid w:val="00F54B83"/>
    <w:rsid w:val="00F5530D"/>
    <w:rsid w:val="00F55EB6"/>
    <w:rsid w:val="00F56792"/>
    <w:rsid w:val="00F57760"/>
    <w:rsid w:val="00F60BD9"/>
    <w:rsid w:val="00F61A7D"/>
    <w:rsid w:val="00F62665"/>
    <w:rsid w:val="00F62967"/>
    <w:rsid w:val="00F62B50"/>
    <w:rsid w:val="00F65462"/>
    <w:rsid w:val="00F654B7"/>
    <w:rsid w:val="00F6639D"/>
    <w:rsid w:val="00F66663"/>
    <w:rsid w:val="00F67161"/>
    <w:rsid w:val="00F70505"/>
    <w:rsid w:val="00F70BC8"/>
    <w:rsid w:val="00F74ABB"/>
    <w:rsid w:val="00F75091"/>
    <w:rsid w:val="00F76535"/>
    <w:rsid w:val="00F767B0"/>
    <w:rsid w:val="00F77928"/>
    <w:rsid w:val="00F805FD"/>
    <w:rsid w:val="00F80928"/>
    <w:rsid w:val="00F82FEC"/>
    <w:rsid w:val="00F83EA7"/>
    <w:rsid w:val="00F84B7B"/>
    <w:rsid w:val="00F85305"/>
    <w:rsid w:val="00F853C7"/>
    <w:rsid w:val="00F85FA0"/>
    <w:rsid w:val="00F861D5"/>
    <w:rsid w:val="00F86900"/>
    <w:rsid w:val="00F86CCC"/>
    <w:rsid w:val="00F912F0"/>
    <w:rsid w:val="00F91972"/>
    <w:rsid w:val="00F934E0"/>
    <w:rsid w:val="00F93C24"/>
    <w:rsid w:val="00F94D8B"/>
    <w:rsid w:val="00F9516B"/>
    <w:rsid w:val="00F95793"/>
    <w:rsid w:val="00F961C7"/>
    <w:rsid w:val="00F96303"/>
    <w:rsid w:val="00F97FC2"/>
    <w:rsid w:val="00FA0B4E"/>
    <w:rsid w:val="00FA135B"/>
    <w:rsid w:val="00FA14C4"/>
    <w:rsid w:val="00FA1538"/>
    <w:rsid w:val="00FA1660"/>
    <w:rsid w:val="00FA6511"/>
    <w:rsid w:val="00FA7E8A"/>
    <w:rsid w:val="00FB0CFA"/>
    <w:rsid w:val="00FB19CC"/>
    <w:rsid w:val="00FB2CB2"/>
    <w:rsid w:val="00FB3F27"/>
    <w:rsid w:val="00FB416B"/>
    <w:rsid w:val="00FB43BF"/>
    <w:rsid w:val="00FB55A1"/>
    <w:rsid w:val="00FB6C54"/>
    <w:rsid w:val="00FB79AE"/>
    <w:rsid w:val="00FC0873"/>
    <w:rsid w:val="00FC3742"/>
    <w:rsid w:val="00FC3F4A"/>
    <w:rsid w:val="00FC4631"/>
    <w:rsid w:val="00FC516C"/>
    <w:rsid w:val="00FC5AA8"/>
    <w:rsid w:val="00FC60BB"/>
    <w:rsid w:val="00FC78DB"/>
    <w:rsid w:val="00FD092A"/>
    <w:rsid w:val="00FD1032"/>
    <w:rsid w:val="00FD14FA"/>
    <w:rsid w:val="00FD19C8"/>
    <w:rsid w:val="00FD2B0A"/>
    <w:rsid w:val="00FD37CC"/>
    <w:rsid w:val="00FD4CF0"/>
    <w:rsid w:val="00FD72C5"/>
    <w:rsid w:val="00FD7330"/>
    <w:rsid w:val="00FE4D76"/>
    <w:rsid w:val="00FE502E"/>
    <w:rsid w:val="00FE56E1"/>
    <w:rsid w:val="00FE5E93"/>
    <w:rsid w:val="00FE5ED2"/>
    <w:rsid w:val="00FE62B1"/>
    <w:rsid w:val="00FE644F"/>
    <w:rsid w:val="00FE66D3"/>
    <w:rsid w:val="00FE67CD"/>
    <w:rsid w:val="00FE691F"/>
    <w:rsid w:val="00FE6D49"/>
    <w:rsid w:val="00FE73CB"/>
    <w:rsid w:val="00FF0A14"/>
    <w:rsid w:val="00FF0AA5"/>
    <w:rsid w:val="00FF1EA7"/>
    <w:rsid w:val="00FF2686"/>
    <w:rsid w:val="00FF3B34"/>
    <w:rsid w:val="00FF480E"/>
    <w:rsid w:val="00FF4876"/>
    <w:rsid w:val="00FF49FF"/>
    <w:rsid w:val="00FF4C18"/>
    <w:rsid w:val="00FF61AB"/>
    <w:rsid w:val="00FF6386"/>
    <w:rsid w:val="00FF651A"/>
    <w:rsid w:val="00FF6B38"/>
    <w:rsid w:val="00FF709C"/>
    <w:rsid w:val="15FB42EB"/>
    <w:rsid w:val="1AC36D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625988-19DD-4705-B1F5-33736F7A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43"/>
      <w:jc w:val="both"/>
    </w:pPr>
    <w:rPr>
      <w:rFonts w:ascii="Arial" w:eastAsia="SimSun" w:hAnsi="Arial" w:cs="Arial"/>
      <w:sz w:val="21"/>
      <w:szCs w:val="21"/>
      <w:lang w:val="en-US" w:eastAsia="en-US"/>
    </w:rPr>
  </w:style>
  <w:style w:type="paragraph" w:styleId="Heading1">
    <w:name w:val="heading 1"/>
    <w:basedOn w:val="Normal"/>
    <w:next w:val="Normal"/>
    <w:link w:val="Heading1Char"/>
    <w:qFormat/>
    <w:pPr>
      <w:keepNext/>
      <w:numPr>
        <w:numId w:val="1"/>
      </w:numPr>
      <w:spacing w:before="240" w:after="240"/>
      <w:ind w:right="0"/>
      <w:outlineLvl w:val="0"/>
    </w:pPr>
    <w:rPr>
      <w:b/>
      <w:kern w:val="28"/>
      <w:sz w:val="19"/>
    </w:rPr>
  </w:style>
  <w:style w:type="paragraph" w:styleId="Heading2">
    <w:name w:val="heading 2"/>
    <w:aliases w:val="Title Header2"/>
    <w:basedOn w:val="Normal"/>
    <w:next w:val="Normal"/>
    <w:link w:val="Heading2Char"/>
    <w:qFormat/>
    <w:pPr>
      <w:numPr>
        <w:numId w:val="2"/>
      </w:numPr>
      <w:tabs>
        <w:tab w:val="left" w:pos="720"/>
      </w:tabs>
      <w:spacing w:after="240"/>
      <w:ind w:right="0"/>
      <w:outlineLvl w:val="1"/>
    </w:pPr>
    <w:rPr>
      <w:sz w:val="19"/>
    </w:rPr>
  </w:style>
  <w:style w:type="paragraph" w:styleId="Heading3">
    <w:name w:val="heading 3"/>
    <w:aliases w:val="Section Header3,Sub-Clause Paragraph"/>
    <w:basedOn w:val="Normal"/>
    <w:next w:val="Normal"/>
    <w:link w:val="Heading3Char"/>
    <w:qFormat/>
    <w:pPr>
      <w:tabs>
        <w:tab w:val="left" w:pos="1440"/>
      </w:tabs>
      <w:spacing w:before="240"/>
      <w:ind w:left="1440" w:hanging="720"/>
      <w:outlineLvl w:val="2"/>
    </w:pPr>
  </w:style>
  <w:style w:type="paragraph" w:styleId="Heading4">
    <w:name w:val="heading 4"/>
    <w:aliases w:val=" Sub-Clause Sub-paragraph,Sub-Clause Sub-paragraph"/>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locked/>
    <w:rsid w:val="00BC194F"/>
    <w:pPr>
      <w:spacing w:before="240" w:after="60" w:line="240" w:lineRule="auto"/>
      <w:ind w:right="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locked/>
    <w:rsid w:val="00BC194F"/>
    <w:pPr>
      <w:spacing w:before="240" w:after="60" w:line="240" w:lineRule="auto"/>
      <w:ind w:right="0"/>
      <w:jc w:val="left"/>
      <w:outlineLvl w:val="5"/>
    </w:pPr>
    <w:rPr>
      <w:rFonts w:ascii="Calibri" w:eastAsia="Times New Roman" w:hAnsi="Calibri" w:cs="Times New Roman"/>
      <w:b/>
      <w:bCs/>
      <w:sz w:val="22"/>
      <w:szCs w:val="22"/>
    </w:rPr>
  </w:style>
  <w:style w:type="paragraph" w:styleId="Heading7">
    <w:name w:val="heading 7"/>
    <w:basedOn w:val="Normal"/>
    <w:next w:val="Normal"/>
    <w:link w:val="Heading7Char"/>
    <w:qFormat/>
    <w:locked/>
    <w:rsid w:val="00BC194F"/>
    <w:pPr>
      <w:spacing w:before="240" w:after="60" w:line="240" w:lineRule="auto"/>
      <w:ind w:right="0"/>
      <w:jc w:val="left"/>
      <w:outlineLvl w:val="6"/>
    </w:pPr>
    <w:rPr>
      <w:rFonts w:ascii="Calibri" w:eastAsia="Times New Roman" w:hAnsi="Calibri" w:cs="Times New Roman"/>
      <w:sz w:val="24"/>
      <w:szCs w:val="24"/>
    </w:rPr>
  </w:style>
  <w:style w:type="paragraph" w:styleId="Heading8">
    <w:name w:val="heading 8"/>
    <w:basedOn w:val="Normal"/>
    <w:next w:val="Normal"/>
    <w:link w:val="Heading8Char"/>
    <w:qFormat/>
    <w:locked/>
    <w:rsid w:val="00BC194F"/>
    <w:pPr>
      <w:spacing w:before="240" w:after="60" w:line="240" w:lineRule="auto"/>
      <w:ind w:right="0"/>
      <w:jc w:val="left"/>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locked/>
    <w:rsid w:val="00BC194F"/>
    <w:pPr>
      <w:spacing w:before="240" w:after="60" w:line="240" w:lineRule="auto"/>
      <w:ind w:right="0"/>
      <w:jc w:val="left"/>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pacing w:before="240"/>
    </w:p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center" w:pos="4536"/>
        <w:tab w:val="right" w:pos="9072"/>
      </w:tabs>
    </w:pPr>
  </w:style>
  <w:style w:type="paragraph" w:styleId="FootnoteText">
    <w:name w:val="footnote text"/>
    <w:basedOn w:val="Normal"/>
    <w:link w:val="FootnoteTextChar"/>
    <w:uiPriority w:val="99"/>
    <w:pPr>
      <w:ind w:right="0"/>
      <w:jc w:val="left"/>
    </w:pPr>
    <w:rPr>
      <w:rFonts w:ascii="Times New Roman" w:eastAsia="Times New Roman" w:hAnsi="Times New Roman" w:cs="Times New Roman"/>
      <w:sz w:val="20"/>
      <w:szCs w:val="20"/>
      <w:lang w:eastAsia="lt-LT"/>
    </w:rPr>
  </w:style>
  <w:style w:type="paragraph" w:styleId="Header">
    <w:name w:val="header"/>
    <w:basedOn w:val="Normal"/>
    <w:link w:val="HeaderChar"/>
    <w:uiPriority w:val="99"/>
    <w:qFormat/>
    <w:pPr>
      <w:tabs>
        <w:tab w:val="center" w:pos="4536"/>
        <w:tab w:val="right" w:pos="9072"/>
      </w:tabs>
    </w:pPr>
  </w:style>
  <w:style w:type="paragraph" w:styleId="ListNumber">
    <w:name w:val="List Number"/>
    <w:basedOn w:val="Normal"/>
    <w:uiPriority w:val="99"/>
    <w:pPr>
      <w:tabs>
        <w:tab w:val="left" w:pos="1440"/>
      </w:tabs>
      <w:ind w:left="360" w:hanging="360"/>
    </w:pPr>
  </w:style>
  <w:style w:type="paragraph" w:styleId="NormalWeb">
    <w:name w:val="Normal (Web)"/>
    <w:basedOn w:val="Normal"/>
    <w:uiPriority w:val="99"/>
    <w:unhideWhenUsed/>
    <w:pPr>
      <w:spacing w:before="100" w:beforeAutospacing="1" w:after="100" w:afterAutospacing="1"/>
      <w:ind w:right="0"/>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before="100" w:beforeAutospacing="1" w:after="100" w:afterAutospacing="1"/>
      <w:jc w:val="left"/>
    </w:pPr>
    <w:rPr>
      <w:rFonts w:ascii="Times New Roman" w:eastAsiaTheme="minorHAnsi" w:hAnsi="Times New Roman" w:cs="Times New Roman"/>
      <w:sz w:val="24"/>
      <w:szCs w:val="24"/>
      <w:lang w:val="de-DE" w:eastAsia="de-DE"/>
    </w:rPr>
  </w:style>
  <w:style w:type="paragraph" w:styleId="Title">
    <w:name w:val="Title"/>
    <w:basedOn w:val="Normal"/>
    <w:link w:val="TitleChar"/>
    <w:qFormat/>
    <w:pPr>
      <w:spacing w:before="240"/>
      <w:jc w:val="center"/>
      <w:outlineLvl w:val="0"/>
    </w:pPr>
    <w:rPr>
      <w:b/>
      <w:bCs/>
      <w:kern w:val="28"/>
      <w:u w:val="single"/>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rPr>
      <w:vertAlign w:val="superscript"/>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qFormat/>
    <w:rPr>
      <w:rFonts w:cs="Times New Roman"/>
      <w:sz w:val="20"/>
      <w:szCs w:val="20"/>
    </w:rPr>
  </w:style>
  <w:style w:type="character" w:styleId="Strong">
    <w:name w:val="Strong"/>
    <w:basedOn w:val="DefaultParagraphFont"/>
    <w:uiPriority w:val="22"/>
    <w:qFormat/>
    <w:locked/>
    <w:rPr>
      <w:b/>
      <w:bCs/>
    </w:rPr>
  </w:style>
  <w:style w:type="table" w:styleId="TableGrid">
    <w:name w:val="Table Grid"/>
    <w:basedOn w:val="TableNormal"/>
    <w:locked/>
    <w:pPr>
      <w:spacing w:line="300" w:lineRule="exact"/>
    </w:pPr>
    <w:rPr>
      <w:rFonts w:ascii="Tms Rmn" w:hAnsi="Tms Rm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locked/>
    <w:rPr>
      <w:rFonts w:ascii="Arial" w:eastAsia="SimSun" w:hAnsi="Arial" w:cs="Arial"/>
      <w:b/>
      <w:kern w:val="28"/>
      <w:sz w:val="19"/>
      <w:szCs w:val="21"/>
      <w:lang w:val="en-US" w:eastAsia="en-US"/>
    </w:rPr>
  </w:style>
  <w:style w:type="character" w:customStyle="1" w:styleId="Heading2Char">
    <w:name w:val="Heading 2 Char"/>
    <w:aliases w:val="Title Header2 Char"/>
    <w:basedOn w:val="DefaultParagraphFont"/>
    <w:link w:val="Heading2"/>
    <w:locked/>
    <w:rPr>
      <w:rFonts w:ascii="Arial" w:eastAsia="SimSun" w:hAnsi="Arial" w:cs="Arial"/>
      <w:sz w:val="19"/>
      <w:szCs w:val="21"/>
      <w:lang w:val="en-US" w:eastAsia="en-US"/>
    </w:rPr>
  </w:style>
  <w:style w:type="character" w:customStyle="1" w:styleId="Heading3Char">
    <w:name w:val="Heading 3 Char"/>
    <w:aliases w:val="Section Header3 Char,Sub-Clause Paragraph Char"/>
    <w:basedOn w:val="DefaultParagraphFont"/>
    <w:link w:val="Heading3"/>
    <w:locked/>
    <w:rPr>
      <w:rFonts w:ascii="Arial" w:eastAsia="SimSun" w:hAnsi="Arial" w:cs="Arial"/>
      <w:sz w:val="21"/>
      <w:szCs w:val="21"/>
      <w:lang w:val="en-US" w:eastAsia="en-US" w:bidi="ar-SA"/>
    </w:rPr>
  </w:style>
  <w:style w:type="character" w:customStyle="1" w:styleId="Heading4Char">
    <w:name w:val="Heading 4 Char"/>
    <w:aliases w:val=" Sub-Clause Sub-paragraph Char,Sub-Clause Sub-paragraph Char"/>
    <w:basedOn w:val="DefaultParagraphFont"/>
    <w:link w:val="Heading4"/>
    <w:qFormat/>
    <w:locked/>
    <w:rPr>
      <w:rFonts w:ascii="Calibri" w:hAnsi="Calibri" w:cs="Times New Roman"/>
      <w:b/>
      <w:bCs/>
      <w:sz w:val="28"/>
      <w:szCs w:val="28"/>
      <w:lang w:val="en-US" w:eastAsia="en-US"/>
    </w:rPr>
  </w:style>
  <w:style w:type="paragraph" w:customStyle="1" w:styleId="B2Name">
    <w:name w:val="B2_Name"/>
    <w:basedOn w:val="Header"/>
    <w:next w:val="Normal"/>
    <w:uiPriority w:val="99"/>
    <w:pPr>
      <w:tabs>
        <w:tab w:val="clear" w:pos="4536"/>
        <w:tab w:val="clear" w:pos="9072"/>
        <w:tab w:val="center" w:pos="4395"/>
        <w:tab w:val="left" w:pos="7230"/>
      </w:tabs>
      <w:spacing w:before="710"/>
    </w:pPr>
    <w:rPr>
      <w:caps/>
      <w:sz w:val="32"/>
    </w:rPr>
  </w:style>
  <w:style w:type="character" w:customStyle="1" w:styleId="HeaderChar">
    <w:name w:val="Header Char"/>
    <w:basedOn w:val="DefaultParagraphFont"/>
    <w:link w:val="Header"/>
    <w:uiPriority w:val="99"/>
    <w:locked/>
    <w:rPr>
      <w:rFonts w:ascii="Arial" w:eastAsia="SimSun" w:hAnsi="Arial" w:cs="Arial"/>
      <w:sz w:val="21"/>
      <w:szCs w:val="21"/>
      <w:lang w:val="en-US" w:eastAsia="en-US"/>
    </w:rPr>
  </w:style>
  <w:style w:type="paragraph" w:customStyle="1" w:styleId="B2Soziett">
    <w:name w:val="B2_Sozietät"/>
    <w:basedOn w:val="Normal"/>
    <w:uiPriority w:val="99"/>
    <w:pPr>
      <w:tabs>
        <w:tab w:val="center" w:pos="4395"/>
        <w:tab w:val="left" w:pos="7230"/>
      </w:tabs>
      <w:spacing w:after="240"/>
    </w:pPr>
    <w:rPr>
      <w:caps/>
      <w:sz w:val="20"/>
    </w:rPr>
  </w:style>
  <w:style w:type="paragraph" w:customStyle="1" w:styleId="B2Anwlte">
    <w:name w:val="B2_Anwälte"/>
    <w:basedOn w:val="Normal"/>
    <w:uiPriority w:val="99"/>
    <w:pPr>
      <w:tabs>
        <w:tab w:val="left" w:pos="709"/>
        <w:tab w:val="left" w:pos="2410"/>
        <w:tab w:val="left" w:pos="4451"/>
        <w:tab w:val="left" w:pos="7230"/>
      </w:tabs>
    </w:pPr>
    <w:rPr>
      <w:sz w:val="11"/>
    </w:rPr>
  </w:style>
  <w:style w:type="paragraph" w:customStyle="1" w:styleId="B2AnwlteBeschreibung">
    <w:name w:val="B2_Anwälte_Beschreibung"/>
    <w:basedOn w:val="Normal"/>
    <w:uiPriority w:val="99"/>
    <w:pPr>
      <w:tabs>
        <w:tab w:val="left" w:pos="709"/>
        <w:tab w:val="left" w:pos="2127"/>
        <w:tab w:val="left" w:pos="2836"/>
        <w:tab w:val="left" w:pos="3544"/>
        <w:tab w:val="left" w:pos="6584"/>
        <w:tab w:val="left" w:pos="7230"/>
        <w:tab w:val="left" w:pos="8364"/>
      </w:tabs>
    </w:pPr>
    <w:rPr>
      <w:sz w:val="9"/>
    </w:rPr>
  </w:style>
  <w:style w:type="paragraph" w:customStyle="1" w:styleId="B2IhrZeichen">
    <w:name w:val="B2_IhrZeichen"/>
    <w:basedOn w:val="Normal"/>
    <w:uiPriority w:val="99"/>
    <w:pPr>
      <w:tabs>
        <w:tab w:val="left" w:pos="2410"/>
        <w:tab w:val="left" w:pos="4395"/>
        <w:tab w:val="left" w:pos="7230"/>
      </w:tabs>
    </w:pPr>
    <w:rPr>
      <w:sz w:val="16"/>
    </w:rPr>
  </w:style>
  <w:style w:type="paragraph" w:customStyle="1" w:styleId="B2BoehmertSeite2">
    <w:name w:val="B2_Boehmert_Seite2"/>
    <w:basedOn w:val="Normal"/>
    <w:uiPriority w:val="99"/>
    <w:pPr>
      <w:jc w:val="center"/>
    </w:pPr>
    <w:rPr>
      <w:smallCaps/>
      <w:sz w:val="32"/>
    </w:rPr>
  </w:style>
  <w:style w:type="paragraph" w:customStyle="1" w:styleId="B2Fusstext">
    <w:name w:val="B2_Fusstext"/>
    <w:basedOn w:val="Normal"/>
    <w:next w:val="Normal"/>
    <w:uiPriority w:val="99"/>
    <w:pPr>
      <w:pBdr>
        <w:bottom w:val="single" w:sz="4" w:space="3" w:color="auto"/>
      </w:pBdr>
      <w:ind w:left="-284" w:right="-284"/>
      <w:jc w:val="center"/>
    </w:pPr>
    <w:rPr>
      <w:sz w:val="16"/>
    </w:rPr>
  </w:style>
  <w:style w:type="paragraph" w:customStyle="1" w:styleId="B2FusstextZeile2">
    <w:name w:val="B2_Fusstext_Zeile2"/>
    <w:basedOn w:val="Normal"/>
    <w:next w:val="B2email"/>
    <w:uiPriority w:val="99"/>
    <w:pPr>
      <w:spacing w:before="80" w:after="80"/>
      <w:ind w:left="-284" w:right="-284"/>
      <w:jc w:val="center"/>
    </w:pPr>
    <w:rPr>
      <w:sz w:val="14"/>
    </w:rPr>
  </w:style>
  <w:style w:type="paragraph" w:customStyle="1" w:styleId="B2email">
    <w:name w:val="B2_email"/>
    <w:basedOn w:val="Normal"/>
    <w:uiPriority w:val="99"/>
    <w:qFormat/>
    <w:pPr>
      <w:jc w:val="center"/>
    </w:pPr>
    <w:rPr>
      <w:sz w:val="14"/>
    </w:rPr>
  </w:style>
  <w:style w:type="paragraph" w:customStyle="1" w:styleId="B2Betreff">
    <w:name w:val="B2_Betreff"/>
    <w:basedOn w:val="Normal"/>
    <w:uiPriority w:val="99"/>
    <w:pPr>
      <w:pBdr>
        <w:bottom w:val="single" w:sz="4" w:space="3" w:color="auto"/>
      </w:pBdr>
      <w:spacing w:before="851"/>
    </w:pPr>
  </w:style>
  <w:style w:type="paragraph" w:customStyle="1" w:styleId="B2IhrZeichenBrief">
    <w:name w:val="B2_IhrZeichen_Brief"/>
    <w:basedOn w:val="B2Betreff"/>
    <w:uiPriority w:val="99"/>
    <w:pPr>
      <w:pBdr>
        <w:bottom w:val="none" w:sz="0" w:space="0" w:color="auto"/>
      </w:pBdr>
      <w:spacing w:before="0"/>
    </w:pPr>
  </w:style>
  <w:style w:type="paragraph" w:customStyle="1" w:styleId="B2Seite2Seitenzahl">
    <w:name w:val="B2_Seite2_Seitenzahl"/>
    <w:basedOn w:val="B2Soziett"/>
    <w:uiPriority w:val="99"/>
    <w:pPr>
      <w:spacing w:before="240"/>
      <w:jc w:val="center"/>
    </w:pPr>
    <w:rPr>
      <w:sz w:val="24"/>
    </w:rPr>
  </w:style>
  <w:style w:type="paragraph" w:customStyle="1" w:styleId="B2NameSeite2">
    <w:name w:val="B2_Name_Seite2"/>
    <w:basedOn w:val="B2Name"/>
    <w:uiPriority w:val="99"/>
    <w:pPr>
      <w:spacing w:before="0"/>
      <w:jc w:val="center"/>
    </w:pPr>
    <w:rPr>
      <w:sz w:val="24"/>
    </w:rPr>
  </w:style>
  <w:style w:type="paragraph" w:customStyle="1" w:styleId="B2Abrede">
    <w:name w:val="B2_Abrede"/>
    <w:basedOn w:val="Normal"/>
    <w:uiPriority w:val="99"/>
    <w:pPr>
      <w:tabs>
        <w:tab w:val="center" w:pos="5670"/>
      </w:tabs>
    </w:pPr>
  </w:style>
  <w:style w:type="paragraph" w:customStyle="1" w:styleId="B2Anrede">
    <w:name w:val="B2_Anrede"/>
    <w:basedOn w:val="Normal"/>
    <w:uiPriority w:val="99"/>
    <w:pPr>
      <w:spacing w:before="567" w:after="400"/>
    </w:pPr>
  </w:style>
  <w:style w:type="paragraph" w:customStyle="1" w:styleId="B2Anlage">
    <w:name w:val="B2_Anlage"/>
    <w:basedOn w:val="Normal"/>
    <w:uiPriority w:val="99"/>
    <w:pPr>
      <w:spacing w:before="240"/>
    </w:pPr>
    <w:rPr>
      <w:u w:val="single"/>
    </w:rPr>
  </w:style>
  <w:style w:type="paragraph" w:customStyle="1" w:styleId="B2TR12">
    <w:name w:val="B2_TR_12"/>
    <w:basedOn w:val="Normal"/>
    <w:uiPriority w:val="99"/>
    <w:qFormat/>
    <w:pPr>
      <w:spacing w:after="567"/>
    </w:pPr>
  </w:style>
  <w:style w:type="paragraph" w:customStyle="1" w:styleId="B2Misch">
    <w:name w:val="B2_Misch"/>
    <w:basedOn w:val="B2TR12"/>
    <w:uiPriority w:val="99"/>
    <w:pPr>
      <w:spacing w:after="360"/>
      <w:jc w:val="center"/>
    </w:pPr>
    <w:rPr>
      <w:b/>
      <w:u w:val="single"/>
    </w:rPr>
  </w:style>
  <w:style w:type="paragraph" w:customStyle="1" w:styleId="B2Prio">
    <w:name w:val="B2_Prio"/>
    <w:basedOn w:val="B2Misch"/>
    <w:uiPriority w:val="99"/>
    <w:pPr>
      <w:tabs>
        <w:tab w:val="left" w:pos="2835"/>
        <w:tab w:val="left" w:pos="5103"/>
      </w:tabs>
      <w:jc w:val="left"/>
    </w:pPr>
    <w:rPr>
      <w:u w:val="none"/>
    </w:rPr>
  </w:style>
  <w:style w:type="paragraph" w:customStyle="1" w:styleId="B2Aufz">
    <w:name w:val="B2_Aufz"/>
    <w:basedOn w:val="B2TR12"/>
    <w:uiPriority w:val="99"/>
    <w:pPr>
      <w:spacing w:after="425"/>
      <w:ind w:left="3119" w:hanging="3119"/>
    </w:pPr>
    <w:rPr>
      <w:b/>
    </w:rPr>
  </w:style>
  <w:style w:type="paragraph" w:customStyle="1" w:styleId="B2BetreffohneLinie">
    <w:name w:val="B2_Betreff ohne Linie"/>
    <w:basedOn w:val="B2Betreff"/>
    <w:uiPriority w:val="99"/>
    <w:pPr>
      <w:pBdr>
        <w:bottom w:val="none" w:sz="0" w:space="0" w:color="auto"/>
      </w:pBdr>
    </w:pPr>
  </w:style>
  <w:style w:type="paragraph" w:customStyle="1" w:styleId="StandardFett">
    <w:name w:val="Standard_Fett"/>
    <w:basedOn w:val="Normal"/>
    <w:uiPriority w:val="99"/>
    <w:pPr>
      <w:spacing w:after="284"/>
      <w:ind w:left="2268" w:right="1361"/>
    </w:pPr>
    <w:rPr>
      <w:b/>
    </w:rPr>
  </w:style>
  <w:style w:type="paragraph" w:customStyle="1" w:styleId="B2MischFett">
    <w:name w:val="B2_Misch+Fett"/>
    <w:basedOn w:val="B2TR12"/>
    <w:uiPriority w:val="99"/>
    <w:pPr>
      <w:spacing w:after="360"/>
      <w:jc w:val="center"/>
    </w:pPr>
    <w:rPr>
      <w:b/>
      <w:lang w:val="en-GB"/>
    </w:rPr>
  </w:style>
  <w:style w:type="paragraph" w:customStyle="1" w:styleId="B2BetreffohneUFett">
    <w:name w:val="B2_Betreff_ohne U+Fett"/>
    <w:basedOn w:val="B2BetreffohneLinie"/>
    <w:next w:val="Normal"/>
    <w:uiPriority w:val="99"/>
    <w:rPr>
      <w:b/>
    </w:rPr>
  </w:style>
  <w:style w:type="paragraph" w:customStyle="1" w:styleId="B2BetreffohneLinieaberFett">
    <w:name w:val="B2_Betreff ohne Linie aber Fett"/>
    <w:basedOn w:val="B2BetreffohneLinie"/>
    <w:uiPriority w:val="99"/>
    <w:rPr>
      <w:b/>
    </w:rPr>
  </w:style>
  <w:style w:type="paragraph" w:customStyle="1" w:styleId="B2MischFettZeiledopp">
    <w:name w:val="B2_Misch+Fett+Zeile dopp"/>
    <w:basedOn w:val="B2TR12"/>
    <w:uiPriority w:val="99"/>
    <w:pPr>
      <w:spacing w:line="480" w:lineRule="auto"/>
      <w:jc w:val="center"/>
    </w:pPr>
    <w:rPr>
      <w:b/>
      <w:u w:val="single"/>
    </w:rPr>
  </w:style>
  <w:style w:type="paragraph" w:customStyle="1" w:styleId="B2Diktatzeichen">
    <w:name w:val="B2_Diktatzeichen"/>
    <w:basedOn w:val="Normal"/>
    <w:uiPriority w:val="99"/>
    <w:rPr>
      <w:sz w:val="16"/>
    </w:rPr>
  </w:style>
  <w:style w:type="paragraph" w:customStyle="1" w:styleId="B2Aufzhlung">
    <w:name w:val="B2_Aufzählung"/>
    <w:basedOn w:val="B2TR12"/>
    <w:uiPriority w:val="99"/>
    <w:pPr>
      <w:spacing w:after="480"/>
      <w:ind w:left="4253" w:hanging="2835"/>
    </w:pPr>
    <w:rPr>
      <w:b/>
    </w:rPr>
  </w:style>
  <w:style w:type="paragraph" w:customStyle="1" w:styleId="B2AufzhlungII">
    <w:name w:val="B2_Aufzählung II"/>
    <w:basedOn w:val="B2TR12"/>
    <w:uiPriority w:val="99"/>
    <w:pPr>
      <w:keepNext/>
      <w:keepLines/>
      <w:numPr>
        <w:numId w:val="3"/>
      </w:numPr>
      <w:spacing w:after="284"/>
      <w:ind w:left="2274" w:hanging="573"/>
    </w:pPr>
  </w:style>
  <w:style w:type="paragraph" w:customStyle="1" w:styleId="B2TR12fett">
    <w:name w:val="B2_TR_12 + fett"/>
    <w:basedOn w:val="B2TR12"/>
    <w:uiPriority w:val="99"/>
    <w:pPr>
      <w:keepNext/>
      <w:keepLines/>
      <w:spacing w:after="480"/>
    </w:pPr>
    <w:rPr>
      <w:b/>
    </w:rPr>
  </w:style>
  <w:style w:type="paragraph" w:customStyle="1" w:styleId="B2TR12Unt">
    <w:name w:val="B2_TR_12 + Unt"/>
    <w:basedOn w:val="B2Abrede"/>
    <w:uiPriority w:val="99"/>
    <w:pPr>
      <w:spacing w:after="284"/>
    </w:pPr>
    <w:rPr>
      <w:u w:val="single"/>
      <w:lang w:val="en-GB"/>
    </w:rPr>
  </w:style>
  <w:style w:type="paragraph" w:customStyle="1" w:styleId="B2TR12fettunt">
    <w:name w:val="B2_TR_12 fett + unt"/>
    <w:basedOn w:val="B2TR12"/>
    <w:uiPriority w:val="99"/>
    <w:pPr>
      <w:spacing w:after="480"/>
      <w:ind w:left="1418"/>
    </w:pPr>
  </w:style>
  <w:style w:type="paragraph" w:customStyle="1" w:styleId="B2BetreffRechnung">
    <w:name w:val="B2_Betreff Rechnung"/>
    <w:basedOn w:val="B2Betreff"/>
    <w:uiPriority w:val="99"/>
    <w:pPr>
      <w:pBdr>
        <w:bottom w:val="none" w:sz="0" w:space="0" w:color="auto"/>
      </w:pBdr>
      <w:tabs>
        <w:tab w:val="left" w:pos="6593"/>
      </w:tabs>
      <w:spacing w:before="1080" w:after="480"/>
    </w:pPr>
    <w:rPr>
      <w:u w:val="single"/>
    </w:rPr>
  </w:style>
  <w:style w:type="paragraph" w:customStyle="1" w:styleId="B2Tabelle">
    <w:name w:val="B2_Tabelle"/>
    <w:basedOn w:val="B2TR12"/>
    <w:uiPriority w:val="99"/>
    <w:pPr>
      <w:spacing w:after="240"/>
    </w:pPr>
  </w:style>
  <w:style w:type="paragraph" w:customStyle="1" w:styleId="B2Aufz1">
    <w:name w:val="B2_Aufz 1)"/>
    <w:basedOn w:val="B2Aufz"/>
    <w:uiPriority w:val="99"/>
    <w:pPr>
      <w:numPr>
        <w:numId w:val="4"/>
      </w:numPr>
      <w:tabs>
        <w:tab w:val="clear" w:pos="360"/>
      </w:tabs>
      <w:spacing w:after="240"/>
      <w:ind w:left="425" w:hanging="425"/>
    </w:pPr>
  </w:style>
  <w:style w:type="paragraph" w:customStyle="1" w:styleId="B2Aufza">
    <w:name w:val="B2_Aufz a)"/>
    <w:basedOn w:val="B2Anrede"/>
    <w:uiPriority w:val="99"/>
    <w:pPr>
      <w:keepNext/>
      <w:keepLines/>
      <w:numPr>
        <w:numId w:val="5"/>
      </w:numPr>
      <w:tabs>
        <w:tab w:val="left" w:pos="425"/>
      </w:tabs>
      <w:spacing w:before="0" w:after="240"/>
      <w:ind w:left="425" w:hanging="425"/>
    </w:pPr>
    <w:rPr>
      <w:b/>
    </w:rPr>
  </w:style>
  <w:style w:type="paragraph" w:customStyle="1" w:styleId="B2AufzPkt">
    <w:name w:val="B2_Aufz Pkt"/>
    <w:basedOn w:val="Normal"/>
    <w:uiPriority w:val="99"/>
    <w:pPr>
      <w:numPr>
        <w:numId w:val="6"/>
      </w:numPr>
      <w:tabs>
        <w:tab w:val="clear" w:pos="360"/>
        <w:tab w:val="left" w:pos="851"/>
      </w:tabs>
      <w:spacing w:after="240"/>
      <w:ind w:left="425"/>
    </w:pPr>
    <w:rPr>
      <w:b/>
    </w:rPr>
  </w:style>
  <w:style w:type="paragraph" w:customStyle="1" w:styleId="B2TR12075Einr">
    <w:name w:val="B2_TR_12 + 0.75 Einr"/>
    <w:basedOn w:val="B2TR12"/>
    <w:uiPriority w:val="99"/>
    <w:pPr>
      <w:spacing w:after="480"/>
      <w:ind w:left="425"/>
    </w:pPr>
  </w:style>
  <w:style w:type="paragraph" w:customStyle="1" w:styleId="B2TR1215Einr">
    <w:name w:val="B2_TR_12 + 1.5 Einr"/>
    <w:basedOn w:val="B2TR12075Einr"/>
    <w:uiPriority w:val="99"/>
    <w:pPr>
      <w:ind w:left="851"/>
    </w:pPr>
  </w:style>
  <w:style w:type="paragraph" w:customStyle="1" w:styleId="B2MischUnterstr">
    <w:name w:val="B2_Misch+Unterstr."/>
    <w:basedOn w:val="B2TR12"/>
    <w:uiPriority w:val="99"/>
    <w:pPr>
      <w:spacing w:after="360"/>
      <w:jc w:val="center"/>
    </w:pPr>
    <w:rPr>
      <w:u w:val="single"/>
    </w:rPr>
  </w:style>
  <w:style w:type="paragraph" w:customStyle="1" w:styleId="B2TabelleWhrung">
    <w:name w:val="B2_Tabelle_Währung"/>
    <w:basedOn w:val="B2TR12"/>
    <w:uiPriority w:val="99"/>
    <w:pPr>
      <w:tabs>
        <w:tab w:val="right" w:pos="850"/>
      </w:tabs>
      <w:jc w:val="left"/>
    </w:pPr>
  </w:style>
  <w:style w:type="paragraph" w:customStyle="1" w:styleId="B2TabellePreis">
    <w:name w:val="B2_Tabelle_Preis"/>
    <w:basedOn w:val="B2TR12"/>
    <w:uiPriority w:val="99"/>
    <w:pPr>
      <w:tabs>
        <w:tab w:val="decimal" w:pos="850"/>
      </w:tabs>
      <w:jc w:val="left"/>
    </w:pPr>
  </w:style>
  <w:style w:type="paragraph" w:customStyle="1" w:styleId="B21AbsAmt">
    <w:name w:val="B2_1Abs_Amt"/>
    <w:basedOn w:val="B2Anrede"/>
    <w:next w:val="B2TR12AMT"/>
    <w:uiPriority w:val="99"/>
    <w:pPr>
      <w:spacing w:after="480" w:line="360" w:lineRule="auto"/>
    </w:pPr>
  </w:style>
  <w:style w:type="paragraph" w:customStyle="1" w:styleId="B2TR12AMT">
    <w:name w:val="B2_TR_12_AMT"/>
    <w:basedOn w:val="B21AbsAmt"/>
    <w:uiPriority w:val="99"/>
    <w:qFormat/>
    <w:pPr>
      <w:spacing w:before="0"/>
    </w:pPr>
  </w:style>
  <w:style w:type="paragraph" w:customStyle="1" w:styleId="B2TR12AMTEinr">
    <w:name w:val="B2_TR_12_AMT Einr"/>
    <w:basedOn w:val="B2TR12AMT"/>
    <w:next w:val="B2TR12AMT"/>
    <w:uiPriority w:val="99"/>
    <w:pPr>
      <w:ind w:left="1701"/>
    </w:pPr>
  </w:style>
  <w:style w:type="paragraph" w:customStyle="1" w:styleId="B2MischAMT">
    <w:name w:val="B2_Misch AMT"/>
    <w:basedOn w:val="B2Misch"/>
    <w:next w:val="B2TR12AMT"/>
    <w:uiPriority w:val="99"/>
    <w:pPr>
      <w:spacing w:after="480" w:line="360" w:lineRule="auto"/>
    </w:pPr>
  </w:style>
  <w:style w:type="paragraph" w:customStyle="1" w:styleId="B2TR12nach12">
    <w:name w:val="B2_TR_12 nach 12"/>
    <w:basedOn w:val="B2TR12"/>
    <w:uiPriority w:val="99"/>
    <w:pPr>
      <w:spacing w:after="240"/>
    </w:pPr>
  </w:style>
  <w:style w:type="paragraph" w:customStyle="1" w:styleId="B2TR12nach24">
    <w:name w:val="B2_TR_12 nach 24"/>
    <w:basedOn w:val="B2TR12"/>
    <w:uiPriority w:val="99"/>
    <w:pPr>
      <w:spacing w:after="480"/>
    </w:pPr>
  </w:style>
  <w:style w:type="paragraph" w:customStyle="1" w:styleId="B2TR-12FettAbs2125">
    <w:name w:val="B2_TR-12+Fett+Abs. 21.25"/>
    <w:basedOn w:val="B2TR12"/>
    <w:uiPriority w:val="99"/>
    <w:pPr>
      <w:spacing w:after="425"/>
    </w:pPr>
    <w:rPr>
      <w:b/>
    </w:rPr>
  </w:style>
  <w:style w:type="paragraph" w:customStyle="1" w:styleId="B2TR-12Fett">
    <w:name w:val="B2_TR-12+Fett"/>
    <w:basedOn w:val="B2TR12"/>
    <w:next w:val="B2TR12nach24"/>
    <w:uiPriority w:val="99"/>
    <w:pPr>
      <w:spacing w:after="480"/>
    </w:pPr>
    <w:rPr>
      <w:b/>
    </w:rPr>
  </w:style>
  <w:style w:type="paragraph" w:customStyle="1" w:styleId="B2TR12Aufz">
    <w:name w:val="B2_TR_12 Aufz."/>
    <w:basedOn w:val="B2TR12"/>
    <w:next w:val="Normal"/>
    <w:uiPriority w:val="99"/>
    <w:qFormat/>
    <w:pPr>
      <w:numPr>
        <w:numId w:val="7"/>
      </w:numPr>
      <w:tabs>
        <w:tab w:val="clear" w:pos="360"/>
        <w:tab w:val="left" w:pos="425"/>
      </w:tabs>
      <w:spacing w:after="640" w:line="360" w:lineRule="auto"/>
      <w:ind w:left="425" w:hanging="425"/>
    </w:pPr>
  </w:style>
  <w:style w:type="paragraph" w:customStyle="1" w:styleId="B2TR1215">
    <w:name w:val="B2_TR_12 1.5"/>
    <w:basedOn w:val="B2TR12"/>
    <w:uiPriority w:val="99"/>
    <w:pPr>
      <w:spacing w:after="640" w:line="360" w:lineRule="auto"/>
    </w:pPr>
  </w:style>
  <w:style w:type="paragraph" w:customStyle="1" w:styleId="B2TR12Unt24nach">
    <w:name w:val="B2_TR_12 + Unt + 24 nach"/>
    <w:basedOn w:val="B2TR12"/>
    <w:uiPriority w:val="99"/>
    <w:pPr>
      <w:spacing w:after="480"/>
    </w:pPr>
    <w:rPr>
      <w:u w:val="single"/>
      <w:lang w:val="en-GB"/>
    </w:rPr>
  </w:style>
  <w:style w:type="paragraph" w:customStyle="1" w:styleId="B21AbsAmtFettZentriert">
    <w:name w:val="B2_1Abs_Amt+Fett+Zentriert"/>
    <w:basedOn w:val="B21AbsAmt"/>
    <w:uiPriority w:val="99"/>
    <w:pPr>
      <w:jc w:val="center"/>
    </w:pPr>
    <w:rPr>
      <w:b/>
    </w:rPr>
  </w:style>
  <w:style w:type="paragraph" w:customStyle="1" w:styleId="B21AbsFettZentriertvor0">
    <w:name w:val="B2_1Abs+Fett+Zentriert+ vor 0"/>
    <w:basedOn w:val="B21AbsAmtFettZentriert"/>
    <w:uiPriority w:val="99"/>
    <w:pPr>
      <w:spacing w:before="0"/>
    </w:pPr>
  </w:style>
  <w:style w:type="paragraph" w:customStyle="1" w:styleId="B2TR12fett32nach">
    <w:name w:val="B2_TR_12 +fett+32 nach"/>
    <w:basedOn w:val="B2TR12fett"/>
    <w:uiPriority w:val="99"/>
    <w:pPr>
      <w:spacing w:after="720" w:line="360" w:lineRule="auto"/>
    </w:pPr>
  </w:style>
  <w:style w:type="paragraph" w:customStyle="1" w:styleId="B2TR12AMTEinzug2links">
    <w:name w:val="B2_TR_12_AMT+Einzug 2 links"/>
    <w:basedOn w:val="B2TR12AMT"/>
    <w:uiPriority w:val="99"/>
    <w:pPr>
      <w:ind w:left="1134"/>
    </w:pPr>
  </w:style>
  <w:style w:type="paragraph" w:customStyle="1" w:styleId="B2TR12UntAufeinzug">
    <w:name w:val="B2_TR_12+Unt+Auf.+einzug"/>
    <w:basedOn w:val="B2TR12"/>
    <w:uiPriority w:val="99"/>
    <w:pPr>
      <w:numPr>
        <w:numId w:val="8"/>
      </w:numPr>
      <w:tabs>
        <w:tab w:val="clear" w:pos="360"/>
        <w:tab w:val="left" w:pos="1134"/>
      </w:tabs>
      <w:spacing w:after="120"/>
      <w:ind w:left="1134" w:hanging="567"/>
    </w:pPr>
    <w:rPr>
      <w:u w:val="single"/>
    </w:rPr>
  </w:style>
  <w:style w:type="paragraph" w:customStyle="1" w:styleId="B2TR12einzug">
    <w:name w:val="B2_TR_12+einzug"/>
    <w:basedOn w:val="B2TR12"/>
    <w:uiPriority w:val="99"/>
    <w:pPr>
      <w:tabs>
        <w:tab w:val="left" w:pos="1134"/>
      </w:tabs>
      <w:spacing w:after="480"/>
      <w:ind w:left="1134" w:right="1134"/>
    </w:pPr>
  </w:style>
  <w:style w:type="paragraph" w:customStyle="1" w:styleId="B2TR12Untund0nach">
    <w:name w:val="B2_TR_12 + Unt und 0 nach"/>
    <w:basedOn w:val="B2TR12Unt"/>
    <w:uiPriority w:val="99"/>
    <w:pPr>
      <w:spacing w:after="0"/>
    </w:pPr>
  </w:style>
  <w:style w:type="paragraph" w:customStyle="1" w:styleId="B2TR12zentriert">
    <w:name w:val="B2_TR_12 zentriert"/>
    <w:basedOn w:val="Normal"/>
    <w:uiPriority w:val="99"/>
    <w:pPr>
      <w:jc w:val="center"/>
    </w:pPr>
  </w:style>
  <w:style w:type="paragraph" w:customStyle="1" w:styleId="B2TR12aufzeinzug">
    <w:name w:val="B2_TR_12+aufz+einzug"/>
    <w:basedOn w:val="B2TR12UntAufeinzug"/>
    <w:next w:val="B2TR12nach24"/>
    <w:uiPriority w:val="99"/>
    <w:pPr>
      <w:numPr>
        <w:numId w:val="0"/>
      </w:numPr>
      <w:tabs>
        <w:tab w:val="clear" w:pos="360"/>
      </w:tabs>
      <w:spacing w:after="480"/>
      <w:ind w:left="1134" w:hanging="567"/>
    </w:pPr>
    <w:rPr>
      <w:u w:val="none"/>
      <w:lang w:val="en-GB"/>
    </w:rPr>
  </w:style>
  <w:style w:type="paragraph" w:customStyle="1" w:styleId="B2TR12Einzug0">
    <w:name w:val="B2_TR_12+Einzug"/>
    <w:basedOn w:val="Normal"/>
    <w:uiPriority w:val="99"/>
    <w:pPr>
      <w:spacing w:after="480"/>
      <w:ind w:left="3261" w:right="1361"/>
    </w:pPr>
  </w:style>
  <w:style w:type="paragraph" w:customStyle="1" w:styleId="B2TR12einzugnahc24">
    <w:name w:val="B2_TR_12+einzug+nahc 24"/>
    <w:basedOn w:val="Heading1"/>
    <w:uiPriority w:val="99"/>
    <w:pPr>
      <w:spacing w:before="0" w:after="480"/>
      <w:ind w:left="1418" w:right="1361"/>
    </w:pPr>
    <w:rPr>
      <w:rFonts w:ascii="Times New Roman" w:hAnsi="Times New Roman"/>
      <w:b w:val="0"/>
      <w:kern w:val="0"/>
      <w:sz w:val="24"/>
    </w:rPr>
  </w:style>
  <w:style w:type="paragraph" w:customStyle="1" w:styleId="B2TR12AufAnlage">
    <w:name w:val="B2_TR_12_Auf_Anlage"/>
    <w:basedOn w:val="B2TR12"/>
    <w:uiPriority w:val="99"/>
    <w:pPr>
      <w:spacing w:after="0"/>
    </w:pPr>
  </w:style>
  <w:style w:type="paragraph" w:customStyle="1" w:styleId="B2TR12nach18">
    <w:name w:val="B2_TR_12 nach 18"/>
    <w:basedOn w:val="B2TR12"/>
    <w:uiPriority w:val="99"/>
    <w:pPr>
      <w:spacing w:after="360"/>
    </w:pPr>
  </w:style>
  <w:style w:type="paragraph" w:customStyle="1" w:styleId="FBADRFETT">
    <w:name w:val="FBADR_FETT"/>
    <w:basedOn w:val="Heading1"/>
    <w:uiPriority w:val="99"/>
    <w:pPr>
      <w:tabs>
        <w:tab w:val="right" w:pos="2347"/>
      </w:tabs>
      <w:suppressAutoHyphens/>
      <w:spacing w:before="220" w:after="0" w:line="280" w:lineRule="exact"/>
      <w:ind w:left="-561"/>
    </w:pPr>
    <w:rPr>
      <w:rFonts w:ascii="ZapfHumnst BT" w:hAnsi="ZapfHumnst BT"/>
      <w:spacing w:val="-3"/>
      <w:kern w:val="0"/>
      <w:sz w:val="26"/>
      <w:lang w:val="en-GB"/>
    </w:rPr>
  </w:style>
  <w:style w:type="paragraph" w:customStyle="1" w:styleId="FBAnlage">
    <w:name w:val="FB_Anlage"/>
    <w:basedOn w:val="B2Anlage"/>
    <w:uiPriority w:val="99"/>
    <w:pPr>
      <w:spacing w:before="0"/>
    </w:pPr>
  </w:style>
  <w:style w:type="paragraph" w:customStyle="1" w:styleId="FBBetreff">
    <w:name w:val="FB_Betreff"/>
    <w:basedOn w:val="B2Betreff"/>
    <w:next w:val="B2TR12nach18"/>
    <w:uiPriority w:val="99"/>
    <w:pPr>
      <w:spacing w:before="600"/>
    </w:pPr>
  </w:style>
  <w:style w:type="character" w:customStyle="1" w:styleId="FooterChar">
    <w:name w:val="Footer Char"/>
    <w:basedOn w:val="DefaultParagraphFont"/>
    <w:link w:val="Footer"/>
    <w:uiPriority w:val="99"/>
    <w:locked/>
    <w:rPr>
      <w:rFonts w:ascii="Arial" w:eastAsia="SimSun" w:hAnsi="Arial" w:cs="Arial"/>
      <w:sz w:val="21"/>
      <w:szCs w:val="21"/>
      <w:lang w:val="en-US" w:eastAsia="en-US"/>
    </w:rPr>
  </w:style>
  <w:style w:type="character" w:customStyle="1" w:styleId="BodyTextChar">
    <w:name w:val="Body Text Char"/>
    <w:basedOn w:val="DefaultParagraphFont"/>
    <w:link w:val="BodyText"/>
    <w:locked/>
    <w:rPr>
      <w:rFonts w:ascii="Arial" w:eastAsia="SimSun" w:hAnsi="Arial" w:cs="Arial"/>
      <w:sz w:val="21"/>
      <w:szCs w:val="21"/>
      <w:lang w:val="en-US" w:eastAsia="en-US" w:bidi="ar-SA"/>
    </w:rPr>
  </w:style>
  <w:style w:type="paragraph" w:customStyle="1" w:styleId="BodyIndent05">
    <w:name w:val="Body Indent 0.5"/>
    <w:basedOn w:val="Normal"/>
    <w:pPr>
      <w:spacing w:before="240"/>
      <w:ind w:left="720"/>
    </w:pPr>
  </w:style>
  <w:style w:type="character" w:customStyle="1" w:styleId="TitleChar">
    <w:name w:val="Title Char"/>
    <w:basedOn w:val="DefaultParagraphFont"/>
    <w:link w:val="Title"/>
    <w:uiPriority w:val="99"/>
    <w:locked/>
    <w:rPr>
      <w:rFonts w:ascii="Arial" w:eastAsia="SimSun" w:hAnsi="Arial" w:cs="Arial"/>
      <w:b/>
      <w:bCs/>
      <w:kern w:val="28"/>
      <w:sz w:val="21"/>
      <w:szCs w:val="21"/>
      <w:u w:val="single"/>
      <w:lang w:val="en-US" w:eastAsia="en-US" w:bidi="ar-SA"/>
    </w:rPr>
  </w:style>
  <w:style w:type="paragraph" w:customStyle="1" w:styleId="ListParagraph1">
    <w:name w:val="List Paragraph1"/>
    <w:basedOn w:val="Normal"/>
    <w:uiPriority w:val="99"/>
    <w:pPr>
      <w:ind w:left="720"/>
    </w:pPr>
  </w:style>
  <w:style w:type="character" w:customStyle="1" w:styleId="BalloonTextChar">
    <w:name w:val="Balloon Text Char"/>
    <w:basedOn w:val="DefaultParagraphFont"/>
    <w:link w:val="BalloonText"/>
    <w:uiPriority w:val="99"/>
    <w:semiHidden/>
    <w:locked/>
    <w:rPr>
      <w:rFonts w:eastAsia="SimSun" w:cs="Arial"/>
      <w:sz w:val="2"/>
      <w:lang w:val="en-US" w:eastAsia="en-US"/>
    </w:rPr>
  </w:style>
  <w:style w:type="paragraph" w:customStyle="1" w:styleId="Revision1">
    <w:name w:val="Revision1"/>
    <w:hidden/>
    <w:uiPriority w:val="99"/>
    <w:semiHidden/>
    <w:pPr>
      <w:ind w:right="43"/>
      <w:jc w:val="both"/>
    </w:pPr>
    <w:rPr>
      <w:rFonts w:ascii="Arial" w:eastAsia="SimSun" w:hAnsi="Arial" w:cs="Arial"/>
      <w:sz w:val="21"/>
      <w:szCs w:val="21"/>
      <w:lang w:val="en-US" w:eastAsia="en-US"/>
    </w:rPr>
  </w:style>
  <w:style w:type="paragraph" w:styleId="ListParagraph">
    <w:name w:val="List Paragraph"/>
    <w:basedOn w:val="Normal"/>
    <w:link w:val="ListParagraphChar"/>
    <w:qFormat/>
    <w:pPr>
      <w:spacing w:line="260" w:lineRule="exact"/>
      <w:ind w:left="720"/>
      <w:contextualSpacing/>
    </w:pPr>
    <w:rPr>
      <w:sz w:val="19"/>
    </w:rPr>
  </w:style>
  <w:style w:type="character" w:customStyle="1" w:styleId="DeltaViewInsertion">
    <w:name w:val="DeltaView Insertion"/>
    <w:uiPriority w:val="99"/>
    <w:rPr>
      <w:color w:val="0000FF"/>
      <w:spacing w:val="0"/>
      <w:u w:val="double"/>
    </w:rPr>
  </w:style>
  <w:style w:type="paragraph" w:customStyle="1" w:styleId="ListParagraph2">
    <w:name w:val="List Paragraph2"/>
    <w:basedOn w:val="Normal"/>
    <w:pPr>
      <w:ind w:left="720"/>
    </w:pPr>
    <w:rPr>
      <w:rFonts w:eastAsia="Times New Roman"/>
      <w:szCs w:val="20"/>
    </w:rPr>
  </w:style>
  <w:style w:type="paragraph" w:customStyle="1" w:styleId="FarbigeListe-Akzent11">
    <w:name w:val="Farbige Liste - Akzent 11"/>
    <w:basedOn w:val="Normal"/>
    <w:qFormat/>
    <w:pPr>
      <w:ind w:left="708"/>
    </w:pPr>
    <w:rPr>
      <w:rFonts w:eastAsia="Times New Roman"/>
      <w:szCs w:val="20"/>
    </w:rPr>
  </w:style>
  <w:style w:type="character" w:customStyle="1" w:styleId="PlainTextChar">
    <w:name w:val="Plain Text Char"/>
    <w:basedOn w:val="DefaultParagraphFont"/>
    <w:link w:val="PlainText"/>
    <w:uiPriority w:val="99"/>
    <w:semiHidden/>
    <w:rPr>
      <w:rFonts w:eastAsiaTheme="minorHAnsi"/>
      <w:sz w:val="24"/>
      <w:szCs w:val="24"/>
      <w:lang w:val="de-DE" w:eastAsia="de-DE"/>
    </w:rPr>
  </w:style>
  <w:style w:type="paragraph" w:customStyle="1" w:styleId="berschrift">
    <w:name w:val="Überschrift"/>
    <w:basedOn w:val="Heading1"/>
    <w:link w:val="berschriftZchn"/>
    <w:qFormat/>
    <w:pPr>
      <w:keepNext w:val="0"/>
      <w:keepLines/>
      <w:numPr>
        <w:numId w:val="0"/>
      </w:numPr>
    </w:pPr>
    <w:rPr>
      <w:szCs w:val="19"/>
    </w:rPr>
  </w:style>
  <w:style w:type="character" w:customStyle="1" w:styleId="berschriftZchn">
    <w:name w:val="Überschrift Zchn"/>
    <w:link w:val="berschrift"/>
    <w:rPr>
      <w:rFonts w:ascii="Arial" w:eastAsia="SimSun" w:hAnsi="Arial" w:cs="Arial"/>
      <w:b/>
      <w:kern w:val="28"/>
      <w:sz w:val="19"/>
      <w:szCs w:val="19"/>
    </w:rPr>
  </w:style>
  <w:style w:type="paragraph" w:customStyle="1" w:styleId="Listenabsatz2">
    <w:name w:val="Listenabsatz2"/>
    <w:basedOn w:val="Normal"/>
    <w:uiPriority w:val="34"/>
    <w:qFormat/>
    <w:pPr>
      <w:ind w:left="708"/>
    </w:pPr>
  </w:style>
  <w:style w:type="character" w:customStyle="1" w:styleId="CommentTextChar">
    <w:name w:val="Comment Text Char"/>
    <w:basedOn w:val="DefaultParagraphFont"/>
    <w:link w:val="CommentText"/>
    <w:uiPriority w:val="99"/>
    <w:rPr>
      <w:rFonts w:ascii="Arial" w:eastAsia="SimSun" w:hAnsi="Arial" w:cs="Arial"/>
    </w:rPr>
  </w:style>
  <w:style w:type="character" w:customStyle="1" w:styleId="CommentSubjectChar">
    <w:name w:val="Comment Subject Char"/>
    <w:basedOn w:val="CommentTextChar"/>
    <w:link w:val="CommentSubject"/>
    <w:uiPriority w:val="99"/>
    <w:semiHidden/>
    <w:rPr>
      <w:rFonts w:ascii="Arial" w:eastAsia="SimSun" w:hAnsi="Arial" w:cs="Arial"/>
      <w:b/>
      <w:bCs/>
    </w:rPr>
  </w:style>
  <w:style w:type="table" w:customStyle="1" w:styleId="Tabellenraster1">
    <w:name w:val="Tabellenraster1"/>
    <w:basedOn w:val="TableNormal"/>
    <w:pPr>
      <w:spacing w:line="300" w:lineRule="exact"/>
    </w:pPr>
    <w:rPr>
      <w:rFonts w:ascii="Tms Rmn" w:hAnsi="Tms Rm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pPr>
      <w:spacing w:line="300" w:lineRule="exact"/>
    </w:pPr>
    <w:rPr>
      <w:rFonts w:ascii="Tms Rmn" w:hAnsi="Tms Rm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pPr>
      <w:spacing w:line="300" w:lineRule="exact"/>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color w:val="000000"/>
      <w:sz w:val="24"/>
      <w:szCs w:val="24"/>
      <w:lang w:eastAsia="en-US"/>
    </w:rPr>
  </w:style>
  <w:style w:type="character" w:customStyle="1" w:styleId="FootnoteTextChar">
    <w:name w:val="Footnote Text Char"/>
    <w:basedOn w:val="DefaultParagraphFont"/>
    <w:link w:val="FootnoteText"/>
    <w:uiPriority w:val="99"/>
    <w:rPr>
      <w:lang w:eastAsia="lt-LT"/>
    </w:rPr>
  </w:style>
  <w:style w:type="paragraph" w:styleId="NoSpacing">
    <w:name w:val="No Spacing"/>
    <w:uiPriority w:val="1"/>
    <w:qFormat/>
    <w:rPr>
      <w:sz w:val="24"/>
    </w:rPr>
  </w:style>
  <w:style w:type="character" w:customStyle="1" w:styleId="Heading5Char">
    <w:name w:val="Heading 5 Char"/>
    <w:basedOn w:val="DefaultParagraphFont"/>
    <w:link w:val="Heading5"/>
    <w:rsid w:val="00BC194F"/>
    <w:rPr>
      <w:rFonts w:ascii="Calibri" w:hAnsi="Calibri"/>
      <w:b/>
      <w:bCs/>
      <w:i/>
      <w:iCs/>
      <w:sz w:val="26"/>
      <w:szCs w:val="26"/>
      <w:lang w:val="en-US" w:eastAsia="en-US"/>
    </w:rPr>
  </w:style>
  <w:style w:type="character" w:customStyle="1" w:styleId="Heading6Char">
    <w:name w:val="Heading 6 Char"/>
    <w:basedOn w:val="DefaultParagraphFont"/>
    <w:link w:val="Heading6"/>
    <w:rsid w:val="00BC194F"/>
    <w:rPr>
      <w:rFonts w:ascii="Calibri" w:hAnsi="Calibri"/>
      <w:b/>
      <w:bCs/>
      <w:sz w:val="22"/>
      <w:szCs w:val="22"/>
      <w:lang w:val="en-US" w:eastAsia="en-US"/>
    </w:rPr>
  </w:style>
  <w:style w:type="character" w:customStyle="1" w:styleId="Heading7Char">
    <w:name w:val="Heading 7 Char"/>
    <w:basedOn w:val="DefaultParagraphFont"/>
    <w:link w:val="Heading7"/>
    <w:rsid w:val="00BC194F"/>
    <w:rPr>
      <w:rFonts w:ascii="Calibri" w:hAnsi="Calibri"/>
      <w:sz w:val="24"/>
      <w:szCs w:val="24"/>
      <w:lang w:val="en-US" w:eastAsia="en-US"/>
    </w:rPr>
  </w:style>
  <w:style w:type="character" w:customStyle="1" w:styleId="Heading8Char">
    <w:name w:val="Heading 8 Char"/>
    <w:basedOn w:val="DefaultParagraphFont"/>
    <w:link w:val="Heading8"/>
    <w:rsid w:val="00BC194F"/>
    <w:rPr>
      <w:rFonts w:ascii="Calibri" w:hAnsi="Calibri"/>
      <w:i/>
      <w:iCs/>
      <w:sz w:val="24"/>
      <w:szCs w:val="24"/>
      <w:lang w:val="en-US" w:eastAsia="en-US"/>
    </w:rPr>
  </w:style>
  <w:style w:type="character" w:customStyle="1" w:styleId="Heading9Char">
    <w:name w:val="Heading 9 Char"/>
    <w:basedOn w:val="DefaultParagraphFont"/>
    <w:link w:val="Heading9"/>
    <w:rsid w:val="00BC194F"/>
    <w:rPr>
      <w:rFonts w:ascii="Cambria" w:hAnsi="Cambria"/>
      <w:sz w:val="22"/>
      <w:szCs w:val="22"/>
      <w:lang w:val="en-US" w:eastAsia="en-US"/>
    </w:rPr>
  </w:style>
  <w:style w:type="paragraph" w:styleId="TOCHeading">
    <w:name w:val="TOC Heading"/>
    <w:basedOn w:val="Heading1"/>
    <w:next w:val="Normal"/>
    <w:uiPriority w:val="39"/>
    <w:qFormat/>
    <w:rsid w:val="00BC194F"/>
    <w:pPr>
      <w:keepLines/>
      <w:numPr>
        <w:numId w:val="0"/>
      </w:numPr>
      <w:spacing w:before="480" w:after="0" w:line="240" w:lineRule="auto"/>
      <w:jc w:val="left"/>
      <w:outlineLvl w:val="9"/>
    </w:pPr>
    <w:rPr>
      <w:rFonts w:ascii="Cambria" w:eastAsia="Times New Roman" w:hAnsi="Cambria" w:cs="Times New Roman"/>
      <w:bCs/>
      <w:kern w:val="0"/>
      <w:sz w:val="28"/>
      <w:szCs w:val="28"/>
    </w:rPr>
  </w:style>
  <w:style w:type="paragraph" w:styleId="TOC1">
    <w:name w:val="toc 1"/>
    <w:basedOn w:val="Normal"/>
    <w:next w:val="Normal"/>
    <w:autoRedefine/>
    <w:unhideWhenUsed/>
    <w:locked/>
    <w:rsid w:val="00BC194F"/>
    <w:pPr>
      <w:spacing w:after="0" w:line="240" w:lineRule="auto"/>
      <w:ind w:right="0"/>
      <w:jc w:val="left"/>
    </w:pPr>
    <w:rPr>
      <w:rFonts w:ascii="Times New Roman" w:eastAsia="Times New Roman" w:hAnsi="Times New Roman" w:cs="Times New Roman"/>
      <w:sz w:val="20"/>
      <w:szCs w:val="22"/>
    </w:rPr>
  </w:style>
  <w:style w:type="paragraph" w:styleId="TOC2">
    <w:name w:val="toc 2"/>
    <w:basedOn w:val="Normal"/>
    <w:next w:val="Normal"/>
    <w:autoRedefine/>
    <w:unhideWhenUsed/>
    <w:locked/>
    <w:rsid w:val="00BC194F"/>
    <w:pPr>
      <w:spacing w:after="0" w:line="240" w:lineRule="auto"/>
      <w:ind w:left="220" w:right="0"/>
      <w:jc w:val="left"/>
    </w:pPr>
    <w:rPr>
      <w:rFonts w:ascii="Times New Roman" w:eastAsia="Times New Roman" w:hAnsi="Times New Roman" w:cs="Times New Roman"/>
      <w:sz w:val="20"/>
      <w:szCs w:val="22"/>
    </w:rPr>
  </w:style>
  <w:style w:type="paragraph" w:styleId="TOC3">
    <w:name w:val="toc 3"/>
    <w:basedOn w:val="Normal"/>
    <w:next w:val="Normal"/>
    <w:autoRedefine/>
    <w:unhideWhenUsed/>
    <w:locked/>
    <w:rsid w:val="00BC194F"/>
    <w:pPr>
      <w:spacing w:after="0" w:line="240" w:lineRule="auto"/>
      <w:ind w:left="440" w:right="0"/>
      <w:jc w:val="left"/>
    </w:pPr>
    <w:rPr>
      <w:rFonts w:ascii="Times New Roman" w:eastAsia="Times New Roman" w:hAnsi="Times New Roman" w:cs="Times New Roman"/>
      <w:sz w:val="20"/>
      <w:szCs w:val="22"/>
    </w:rPr>
  </w:style>
  <w:style w:type="paragraph" w:styleId="TOC4">
    <w:name w:val="toc 4"/>
    <w:basedOn w:val="Normal"/>
    <w:next w:val="Normal"/>
    <w:autoRedefine/>
    <w:unhideWhenUsed/>
    <w:locked/>
    <w:rsid w:val="00BC194F"/>
    <w:pPr>
      <w:spacing w:after="0" w:line="240" w:lineRule="auto"/>
      <w:ind w:left="660" w:right="0"/>
      <w:jc w:val="left"/>
    </w:pPr>
    <w:rPr>
      <w:rFonts w:ascii="Times New Roman" w:eastAsia="Times New Roman" w:hAnsi="Times New Roman" w:cs="Times New Roman"/>
      <w:sz w:val="20"/>
      <w:szCs w:val="22"/>
    </w:rPr>
  </w:style>
  <w:style w:type="paragraph" w:styleId="TOC5">
    <w:name w:val="toc 5"/>
    <w:basedOn w:val="Normal"/>
    <w:next w:val="Normal"/>
    <w:autoRedefine/>
    <w:unhideWhenUsed/>
    <w:locked/>
    <w:rsid w:val="00BC194F"/>
    <w:pPr>
      <w:spacing w:after="0" w:line="240" w:lineRule="auto"/>
      <w:ind w:left="880" w:right="0"/>
      <w:jc w:val="left"/>
    </w:pPr>
    <w:rPr>
      <w:rFonts w:ascii="Times New Roman" w:eastAsia="Times New Roman" w:hAnsi="Times New Roman" w:cs="Times New Roman"/>
      <w:sz w:val="20"/>
      <w:szCs w:val="22"/>
    </w:rPr>
  </w:style>
  <w:style w:type="paragraph" w:styleId="TOC6">
    <w:name w:val="toc 6"/>
    <w:basedOn w:val="Normal"/>
    <w:next w:val="Normal"/>
    <w:autoRedefine/>
    <w:unhideWhenUsed/>
    <w:locked/>
    <w:rsid w:val="00BC194F"/>
    <w:pPr>
      <w:spacing w:after="0" w:line="240" w:lineRule="auto"/>
      <w:ind w:left="1100" w:right="0"/>
      <w:jc w:val="left"/>
    </w:pPr>
    <w:rPr>
      <w:rFonts w:ascii="Times New Roman" w:eastAsia="Times New Roman" w:hAnsi="Times New Roman" w:cs="Times New Roman"/>
      <w:sz w:val="20"/>
      <w:szCs w:val="22"/>
    </w:rPr>
  </w:style>
  <w:style w:type="paragraph" w:styleId="TOC7">
    <w:name w:val="toc 7"/>
    <w:basedOn w:val="Normal"/>
    <w:next w:val="Normal"/>
    <w:autoRedefine/>
    <w:unhideWhenUsed/>
    <w:locked/>
    <w:rsid w:val="00BC194F"/>
    <w:pPr>
      <w:spacing w:after="0" w:line="240" w:lineRule="auto"/>
      <w:ind w:left="1320" w:right="0"/>
      <w:jc w:val="left"/>
    </w:pPr>
    <w:rPr>
      <w:rFonts w:ascii="Times New Roman" w:eastAsia="Times New Roman" w:hAnsi="Times New Roman" w:cs="Times New Roman"/>
      <w:sz w:val="20"/>
      <w:szCs w:val="22"/>
    </w:rPr>
  </w:style>
  <w:style w:type="paragraph" w:styleId="TOC8">
    <w:name w:val="toc 8"/>
    <w:basedOn w:val="Normal"/>
    <w:next w:val="Normal"/>
    <w:autoRedefine/>
    <w:unhideWhenUsed/>
    <w:locked/>
    <w:rsid w:val="00BC194F"/>
    <w:pPr>
      <w:spacing w:after="0" w:line="240" w:lineRule="auto"/>
      <w:ind w:left="1540" w:right="0"/>
      <w:jc w:val="left"/>
    </w:pPr>
    <w:rPr>
      <w:rFonts w:ascii="Times New Roman" w:eastAsia="Times New Roman" w:hAnsi="Times New Roman" w:cs="Times New Roman"/>
      <w:sz w:val="20"/>
      <w:szCs w:val="22"/>
    </w:rPr>
  </w:style>
  <w:style w:type="paragraph" w:styleId="TOC9">
    <w:name w:val="toc 9"/>
    <w:basedOn w:val="Normal"/>
    <w:next w:val="Normal"/>
    <w:autoRedefine/>
    <w:unhideWhenUsed/>
    <w:locked/>
    <w:rsid w:val="00BC194F"/>
    <w:pPr>
      <w:spacing w:after="0" w:line="240" w:lineRule="auto"/>
      <w:ind w:left="1760" w:right="0"/>
      <w:jc w:val="left"/>
    </w:pPr>
    <w:rPr>
      <w:rFonts w:ascii="Times New Roman" w:eastAsia="Times New Roman" w:hAnsi="Times New Roman" w:cs="Times New Roman"/>
      <w:sz w:val="20"/>
      <w:szCs w:val="22"/>
    </w:rPr>
  </w:style>
  <w:style w:type="paragraph" w:styleId="Index1">
    <w:name w:val="index 1"/>
    <w:basedOn w:val="Normal"/>
    <w:next w:val="Normal"/>
    <w:autoRedefine/>
    <w:uiPriority w:val="99"/>
    <w:unhideWhenUsed/>
    <w:rsid w:val="00BC194F"/>
    <w:pPr>
      <w:spacing w:after="0" w:line="240" w:lineRule="auto"/>
      <w:ind w:left="220" w:right="0" w:hanging="220"/>
      <w:jc w:val="left"/>
    </w:pPr>
    <w:rPr>
      <w:rFonts w:asciiTheme="minorHAnsi" w:eastAsia="Calibri" w:hAnsiTheme="minorHAnsi" w:cs="Times New Roman"/>
      <w:sz w:val="18"/>
      <w:szCs w:val="18"/>
    </w:rPr>
  </w:style>
  <w:style w:type="paragraph" w:styleId="Index2">
    <w:name w:val="index 2"/>
    <w:basedOn w:val="Normal"/>
    <w:next w:val="Normal"/>
    <w:autoRedefine/>
    <w:uiPriority w:val="99"/>
    <w:unhideWhenUsed/>
    <w:rsid w:val="00BC194F"/>
    <w:pPr>
      <w:spacing w:after="0" w:line="240" w:lineRule="auto"/>
      <w:ind w:left="440" w:right="0" w:hanging="220"/>
      <w:jc w:val="left"/>
    </w:pPr>
    <w:rPr>
      <w:rFonts w:asciiTheme="minorHAnsi" w:eastAsia="Calibri" w:hAnsiTheme="minorHAnsi" w:cs="Times New Roman"/>
      <w:sz w:val="18"/>
      <w:szCs w:val="18"/>
    </w:rPr>
  </w:style>
  <w:style w:type="paragraph" w:styleId="Index3">
    <w:name w:val="index 3"/>
    <w:basedOn w:val="Normal"/>
    <w:next w:val="Normal"/>
    <w:autoRedefine/>
    <w:uiPriority w:val="99"/>
    <w:unhideWhenUsed/>
    <w:rsid w:val="00BC194F"/>
    <w:pPr>
      <w:spacing w:after="0" w:line="240" w:lineRule="auto"/>
      <w:ind w:left="660" w:right="0" w:hanging="220"/>
      <w:jc w:val="left"/>
    </w:pPr>
    <w:rPr>
      <w:rFonts w:asciiTheme="minorHAnsi" w:eastAsia="Calibri" w:hAnsiTheme="minorHAnsi" w:cs="Times New Roman"/>
      <w:sz w:val="18"/>
      <w:szCs w:val="18"/>
    </w:rPr>
  </w:style>
  <w:style w:type="paragraph" w:styleId="Index4">
    <w:name w:val="index 4"/>
    <w:basedOn w:val="Normal"/>
    <w:next w:val="Normal"/>
    <w:autoRedefine/>
    <w:uiPriority w:val="99"/>
    <w:unhideWhenUsed/>
    <w:rsid w:val="00BC194F"/>
    <w:pPr>
      <w:spacing w:after="0" w:line="240" w:lineRule="auto"/>
      <w:ind w:left="880" w:right="0" w:hanging="220"/>
      <w:jc w:val="left"/>
    </w:pPr>
    <w:rPr>
      <w:rFonts w:asciiTheme="minorHAnsi" w:eastAsia="Calibri" w:hAnsiTheme="minorHAnsi" w:cs="Times New Roman"/>
      <w:sz w:val="18"/>
      <w:szCs w:val="18"/>
    </w:rPr>
  </w:style>
  <w:style w:type="paragraph" w:styleId="Index5">
    <w:name w:val="index 5"/>
    <w:basedOn w:val="Normal"/>
    <w:next w:val="Normal"/>
    <w:autoRedefine/>
    <w:uiPriority w:val="99"/>
    <w:unhideWhenUsed/>
    <w:rsid w:val="00BC194F"/>
    <w:pPr>
      <w:spacing w:after="0" w:line="240" w:lineRule="auto"/>
      <w:ind w:left="1100" w:right="0" w:hanging="220"/>
      <w:jc w:val="left"/>
    </w:pPr>
    <w:rPr>
      <w:rFonts w:asciiTheme="minorHAnsi" w:eastAsia="Calibri" w:hAnsiTheme="minorHAnsi" w:cs="Times New Roman"/>
      <w:sz w:val="18"/>
      <w:szCs w:val="18"/>
    </w:rPr>
  </w:style>
  <w:style w:type="paragraph" w:styleId="Index6">
    <w:name w:val="index 6"/>
    <w:basedOn w:val="Normal"/>
    <w:next w:val="Normal"/>
    <w:autoRedefine/>
    <w:uiPriority w:val="99"/>
    <w:unhideWhenUsed/>
    <w:rsid w:val="00BC194F"/>
    <w:pPr>
      <w:spacing w:after="0" w:line="240" w:lineRule="auto"/>
      <w:ind w:left="1320" w:right="0" w:hanging="220"/>
      <w:jc w:val="left"/>
    </w:pPr>
    <w:rPr>
      <w:rFonts w:asciiTheme="minorHAnsi" w:eastAsia="Calibri" w:hAnsiTheme="minorHAnsi" w:cs="Times New Roman"/>
      <w:sz w:val="18"/>
      <w:szCs w:val="18"/>
    </w:rPr>
  </w:style>
  <w:style w:type="paragraph" w:styleId="Index7">
    <w:name w:val="index 7"/>
    <w:basedOn w:val="Normal"/>
    <w:next w:val="Normal"/>
    <w:autoRedefine/>
    <w:uiPriority w:val="99"/>
    <w:unhideWhenUsed/>
    <w:rsid w:val="00BC194F"/>
    <w:pPr>
      <w:spacing w:after="0" w:line="240" w:lineRule="auto"/>
      <w:ind w:left="1540" w:right="0" w:hanging="220"/>
      <w:jc w:val="left"/>
    </w:pPr>
    <w:rPr>
      <w:rFonts w:asciiTheme="minorHAnsi" w:eastAsia="Calibri" w:hAnsiTheme="minorHAnsi" w:cs="Times New Roman"/>
      <w:sz w:val="18"/>
      <w:szCs w:val="18"/>
    </w:rPr>
  </w:style>
  <w:style w:type="paragraph" w:styleId="Index8">
    <w:name w:val="index 8"/>
    <w:basedOn w:val="Normal"/>
    <w:next w:val="Normal"/>
    <w:autoRedefine/>
    <w:uiPriority w:val="99"/>
    <w:unhideWhenUsed/>
    <w:rsid w:val="00BC194F"/>
    <w:pPr>
      <w:spacing w:after="0" w:line="240" w:lineRule="auto"/>
      <w:ind w:left="1760" w:right="0" w:hanging="220"/>
      <w:jc w:val="left"/>
    </w:pPr>
    <w:rPr>
      <w:rFonts w:asciiTheme="minorHAnsi" w:eastAsia="Calibri" w:hAnsiTheme="minorHAnsi" w:cs="Times New Roman"/>
      <w:sz w:val="18"/>
      <w:szCs w:val="18"/>
    </w:rPr>
  </w:style>
  <w:style w:type="paragraph" w:styleId="Index9">
    <w:name w:val="index 9"/>
    <w:basedOn w:val="Normal"/>
    <w:next w:val="Normal"/>
    <w:autoRedefine/>
    <w:uiPriority w:val="99"/>
    <w:unhideWhenUsed/>
    <w:rsid w:val="00BC194F"/>
    <w:pPr>
      <w:spacing w:after="0" w:line="240" w:lineRule="auto"/>
      <w:ind w:left="1980" w:right="0" w:hanging="220"/>
      <w:jc w:val="left"/>
    </w:pPr>
    <w:rPr>
      <w:rFonts w:asciiTheme="minorHAnsi" w:eastAsia="Calibri" w:hAnsiTheme="minorHAnsi" w:cs="Times New Roman"/>
      <w:sz w:val="18"/>
      <w:szCs w:val="18"/>
    </w:rPr>
  </w:style>
  <w:style w:type="paragraph" w:styleId="IndexHeading">
    <w:name w:val="index heading"/>
    <w:basedOn w:val="Normal"/>
    <w:next w:val="Index1"/>
    <w:uiPriority w:val="99"/>
    <w:unhideWhenUsed/>
    <w:rsid w:val="00BC194F"/>
    <w:pPr>
      <w:spacing w:before="360" w:after="240" w:line="240" w:lineRule="auto"/>
      <w:ind w:right="0"/>
      <w:jc w:val="left"/>
    </w:pPr>
    <w:rPr>
      <w:rFonts w:asciiTheme="minorHAnsi" w:eastAsia="Calibri" w:hAnsiTheme="minorHAnsi" w:cs="Times New Roman"/>
      <w:b/>
      <w:bCs/>
      <w:i/>
      <w:iCs/>
      <w:sz w:val="26"/>
      <w:szCs w:val="26"/>
    </w:rPr>
  </w:style>
  <w:style w:type="paragraph" w:customStyle="1" w:styleId="NORMALCXSPMIDDLE">
    <w:name w:val="NORMALCXSPMIDDLE"/>
    <w:basedOn w:val="Normal"/>
    <w:next w:val="Normal"/>
    <w:qFormat/>
    <w:rsid w:val="00BC194F"/>
    <w:pPr>
      <w:spacing w:after="0" w:line="240" w:lineRule="auto"/>
      <w:ind w:right="0"/>
      <w:jc w:val="left"/>
    </w:pPr>
    <w:rPr>
      <w:rFonts w:ascii="Calibri" w:eastAsia="Calibri" w:hAnsi="Calibri" w:cs="Times New Roman"/>
      <w:sz w:val="22"/>
      <w:szCs w:val="22"/>
    </w:rPr>
  </w:style>
  <w:style w:type="paragraph" w:customStyle="1" w:styleId="NORMALCXSPLAST">
    <w:name w:val="NORMALCXSPLAST"/>
    <w:basedOn w:val="Normal"/>
    <w:next w:val="Normal"/>
    <w:qFormat/>
    <w:rsid w:val="00BC194F"/>
    <w:pPr>
      <w:spacing w:after="0" w:line="240" w:lineRule="auto"/>
      <w:ind w:right="0"/>
      <w:jc w:val="left"/>
    </w:pPr>
    <w:rPr>
      <w:rFonts w:ascii="Calibri" w:eastAsia="Calibri" w:hAnsi="Calibri" w:cs="Times New Roman"/>
      <w:sz w:val="22"/>
      <w:szCs w:val="22"/>
    </w:rPr>
  </w:style>
  <w:style w:type="paragraph" w:customStyle="1" w:styleId="NORMALCXSPFIRST">
    <w:name w:val="NORMALCXSPFIRST"/>
    <w:basedOn w:val="Normal"/>
    <w:next w:val="Normal"/>
    <w:qFormat/>
    <w:rsid w:val="00BC194F"/>
    <w:pPr>
      <w:spacing w:after="0" w:line="240" w:lineRule="auto"/>
      <w:ind w:right="0"/>
      <w:jc w:val="left"/>
    </w:pPr>
    <w:rPr>
      <w:rFonts w:ascii="Calibri" w:eastAsia="Calibri" w:hAnsi="Calibri" w:cs="Times New Roman"/>
      <w:sz w:val="22"/>
      <w:szCs w:val="22"/>
    </w:rPr>
  </w:style>
  <w:style w:type="paragraph" w:customStyle="1" w:styleId="LISTPARAGRAPHCXSPFIRST">
    <w:name w:val="LISTPARAGRAPHCXSPFIRST"/>
    <w:basedOn w:val="Normal"/>
    <w:next w:val="Normal"/>
    <w:qFormat/>
    <w:rsid w:val="00BC194F"/>
    <w:pPr>
      <w:spacing w:after="0" w:line="240" w:lineRule="auto"/>
      <w:ind w:right="0"/>
      <w:jc w:val="left"/>
    </w:pPr>
    <w:rPr>
      <w:rFonts w:ascii="Calibri" w:eastAsia="Calibri" w:hAnsi="Calibri" w:cs="Times New Roman"/>
      <w:sz w:val="22"/>
      <w:szCs w:val="22"/>
    </w:rPr>
  </w:style>
  <w:style w:type="paragraph" w:customStyle="1" w:styleId="LISTPARAGRAPHCXSPLAST">
    <w:name w:val="LISTPARAGRAPHCXSPLAST"/>
    <w:basedOn w:val="Normal"/>
    <w:next w:val="Normal"/>
    <w:qFormat/>
    <w:rsid w:val="00BC194F"/>
    <w:pPr>
      <w:spacing w:after="0" w:line="240" w:lineRule="auto"/>
      <w:ind w:right="0"/>
      <w:jc w:val="left"/>
    </w:pPr>
    <w:rPr>
      <w:rFonts w:ascii="Calibri" w:eastAsia="Calibri" w:hAnsi="Calibri" w:cs="Times New Roman"/>
      <w:sz w:val="22"/>
      <w:szCs w:val="22"/>
    </w:rPr>
  </w:style>
  <w:style w:type="paragraph" w:customStyle="1" w:styleId="LISTPARAGRAPH0">
    <w:name w:val="LISTPARAGRAPH"/>
    <w:basedOn w:val="Normal"/>
    <w:next w:val="Normal"/>
    <w:qFormat/>
    <w:rsid w:val="00BC194F"/>
    <w:pPr>
      <w:spacing w:after="0" w:line="240" w:lineRule="auto"/>
      <w:ind w:right="0"/>
      <w:jc w:val="left"/>
    </w:pPr>
    <w:rPr>
      <w:rFonts w:ascii="Calibri" w:eastAsia="Calibri" w:hAnsi="Calibri" w:cs="Times New Roman"/>
      <w:sz w:val="22"/>
      <w:szCs w:val="22"/>
    </w:rPr>
  </w:style>
  <w:style w:type="paragraph" w:customStyle="1" w:styleId="msonormal0">
    <w:name w:val="msonormal"/>
    <w:basedOn w:val="Normal"/>
    <w:rsid w:val="00BC194F"/>
    <w:pPr>
      <w:spacing w:before="100" w:beforeAutospacing="1" w:after="100" w:afterAutospacing="1" w:line="240" w:lineRule="auto"/>
      <w:ind w:right="0"/>
      <w:jc w:val="left"/>
    </w:pPr>
    <w:rPr>
      <w:rFonts w:ascii="Times New Roman" w:eastAsia="Times New Roman" w:hAnsi="Times New Roman" w:cs="Times New Roman"/>
      <w:sz w:val="24"/>
      <w:szCs w:val="24"/>
      <w:lang w:val="en-GB" w:eastAsia="en-GB"/>
    </w:rPr>
  </w:style>
  <w:style w:type="paragraph" w:customStyle="1" w:styleId="xl68">
    <w:name w:val="xl68"/>
    <w:basedOn w:val="Normal"/>
    <w:rsid w:val="00BC19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right="0"/>
      <w:jc w:val="left"/>
      <w:textAlignment w:val="center"/>
    </w:pPr>
    <w:rPr>
      <w:rFonts w:eastAsia="Times New Roman"/>
      <w:b/>
      <w:bCs/>
      <w:sz w:val="19"/>
      <w:szCs w:val="19"/>
      <w:lang w:val="en-GB" w:eastAsia="en-GB"/>
    </w:rPr>
  </w:style>
  <w:style w:type="paragraph" w:customStyle="1" w:styleId="xl69">
    <w:name w:val="xl69"/>
    <w:basedOn w:val="Normal"/>
    <w:rsid w:val="00BC19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right="0"/>
      <w:jc w:val="center"/>
      <w:textAlignment w:val="center"/>
    </w:pPr>
    <w:rPr>
      <w:rFonts w:eastAsia="Times New Roman"/>
      <w:b/>
      <w:bCs/>
      <w:sz w:val="19"/>
      <w:szCs w:val="19"/>
      <w:lang w:val="en-GB" w:eastAsia="en-GB"/>
    </w:rPr>
  </w:style>
  <w:style w:type="paragraph" w:customStyle="1" w:styleId="xl70">
    <w:name w:val="xl70"/>
    <w:basedOn w:val="Normal"/>
    <w:rsid w:val="00BC19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right="0"/>
      <w:jc w:val="center"/>
      <w:textAlignment w:val="center"/>
    </w:pPr>
    <w:rPr>
      <w:rFonts w:eastAsia="Times New Roman"/>
      <w:b/>
      <w:bCs/>
      <w:sz w:val="19"/>
      <w:szCs w:val="19"/>
      <w:lang w:val="en-GB" w:eastAsia="en-GB"/>
    </w:rPr>
  </w:style>
  <w:style w:type="paragraph" w:customStyle="1" w:styleId="xl71">
    <w:name w:val="xl71"/>
    <w:basedOn w:val="Normal"/>
    <w:rsid w:val="00BC194F"/>
    <w:pPr>
      <w:spacing w:before="100" w:beforeAutospacing="1" w:after="100" w:afterAutospacing="1" w:line="240" w:lineRule="auto"/>
      <w:ind w:right="0"/>
      <w:jc w:val="left"/>
      <w:textAlignment w:val="center"/>
    </w:pPr>
    <w:rPr>
      <w:rFonts w:eastAsia="Times New Roman"/>
      <w:b/>
      <w:bCs/>
      <w:sz w:val="19"/>
      <w:szCs w:val="19"/>
      <w:lang w:val="en-GB" w:eastAsia="en-GB"/>
    </w:rPr>
  </w:style>
  <w:style w:type="paragraph" w:customStyle="1" w:styleId="xl72">
    <w:name w:val="xl72"/>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left"/>
      <w:textAlignment w:val="center"/>
    </w:pPr>
    <w:rPr>
      <w:rFonts w:eastAsia="Times New Roman"/>
      <w:sz w:val="19"/>
      <w:szCs w:val="19"/>
      <w:lang w:val="en-GB" w:eastAsia="en-GB"/>
    </w:rPr>
  </w:style>
  <w:style w:type="paragraph" w:customStyle="1" w:styleId="xl73">
    <w:name w:val="xl73"/>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left"/>
      <w:textAlignment w:val="center"/>
    </w:pPr>
    <w:rPr>
      <w:rFonts w:eastAsia="Times New Roman"/>
      <w:sz w:val="19"/>
      <w:szCs w:val="19"/>
      <w:lang w:val="en-GB" w:eastAsia="en-GB"/>
    </w:rPr>
  </w:style>
  <w:style w:type="paragraph" w:customStyle="1" w:styleId="xl74">
    <w:name w:val="xl74"/>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center"/>
      <w:textAlignment w:val="center"/>
    </w:pPr>
    <w:rPr>
      <w:rFonts w:eastAsia="Times New Roman"/>
      <w:sz w:val="19"/>
      <w:szCs w:val="19"/>
      <w:lang w:val="en-GB" w:eastAsia="en-GB"/>
    </w:rPr>
  </w:style>
  <w:style w:type="paragraph" w:customStyle="1" w:styleId="xl75">
    <w:name w:val="xl75"/>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center"/>
      <w:textAlignment w:val="center"/>
    </w:pPr>
    <w:rPr>
      <w:rFonts w:eastAsia="Times New Roman"/>
      <w:sz w:val="19"/>
      <w:szCs w:val="19"/>
      <w:lang w:val="en-GB" w:eastAsia="en-GB"/>
    </w:rPr>
  </w:style>
  <w:style w:type="paragraph" w:customStyle="1" w:styleId="xl76">
    <w:name w:val="xl76"/>
    <w:basedOn w:val="Normal"/>
    <w:rsid w:val="00BC194F"/>
    <w:pPr>
      <w:spacing w:before="100" w:beforeAutospacing="1" w:after="100" w:afterAutospacing="1" w:line="240" w:lineRule="auto"/>
      <w:ind w:right="0"/>
      <w:jc w:val="left"/>
      <w:textAlignment w:val="center"/>
    </w:pPr>
    <w:rPr>
      <w:rFonts w:eastAsia="Times New Roman"/>
      <w:sz w:val="19"/>
      <w:szCs w:val="19"/>
      <w:lang w:val="en-GB" w:eastAsia="en-GB"/>
    </w:rPr>
  </w:style>
  <w:style w:type="paragraph" w:customStyle="1" w:styleId="xl77">
    <w:name w:val="xl77"/>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right"/>
      <w:textAlignment w:val="center"/>
    </w:pPr>
    <w:rPr>
      <w:rFonts w:eastAsia="Times New Roman"/>
      <w:color w:val="000000"/>
      <w:sz w:val="19"/>
      <w:szCs w:val="19"/>
      <w:lang w:val="en-GB" w:eastAsia="en-GB"/>
    </w:rPr>
  </w:style>
  <w:style w:type="paragraph" w:customStyle="1" w:styleId="xl78">
    <w:name w:val="xl78"/>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left"/>
      <w:textAlignment w:val="center"/>
    </w:pPr>
    <w:rPr>
      <w:rFonts w:eastAsia="Times New Roman"/>
      <w:color w:val="000000"/>
      <w:sz w:val="19"/>
      <w:szCs w:val="19"/>
      <w:lang w:val="en-GB" w:eastAsia="en-GB"/>
    </w:rPr>
  </w:style>
  <w:style w:type="paragraph" w:customStyle="1" w:styleId="xl79">
    <w:name w:val="xl79"/>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center"/>
      <w:textAlignment w:val="center"/>
    </w:pPr>
    <w:rPr>
      <w:rFonts w:eastAsia="Times New Roman"/>
      <w:color w:val="000000"/>
      <w:sz w:val="19"/>
      <w:szCs w:val="19"/>
      <w:lang w:val="en-GB" w:eastAsia="en-GB"/>
    </w:rPr>
  </w:style>
  <w:style w:type="paragraph" w:customStyle="1" w:styleId="xl80">
    <w:name w:val="xl80"/>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left"/>
      <w:textAlignment w:val="center"/>
    </w:pPr>
    <w:rPr>
      <w:rFonts w:eastAsia="Times New Roman"/>
      <w:sz w:val="19"/>
      <w:szCs w:val="19"/>
      <w:lang w:val="en-GB" w:eastAsia="en-GB"/>
    </w:rPr>
  </w:style>
  <w:style w:type="paragraph" w:customStyle="1" w:styleId="xl81">
    <w:name w:val="xl81"/>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left"/>
      <w:textAlignment w:val="center"/>
    </w:pPr>
    <w:rPr>
      <w:rFonts w:eastAsia="Times New Roman"/>
      <w:sz w:val="19"/>
      <w:szCs w:val="19"/>
      <w:lang w:val="en-GB" w:eastAsia="en-GB"/>
    </w:rPr>
  </w:style>
  <w:style w:type="paragraph" w:customStyle="1" w:styleId="xl82">
    <w:name w:val="xl82"/>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center"/>
      <w:textAlignment w:val="center"/>
    </w:pPr>
    <w:rPr>
      <w:rFonts w:eastAsia="Times New Roman"/>
      <w:sz w:val="19"/>
      <w:szCs w:val="19"/>
      <w:lang w:val="en-GB" w:eastAsia="en-GB"/>
    </w:rPr>
  </w:style>
  <w:style w:type="paragraph" w:customStyle="1" w:styleId="xl83">
    <w:name w:val="xl83"/>
    <w:basedOn w:val="Normal"/>
    <w:rsid w:val="00BC194F"/>
    <w:pPr>
      <w:spacing w:before="100" w:beforeAutospacing="1" w:after="100" w:afterAutospacing="1" w:line="240" w:lineRule="auto"/>
      <w:ind w:right="0"/>
      <w:jc w:val="center"/>
      <w:textAlignment w:val="center"/>
    </w:pPr>
    <w:rPr>
      <w:rFonts w:eastAsia="Times New Roman"/>
      <w:sz w:val="19"/>
      <w:szCs w:val="19"/>
      <w:lang w:val="en-GB" w:eastAsia="en-GB"/>
    </w:rPr>
  </w:style>
  <w:style w:type="paragraph" w:styleId="Revision">
    <w:name w:val="Revision"/>
    <w:hidden/>
    <w:uiPriority w:val="99"/>
    <w:semiHidden/>
    <w:rsid w:val="00BC194F"/>
    <w:pPr>
      <w:spacing w:after="0" w:line="240" w:lineRule="auto"/>
      <w:ind w:right="43"/>
      <w:jc w:val="both"/>
    </w:pPr>
    <w:rPr>
      <w:rFonts w:ascii="Arial" w:eastAsia="SimSun" w:hAnsi="Arial" w:cs="Arial"/>
      <w:sz w:val="21"/>
      <w:szCs w:val="21"/>
      <w:lang w:val="en-US" w:eastAsia="en-US"/>
    </w:rPr>
  </w:style>
  <w:style w:type="numbering" w:customStyle="1" w:styleId="NoList1">
    <w:name w:val="No List1"/>
    <w:next w:val="NoList"/>
    <w:uiPriority w:val="99"/>
    <w:semiHidden/>
    <w:unhideWhenUsed/>
    <w:rsid w:val="00BC194F"/>
  </w:style>
  <w:style w:type="numbering" w:customStyle="1" w:styleId="NoList2">
    <w:name w:val="No List2"/>
    <w:next w:val="NoList"/>
    <w:uiPriority w:val="99"/>
    <w:semiHidden/>
    <w:unhideWhenUsed/>
    <w:rsid w:val="00BC194F"/>
  </w:style>
  <w:style w:type="numbering" w:customStyle="1" w:styleId="NoList3">
    <w:name w:val="No List3"/>
    <w:next w:val="NoList"/>
    <w:uiPriority w:val="99"/>
    <w:semiHidden/>
    <w:unhideWhenUsed/>
    <w:rsid w:val="00BC194F"/>
  </w:style>
  <w:style w:type="paragraph" w:styleId="Subtitle">
    <w:name w:val="Subtitle"/>
    <w:basedOn w:val="Normal"/>
    <w:next w:val="Normal"/>
    <w:link w:val="SubtitleChar"/>
    <w:locked/>
    <w:rsid w:val="00BC194F"/>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BC194F"/>
    <w:rPr>
      <w:rFonts w:ascii="Georgia" w:eastAsia="Georgia" w:hAnsi="Georgia" w:cs="Georgia"/>
      <w:i/>
      <w:color w:val="666666"/>
      <w:sz w:val="48"/>
      <w:szCs w:val="48"/>
      <w:lang w:val="en-US" w:eastAsia="en-US"/>
    </w:rPr>
  </w:style>
  <w:style w:type="paragraph" w:customStyle="1" w:styleId="Style1">
    <w:name w:val="Style1"/>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2">
    <w:name w:val="Style2"/>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3">
    <w:name w:val="Style3"/>
    <w:basedOn w:val="Normal"/>
    <w:rsid w:val="00BC194F"/>
    <w:pPr>
      <w:widowControl w:val="0"/>
      <w:autoSpaceDE w:val="0"/>
      <w:autoSpaceDN w:val="0"/>
      <w:adjustRightInd w:val="0"/>
      <w:spacing w:after="0" w:line="343" w:lineRule="exact"/>
      <w:ind w:right="0" w:firstLine="720"/>
      <w:jc w:val="center"/>
    </w:pPr>
    <w:rPr>
      <w:rFonts w:eastAsia="Times New Roman"/>
      <w:sz w:val="20"/>
      <w:szCs w:val="24"/>
      <w:lang w:val="lt-LT" w:eastAsia="lt-LT"/>
    </w:rPr>
  </w:style>
  <w:style w:type="paragraph" w:customStyle="1" w:styleId="Style4">
    <w:name w:val="Style4"/>
    <w:basedOn w:val="Normal"/>
    <w:rsid w:val="00BC194F"/>
    <w:pPr>
      <w:widowControl w:val="0"/>
      <w:autoSpaceDE w:val="0"/>
      <w:autoSpaceDN w:val="0"/>
      <w:adjustRightInd w:val="0"/>
      <w:spacing w:after="0" w:line="245" w:lineRule="exact"/>
      <w:ind w:right="0" w:firstLine="720"/>
      <w:jc w:val="center"/>
    </w:pPr>
    <w:rPr>
      <w:rFonts w:eastAsia="Times New Roman"/>
      <w:sz w:val="20"/>
      <w:szCs w:val="24"/>
      <w:lang w:val="lt-LT" w:eastAsia="lt-LT"/>
    </w:rPr>
  </w:style>
  <w:style w:type="paragraph" w:customStyle="1" w:styleId="Style5">
    <w:name w:val="Style5"/>
    <w:basedOn w:val="Normal"/>
    <w:rsid w:val="00BC194F"/>
    <w:pPr>
      <w:widowControl w:val="0"/>
      <w:autoSpaceDE w:val="0"/>
      <w:autoSpaceDN w:val="0"/>
      <w:adjustRightInd w:val="0"/>
      <w:spacing w:after="0" w:line="274" w:lineRule="exact"/>
      <w:ind w:right="0" w:firstLine="720"/>
    </w:pPr>
    <w:rPr>
      <w:rFonts w:eastAsia="Times New Roman"/>
      <w:sz w:val="20"/>
      <w:szCs w:val="24"/>
      <w:lang w:val="lt-LT" w:eastAsia="lt-LT"/>
    </w:rPr>
  </w:style>
  <w:style w:type="paragraph" w:customStyle="1" w:styleId="Style6">
    <w:name w:val="Style6"/>
    <w:basedOn w:val="Normal"/>
    <w:rsid w:val="00BC194F"/>
    <w:pPr>
      <w:widowControl w:val="0"/>
      <w:autoSpaceDE w:val="0"/>
      <w:autoSpaceDN w:val="0"/>
      <w:adjustRightInd w:val="0"/>
      <w:spacing w:after="0" w:line="257" w:lineRule="exact"/>
      <w:ind w:right="0" w:firstLine="312"/>
    </w:pPr>
    <w:rPr>
      <w:rFonts w:eastAsia="Times New Roman"/>
      <w:sz w:val="20"/>
      <w:szCs w:val="24"/>
      <w:lang w:val="lt-LT" w:eastAsia="lt-LT"/>
    </w:rPr>
  </w:style>
  <w:style w:type="paragraph" w:customStyle="1" w:styleId="Style7">
    <w:name w:val="Style7"/>
    <w:basedOn w:val="Normal"/>
    <w:rsid w:val="00BC194F"/>
    <w:pPr>
      <w:widowControl w:val="0"/>
      <w:autoSpaceDE w:val="0"/>
      <w:autoSpaceDN w:val="0"/>
      <w:adjustRightInd w:val="0"/>
      <w:spacing w:after="0" w:line="259" w:lineRule="exact"/>
      <w:ind w:right="0" w:firstLine="317"/>
    </w:pPr>
    <w:rPr>
      <w:rFonts w:eastAsia="Times New Roman"/>
      <w:sz w:val="20"/>
      <w:szCs w:val="24"/>
      <w:lang w:val="lt-LT" w:eastAsia="lt-LT"/>
    </w:rPr>
  </w:style>
  <w:style w:type="paragraph" w:customStyle="1" w:styleId="Style8">
    <w:name w:val="Style8"/>
    <w:basedOn w:val="Normal"/>
    <w:rsid w:val="00BC194F"/>
    <w:pPr>
      <w:widowControl w:val="0"/>
      <w:autoSpaceDE w:val="0"/>
      <w:autoSpaceDN w:val="0"/>
      <w:adjustRightInd w:val="0"/>
      <w:spacing w:after="0" w:line="254" w:lineRule="exact"/>
      <w:ind w:right="0" w:firstLine="720"/>
      <w:jc w:val="center"/>
    </w:pPr>
    <w:rPr>
      <w:rFonts w:eastAsia="Times New Roman"/>
      <w:sz w:val="20"/>
      <w:szCs w:val="24"/>
      <w:lang w:val="lt-LT" w:eastAsia="lt-LT"/>
    </w:rPr>
  </w:style>
  <w:style w:type="paragraph" w:customStyle="1" w:styleId="Style9">
    <w:name w:val="Style9"/>
    <w:basedOn w:val="Normal"/>
    <w:rsid w:val="00BC194F"/>
    <w:pPr>
      <w:widowControl w:val="0"/>
      <w:autoSpaceDE w:val="0"/>
      <w:autoSpaceDN w:val="0"/>
      <w:adjustRightInd w:val="0"/>
      <w:spacing w:after="0" w:line="250" w:lineRule="exact"/>
      <w:ind w:right="0" w:firstLine="720"/>
    </w:pPr>
    <w:rPr>
      <w:rFonts w:eastAsia="Times New Roman"/>
      <w:sz w:val="20"/>
      <w:szCs w:val="24"/>
      <w:lang w:val="lt-LT" w:eastAsia="lt-LT"/>
    </w:rPr>
  </w:style>
  <w:style w:type="paragraph" w:customStyle="1" w:styleId="Style10">
    <w:name w:val="Style10"/>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1">
    <w:name w:val="Style11"/>
    <w:basedOn w:val="Normal"/>
    <w:rsid w:val="00BC194F"/>
    <w:pPr>
      <w:widowControl w:val="0"/>
      <w:autoSpaceDE w:val="0"/>
      <w:autoSpaceDN w:val="0"/>
      <w:adjustRightInd w:val="0"/>
      <w:spacing w:after="0" w:line="360" w:lineRule="exact"/>
      <w:ind w:right="0" w:hanging="1478"/>
      <w:jc w:val="left"/>
    </w:pPr>
    <w:rPr>
      <w:rFonts w:eastAsia="Times New Roman"/>
      <w:sz w:val="20"/>
      <w:szCs w:val="24"/>
      <w:lang w:val="lt-LT" w:eastAsia="lt-LT"/>
    </w:rPr>
  </w:style>
  <w:style w:type="paragraph" w:customStyle="1" w:styleId="Style12">
    <w:name w:val="Style12"/>
    <w:basedOn w:val="Normal"/>
    <w:rsid w:val="00BC194F"/>
    <w:pPr>
      <w:widowControl w:val="0"/>
      <w:autoSpaceDE w:val="0"/>
      <w:autoSpaceDN w:val="0"/>
      <w:adjustRightInd w:val="0"/>
      <w:spacing w:after="0" w:line="182" w:lineRule="exact"/>
      <w:ind w:right="0" w:firstLine="485"/>
    </w:pPr>
    <w:rPr>
      <w:rFonts w:eastAsia="Times New Roman"/>
      <w:sz w:val="20"/>
      <w:szCs w:val="24"/>
      <w:lang w:val="lt-LT" w:eastAsia="lt-LT"/>
    </w:rPr>
  </w:style>
  <w:style w:type="paragraph" w:customStyle="1" w:styleId="Style13">
    <w:name w:val="Style13"/>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4">
    <w:name w:val="Style14"/>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5">
    <w:name w:val="Style15"/>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6">
    <w:name w:val="Style16"/>
    <w:basedOn w:val="Normal"/>
    <w:rsid w:val="00BC194F"/>
    <w:pPr>
      <w:widowControl w:val="0"/>
      <w:autoSpaceDE w:val="0"/>
      <w:autoSpaceDN w:val="0"/>
      <w:adjustRightInd w:val="0"/>
      <w:spacing w:after="0" w:line="180" w:lineRule="exact"/>
      <w:ind w:right="0" w:firstLine="720"/>
      <w:jc w:val="left"/>
    </w:pPr>
    <w:rPr>
      <w:rFonts w:eastAsia="Times New Roman"/>
      <w:sz w:val="20"/>
      <w:szCs w:val="24"/>
      <w:lang w:val="lt-LT" w:eastAsia="lt-LT"/>
    </w:rPr>
  </w:style>
  <w:style w:type="paragraph" w:customStyle="1" w:styleId="Style17">
    <w:name w:val="Style17"/>
    <w:basedOn w:val="Normal"/>
    <w:rsid w:val="00BC194F"/>
    <w:pPr>
      <w:widowControl w:val="0"/>
      <w:autoSpaceDE w:val="0"/>
      <w:autoSpaceDN w:val="0"/>
      <w:adjustRightInd w:val="0"/>
      <w:spacing w:after="0" w:line="274" w:lineRule="exact"/>
      <w:ind w:right="0" w:hanging="840"/>
      <w:jc w:val="left"/>
    </w:pPr>
    <w:rPr>
      <w:rFonts w:eastAsia="Times New Roman"/>
      <w:sz w:val="20"/>
      <w:szCs w:val="24"/>
      <w:lang w:val="lt-LT" w:eastAsia="lt-LT"/>
    </w:rPr>
  </w:style>
  <w:style w:type="paragraph" w:customStyle="1" w:styleId="Style18">
    <w:name w:val="Style18"/>
    <w:basedOn w:val="Normal"/>
    <w:rsid w:val="00BC194F"/>
    <w:pPr>
      <w:widowControl w:val="0"/>
      <w:autoSpaceDE w:val="0"/>
      <w:autoSpaceDN w:val="0"/>
      <w:adjustRightInd w:val="0"/>
      <w:spacing w:after="0" w:line="178" w:lineRule="exact"/>
      <w:ind w:right="0" w:firstLine="1838"/>
      <w:jc w:val="left"/>
    </w:pPr>
    <w:rPr>
      <w:rFonts w:eastAsia="Times New Roman"/>
      <w:sz w:val="20"/>
      <w:szCs w:val="24"/>
      <w:lang w:val="lt-LT" w:eastAsia="lt-LT"/>
    </w:rPr>
  </w:style>
  <w:style w:type="paragraph" w:customStyle="1" w:styleId="Style19">
    <w:name w:val="Style19"/>
    <w:basedOn w:val="Normal"/>
    <w:rsid w:val="00BC194F"/>
    <w:pPr>
      <w:widowControl w:val="0"/>
      <w:autoSpaceDE w:val="0"/>
      <w:autoSpaceDN w:val="0"/>
      <w:adjustRightInd w:val="0"/>
      <w:spacing w:after="0" w:line="240" w:lineRule="auto"/>
      <w:ind w:right="0" w:firstLine="720"/>
      <w:jc w:val="center"/>
    </w:pPr>
    <w:rPr>
      <w:rFonts w:eastAsia="Times New Roman"/>
      <w:sz w:val="20"/>
      <w:szCs w:val="24"/>
      <w:lang w:val="lt-LT" w:eastAsia="lt-LT"/>
    </w:rPr>
  </w:style>
  <w:style w:type="paragraph" w:customStyle="1" w:styleId="Style20">
    <w:name w:val="Style20"/>
    <w:basedOn w:val="Normal"/>
    <w:rsid w:val="00BC194F"/>
    <w:pPr>
      <w:widowControl w:val="0"/>
      <w:autoSpaceDE w:val="0"/>
      <w:autoSpaceDN w:val="0"/>
      <w:adjustRightInd w:val="0"/>
      <w:spacing w:after="0" w:line="182" w:lineRule="exact"/>
      <w:ind w:right="0" w:firstLine="571"/>
      <w:jc w:val="left"/>
    </w:pPr>
    <w:rPr>
      <w:rFonts w:eastAsia="Times New Roman"/>
      <w:sz w:val="20"/>
      <w:szCs w:val="24"/>
      <w:lang w:val="lt-LT" w:eastAsia="lt-LT"/>
    </w:rPr>
  </w:style>
  <w:style w:type="paragraph" w:customStyle="1" w:styleId="Style21">
    <w:name w:val="Style21"/>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22">
    <w:name w:val="Style22"/>
    <w:basedOn w:val="Normal"/>
    <w:rsid w:val="00BC194F"/>
    <w:pPr>
      <w:widowControl w:val="0"/>
      <w:autoSpaceDE w:val="0"/>
      <w:autoSpaceDN w:val="0"/>
      <w:adjustRightInd w:val="0"/>
      <w:spacing w:after="0" w:line="179" w:lineRule="exact"/>
      <w:ind w:right="0" w:firstLine="571"/>
    </w:pPr>
    <w:rPr>
      <w:rFonts w:eastAsia="Times New Roman"/>
      <w:sz w:val="20"/>
      <w:szCs w:val="24"/>
      <w:lang w:val="lt-LT" w:eastAsia="lt-LT"/>
    </w:rPr>
  </w:style>
  <w:style w:type="paragraph" w:customStyle="1" w:styleId="Style23">
    <w:name w:val="Style23"/>
    <w:basedOn w:val="Normal"/>
    <w:rsid w:val="00BC194F"/>
    <w:pPr>
      <w:widowControl w:val="0"/>
      <w:autoSpaceDE w:val="0"/>
      <w:autoSpaceDN w:val="0"/>
      <w:adjustRightInd w:val="0"/>
      <w:spacing w:after="0" w:line="178" w:lineRule="exact"/>
      <w:ind w:right="0" w:firstLine="2525"/>
      <w:jc w:val="left"/>
    </w:pPr>
    <w:rPr>
      <w:rFonts w:eastAsia="Times New Roman"/>
      <w:sz w:val="20"/>
      <w:szCs w:val="24"/>
      <w:lang w:val="lt-LT" w:eastAsia="lt-LT"/>
    </w:rPr>
  </w:style>
  <w:style w:type="paragraph" w:customStyle="1" w:styleId="Style24">
    <w:name w:val="Style24"/>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25">
    <w:name w:val="Style25"/>
    <w:basedOn w:val="Normal"/>
    <w:rsid w:val="00BC194F"/>
    <w:pPr>
      <w:widowControl w:val="0"/>
      <w:autoSpaceDE w:val="0"/>
      <w:autoSpaceDN w:val="0"/>
      <w:adjustRightInd w:val="0"/>
      <w:spacing w:after="0" w:line="240" w:lineRule="auto"/>
      <w:ind w:right="0" w:firstLine="720"/>
      <w:jc w:val="center"/>
    </w:pPr>
    <w:rPr>
      <w:rFonts w:eastAsia="Times New Roman"/>
      <w:sz w:val="20"/>
      <w:szCs w:val="24"/>
      <w:lang w:val="lt-LT" w:eastAsia="lt-LT"/>
    </w:rPr>
  </w:style>
  <w:style w:type="paragraph" w:customStyle="1" w:styleId="Style26">
    <w:name w:val="Style26"/>
    <w:basedOn w:val="Normal"/>
    <w:rsid w:val="00BC194F"/>
    <w:pPr>
      <w:widowControl w:val="0"/>
      <w:autoSpaceDE w:val="0"/>
      <w:autoSpaceDN w:val="0"/>
      <w:adjustRightInd w:val="0"/>
      <w:spacing w:after="0" w:line="180" w:lineRule="exact"/>
      <w:ind w:right="0" w:firstLine="552"/>
      <w:jc w:val="left"/>
    </w:pPr>
    <w:rPr>
      <w:rFonts w:eastAsia="Times New Roman"/>
      <w:sz w:val="20"/>
      <w:szCs w:val="24"/>
      <w:lang w:val="lt-LT" w:eastAsia="lt-LT"/>
    </w:rPr>
  </w:style>
  <w:style w:type="paragraph" w:customStyle="1" w:styleId="Style27">
    <w:name w:val="Style27"/>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28">
    <w:name w:val="Style28"/>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29">
    <w:name w:val="Style29"/>
    <w:basedOn w:val="Normal"/>
    <w:rsid w:val="00BC194F"/>
    <w:pPr>
      <w:widowControl w:val="0"/>
      <w:autoSpaceDE w:val="0"/>
      <w:autoSpaceDN w:val="0"/>
      <w:adjustRightInd w:val="0"/>
      <w:spacing w:after="0" w:line="179" w:lineRule="exact"/>
      <w:ind w:right="0" w:firstLine="720"/>
      <w:jc w:val="left"/>
    </w:pPr>
    <w:rPr>
      <w:rFonts w:eastAsia="Times New Roman"/>
      <w:sz w:val="20"/>
      <w:szCs w:val="24"/>
      <w:lang w:val="lt-LT" w:eastAsia="lt-LT"/>
    </w:rPr>
  </w:style>
  <w:style w:type="paragraph" w:customStyle="1" w:styleId="Style30">
    <w:name w:val="Style30"/>
    <w:basedOn w:val="Normal"/>
    <w:rsid w:val="00BC194F"/>
    <w:pPr>
      <w:widowControl w:val="0"/>
      <w:autoSpaceDE w:val="0"/>
      <w:autoSpaceDN w:val="0"/>
      <w:adjustRightInd w:val="0"/>
      <w:spacing w:after="0" w:line="542" w:lineRule="exact"/>
      <w:ind w:right="0" w:hanging="1493"/>
      <w:jc w:val="left"/>
    </w:pPr>
    <w:rPr>
      <w:rFonts w:eastAsia="Times New Roman"/>
      <w:sz w:val="20"/>
      <w:szCs w:val="24"/>
      <w:lang w:val="lt-LT" w:eastAsia="lt-LT"/>
    </w:rPr>
  </w:style>
  <w:style w:type="paragraph" w:customStyle="1" w:styleId="Style31">
    <w:name w:val="Style31"/>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32">
    <w:name w:val="Style32"/>
    <w:basedOn w:val="Normal"/>
    <w:rsid w:val="00BC194F"/>
    <w:pPr>
      <w:widowControl w:val="0"/>
      <w:autoSpaceDE w:val="0"/>
      <w:autoSpaceDN w:val="0"/>
      <w:adjustRightInd w:val="0"/>
      <w:spacing w:after="0" w:line="149" w:lineRule="exact"/>
      <w:ind w:right="0" w:firstLine="96"/>
    </w:pPr>
    <w:rPr>
      <w:rFonts w:eastAsia="Times New Roman"/>
      <w:sz w:val="20"/>
      <w:szCs w:val="24"/>
      <w:lang w:val="lt-LT" w:eastAsia="lt-LT"/>
    </w:rPr>
  </w:style>
  <w:style w:type="paragraph" w:customStyle="1" w:styleId="Style33">
    <w:name w:val="Style33"/>
    <w:basedOn w:val="Normal"/>
    <w:rsid w:val="00BC194F"/>
    <w:pPr>
      <w:widowControl w:val="0"/>
      <w:autoSpaceDE w:val="0"/>
      <w:autoSpaceDN w:val="0"/>
      <w:adjustRightInd w:val="0"/>
      <w:spacing w:after="0" w:line="149" w:lineRule="exact"/>
      <w:ind w:right="0" w:firstLine="562"/>
      <w:jc w:val="left"/>
    </w:pPr>
    <w:rPr>
      <w:rFonts w:eastAsia="Times New Roman"/>
      <w:sz w:val="20"/>
      <w:szCs w:val="24"/>
      <w:lang w:val="lt-LT" w:eastAsia="lt-LT"/>
    </w:rPr>
  </w:style>
  <w:style w:type="paragraph" w:customStyle="1" w:styleId="Style34">
    <w:name w:val="Style34"/>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35">
    <w:name w:val="Style35"/>
    <w:basedOn w:val="Normal"/>
    <w:rsid w:val="00BC194F"/>
    <w:pPr>
      <w:widowControl w:val="0"/>
      <w:autoSpaceDE w:val="0"/>
      <w:autoSpaceDN w:val="0"/>
      <w:adjustRightInd w:val="0"/>
      <w:spacing w:after="0" w:line="149" w:lineRule="exact"/>
      <w:ind w:right="0" w:firstLine="720"/>
      <w:jc w:val="right"/>
    </w:pPr>
    <w:rPr>
      <w:rFonts w:eastAsia="Times New Roman"/>
      <w:sz w:val="20"/>
      <w:szCs w:val="24"/>
      <w:lang w:val="lt-LT" w:eastAsia="lt-LT"/>
    </w:rPr>
  </w:style>
  <w:style w:type="paragraph" w:customStyle="1" w:styleId="Style36">
    <w:name w:val="Style36"/>
    <w:basedOn w:val="Normal"/>
    <w:rsid w:val="00BC194F"/>
    <w:pPr>
      <w:widowControl w:val="0"/>
      <w:autoSpaceDE w:val="0"/>
      <w:autoSpaceDN w:val="0"/>
      <w:adjustRightInd w:val="0"/>
      <w:spacing w:after="0" w:line="180" w:lineRule="exact"/>
      <w:ind w:right="0" w:firstLine="547"/>
      <w:jc w:val="left"/>
    </w:pPr>
    <w:rPr>
      <w:rFonts w:eastAsia="Times New Roman"/>
      <w:sz w:val="20"/>
      <w:szCs w:val="24"/>
      <w:lang w:val="lt-LT" w:eastAsia="lt-LT"/>
    </w:rPr>
  </w:style>
  <w:style w:type="paragraph" w:customStyle="1" w:styleId="Style37">
    <w:name w:val="Style37"/>
    <w:basedOn w:val="Normal"/>
    <w:rsid w:val="00BC194F"/>
    <w:pPr>
      <w:widowControl w:val="0"/>
      <w:autoSpaceDE w:val="0"/>
      <w:autoSpaceDN w:val="0"/>
      <w:adjustRightInd w:val="0"/>
      <w:spacing w:after="0" w:line="180" w:lineRule="exact"/>
      <w:ind w:right="0" w:firstLine="576"/>
      <w:jc w:val="left"/>
    </w:pPr>
    <w:rPr>
      <w:rFonts w:eastAsia="Times New Roman"/>
      <w:sz w:val="20"/>
      <w:szCs w:val="24"/>
      <w:lang w:val="lt-LT" w:eastAsia="lt-LT"/>
    </w:rPr>
  </w:style>
  <w:style w:type="paragraph" w:customStyle="1" w:styleId="Style38">
    <w:name w:val="Style38"/>
    <w:basedOn w:val="Normal"/>
    <w:rsid w:val="00BC194F"/>
    <w:pPr>
      <w:widowControl w:val="0"/>
      <w:autoSpaceDE w:val="0"/>
      <w:autoSpaceDN w:val="0"/>
      <w:adjustRightInd w:val="0"/>
      <w:spacing w:after="0" w:line="240" w:lineRule="auto"/>
      <w:ind w:right="0" w:firstLine="720"/>
    </w:pPr>
    <w:rPr>
      <w:rFonts w:eastAsia="Times New Roman"/>
      <w:sz w:val="20"/>
      <w:szCs w:val="24"/>
      <w:lang w:val="lt-LT" w:eastAsia="lt-LT"/>
    </w:rPr>
  </w:style>
  <w:style w:type="paragraph" w:customStyle="1" w:styleId="Style39">
    <w:name w:val="Style39"/>
    <w:basedOn w:val="Normal"/>
    <w:rsid w:val="00BC194F"/>
    <w:pPr>
      <w:widowControl w:val="0"/>
      <w:autoSpaceDE w:val="0"/>
      <w:autoSpaceDN w:val="0"/>
      <w:adjustRightInd w:val="0"/>
      <w:spacing w:after="0" w:line="149" w:lineRule="exact"/>
      <w:ind w:right="0" w:firstLine="1368"/>
      <w:jc w:val="left"/>
    </w:pPr>
    <w:rPr>
      <w:rFonts w:eastAsia="Times New Roman"/>
      <w:sz w:val="20"/>
      <w:szCs w:val="24"/>
      <w:lang w:val="lt-LT" w:eastAsia="lt-LT"/>
    </w:rPr>
  </w:style>
  <w:style w:type="paragraph" w:customStyle="1" w:styleId="Style40">
    <w:name w:val="Style40"/>
    <w:basedOn w:val="Normal"/>
    <w:rsid w:val="00BC194F"/>
    <w:pPr>
      <w:widowControl w:val="0"/>
      <w:autoSpaceDE w:val="0"/>
      <w:autoSpaceDN w:val="0"/>
      <w:adjustRightInd w:val="0"/>
      <w:spacing w:after="0" w:line="178" w:lineRule="exact"/>
      <w:ind w:right="0" w:firstLine="470"/>
    </w:pPr>
    <w:rPr>
      <w:rFonts w:eastAsia="Times New Roman"/>
      <w:sz w:val="20"/>
      <w:szCs w:val="24"/>
      <w:lang w:val="lt-LT" w:eastAsia="lt-LT"/>
    </w:rPr>
  </w:style>
  <w:style w:type="paragraph" w:customStyle="1" w:styleId="Style41">
    <w:name w:val="Style41"/>
    <w:basedOn w:val="Normal"/>
    <w:rsid w:val="00BC194F"/>
    <w:pPr>
      <w:widowControl w:val="0"/>
      <w:autoSpaceDE w:val="0"/>
      <w:autoSpaceDN w:val="0"/>
      <w:adjustRightInd w:val="0"/>
      <w:spacing w:after="0" w:line="154" w:lineRule="exact"/>
      <w:ind w:right="0" w:firstLine="720"/>
      <w:jc w:val="left"/>
    </w:pPr>
    <w:rPr>
      <w:rFonts w:eastAsia="Times New Roman"/>
      <w:sz w:val="20"/>
      <w:szCs w:val="24"/>
      <w:lang w:val="lt-LT" w:eastAsia="lt-LT"/>
    </w:rPr>
  </w:style>
  <w:style w:type="paragraph" w:customStyle="1" w:styleId="Style42">
    <w:name w:val="Style42"/>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43">
    <w:name w:val="Style43"/>
    <w:basedOn w:val="Normal"/>
    <w:rsid w:val="00BC194F"/>
    <w:pPr>
      <w:widowControl w:val="0"/>
      <w:autoSpaceDE w:val="0"/>
      <w:autoSpaceDN w:val="0"/>
      <w:adjustRightInd w:val="0"/>
      <w:spacing w:after="0" w:line="182" w:lineRule="exact"/>
      <w:ind w:right="0" w:hanging="566"/>
      <w:jc w:val="left"/>
    </w:pPr>
    <w:rPr>
      <w:rFonts w:eastAsia="Times New Roman"/>
      <w:sz w:val="20"/>
      <w:szCs w:val="24"/>
      <w:lang w:val="lt-LT" w:eastAsia="lt-LT"/>
    </w:rPr>
  </w:style>
  <w:style w:type="paragraph" w:customStyle="1" w:styleId="Style44">
    <w:name w:val="Style44"/>
    <w:basedOn w:val="Normal"/>
    <w:rsid w:val="00BC194F"/>
    <w:pPr>
      <w:widowControl w:val="0"/>
      <w:autoSpaceDE w:val="0"/>
      <w:autoSpaceDN w:val="0"/>
      <w:adjustRightInd w:val="0"/>
      <w:spacing w:after="0" w:line="182" w:lineRule="exact"/>
      <w:ind w:right="0" w:firstLine="547"/>
    </w:pPr>
    <w:rPr>
      <w:rFonts w:eastAsia="Times New Roman"/>
      <w:sz w:val="20"/>
      <w:szCs w:val="24"/>
      <w:lang w:val="lt-LT" w:eastAsia="lt-LT"/>
    </w:rPr>
  </w:style>
  <w:style w:type="paragraph" w:customStyle="1" w:styleId="Style45">
    <w:name w:val="Style45"/>
    <w:basedOn w:val="Normal"/>
    <w:rsid w:val="00BC194F"/>
    <w:pPr>
      <w:widowControl w:val="0"/>
      <w:autoSpaceDE w:val="0"/>
      <w:autoSpaceDN w:val="0"/>
      <w:adjustRightInd w:val="0"/>
      <w:spacing w:after="0" w:line="240" w:lineRule="auto"/>
      <w:ind w:right="0" w:firstLine="720"/>
      <w:jc w:val="center"/>
    </w:pPr>
    <w:rPr>
      <w:rFonts w:eastAsia="Times New Roman"/>
      <w:sz w:val="20"/>
      <w:szCs w:val="24"/>
      <w:lang w:val="lt-LT" w:eastAsia="lt-LT"/>
    </w:rPr>
  </w:style>
  <w:style w:type="paragraph" w:customStyle="1" w:styleId="Style46">
    <w:name w:val="Style46"/>
    <w:basedOn w:val="Normal"/>
    <w:rsid w:val="00BC194F"/>
    <w:pPr>
      <w:widowControl w:val="0"/>
      <w:autoSpaceDE w:val="0"/>
      <w:autoSpaceDN w:val="0"/>
      <w:adjustRightInd w:val="0"/>
      <w:spacing w:after="0" w:line="182" w:lineRule="exact"/>
      <w:ind w:right="0" w:firstLine="566"/>
    </w:pPr>
    <w:rPr>
      <w:rFonts w:eastAsia="Times New Roman"/>
      <w:sz w:val="20"/>
      <w:szCs w:val="24"/>
      <w:lang w:val="lt-LT" w:eastAsia="lt-LT"/>
    </w:rPr>
  </w:style>
  <w:style w:type="paragraph" w:customStyle="1" w:styleId="Style47">
    <w:name w:val="Style47"/>
    <w:basedOn w:val="Normal"/>
    <w:rsid w:val="00BC194F"/>
    <w:pPr>
      <w:widowControl w:val="0"/>
      <w:autoSpaceDE w:val="0"/>
      <w:autoSpaceDN w:val="0"/>
      <w:adjustRightInd w:val="0"/>
      <w:spacing w:after="0" w:line="182" w:lineRule="exact"/>
      <w:ind w:right="0" w:firstLine="566"/>
    </w:pPr>
    <w:rPr>
      <w:rFonts w:eastAsia="Times New Roman"/>
      <w:sz w:val="20"/>
      <w:szCs w:val="24"/>
      <w:lang w:val="lt-LT" w:eastAsia="lt-LT"/>
    </w:rPr>
  </w:style>
  <w:style w:type="paragraph" w:customStyle="1" w:styleId="Style48">
    <w:name w:val="Style48"/>
    <w:basedOn w:val="Normal"/>
    <w:rsid w:val="00BC194F"/>
    <w:pPr>
      <w:widowControl w:val="0"/>
      <w:autoSpaceDE w:val="0"/>
      <w:autoSpaceDN w:val="0"/>
      <w:adjustRightInd w:val="0"/>
      <w:spacing w:after="0" w:line="389" w:lineRule="exact"/>
      <w:ind w:right="0" w:firstLine="720"/>
      <w:jc w:val="left"/>
    </w:pPr>
    <w:rPr>
      <w:rFonts w:eastAsia="Times New Roman"/>
      <w:sz w:val="20"/>
      <w:szCs w:val="24"/>
      <w:lang w:val="lt-LT" w:eastAsia="lt-LT"/>
    </w:rPr>
  </w:style>
  <w:style w:type="paragraph" w:customStyle="1" w:styleId="Style49">
    <w:name w:val="Style49"/>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50">
    <w:name w:val="Style50"/>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51">
    <w:name w:val="Style51"/>
    <w:basedOn w:val="Normal"/>
    <w:rsid w:val="00BC194F"/>
    <w:pPr>
      <w:widowControl w:val="0"/>
      <w:autoSpaceDE w:val="0"/>
      <w:autoSpaceDN w:val="0"/>
      <w:adjustRightInd w:val="0"/>
      <w:spacing w:after="0" w:line="240" w:lineRule="auto"/>
      <w:ind w:right="0" w:firstLine="720"/>
      <w:jc w:val="center"/>
    </w:pPr>
    <w:rPr>
      <w:rFonts w:eastAsia="Times New Roman"/>
      <w:sz w:val="20"/>
      <w:szCs w:val="24"/>
      <w:lang w:val="lt-LT" w:eastAsia="lt-LT"/>
    </w:rPr>
  </w:style>
  <w:style w:type="paragraph" w:customStyle="1" w:styleId="Style52">
    <w:name w:val="Style52"/>
    <w:basedOn w:val="Normal"/>
    <w:rsid w:val="00BC194F"/>
    <w:pPr>
      <w:widowControl w:val="0"/>
      <w:autoSpaceDE w:val="0"/>
      <w:autoSpaceDN w:val="0"/>
      <w:adjustRightInd w:val="0"/>
      <w:spacing w:after="0" w:line="151" w:lineRule="exact"/>
      <w:ind w:right="0" w:firstLine="720"/>
      <w:jc w:val="center"/>
    </w:pPr>
    <w:rPr>
      <w:rFonts w:eastAsia="Times New Roman"/>
      <w:sz w:val="20"/>
      <w:szCs w:val="24"/>
      <w:lang w:val="lt-LT" w:eastAsia="lt-LT"/>
    </w:rPr>
  </w:style>
  <w:style w:type="paragraph" w:customStyle="1" w:styleId="Style53">
    <w:name w:val="Style53"/>
    <w:basedOn w:val="Normal"/>
    <w:rsid w:val="00BC194F"/>
    <w:pPr>
      <w:widowControl w:val="0"/>
      <w:autoSpaceDE w:val="0"/>
      <w:autoSpaceDN w:val="0"/>
      <w:adjustRightInd w:val="0"/>
      <w:spacing w:after="0" w:line="182" w:lineRule="exact"/>
      <w:ind w:right="0" w:firstLine="720"/>
    </w:pPr>
    <w:rPr>
      <w:rFonts w:eastAsia="Times New Roman"/>
      <w:sz w:val="20"/>
      <w:szCs w:val="24"/>
      <w:lang w:val="lt-LT" w:eastAsia="lt-LT"/>
    </w:rPr>
  </w:style>
  <w:style w:type="paragraph" w:customStyle="1" w:styleId="Style54">
    <w:name w:val="Style54"/>
    <w:basedOn w:val="Normal"/>
    <w:rsid w:val="00BC194F"/>
    <w:pPr>
      <w:widowControl w:val="0"/>
      <w:autoSpaceDE w:val="0"/>
      <w:autoSpaceDN w:val="0"/>
      <w:adjustRightInd w:val="0"/>
      <w:spacing w:after="0" w:line="240" w:lineRule="auto"/>
      <w:ind w:right="0" w:firstLine="720"/>
      <w:jc w:val="center"/>
    </w:pPr>
    <w:rPr>
      <w:rFonts w:eastAsia="Times New Roman"/>
      <w:sz w:val="20"/>
      <w:szCs w:val="24"/>
      <w:lang w:val="lt-LT" w:eastAsia="lt-LT"/>
    </w:rPr>
  </w:style>
  <w:style w:type="paragraph" w:customStyle="1" w:styleId="Style55">
    <w:name w:val="Style55"/>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56">
    <w:name w:val="Style56"/>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57">
    <w:name w:val="Style57"/>
    <w:basedOn w:val="Normal"/>
    <w:rsid w:val="00BC194F"/>
    <w:pPr>
      <w:widowControl w:val="0"/>
      <w:autoSpaceDE w:val="0"/>
      <w:autoSpaceDN w:val="0"/>
      <w:adjustRightInd w:val="0"/>
      <w:spacing w:after="0" w:line="182" w:lineRule="exact"/>
      <w:ind w:right="0" w:firstLine="720"/>
    </w:pPr>
    <w:rPr>
      <w:rFonts w:eastAsia="Times New Roman"/>
      <w:sz w:val="20"/>
      <w:szCs w:val="24"/>
      <w:lang w:val="lt-LT" w:eastAsia="lt-LT"/>
    </w:rPr>
  </w:style>
  <w:style w:type="paragraph" w:customStyle="1" w:styleId="Style58">
    <w:name w:val="Style58"/>
    <w:basedOn w:val="Normal"/>
    <w:rsid w:val="00BC194F"/>
    <w:pPr>
      <w:widowControl w:val="0"/>
      <w:autoSpaceDE w:val="0"/>
      <w:autoSpaceDN w:val="0"/>
      <w:adjustRightInd w:val="0"/>
      <w:spacing w:after="0" w:line="184" w:lineRule="exact"/>
      <w:ind w:right="0" w:firstLine="600"/>
    </w:pPr>
    <w:rPr>
      <w:rFonts w:eastAsia="Times New Roman"/>
      <w:sz w:val="20"/>
      <w:szCs w:val="24"/>
      <w:lang w:val="lt-LT" w:eastAsia="lt-LT"/>
    </w:rPr>
  </w:style>
  <w:style w:type="paragraph" w:customStyle="1" w:styleId="Style59">
    <w:name w:val="Style59"/>
    <w:basedOn w:val="Normal"/>
    <w:rsid w:val="00BC194F"/>
    <w:pPr>
      <w:widowControl w:val="0"/>
      <w:autoSpaceDE w:val="0"/>
      <w:autoSpaceDN w:val="0"/>
      <w:adjustRightInd w:val="0"/>
      <w:spacing w:after="0" w:line="154" w:lineRule="exact"/>
      <w:ind w:right="0" w:firstLine="720"/>
    </w:pPr>
    <w:rPr>
      <w:rFonts w:eastAsia="Times New Roman"/>
      <w:sz w:val="20"/>
      <w:szCs w:val="24"/>
      <w:lang w:val="lt-LT" w:eastAsia="lt-LT"/>
    </w:rPr>
  </w:style>
  <w:style w:type="paragraph" w:customStyle="1" w:styleId="Style60">
    <w:name w:val="Style60"/>
    <w:basedOn w:val="Normal"/>
    <w:rsid w:val="00BC194F"/>
    <w:pPr>
      <w:widowControl w:val="0"/>
      <w:autoSpaceDE w:val="0"/>
      <w:autoSpaceDN w:val="0"/>
      <w:adjustRightInd w:val="0"/>
      <w:spacing w:after="0" w:line="180" w:lineRule="exact"/>
      <w:ind w:right="0" w:firstLine="595"/>
      <w:jc w:val="left"/>
    </w:pPr>
    <w:rPr>
      <w:rFonts w:eastAsia="Times New Roman"/>
      <w:sz w:val="20"/>
      <w:szCs w:val="24"/>
      <w:lang w:val="lt-LT" w:eastAsia="lt-LT"/>
    </w:rPr>
  </w:style>
  <w:style w:type="paragraph" w:customStyle="1" w:styleId="Style61">
    <w:name w:val="Style61"/>
    <w:basedOn w:val="Normal"/>
    <w:rsid w:val="00BC194F"/>
    <w:pPr>
      <w:widowControl w:val="0"/>
      <w:autoSpaceDE w:val="0"/>
      <w:autoSpaceDN w:val="0"/>
      <w:adjustRightInd w:val="0"/>
      <w:spacing w:after="0" w:line="182" w:lineRule="exact"/>
      <w:ind w:right="0" w:hanging="226"/>
      <w:jc w:val="left"/>
    </w:pPr>
    <w:rPr>
      <w:rFonts w:eastAsia="Times New Roman"/>
      <w:sz w:val="20"/>
      <w:szCs w:val="24"/>
      <w:lang w:val="lt-LT" w:eastAsia="lt-LT"/>
    </w:rPr>
  </w:style>
  <w:style w:type="paragraph" w:customStyle="1" w:styleId="Style62">
    <w:name w:val="Style62"/>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63">
    <w:name w:val="Style63"/>
    <w:basedOn w:val="Normal"/>
    <w:rsid w:val="00BC194F"/>
    <w:pPr>
      <w:widowControl w:val="0"/>
      <w:autoSpaceDE w:val="0"/>
      <w:autoSpaceDN w:val="0"/>
      <w:adjustRightInd w:val="0"/>
      <w:spacing w:after="0" w:line="178" w:lineRule="exact"/>
      <w:ind w:right="0" w:firstLine="576"/>
      <w:jc w:val="left"/>
    </w:pPr>
    <w:rPr>
      <w:rFonts w:eastAsia="Times New Roman"/>
      <w:sz w:val="20"/>
      <w:szCs w:val="24"/>
      <w:lang w:val="lt-LT" w:eastAsia="lt-LT"/>
    </w:rPr>
  </w:style>
  <w:style w:type="paragraph" w:customStyle="1" w:styleId="Style64">
    <w:name w:val="Style64"/>
    <w:basedOn w:val="Normal"/>
    <w:rsid w:val="00BC194F"/>
    <w:pPr>
      <w:widowControl w:val="0"/>
      <w:autoSpaceDE w:val="0"/>
      <w:autoSpaceDN w:val="0"/>
      <w:adjustRightInd w:val="0"/>
      <w:spacing w:after="0" w:line="101" w:lineRule="exact"/>
      <w:ind w:right="0" w:firstLine="720"/>
    </w:pPr>
    <w:rPr>
      <w:rFonts w:eastAsia="Times New Roman"/>
      <w:sz w:val="20"/>
      <w:szCs w:val="24"/>
      <w:lang w:val="lt-LT" w:eastAsia="lt-LT"/>
    </w:rPr>
  </w:style>
  <w:style w:type="paragraph" w:customStyle="1" w:styleId="Style65">
    <w:name w:val="Style65"/>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66">
    <w:name w:val="Style66"/>
    <w:basedOn w:val="Normal"/>
    <w:rsid w:val="00BC194F"/>
    <w:pPr>
      <w:widowControl w:val="0"/>
      <w:autoSpaceDE w:val="0"/>
      <w:autoSpaceDN w:val="0"/>
      <w:adjustRightInd w:val="0"/>
      <w:spacing w:after="0" w:line="178" w:lineRule="exact"/>
      <w:ind w:right="0" w:hanging="1949"/>
      <w:jc w:val="left"/>
    </w:pPr>
    <w:rPr>
      <w:rFonts w:eastAsia="Times New Roman"/>
      <w:sz w:val="20"/>
      <w:szCs w:val="24"/>
      <w:lang w:val="lt-LT" w:eastAsia="lt-LT"/>
    </w:rPr>
  </w:style>
  <w:style w:type="paragraph" w:customStyle="1" w:styleId="Style67">
    <w:name w:val="Style67"/>
    <w:basedOn w:val="Normal"/>
    <w:rsid w:val="00BC194F"/>
    <w:pPr>
      <w:widowControl w:val="0"/>
      <w:autoSpaceDE w:val="0"/>
      <w:autoSpaceDN w:val="0"/>
      <w:adjustRightInd w:val="0"/>
      <w:spacing w:after="0" w:line="240" w:lineRule="auto"/>
      <w:ind w:right="0" w:firstLine="720"/>
      <w:jc w:val="right"/>
    </w:pPr>
    <w:rPr>
      <w:rFonts w:eastAsia="Times New Roman"/>
      <w:sz w:val="20"/>
      <w:szCs w:val="24"/>
      <w:lang w:val="lt-LT" w:eastAsia="lt-LT"/>
    </w:rPr>
  </w:style>
  <w:style w:type="paragraph" w:customStyle="1" w:styleId="Style68">
    <w:name w:val="Style68"/>
    <w:basedOn w:val="Normal"/>
    <w:rsid w:val="00BC194F"/>
    <w:pPr>
      <w:widowControl w:val="0"/>
      <w:autoSpaceDE w:val="0"/>
      <w:autoSpaceDN w:val="0"/>
      <w:adjustRightInd w:val="0"/>
      <w:spacing w:after="0" w:line="298" w:lineRule="exact"/>
      <w:ind w:right="0" w:firstLine="720"/>
      <w:jc w:val="center"/>
    </w:pPr>
    <w:rPr>
      <w:rFonts w:eastAsia="Times New Roman"/>
      <w:sz w:val="20"/>
      <w:szCs w:val="24"/>
      <w:lang w:val="lt-LT" w:eastAsia="lt-LT"/>
    </w:rPr>
  </w:style>
  <w:style w:type="paragraph" w:customStyle="1" w:styleId="Style69">
    <w:name w:val="Style69"/>
    <w:basedOn w:val="Normal"/>
    <w:rsid w:val="00BC194F"/>
    <w:pPr>
      <w:widowControl w:val="0"/>
      <w:autoSpaceDE w:val="0"/>
      <w:autoSpaceDN w:val="0"/>
      <w:adjustRightInd w:val="0"/>
      <w:spacing w:after="0" w:line="180" w:lineRule="exact"/>
      <w:ind w:right="0" w:firstLine="720"/>
      <w:jc w:val="left"/>
    </w:pPr>
    <w:rPr>
      <w:rFonts w:eastAsia="Times New Roman"/>
      <w:sz w:val="20"/>
      <w:szCs w:val="24"/>
      <w:lang w:val="lt-LT" w:eastAsia="lt-LT"/>
    </w:rPr>
  </w:style>
  <w:style w:type="paragraph" w:customStyle="1" w:styleId="Style70">
    <w:name w:val="Style70"/>
    <w:basedOn w:val="Normal"/>
    <w:rsid w:val="00BC194F"/>
    <w:pPr>
      <w:widowControl w:val="0"/>
      <w:autoSpaceDE w:val="0"/>
      <w:autoSpaceDN w:val="0"/>
      <w:adjustRightInd w:val="0"/>
      <w:spacing w:after="0" w:line="180" w:lineRule="exact"/>
      <w:ind w:right="0" w:firstLine="557"/>
      <w:jc w:val="left"/>
    </w:pPr>
    <w:rPr>
      <w:rFonts w:eastAsia="Times New Roman"/>
      <w:sz w:val="20"/>
      <w:szCs w:val="24"/>
      <w:lang w:val="lt-LT" w:eastAsia="lt-LT"/>
    </w:rPr>
  </w:style>
  <w:style w:type="paragraph" w:customStyle="1" w:styleId="Style71">
    <w:name w:val="Style71"/>
    <w:basedOn w:val="Normal"/>
    <w:rsid w:val="00BC194F"/>
    <w:pPr>
      <w:widowControl w:val="0"/>
      <w:autoSpaceDE w:val="0"/>
      <w:autoSpaceDN w:val="0"/>
      <w:adjustRightInd w:val="0"/>
      <w:spacing w:after="0" w:line="178" w:lineRule="exact"/>
      <w:ind w:right="0" w:firstLine="720"/>
      <w:jc w:val="center"/>
    </w:pPr>
    <w:rPr>
      <w:rFonts w:eastAsia="Times New Roman"/>
      <w:sz w:val="20"/>
      <w:szCs w:val="24"/>
      <w:lang w:val="lt-LT" w:eastAsia="lt-LT"/>
    </w:rPr>
  </w:style>
  <w:style w:type="paragraph" w:customStyle="1" w:styleId="Style72">
    <w:name w:val="Style72"/>
    <w:basedOn w:val="Normal"/>
    <w:rsid w:val="00BC194F"/>
    <w:pPr>
      <w:widowControl w:val="0"/>
      <w:autoSpaceDE w:val="0"/>
      <w:autoSpaceDN w:val="0"/>
      <w:adjustRightInd w:val="0"/>
      <w:spacing w:after="0" w:line="240" w:lineRule="auto"/>
      <w:ind w:right="0" w:firstLine="720"/>
    </w:pPr>
    <w:rPr>
      <w:rFonts w:eastAsia="Times New Roman"/>
      <w:sz w:val="20"/>
      <w:szCs w:val="24"/>
      <w:lang w:val="lt-LT" w:eastAsia="lt-LT"/>
    </w:rPr>
  </w:style>
  <w:style w:type="paragraph" w:customStyle="1" w:styleId="Style73">
    <w:name w:val="Style73"/>
    <w:basedOn w:val="Normal"/>
    <w:rsid w:val="00BC194F"/>
    <w:pPr>
      <w:widowControl w:val="0"/>
      <w:autoSpaceDE w:val="0"/>
      <w:autoSpaceDN w:val="0"/>
      <w:adjustRightInd w:val="0"/>
      <w:spacing w:after="0" w:line="180" w:lineRule="exact"/>
      <w:ind w:right="0" w:firstLine="720"/>
      <w:jc w:val="center"/>
    </w:pPr>
    <w:rPr>
      <w:rFonts w:eastAsia="Times New Roman"/>
      <w:sz w:val="20"/>
      <w:szCs w:val="24"/>
      <w:lang w:val="lt-LT" w:eastAsia="lt-LT"/>
    </w:rPr>
  </w:style>
  <w:style w:type="paragraph" w:customStyle="1" w:styleId="Style74">
    <w:name w:val="Style74"/>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75">
    <w:name w:val="Style75"/>
    <w:basedOn w:val="Normal"/>
    <w:rsid w:val="00BC194F"/>
    <w:pPr>
      <w:widowControl w:val="0"/>
      <w:autoSpaceDE w:val="0"/>
      <w:autoSpaceDN w:val="0"/>
      <w:adjustRightInd w:val="0"/>
      <w:spacing w:after="0" w:line="365" w:lineRule="exact"/>
      <w:ind w:right="0" w:firstLine="720"/>
      <w:jc w:val="right"/>
    </w:pPr>
    <w:rPr>
      <w:rFonts w:eastAsia="Times New Roman"/>
      <w:sz w:val="20"/>
      <w:szCs w:val="24"/>
      <w:lang w:val="lt-LT" w:eastAsia="lt-LT"/>
    </w:rPr>
  </w:style>
  <w:style w:type="paragraph" w:customStyle="1" w:styleId="Style76">
    <w:name w:val="Style76"/>
    <w:basedOn w:val="Normal"/>
    <w:rsid w:val="00BC194F"/>
    <w:pPr>
      <w:widowControl w:val="0"/>
      <w:autoSpaceDE w:val="0"/>
      <w:autoSpaceDN w:val="0"/>
      <w:adjustRightInd w:val="0"/>
      <w:spacing w:after="0" w:line="178" w:lineRule="exact"/>
      <w:ind w:right="0" w:hanging="1718"/>
      <w:jc w:val="left"/>
    </w:pPr>
    <w:rPr>
      <w:rFonts w:eastAsia="Times New Roman"/>
      <w:sz w:val="20"/>
      <w:szCs w:val="24"/>
      <w:lang w:val="lt-LT" w:eastAsia="lt-LT"/>
    </w:rPr>
  </w:style>
  <w:style w:type="paragraph" w:customStyle="1" w:styleId="Style77">
    <w:name w:val="Style77"/>
    <w:basedOn w:val="Normal"/>
    <w:rsid w:val="00BC194F"/>
    <w:pPr>
      <w:widowControl w:val="0"/>
      <w:autoSpaceDE w:val="0"/>
      <w:autoSpaceDN w:val="0"/>
      <w:adjustRightInd w:val="0"/>
      <w:spacing w:after="0" w:line="182" w:lineRule="exact"/>
      <w:ind w:right="0" w:firstLine="720"/>
    </w:pPr>
    <w:rPr>
      <w:rFonts w:eastAsia="Times New Roman"/>
      <w:sz w:val="20"/>
      <w:szCs w:val="24"/>
      <w:lang w:val="lt-LT" w:eastAsia="lt-LT"/>
    </w:rPr>
  </w:style>
  <w:style w:type="paragraph" w:customStyle="1" w:styleId="Style78">
    <w:name w:val="Style78"/>
    <w:basedOn w:val="Normal"/>
    <w:rsid w:val="00BC194F"/>
    <w:pPr>
      <w:widowControl w:val="0"/>
      <w:autoSpaceDE w:val="0"/>
      <w:autoSpaceDN w:val="0"/>
      <w:adjustRightInd w:val="0"/>
      <w:spacing w:after="0" w:line="120" w:lineRule="exact"/>
      <w:ind w:right="0" w:firstLine="720"/>
    </w:pPr>
    <w:rPr>
      <w:rFonts w:eastAsia="Times New Roman"/>
      <w:sz w:val="20"/>
      <w:szCs w:val="24"/>
      <w:lang w:val="lt-LT" w:eastAsia="lt-LT"/>
    </w:rPr>
  </w:style>
  <w:style w:type="paragraph" w:customStyle="1" w:styleId="Style79">
    <w:name w:val="Style79"/>
    <w:basedOn w:val="Normal"/>
    <w:rsid w:val="00BC194F"/>
    <w:pPr>
      <w:widowControl w:val="0"/>
      <w:autoSpaceDE w:val="0"/>
      <w:autoSpaceDN w:val="0"/>
      <w:adjustRightInd w:val="0"/>
      <w:spacing w:after="0" w:line="180" w:lineRule="exact"/>
      <w:ind w:right="0" w:firstLine="720"/>
      <w:jc w:val="left"/>
    </w:pPr>
    <w:rPr>
      <w:rFonts w:eastAsia="Times New Roman"/>
      <w:sz w:val="20"/>
      <w:szCs w:val="24"/>
      <w:lang w:val="lt-LT" w:eastAsia="lt-LT"/>
    </w:rPr>
  </w:style>
  <w:style w:type="paragraph" w:customStyle="1" w:styleId="Style80">
    <w:name w:val="Style80"/>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81">
    <w:name w:val="Style81"/>
    <w:basedOn w:val="Normal"/>
    <w:rsid w:val="00BC194F"/>
    <w:pPr>
      <w:widowControl w:val="0"/>
      <w:autoSpaceDE w:val="0"/>
      <w:autoSpaceDN w:val="0"/>
      <w:adjustRightInd w:val="0"/>
      <w:spacing w:after="0" w:line="182" w:lineRule="exact"/>
      <w:ind w:right="0" w:firstLine="720"/>
      <w:jc w:val="center"/>
    </w:pPr>
    <w:rPr>
      <w:rFonts w:eastAsia="Times New Roman"/>
      <w:sz w:val="20"/>
      <w:szCs w:val="24"/>
      <w:lang w:val="lt-LT" w:eastAsia="lt-LT"/>
    </w:rPr>
  </w:style>
  <w:style w:type="paragraph" w:customStyle="1" w:styleId="Style82">
    <w:name w:val="Style82"/>
    <w:basedOn w:val="Normal"/>
    <w:rsid w:val="00BC194F"/>
    <w:pPr>
      <w:widowControl w:val="0"/>
      <w:autoSpaceDE w:val="0"/>
      <w:autoSpaceDN w:val="0"/>
      <w:adjustRightInd w:val="0"/>
      <w:spacing w:after="0" w:line="178" w:lineRule="exact"/>
      <w:ind w:right="0" w:firstLine="3797"/>
      <w:jc w:val="left"/>
    </w:pPr>
    <w:rPr>
      <w:rFonts w:eastAsia="Times New Roman"/>
      <w:sz w:val="20"/>
      <w:szCs w:val="24"/>
      <w:lang w:val="lt-LT" w:eastAsia="lt-LT"/>
    </w:rPr>
  </w:style>
  <w:style w:type="paragraph" w:customStyle="1" w:styleId="Style83">
    <w:name w:val="Style83"/>
    <w:basedOn w:val="Normal"/>
    <w:rsid w:val="00BC194F"/>
    <w:pPr>
      <w:widowControl w:val="0"/>
      <w:autoSpaceDE w:val="0"/>
      <w:autoSpaceDN w:val="0"/>
      <w:adjustRightInd w:val="0"/>
      <w:spacing w:after="0" w:line="182" w:lineRule="exact"/>
      <w:ind w:right="0" w:firstLine="720"/>
    </w:pPr>
    <w:rPr>
      <w:rFonts w:eastAsia="Times New Roman"/>
      <w:sz w:val="20"/>
      <w:szCs w:val="24"/>
      <w:lang w:val="lt-LT" w:eastAsia="lt-LT"/>
    </w:rPr>
  </w:style>
  <w:style w:type="paragraph" w:customStyle="1" w:styleId="Style84">
    <w:name w:val="Style84"/>
    <w:basedOn w:val="Normal"/>
    <w:rsid w:val="00BC194F"/>
    <w:pPr>
      <w:widowControl w:val="0"/>
      <w:autoSpaceDE w:val="0"/>
      <w:autoSpaceDN w:val="0"/>
      <w:adjustRightInd w:val="0"/>
      <w:spacing w:after="0" w:line="182" w:lineRule="exact"/>
      <w:ind w:right="0" w:hanging="499"/>
      <w:jc w:val="left"/>
    </w:pPr>
    <w:rPr>
      <w:rFonts w:eastAsia="Times New Roman"/>
      <w:sz w:val="20"/>
      <w:szCs w:val="24"/>
      <w:lang w:val="lt-LT" w:eastAsia="lt-LT"/>
    </w:rPr>
  </w:style>
  <w:style w:type="paragraph" w:customStyle="1" w:styleId="Style85">
    <w:name w:val="Style85"/>
    <w:basedOn w:val="Normal"/>
    <w:rsid w:val="00BC194F"/>
    <w:pPr>
      <w:widowControl w:val="0"/>
      <w:autoSpaceDE w:val="0"/>
      <w:autoSpaceDN w:val="0"/>
      <w:adjustRightInd w:val="0"/>
      <w:spacing w:after="0" w:line="182" w:lineRule="exact"/>
      <w:ind w:right="0" w:firstLine="475"/>
    </w:pPr>
    <w:rPr>
      <w:rFonts w:eastAsia="Times New Roman"/>
      <w:sz w:val="20"/>
      <w:szCs w:val="24"/>
      <w:lang w:val="lt-LT" w:eastAsia="lt-LT"/>
    </w:rPr>
  </w:style>
  <w:style w:type="paragraph" w:customStyle="1" w:styleId="Style86">
    <w:name w:val="Style86"/>
    <w:basedOn w:val="Normal"/>
    <w:rsid w:val="00BC194F"/>
    <w:pPr>
      <w:widowControl w:val="0"/>
      <w:autoSpaceDE w:val="0"/>
      <w:autoSpaceDN w:val="0"/>
      <w:adjustRightInd w:val="0"/>
      <w:spacing w:after="0" w:line="178" w:lineRule="exact"/>
      <w:ind w:right="0" w:firstLine="720"/>
    </w:pPr>
    <w:rPr>
      <w:rFonts w:eastAsia="Times New Roman"/>
      <w:sz w:val="20"/>
      <w:szCs w:val="24"/>
      <w:lang w:val="lt-LT" w:eastAsia="lt-LT"/>
    </w:rPr>
  </w:style>
  <w:style w:type="paragraph" w:customStyle="1" w:styleId="Style87">
    <w:name w:val="Style87"/>
    <w:basedOn w:val="Normal"/>
    <w:rsid w:val="00BC194F"/>
    <w:pPr>
      <w:widowControl w:val="0"/>
      <w:autoSpaceDE w:val="0"/>
      <w:autoSpaceDN w:val="0"/>
      <w:adjustRightInd w:val="0"/>
      <w:spacing w:after="0" w:line="178" w:lineRule="exact"/>
      <w:ind w:right="0" w:firstLine="3720"/>
      <w:jc w:val="left"/>
    </w:pPr>
    <w:rPr>
      <w:rFonts w:eastAsia="Times New Roman"/>
      <w:sz w:val="20"/>
      <w:szCs w:val="24"/>
      <w:lang w:val="lt-LT" w:eastAsia="lt-LT"/>
    </w:rPr>
  </w:style>
  <w:style w:type="paragraph" w:customStyle="1" w:styleId="Style88">
    <w:name w:val="Style88"/>
    <w:basedOn w:val="Normal"/>
    <w:rsid w:val="00BC194F"/>
    <w:pPr>
      <w:widowControl w:val="0"/>
      <w:autoSpaceDE w:val="0"/>
      <w:autoSpaceDN w:val="0"/>
      <w:adjustRightInd w:val="0"/>
      <w:spacing w:after="0" w:line="240" w:lineRule="auto"/>
      <w:ind w:right="0" w:firstLine="720"/>
    </w:pPr>
    <w:rPr>
      <w:rFonts w:eastAsia="Times New Roman"/>
      <w:sz w:val="20"/>
      <w:szCs w:val="24"/>
      <w:lang w:val="lt-LT" w:eastAsia="lt-LT"/>
    </w:rPr>
  </w:style>
  <w:style w:type="paragraph" w:customStyle="1" w:styleId="Style89">
    <w:name w:val="Style89"/>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90">
    <w:name w:val="Style90"/>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91">
    <w:name w:val="Style91"/>
    <w:basedOn w:val="Normal"/>
    <w:rsid w:val="00BC194F"/>
    <w:pPr>
      <w:widowControl w:val="0"/>
      <w:autoSpaceDE w:val="0"/>
      <w:autoSpaceDN w:val="0"/>
      <w:adjustRightInd w:val="0"/>
      <w:spacing w:after="0" w:line="178" w:lineRule="exact"/>
      <w:ind w:right="0" w:firstLine="581"/>
    </w:pPr>
    <w:rPr>
      <w:rFonts w:eastAsia="Times New Roman"/>
      <w:sz w:val="20"/>
      <w:szCs w:val="24"/>
      <w:lang w:val="lt-LT" w:eastAsia="lt-LT"/>
    </w:rPr>
  </w:style>
  <w:style w:type="paragraph" w:customStyle="1" w:styleId="Style92">
    <w:name w:val="Style92"/>
    <w:basedOn w:val="Normal"/>
    <w:rsid w:val="00BC194F"/>
    <w:pPr>
      <w:widowControl w:val="0"/>
      <w:autoSpaceDE w:val="0"/>
      <w:autoSpaceDN w:val="0"/>
      <w:adjustRightInd w:val="0"/>
      <w:spacing w:after="0" w:line="178" w:lineRule="exact"/>
      <w:ind w:right="0" w:firstLine="571"/>
    </w:pPr>
    <w:rPr>
      <w:rFonts w:eastAsia="Times New Roman"/>
      <w:sz w:val="20"/>
      <w:szCs w:val="24"/>
      <w:lang w:val="lt-LT" w:eastAsia="lt-LT"/>
    </w:rPr>
  </w:style>
  <w:style w:type="paragraph" w:customStyle="1" w:styleId="Style93">
    <w:name w:val="Style93"/>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94">
    <w:name w:val="Style94"/>
    <w:basedOn w:val="Normal"/>
    <w:rsid w:val="00BC194F"/>
    <w:pPr>
      <w:widowControl w:val="0"/>
      <w:autoSpaceDE w:val="0"/>
      <w:autoSpaceDN w:val="0"/>
      <w:adjustRightInd w:val="0"/>
      <w:spacing w:after="0" w:line="240" w:lineRule="auto"/>
      <w:ind w:right="0" w:firstLine="720"/>
    </w:pPr>
    <w:rPr>
      <w:rFonts w:eastAsia="Times New Roman"/>
      <w:sz w:val="20"/>
      <w:szCs w:val="24"/>
      <w:lang w:val="lt-LT" w:eastAsia="lt-LT"/>
    </w:rPr>
  </w:style>
  <w:style w:type="paragraph" w:customStyle="1" w:styleId="Style95">
    <w:name w:val="Style95"/>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96">
    <w:name w:val="Style96"/>
    <w:basedOn w:val="Normal"/>
    <w:rsid w:val="00BC194F"/>
    <w:pPr>
      <w:widowControl w:val="0"/>
      <w:autoSpaceDE w:val="0"/>
      <w:autoSpaceDN w:val="0"/>
      <w:adjustRightInd w:val="0"/>
      <w:spacing w:after="0" w:line="283" w:lineRule="exact"/>
      <w:ind w:right="0" w:firstLine="720"/>
      <w:jc w:val="left"/>
    </w:pPr>
    <w:rPr>
      <w:rFonts w:eastAsia="Times New Roman"/>
      <w:sz w:val="20"/>
      <w:szCs w:val="24"/>
      <w:lang w:val="lt-LT" w:eastAsia="lt-LT"/>
    </w:rPr>
  </w:style>
  <w:style w:type="paragraph" w:customStyle="1" w:styleId="Style97">
    <w:name w:val="Style97"/>
    <w:basedOn w:val="Normal"/>
    <w:rsid w:val="00BC194F"/>
    <w:pPr>
      <w:widowControl w:val="0"/>
      <w:autoSpaceDE w:val="0"/>
      <w:autoSpaceDN w:val="0"/>
      <w:adjustRightInd w:val="0"/>
      <w:spacing w:after="0" w:line="281" w:lineRule="exact"/>
      <w:ind w:right="0" w:firstLine="840"/>
      <w:jc w:val="left"/>
    </w:pPr>
    <w:rPr>
      <w:rFonts w:eastAsia="Times New Roman"/>
      <w:sz w:val="20"/>
      <w:szCs w:val="24"/>
      <w:lang w:val="lt-LT" w:eastAsia="lt-LT"/>
    </w:rPr>
  </w:style>
  <w:style w:type="paragraph" w:customStyle="1" w:styleId="Style98">
    <w:name w:val="Style98"/>
    <w:basedOn w:val="Normal"/>
    <w:rsid w:val="00BC194F"/>
    <w:pPr>
      <w:widowControl w:val="0"/>
      <w:autoSpaceDE w:val="0"/>
      <w:autoSpaceDN w:val="0"/>
      <w:adjustRightInd w:val="0"/>
      <w:spacing w:after="0" w:line="240" w:lineRule="auto"/>
      <w:ind w:right="0" w:firstLine="720"/>
      <w:jc w:val="center"/>
    </w:pPr>
    <w:rPr>
      <w:rFonts w:eastAsia="Times New Roman"/>
      <w:sz w:val="20"/>
      <w:szCs w:val="24"/>
      <w:lang w:val="lt-LT" w:eastAsia="lt-LT"/>
    </w:rPr>
  </w:style>
  <w:style w:type="paragraph" w:customStyle="1" w:styleId="Style99">
    <w:name w:val="Style99"/>
    <w:basedOn w:val="Normal"/>
    <w:rsid w:val="00BC194F"/>
    <w:pPr>
      <w:widowControl w:val="0"/>
      <w:autoSpaceDE w:val="0"/>
      <w:autoSpaceDN w:val="0"/>
      <w:adjustRightInd w:val="0"/>
      <w:spacing w:after="0" w:line="235" w:lineRule="exact"/>
      <w:ind w:right="0" w:firstLine="720"/>
      <w:jc w:val="left"/>
    </w:pPr>
    <w:rPr>
      <w:rFonts w:eastAsia="Times New Roman"/>
      <w:sz w:val="20"/>
      <w:szCs w:val="24"/>
      <w:lang w:val="lt-LT" w:eastAsia="lt-LT"/>
    </w:rPr>
  </w:style>
  <w:style w:type="paragraph" w:customStyle="1" w:styleId="Style100">
    <w:name w:val="Style100"/>
    <w:basedOn w:val="Normal"/>
    <w:rsid w:val="00BC194F"/>
    <w:pPr>
      <w:widowControl w:val="0"/>
      <w:autoSpaceDE w:val="0"/>
      <w:autoSpaceDN w:val="0"/>
      <w:adjustRightInd w:val="0"/>
      <w:spacing w:after="0" w:line="240" w:lineRule="exact"/>
      <w:ind w:right="0" w:firstLine="720"/>
      <w:jc w:val="center"/>
    </w:pPr>
    <w:rPr>
      <w:rFonts w:eastAsia="Times New Roman"/>
      <w:sz w:val="20"/>
      <w:szCs w:val="24"/>
      <w:lang w:val="lt-LT" w:eastAsia="lt-LT"/>
    </w:rPr>
  </w:style>
  <w:style w:type="paragraph" w:customStyle="1" w:styleId="Style101">
    <w:name w:val="Style101"/>
    <w:basedOn w:val="Normal"/>
    <w:rsid w:val="00BC194F"/>
    <w:pPr>
      <w:widowControl w:val="0"/>
      <w:autoSpaceDE w:val="0"/>
      <w:autoSpaceDN w:val="0"/>
      <w:adjustRightInd w:val="0"/>
      <w:spacing w:after="0" w:line="144" w:lineRule="exact"/>
      <w:ind w:right="0" w:firstLine="720"/>
      <w:jc w:val="left"/>
    </w:pPr>
    <w:rPr>
      <w:rFonts w:eastAsia="Times New Roman"/>
      <w:sz w:val="20"/>
      <w:szCs w:val="24"/>
      <w:lang w:val="lt-LT" w:eastAsia="lt-LT"/>
    </w:rPr>
  </w:style>
  <w:style w:type="paragraph" w:customStyle="1" w:styleId="Style102">
    <w:name w:val="Style102"/>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03">
    <w:name w:val="Style103"/>
    <w:basedOn w:val="Normal"/>
    <w:rsid w:val="00BC194F"/>
    <w:pPr>
      <w:widowControl w:val="0"/>
      <w:autoSpaceDE w:val="0"/>
      <w:autoSpaceDN w:val="0"/>
      <w:adjustRightInd w:val="0"/>
      <w:spacing w:after="0" w:line="226" w:lineRule="exact"/>
      <w:ind w:right="0" w:firstLine="720"/>
    </w:pPr>
    <w:rPr>
      <w:rFonts w:eastAsia="Times New Roman"/>
      <w:sz w:val="20"/>
      <w:szCs w:val="24"/>
      <w:lang w:val="lt-LT" w:eastAsia="lt-LT"/>
    </w:rPr>
  </w:style>
  <w:style w:type="paragraph" w:customStyle="1" w:styleId="Style104">
    <w:name w:val="Style104"/>
    <w:basedOn w:val="Normal"/>
    <w:rsid w:val="00BC194F"/>
    <w:pPr>
      <w:widowControl w:val="0"/>
      <w:autoSpaceDE w:val="0"/>
      <w:autoSpaceDN w:val="0"/>
      <w:adjustRightInd w:val="0"/>
      <w:spacing w:after="0" w:line="259" w:lineRule="exact"/>
      <w:ind w:right="0" w:firstLine="720"/>
      <w:jc w:val="left"/>
    </w:pPr>
    <w:rPr>
      <w:rFonts w:eastAsia="Times New Roman"/>
      <w:sz w:val="20"/>
      <w:szCs w:val="24"/>
      <w:lang w:val="lt-LT" w:eastAsia="lt-LT"/>
    </w:rPr>
  </w:style>
  <w:style w:type="paragraph" w:customStyle="1" w:styleId="Style105">
    <w:name w:val="Style105"/>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06">
    <w:name w:val="Style106"/>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07">
    <w:name w:val="Style107"/>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08">
    <w:name w:val="Style108"/>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09">
    <w:name w:val="Style109"/>
    <w:basedOn w:val="Normal"/>
    <w:rsid w:val="00BC194F"/>
    <w:pPr>
      <w:widowControl w:val="0"/>
      <w:autoSpaceDE w:val="0"/>
      <w:autoSpaceDN w:val="0"/>
      <w:adjustRightInd w:val="0"/>
      <w:spacing w:after="0" w:line="254" w:lineRule="exact"/>
      <w:ind w:right="0" w:firstLine="317"/>
    </w:pPr>
    <w:rPr>
      <w:rFonts w:eastAsia="Times New Roman"/>
      <w:sz w:val="20"/>
      <w:szCs w:val="24"/>
      <w:lang w:val="lt-LT" w:eastAsia="lt-LT"/>
    </w:rPr>
  </w:style>
  <w:style w:type="paragraph" w:customStyle="1" w:styleId="Style110">
    <w:name w:val="Style110"/>
    <w:basedOn w:val="Normal"/>
    <w:rsid w:val="00BC194F"/>
    <w:pPr>
      <w:widowControl w:val="0"/>
      <w:autoSpaceDE w:val="0"/>
      <w:autoSpaceDN w:val="0"/>
      <w:adjustRightInd w:val="0"/>
      <w:spacing w:after="0" w:line="240" w:lineRule="auto"/>
      <w:ind w:right="0" w:firstLine="720"/>
      <w:jc w:val="center"/>
    </w:pPr>
    <w:rPr>
      <w:rFonts w:eastAsia="Times New Roman"/>
      <w:sz w:val="20"/>
      <w:szCs w:val="24"/>
      <w:lang w:val="lt-LT" w:eastAsia="lt-LT"/>
    </w:rPr>
  </w:style>
  <w:style w:type="paragraph" w:customStyle="1" w:styleId="Style111">
    <w:name w:val="Style111"/>
    <w:basedOn w:val="Normal"/>
    <w:rsid w:val="00BC194F"/>
    <w:pPr>
      <w:widowControl w:val="0"/>
      <w:autoSpaceDE w:val="0"/>
      <w:autoSpaceDN w:val="0"/>
      <w:adjustRightInd w:val="0"/>
      <w:spacing w:after="0" w:line="211" w:lineRule="exact"/>
      <w:ind w:right="0" w:hanging="226"/>
      <w:jc w:val="left"/>
    </w:pPr>
    <w:rPr>
      <w:rFonts w:eastAsia="Times New Roman"/>
      <w:sz w:val="20"/>
      <w:szCs w:val="24"/>
      <w:lang w:val="lt-LT" w:eastAsia="lt-LT"/>
    </w:rPr>
  </w:style>
  <w:style w:type="paragraph" w:customStyle="1" w:styleId="Style112">
    <w:name w:val="Style112"/>
    <w:basedOn w:val="Normal"/>
    <w:rsid w:val="00BC194F"/>
    <w:pPr>
      <w:widowControl w:val="0"/>
      <w:autoSpaceDE w:val="0"/>
      <w:autoSpaceDN w:val="0"/>
      <w:adjustRightInd w:val="0"/>
      <w:spacing w:after="0" w:line="115" w:lineRule="exact"/>
      <w:ind w:right="0" w:firstLine="720"/>
      <w:jc w:val="center"/>
    </w:pPr>
    <w:rPr>
      <w:rFonts w:eastAsia="Times New Roman"/>
      <w:sz w:val="20"/>
      <w:szCs w:val="24"/>
      <w:lang w:val="lt-LT" w:eastAsia="lt-LT"/>
    </w:rPr>
  </w:style>
  <w:style w:type="paragraph" w:customStyle="1" w:styleId="Style113">
    <w:name w:val="Style113"/>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14">
    <w:name w:val="Style114"/>
    <w:basedOn w:val="Normal"/>
    <w:rsid w:val="00BC194F"/>
    <w:pPr>
      <w:widowControl w:val="0"/>
      <w:autoSpaceDE w:val="0"/>
      <w:autoSpaceDN w:val="0"/>
      <w:adjustRightInd w:val="0"/>
      <w:spacing w:after="0" w:line="178" w:lineRule="exact"/>
      <w:ind w:right="0" w:firstLine="466"/>
    </w:pPr>
    <w:rPr>
      <w:rFonts w:eastAsia="Times New Roman"/>
      <w:sz w:val="20"/>
      <w:szCs w:val="24"/>
      <w:lang w:val="lt-LT" w:eastAsia="lt-LT"/>
    </w:rPr>
  </w:style>
  <w:style w:type="paragraph" w:customStyle="1" w:styleId="Style115">
    <w:name w:val="Style115"/>
    <w:basedOn w:val="Normal"/>
    <w:rsid w:val="00BC194F"/>
    <w:pPr>
      <w:widowControl w:val="0"/>
      <w:autoSpaceDE w:val="0"/>
      <w:autoSpaceDN w:val="0"/>
      <w:adjustRightInd w:val="0"/>
      <w:spacing w:after="0" w:line="259" w:lineRule="exact"/>
      <w:ind w:right="0" w:firstLine="264"/>
      <w:jc w:val="left"/>
    </w:pPr>
    <w:rPr>
      <w:rFonts w:eastAsia="Times New Roman"/>
      <w:sz w:val="20"/>
      <w:szCs w:val="24"/>
      <w:lang w:val="lt-LT" w:eastAsia="lt-LT"/>
    </w:rPr>
  </w:style>
  <w:style w:type="paragraph" w:customStyle="1" w:styleId="Style116">
    <w:name w:val="Style116"/>
    <w:basedOn w:val="Normal"/>
    <w:rsid w:val="00BC194F"/>
    <w:pPr>
      <w:widowControl w:val="0"/>
      <w:autoSpaceDE w:val="0"/>
      <w:autoSpaceDN w:val="0"/>
      <w:adjustRightInd w:val="0"/>
      <w:spacing w:after="0" w:line="432" w:lineRule="exact"/>
      <w:ind w:right="0" w:firstLine="720"/>
      <w:jc w:val="center"/>
    </w:pPr>
    <w:rPr>
      <w:rFonts w:eastAsia="Times New Roman"/>
      <w:sz w:val="20"/>
      <w:szCs w:val="24"/>
      <w:lang w:val="lt-LT" w:eastAsia="lt-LT"/>
    </w:rPr>
  </w:style>
  <w:style w:type="paragraph" w:customStyle="1" w:styleId="Style117">
    <w:name w:val="Style117"/>
    <w:basedOn w:val="Normal"/>
    <w:rsid w:val="00BC194F"/>
    <w:pPr>
      <w:widowControl w:val="0"/>
      <w:autoSpaceDE w:val="0"/>
      <w:autoSpaceDN w:val="0"/>
      <w:adjustRightInd w:val="0"/>
      <w:spacing w:after="0" w:line="192" w:lineRule="exact"/>
      <w:ind w:right="0" w:firstLine="720"/>
      <w:jc w:val="left"/>
    </w:pPr>
    <w:rPr>
      <w:rFonts w:eastAsia="Times New Roman"/>
      <w:sz w:val="20"/>
      <w:szCs w:val="24"/>
      <w:lang w:val="lt-LT" w:eastAsia="lt-LT"/>
    </w:rPr>
  </w:style>
  <w:style w:type="paragraph" w:customStyle="1" w:styleId="Style118">
    <w:name w:val="Style118"/>
    <w:basedOn w:val="Normal"/>
    <w:rsid w:val="00BC194F"/>
    <w:pPr>
      <w:widowControl w:val="0"/>
      <w:autoSpaceDE w:val="0"/>
      <w:autoSpaceDN w:val="0"/>
      <w:adjustRightInd w:val="0"/>
      <w:spacing w:after="0" w:line="206" w:lineRule="exact"/>
      <w:ind w:right="0" w:firstLine="720"/>
      <w:jc w:val="left"/>
    </w:pPr>
    <w:rPr>
      <w:rFonts w:eastAsia="Times New Roman"/>
      <w:sz w:val="20"/>
      <w:szCs w:val="24"/>
      <w:lang w:val="lt-LT" w:eastAsia="lt-LT"/>
    </w:rPr>
  </w:style>
  <w:style w:type="paragraph" w:customStyle="1" w:styleId="Style119">
    <w:name w:val="Style119"/>
    <w:basedOn w:val="Normal"/>
    <w:rsid w:val="00BC194F"/>
    <w:pPr>
      <w:widowControl w:val="0"/>
      <w:autoSpaceDE w:val="0"/>
      <w:autoSpaceDN w:val="0"/>
      <w:adjustRightInd w:val="0"/>
      <w:spacing w:after="0" w:line="211" w:lineRule="exact"/>
      <w:ind w:right="0" w:firstLine="216"/>
      <w:jc w:val="left"/>
    </w:pPr>
    <w:rPr>
      <w:rFonts w:eastAsia="Times New Roman"/>
      <w:sz w:val="20"/>
      <w:szCs w:val="24"/>
      <w:lang w:val="lt-LT" w:eastAsia="lt-LT"/>
    </w:rPr>
  </w:style>
  <w:style w:type="paragraph" w:customStyle="1" w:styleId="Style120">
    <w:name w:val="Style120"/>
    <w:basedOn w:val="Normal"/>
    <w:rsid w:val="00BC194F"/>
    <w:pPr>
      <w:widowControl w:val="0"/>
      <w:autoSpaceDE w:val="0"/>
      <w:autoSpaceDN w:val="0"/>
      <w:adjustRightInd w:val="0"/>
      <w:spacing w:after="0" w:line="240" w:lineRule="auto"/>
      <w:ind w:right="0" w:firstLine="720"/>
      <w:jc w:val="center"/>
    </w:pPr>
    <w:rPr>
      <w:rFonts w:eastAsia="Times New Roman"/>
      <w:sz w:val="20"/>
      <w:szCs w:val="24"/>
      <w:lang w:val="lt-LT" w:eastAsia="lt-LT"/>
    </w:rPr>
  </w:style>
  <w:style w:type="paragraph" w:customStyle="1" w:styleId="Style121">
    <w:name w:val="Style121"/>
    <w:basedOn w:val="Normal"/>
    <w:rsid w:val="00BC194F"/>
    <w:pPr>
      <w:widowControl w:val="0"/>
      <w:autoSpaceDE w:val="0"/>
      <w:autoSpaceDN w:val="0"/>
      <w:adjustRightInd w:val="0"/>
      <w:spacing w:after="0" w:line="413" w:lineRule="exact"/>
      <w:ind w:right="0" w:firstLine="720"/>
      <w:jc w:val="left"/>
    </w:pPr>
    <w:rPr>
      <w:rFonts w:eastAsia="Times New Roman"/>
      <w:sz w:val="20"/>
      <w:szCs w:val="24"/>
      <w:lang w:val="lt-LT" w:eastAsia="lt-LT"/>
    </w:rPr>
  </w:style>
  <w:style w:type="paragraph" w:customStyle="1" w:styleId="Style122">
    <w:name w:val="Style122"/>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23">
    <w:name w:val="Style123"/>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24">
    <w:name w:val="Style124"/>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25">
    <w:name w:val="Style125"/>
    <w:basedOn w:val="Normal"/>
    <w:rsid w:val="00BC194F"/>
    <w:pPr>
      <w:widowControl w:val="0"/>
      <w:autoSpaceDE w:val="0"/>
      <w:autoSpaceDN w:val="0"/>
      <w:adjustRightInd w:val="0"/>
      <w:spacing w:after="0" w:line="139" w:lineRule="exact"/>
      <w:ind w:right="0" w:firstLine="720"/>
      <w:jc w:val="left"/>
    </w:pPr>
    <w:rPr>
      <w:rFonts w:eastAsia="Times New Roman"/>
      <w:sz w:val="20"/>
      <w:szCs w:val="24"/>
      <w:lang w:val="lt-LT" w:eastAsia="lt-LT"/>
    </w:rPr>
  </w:style>
  <w:style w:type="paragraph" w:customStyle="1" w:styleId="Style126">
    <w:name w:val="Style126"/>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27">
    <w:name w:val="Style127"/>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28">
    <w:name w:val="Style128"/>
    <w:basedOn w:val="Normal"/>
    <w:rsid w:val="00BC194F"/>
    <w:pPr>
      <w:widowControl w:val="0"/>
      <w:autoSpaceDE w:val="0"/>
      <w:autoSpaceDN w:val="0"/>
      <w:adjustRightInd w:val="0"/>
      <w:spacing w:after="0" w:line="197" w:lineRule="exact"/>
      <w:ind w:right="0" w:firstLine="720"/>
      <w:jc w:val="left"/>
    </w:pPr>
    <w:rPr>
      <w:rFonts w:eastAsia="Times New Roman"/>
      <w:sz w:val="20"/>
      <w:szCs w:val="24"/>
      <w:lang w:val="lt-LT" w:eastAsia="lt-LT"/>
    </w:rPr>
  </w:style>
  <w:style w:type="paragraph" w:customStyle="1" w:styleId="Style129">
    <w:name w:val="Style129"/>
    <w:basedOn w:val="Normal"/>
    <w:rsid w:val="00BC194F"/>
    <w:pPr>
      <w:widowControl w:val="0"/>
      <w:autoSpaceDE w:val="0"/>
      <w:autoSpaceDN w:val="0"/>
      <w:adjustRightInd w:val="0"/>
      <w:spacing w:after="0" w:line="178" w:lineRule="exact"/>
      <w:ind w:right="0" w:hanging="1786"/>
      <w:jc w:val="left"/>
    </w:pPr>
    <w:rPr>
      <w:rFonts w:eastAsia="Times New Roman"/>
      <w:sz w:val="20"/>
      <w:szCs w:val="24"/>
      <w:lang w:val="lt-LT" w:eastAsia="lt-LT"/>
    </w:rPr>
  </w:style>
  <w:style w:type="paragraph" w:customStyle="1" w:styleId="Style130">
    <w:name w:val="Style130"/>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31">
    <w:name w:val="Style131"/>
    <w:basedOn w:val="Normal"/>
    <w:rsid w:val="00BC194F"/>
    <w:pPr>
      <w:widowControl w:val="0"/>
      <w:autoSpaceDE w:val="0"/>
      <w:autoSpaceDN w:val="0"/>
      <w:adjustRightInd w:val="0"/>
      <w:spacing w:after="0" w:line="211" w:lineRule="exact"/>
      <w:ind w:right="0" w:firstLine="451"/>
      <w:jc w:val="left"/>
    </w:pPr>
    <w:rPr>
      <w:rFonts w:eastAsia="Times New Roman"/>
      <w:sz w:val="20"/>
      <w:szCs w:val="24"/>
      <w:lang w:val="lt-LT" w:eastAsia="lt-LT"/>
    </w:rPr>
  </w:style>
  <w:style w:type="paragraph" w:customStyle="1" w:styleId="Style132">
    <w:name w:val="Style132"/>
    <w:basedOn w:val="Normal"/>
    <w:rsid w:val="00BC194F"/>
    <w:pPr>
      <w:widowControl w:val="0"/>
      <w:autoSpaceDE w:val="0"/>
      <w:autoSpaceDN w:val="0"/>
      <w:adjustRightInd w:val="0"/>
      <w:spacing w:after="0" w:line="182" w:lineRule="exact"/>
      <w:ind w:right="0" w:hanging="389"/>
      <w:jc w:val="left"/>
    </w:pPr>
    <w:rPr>
      <w:rFonts w:eastAsia="Times New Roman"/>
      <w:sz w:val="20"/>
      <w:szCs w:val="24"/>
      <w:lang w:val="lt-LT" w:eastAsia="lt-LT"/>
    </w:rPr>
  </w:style>
  <w:style w:type="paragraph" w:customStyle="1" w:styleId="Style133">
    <w:name w:val="Style133"/>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34">
    <w:name w:val="Style134"/>
    <w:basedOn w:val="Normal"/>
    <w:rsid w:val="00BC194F"/>
    <w:pPr>
      <w:widowControl w:val="0"/>
      <w:autoSpaceDE w:val="0"/>
      <w:autoSpaceDN w:val="0"/>
      <w:adjustRightInd w:val="0"/>
      <w:spacing w:after="0" w:line="456" w:lineRule="exact"/>
      <w:ind w:right="0" w:hanging="139"/>
      <w:jc w:val="left"/>
    </w:pPr>
    <w:rPr>
      <w:rFonts w:eastAsia="Times New Roman"/>
      <w:sz w:val="20"/>
      <w:szCs w:val="24"/>
      <w:lang w:val="lt-LT" w:eastAsia="lt-LT"/>
    </w:rPr>
  </w:style>
  <w:style w:type="paragraph" w:customStyle="1" w:styleId="Style135">
    <w:name w:val="Style135"/>
    <w:basedOn w:val="Normal"/>
    <w:rsid w:val="00BC194F"/>
    <w:pPr>
      <w:widowControl w:val="0"/>
      <w:autoSpaceDE w:val="0"/>
      <w:autoSpaceDN w:val="0"/>
      <w:adjustRightInd w:val="0"/>
      <w:spacing w:after="0" w:line="240" w:lineRule="auto"/>
      <w:ind w:right="0" w:firstLine="720"/>
    </w:pPr>
    <w:rPr>
      <w:rFonts w:eastAsia="Times New Roman"/>
      <w:sz w:val="20"/>
      <w:szCs w:val="24"/>
      <w:lang w:val="lt-LT" w:eastAsia="lt-LT"/>
    </w:rPr>
  </w:style>
  <w:style w:type="paragraph" w:customStyle="1" w:styleId="Style136">
    <w:name w:val="Style136"/>
    <w:basedOn w:val="Normal"/>
    <w:rsid w:val="00BC194F"/>
    <w:pPr>
      <w:widowControl w:val="0"/>
      <w:autoSpaceDE w:val="0"/>
      <w:autoSpaceDN w:val="0"/>
      <w:adjustRightInd w:val="0"/>
      <w:spacing w:after="0" w:line="234" w:lineRule="exact"/>
      <w:ind w:right="0" w:firstLine="312"/>
    </w:pPr>
    <w:rPr>
      <w:rFonts w:eastAsia="Times New Roman"/>
      <w:sz w:val="20"/>
      <w:szCs w:val="24"/>
      <w:lang w:val="lt-LT" w:eastAsia="lt-LT"/>
    </w:rPr>
  </w:style>
  <w:style w:type="paragraph" w:customStyle="1" w:styleId="Style137">
    <w:name w:val="Style137"/>
    <w:basedOn w:val="Normal"/>
    <w:rsid w:val="00BC194F"/>
    <w:pPr>
      <w:widowControl w:val="0"/>
      <w:autoSpaceDE w:val="0"/>
      <w:autoSpaceDN w:val="0"/>
      <w:adjustRightInd w:val="0"/>
      <w:spacing w:after="0" w:line="442" w:lineRule="exact"/>
      <w:ind w:right="0" w:firstLine="384"/>
      <w:jc w:val="left"/>
    </w:pPr>
    <w:rPr>
      <w:rFonts w:eastAsia="Times New Roman"/>
      <w:sz w:val="20"/>
      <w:szCs w:val="24"/>
      <w:lang w:val="lt-LT" w:eastAsia="lt-LT"/>
    </w:rPr>
  </w:style>
  <w:style w:type="paragraph" w:customStyle="1" w:styleId="Style138">
    <w:name w:val="Style138"/>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39">
    <w:name w:val="Style139"/>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40">
    <w:name w:val="Style140"/>
    <w:basedOn w:val="Normal"/>
    <w:rsid w:val="00BC194F"/>
    <w:pPr>
      <w:widowControl w:val="0"/>
      <w:autoSpaceDE w:val="0"/>
      <w:autoSpaceDN w:val="0"/>
      <w:adjustRightInd w:val="0"/>
      <w:spacing w:after="0" w:line="228" w:lineRule="exact"/>
      <w:ind w:right="0" w:firstLine="720"/>
      <w:jc w:val="left"/>
    </w:pPr>
    <w:rPr>
      <w:rFonts w:eastAsia="Times New Roman"/>
      <w:sz w:val="20"/>
      <w:szCs w:val="24"/>
      <w:lang w:val="lt-LT" w:eastAsia="lt-LT"/>
    </w:rPr>
  </w:style>
  <w:style w:type="paragraph" w:customStyle="1" w:styleId="Style141">
    <w:name w:val="Style141"/>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42">
    <w:name w:val="Style142"/>
    <w:basedOn w:val="Normal"/>
    <w:rsid w:val="00BC194F"/>
    <w:pPr>
      <w:widowControl w:val="0"/>
      <w:autoSpaceDE w:val="0"/>
      <w:autoSpaceDN w:val="0"/>
      <w:adjustRightInd w:val="0"/>
      <w:spacing w:after="0" w:line="211" w:lineRule="exact"/>
      <w:ind w:right="0" w:firstLine="221"/>
      <w:jc w:val="left"/>
    </w:pPr>
    <w:rPr>
      <w:rFonts w:eastAsia="Times New Roman"/>
      <w:sz w:val="20"/>
      <w:szCs w:val="24"/>
      <w:lang w:val="lt-LT" w:eastAsia="lt-LT"/>
    </w:rPr>
  </w:style>
  <w:style w:type="paragraph" w:customStyle="1" w:styleId="Style143">
    <w:name w:val="Style143"/>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44">
    <w:name w:val="Style144"/>
    <w:basedOn w:val="Normal"/>
    <w:rsid w:val="00BC194F"/>
    <w:pPr>
      <w:widowControl w:val="0"/>
      <w:autoSpaceDE w:val="0"/>
      <w:autoSpaceDN w:val="0"/>
      <w:adjustRightInd w:val="0"/>
      <w:spacing w:after="0" w:line="192" w:lineRule="exact"/>
      <w:ind w:right="0" w:firstLine="720"/>
    </w:pPr>
    <w:rPr>
      <w:rFonts w:eastAsia="Times New Roman"/>
      <w:sz w:val="20"/>
      <w:szCs w:val="24"/>
      <w:lang w:val="lt-LT" w:eastAsia="lt-LT"/>
    </w:rPr>
  </w:style>
  <w:style w:type="paragraph" w:customStyle="1" w:styleId="Style145">
    <w:name w:val="Style145"/>
    <w:basedOn w:val="Normal"/>
    <w:rsid w:val="00BC194F"/>
    <w:pPr>
      <w:widowControl w:val="0"/>
      <w:autoSpaceDE w:val="0"/>
      <w:autoSpaceDN w:val="0"/>
      <w:adjustRightInd w:val="0"/>
      <w:spacing w:after="0" w:line="235" w:lineRule="exact"/>
      <w:ind w:right="0" w:firstLine="331"/>
    </w:pPr>
    <w:rPr>
      <w:rFonts w:eastAsia="Times New Roman"/>
      <w:sz w:val="20"/>
      <w:szCs w:val="24"/>
      <w:lang w:val="lt-LT" w:eastAsia="lt-LT"/>
    </w:rPr>
  </w:style>
  <w:style w:type="paragraph" w:customStyle="1" w:styleId="Style146">
    <w:name w:val="Style146"/>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47">
    <w:name w:val="Style147"/>
    <w:basedOn w:val="Normal"/>
    <w:rsid w:val="00BC194F"/>
    <w:pPr>
      <w:widowControl w:val="0"/>
      <w:autoSpaceDE w:val="0"/>
      <w:autoSpaceDN w:val="0"/>
      <w:adjustRightInd w:val="0"/>
      <w:spacing w:after="0" w:line="178" w:lineRule="exact"/>
      <w:ind w:right="0" w:firstLine="720"/>
      <w:jc w:val="center"/>
    </w:pPr>
    <w:rPr>
      <w:rFonts w:eastAsia="Times New Roman"/>
      <w:sz w:val="20"/>
      <w:szCs w:val="24"/>
      <w:lang w:val="lt-LT" w:eastAsia="lt-LT"/>
    </w:rPr>
  </w:style>
  <w:style w:type="paragraph" w:customStyle="1" w:styleId="Style148">
    <w:name w:val="Style148"/>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49">
    <w:name w:val="Style149"/>
    <w:basedOn w:val="Normal"/>
    <w:rsid w:val="00BC194F"/>
    <w:pPr>
      <w:widowControl w:val="0"/>
      <w:autoSpaceDE w:val="0"/>
      <w:autoSpaceDN w:val="0"/>
      <w:adjustRightInd w:val="0"/>
      <w:spacing w:after="0" w:line="211" w:lineRule="exact"/>
      <w:ind w:right="0" w:firstLine="720"/>
      <w:jc w:val="left"/>
    </w:pPr>
    <w:rPr>
      <w:rFonts w:eastAsia="Times New Roman"/>
      <w:sz w:val="20"/>
      <w:szCs w:val="24"/>
      <w:lang w:val="lt-LT" w:eastAsia="lt-LT"/>
    </w:rPr>
  </w:style>
  <w:style w:type="paragraph" w:customStyle="1" w:styleId="Style150">
    <w:name w:val="Style150"/>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51">
    <w:name w:val="Style151"/>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52">
    <w:name w:val="Style152"/>
    <w:basedOn w:val="Normal"/>
    <w:rsid w:val="00BC194F"/>
    <w:pPr>
      <w:widowControl w:val="0"/>
      <w:autoSpaceDE w:val="0"/>
      <w:autoSpaceDN w:val="0"/>
      <w:adjustRightInd w:val="0"/>
      <w:spacing w:after="0" w:line="240" w:lineRule="auto"/>
      <w:ind w:right="0" w:firstLine="720"/>
      <w:jc w:val="left"/>
    </w:pPr>
    <w:rPr>
      <w:rFonts w:eastAsia="Times New Roman"/>
      <w:sz w:val="20"/>
      <w:szCs w:val="24"/>
      <w:lang w:val="lt-LT" w:eastAsia="lt-LT"/>
    </w:rPr>
  </w:style>
  <w:style w:type="paragraph" w:customStyle="1" w:styleId="Style153">
    <w:name w:val="Style153"/>
    <w:basedOn w:val="Normal"/>
    <w:rsid w:val="00BC194F"/>
    <w:pPr>
      <w:widowControl w:val="0"/>
      <w:autoSpaceDE w:val="0"/>
      <w:autoSpaceDN w:val="0"/>
      <w:adjustRightInd w:val="0"/>
      <w:spacing w:after="0" w:line="240" w:lineRule="auto"/>
      <w:ind w:right="0" w:firstLine="720"/>
      <w:jc w:val="center"/>
    </w:pPr>
    <w:rPr>
      <w:rFonts w:eastAsia="Times New Roman"/>
      <w:sz w:val="20"/>
      <w:szCs w:val="24"/>
      <w:lang w:val="lt-LT" w:eastAsia="lt-LT"/>
    </w:rPr>
  </w:style>
  <w:style w:type="character" w:customStyle="1" w:styleId="FontStyle155">
    <w:name w:val="Font Style155"/>
    <w:rsid w:val="00BC194F"/>
    <w:rPr>
      <w:rFonts w:ascii="Times New Roman" w:hAnsi="Times New Roman" w:cs="Times New Roman"/>
      <w:b/>
      <w:bCs/>
      <w:sz w:val="26"/>
      <w:szCs w:val="26"/>
    </w:rPr>
  </w:style>
  <w:style w:type="character" w:customStyle="1" w:styleId="FontStyle156">
    <w:name w:val="Font Style156"/>
    <w:rsid w:val="00BC194F"/>
    <w:rPr>
      <w:rFonts w:ascii="Times New Roman" w:hAnsi="Times New Roman" w:cs="Times New Roman"/>
      <w:b/>
      <w:bCs/>
      <w:spacing w:val="10"/>
      <w:sz w:val="30"/>
      <w:szCs w:val="30"/>
    </w:rPr>
  </w:style>
  <w:style w:type="character" w:customStyle="1" w:styleId="FontStyle157">
    <w:name w:val="Font Style157"/>
    <w:rsid w:val="00BC194F"/>
    <w:rPr>
      <w:rFonts w:ascii="Times New Roman" w:hAnsi="Times New Roman" w:cs="Times New Roman"/>
      <w:i/>
      <w:iCs/>
      <w:sz w:val="20"/>
      <w:szCs w:val="20"/>
    </w:rPr>
  </w:style>
  <w:style w:type="character" w:customStyle="1" w:styleId="FontStyle158">
    <w:name w:val="Font Style158"/>
    <w:rsid w:val="00BC194F"/>
    <w:rPr>
      <w:rFonts w:ascii="Times New Roman" w:hAnsi="Times New Roman" w:cs="Times New Roman"/>
      <w:i/>
      <w:iCs/>
      <w:smallCaps/>
      <w:sz w:val="20"/>
      <w:szCs w:val="20"/>
    </w:rPr>
  </w:style>
  <w:style w:type="character" w:customStyle="1" w:styleId="FontStyle159">
    <w:name w:val="Font Style159"/>
    <w:rsid w:val="00BC194F"/>
    <w:rPr>
      <w:rFonts w:ascii="Times New Roman" w:hAnsi="Times New Roman" w:cs="Times New Roman"/>
      <w:b/>
      <w:bCs/>
      <w:sz w:val="20"/>
      <w:szCs w:val="20"/>
    </w:rPr>
  </w:style>
  <w:style w:type="character" w:customStyle="1" w:styleId="FontStyle160">
    <w:name w:val="Font Style160"/>
    <w:rsid w:val="00BC194F"/>
    <w:rPr>
      <w:rFonts w:ascii="Times New Roman" w:hAnsi="Times New Roman" w:cs="Times New Roman"/>
      <w:sz w:val="20"/>
      <w:szCs w:val="20"/>
    </w:rPr>
  </w:style>
  <w:style w:type="character" w:customStyle="1" w:styleId="FontStyle161">
    <w:name w:val="Font Style161"/>
    <w:rsid w:val="00BC194F"/>
    <w:rPr>
      <w:rFonts w:ascii="Times New Roman" w:hAnsi="Times New Roman" w:cs="Times New Roman"/>
      <w:b/>
      <w:bCs/>
      <w:sz w:val="18"/>
      <w:szCs w:val="18"/>
    </w:rPr>
  </w:style>
  <w:style w:type="character" w:customStyle="1" w:styleId="FontStyle162">
    <w:name w:val="Font Style162"/>
    <w:rsid w:val="00BC194F"/>
    <w:rPr>
      <w:rFonts w:ascii="Times New Roman" w:hAnsi="Times New Roman" w:cs="Times New Roman"/>
      <w:sz w:val="14"/>
      <w:szCs w:val="14"/>
    </w:rPr>
  </w:style>
  <w:style w:type="character" w:customStyle="1" w:styleId="FontStyle163">
    <w:name w:val="Font Style163"/>
    <w:rsid w:val="00BC194F"/>
    <w:rPr>
      <w:rFonts w:ascii="Times New Roman" w:hAnsi="Times New Roman" w:cs="Times New Roman"/>
      <w:i/>
      <w:iCs/>
      <w:sz w:val="14"/>
      <w:szCs w:val="14"/>
    </w:rPr>
  </w:style>
  <w:style w:type="character" w:customStyle="1" w:styleId="FontStyle164">
    <w:name w:val="Font Style164"/>
    <w:rsid w:val="00BC194F"/>
    <w:rPr>
      <w:rFonts w:ascii="Times New Roman" w:hAnsi="Times New Roman" w:cs="Times New Roman"/>
      <w:b/>
      <w:bCs/>
      <w:sz w:val="14"/>
      <w:szCs w:val="14"/>
    </w:rPr>
  </w:style>
  <w:style w:type="character" w:customStyle="1" w:styleId="FontStyle165">
    <w:name w:val="Font Style165"/>
    <w:rsid w:val="00BC194F"/>
    <w:rPr>
      <w:rFonts w:ascii="Times New Roman" w:hAnsi="Times New Roman" w:cs="Times New Roman"/>
      <w:sz w:val="14"/>
      <w:szCs w:val="14"/>
    </w:rPr>
  </w:style>
  <w:style w:type="character" w:customStyle="1" w:styleId="FontStyle166">
    <w:name w:val="Font Style166"/>
    <w:rsid w:val="00BC194F"/>
    <w:rPr>
      <w:rFonts w:ascii="Bookman Old Style" w:hAnsi="Bookman Old Style" w:cs="Bookman Old Style"/>
      <w:i/>
      <w:iCs/>
      <w:sz w:val="20"/>
      <w:szCs w:val="20"/>
    </w:rPr>
  </w:style>
  <w:style w:type="character" w:customStyle="1" w:styleId="FontStyle167">
    <w:name w:val="Font Style167"/>
    <w:rsid w:val="00BC194F"/>
    <w:rPr>
      <w:rFonts w:ascii="Times New Roman" w:hAnsi="Times New Roman" w:cs="Times New Roman"/>
      <w:i/>
      <w:iCs/>
      <w:spacing w:val="10"/>
      <w:sz w:val="10"/>
      <w:szCs w:val="10"/>
    </w:rPr>
  </w:style>
  <w:style w:type="character" w:customStyle="1" w:styleId="FontStyle168">
    <w:name w:val="Font Style168"/>
    <w:rsid w:val="00BC194F"/>
    <w:rPr>
      <w:rFonts w:ascii="Bookman Old Style" w:hAnsi="Bookman Old Style" w:cs="Bookman Old Style"/>
      <w:b/>
      <w:bCs/>
      <w:spacing w:val="20"/>
      <w:sz w:val="12"/>
      <w:szCs w:val="12"/>
    </w:rPr>
  </w:style>
  <w:style w:type="character" w:customStyle="1" w:styleId="FontStyle169">
    <w:name w:val="Font Style169"/>
    <w:rsid w:val="00BC194F"/>
    <w:rPr>
      <w:rFonts w:ascii="Century Gothic" w:hAnsi="Century Gothic" w:cs="Century Gothic"/>
      <w:smallCaps/>
      <w:spacing w:val="20"/>
      <w:sz w:val="8"/>
      <w:szCs w:val="8"/>
    </w:rPr>
  </w:style>
  <w:style w:type="character" w:customStyle="1" w:styleId="FontStyle170">
    <w:name w:val="Font Style170"/>
    <w:rsid w:val="00BC194F"/>
    <w:rPr>
      <w:rFonts w:ascii="Courier New" w:hAnsi="Courier New" w:cs="Courier New"/>
      <w:sz w:val="20"/>
      <w:szCs w:val="20"/>
    </w:rPr>
  </w:style>
  <w:style w:type="character" w:customStyle="1" w:styleId="FontStyle171">
    <w:name w:val="Font Style171"/>
    <w:rsid w:val="00BC194F"/>
    <w:rPr>
      <w:rFonts w:ascii="Times New Roman" w:hAnsi="Times New Roman" w:cs="Times New Roman"/>
      <w:sz w:val="16"/>
      <w:szCs w:val="16"/>
    </w:rPr>
  </w:style>
  <w:style w:type="character" w:customStyle="1" w:styleId="FontStyle172">
    <w:name w:val="Font Style172"/>
    <w:rsid w:val="00BC194F"/>
    <w:rPr>
      <w:rFonts w:ascii="Times New Roman" w:hAnsi="Times New Roman" w:cs="Times New Roman"/>
      <w:b/>
      <w:bCs/>
      <w:sz w:val="16"/>
      <w:szCs w:val="16"/>
    </w:rPr>
  </w:style>
  <w:style w:type="character" w:customStyle="1" w:styleId="FontStyle173">
    <w:name w:val="Font Style173"/>
    <w:rsid w:val="00BC194F"/>
    <w:rPr>
      <w:rFonts w:ascii="Times New Roman" w:hAnsi="Times New Roman" w:cs="Times New Roman"/>
      <w:i/>
      <w:iCs/>
      <w:spacing w:val="20"/>
      <w:sz w:val="22"/>
      <w:szCs w:val="22"/>
    </w:rPr>
  </w:style>
  <w:style w:type="character" w:customStyle="1" w:styleId="FontStyle174">
    <w:name w:val="Font Style174"/>
    <w:rsid w:val="00BC194F"/>
    <w:rPr>
      <w:rFonts w:ascii="Times New Roman" w:hAnsi="Times New Roman" w:cs="Times New Roman"/>
      <w:i/>
      <w:iCs/>
      <w:sz w:val="24"/>
      <w:szCs w:val="24"/>
    </w:rPr>
  </w:style>
  <w:style w:type="character" w:customStyle="1" w:styleId="FontStyle175">
    <w:name w:val="Font Style175"/>
    <w:rsid w:val="00BC194F"/>
    <w:rPr>
      <w:rFonts w:ascii="Times New Roman" w:hAnsi="Times New Roman" w:cs="Times New Roman"/>
      <w:b/>
      <w:bCs/>
      <w:sz w:val="10"/>
      <w:szCs w:val="10"/>
    </w:rPr>
  </w:style>
  <w:style w:type="character" w:customStyle="1" w:styleId="FontStyle176">
    <w:name w:val="Font Style176"/>
    <w:rsid w:val="00BC194F"/>
    <w:rPr>
      <w:rFonts w:ascii="Times New Roman" w:hAnsi="Times New Roman" w:cs="Times New Roman"/>
      <w:i/>
      <w:iCs/>
      <w:sz w:val="10"/>
      <w:szCs w:val="10"/>
    </w:rPr>
  </w:style>
  <w:style w:type="character" w:customStyle="1" w:styleId="FontStyle177">
    <w:name w:val="Font Style177"/>
    <w:rsid w:val="00BC194F"/>
    <w:rPr>
      <w:rFonts w:ascii="Constantia" w:hAnsi="Constantia" w:cs="Constantia"/>
      <w:sz w:val="16"/>
      <w:szCs w:val="16"/>
    </w:rPr>
  </w:style>
  <w:style w:type="character" w:customStyle="1" w:styleId="FontStyle178">
    <w:name w:val="Font Style178"/>
    <w:rsid w:val="00BC194F"/>
    <w:rPr>
      <w:rFonts w:ascii="Century Gothic" w:hAnsi="Century Gothic" w:cs="Century Gothic"/>
      <w:i/>
      <w:iCs/>
      <w:spacing w:val="-10"/>
      <w:sz w:val="18"/>
      <w:szCs w:val="18"/>
    </w:rPr>
  </w:style>
  <w:style w:type="character" w:customStyle="1" w:styleId="FontStyle179">
    <w:name w:val="Font Style179"/>
    <w:rsid w:val="00BC194F"/>
    <w:rPr>
      <w:rFonts w:ascii="Times New Roman" w:hAnsi="Times New Roman" w:cs="Times New Roman"/>
      <w:i/>
      <w:iCs/>
      <w:sz w:val="8"/>
      <w:szCs w:val="8"/>
    </w:rPr>
  </w:style>
  <w:style w:type="character" w:customStyle="1" w:styleId="FontStyle180">
    <w:name w:val="Font Style180"/>
    <w:rsid w:val="00BC194F"/>
    <w:rPr>
      <w:rFonts w:ascii="Times New Roman" w:hAnsi="Times New Roman" w:cs="Times New Roman"/>
      <w:b/>
      <w:bCs/>
      <w:sz w:val="8"/>
      <w:szCs w:val="8"/>
    </w:rPr>
  </w:style>
  <w:style w:type="character" w:customStyle="1" w:styleId="FontStyle181">
    <w:name w:val="Font Style181"/>
    <w:rsid w:val="00BC194F"/>
    <w:rPr>
      <w:rFonts w:ascii="Bookman Old Style" w:hAnsi="Bookman Old Style" w:cs="Bookman Old Style"/>
      <w:sz w:val="20"/>
      <w:szCs w:val="20"/>
    </w:rPr>
  </w:style>
  <w:style w:type="character" w:customStyle="1" w:styleId="FontStyle182">
    <w:name w:val="Font Style182"/>
    <w:rsid w:val="00BC194F"/>
    <w:rPr>
      <w:rFonts w:ascii="Courier New" w:hAnsi="Courier New" w:cs="Courier New"/>
      <w:sz w:val="20"/>
      <w:szCs w:val="20"/>
    </w:rPr>
  </w:style>
  <w:style w:type="character" w:customStyle="1" w:styleId="FontStyle183">
    <w:name w:val="Font Style183"/>
    <w:rsid w:val="00BC194F"/>
    <w:rPr>
      <w:rFonts w:ascii="Times New Roman" w:hAnsi="Times New Roman" w:cs="Times New Roman"/>
      <w:b/>
      <w:bCs/>
      <w:i/>
      <w:iCs/>
      <w:sz w:val="12"/>
      <w:szCs w:val="12"/>
    </w:rPr>
  </w:style>
  <w:style w:type="character" w:customStyle="1" w:styleId="FontStyle184">
    <w:name w:val="Font Style184"/>
    <w:rsid w:val="00BC194F"/>
    <w:rPr>
      <w:rFonts w:ascii="Times New Roman" w:hAnsi="Times New Roman" w:cs="Times New Roman"/>
      <w:sz w:val="12"/>
      <w:szCs w:val="12"/>
    </w:rPr>
  </w:style>
  <w:style w:type="character" w:customStyle="1" w:styleId="FontStyle185">
    <w:name w:val="Font Style185"/>
    <w:rsid w:val="00BC194F"/>
    <w:rPr>
      <w:rFonts w:ascii="Times New Roman" w:hAnsi="Times New Roman" w:cs="Times New Roman"/>
      <w:sz w:val="12"/>
      <w:szCs w:val="12"/>
    </w:rPr>
  </w:style>
  <w:style w:type="character" w:customStyle="1" w:styleId="FontStyle186">
    <w:name w:val="Font Style186"/>
    <w:rsid w:val="00BC194F"/>
    <w:rPr>
      <w:rFonts w:ascii="Times New Roman" w:hAnsi="Times New Roman" w:cs="Times New Roman"/>
      <w:b/>
      <w:bCs/>
      <w:sz w:val="8"/>
      <w:szCs w:val="8"/>
    </w:rPr>
  </w:style>
  <w:style w:type="character" w:customStyle="1" w:styleId="FontStyle187">
    <w:name w:val="Font Style187"/>
    <w:rsid w:val="00BC194F"/>
    <w:rPr>
      <w:rFonts w:ascii="Constantia" w:hAnsi="Constantia" w:cs="Constantia"/>
      <w:b/>
      <w:bCs/>
      <w:spacing w:val="-10"/>
      <w:sz w:val="16"/>
      <w:szCs w:val="16"/>
    </w:rPr>
  </w:style>
  <w:style w:type="character" w:customStyle="1" w:styleId="FontStyle188">
    <w:name w:val="Font Style188"/>
    <w:rsid w:val="00BC194F"/>
    <w:rPr>
      <w:rFonts w:ascii="Times New Roman" w:hAnsi="Times New Roman" w:cs="Times New Roman"/>
      <w:i/>
      <w:iCs/>
      <w:sz w:val="12"/>
      <w:szCs w:val="12"/>
    </w:rPr>
  </w:style>
  <w:style w:type="character" w:customStyle="1" w:styleId="FontStyle189">
    <w:name w:val="Font Style189"/>
    <w:rsid w:val="00BC194F"/>
    <w:rPr>
      <w:rFonts w:ascii="Candara" w:hAnsi="Candara" w:cs="Candara"/>
      <w:i/>
      <w:iCs/>
      <w:sz w:val="12"/>
      <w:szCs w:val="12"/>
    </w:rPr>
  </w:style>
  <w:style w:type="character" w:customStyle="1" w:styleId="FontStyle190">
    <w:name w:val="Font Style190"/>
    <w:rsid w:val="00BC194F"/>
    <w:rPr>
      <w:rFonts w:ascii="Times New Roman" w:hAnsi="Times New Roman" w:cs="Times New Roman"/>
      <w:b/>
      <w:bCs/>
      <w:spacing w:val="10"/>
      <w:sz w:val="8"/>
      <w:szCs w:val="8"/>
    </w:rPr>
  </w:style>
  <w:style w:type="character" w:customStyle="1" w:styleId="FontStyle191">
    <w:name w:val="Font Style191"/>
    <w:rsid w:val="00BC194F"/>
    <w:rPr>
      <w:rFonts w:ascii="Times New Roman" w:hAnsi="Times New Roman" w:cs="Times New Roman"/>
      <w:i/>
      <w:iCs/>
      <w:sz w:val="10"/>
      <w:szCs w:val="10"/>
    </w:rPr>
  </w:style>
  <w:style w:type="character" w:customStyle="1" w:styleId="FontStyle192">
    <w:name w:val="Font Style192"/>
    <w:rsid w:val="00BC194F"/>
    <w:rPr>
      <w:rFonts w:ascii="Franklin Gothic Demi" w:hAnsi="Franklin Gothic Demi" w:cs="Franklin Gothic Demi"/>
      <w:b/>
      <w:bCs/>
      <w:i/>
      <w:iCs/>
      <w:spacing w:val="90"/>
      <w:sz w:val="14"/>
      <w:szCs w:val="14"/>
    </w:rPr>
  </w:style>
  <w:style w:type="character" w:customStyle="1" w:styleId="FontStyle193">
    <w:name w:val="Font Style193"/>
    <w:rsid w:val="00BC194F"/>
    <w:rPr>
      <w:rFonts w:ascii="Constantia" w:hAnsi="Constantia" w:cs="Constantia"/>
      <w:sz w:val="16"/>
      <w:szCs w:val="16"/>
    </w:rPr>
  </w:style>
  <w:style w:type="character" w:customStyle="1" w:styleId="FontStyle194">
    <w:name w:val="Font Style194"/>
    <w:rsid w:val="00BC194F"/>
    <w:rPr>
      <w:rFonts w:ascii="Constantia" w:hAnsi="Constantia" w:cs="Constantia"/>
      <w:i/>
      <w:iCs/>
      <w:sz w:val="8"/>
      <w:szCs w:val="8"/>
    </w:rPr>
  </w:style>
  <w:style w:type="character" w:customStyle="1" w:styleId="FontStyle195">
    <w:name w:val="Font Style195"/>
    <w:rsid w:val="00BC194F"/>
    <w:rPr>
      <w:rFonts w:ascii="Times New Roman" w:hAnsi="Times New Roman" w:cs="Times New Roman"/>
      <w:sz w:val="22"/>
      <w:szCs w:val="22"/>
    </w:rPr>
  </w:style>
  <w:style w:type="character" w:customStyle="1" w:styleId="FontStyle196">
    <w:name w:val="Font Style196"/>
    <w:rsid w:val="00BC194F"/>
    <w:rPr>
      <w:rFonts w:ascii="Georgia" w:hAnsi="Georgia" w:cs="Georgia"/>
      <w:sz w:val="10"/>
      <w:szCs w:val="10"/>
    </w:rPr>
  </w:style>
  <w:style w:type="character" w:customStyle="1" w:styleId="FontStyle197">
    <w:name w:val="Font Style197"/>
    <w:rsid w:val="00BC194F"/>
    <w:rPr>
      <w:rFonts w:ascii="Times New Roman" w:hAnsi="Times New Roman" w:cs="Times New Roman"/>
      <w:sz w:val="10"/>
      <w:szCs w:val="10"/>
    </w:rPr>
  </w:style>
  <w:style w:type="character" w:customStyle="1" w:styleId="FontStyle198">
    <w:name w:val="Font Style198"/>
    <w:rsid w:val="00BC194F"/>
    <w:rPr>
      <w:rFonts w:ascii="Times New Roman" w:hAnsi="Times New Roman" w:cs="Times New Roman"/>
      <w:sz w:val="16"/>
      <w:szCs w:val="16"/>
    </w:rPr>
  </w:style>
  <w:style w:type="character" w:customStyle="1" w:styleId="FontStyle199">
    <w:name w:val="Font Style199"/>
    <w:rsid w:val="00BC194F"/>
    <w:rPr>
      <w:rFonts w:ascii="Arial Unicode MS" w:eastAsia="Arial Unicode MS" w:cs="Arial Unicode MS"/>
      <w:sz w:val="16"/>
      <w:szCs w:val="16"/>
    </w:rPr>
  </w:style>
  <w:style w:type="character" w:customStyle="1" w:styleId="FontStyle200">
    <w:name w:val="Font Style200"/>
    <w:rsid w:val="00BC194F"/>
    <w:rPr>
      <w:rFonts w:ascii="Arial Narrow" w:hAnsi="Arial Narrow" w:cs="Arial Narrow"/>
      <w:b/>
      <w:bCs/>
      <w:sz w:val="12"/>
      <w:szCs w:val="12"/>
    </w:rPr>
  </w:style>
  <w:style w:type="character" w:customStyle="1" w:styleId="FontStyle201">
    <w:name w:val="Font Style201"/>
    <w:rsid w:val="00BC194F"/>
    <w:rPr>
      <w:rFonts w:ascii="Arial Narrow" w:hAnsi="Arial Narrow" w:cs="Arial Narrow"/>
      <w:b/>
      <w:bCs/>
      <w:sz w:val="16"/>
      <w:szCs w:val="16"/>
    </w:rPr>
  </w:style>
  <w:style w:type="character" w:customStyle="1" w:styleId="FontStyle202">
    <w:name w:val="Font Style202"/>
    <w:rsid w:val="00BC194F"/>
    <w:rPr>
      <w:rFonts w:ascii="Arial Narrow" w:hAnsi="Arial Narrow" w:cs="Arial Narrow"/>
      <w:b/>
      <w:bCs/>
      <w:sz w:val="10"/>
      <w:szCs w:val="10"/>
    </w:rPr>
  </w:style>
  <w:style w:type="character" w:customStyle="1" w:styleId="FontStyle203">
    <w:name w:val="Font Style203"/>
    <w:rsid w:val="00BC194F"/>
    <w:rPr>
      <w:rFonts w:ascii="Arial Narrow" w:hAnsi="Arial Narrow" w:cs="Arial Narrow"/>
      <w:sz w:val="12"/>
      <w:szCs w:val="12"/>
    </w:rPr>
  </w:style>
  <w:style w:type="character" w:customStyle="1" w:styleId="FontStyle204">
    <w:name w:val="Font Style204"/>
    <w:rsid w:val="00BC194F"/>
    <w:rPr>
      <w:rFonts w:ascii="Arial Narrow" w:hAnsi="Arial Narrow" w:cs="Arial Narrow"/>
      <w:sz w:val="8"/>
      <w:szCs w:val="8"/>
    </w:rPr>
  </w:style>
  <w:style w:type="character" w:customStyle="1" w:styleId="FontStyle205">
    <w:name w:val="Font Style205"/>
    <w:rsid w:val="00BC194F"/>
    <w:rPr>
      <w:rFonts w:ascii="Arial Narrow" w:hAnsi="Arial Narrow" w:cs="Arial Narrow"/>
      <w:i/>
      <w:iCs/>
      <w:sz w:val="10"/>
      <w:szCs w:val="10"/>
    </w:rPr>
  </w:style>
  <w:style w:type="character" w:customStyle="1" w:styleId="FontStyle206">
    <w:name w:val="Font Style206"/>
    <w:rsid w:val="00BC194F"/>
    <w:rPr>
      <w:rFonts w:ascii="Times New Roman" w:hAnsi="Times New Roman" w:cs="Times New Roman"/>
      <w:sz w:val="20"/>
      <w:szCs w:val="20"/>
    </w:rPr>
  </w:style>
  <w:style w:type="character" w:customStyle="1" w:styleId="FontStyle207">
    <w:name w:val="Font Style207"/>
    <w:rsid w:val="00BC194F"/>
    <w:rPr>
      <w:rFonts w:ascii="Times New Roman" w:hAnsi="Times New Roman" w:cs="Times New Roman"/>
      <w:sz w:val="20"/>
      <w:szCs w:val="20"/>
    </w:rPr>
  </w:style>
  <w:style w:type="character" w:customStyle="1" w:styleId="FontStyle208">
    <w:name w:val="Font Style208"/>
    <w:rsid w:val="00BC194F"/>
    <w:rPr>
      <w:rFonts w:ascii="David" w:cs="David"/>
      <w:b/>
      <w:bCs/>
      <w:sz w:val="22"/>
      <w:szCs w:val="22"/>
    </w:rPr>
  </w:style>
  <w:style w:type="character" w:customStyle="1" w:styleId="FontStyle209">
    <w:name w:val="Font Style209"/>
    <w:rsid w:val="00BC194F"/>
    <w:rPr>
      <w:rFonts w:ascii="Arial Narrow" w:hAnsi="Arial Narrow" w:cs="Arial Narrow"/>
      <w:sz w:val="8"/>
      <w:szCs w:val="8"/>
    </w:rPr>
  </w:style>
  <w:style w:type="character" w:customStyle="1" w:styleId="FontStyle210">
    <w:name w:val="Font Style210"/>
    <w:rsid w:val="00BC194F"/>
    <w:rPr>
      <w:rFonts w:ascii="Arial Narrow" w:hAnsi="Arial Narrow" w:cs="Arial Narrow"/>
      <w:i/>
      <w:iCs/>
      <w:sz w:val="8"/>
      <w:szCs w:val="8"/>
    </w:rPr>
  </w:style>
  <w:style w:type="character" w:customStyle="1" w:styleId="FontStyle211">
    <w:name w:val="Font Style211"/>
    <w:rsid w:val="00BC194F"/>
    <w:rPr>
      <w:rFonts w:ascii="Arial Narrow" w:hAnsi="Arial Narrow" w:cs="Arial Narrow"/>
      <w:sz w:val="10"/>
      <w:szCs w:val="10"/>
    </w:rPr>
  </w:style>
  <w:style w:type="character" w:customStyle="1" w:styleId="FontStyle212">
    <w:name w:val="Font Style212"/>
    <w:rsid w:val="00BC194F"/>
    <w:rPr>
      <w:rFonts w:ascii="Times New Roman" w:hAnsi="Times New Roman" w:cs="Times New Roman"/>
      <w:b/>
      <w:bCs/>
      <w:sz w:val="8"/>
      <w:szCs w:val="8"/>
    </w:rPr>
  </w:style>
  <w:style w:type="character" w:customStyle="1" w:styleId="FontStyle213">
    <w:name w:val="Font Style213"/>
    <w:rsid w:val="00BC194F"/>
    <w:rPr>
      <w:rFonts w:ascii="Arial Narrow" w:hAnsi="Arial Narrow" w:cs="Arial Narrow"/>
      <w:i/>
      <w:iCs/>
      <w:sz w:val="12"/>
      <w:szCs w:val="12"/>
    </w:rPr>
  </w:style>
  <w:style w:type="character" w:customStyle="1" w:styleId="FontStyle214">
    <w:name w:val="Font Style214"/>
    <w:rsid w:val="00BC194F"/>
    <w:rPr>
      <w:rFonts w:ascii="Times New Roman" w:hAnsi="Times New Roman" w:cs="Times New Roman"/>
      <w:b/>
      <w:bCs/>
      <w:w w:val="20"/>
      <w:sz w:val="14"/>
      <w:szCs w:val="14"/>
    </w:rPr>
  </w:style>
  <w:style w:type="character" w:customStyle="1" w:styleId="FontStyle215">
    <w:name w:val="Font Style215"/>
    <w:rsid w:val="00BC194F"/>
    <w:rPr>
      <w:rFonts w:ascii="Times New Roman" w:hAnsi="Times New Roman" w:cs="Times New Roman"/>
      <w:b/>
      <w:bCs/>
      <w:smallCaps/>
      <w:sz w:val="8"/>
      <w:szCs w:val="8"/>
    </w:rPr>
  </w:style>
  <w:style w:type="character" w:customStyle="1" w:styleId="FontStyle216">
    <w:name w:val="Font Style216"/>
    <w:rsid w:val="00BC194F"/>
    <w:rPr>
      <w:rFonts w:ascii="Arial Unicode MS" w:eastAsia="Arial Unicode MS" w:cs="Arial Unicode MS"/>
      <w:b/>
      <w:bCs/>
      <w:sz w:val="18"/>
      <w:szCs w:val="18"/>
    </w:rPr>
  </w:style>
  <w:style w:type="character" w:customStyle="1" w:styleId="FontStyle217">
    <w:name w:val="Font Style217"/>
    <w:rsid w:val="00BC194F"/>
    <w:rPr>
      <w:rFonts w:ascii="Times New Roman" w:hAnsi="Times New Roman" w:cs="Times New Roman"/>
      <w:sz w:val="20"/>
      <w:szCs w:val="20"/>
    </w:rPr>
  </w:style>
  <w:style w:type="character" w:customStyle="1" w:styleId="FontStyle218">
    <w:name w:val="Font Style218"/>
    <w:rsid w:val="00BC194F"/>
    <w:rPr>
      <w:rFonts w:ascii="Arial Narrow" w:hAnsi="Arial Narrow" w:cs="Arial Narrow"/>
      <w:b/>
      <w:bCs/>
      <w:i/>
      <w:iCs/>
      <w:sz w:val="26"/>
      <w:szCs w:val="26"/>
    </w:rPr>
  </w:style>
  <w:style w:type="character" w:customStyle="1" w:styleId="FontStyle219">
    <w:name w:val="Font Style219"/>
    <w:rsid w:val="00BC194F"/>
    <w:rPr>
      <w:rFonts w:ascii="Arial Narrow" w:hAnsi="Arial Narrow" w:cs="Arial Narrow"/>
      <w:spacing w:val="-20"/>
      <w:sz w:val="34"/>
      <w:szCs w:val="34"/>
    </w:rPr>
  </w:style>
  <w:style w:type="character" w:customStyle="1" w:styleId="FontStyle220">
    <w:name w:val="Font Style220"/>
    <w:rsid w:val="00BC194F"/>
    <w:rPr>
      <w:rFonts w:ascii="Times New Roman" w:hAnsi="Times New Roman" w:cs="Times New Roman"/>
      <w:sz w:val="20"/>
      <w:szCs w:val="20"/>
    </w:rPr>
  </w:style>
  <w:style w:type="character" w:customStyle="1" w:styleId="FontStyle221">
    <w:name w:val="Font Style221"/>
    <w:rsid w:val="00BC194F"/>
    <w:rPr>
      <w:rFonts w:ascii="Times New Roman" w:hAnsi="Times New Roman" w:cs="Times New Roman"/>
      <w:spacing w:val="-10"/>
      <w:sz w:val="32"/>
      <w:szCs w:val="32"/>
    </w:rPr>
  </w:style>
  <w:style w:type="character" w:customStyle="1" w:styleId="FontStyle222">
    <w:name w:val="Font Style222"/>
    <w:rsid w:val="00BC194F"/>
    <w:rPr>
      <w:rFonts w:ascii="Times New Roman" w:hAnsi="Times New Roman" w:cs="Times New Roman"/>
      <w:b/>
      <w:bCs/>
      <w:sz w:val="32"/>
      <w:szCs w:val="32"/>
    </w:rPr>
  </w:style>
  <w:style w:type="character" w:customStyle="1" w:styleId="FontStyle223">
    <w:name w:val="Font Style223"/>
    <w:rsid w:val="00BC194F"/>
    <w:rPr>
      <w:rFonts w:ascii="Times New Roman" w:hAnsi="Times New Roman" w:cs="Times New Roman"/>
      <w:i/>
      <w:iCs/>
      <w:sz w:val="14"/>
      <w:szCs w:val="14"/>
    </w:rPr>
  </w:style>
  <w:style w:type="character" w:customStyle="1" w:styleId="FontStyle224">
    <w:name w:val="Font Style224"/>
    <w:rsid w:val="00BC194F"/>
    <w:rPr>
      <w:rFonts w:ascii="Franklin Gothic Heavy" w:hAnsi="Franklin Gothic Heavy" w:cs="Franklin Gothic Heavy"/>
      <w:sz w:val="22"/>
      <w:szCs w:val="22"/>
    </w:rPr>
  </w:style>
  <w:style w:type="character" w:customStyle="1" w:styleId="FontStyle225">
    <w:name w:val="Font Style225"/>
    <w:rsid w:val="00BC194F"/>
    <w:rPr>
      <w:rFonts w:ascii="Arial Narrow" w:hAnsi="Arial Narrow" w:cs="Arial Narrow"/>
      <w:sz w:val="12"/>
      <w:szCs w:val="12"/>
    </w:rPr>
  </w:style>
  <w:style w:type="character" w:customStyle="1" w:styleId="FontStyle226">
    <w:name w:val="Font Style226"/>
    <w:rsid w:val="00BC194F"/>
    <w:rPr>
      <w:rFonts w:ascii="Arial Narrow" w:hAnsi="Arial Narrow" w:cs="Arial Narrow"/>
      <w:sz w:val="14"/>
      <w:szCs w:val="14"/>
    </w:rPr>
  </w:style>
  <w:style w:type="paragraph" w:customStyle="1" w:styleId="Patvirtinta">
    <w:name w:val="Patvirtinta"/>
    <w:rsid w:val="00BC194F"/>
    <w:pPr>
      <w:tabs>
        <w:tab w:val="left" w:pos="1304"/>
        <w:tab w:val="left" w:pos="1457"/>
        <w:tab w:val="left" w:pos="1604"/>
        <w:tab w:val="left" w:pos="1757"/>
      </w:tabs>
      <w:autoSpaceDE w:val="0"/>
      <w:autoSpaceDN w:val="0"/>
      <w:adjustRightInd w:val="0"/>
      <w:spacing w:after="0" w:line="240" w:lineRule="auto"/>
      <w:ind w:left="5953"/>
    </w:pPr>
    <w:rPr>
      <w:rFonts w:ascii="TimesLT" w:hAnsi="TimesLT"/>
      <w:lang w:val="en-US" w:eastAsia="en-US"/>
    </w:rPr>
  </w:style>
  <w:style w:type="paragraph" w:customStyle="1" w:styleId="Point1">
    <w:name w:val="Point 1"/>
    <w:basedOn w:val="Normal"/>
    <w:rsid w:val="00BC194F"/>
    <w:pPr>
      <w:spacing w:before="120" w:after="120" w:line="240" w:lineRule="auto"/>
      <w:ind w:left="1418" w:right="0" w:hanging="567"/>
    </w:pPr>
    <w:rPr>
      <w:rFonts w:ascii="Times New Roman" w:eastAsia="Times New Roman" w:hAnsi="Times New Roman" w:cs="Times New Roman"/>
      <w:sz w:val="24"/>
      <w:szCs w:val="20"/>
      <w:lang w:val="en-GB" w:eastAsia="lt-LT"/>
    </w:rPr>
  </w:style>
  <w:style w:type="paragraph" w:styleId="BodyTextIndent3">
    <w:name w:val="Body Text Indent 3"/>
    <w:basedOn w:val="Normal"/>
    <w:link w:val="BodyTextIndent3Char"/>
    <w:rsid w:val="00BC194F"/>
    <w:pPr>
      <w:tabs>
        <w:tab w:val="left" w:pos="4536"/>
      </w:tabs>
      <w:spacing w:after="0" w:line="240" w:lineRule="auto"/>
      <w:ind w:right="0" w:firstLine="2268"/>
    </w:pPr>
    <w:rPr>
      <w:rFonts w:ascii="Times New Roman" w:eastAsia="Times New Roman" w:hAnsi="Times New Roman" w:cs="Times New Roman"/>
      <w:sz w:val="24"/>
      <w:szCs w:val="20"/>
      <w:lang w:val="lt-LT" w:eastAsia="lt-LT"/>
    </w:rPr>
  </w:style>
  <w:style w:type="character" w:customStyle="1" w:styleId="BodyTextIndent3Char">
    <w:name w:val="Body Text Indent 3 Char"/>
    <w:basedOn w:val="DefaultParagraphFont"/>
    <w:link w:val="BodyTextIndent3"/>
    <w:rsid w:val="00BC194F"/>
    <w:rPr>
      <w:sz w:val="24"/>
    </w:rPr>
  </w:style>
  <w:style w:type="paragraph" w:styleId="BodyTextIndent2">
    <w:name w:val="Body Text Indent 2"/>
    <w:basedOn w:val="Normal"/>
    <w:link w:val="BodyTextIndent2Char"/>
    <w:rsid w:val="00BC194F"/>
    <w:pPr>
      <w:spacing w:after="0" w:line="240" w:lineRule="auto"/>
      <w:ind w:left="720" w:right="0"/>
      <w:jc w:val="left"/>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BC194F"/>
    <w:rPr>
      <w:i/>
      <w:sz w:val="24"/>
    </w:rPr>
  </w:style>
  <w:style w:type="paragraph" w:styleId="BodyText3">
    <w:name w:val="Body Text 3"/>
    <w:basedOn w:val="Normal"/>
    <w:link w:val="BodyText3Char"/>
    <w:rsid w:val="00BC194F"/>
    <w:pPr>
      <w:spacing w:after="0" w:line="240" w:lineRule="auto"/>
      <w:ind w:right="0"/>
    </w:pPr>
    <w:rPr>
      <w:rFonts w:ascii="Times New Roman" w:eastAsia="Times New Roman" w:hAnsi="Times New Roman" w:cs="Times New Roman"/>
      <w:sz w:val="24"/>
      <w:szCs w:val="20"/>
      <w:lang w:val="lt-LT" w:eastAsia="lt-LT"/>
    </w:rPr>
  </w:style>
  <w:style w:type="character" w:customStyle="1" w:styleId="BodyText3Char">
    <w:name w:val="Body Text 3 Char"/>
    <w:basedOn w:val="DefaultParagraphFont"/>
    <w:link w:val="BodyText3"/>
    <w:rsid w:val="00BC194F"/>
    <w:rPr>
      <w:sz w:val="24"/>
    </w:rPr>
  </w:style>
  <w:style w:type="paragraph" w:styleId="BodyTextIndent">
    <w:name w:val="Body Text Indent"/>
    <w:basedOn w:val="Normal"/>
    <w:link w:val="BodyTextIndentChar"/>
    <w:rsid w:val="00BC194F"/>
    <w:pPr>
      <w:spacing w:after="0" w:line="240" w:lineRule="auto"/>
      <w:ind w:right="0" w:firstLine="720"/>
      <w:jc w:val="left"/>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BC194F"/>
    <w:rPr>
      <w:i/>
      <w:sz w:val="24"/>
    </w:rPr>
  </w:style>
  <w:style w:type="paragraph" w:customStyle="1" w:styleId="Debesliotekstas1">
    <w:name w:val="Debesėlio tekstas1"/>
    <w:basedOn w:val="Normal"/>
    <w:semiHidden/>
    <w:rsid w:val="00BC194F"/>
    <w:pPr>
      <w:spacing w:after="0" w:line="240" w:lineRule="auto"/>
      <w:ind w:right="0"/>
      <w:jc w:val="left"/>
    </w:pPr>
    <w:rPr>
      <w:rFonts w:ascii="Tahoma" w:eastAsia="Times New Roman" w:hAnsi="Tahoma" w:cs="Tahoma"/>
      <w:sz w:val="16"/>
      <w:szCs w:val="16"/>
      <w:lang w:val="lt-LT" w:eastAsia="lt-LT"/>
    </w:rPr>
  </w:style>
  <w:style w:type="paragraph" w:customStyle="1" w:styleId="Head42">
    <w:name w:val="Head 4.2"/>
    <w:basedOn w:val="Normal"/>
    <w:rsid w:val="00BC194F"/>
    <w:pPr>
      <w:tabs>
        <w:tab w:val="left" w:pos="360"/>
      </w:tabs>
      <w:suppressAutoHyphens/>
      <w:spacing w:after="0" w:line="240" w:lineRule="auto"/>
      <w:ind w:left="360" w:right="0" w:hanging="360"/>
      <w:jc w:val="left"/>
    </w:pPr>
    <w:rPr>
      <w:rFonts w:ascii="Times New Roman" w:eastAsia="Times New Roman" w:hAnsi="Times New Roman" w:cs="Times New Roman"/>
      <w:b/>
      <w:sz w:val="24"/>
      <w:szCs w:val="20"/>
      <w:lang w:val="lt-LT" w:eastAsia="lt-LT"/>
    </w:rPr>
  </w:style>
  <w:style w:type="paragraph" w:styleId="BlockText">
    <w:name w:val="Block Text"/>
    <w:basedOn w:val="Normal"/>
    <w:rsid w:val="00BC194F"/>
    <w:pPr>
      <w:tabs>
        <w:tab w:val="left" w:pos="1080"/>
      </w:tabs>
      <w:suppressAutoHyphens/>
      <w:spacing w:line="240" w:lineRule="auto"/>
      <w:ind w:left="1080" w:right="-72" w:hanging="540"/>
    </w:pPr>
    <w:rPr>
      <w:rFonts w:ascii="Times New Roman" w:eastAsia="Times New Roman" w:hAnsi="Times New Roman" w:cs="Times New Roman"/>
      <w:sz w:val="24"/>
      <w:szCs w:val="20"/>
      <w:lang w:val="lt-LT" w:eastAsia="lt-LT"/>
    </w:rPr>
  </w:style>
  <w:style w:type="paragraph" w:customStyle="1" w:styleId="Head52">
    <w:name w:val="Head 5.2"/>
    <w:basedOn w:val="Normal"/>
    <w:rsid w:val="00BC194F"/>
    <w:pPr>
      <w:tabs>
        <w:tab w:val="left" w:pos="533"/>
      </w:tabs>
      <w:suppressAutoHyphens/>
      <w:spacing w:after="0" w:line="240" w:lineRule="auto"/>
      <w:ind w:left="533" w:right="0" w:hanging="533"/>
    </w:pPr>
    <w:rPr>
      <w:rFonts w:ascii="Times New Roman" w:eastAsia="Times New Roman" w:hAnsi="Times New Roman" w:cs="Times New Roman"/>
      <w:b/>
      <w:sz w:val="24"/>
      <w:szCs w:val="20"/>
      <w:lang w:val="lt-LT" w:eastAsia="lt-LT"/>
    </w:rPr>
  </w:style>
  <w:style w:type="paragraph" w:customStyle="1" w:styleId="prastasistinklapis1">
    <w:name w:val="Įprastasis (tinklapis)1"/>
    <w:basedOn w:val="Normal"/>
    <w:rsid w:val="00BC194F"/>
    <w:pPr>
      <w:spacing w:before="100" w:after="100" w:line="240" w:lineRule="auto"/>
      <w:ind w:right="0"/>
      <w:jc w:val="left"/>
    </w:pPr>
    <w:rPr>
      <w:rFonts w:ascii="Arial Unicode MS" w:eastAsia="Arial Unicode MS" w:hAnsi="Arial Unicode MS" w:cs="Times New Roman"/>
      <w:sz w:val="24"/>
      <w:szCs w:val="20"/>
      <w:lang w:val="en-GB"/>
    </w:rPr>
  </w:style>
  <w:style w:type="paragraph" w:styleId="TOAHeading">
    <w:name w:val="toa heading"/>
    <w:basedOn w:val="Normal"/>
    <w:next w:val="Normal"/>
    <w:semiHidden/>
    <w:rsid w:val="00BC194F"/>
    <w:pPr>
      <w:tabs>
        <w:tab w:val="left" w:pos="9000"/>
        <w:tab w:val="right" w:pos="9360"/>
      </w:tabs>
      <w:suppressAutoHyphens/>
      <w:overflowPunct w:val="0"/>
      <w:autoSpaceDE w:val="0"/>
      <w:autoSpaceDN w:val="0"/>
      <w:adjustRightInd w:val="0"/>
      <w:spacing w:after="0" w:line="240" w:lineRule="auto"/>
      <w:ind w:right="0"/>
      <w:textAlignment w:val="baseline"/>
    </w:pPr>
    <w:rPr>
      <w:rFonts w:ascii="Times New Roman" w:eastAsia="Times New Roman" w:hAnsi="Times New Roman" w:cs="Times New Roman"/>
      <w:sz w:val="24"/>
      <w:szCs w:val="20"/>
    </w:rPr>
  </w:style>
  <w:style w:type="paragraph" w:customStyle="1" w:styleId="BankNormal">
    <w:name w:val="BankNormal"/>
    <w:basedOn w:val="Normal"/>
    <w:rsid w:val="00BC194F"/>
    <w:pPr>
      <w:overflowPunct w:val="0"/>
      <w:autoSpaceDE w:val="0"/>
      <w:autoSpaceDN w:val="0"/>
      <w:adjustRightInd w:val="0"/>
      <w:spacing w:after="240" w:line="240" w:lineRule="auto"/>
      <w:ind w:right="0"/>
      <w:jc w:val="left"/>
      <w:textAlignment w:val="baseline"/>
    </w:pPr>
    <w:rPr>
      <w:rFonts w:ascii="Times New Roman" w:eastAsia="Times New Roman" w:hAnsi="Times New Roman" w:cs="Times New Roman"/>
      <w:sz w:val="24"/>
      <w:szCs w:val="20"/>
    </w:rPr>
  </w:style>
  <w:style w:type="paragraph" w:styleId="HTMLAddress">
    <w:name w:val="HTML Address"/>
    <w:basedOn w:val="Normal"/>
    <w:link w:val="HTMLAddressChar"/>
    <w:rsid w:val="00BC194F"/>
    <w:pPr>
      <w:suppressAutoHyphens/>
      <w:overflowPunct w:val="0"/>
      <w:autoSpaceDE w:val="0"/>
      <w:autoSpaceDN w:val="0"/>
      <w:adjustRightInd w:val="0"/>
      <w:spacing w:after="0" w:line="240" w:lineRule="auto"/>
      <w:ind w:right="0"/>
      <w:textAlignment w:val="baseline"/>
    </w:pPr>
    <w:rPr>
      <w:rFonts w:ascii="Times New Roman" w:eastAsia="Times New Roman" w:hAnsi="Times New Roman" w:cs="Times New Roman"/>
      <w:i/>
      <w:sz w:val="24"/>
      <w:szCs w:val="20"/>
    </w:rPr>
  </w:style>
  <w:style w:type="character" w:customStyle="1" w:styleId="HTMLAddressChar">
    <w:name w:val="HTML Address Char"/>
    <w:basedOn w:val="DefaultParagraphFont"/>
    <w:link w:val="HTMLAddress"/>
    <w:rsid w:val="00BC194F"/>
    <w:rPr>
      <w:i/>
      <w:sz w:val="24"/>
      <w:lang w:val="en-US" w:eastAsia="en-US"/>
    </w:rPr>
  </w:style>
  <w:style w:type="paragraph" w:customStyle="1" w:styleId="normaltableau">
    <w:name w:val="normal_tableau"/>
    <w:basedOn w:val="Normal"/>
    <w:rsid w:val="00BC194F"/>
    <w:pPr>
      <w:spacing w:before="120" w:after="120" w:line="240" w:lineRule="auto"/>
      <w:ind w:right="0"/>
    </w:pPr>
    <w:rPr>
      <w:rFonts w:ascii="Optima" w:eastAsia="Times New Roman" w:hAnsi="Optima" w:cs="Times New Roman"/>
      <w:sz w:val="22"/>
      <w:szCs w:val="20"/>
      <w:lang w:val="en-GB"/>
    </w:rPr>
  </w:style>
  <w:style w:type="paragraph" w:styleId="HTMLPreformatted">
    <w:name w:val="HTML Preformatted"/>
    <w:basedOn w:val="Normal"/>
    <w:link w:val="HTMLPreformattedChar"/>
    <w:uiPriority w:val="99"/>
    <w:rsid w:val="00BC1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194F"/>
    <w:rPr>
      <w:rFonts w:ascii="Courier New" w:hAnsi="Courier New" w:cs="Courier New"/>
      <w:lang w:val="en-US" w:eastAsia="en-US"/>
    </w:rPr>
  </w:style>
  <w:style w:type="numbering" w:customStyle="1" w:styleId="Punktai">
    <w:name w:val="Punktai"/>
    <w:basedOn w:val="NoList"/>
    <w:rsid w:val="00BC194F"/>
    <w:pPr>
      <w:numPr>
        <w:numId w:val="23"/>
      </w:numPr>
    </w:pPr>
  </w:style>
  <w:style w:type="paragraph" w:styleId="ListBullet">
    <w:name w:val="List Bullet"/>
    <w:basedOn w:val="Normal"/>
    <w:rsid w:val="00BC194F"/>
    <w:pPr>
      <w:numPr>
        <w:numId w:val="24"/>
      </w:numPr>
      <w:spacing w:after="0" w:line="240" w:lineRule="auto"/>
      <w:ind w:right="0"/>
      <w:jc w:val="left"/>
    </w:pPr>
    <w:rPr>
      <w:rFonts w:ascii="Times New Roman" w:eastAsia="Times New Roman" w:hAnsi="Times New Roman" w:cs="Times New Roman"/>
      <w:sz w:val="24"/>
      <w:szCs w:val="24"/>
      <w:lang w:val="en-GB"/>
    </w:rPr>
  </w:style>
  <w:style w:type="paragraph" w:styleId="BodyText2">
    <w:name w:val="Body Text 2"/>
    <w:basedOn w:val="Normal"/>
    <w:link w:val="BodyText2Char"/>
    <w:rsid w:val="00BC194F"/>
    <w:pPr>
      <w:spacing w:after="120" w:line="480" w:lineRule="auto"/>
      <w:ind w:right="0"/>
      <w:jc w:val="left"/>
    </w:pPr>
    <w:rPr>
      <w:rFonts w:ascii="Times New Roman" w:eastAsia="Times New Roman" w:hAnsi="Times New Roman" w:cs="Times New Roman"/>
      <w:sz w:val="24"/>
      <w:szCs w:val="20"/>
      <w:lang w:val="lt-LT" w:eastAsia="lt-LT"/>
    </w:rPr>
  </w:style>
  <w:style w:type="character" w:customStyle="1" w:styleId="BodyText2Char">
    <w:name w:val="Body Text 2 Char"/>
    <w:basedOn w:val="DefaultParagraphFont"/>
    <w:link w:val="BodyText2"/>
    <w:rsid w:val="00BC194F"/>
    <w:rPr>
      <w:sz w:val="24"/>
    </w:rPr>
  </w:style>
  <w:style w:type="paragraph" w:customStyle="1" w:styleId="Hyperlink1">
    <w:name w:val="Hyperlink1"/>
    <w:basedOn w:val="Normal"/>
    <w:rsid w:val="00BC194F"/>
    <w:pPr>
      <w:spacing w:before="100" w:beforeAutospacing="1" w:after="100" w:afterAutospacing="1" w:line="240" w:lineRule="auto"/>
      <w:ind w:right="0"/>
      <w:jc w:val="left"/>
    </w:pPr>
    <w:rPr>
      <w:rFonts w:ascii="Times New Roman" w:eastAsia="Times New Roman" w:hAnsi="Times New Roman" w:cs="Times New Roman"/>
      <w:sz w:val="24"/>
      <w:szCs w:val="24"/>
      <w:lang w:val="lt-LT" w:eastAsia="lt-LT"/>
    </w:rPr>
  </w:style>
  <w:style w:type="paragraph" w:styleId="Caption">
    <w:name w:val="caption"/>
    <w:basedOn w:val="Normal"/>
    <w:next w:val="Normal"/>
    <w:qFormat/>
    <w:locked/>
    <w:rsid w:val="00BC194F"/>
    <w:pPr>
      <w:spacing w:after="0" w:line="240" w:lineRule="auto"/>
      <w:ind w:right="0"/>
      <w:jc w:val="center"/>
    </w:pPr>
    <w:rPr>
      <w:rFonts w:ascii="Times New Roman" w:eastAsia="Times New Roman" w:hAnsi="Times New Roman" w:cs="Times New Roman"/>
      <w:b/>
      <w:sz w:val="28"/>
      <w:szCs w:val="20"/>
      <w:lang w:val="lt-LT"/>
    </w:rPr>
  </w:style>
  <w:style w:type="paragraph" w:customStyle="1" w:styleId="ISTATYMAS">
    <w:name w:val="ISTATYMAS"/>
    <w:rsid w:val="00BC194F"/>
    <w:pPr>
      <w:spacing w:after="0" w:line="240" w:lineRule="auto"/>
      <w:jc w:val="center"/>
    </w:pPr>
    <w:rPr>
      <w:rFonts w:ascii="TimesLT" w:hAnsi="TimesLT"/>
      <w:snapToGrid w:val="0"/>
      <w:lang w:val="en-US" w:eastAsia="en-US"/>
    </w:rPr>
  </w:style>
  <w:style w:type="paragraph" w:customStyle="1" w:styleId="BodyText1">
    <w:name w:val="Body Text1"/>
    <w:rsid w:val="00BC194F"/>
    <w:pPr>
      <w:spacing w:after="0" w:line="240" w:lineRule="auto"/>
      <w:ind w:firstLine="312"/>
      <w:jc w:val="both"/>
    </w:pPr>
    <w:rPr>
      <w:rFonts w:ascii="TimesLT" w:hAnsi="TimesLT"/>
      <w:snapToGrid w:val="0"/>
      <w:lang w:val="en-US" w:eastAsia="en-US"/>
    </w:rPr>
  </w:style>
  <w:style w:type="paragraph" w:customStyle="1" w:styleId="Pavadinimas1">
    <w:name w:val="Pavadinimas1"/>
    <w:rsid w:val="00BC194F"/>
    <w:pPr>
      <w:spacing w:after="0" w:line="240" w:lineRule="auto"/>
      <w:ind w:left="850"/>
    </w:pPr>
    <w:rPr>
      <w:rFonts w:ascii="TimesLT" w:hAnsi="TimesLT"/>
      <w:b/>
      <w:caps/>
      <w:snapToGrid w:val="0"/>
      <w:sz w:val="22"/>
      <w:lang w:val="en-US" w:eastAsia="en-US"/>
    </w:rPr>
  </w:style>
  <w:style w:type="paragraph" w:styleId="List">
    <w:name w:val="List"/>
    <w:basedOn w:val="Normal"/>
    <w:rsid w:val="00BC194F"/>
    <w:pPr>
      <w:suppressAutoHyphens/>
      <w:overflowPunct w:val="0"/>
      <w:autoSpaceDE w:val="0"/>
      <w:autoSpaceDN w:val="0"/>
      <w:adjustRightInd w:val="0"/>
      <w:spacing w:after="0" w:line="240" w:lineRule="auto"/>
      <w:ind w:left="360" w:right="0" w:hanging="360"/>
      <w:textAlignment w:val="baseline"/>
    </w:pPr>
    <w:rPr>
      <w:rFonts w:ascii="Times New Roman" w:eastAsia="Times New Roman" w:hAnsi="Times New Roman" w:cs="Times New Roman"/>
      <w:sz w:val="24"/>
      <w:szCs w:val="20"/>
    </w:rPr>
  </w:style>
  <w:style w:type="paragraph" w:customStyle="1" w:styleId="CentrBoldm">
    <w:name w:val="CentrBoldm"/>
    <w:basedOn w:val="Normal"/>
    <w:rsid w:val="00BC194F"/>
    <w:pPr>
      <w:autoSpaceDE w:val="0"/>
      <w:autoSpaceDN w:val="0"/>
      <w:adjustRightInd w:val="0"/>
      <w:spacing w:after="0" w:line="240" w:lineRule="auto"/>
      <w:ind w:right="0"/>
      <w:jc w:val="center"/>
    </w:pPr>
    <w:rPr>
      <w:rFonts w:ascii="TimesLT" w:eastAsia="Times New Roman" w:hAnsi="TimesLT" w:cs="Times New Roman"/>
      <w:b/>
      <w:bCs/>
      <w:sz w:val="20"/>
      <w:szCs w:val="24"/>
    </w:rPr>
  </w:style>
  <w:style w:type="paragraph" w:customStyle="1" w:styleId="linija">
    <w:name w:val="linija"/>
    <w:basedOn w:val="Normal"/>
    <w:rsid w:val="00BC194F"/>
    <w:pPr>
      <w:spacing w:before="100" w:beforeAutospacing="1" w:after="100" w:afterAutospacing="1" w:line="240" w:lineRule="auto"/>
      <w:ind w:right="0"/>
      <w:jc w:val="left"/>
    </w:pPr>
    <w:rPr>
      <w:rFonts w:ascii="Times New Roman" w:eastAsia="Times New Roman" w:hAnsi="Times New Roman" w:cs="Times New Roman"/>
      <w:sz w:val="24"/>
      <w:szCs w:val="24"/>
      <w:lang w:val="lt-LT" w:eastAsia="lt-LT"/>
    </w:rPr>
  </w:style>
  <w:style w:type="paragraph" w:customStyle="1" w:styleId="tajtip">
    <w:name w:val="tajtip"/>
    <w:basedOn w:val="Normal"/>
    <w:rsid w:val="00BC194F"/>
    <w:pPr>
      <w:spacing w:before="100" w:beforeAutospacing="1" w:after="100" w:afterAutospacing="1" w:line="240" w:lineRule="auto"/>
      <w:ind w:right="0"/>
      <w:jc w:val="left"/>
    </w:pPr>
    <w:rPr>
      <w:rFonts w:ascii="Times New Roman" w:eastAsia="Times New Roman" w:hAnsi="Times New Roman" w:cs="Times New Roman"/>
      <w:sz w:val="24"/>
      <w:szCs w:val="24"/>
    </w:rPr>
  </w:style>
  <w:style w:type="character" w:customStyle="1" w:styleId="TitleHeader2CharChar">
    <w:name w:val="Title Header2 Char Char"/>
    <w:rsid w:val="00BC194F"/>
    <w:rPr>
      <w:sz w:val="24"/>
      <w:lang w:val="lt-LT" w:eastAsia="lt-LT" w:bidi="ar-SA"/>
    </w:rPr>
  </w:style>
  <w:style w:type="character" w:customStyle="1" w:styleId="CharChar7">
    <w:name w:val="Char Char7"/>
    <w:rsid w:val="00BC194F"/>
    <w:rPr>
      <w:sz w:val="24"/>
      <w:lang w:val="lt-LT" w:eastAsia="lt-LT" w:bidi="ar-SA"/>
    </w:rPr>
  </w:style>
  <w:style w:type="paragraph" w:customStyle="1" w:styleId="MAZAS">
    <w:name w:val="MAZAS"/>
    <w:rsid w:val="00BC194F"/>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zinlist1">
    <w:name w:val="zin_list1"/>
    <w:rsid w:val="00BC194F"/>
    <w:rPr>
      <w:i/>
      <w:iCs/>
      <w:sz w:val="17"/>
      <w:szCs w:val="17"/>
    </w:rPr>
  </w:style>
  <w:style w:type="character" w:customStyle="1" w:styleId="TitleHeader2CharChar1">
    <w:name w:val="Title Header2 Char Char1"/>
    <w:rsid w:val="00BC194F"/>
    <w:rPr>
      <w:sz w:val="24"/>
      <w:lang w:val="lt-LT" w:eastAsia="lt-LT" w:bidi="ar-SA"/>
    </w:rPr>
  </w:style>
  <w:style w:type="character" w:customStyle="1" w:styleId="CharChar3">
    <w:name w:val="Char Char3"/>
    <w:rsid w:val="00BC194F"/>
    <w:rPr>
      <w:rFonts w:ascii="Arial" w:hAnsi="Arial" w:cs="Arial"/>
      <w:szCs w:val="24"/>
      <w:lang w:val="lt-LT" w:eastAsia="lt-LT" w:bidi="ar-SA"/>
    </w:rPr>
  </w:style>
  <w:style w:type="character" w:customStyle="1" w:styleId="CharChar2">
    <w:name w:val="Char Char2"/>
    <w:semiHidden/>
    <w:rsid w:val="00BC194F"/>
    <w:rPr>
      <w:rFonts w:ascii="Arial" w:hAnsi="Arial" w:cs="Arial"/>
      <w:szCs w:val="24"/>
      <w:lang w:val="lt-LT" w:eastAsia="lt-LT" w:bidi="ar-SA"/>
    </w:rPr>
  </w:style>
  <w:style w:type="character" w:customStyle="1" w:styleId="CommentTextChar1">
    <w:name w:val="Comment Text Char1"/>
    <w:semiHidden/>
    <w:locked/>
    <w:rsid w:val="00BC194F"/>
    <w:rPr>
      <w:rFonts w:ascii="Arial" w:hAnsi="Arial"/>
      <w:snapToGrid w:val="0"/>
      <w:lang w:val="sv-SE" w:eastAsia="en-US" w:bidi="ar-SA"/>
    </w:rPr>
  </w:style>
  <w:style w:type="character" w:customStyle="1" w:styleId="Heading2Char1">
    <w:name w:val="Heading 2 Char1"/>
    <w:aliases w:val="Title Header2 Char1"/>
    <w:rsid w:val="00BC194F"/>
    <w:rPr>
      <w:sz w:val="24"/>
      <w:lang w:val="lt-LT" w:eastAsia="lt-LT" w:bidi="ar-SA"/>
    </w:rPr>
  </w:style>
  <w:style w:type="paragraph" w:customStyle="1" w:styleId="tactin">
    <w:name w:val="tactin"/>
    <w:basedOn w:val="Normal"/>
    <w:rsid w:val="00BC194F"/>
    <w:pPr>
      <w:spacing w:before="100" w:beforeAutospacing="1" w:after="100" w:afterAutospacing="1" w:line="240" w:lineRule="auto"/>
      <w:ind w:right="0"/>
      <w:jc w:val="left"/>
    </w:pPr>
    <w:rPr>
      <w:rFonts w:ascii="Times New Roman" w:eastAsia="Times New Roman" w:hAnsi="Times New Roman" w:cs="Times New Roman"/>
      <w:sz w:val="24"/>
      <w:szCs w:val="24"/>
    </w:rPr>
  </w:style>
  <w:style w:type="character" w:customStyle="1" w:styleId="apple-converted-space">
    <w:name w:val="apple-converted-space"/>
    <w:rsid w:val="00BC194F"/>
  </w:style>
  <w:style w:type="character" w:customStyle="1" w:styleId="ListParagraphChar">
    <w:name w:val="List Paragraph Char"/>
    <w:link w:val="ListParagraph"/>
    <w:locked/>
    <w:rsid w:val="00BC194F"/>
    <w:rPr>
      <w:rFonts w:ascii="Arial" w:eastAsia="SimSun" w:hAnsi="Arial" w:cs="Arial"/>
      <w:sz w:val="19"/>
      <w:szCs w:val="21"/>
      <w:lang w:val="en-US" w:eastAsia="en-US"/>
    </w:rPr>
  </w:style>
  <w:style w:type="paragraph" w:customStyle="1" w:styleId="Standard">
    <w:name w:val="Standard"/>
    <w:basedOn w:val="Normal"/>
    <w:rsid w:val="00BC194F"/>
    <w:pPr>
      <w:autoSpaceDN w:val="0"/>
      <w:spacing w:after="0" w:line="240" w:lineRule="auto"/>
      <w:ind w:right="0" w:firstLine="567"/>
    </w:pPr>
    <w:rPr>
      <w:rFonts w:ascii="Times New Roman" w:eastAsia="Calibri" w:hAnsi="Times New Roman" w:cs="Times New Roman"/>
      <w:sz w:val="24"/>
      <w:szCs w:val="24"/>
      <w:lang w:val="lt-LT" w:eastAsia="zh-CN"/>
    </w:rPr>
  </w:style>
  <w:style w:type="paragraph" w:customStyle="1" w:styleId="BodyText10">
    <w:name w:val="Body Text1"/>
    <w:rsid w:val="00BC194F"/>
    <w:pPr>
      <w:autoSpaceDE w:val="0"/>
      <w:autoSpaceDN w:val="0"/>
      <w:adjustRightInd w:val="0"/>
      <w:spacing w:after="0" w:line="240" w:lineRule="auto"/>
      <w:ind w:firstLine="312"/>
      <w:jc w:val="both"/>
    </w:pPr>
    <w:rPr>
      <w:rFonts w:ascii="TimesLT" w:hAnsi="TimesLT"/>
      <w:lang w:val="en-US" w:eastAsia="en-US"/>
    </w:rPr>
  </w:style>
  <w:style w:type="paragraph" w:customStyle="1" w:styleId="OUPLegalParagraph11">
    <w:name w:val="OUP Legal Paragraph 1.1"/>
    <w:basedOn w:val="Normal"/>
    <w:rsid w:val="00BC194F"/>
    <w:pPr>
      <w:numPr>
        <w:ilvl w:val="1"/>
        <w:numId w:val="25"/>
      </w:numPr>
      <w:spacing w:after="0" w:line="360" w:lineRule="auto"/>
      <w:ind w:right="0"/>
      <w:jc w:val="left"/>
    </w:pPr>
    <w:rPr>
      <w:rFonts w:ascii="Times New Roman" w:eastAsia="Times New Roman" w:hAnsi="Times New Roman" w:cs="Times New Roman"/>
      <w:sz w:val="22"/>
      <w:szCs w:val="22"/>
      <w:lang w:val="en-GB" w:eastAsia="en-GB"/>
    </w:rPr>
  </w:style>
  <w:style w:type="paragraph" w:customStyle="1" w:styleId="OUPLegalParagraph111">
    <w:name w:val="OUP Legal Paragraph 1.1.1"/>
    <w:basedOn w:val="Normal"/>
    <w:rsid w:val="00BC194F"/>
    <w:pPr>
      <w:numPr>
        <w:ilvl w:val="2"/>
        <w:numId w:val="25"/>
      </w:numPr>
      <w:spacing w:after="0" w:line="360" w:lineRule="auto"/>
      <w:ind w:right="0"/>
      <w:jc w:val="left"/>
    </w:pPr>
    <w:rPr>
      <w:rFonts w:ascii="Times New Roman" w:eastAsia="Times New Roman" w:hAnsi="Times New Roman" w:cs="Times New Roman"/>
      <w:sz w:val="22"/>
      <w:szCs w:val="22"/>
      <w:lang w:val="en-GB" w:eastAsia="en-GB"/>
    </w:rPr>
  </w:style>
  <w:style w:type="paragraph" w:customStyle="1" w:styleId="OUPLegalHeading1">
    <w:name w:val="OUP Legal Heading 1"/>
    <w:basedOn w:val="OUPLegalParagraph11"/>
    <w:rsid w:val="00BC194F"/>
    <w:pPr>
      <w:numPr>
        <w:ilvl w:val="0"/>
      </w:numPr>
    </w:pPr>
    <w:rPr>
      <w:b/>
      <w:bCs/>
      <w:caps/>
    </w:rPr>
  </w:style>
  <w:style w:type="paragraph" w:customStyle="1" w:styleId="xl62828">
    <w:name w:val="xl62828"/>
    <w:basedOn w:val="Normal"/>
    <w:rsid w:val="00BC194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right="0"/>
      <w:jc w:val="center"/>
      <w:textAlignment w:val="center"/>
    </w:pPr>
    <w:rPr>
      <w:rFonts w:ascii="Times New Roman" w:eastAsia="Times New Roman" w:hAnsi="Times New Roman" w:cs="Times New Roman"/>
      <w:color w:val="000000"/>
      <w:sz w:val="18"/>
      <w:szCs w:val="18"/>
      <w:lang w:val="lt-LT" w:eastAsia="lt-LT"/>
    </w:rPr>
  </w:style>
  <w:style w:type="paragraph" w:customStyle="1" w:styleId="xl62829">
    <w:name w:val="xl62829"/>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left"/>
      <w:textAlignment w:val="center"/>
    </w:pPr>
    <w:rPr>
      <w:rFonts w:ascii="Times New Roman" w:eastAsia="Times New Roman" w:hAnsi="Times New Roman" w:cs="Times New Roman"/>
      <w:color w:val="000000"/>
      <w:sz w:val="18"/>
      <w:szCs w:val="18"/>
      <w:lang w:val="lt-LT" w:eastAsia="lt-LT"/>
    </w:rPr>
  </w:style>
  <w:style w:type="paragraph" w:customStyle="1" w:styleId="xl62830">
    <w:name w:val="xl62830"/>
    <w:basedOn w:val="Normal"/>
    <w:rsid w:val="00BC194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right="0"/>
      <w:jc w:val="left"/>
      <w:textAlignment w:val="center"/>
    </w:pPr>
    <w:rPr>
      <w:rFonts w:ascii="Times New Roman" w:eastAsia="Times New Roman" w:hAnsi="Times New Roman" w:cs="Times New Roman"/>
      <w:color w:val="000000"/>
      <w:sz w:val="18"/>
      <w:szCs w:val="18"/>
      <w:lang w:val="lt-LT" w:eastAsia="lt-LT"/>
    </w:rPr>
  </w:style>
  <w:style w:type="paragraph" w:customStyle="1" w:styleId="xl62831">
    <w:name w:val="xl62831"/>
    <w:basedOn w:val="Normal"/>
    <w:rsid w:val="00BC194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jc w:val="left"/>
      <w:textAlignment w:val="center"/>
    </w:pPr>
    <w:rPr>
      <w:rFonts w:ascii="Times New Roman" w:eastAsia="Times New Roman" w:hAnsi="Times New Roman" w:cs="Times New Roman"/>
      <w:color w:val="000000"/>
      <w:sz w:val="18"/>
      <w:szCs w:val="18"/>
      <w:lang w:val="lt-LT" w:eastAsia="lt-LT"/>
    </w:rPr>
  </w:style>
  <w:style w:type="numbering" w:customStyle="1" w:styleId="NoList4">
    <w:name w:val="No List4"/>
    <w:next w:val="NoList"/>
    <w:uiPriority w:val="99"/>
    <w:semiHidden/>
    <w:unhideWhenUsed/>
    <w:rsid w:val="00BC194F"/>
  </w:style>
  <w:style w:type="character" w:styleId="Emphasis">
    <w:name w:val="Emphasis"/>
    <w:uiPriority w:val="20"/>
    <w:qFormat/>
    <w:locked/>
    <w:rsid w:val="00BC194F"/>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lvb.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yperlink" Target="mailto:jevgenija.sevcova@lnb.lt"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C41F3B67D864D88CABCF430AE3D7F" ma:contentTypeVersion="5" ma:contentTypeDescription="Create a new document." ma:contentTypeScope="" ma:versionID="f32d31a7c14acb6457e61a57a3b39a49">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AF6A1-900D-4277-BE1C-623CFD9CD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4786EE-FFE5-4B61-BC40-CDE400B8B43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62273A0-4439-442A-A2F2-638DCDB73FC0}">
  <ds:schemaRefs>
    <ds:schemaRef ds:uri="http://schemas.microsoft.com/sharepoint/v3/contenttype/forms"/>
  </ds:schemaRefs>
</ds:datastoreItem>
</file>

<file path=customXml/itemProps5.xml><?xml version="1.0" encoding="utf-8"?>
<ds:datastoreItem xmlns:ds="http://schemas.openxmlformats.org/officeDocument/2006/customXml" ds:itemID="{C2E81DE9-87D0-435C-81E1-4C855BB8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120</Pages>
  <Words>191342</Words>
  <Characters>109066</Characters>
  <Application>Microsoft Office Word</Application>
  <DocSecurity>0</DocSecurity>
  <Lines>908</Lines>
  <Paragraphs>599</Paragraphs>
  <ScaleCrop>false</ScaleCrop>
  <HeadingPairs>
    <vt:vector size="2" baseType="variant">
      <vt:variant>
        <vt:lpstr>Title</vt:lpstr>
      </vt:variant>
      <vt:variant>
        <vt:i4>1</vt:i4>
      </vt:variant>
    </vt:vector>
  </HeadingPairs>
  <TitlesOfParts>
    <vt:vector size="1" baseType="lpstr">
      <vt:lpstr>Attachment B to Master License Agreement</vt:lpstr>
    </vt:vector>
  </TitlesOfParts>
  <Company>Springer-SBM</Company>
  <LinksUpToDate>false</LinksUpToDate>
  <CharactersWithSpaces>299809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Master License Agreement</dc:title>
  <dc:creator>B&amp;B</dc:creator>
  <cp:lastModifiedBy>Inga Kavaliauskienė</cp:lastModifiedBy>
  <cp:revision>4</cp:revision>
  <cp:lastPrinted>2019-05-15T07:38:00Z</cp:lastPrinted>
  <dcterms:created xsi:type="dcterms:W3CDTF">2021-07-20T15:47:00Z</dcterms:created>
  <dcterms:modified xsi:type="dcterms:W3CDTF">2021-07-20T15:50:00Z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0x0101004F5C41F3B67D864D88CABCF430AE3D7F</vt:lpwstr>
  </property>
  <property fmtid="{D5CDD505-2E9C-101B-9397-08002B2CF9AE}" pid="3" name="KSOProductBuildVer">
    <vt:lpwstr>2057-11.2.0.8893</vt:lpwstr>
  </property>
</Properties>
</file>