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B3044" w14:textId="77777777" w:rsidR="00357909" w:rsidRDefault="00357909" w:rsidP="00357909">
      <w:pPr>
        <w:widowControl/>
        <w:autoSpaceDE/>
        <w:adjustRightInd/>
        <w:ind w:firstLine="0"/>
        <w:rPr>
          <w:rFonts w:ascii="Times New Roman" w:hAnsi="Times New Roman" w:cs="Times New Roman"/>
          <w:b/>
          <w:sz w:val="24"/>
        </w:rPr>
      </w:pPr>
    </w:p>
    <w:p w14:paraId="5F177AB1" w14:textId="77777777" w:rsidR="000B757E" w:rsidRPr="0014682B" w:rsidRDefault="0014682B" w:rsidP="00767D56">
      <w:pPr>
        <w:widowControl/>
        <w:autoSpaceDE/>
        <w:adjustRightInd/>
        <w:ind w:firstLine="0"/>
        <w:jc w:val="center"/>
        <w:rPr>
          <w:rFonts w:ascii="Times New Roman" w:hAnsi="Times New Roman" w:cs="Times New Roman"/>
          <w:b/>
          <w:bCs/>
          <w:sz w:val="24"/>
        </w:rPr>
      </w:pPr>
      <w:r w:rsidRPr="0014682B">
        <w:rPr>
          <w:rFonts w:ascii="Times New Roman" w:hAnsi="Times New Roman" w:cs="Times New Roman"/>
          <w:b/>
          <w:bCs/>
          <w:sz w:val="24"/>
        </w:rPr>
        <w:t>DETEKCINĖS ĮRANGOS SU VALDYMO CENTRU</w:t>
      </w:r>
    </w:p>
    <w:p w14:paraId="22CAB7E9" w14:textId="73908027" w:rsidR="00767D56" w:rsidRPr="00224EAD" w:rsidRDefault="00357909" w:rsidP="00767D56">
      <w:pPr>
        <w:widowControl/>
        <w:autoSpaceDE/>
        <w:adjustRightInd/>
        <w:ind w:firstLine="0"/>
        <w:jc w:val="center"/>
        <w:rPr>
          <w:rFonts w:ascii="Times New Roman" w:hAnsi="Times New Roman" w:cs="Times New Roman"/>
          <w:sz w:val="24"/>
        </w:rPr>
      </w:pPr>
      <w:r>
        <w:rPr>
          <w:rFonts w:ascii="Times New Roman" w:hAnsi="Times New Roman" w:cs="Times New Roman"/>
          <w:b/>
          <w:sz w:val="24"/>
        </w:rPr>
        <w:t>PIRKIMO- PARDAVIMO SUTARTIS</w:t>
      </w:r>
    </w:p>
    <w:p w14:paraId="55FE36CA" w14:textId="0948182D" w:rsidR="00357909" w:rsidRDefault="00357909" w:rsidP="00357909">
      <w:pPr>
        <w:widowControl/>
        <w:autoSpaceDE/>
        <w:adjustRightInd/>
        <w:ind w:firstLine="0"/>
        <w:jc w:val="center"/>
        <w:rPr>
          <w:rFonts w:ascii="Times New Roman" w:hAnsi="Times New Roman" w:cs="Times New Roman"/>
          <w:b/>
          <w:sz w:val="24"/>
        </w:rPr>
      </w:pPr>
    </w:p>
    <w:p w14:paraId="2DD41AD7" w14:textId="3CF08F1F" w:rsidR="00224EAD" w:rsidRDefault="00224EAD" w:rsidP="00357909">
      <w:pPr>
        <w:widowControl/>
        <w:autoSpaceDE/>
        <w:adjustRightInd/>
        <w:ind w:firstLine="0"/>
        <w:jc w:val="center"/>
        <w:rPr>
          <w:rFonts w:ascii="Times New Roman" w:hAnsi="Times New Roman" w:cs="Times New Roman"/>
          <w:bCs/>
          <w:sz w:val="24"/>
        </w:rPr>
      </w:pPr>
      <w:r w:rsidRPr="00224EAD">
        <w:rPr>
          <w:rFonts w:ascii="Times New Roman" w:hAnsi="Times New Roman" w:cs="Times New Roman"/>
          <w:bCs/>
          <w:sz w:val="24"/>
        </w:rPr>
        <w:t>2021-08-</w:t>
      </w:r>
      <w:r w:rsidR="008602B9">
        <w:rPr>
          <w:rFonts w:ascii="Times New Roman" w:hAnsi="Times New Roman" w:cs="Times New Roman"/>
          <w:bCs/>
          <w:sz w:val="24"/>
        </w:rPr>
        <w:t>20</w:t>
      </w:r>
      <w:r w:rsidRPr="00224EAD">
        <w:rPr>
          <w:rFonts w:ascii="Times New Roman" w:hAnsi="Times New Roman" w:cs="Times New Roman"/>
          <w:bCs/>
          <w:sz w:val="24"/>
        </w:rPr>
        <w:t xml:space="preserve"> Nr. (21)-16-</w:t>
      </w:r>
      <w:r w:rsidR="008602B9">
        <w:rPr>
          <w:rFonts w:ascii="Times New Roman" w:hAnsi="Times New Roman" w:cs="Times New Roman"/>
          <w:bCs/>
          <w:sz w:val="24"/>
        </w:rPr>
        <w:t>447</w:t>
      </w:r>
    </w:p>
    <w:p w14:paraId="0A701033" w14:textId="6A433762" w:rsidR="00224EAD" w:rsidRPr="00224EAD" w:rsidRDefault="00224EAD" w:rsidP="00357909">
      <w:pPr>
        <w:widowControl/>
        <w:autoSpaceDE/>
        <w:adjustRightInd/>
        <w:ind w:firstLine="0"/>
        <w:jc w:val="center"/>
        <w:rPr>
          <w:rFonts w:ascii="Times New Roman" w:hAnsi="Times New Roman" w:cs="Times New Roman"/>
          <w:bCs/>
          <w:sz w:val="24"/>
        </w:rPr>
      </w:pPr>
      <w:r>
        <w:rPr>
          <w:rFonts w:ascii="Times New Roman" w:hAnsi="Times New Roman" w:cs="Times New Roman"/>
          <w:bCs/>
          <w:sz w:val="24"/>
        </w:rPr>
        <w:t>Vilnius</w:t>
      </w:r>
    </w:p>
    <w:p w14:paraId="1488D8B9" w14:textId="77777777" w:rsidR="00806FCB" w:rsidRDefault="00806FCB" w:rsidP="00357909">
      <w:pPr>
        <w:ind w:firstLine="851"/>
        <w:jc w:val="both"/>
        <w:rPr>
          <w:rFonts w:ascii="Times New Roman" w:eastAsia="Calibri" w:hAnsi="Times New Roman" w:cs="Times New Roman"/>
          <w:b/>
          <w:sz w:val="24"/>
          <w:lang w:eastAsia="en-US"/>
        </w:rPr>
      </w:pPr>
    </w:p>
    <w:p w14:paraId="60EEF5EA" w14:textId="77777777" w:rsidR="00357909" w:rsidRDefault="00357909" w:rsidP="00357909">
      <w:pPr>
        <w:ind w:firstLine="851"/>
        <w:jc w:val="both"/>
        <w:rPr>
          <w:rFonts w:ascii="Times New Roman" w:hAnsi="Times New Roman" w:cs="Times New Roman"/>
          <w:sz w:val="24"/>
        </w:rPr>
      </w:pPr>
      <w:r>
        <w:rPr>
          <w:rFonts w:ascii="Times New Roman" w:eastAsia="Calibri" w:hAnsi="Times New Roman" w:cs="Times New Roman"/>
          <w:b/>
          <w:sz w:val="24"/>
          <w:lang w:eastAsia="en-US"/>
        </w:rPr>
        <w:t>Pirkėjas</w:t>
      </w:r>
      <w:r>
        <w:rPr>
          <w:rFonts w:ascii="Times New Roman" w:eastAsia="Calibri" w:hAnsi="Times New Roman" w:cs="Times New Roman"/>
          <w:sz w:val="24"/>
          <w:lang w:eastAsia="en-US"/>
        </w:rPr>
        <w:t xml:space="preserve"> – </w:t>
      </w:r>
      <w:r>
        <w:rPr>
          <w:rFonts w:ascii="Times New Roman" w:hAnsi="Times New Roman" w:cs="Times New Roman"/>
          <w:sz w:val="24"/>
        </w:rPr>
        <w:t xml:space="preserve">Valstybės sienos apsaugos tarnyba prie Lietuvos Respublikos vidaus reikalų ministerijos, atstovaujama tarnybos vado pavaduotojo Vido Mačaičio, veikiančio pagal Valstybės sienos apsaugos tarnybos prie Lietuvos Respublikos vidaus reikalų ministerijos nuostatus, patvirtinus Lietuvos Respublikos Vyriausybės 2001 m. vasario 22 d. nutarimu Nr. 194 ,,Dėl Valstybės sienos apsaugos tarnybos prie Lietuvos Respublikos vidaus reikalų ministerijos nuostatų patvirtinimo“ ir tarnybos vado </w:t>
      </w:r>
      <w:r>
        <w:rPr>
          <w:rFonts w:ascii="Times New Roman" w:eastAsia="Calibri" w:hAnsi="Times New Roman" w:cs="Times New Roman"/>
          <w:sz w:val="24"/>
          <w:lang w:eastAsia="en-US"/>
        </w:rPr>
        <w:t xml:space="preserve">2020 m. vasario 24 d. įsakymo Nr. 4-90 </w:t>
      </w:r>
      <w:r>
        <w:rPr>
          <w:rFonts w:ascii="Times New Roman" w:eastAsia="Calibri" w:hAnsi="Times New Roman" w:cs="Times New Roman"/>
          <w:sz w:val="24"/>
          <w:lang w:eastAsia="ar-SA"/>
        </w:rPr>
        <w:t>„Dėl Valstybės sienos apsaugos tarnybos prie Lietuvos Respublikos vidaus reikalų ministerijos struktūrinių padalinių veiklos organizavimo” 3.1.4 papunktį</w:t>
      </w:r>
      <w:r>
        <w:rPr>
          <w:rFonts w:ascii="Times New Roman" w:hAnsi="Times New Roman" w:cs="Times New Roman"/>
          <w:sz w:val="24"/>
        </w:rPr>
        <w:t xml:space="preserve">, ir </w:t>
      </w:r>
    </w:p>
    <w:p w14:paraId="4A5D0180" w14:textId="3BBB1E36" w:rsidR="00357909" w:rsidRDefault="00357909" w:rsidP="00357909">
      <w:pPr>
        <w:ind w:firstLine="851"/>
        <w:jc w:val="both"/>
        <w:rPr>
          <w:rFonts w:ascii="Times New Roman" w:hAnsi="Times New Roman" w:cs="Times New Roman"/>
          <w:sz w:val="24"/>
          <w:lang w:eastAsia="en-US"/>
        </w:rPr>
      </w:pPr>
      <w:r>
        <w:rPr>
          <w:rFonts w:ascii="Times New Roman" w:hAnsi="Times New Roman" w:cs="Times New Roman"/>
          <w:b/>
          <w:sz w:val="24"/>
        </w:rPr>
        <w:t>Tiekėjas</w:t>
      </w:r>
      <w:r>
        <w:rPr>
          <w:rFonts w:ascii="Times New Roman" w:hAnsi="Times New Roman" w:cs="Times New Roman"/>
          <w:i/>
          <w:sz w:val="24"/>
        </w:rPr>
        <w:t xml:space="preserve"> </w:t>
      </w:r>
      <w:r w:rsidR="00224EAD">
        <w:rPr>
          <w:rFonts w:ascii="Times New Roman" w:hAnsi="Times New Roman" w:cs="Times New Roman"/>
          <w:sz w:val="24"/>
        </w:rPr>
        <w:t>–</w:t>
      </w:r>
      <w:r>
        <w:rPr>
          <w:rFonts w:ascii="Times New Roman" w:hAnsi="Times New Roman" w:cs="Times New Roman"/>
          <w:sz w:val="24"/>
        </w:rPr>
        <w:t xml:space="preserve"> </w:t>
      </w:r>
      <w:r w:rsidR="00224EAD">
        <w:rPr>
          <w:rFonts w:ascii="Times New Roman" w:hAnsi="Times New Roman" w:cs="Times New Roman"/>
          <w:sz w:val="24"/>
        </w:rPr>
        <w:t>UAB „Telekonta“</w:t>
      </w:r>
      <w:r>
        <w:rPr>
          <w:rFonts w:ascii="Times New Roman" w:hAnsi="Times New Roman" w:cs="Times New Roman"/>
          <w:sz w:val="24"/>
        </w:rPr>
        <w:t>,</w:t>
      </w:r>
      <w:r>
        <w:rPr>
          <w:rFonts w:ascii="Times New Roman" w:hAnsi="Times New Roman" w:cs="Times New Roman"/>
          <w:i/>
          <w:sz w:val="24"/>
        </w:rPr>
        <w:t xml:space="preserve"> </w:t>
      </w:r>
      <w:r>
        <w:rPr>
          <w:rFonts w:ascii="Times New Roman" w:hAnsi="Times New Roman" w:cs="Times New Roman"/>
          <w:sz w:val="24"/>
          <w:lang w:eastAsia="en-US"/>
        </w:rPr>
        <w:t xml:space="preserve">atstovaujamas </w:t>
      </w:r>
      <w:r w:rsidR="00224EAD" w:rsidRPr="00224EAD">
        <w:rPr>
          <w:rFonts w:ascii="Times New Roman" w:hAnsi="Times New Roman" w:cs="Times New Roman"/>
          <w:iCs/>
          <w:sz w:val="24"/>
          <w:lang w:eastAsia="en-US"/>
        </w:rPr>
        <w:t xml:space="preserve">generalinio direktoriaus Dovydo </w:t>
      </w:r>
      <w:proofErr w:type="spellStart"/>
      <w:r w:rsidR="00224EAD" w:rsidRPr="00224EAD">
        <w:rPr>
          <w:rFonts w:ascii="Times New Roman" w:hAnsi="Times New Roman" w:cs="Times New Roman"/>
          <w:iCs/>
          <w:sz w:val="24"/>
          <w:lang w:eastAsia="en-US"/>
        </w:rPr>
        <w:t>Gedaminsko</w:t>
      </w:r>
      <w:proofErr w:type="spellEnd"/>
      <w:r>
        <w:rPr>
          <w:rFonts w:ascii="Times New Roman" w:hAnsi="Times New Roman" w:cs="Times New Roman"/>
          <w:sz w:val="24"/>
          <w:lang w:eastAsia="en-US"/>
        </w:rPr>
        <w:t>, veikiančio pagal</w:t>
      </w:r>
      <w:r w:rsidR="00224EAD" w:rsidRPr="00224EAD">
        <w:rPr>
          <w:rFonts w:ascii="Times New Roman" w:hAnsi="Times New Roman" w:cs="Times New Roman"/>
          <w:sz w:val="24"/>
        </w:rPr>
        <w:t xml:space="preserve"> šios bendrovės įstatus</w:t>
      </w:r>
      <w:r w:rsidRPr="00224EAD">
        <w:rPr>
          <w:rFonts w:ascii="Times New Roman" w:hAnsi="Times New Roman" w:cs="Times New Roman"/>
          <w:sz w:val="24"/>
          <w:lang w:eastAsia="en-US"/>
        </w:rPr>
        <w:t>,</w:t>
      </w:r>
      <w:r>
        <w:rPr>
          <w:rFonts w:ascii="Times New Roman" w:hAnsi="Times New Roman" w:cs="Times New Roman"/>
          <w:sz w:val="24"/>
          <w:lang w:eastAsia="en-US"/>
        </w:rPr>
        <w:t xml:space="preserve"> </w:t>
      </w:r>
      <w:r>
        <w:rPr>
          <w:rFonts w:ascii="Times New Roman" w:hAnsi="Times New Roman" w:cs="Times New Roman"/>
          <w:sz w:val="24"/>
        </w:rPr>
        <w:t xml:space="preserve">toliau Pirkėjas ir Tiekėjas kartu vadinami „Šalimis“ arba atskirai „Šalimi“, </w:t>
      </w:r>
      <w:r>
        <w:rPr>
          <w:rFonts w:ascii="Times New Roman" w:hAnsi="Times New Roman" w:cs="Times New Roman"/>
          <w:sz w:val="24"/>
          <w:lang w:eastAsia="en-US"/>
        </w:rPr>
        <w:t>sudarėme šią prekių viešojo pirkimo–pardavimo sutartį, toliau vadinamą „Sutartimi“, ir susitarėme dėl toliau išvardintų sąlygų.</w:t>
      </w:r>
    </w:p>
    <w:p w14:paraId="6D0F7020" w14:textId="77777777" w:rsidR="00357909" w:rsidRDefault="00357909" w:rsidP="00357909">
      <w:pPr>
        <w:ind w:firstLine="851"/>
        <w:jc w:val="both"/>
        <w:rPr>
          <w:rFonts w:ascii="Times New Roman" w:hAnsi="Times New Roman" w:cs="Times New Roman"/>
          <w:snapToGrid w:val="0"/>
          <w:sz w:val="24"/>
        </w:rPr>
      </w:pPr>
    </w:p>
    <w:p w14:paraId="044D79A9" w14:textId="77777777" w:rsidR="00357909" w:rsidRDefault="00357909" w:rsidP="00357909">
      <w:pPr>
        <w:widowControl/>
        <w:autoSpaceDE/>
        <w:adjustRightInd/>
        <w:ind w:left="568" w:firstLine="0"/>
        <w:jc w:val="center"/>
        <w:rPr>
          <w:rFonts w:ascii="Times New Roman" w:hAnsi="Times New Roman" w:cs="Times New Roman"/>
          <w:b/>
          <w:sz w:val="24"/>
          <w:szCs w:val="20"/>
        </w:rPr>
      </w:pPr>
      <w:r>
        <w:rPr>
          <w:rFonts w:ascii="Times New Roman" w:hAnsi="Times New Roman" w:cs="Times New Roman"/>
          <w:b/>
          <w:sz w:val="24"/>
          <w:szCs w:val="20"/>
        </w:rPr>
        <w:t>I SKYRIUS</w:t>
      </w:r>
    </w:p>
    <w:p w14:paraId="2B40E997" w14:textId="77777777" w:rsidR="00357909" w:rsidRDefault="00357909" w:rsidP="00357909">
      <w:pPr>
        <w:widowControl/>
        <w:autoSpaceDE/>
        <w:adjustRightInd/>
        <w:ind w:left="568" w:firstLine="0"/>
        <w:jc w:val="center"/>
        <w:rPr>
          <w:rFonts w:ascii="Times New Roman" w:hAnsi="Times New Roman" w:cs="Times New Roman"/>
          <w:b/>
          <w:sz w:val="24"/>
          <w:szCs w:val="20"/>
        </w:rPr>
      </w:pPr>
      <w:r>
        <w:rPr>
          <w:rFonts w:ascii="Times New Roman" w:hAnsi="Times New Roman" w:cs="Times New Roman"/>
          <w:b/>
          <w:sz w:val="24"/>
          <w:szCs w:val="20"/>
        </w:rPr>
        <w:t>SUTARTIES DALYKAS</w:t>
      </w:r>
    </w:p>
    <w:p w14:paraId="744E0B3C" w14:textId="77777777" w:rsidR="00357909" w:rsidRDefault="00357909" w:rsidP="00357909">
      <w:pPr>
        <w:widowControl/>
        <w:autoSpaceDE/>
        <w:adjustRightInd/>
        <w:ind w:left="568" w:firstLine="0"/>
        <w:jc w:val="center"/>
        <w:rPr>
          <w:rFonts w:ascii="Times New Roman" w:hAnsi="Times New Roman" w:cs="Times New Roman"/>
          <w:b/>
          <w:sz w:val="24"/>
          <w:szCs w:val="20"/>
        </w:rPr>
      </w:pPr>
    </w:p>
    <w:p w14:paraId="711204A4" w14:textId="2A94B70E" w:rsidR="00357909" w:rsidRPr="00224EAD" w:rsidRDefault="00357909" w:rsidP="00224EAD">
      <w:pPr>
        <w:pStyle w:val="Sraopastraipa"/>
        <w:numPr>
          <w:ilvl w:val="1"/>
          <w:numId w:val="37"/>
        </w:numPr>
        <w:tabs>
          <w:tab w:val="left" w:pos="1134"/>
        </w:tabs>
        <w:ind w:left="0" w:firstLine="851"/>
        <w:jc w:val="both"/>
        <w:rPr>
          <w:rFonts w:ascii="Times New Roman" w:hAnsi="Times New Roman"/>
        </w:rPr>
      </w:pPr>
      <w:proofErr w:type="spellStart"/>
      <w:r w:rsidRPr="00224EAD">
        <w:rPr>
          <w:rFonts w:ascii="Times New Roman" w:hAnsi="Times New Roman"/>
        </w:rPr>
        <w:t>Sutarties</w:t>
      </w:r>
      <w:proofErr w:type="spellEnd"/>
      <w:r w:rsidRPr="00224EAD">
        <w:rPr>
          <w:rFonts w:ascii="Times New Roman" w:hAnsi="Times New Roman"/>
        </w:rPr>
        <w:t xml:space="preserve"> </w:t>
      </w:r>
      <w:proofErr w:type="spellStart"/>
      <w:r w:rsidRPr="00224EAD">
        <w:rPr>
          <w:rFonts w:ascii="Times New Roman" w:hAnsi="Times New Roman"/>
        </w:rPr>
        <w:t>dalykas</w:t>
      </w:r>
      <w:proofErr w:type="spellEnd"/>
      <w:r w:rsidRPr="00224EAD">
        <w:rPr>
          <w:rFonts w:ascii="Times New Roman" w:hAnsi="Times New Roman"/>
        </w:rPr>
        <w:t xml:space="preserve"> </w:t>
      </w:r>
      <w:proofErr w:type="spellStart"/>
      <w:r w:rsidRPr="00224EAD">
        <w:rPr>
          <w:rFonts w:ascii="Times New Roman" w:hAnsi="Times New Roman"/>
        </w:rPr>
        <w:t>yra</w:t>
      </w:r>
      <w:proofErr w:type="spellEnd"/>
      <w:r w:rsidRPr="00224EAD">
        <w:rPr>
          <w:rFonts w:ascii="Times New Roman" w:hAnsi="Times New Roman"/>
        </w:rPr>
        <w:t xml:space="preserve"> </w:t>
      </w:r>
      <w:proofErr w:type="spellStart"/>
      <w:r w:rsidR="0014682B" w:rsidRPr="00224EAD">
        <w:rPr>
          <w:rFonts w:ascii="Times New Roman" w:hAnsi="Times New Roman"/>
        </w:rPr>
        <w:t>Detekcinė</w:t>
      </w:r>
      <w:proofErr w:type="spellEnd"/>
      <w:r w:rsidR="0014682B" w:rsidRPr="00224EAD">
        <w:rPr>
          <w:rFonts w:ascii="Times New Roman" w:hAnsi="Times New Roman"/>
        </w:rPr>
        <w:t xml:space="preserve"> </w:t>
      </w:r>
      <w:proofErr w:type="spellStart"/>
      <w:r w:rsidR="0014682B" w:rsidRPr="00224EAD">
        <w:rPr>
          <w:rFonts w:ascii="Times New Roman" w:hAnsi="Times New Roman"/>
        </w:rPr>
        <w:t>įranga</w:t>
      </w:r>
      <w:proofErr w:type="spellEnd"/>
      <w:r w:rsidR="00224EAD">
        <w:rPr>
          <w:rFonts w:ascii="Times New Roman" w:hAnsi="Times New Roman"/>
        </w:rPr>
        <w:t xml:space="preserve"> – </w:t>
      </w:r>
      <w:r w:rsidR="00224EAD" w:rsidRPr="00224EAD">
        <w:rPr>
          <w:rFonts w:ascii="Times New Roman" w:hAnsi="Times New Roman"/>
        </w:rPr>
        <w:t>4</w:t>
      </w:r>
      <w:r w:rsidR="00AF498F" w:rsidRPr="00224EAD">
        <w:rPr>
          <w:rFonts w:ascii="Times New Roman" w:hAnsi="Times New Roman"/>
        </w:rPr>
        <w:t xml:space="preserve"> </w:t>
      </w:r>
      <w:proofErr w:type="spellStart"/>
      <w:r w:rsidR="00AF498F" w:rsidRPr="00224EAD">
        <w:rPr>
          <w:rFonts w:ascii="Times New Roman" w:hAnsi="Times New Roman"/>
        </w:rPr>
        <w:t>komplektai</w:t>
      </w:r>
      <w:proofErr w:type="spellEnd"/>
      <w:r w:rsidR="00AF498F" w:rsidRPr="00224EAD">
        <w:rPr>
          <w:rFonts w:ascii="Times New Roman" w:hAnsi="Times New Roman"/>
        </w:rPr>
        <w:t>,</w:t>
      </w:r>
      <w:r w:rsidR="0014682B" w:rsidRPr="00224EAD">
        <w:rPr>
          <w:rFonts w:ascii="Times New Roman" w:hAnsi="Times New Roman"/>
        </w:rPr>
        <w:t xml:space="preserve"> </w:t>
      </w:r>
      <w:proofErr w:type="spellStart"/>
      <w:r w:rsidR="0014682B" w:rsidRPr="00224EAD">
        <w:rPr>
          <w:rFonts w:ascii="Times New Roman" w:hAnsi="Times New Roman"/>
        </w:rPr>
        <w:t>valdymo</w:t>
      </w:r>
      <w:proofErr w:type="spellEnd"/>
      <w:r w:rsidR="0014682B" w:rsidRPr="00224EAD">
        <w:rPr>
          <w:rFonts w:ascii="Times New Roman" w:hAnsi="Times New Roman"/>
        </w:rPr>
        <w:t xml:space="preserve"> </w:t>
      </w:r>
      <w:proofErr w:type="spellStart"/>
      <w:r w:rsidR="0014682B" w:rsidRPr="00224EAD">
        <w:rPr>
          <w:rFonts w:ascii="Times New Roman" w:hAnsi="Times New Roman"/>
        </w:rPr>
        <w:t>centr</w:t>
      </w:r>
      <w:r w:rsidR="00AF498F" w:rsidRPr="00224EAD">
        <w:rPr>
          <w:rFonts w:ascii="Times New Roman" w:hAnsi="Times New Roman"/>
        </w:rPr>
        <w:t>as</w:t>
      </w:r>
      <w:proofErr w:type="spellEnd"/>
      <w:r w:rsidR="00224EAD" w:rsidRPr="00224EAD">
        <w:rPr>
          <w:rFonts w:ascii="Times New Roman" w:hAnsi="Times New Roman"/>
        </w:rPr>
        <w:t xml:space="preserve"> – </w:t>
      </w:r>
      <w:r w:rsidR="00AF498F" w:rsidRPr="00224EAD">
        <w:rPr>
          <w:rFonts w:ascii="Times New Roman" w:hAnsi="Times New Roman"/>
        </w:rPr>
        <w:t xml:space="preserve">1 </w:t>
      </w:r>
      <w:proofErr w:type="spellStart"/>
      <w:r w:rsidR="00AF498F" w:rsidRPr="00224EAD">
        <w:rPr>
          <w:rFonts w:ascii="Times New Roman" w:hAnsi="Times New Roman"/>
        </w:rPr>
        <w:t>komplektas</w:t>
      </w:r>
      <w:proofErr w:type="spellEnd"/>
      <w:r w:rsidR="0014682B" w:rsidRPr="00224EAD">
        <w:rPr>
          <w:rFonts w:ascii="Times New Roman" w:hAnsi="Times New Roman"/>
        </w:rPr>
        <w:t xml:space="preserve"> </w:t>
      </w:r>
      <w:r w:rsidRPr="00224EAD">
        <w:rPr>
          <w:rFonts w:ascii="Times New Roman" w:hAnsi="Times New Roman"/>
        </w:rPr>
        <w:t>(</w:t>
      </w:r>
      <w:proofErr w:type="spellStart"/>
      <w:r w:rsidRPr="00224EAD">
        <w:rPr>
          <w:rFonts w:ascii="Times New Roman" w:hAnsi="Times New Roman"/>
        </w:rPr>
        <w:t>toliau</w:t>
      </w:r>
      <w:proofErr w:type="spellEnd"/>
      <w:r w:rsidRPr="00224EAD">
        <w:rPr>
          <w:rFonts w:ascii="Times New Roman" w:hAnsi="Times New Roman"/>
        </w:rPr>
        <w:t xml:space="preserve"> – </w:t>
      </w:r>
      <w:proofErr w:type="spellStart"/>
      <w:r w:rsidRPr="00224EAD">
        <w:rPr>
          <w:rFonts w:ascii="Times New Roman" w:hAnsi="Times New Roman"/>
        </w:rPr>
        <w:t>Prekės</w:t>
      </w:r>
      <w:proofErr w:type="spellEnd"/>
      <w:r w:rsidRPr="00224EAD">
        <w:rPr>
          <w:rFonts w:ascii="Times New Roman" w:hAnsi="Times New Roman"/>
        </w:rPr>
        <w:t>)</w:t>
      </w:r>
    </w:p>
    <w:p w14:paraId="5B48ED8E" w14:textId="77777777" w:rsidR="00357909" w:rsidRDefault="00357909" w:rsidP="00357909">
      <w:pPr>
        <w:tabs>
          <w:tab w:val="left" w:pos="1134"/>
        </w:tabs>
        <w:ind w:firstLine="851"/>
        <w:jc w:val="both"/>
        <w:rPr>
          <w:rFonts w:ascii="Times New Roman" w:hAnsi="Times New Roman" w:cs="Times New Roman"/>
          <w:sz w:val="24"/>
        </w:rPr>
      </w:pPr>
      <w:r>
        <w:rPr>
          <w:rFonts w:ascii="Times New Roman" w:hAnsi="Times New Roman" w:cs="Times New Roman"/>
          <w:sz w:val="24"/>
        </w:rPr>
        <w:t>1.2. Reikalavimai Prekėms yra apibrėžti techninėje specifikacijoje (Sutarties 1 priedas).</w:t>
      </w:r>
    </w:p>
    <w:p w14:paraId="17CE42AB" w14:textId="77777777" w:rsidR="00357909" w:rsidRDefault="00357909" w:rsidP="00357909">
      <w:pPr>
        <w:widowControl/>
        <w:tabs>
          <w:tab w:val="left" w:pos="0"/>
        </w:tabs>
        <w:autoSpaceDE/>
        <w:adjustRightInd/>
        <w:ind w:firstLine="851"/>
        <w:jc w:val="both"/>
        <w:rPr>
          <w:rFonts w:ascii="Times New Roman" w:hAnsi="Times New Roman" w:cs="Times New Roman"/>
          <w:sz w:val="24"/>
          <w:szCs w:val="20"/>
        </w:rPr>
      </w:pPr>
      <w:r>
        <w:rPr>
          <w:rFonts w:ascii="Times New Roman" w:hAnsi="Times New Roman" w:cs="Times New Roman"/>
          <w:sz w:val="24"/>
          <w:szCs w:val="20"/>
        </w:rPr>
        <w:t>1.3. Tiekėjas įsipareigoja perduoti Pirkėjui nuosavybės teise Sutarties 1.1 papunktyje nurodytas Prekes, atitinkančias techninę specifikaciją (Sutarties 1 priedas), o Pirkėjas įsipareigoja priimti tvarkingas ir kokybiškas Prekes ir sumokėti Tiekėjui Sutarties kainą Sutartyje numatytomis sąlygomis ir terminais.</w:t>
      </w:r>
    </w:p>
    <w:p w14:paraId="5EE06B0B" w14:textId="77777777" w:rsidR="00357909" w:rsidRDefault="00357909" w:rsidP="00357909">
      <w:pPr>
        <w:widowControl/>
        <w:tabs>
          <w:tab w:val="left" w:pos="0"/>
        </w:tabs>
        <w:autoSpaceDE/>
        <w:adjustRightInd/>
        <w:ind w:firstLine="851"/>
        <w:jc w:val="both"/>
        <w:rPr>
          <w:rFonts w:ascii="Times New Roman" w:hAnsi="Times New Roman" w:cs="Times New Roman"/>
          <w:sz w:val="24"/>
          <w:szCs w:val="20"/>
        </w:rPr>
      </w:pPr>
      <w:r>
        <w:rPr>
          <w:rFonts w:ascii="Times New Roman" w:hAnsi="Times New Roman" w:cs="Times New Roman"/>
          <w:sz w:val="24"/>
          <w:szCs w:val="20"/>
        </w:rPr>
        <w:t xml:space="preserve">1.4. Prekių BVPŽ (bendrojo viešųjų pirkimų žinyno) kodas – </w:t>
      </w:r>
      <w:r w:rsidR="008A7E0C">
        <w:rPr>
          <w:rFonts w:ascii="Times New Roman" w:hAnsi="Times New Roman" w:cs="Times New Roman"/>
          <w:color w:val="2E0927"/>
          <w:sz w:val="24"/>
        </w:rPr>
        <w:t>32000000-3 (radijo, televizijos, komunikacijų, telekomunikacijų ir susijusi įranga)</w:t>
      </w:r>
      <w:r>
        <w:rPr>
          <w:rFonts w:ascii="Times New Roman" w:hAnsi="Times New Roman" w:cs="Times New Roman"/>
          <w:sz w:val="24"/>
        </w:rPr>
        <w:t>.</w:t>
      </w:r>
    </w:p>
    <w:p w14:paraId="6277656D" w14:textId="77777777" w:rsidR="00357909" w:rsidRDefault="00357909" w:rsidP="00357909">
      <w:pPr>
        <w:widowControl/>
        <w:tabs>
          <w:tab w:val="left" w:pos="1134"/>
        </w:tabs>
        <w:autoSpaceDE/>
        <w:adjustRightInd/>
        <w:ind w:firstLine="851"/>
        <w:jc w:val="both"/>
        <w:rPr>
          <w:rFonts w:ascii="Times New Roman" w:hAnsi="Times New Roman" w:cs="Times New Roman"/>
          <w:sz w:val="24"/>
        </w:rPr>
      </w:pPr>
      <w:r>
        <w:rPr>
          <w:rFonts w:ascii="Times New Roman" w:hAnsi="Times New Roman" w:cs="Times New Roman"/>
          <w:sz w:val="24"/>
          <w:lang w:eastAsia="en-US"/>
        </w:rPr>
        <w:t>1.</w:t>
      </w:r>
      <w:r w:rsidR="00412F4E">
        <w:rPr>
          <w:rFonts w:ascii="Times New Roman" w:hAnsi="Times New Roman" w:cs="Times New Roman"/>
          <w:sz w:val="24"/>
          <w:lang w:eastAsia="en-US"/>
        </w:rPr>
        <w:t>5</w:t>
      </w:r>
      <w:r>
        <w:rPr>
          <w:rFonts w:ascii="Times New Roman" w:hAnsi="Times New Roman" w:cs="Times New Roman"/>
          <w:sz w:val="24"/>
          <w:lang w:eastAsia="en-US"/>
        </w:rPr>
        <w:t>. Sutarties įsigaliojimo diena laikoma diena, kai Sutartį pasirašo abi Šalys.</w:t>
      </w:r>
    </w:p>
    <w:p w14:paraId="197AFE09" w14:textId="77777777" w:rsidR="00357909" w:rsidRDefault="00357909" w:rsidP="00357909">
      <w:pPr>
        <w:widowControl/>
        <w:tabs>
          <w:tab w:val="left" w:pos="1134"/>
        </w:tabs>
        <w:autoSpaceDE/>
        <w:adjustRightInd/>
        <w:ind w:firstLine="851"/>
        <w:jc w:val="both"/>
        <w:rPr>
          <w:rFonts w:ascii="Times New Roman" w:hAnsi="Times New Roman" w:cs="Times New Roman"/>
          <w:sz w:val="24"/>
        </w:rPr>
      </w:pPr>
    </w:p>
    <w:p w14:paraId="1E706747" w14:textId="77777777" w:rsidR="00412F4E" w:rsidRPr="00412F4E" w:rsidRDefault="00412F4E" w:rsidP="00412F4E">
      <w:pPr>
        <w:widowControl/>
        <w:autoSpaceDE/>
        <w:autoSpaceDN/>
        <w:adjustRightInd/>
        <w:ind w:firstLine="0"/>
        <w:jc w:val="center"/>
        <w:rPr>
          <w:rFonts w:ascii="Times New Roman" w:hAnsi="Times New Roman" w:cs="Times New Roman"/>
          <w:b/>
          <w:bCs/>
          <w:caps/>
          <w:sz w:val="24"/>
          <w:szCs w:val="20"/>
          <w:lang w:eastAsia="en-US"/>
        </w:rPr>
      </w:pPr>
      <w:r w:rsidRPr="00412F4E">
        <w:rPr>
          <w:rFonts w:ascii="Times New Roman" w:hAnsi="Times New Roman" w:cs="Times New Roman"/>
          <w:b/>
          <w:bCs/>
          <w:caps/>
          <w:sz w:val="24"/>
          <w:szCs w:val="20"/>
          <w:lang w:eastAsia="en-US"/>
        </w:rPr>
        <w:t>II SKYRIUS</w:t>
      </w:r>
    </w:p>
    <w:p w14:paraId="5936D79F" w14:textId="77777777" w:rsidR="00412F4E" w:rsidRPr="00412F4E" w:rsidRDefault="00412F4E" w:rsidP="00412F4E">
      <w:pPr>
        <w:widowControl/>
        <w:autoSpaceDE/>
        <w:autoSpaceDN/>
        <w:adjustRightInd/>
        <w:ind w:firstLine="0"/>
        <w:jc w:val="center"/>
        <w:rPr>
          <w:rFonts w:ascii="Times New Roman" w:hAnsi="Times New Roman" w:cs="Times New Roman"/>
          <w:b/>
          <w:bCs/>
          <w:caps/>
          <w:sz w:val="24"/>
          <w:szCs w:val="20"/>
          <w:lang w:eastAsia="en-US"/>
        </w:rPr>
      </w:pPr>
      <w:r w:rsidRPr="00412F4E">
        <w:rPr>
          <w:rFonts w:ascii="Times New Roman" w:hAnsi="Times New Roman" w:cs="Times New Roman"/>
          <w:b/>
          <w:bCs/>
          <w:caps/>
          <w:sz w:val="24"/>
          <w:szCs w:val="20"/>
          <w:lang w:eastAsia="en-US"/>
        </w:rPr>
        <w:t>PREKIŲ Kaina ir ATSISKAITYMO tvarka</w:t>
      </w:r>
    </w:p>
    <w:p w14:paraId="27FADDE2" w14:textId="77777777" w:rsidR="00412F4E" w:rsidRPr="00412F4E" w:rsidRDefault="00412F4E" w:rsidP="00412F4E">
      <w:pPr>
        <w:widowControl/>
        <w:autoSpaceDE/>
        <w:autoSpaceDN/>
        <w:adjustRightInd/>
        <w:ind w:firstLine="0"/>
        <w:jc w:val="center"/>
        <w:rPr>
          <w:rFonts w:ascii="Times New Roman" w:hAnsi="Times New Roman" w:cs="Times New Roman"/>
          <w:b/>
          <w:bCs/>
          <w:caps/>
          <w:sz w:val="24"/>
          <w:szCs w:val="20"/>
          <w:lang w:eastAsia="en-US"/>
        </w:rPr>
      </w:pPr>
    </w:p>
    <w:p w14:paraId="5E1EE8E3" w14:textId="77777777" w:rsidR="00412F4E" w:rsidRDefault="00412F4E" w:rsidP="00412F4E">
      <w:pPr>
        <w:widowControl/>
        <w:autoSpaceDE/>
        <w:autoSpaceDN/>
        <w:adjustRightInd/>
        <w:ind w:firstLine="709"/>
        <w:jc w:val="both"/>
        <w:rPr>
          <w:rFonts w:ascii="Times New Roman" w:hAnsi="Times New Roman" w:cs="Times New Roman"/>
          <w:sz w:val="24"/>
          <w:szCs w:val="20"/>
          <w:lang w:eastAsia="en-US"/>
        </w:rPr>
      </w:pPr>
      <w:r w:rsidRPr="00412F4E">
        <w:rPr>
          <w:rFonts w:ascii="Times New Roman" w:hAnsi="Times New Roman" w:cs="Times New Roman"/>
          <w:sz w:val="24"/>
          <w:szCs w:val="20"/>
          <w:lang w:eastAsia="en-US"/>
        </w:rPr>
        <w:t xml:space="preserve">2.1. </w:t>
      </w:r>
      <w:r w:rsidR="00111133" w:rsidRPr="00111133">
        <w:rPr>
          <w:rFonts w:ascii="Times New Roman" w:hAnsi="Times New Roman" w:cs="Times New Roman"/>
          <w:sz w:val="24"/>
          <w:szCs w:val="20"/>
          <w:lang w:eastAsia="en-US"/>
        </w:rPr>
        <w:t>Ši Sutartis yra fiksuoto įkainio sutartis. Perkamų prekių preliminari</w:t>
      </w:r>
      <w:r w:rsidR="00EA1C2C">
        <w:rPr>
          <w:rFonts w:ascii="Times New Roman" w:hAnsi="Times New Roman" w:cs="Times New Roman"/>
          <w:sz w:val="24"/>
          <w:szCs w:val="20"/>
          <w:lang w:eastAsia="en-US"/>
        </w:rPr>
        <w:t>u</w:t>
      </w:r>
      <w:r w:rsidR="00111133" w:rsidRPr="00111133">
        <w:rPr>
          <w:rFonts w:ascii="Times New Roman" w:hAnsi="Times New Roman" w:cs="Times New Roman"/>
          <w:sz w:val="24"/>
          <w:szCs w:val="20"/>
          <w:lang w:eastAsia="en-US"/>
        </w:rPr>
        <w:t>s įkainiai nurodyti Sutarties 2 priede teikėjo pateiktame pasiūlyme.</w:t>
      </w:r>
    </w:p>
    <w:p w14:paraId="62D938BC" w14:textId="33DC272B" w:rsidR="00111133" w:rsidRDefault="00111133" w:rsidP="00412F4E">
      <w:pPr>
        <w:widowControl/>
        <w:autoSpaceDE/>
        <w:autoSpaceDN/>
        <w:adjustRightInd/>
        <w:ind w:firstLine="709"/>
        <w:jc w:val="both"/>
        <w:rPr>
          <w:rFonts w:ascii="Times New Roman" w:hAnsi="Times New Roman" w:cs="Times New Roman"/>
          <w:sz w:val="24"/>
          <w:szCs w:val="20"/>
          <w:lang w:eastAsia="en-US"/>
        </w:rPr>
      </w:pPr>
      <w:r>
        <w:rPr>
          <w:rFonts w:ascii="Times New Roman" w:hAnsi="Times New Roman" w:cs="Times New Roman"/>
          <w:sz w:val="24"/>
          <w:szCs w:val="20"/>
          <w:lang w:eastAsia="en-US"/>
        </w:rPr>
        <w:t xml:space="preserve">2.2. </w:t>
      </w:r>
      <w:r>
        <w:rPr>
          <w:rFonts w:ascii="Times New Roman" w:eastAsia="Arial Unicode MS" w:hAnsi="Times New Roman" w:cs="Times New Roman"/>
          <w:sz w:val="24"/>
          <w:szCs w:val="20"/>
        </w:rPr>
        <w:t>Maksimali Sutarties kaina 108 655,00 Eur su PVM.</w:t>
      </w:r>
    </w:p>
    <w:p w14:paraId="1FD75CD6" w14:textId="56C73E75" w:rsidR="008D0A7F" w:rsidRPr="00412F4E" w:rsidRDefault="008D0A7F" w:rsidP="00412F4E">
      <w:pPr>
        <w:widowControl/>
        <w:autoSpaceDE/>
        <w:autoSpaceDN/>
        <w:adjustRightInd/>
        <w:ind w:firstLine="709"/>
        <w:jc w:val="both"/>
        <w:rPr>
          <w:rFonts w:ascii="Times New Roman" w:hAnsi="Times New Roman" w:cs="Times New Roman"/>
          <w:sz w:val="24"/>
          <w:szCs w:val="20"/>
          <w:lang w:eastAsia="en-US"/>
        </w:rPr>
      </w:pPr>
      <w:r>
        <w:rPr>
          <w:rFonts w:ascii="Times New Roman" w:hAnsi="Times New Roman" w:cs="Times New Roman"/>
          <w:sz w:val="24"/>
        </w:rPr>
        <w:t xml:space="preserve">2.3. Minimalus išperkamas kiekis: </w:t>
      </w:r>
      <w:proofErr w:type="spellStart"/>
      <w:r>
        <w:rPr>
          <w:rFonts w:ascii="Times New Roman" w:hAnsi="Times New Roman" w:cs="Times New Roman"/>
          <w:sz w:val="24"/>
        </w:rPr>
        <w:t>detekcinės</w:t>
      </w:r>
      <w:proofErr w:type="spellEnd"/>
      <w:r>
        <w:rPr>
          <w:rFonts w:ascii="Times New Roman" w:hAnsi="Times New Roman" w:cs="Times New Roman"/>
          <w:sz w:val="24"/>
        </w:rPr>
        <w:t xml:space="preserve"> įrangos 4 komplektai.</w:t>
      </w:r>
      <w:r w:rsidRPr="008D0A7F">
        <w:rPr>
          <w:rFonts w:ascii="Times New Roman" w:hAnsi="Times New Roman" w:cs="Times New Roman"/>
          <w:sz w:val="24"/>
          <w:lang w:eastAsia="en-US"/>
        </w:rPr>
        <w:t xml:space="preserve"> </w:t>
      </w:r>
      <w:r>
        <w:rPr>
          <w:rFonts w:ascii="Times New Roman" w:hAnsi="Times New Roman" w:cs="Times New Roman"/>
          <w:sz w:val="24"/>
          <w:lang w:eastAsia="en-US"/>
        </w:rPr>
        <w:t>Pirkėjas neįsipareigoja išpirkti viso Prekių kiekio ir/arba sumokėti visos Sutarties kainos, numatytos šios Sutarties 2.2 papunk</w:t>
      </w:r>
      <w:r w:rsidR="005C74E8">
        <w:rPr>
          <w:rFonts w:ascii="Times New Roman" w:hAnsi="Times New Roman" w:cs="Times New Roman"/>
          <w:sz w:val="24"/>
          <w:lang w:eastAsia="en-US"/>
        </w:rPr>
        <w:t>tyje</w:t>
      </w:r>
      <w:r>
        <w:rPr>
          <w:rFonts w:ascii="Times New Roman" w:hAnsi="Times New Roman" w:cs="Times New Roman"/>
          <w:sz w:val="24"/>
          <w:lang w:eastAsia="en-US"/>
        </w:rPr>
        <w:t xml:space="preserve"> bei Tiekėjo pasiūlyme.</w:t>
      </w:r>
    </w:p>
    <w:p w14:paraId="42627032" w14:textId="77777777" w:rsidR="00412F4E" w:rsidRPr="00412F4E" w:rsidRDefault="00412F4E" w:rsidP="00412F4E">
      <w:pPr>
        <w:widowControl/>
        <w:autoSpaceDE/>
        <w:autoSpaceDN/>
        <w:adjustRightInd/>
        <w:ind w:firstLine="709"/>
        <w:jc w:val="both"/>
        <w:rPr>
          <w:rFonts w:ascii="Times New Roman" w:hAnsi="Times New Roman" w:cs="Times New Roman"/>
          <w:sz w:val="24"/>
          <w:szCs w:val="20"/>
          <w:lang w:eastAsia="en-US"/>
        </w:rPr>
      </w:pPr>
      <w:r w:rsidRPr="00412F4E">
        <w:rPr>
          <w:rFonts w:ascii="Times New Roman" w:hAnsi="Times New Roman" w:cs="Times New Roman"/>
          <w:sz w:val="24"/>
          <w:szCs w:val="20"/>
          <w:lang w:eastAsia="en-US"/>
        </w:rPr>
        <w:t xml:space="preserve">2.2. </w:t>
      </w:r>
      <w:r w:rsidRPr="00412F4E">
        <w:rPr>
          <w:rFonts w:ascii="Times New Roman" w:hAnsi="Times New Roman" w:cs="Times New Roman"/>
          <w:sz w:val="24"/>
        </w:rPr>
        <w:t xml:space="preserve">Į prekių </w:t>
      </w:r>
      <w:r w:rsidR="001D67F7">
        <w:rPr>
          <w:rFonts w:ascii="Times New Roman" w:hAnsi="Times New Roman" w:cs="Times New Roman"/>
          <w:sz w:val="24"/>
        </w:rPr>
        <w:t>į</w:t>
      </w:r>
      <w:r w:rsidRPr="00412F4E">
        <w:rPr>
          <w:rFonts w:ascii="Times New Roman" w:hAnsi="Times New Roman" w:cs="Times New Roman"/>
          <w:sz w:val="24"/>
        </w:rPr>
        <w:t>kain</w:t>
      </w:r>
      <w:r w:rsidR="001D67F7">
        <w:rPr>
          <w:rFonts w:ascii="Times New Roman" w:hAnsi="Times New Roman" w:cs="Times New Roman"/>
          <w:sz w:val="24"/>
        </w:rPr>
        <w:t>į</w:t>
      </w:r>
      <w:r w:rsidRPr="00412F4E">
        <w:rPr>
          <w:rFonts w:ascii="Times New Roman" w:hAnsi="Times New Roman" w:cs="Times New Roman"/>
          <w:sz w:val="24"/>
          <w:szCs w:val="20"/>
        </w:rPr>
        <w:t xml:space="preserve"> įskaičiuoti visi mokesčiai ir visos Pardavėjo išlaidos, apimančios viską, ko reikia visiškam ir tinkamam Sutarties įvykdymui.</w:t>
      </w:r>
    </w:p>
    <w:p w14:paraId="5576F738" w14:textId="77777777" w:rsidR="00412F4E" w:rsidRPr="00412F4E" w:rsidRDefault="00412F4E" w:rsidP="00412F4E">
      <w:pPr>
        <w:widowControl/>
        <w:autoSpaceDE/>
        <w:autoSpaceDN/>
        <w:adjustRightInd/>
        <w:ind w:firstLine="709"/>
        <w:jc w:val="both"/>
        <w:rPr>
          <w:rFonts w:ascii="Times New Roman" w:hAnsi="Times New Roman" w:cs="Times New Roman"/>
          <w:sz w:val="24"/>
          <w:szCs w:val="20"/>
          <w:lang w:eastAsia="en-US"/>
        </w:rPr>
      </w:pPr>
      <w:r w:rsidRPr="00412F4E">
        <w:rPr>
          <w:rFonts w:ascii="Times New Roman" w:hAnsi="Times New Roman" w:cs="Times New Roman"/>
          <w:sz w:val="24"/>
          <w:szCs w:val="20"/>
          <w:lang w:eastAsia="en-US"/>
        </w:rPr>
        <w:t xml:space="preserve">2.3. Apmokėjimas vykdomas pavedimu per </w:t>
      </w:r>
      <w:r>
        <w:rPr>
          <w:rFonts w:ascii="Times New Roman" w:hAnsi="Times New Roman" w:cs="Times New Roman"/>
          <w:sz w:val="24"/>
          <w:szCs w:val="20"/>
          <w:lang w:eastAsia="en-US"/>
        </w:rPr>
        <w:t>6</w:t>
      </w:r>
      <w:r w:rsidRPr="00412F4E">
        <w:rPr>
          <w:rFonts w:ascii="Times New Roman" w:hAnsi="Times New Roman" w:cs="Times New Roman"/>
          <w:sz w:val="24"/>
          <w:szCs w:val="20"/>
          <w:lang w:eastAsia="en-US"/>
        </w:rPr>
        <w:t>0 (</w:t>
      </w:r>
      <w:r>
        <w:rPr>
          <w:rFonts w:ascii="Times New Roman" w:hAnsi="Times New Roman" w:cs="Times New Roman"/>
          <w:sz w:val="24"/>
          <w:szCs w:val="20"/>
          <w:lang w:eastAsia="en-US"/>
        </w:rPr>
        <w:t>šešiasdešimt</w:t>
      </w:r>
      <w:r w:rsidRPr="00412F4E">
        <w:rPr>
          <w:rFonts w:ascii="Times New Roman" w:hAnsi="Times New Roman" w:cs="Times New Roman"/>
          <w:sz w:val="24"/>
          <w:szCs w:val="20"/>
          <w:lang w:eastAsia="en-US"/>
        </w:rPr>
        <w:t>) kalendorinių dienų nuo Prekių pristatymo, priėmimo – perdavimo akto surašymo ir PVM sąskaitos faktūros pateikimo Pirkėjui dienos.</w:t>
      </w:r>
    </w:p>
    <w:p w14:paraId="4FF6FD01" w14:textId="77777777" w:rsidR="00412F4E" w:rsidRPr="00412F4E" w:rsidRDefault="00412F4E" w:rsidP="00412F4E">
      <w:pPr>
        <w:widowControl/>
        <w:autoSpaceDE/>
        <w:autoSpaceDN/>
        <w:adjustRightInd/>
        <w:ind w:firstLine="709"/>
        <w:jc w:val="both"/>
        <w:rPr>
          <w:rFonts w:ascii="Times New Roman" w:hAnsi="Times New Roman" w:cs="Times New Roman"/>
          <w:sz w:val="24"/>
          <w:szCs w:val="20"/>
          <w:lang w:eastAsia="en-US"/>
        </w:rPr>
      </w:pPr>
      <w:r w:rsidRPr="00412F4E">
        <w:rPr>
          <w:rFonts w:ascii="Times New Roman" w:hAnsi="Times New Roman" w:cs="Times New Roman"/>
          <w:sz w:val="24"/>
          <w:szCs w:val="20"/>
          <w:lang w:eastAsia="en-US"/>
        </w:rPr>
        <w:t>2.4. Po Sutarties pasirašymo pasikeitus pridėtinės vertės mokesčio dydžiui, Prekių įkainis gali keistis pasikeitusio pridėtinės vertės mokesčio dydžiu. Perskaičiuojant įkainius Šalys pasirašo atitinkamą Sutarties priedą – susitarimą. Perskaičiuotas Prekių įkainis taikomas toms Prekėms, kurios bus pristatytos po Šalių pasirašyto susitarimo įsigaliojimo dienos.</w:t>
      </w:r>
    </w:p>
    <w:p w14:paraId="5154EB26" w14:textId="77777777" w:rsidR="00412F4E" w:rsidRDefault="00412F4E" w:rsidP="00412F4E">
      <w:pPr>
        <w:widowControl/>
        <w:autoSpaceDE/>
        <w:autoSpaceDN/>
        <w:adjustRightInd/>
        <w:ind w:firstLine="709"/>
        <w:jc w:val="both"/>
        <w:rPr>
          <w:rFonts w:ascii="Times New Roman" w:hAnsi="Times New Roman" w:cs="Times New Roman"/>
          <w:sz w:val="24"/>
          <w:szCs w:val="20"/>
          <w:lang w:eastAsia="en-US"/>
        </w:rPr>
      </w:pPr>
      <w:r w:rsidRPr="00412F4E">
        <w:rPr>
          <w:rFonts w:ascii="Times New Roman" w:hAnsi="Times New Roman" w:cs="Times New Roman"/>
          <w:sz w:val="24"/>
          <w:szCs w:val="20"/>
          <w:lang w:eastAsia="en-US"/>
        </w:rPr>
        <w:lastRenderedPageBreak/>
        <w:t xml:space="preserve">2.5. </w:t>
      </w:r>
      <w:r w:rsidRPr="00412F4E">
        <w:rPr>
          <w:rFonts w:ascii="Times New Roman" w:hAnsi="Times New Roman" w:cs="Times New Roman"/>
          <w:sz w:val="24"/>
          <w:lang w:eastAsia="en-US"/>
        </w:rPr>
        <w:t>Vykdant Sutartį, PVM sąskaitas faktūras, sąskaitas faktūras, kreditinius ir debetinius dokumentus bei avansines sąskaitas teikti naudojantis informacinės sistemos „E. sąskaita“ priemonėmis. Jei informacinės sistemos „E. sąskaita“ funkcinės galimybės nepakankamos ar laikinai neužtikrinamos, Pardavėjas gali pateikti reikalingą informaciją raštu.</w:t>
      </w:r>
    </w:p>
    <w:p w14:paraId="41CDFE33" w14:textId="77777777" w:rsidR="00790003" w:rsidRPr="00412F4E" w:rsidRDefault="00790003" w:rsidP="00412F4E">
      <w:pPr>
        <w:widowControl/>
        <w:autoSpaceDE/>
        <w:autoSpaceDN/>
        <w:adjustRightInd/>
        <w:ind w:firstLine="709"/>
        <w:jc w:val="both"/>
        <w:rPr>
          <w:rFonts w:ascii="Times New Roman" w:hAnsi="Times New Roman" w:cs="Times New Roman"/>
          <w:sz w:val="24"/>
          <w:szCs w:val="20"/>
          <w:lang w:eastAsia="en-US"/>
        </w:rPr>
      </w:pPr>
      <w:r>
        <w:rPr>
          <w:rFonts w:ascii="Times New Roman" w:hAnsi="Times New Roman" w:cs="Times New Roman"/>
          <w:sz w:val="24"/>
          <w:szCs w:val="20"/>
          <w:lang w:eastAsia="en-US"/>
        </w:rPr>
        <w:t xml:space="preserve">2.6. </w:t>
      </w:r>
      <w:r w:rsidRPr="00083566">
        <w:rPr>
          <w:rFonts w:ascii="Times New Roman" w:hAnsi="Times New Roman" w:cs="Times New Roman"/>
          <w:sz w:val="24"/>
          <w:lang w:eastAsia="en-US"/>
        </w:rPr>
        <w:t xml:space="preserve">Pirkėjas </w:t>
      </w:r>
      <w:r>
        <w:rPr>
          <w:rFonts w:ascii="Times New Roman" w:hAnsi="Times New Roman" w:cs="Times New Roman"/>
          <w:sz w:val="24"/>
          <w:lang w:eastAsia="en-US"/>
        </w:rPr>
        <w:t xml:space="preserve">esant poreikiui, </w:t>
      </w:r>
      <w:r w:rsidRPr="00083566">
        <w:rPr>
          <w:rFonts w:ascii="Times New Roman" w:hAnsi="Times New Roman" w:cs="Times New Roman"/>
          <w:sz w:val="24"/>
          <w:lang w:eastAsia="en-US"/>
        </w:rPr>
        <w:t xml:space="preserve">gali įsigyti </w:t>
      </w:r>
      <w:r>
        <w:rPr>
          <w:rFonts w:ascii="Times New Roman" w:hAnsi="Times New Roman" w:cs="Times New Roman"/>
          <w:sz w:val="24"/>
          <w:lang w:eastAsia="en-US"/>
        </w:rPr>
        <w:t xml:space="preserve">papildomų su pirkimo objektu susijusių prekių ir (ar) paslaugų neviršijant </w:t>
      </w:r>
      <w:r w:rsidRPr="00083566">
        <w:rPr>
          <w:rFonts w:ascii="Times New Roman" w:hAnsi="Times New Roman" w:cs="Times New Roman"/>
          <w:sz w:val="24"/>
          <w:lang w:eastAsia="en-US"/>
        </w:rPr>
        <w:t>10 procentų nuo sutarties vertės.</w:t>
      </w:r>
    </w:p>
    <w:p w14:paraId="169DCBDD" w14:textId="77777777" w:rsidR="00412F4E" w:rsidRPr="00412F4E" w:rsidRDefault="00412F4E" w:rsidP="00412F4E">
      <w:pPr>
        <w:widowControl/>
        <w:autoSpaceDE/>
        <w:autoSpaceDN/>
        <w:adjustRightInd/>
        <w:ind w:firstLine="0"/>
        <w:jc w:val="center"/>
        <w:rPr>
          <w:rFonts w:ascii="Times New Roman" w:hAnsi="Times New Roman" w:cs="Times New Roman"/>
          <w:b/>
          <w:caps/>
          <w:sz w:val="24"/>
          <w:szCs w:val="20"/>
          <w:lang w:eastAsia="en-US"/>
        </w:rPr>
      </w:pPr>
    </w:p>
    <w:p w14:paraId="3EA28EE3" w14:textId="77777777" w:rsidR="00412F4E" w:rsidRPr="00412F4E" w:rsidRDefault="00412F4E" w:rsidP="00412F4E">
      <w:pPr>
        <w:widowControl/>
        <w:autoSpaceDE/>
        <w:autoSpaceDN/>
        <w:adjustRightInd/>
        <w:ind w:firstLine="0"/>
        <w:jc w:val="center"/>
        <w:rPr>
          <w:rFonts w:ascii="Times New Roman" w:hAnsi="Times New Roman" w:cs="Times New Roman"/>
          <w:b/>
          <w:caps/>
          <w:sz w:val="24"/>
          <w:szCs w:val="20"/>
          <w:lang w:eastAsia="en-US"/>
        </w:rPr>
      </w:pPr>
      <w:r w:rsidRPr="00412F4E">
        <w:rPr>
          <w:rFonts w:ascii="Times New Roman" w:hAnsi="Times New Roman" w:cs="Times New Roman"/>
          <w:b/>
          <w:caps/>
          <w:sz w:val="24"/>
          <w:szCs w:val="20"/>
          <w:lang w:eastAsia="en-US"/>
        </w:rPr>
        <w:t>III SKYRIUS</w:t>
      </w:r>
    </w:p>
    <w:p w14:paraId="7D507DBE" w14:textId="77777777" w:rsidR="00412F4E" w:rsidRPr="00412F4E" w:rsidRDefault="00412F4E" w:rsidP="00412F4E">
      <w:pPr>
        <w:widowControl/>
        <w:autoSpaceDE/>
        <w:autoSpaceDN/>
        <w:adjustRightInd/>
        <w:spacing w:after="360"/>
        <w:ind w:firstLine="0"/>
        <w:jc w:val="center"/>
        <w:rPr>
          <w:rFonts w:ascii="Times New Roman" w:hAnsi="Times New Roman" w:cs="Times New Roman"/>
          <w:b/>
          <w:caps/>
          <w:sz w:val="24"/>
          <w:szCs w:val="20"/>
          <w:lang w:eastAsia="en-US"/>
        </w:rPr>
      </w:pPr>
      <w:r w:rsidRPr="00412F4E">
        <w:rPr>
          <w:rFonts w:ascii="Times New Roman" w:hAnsi="Times New Roman" w:cs="Times New Roman"/>
          <w:b/>
          <w:caps/>
          <w:sz w:val="24"/>
          <w:szCs w:val="20"/>
          <w:lang w:eastAsia="en-US"/>
        </w:rPr>
        <w:t>PARDAVĖJO TEISĖS IR PAREIGOS</w:t>
      </w:r>
    </w:p>
    <w:p w14:paraId="13F4D5B7" w14:textId="77777777" w:rsidR="00412F4E" w:rsidRPr="00412F4E" w:rsidRDefault="00412F4E" w:rsidP="00412F4E">
      <w:pPr>
        <w:widowControl/>
        <w:autoSpaceDE/>
        <w:autoSpaceDN/>
        <w:adjustRightInd/>
        <w:ind w:firstLine="709"/>
        <w:jc w:val="both"/>
        <w:rPr>
          <w:rFonts w:ascii="Times New Roman" w:hAnsi="Times New Roman" w:cs="Times New Roman"/>
          <w:sz w:val="24"/>
          <w:szCs w:val="20"/>
          <w:lang w:eastAsia="en-US"/>
        </w:rPr>
      </w:pPr>
      <w:r w:rsidRPr="00412F4E">
        <w:rPr>
          <w:rFonts w:ascii="Times New Roman" w:hAnsi="Times New Roman" w:cs="Times New Roman"/>
          <w:sz w:val="24"/>
          <w:lang w:eastAsia="en-US"/>
        </w:rPr>
        <w:t xml:space="preserve">3.1. </w:t>
      </w:r>
      <w:r w:rsidRPr="00412F4E">
        <w:rPr>
          <w:rFonts w:ascii="Times New Roman" w:hAnsi="Times New Roman" w:cs="Times New Roman"/>
          <w:sz w:val="24"/>
          <w:szCs w:val="20"/>
          <w:lang w:eastAsia="en-US"/>
        </w:rPr>
        <w:t>Pardavėjas įsipareigoja perduoti Pirkėjui Sutarties 1 priede nurodytus reikalavimus atitinkančias Prekes, pristatyti savo transportu ir išlaidomis.</w:t>
      </w:r>
    </w:p>
    <w:p w14:paraId="32B79257" w14:textId="77777777" w:rsidR="00412F4E" w:rsidRDefault="00412F4E" w:rsidP="00412F4E">
      <w:pPr>
        <w:widowControl/>
        <w:tabs>
          <w:tab w:val="left" w:pos="709"/>
        </w:tabs>
        <w:autoSpaceDE/>
        <w:adjustRightInd/>
        <w:ind w:firstLine="0"/>
        <w:jc w:val="both"/>
        <w:rPr>
          <w:rFonts w:ascii="Times New Roman" w:hAnsi="Times New Roman" w:cs="Times New Roman"/>
          <w:sz w:val="24"/>
          <w:szCs w:val="20"/>
          <w:lang w:eastAsia="en-US"/>
        </w:rPr>
      </w:pPr>
      <w:r>
        <w:rPr>
          <w:rFonts w:ascii="Times New Roman" w:hAnsi="Times New Roman" w:cs="Times New Roman"/>
          <w:sz w:val="24"/>
          <w:lang w:eastAsia="en-US"/>
        </w:rPr>
        <w:tab/>
      </w:r>
      <w:r w:rsidRPr="00412F4E">
        <w:rPr>
          <w:rFonts w:ascii="Times New Roman" w:hAnsi="Times New Roman" w:cs="Times New Roman"/>
          <w:sz w:val="24"/>
          <w:lang w:eastAsia="en-US"/>
        </w:rPr>
        <w:t>3.2.</w:t>
      </w:r>
      <w:r>
        <w:rPr>
          <w:rFonts w:ascii="Times New Roman" w:hAnsi="Times New Roman" w:cs="Times New Roman"/>
          <w:sz w:val="24"/>
          <w:szCs w:val="20"/>
          <w:lang w:eastAsia="en-US"/>
        </w:rPr>
        <w:t xml:space="preserve"> Prekių pristatymo vieta – Tiekėjas įsipareigoja Pirkėjui pristatyti ir iškrauti Prekes adresu</w:t>
      </w:r>
      <w:r w:rsidRPr="002A4A63">
        <w:rPr>
          <w:rFonts w:ascii="Times New Roman" w:hAnsi="Times New Roman" w:cs="Times New Roman"/>
          <w:sz w:val="24"/>
          <w:lang w:eastAsia="en-US"/>
        </w:rPr>
        <w:t xml:space="preserve">: </w:t>
      </w:r>
      <w:r w:rsidRPr="002A4A63">
        <w:rPr>
          <w:rFonts w:ascii="Times New Roman" w:hAnsi="Times New Roman" w:cs="Times New Roman"/>
          <w:bCs/>
          <w:sz w:val="24"/>
        </w:rPr>
        <w:t>Savanorių pr. 2, LT-03116, Vilnius</w:t>
      </w:r>
      <w:r w:rsidRPr="002A4A63">
        <w:rPr>
          <w:rFonts w:ascii="Times New Roman" w:hAnsi="Times New Roman" w:cs="Times New Roman"/>
          <w:sz w:val="24"/>
          <w:lang w:eastAsia="en-US"/>
        </w:rPr>
        <w:t>.</w:t>
      </w:r>
    </w:p>
    <w:p w14:paraId="4775EAAC" w14:textId="77777777" w:rsidR="00412F4E" w:rsidRDefault="00412F4E" w:rsidP="00412F4E">
      <w:pPr>
        <w:widowControl/>
        <w:tabs>
          <w:tab w:val="left" w:pos="709"/>
        </w:tabs>
        <w:autoSpaceDE/>
        <w:adjustRightInd/>
        <w:ind w:firstLine="0"/>
        <w:jc w:val="both"/>
        <w:rPr>
          <w:rFonts w:ascii="Times New Roman" w:hAnsi="Times New Roman" w:cs="Times New Roman"/>
          <w:sz w:val="24"/>
          <w:szCs w:val="20"/>
          <w:lang w:eastAsia="en-US"/>
        </w:rPr>
      </w:pPr>
      <w:r>
        <w:rPr>
          <w:rFonts w:ascii="Times New Roman" w:hAnsi="Times New Roman" w:cs="Times New Roman"/>
          <w:sz w:val="24"/>
          <w:szCs w:val="20"/>
          <w:lang w:eastAsia="en-US"/>
        </w:rPr>
        <w:tab/>
        <w:t>3.3. Prekių pristatymo terminas –</w:t>
      </w:r>
      <w:r w:rsidRPr="00C260CD">
        <w:rPr>
          <w:rFonts w:ascii="Times New Roman" w:hAnsi="Times New Roman" w:cs="Times New Roman"/>
          <w:sz w:val="24"/>
          <w:szCs w:val="20"/>
          <w:lang w:eastAsia="en-US"/>
        </w:rPr>
        <w:t xml:space="preserve"> </w:t>
      </w:r>
      <w:r>
        <w:rPr>
          <w:rFonts w:ascii="Times New Roman" w:hAnsi="Times New Roman" w:cs="Times New Roman"/>
          <w:sz w:val="24"/>
          <w:szCs w:val="20"/>
          <w:lang w:eastAsia="en-US"/>
        </w:rPr>
        <w:t>per 5 mėn. nuo sutarties pasirašymo dienos, bet ne vėliau kaip iki 2022 m. kovo 25 d.</w:t>
      </w:r>
    </w:p>
    <w:p w14:paraId="11B8A4E0" w14:textId="77777777" w:rsidR="00412F4E" w:rsidRPr="00412F4E" w:rsidRDefault="00412F4E" w:rsidP="00412F4E">
      <w:pPr>
        <w:widowControl/>
        <w:autoSpaceDE/>
        <w:autoSpaceDN/>
        <w:adjustRightInd/>
        <w:ind w:firstLine="709"/>
        <w:jc w:val="both"/>
        <w:rPr>
          <w:rFonts w:ascii="Times New Roman" w:hAnsi="Times New Roman" w:cs="Times New Roman"/>
          <w:sz w:val="24"/>
          <w:lang w:eastAsia="en-US"/>
        </w:rPr>
      </w:pPr>
      <w:r w:rsidRPr="00412F4E">
        <w:rPr>
          <w:rFonts w:ascii="Times New Roman" w:hAnsi="Times New Roman" w:cs="Times New Roman"/>
          <w:bCs/>
          <w:sz w:val="24"/>
          <w:szCs w:val="20"/>
          <w:lang w:eastAsia="en-US"/>
        </w:rPr>
        <w:t xml:space="preserve">3.4. </w:t>
      </w:r>
      <w:r w:rsidRPr="00412F4E">
        <w:rPr>
          <w:rFonts w:ascii="Times New Roman" w:hAnsi="Times New Roman" w:cs="Times New Roman"/>
          <w:sz w:val="24"/>
          <w:szCs w:val="20"/>
          <w:lang w:eastAsia="en-US"/>
        </w:rPr>
        <w:t xml:space="preserve">Pardavėjas, </w:t>
      </w:r>
      <w:r w:rsidRPr="00412F4E">
        <w:rPr>
          <w:rFonts w:ascii="Times New Roman" w:hAnsi="Times New Roman" w:cs="Times New Roman"/>
          <w:sz w:val="24"/>
          <w:lang w:eastAsia="en-US"/>
        </w:rPr>
        <w:t>gavęs pretenziją, privalo pašalinti neatitikimus arba netinkamą prekę pakeisti kita savo sąskaita be papildomo apmokėjimo per 10 (dešimt) dienų nuo pretenzijos gavimo dienos.</w:t>
      </w:r>
    </w:p>
    <w:p w14:paraId="7399D76D" w14:textId="77777777" w:rsidR="00412F4E" w:rsidRPr="00412F4E" w:rsidRDefault="00412F4E" w:rsidP="00412F4E">
      <w:pPr>
        <w:widowControl/>
        <w:autoSpaceDE/>
        <w:autoSpaceDN/>
        <w:adjustRightInd/>
        <w:ind w:firstLine="709"/>
        <w:jc w:val="both"/>
        <w:rPr>
          <w:rFonts w:ascii="Times New Roman" w:hAnsi="Times New Roman" w:cs="Times New Roman"/>
          <w:sz w:val="24"/>
          <w:lang w:eastAsia="en-US"/>
        </w:rPr>
      </w:pPr>
      <w:r w:rsidRPr="00412F4E">
        <w:rPr>
          <w:rFonts w:ascii="Times New Roman" w:hAnsi="Times New Roman" w:cs="Times New Roman"/>
          <w:bCs/>
          <w:sz w:val="24"/>
          <w:szCs w:val="20"/>
          <w:lang w:eastAsia="en-US"/>
        </w:rPr>
        <w:t>3.5. Neteikti tretiems asmenims konfidencialios informacijos, gautos ar sužinotos Sutarties vykdymo metu.</w:t>
      </w:r>
    </w:p>
    <w:p w14:paraId="6FEA5752" w14:textId="77777777" w:rsidR="00412F4E" w:rsidRPr="00412F4E" w:rsidRDefault="00412F4E" w:rsidP="00412F4E">
      <w:pPr>
        <w:widowControl/>
        <w:autoSpaceDE/>
        <w:autoSpaceDN/>
        <w:adjustRightInd/>
        <w:ind w:firstLine="0"/>
        <w:jc w:val="center"/>
        <w:rPr>
          <w:rFonts w:ascii="Times New Roman" w:hAnsi="Times New Roman" w:cs="Times New Roman"/>
          <w:b/>
          <w:caps/>
          <w:sz w:val="24"/>
          <w:szCs w:val="20"/>
          <w:lang w:eastAsia="en-US"/>
        </w:rPr>
      </w:pPr>
      <w:r w:rsidRPr="00412F4E">
        <w:rPr>
          <w:rFonts w:ascii="Times New Roman" w:hAnsi="Times New Roman" w:cs="Times New Roman"/>
          <w:b/>
          <w:caps/>
          <w:sz w:val="24"/>
          <w:szCs w:val="20"/>
          <w:lang w:eastAsia="en-US"/>
        </w:rPr>
        <w:t>IV SKYRIUS</w:t>
      </w:r>
    </w:p>
    <w:p w14:paraId="0C24E632" w14:textId="77777777" w:rsidR="00412F4E" w:rsidRPr="00412F4E" w:rsidRDefault="00412F4E" w:rsidP="00412F4E">
      <w:pPr>
        <w:widowControl/>
        <w:autoSpaceDE/>
        <w:autoSpaceDN/>
        <w:adjustRightInd/>
        <w:spacing w:after="360"/>
        <w:ind w:firstLine="0"/>
        <w:jc w:val="center"/>
        <w:rPr>
          <w:rFonts w:ascii="Times New Roman" w:hAnsi="Times New Roman" w:cs="Times New Roman"/>
          <w:b/>
          <w:caps/>
          <w:sz w:val="24"/>
          <w:szCs w:val="20"/>
          <w:lang w:eastAsia="en-US"/>
        </w:rPr>
      </w:pPr>
      <w:r w:rsidRPr="00412F4E">
        <w:rPr>
          <w:rFonts w:ascii="Times New Roman" w:hAnsi="Times New Roman" w:cs="Times New Roman"/>
          <w:b/>
          <w:caps/>
          <w:sz w:val="24"/>
          <w:szCs w:val="20"/>
          <w:lang w:eastAsia="en-US"/>
        </w:rPr>
        <w:t>PIRKĖJO TEISĖS IR PAREIGOS</w:t>
      </w:r>
    </w:p>
    <w:p w14:paraId="7E9FB3F3" w14:textId="77777777" w:rsidR="00412F4E" w:rsidRPr="00412F4E" w:rsidRDefault="00412F4E" w:rsidP="00412F4E">
      <w:pPr>
        <w:widowControl/>
        <w:autoSpaceDE/>
        <w:autoSpaceDN/>
        <w:adjustRightInd/>
        <w:ind w:firstLine="709"/>
        <w:jc w:val="both"/>
        <w:rPr>
          <w:rFonts w:ascii="Times New Roman" w:hAnsi="Times New Roman" w:cs="Times New Roman"/>
          <w:sz w:val="24"/>
        </w:rPr>
      </w:pPr>
      <w:r w:rsidRPr="00412F4E">
        <w:rPr>
          <w:rFonts w:ascii="Times New Roman" w:hAnsi="Times New Roman" w:cs="Times New Roman"/>
          <w:sz w:val="24"/>
          <w:szCs w:val="20"/>
          <w:lang w:eastAsia="en-US"/>
        </w:rPr>
        <w:t xml:space="preserve">4.1. Priimti Šalių sutartu laiku pristatytas kokybiškas ir Sutartyje nustatytus reikalavimus atitinkančias Prekes </w:t>
      </w:r>
      <w:r w:rsidRPr="00412F4E">
        <w:rPr>
          <w:rFonts w:ascii="Times New Roman" w:hAnsi="Times New Roman" w:cs="Times New Roman"/>
          <w:sz w:val="24"/>
        </w:rPr>
        <w:t>pagal PVM sąskaitą faktūrą.</w:t>
      </w:r>
    </w:p>
    <w:p w14:paraId="4FC75C6D" w14:textId="77777777" w:rsidR="00412F4E" w:rsidRPr="00412F4E" w:rsidRDefault="00412F4E" w:rsidP="00412F4E">
      <w:pPr>
        <w:widowControl/>
        <w:autoSpaceDE/>
        <w:autoSpaceDN/>
        <w:adjustRightInd/>
        <w:ind w:firstLine="709"/>
        <w:jc w:val="both"/>
        <w:rPr>
          <w:rFonts w:ascii="Times New Roman" w:hAnsi="Times New Roman" w:cs="Times New Roman"/>
          <w:sz w:val="24"/>
        </w:rPr>
      </w:pPr>
      <w:r w:rsidRPr="00412F4E">
        <w:rPr>
          <w:rFonts w:ascii="Times New Roman" w:hAnsi="Times New Roman" w:cs="Times New Roman"/>
          <w:sz w:val="24"/>
        </w:rPr>
        <w:t>4.2. Pirkėjas turi teisę nepriimti iš Pardavėjo Prekių, kurios neatitinka šios Sutarties reikalavimų.</w:t>
      </w:r>
    </w:p>
    <w:p w14:paraId="2E3191D9" w14:textId="77777777" w:rsidR="00412F4E" w:rsidRPr="00412F4E" w:rsidRDefault="00412F4E" w:rsidP="00412F4E">
      <w:pPr>
        <w:widowControl/>
        <w:autoSpaceDE/>
        <w:autoSpaceDN/>
        <w:adjustRightInd/>
        <w:ind w:firstLine="709"/>
        <w:jc w:val="both"/>
        <w:rPr>
          <w:rFonts w:ascii="Times New Roman" w:hAnsi="Times New Roman" w:cs="Times New Roman"/>
          <w:sz w:val="24"/>
        </w:rPr>
      </w:pPr>
      <w:r w:rsidRPr="00412F4E">
        <w:rPr>
          <w:rFonts w:ascii="Times New Roman" w:hAnsi="Times New Roman" w:cs="Times New Roman"/>
          <w:sz w:val="24"/>
          <w:szCs w:val="20"/>
          <w:lang w:eastAsia="en-US"/>
        </w:rPr>
        <w:t>4.3. Jei Prekės neatitinka Sutartyje nustatytų reikalavimų, Pirkėjas pateikia Pardavėjui pretenziją kartu su neatitikimų aktu ne vėliau kaip per 5 (penkias) darbo dienas nuo trūkumų nustatymo dienos, jeigu Šalys nesutaria kitaip.</w:t>
      </w:r>
    </w:p>
    <w:p w14:paraId="3EB4F9EA" w14:textId="77777777" w:rsidR="00412F4E" w:rsidRPr="00412F4E" w:rsidRDefault="00412F4E" w:rsidP="00412F4E">
      <w:pPr>
        <w:widowControl/>
        <w:autoSpaceDE/>
        <w:autoSpaceDN/>
        <w:adjustRightInd/>
        <w:ind w:firstLine="709"/>
        <w:jc w:val="both"/>
        <w:rPr>
          <w:rFonts w:ascii="Times New Roman" w:hAnsi="Times New Roman" w:cs="Times New Roman"/>
          <w:iCs/>
          <w:sz w:val="24"/>
        </w:rPr>
      </w:pPr>
      <w:r w:rsidRPr="00412F4E">
        <w:rPr>
          <w:rFonts w:ascii="Times New Roman" w:hAnsi="Times New Roman" w:cs="Times New Roman"/>
          <w:sz w:val="24"/>
          <w:szCs w:val="20"/>
          <w:lang w:eastAsia="en-US"/>
        </w:rPr>
        <w:t xml:space="preserve">4.4. Šios Sutarties II skyriuje nustatyta tvarka sumokėti Pardavėjui už Prekes </w:t>
      </w:r>
      <w:r w:rsidRPr="00412F4E">
        <w:rPr>
          <w:rFonts w:ascii="Times New Roman" w:hAnsi="Times New Roman" w:cs="Times New Roman"/>
          <w:iCs/>
          <w:sz w:val="24"/>
        </w:rPr>
        <w:t>pagal pateiktą PVM sąskaitą faktūrą</w:t>
      </w:r>
      <w:r w:rsidRPr="00412F4E">
        <w:rPr>
          <w:rFonts w:ascii="Times New Roman" w:hAnsi="Times New Roman" w:cs="Times New Roman"/>
          <w:sz w:val="24"/>
          <w:szCs w:val="20"/>
          <w:lang w:eastAsia="en-US"/>
        </w:rPr>
        <w:t>.</w:t>
      </w:r>
    </w:p>
    <w:p w14:paraId="3FE455CF" w14:textId="77777777" w:rsidR="00412F4E" w:rsidRPr="00412F4E" w:rsidRDefault="00412F4E" w:rsidP="00412F4E">
      <w:pPr>
        <w:widowControl/>
        <w:autoSpaceDE/>
        <w:autoSpaceDN/>
        <w:adjustRightInd/>
        <w:ind w:firstLine="0"/>
        <w:jc w:val="center"/>
        <w:rPr>
          <w:rFonts w:ascii="Times New Roman" w:hAnsi="Times New Roman" w:cs="Times New Roman"/>
          <w:b/>
          <w:sz w:val="24"/>
          <w:lang w:eastAsia="en-US"/>
        </w:rPr>
      </w:pPr>
      <w:r w:rsidRPr="00412F4E">
        <w:rPr>
          <w:rFonts w:ascii="Times New Roman" w:hAnsi="Times New Roman" w:cs="Times New Roman"/>
          <w:b/>
          <w:sz w:val="24"/>
          <w:lang w:eastAsia="en-US"/>
        </w:rPr>
        <w:t>V SKYRIUS</w:t>
      </w:r>
    </w:p>
    <w:p w14:paraId="35BCAAD6" w14:textId="77777777" w:rsidR="00412F4E" w:rsidRPr="00412F4E" w:rsidRDefault="00412F4E" w:rsidP="00412F4E">
      <w:pPr>
        <w:widowControl/>
        <w:autoSpaceDE/>
        <w:autoSpaceDN/>
        <w:adjustRightInd/>
        <w:spacing w:after="360"/>
        <w:ind w:firstLine="0"/>
        <w:jc w:val="center"/>
        <w:rPr>
          <w:rFonts w:ascii="Times New Roman" w:hAnsi="Times New Roman" w:cs="Times New Roman"/>
          <w:b/>
          <w:sz w:val="24"/>
          <w:lang w:eastAsia="en-US"/>
        </w:rPr>
      </w:pPr>
      <w:r w:rsidRPr="00412F4E">
        <w:rPr>
          <w:rFonts w:ascii="Times New Roman" w:hAnsi="Times New Roman" w:cs="Times New Roman"/>
          <w:b/>
          <w:sz w:val="24"/>
          <w:lang w:eastAsia="en-US"/>
        </w:rPr>
        <w:t>ŠALIŲ ATSAKOMYBĖ IR GARANTIJOS</w:t>
      </w:r>
    </w:p>
    <w:p w14:paraId="21F295E8" w14:textId="77777777" w:rsidR="00412F4E" w:rsidRPr="00412F4E" w:rsidRDefault="00412F4E" w:rsidP="00412F4E">
      <w:pPr>
        <w:widowControl/>
        <w:autoSpaceDE/>
        <w:autoSpaceDN/>
        <w:adjustRightInd/>
        <w:ind w:firstLine="709"/>
        <w:jc w:val="both"/>
        <w:rPr>
          <w:rFonts w:ascii="Times New Roman" w:hAnsi="Times New Roman" w:cs="Times New Roman"/>
          <w:sz w:val="24"/>
          <w:lang w:eastAsia="en-US"/>
        </w:rPr>
      </w:pPr>
      <w:r w:rsidRPr="00412F4E">
        <w:rPr>
          <w:rFonts w:ascii="Times New Roman" w:hAnsi="Times New Roman" w:cs="Times New Roman"/>
          <w:sz w:val="24"/>
          <w:szCs w:val="20"/>
          <w:lang w:eastAsia="en-US"/>
        </w:rPr>
        <w:t xml:space="preserve">5.1. </w:t>
      </w:r>
      <w:r w:rsidRPr="00412F4E">
        <w:rPr>
          <w:rFonts w:ascii="Times New Roman" w:hAnsi="Times New Roman" w:cs="Times New Roman"/>
          <w:sz w:val="24"/>
          <w:lang w:eastAsia="en-US"/>
        </w:rPr>
        <w:t>Šalys įsipareigoja Sutartį vykdyti tinkamai ir susilaikyti nuo bet kokių veiksmų, galinčių turėti neigiamos įtakos Sutarties vykdymui ir prisiimti atsakomybę už netinkamą Sutarties vykdymą.</w:t>
      </w:r>
    </w:p>
    <w:p w14:paraId="726DA7AA" w14:textId="77777777" w:rsidR="00412F4E" w:rsidRPr="00412F4E" w:rsidRDefault="00412F4E" w:rsidP="00412F4E">
      <w:pPr>
        <w:widowControl/>
        <w:autoSpaceDE/>
        <w:autoSpaceDN/>
        <w:adjustRightInd/>
        <w:ind w:firstLine="709"/>
        <w:jc w:val="both"/>
        <w:rPr>
          <w:rFonts w:ascii="Times New Roman" w:hAnsi="Times New Roman" w:cs="Times New Roman"/>
          <w:sz w:val="24"/>
          <w:szCs w:val="20"/>
          <w:lang w:eastAsia="en-US"/>
        </w:rPr>
      </w:pPr>
      <w:r w:rsidRPr="00412F4E">
        <w:rPr>
          <w:rFonts w:ascii="Times New Roman" w:hAnsi="Times New Roman" w:cs="Times New Roman"/>
          <w:sz w:val="24"/>
          <w:lang w:eastAsia="en-US"/>
        </w:rPr>
        <w:t xml:space="preserve">5.2. </w:t>
      </w:r>
      <w:r w:rsidRPr="00412F4E">
        <w:rPr>
          <w:rFonts w:ascii="Times New Roman" w:hAnsi="Times New Roman" w:cs="Times New Roman"/>
          <w:sz w:val="24"/>
          <w:szCs w:val="20"/>
          <w:lang w:eastAsia="en-US"/>
        </w:rPr>
        <w:t>Jei Pardavėjas laiku neatlieka savo sutartinių įsipareigojimų, Pirkėjui pareikalavus, už kiekvieną pavėluotą dieną moka Pirkėjui 0,03 proc. dydžio delspinigius nuo laiku nepristatytų prekių kainos.</w:t>
      </w:r>
    </w:p>
    <w:p w14:paraId="73C62269" w14:textId="77777777" w:rsidR="00412F4E" w:rsidRPr="00412F4E" w:rsidRDefault="00412F4E" w:rsidP="00412F4E">
      <w:pPr>
        <w:widowControl/>
        <w:autoSpaceDE/>
        <w:autoSpaceDN/>
        <w:adjustRightInd/>
        <w:ind w:firstLine="709"/>
        <w:jc w:val="both"/>
        <w:rPr>
          <w:rFonts w:ascii="Times New Roman" w:hAnsi="Times New Roman" w:cs="Times New Roman"/>
          <w:sz w:val="24"/>
          <w:szCs w:val="20"/>
          <w:lang w:eastAsia="en-US"/>
        </w:rPr>
      </w:pPr>
      <w:r w:rsidRPr="00412F4E">
        <w:rPr>
          <w:rFonts w:ascii="Times New Roman" w:hAnsi="Times New Roman" w:cs="Times New Roman"/>
          <w:sz w:val="24"/>
          <w:szCs w:val="20"/>
          <w:lang w:eastAsia="en-US"/>
        </w:rPr>
        <w:t>5.3. Jei Pirkėjas laiku neįvykdo savo sutartinių įsipareigojimų, tiekėjui pareikalavus, už kiekvieną pavėluotą dieną moka Pardavėjui 0,03 proc. dydžio delspinigius nuo laiku nesumokėtos prekių kainos.</w:t>
      </w:r>
    </w:p>
    <w:p w14:paraId="13230784" w14:textId="77777777" w:rsidR="00412F4E" w:rsidRPr="00412F4E" w:rsidRDefault="00412F4E" w:rsidP="00412F4E">
      <w:pPr>
        <w:widowControl/>
        <w:autoSpaceDE/>
        <w:autoSpaceDN/>
        <w:adjustRightInd/>
        <w:ind w:firstLine="709"/>
        <w:jc w:val="both"/>
        <w:rPr>
          <w:rFonts w:ascii="Times New Roman" w:hAnsi="Times New Roman" w:cs="Times New Roman"/>
          <w:bCs/>
          <w:sz w:val="24"/>
          <w:lang w:eastAsia="en-US"/>
        </w:rPr>
      </w:pPr>
      <w:r w:rsidRPr="00412F4E">
        <w:rPr>
          <w:rFonts w:ascii="Times New Roman" w:hAnsi="Times New Roman" w:cs="Times New Roman"/>
          <w:sz w:val="24"/>
          <w:lang w:eastAsia="en-US"/>
        </w:rPr>
        <w:t xml:space="preserve">5.4. Pardavėjas garantuoja, kad pristatytos Prekės yra </w:t>
      </w:r>
      <w:r w:rsidRPr="00412F4E">
        <w:rPr>
          <w:rFonts w:ascii="Times New Roman" w:hAnsi="Times New Roman" w:cs="Times New Roman"/>
          <w:bCs/>
          <w:sz w:val="24"/>
          <w:lang w:eastAsia="en-US"/>
        </w:rPr>
        <w:t xml:space="preserve">naujos, kokybiškos, be trūkumų, tinkamoje pakuotėje, pilnai sukomplektuotos. </w:t>
      </w:r>
    </w:p>
    <w:p w14:paraId="41E3FFAF" w14:textId="77777777" w:rsidR="00412F4E" w:rsidRPr="00412F4E" w:rsidRDefault="00412F4E" w:rsidP="00412F4E">
      <w:pPr>
        <w:widowControl/>
        <w:autoSpaceDE/>
        <w:autoSpaceDN/>
        <w:adjustRightInd/>
        <w:ind w:firstLine="709"/>
        <w:jc w:val="both"/>
        <w:rPr>
          <w:rFonts w:ascii="Times New Roman" w:hAnsi="Times New Roman" w:cs="Times New Roman"/>
          <w:sz w:val="24"/>
        </w:rPr>
      </w:pPr>
      <w:r w:rsidRPr="00412F4E">
        <w:rPr>
          <w:rFonts w:ascii="Times New Roman" w:hAnsi="Times New Roman" w:cs="Times New Roman"/>
          <w:sz w:val="24"/>
          <w:lang w:eastAsia="en-US"/>
        </w:rPr>
        <w:t xml:space="preserve">5.5. </w:t>
      </w:r>
      <w:r w:rsidRPr="00412F4E">
        <w:rPr>
          <w:rFonts w:ascii="Times New Roman" w:hAnsi="Times New Roman" w:cs="Times New Roman"/>
          <w:sz w:val="24"/>
        </w:rPr>
        <w:t>Nuosavybės teisė į Prekes Pirkėjui pereina nuo Prekių pristatymo ir PVM sąskaitos faktūros pateikimo. Pirkėjas priima Prekes ir pasirašo dokumentus, jei Prekės atitinka Sutartyje nustatytus reikalavimus, yra tinkamai ir laiku pristatytos bei įvykdyti kiti Sutartyje nustatyti Pardavėjo įsipareigojimai.</w:t>
      </w:r>
    </w:p>
    <w:p w14:paraId="24FE6AB0" w14:textId="77777777" w:rsidR="00224EAD" w:rsidRDefault="00224EAD" w:rsidP="00412F4E">
      <w:pPr>
        <w:widowControl/>
        <w:autoSpaceDE/>
        <w:autoSpaceDN/>
        <w:adjustRightInd/>
        <w:ind w:firstLine="0"/>
        <w:jc w:val="center"/>
        <w:rPr>
          <w:rFonts w:ascii="Times New Roman" w:hAnsi="Times New Roman" w:cs="Times New Roman"/>
          <w:b/>
          <w:caps/>
          <w:sz w:val="24"/>
          <w:lang w:eastAsia="en-US"/>
        </w:rPr>
      </w:pPr>
    </w:p>
    <w:p w14:paraId="3CCA622B" w14:textId="77777777" w:rsidR="00224EAD" w:rsidRDefault="00224EAD" w:rsidP="00412F4E">
      <w:pPr>
        <w:widowControl/>
        <w:autoSpaceDE/>
        <w:autoSpaceDN/>
        <w:adjustRightInd/>
        <w:ind w:firstLine="0"/>
        <w:jc w:val="center"/>
        <w:rPr>
          <w:rFonts w:ascii="Times New Roman" w:hAnsi="Times New Roman" w:cs="Times New Roman"/>
          <w:b/>
          <w:caps/>
          <w:sz w:val="24"/>
          <w:lang w:eastAsia="en-US"/>
        </w:rPr>
      </w:pPr>
    </w:p>
    <w:p w14:paraId="2AFF2B43" w14:textId="4F4FA06D" w:rsidR="00412F4E" w:rsidRPr="00412F4E" w:rsidRDefault="00412F4E" w:rsidP="00412F4E">
      <w:pPr>
        <w:widowControl/>
        <w:autoSpaceDE/>
        <w:autoSpaceDN/>
        <w:adjustRightInd/>
        <w:ind w:firstLine="0"/>
        <w:jc w:val="center"/>
        <w:rPr>
          <w:rFonts w:ascii="Times New Roman" w:hAnsi="Times New Roman" w:cs="Times New Roman"/>
          <w:b/>
          <w:caps/>
          <w:sz w:val="24"/>
          <w:lang w:eastAsia="en-US"/>
        </w:rPr>
      </w:pPr>
      <w:r w:rsidRPr="00412F4E">
        <w:rPr>
          <w:rFonts w:ascii="Times New Roman" w:hAnsi="Times New Roman" w:cs="Times New Roman"/>
          <w:b/>
          <w:caps/>
          <w:sz w:val="24"/>
          <w:lang w:eastAsia="en-US"/>
        </w:rPr>
        <w:lastRenderedPageBreak/>
        <w:t>vi SKYRIUS</w:t>
      </w:r>
    </w:p>
    <w:p w14:paraId="1A2B7B17" w14:textId="77777777" w:rsidR="00412F4E" w:rsidRPr="00412F4E" w:rsidRDefault="00412F4E" w:rsidP="00412F4E">
      <w:pPr>
        <w:widowControl/>
        <w:autoSpaceDE/>
        <w:autoSpaceDN/>
        <w:adjustRightInd/>
        <w:spacing w:after="360"/>
        <w:ind w:firstLine="0"/>
        <w:jc w:val="center"/>
        <w:rPr>
          <w:rFonts w:ascii="Times New Roman" w:hAnsi="Times New Roman" w:cs="Times New Roman"/>
          <w:b/>
          <w:caps/>
          <w:sz w:val="24"/>
          <w:lang w:eastAsia="en-US"/>
        </w:rPr>
      </w:pPr>
      <w:r w:rsidRPr="00412F4E">
        <w:rPr>
          <w:rFonts w:ascii="Times New Roman" w:hAnsi="Times New Roman" w:cs="Times New Roman"/>
          <w:b/>
          <w:caps/>
          <w:sz w:val="24"/>
          <w:lang w:eastAsia="en-US"/>
        </w:rPr>
        <w:t>Sutarties galiojimas, pakeitimas ar nutraukimas</w:t>
      </w:r>
    </w:p>
    <w:p w14:paraId="111DDB5A" w14:textId="77777777" w:rsidR="00412F4E" w:rsidRPr="00412F4E" w:rsidRDefault="00412F4E" w:rsidP="00412F4E">
      <w:pPr>
        <w:widowControl/>
        <w:autoSpaceDE/>
        <w:autoSpaceDN/>
        <w:adjustRightInd/>
        <w:ind w:firstLine="709"/>
        <w:jc w:val="both"/>
        <w:rPr>
          <w:rFonts w:ascii="Times New Roman" w:hAnsi="Times New Roman" w:cs="Times New Roman"/>
          <w:sz w:val="24"/>
          <w:szCs w:val="20"/>
          <w:lang w:eastAsia="en-US"/>
        </w:rPr>
      </w:pPr>
      <w:r w:rsidRPr="00412F4E">
        <w:rPr>
          <w:rFonts w:ascii="Times New Roman" w:hAnsi="Times New Roman" w:cs="Times New Roman"/>
          <w:sz w:val="24"/>
          <w:lang w:eastAsia="en-US"/>
        </w:rPr>
        <w:t xml:space="preserve">6.1. Ši Sutartis įsigalioja nuo jos pasirašymo dienos ir galioja </w:t>
      </w:r>
      <w:r w:rsidRPr="00412F4E">
        <w:rPr>
          <w:rFonts w:ascii="Times New Roman" w:hAnsi="Times New Roman" w:cs="Times New Roman"/>
          <w:sz w:val="22"/>
          <w:szCs w:val="22"/>
          <w:lang w:eastAsia="en-US"/>
        </w:rPr>
        <w:t>ir galioja iki visiško sutartinių įsipareigojimų įvykdymo</w:t>
      </w:r>
      <w:r w:rsidRPr="00412F4E">
        <w:rPr>
          <w:rFonts w:ascii="Times New Roman" w:hAnsi="Times New Roman" w:cs="Times New Roman"/>
          <w:sz w:val="24"/>
          <w:szCs w:val="20"/>
          <w:lang w:eastAsia="en-US"/>
        </w:rPr>
        <w:t>.</w:t>
      </w:r>
    </w:p>
    <w:p w14:paraId="4174D5CD" w14:textId="77777777" w:rsidR="00412F4E" w:rsidRPr="00412F4E" w:rsidRDefault="00412F4E" w:rsidP="00412F4E">
      <w:pPr>
        <w:widowControl/>
        <w:autoSpaceDE/>
        <w:autoSpaceDN/>
        <w:adjustRightInd/>
        <w:ind w:firstLine="709"/>
        <w:jc w:val="both"/>
        <w:rPr>
          <w:rFonts w:ascii="Times New Roman" w:hAnsi="Times New Roman" w:cs="Times New Roman"/>
          <w:sz w:val="24"/>
          <w:szCs w:val="20"/>
          <w:lang w:eastAsia="en-US"/>
        </w:rPr>
      </w:pPr>
      <w:r w:rsidRPr="00412F4E">
        <w:rPr>
          <w:rFonts w:ascii="Times New Roman" w:hAnsi="Times New Roman" w:cs="Times New Roman"/>
          <w:sz w:val="24"/>
          <w:szCs w:val="20"/>
          <w:lang w:eastAsia="en-US"/>
        </w:rPr>
        <w:t xml:space="preserve">6.2. </w:t>
      </w:r>
      <w:r w:rsidRPr="00412F4E">
        <w:rPr>
          <w:rFonts w:ascii="Times New Roman" w:hAnsi="Times New Roman" w:cs="Times New Roman"/>
          <w:sz w:val="24"/>
        </w:rPr>
        <w:t>Sutartis gali būti nutraukta Pirkėjui ar P</w:t>
      </w:r>
      <w:r w:rsidRPr="00412F4E">
        <w:rPr>
          <w:rFonts w:ascii="Times New Roman" w:hAnsi="Times New Roman" w:cs="Times New Roman"/>
          <w:sz w:val="24"/>
          <w:szCs w:val="20"/>
        </w:rPr>
        <w:t>ardavėj</w:t>
      </w:r>
      <w:r w:rsidRPr="00412F4E">
        <w:rPr>
          <w:rFonts w:ascii="Times New Roman" w:hAnsi="Times New Roman" w:cs="Times New Roman"/>
          <w:sz w:val="24"/>
        </w:rPr>
        <w:t>ui pažeidus Sutarties sąlygas arba vienos iš Šalių iniciatyva, raštu įspėjus kitą Šalį ne mažiau kaip prieš 30 kalendorinių dienų iki jos nutraukimo.</w:t>
      </w:r>
    </w:p>
    <w:p w14:paraId="3A3AE59A" w14:textId="77777777" w:rsidR="00412F4E" w:rsidRPr="00412F4E" w:rsidRDefault="00412F4E" w:rsidP="00412F4E">
      <w:pPr>
        <w:widowControl/>
        <w:autoSpaceDE/>
        <w:autoSpaceDN/>
        <w:adjustRightInd/>
        <w:ind w:firstLine="709"/>
        <w:jc w:val="both"/>
        <w:rPr>
          <w:rFonts w:ascii="Times New Roman" w:hAnsi="Times New Roman" w:cs="Times New Roman"/>
          <w:sz w:val="24"/>
          <w:lang w:eastAsia="en-US"/>
        </w:rPr>
      </w:pPr>
      <w:r w:rsidRPr="00412F4E">
        <w:rPr>
          <w:rFonts w:ascii="Times New Roman" w:hAnsi="Times New Roman" w:cs="Times New Roman"/>
          <w:sz w:val="24"/>
          <w:lang w:eastAsia="en-US"/>
        </w:rPr>
        <w:t>6.3. Sutartis gali būti pakeista ar papildyta rašytiniu Šalių susitarimu. Bet kokie šios Sutarties papildymai ar pakeitimai sudaro neatskiriamą šios Sutarties dalį ir turi teisinę galią tik tada, kai jie pasirašyti abiejų Šalių.</w:t>
      </w:r>
    </w:p>
    <w:p w14:paraId="00870D68" w14:textId="77777777" w:rsidR="00412F4E" w:rsidRPr="00412F4E" w:rsidRDefault="00412F4E" w:rsidP="00412F4E">
      <w:pPr>
        <w:widowControl/>
        <w:autoSpaceDE/>
        <w:autoSpaceDN/>
        <w:adjustRightInd/>
        <w:ind w:firstLine="709"/>
        <w:jc w:val="both"/>
        <w:rPr>
          <w:rFonts w:ascii="Times New Roman" w:hAnsi="Times New Roman" w:cs="Times New Roman"/>
          <w:sz w:val="24"/>
          <w:lang w:eastAsia="en-US"/>
        </w:rPr>
      </w:pPr>
      <w:r w:rsidRPr="00412F4E">
        <w:rPr>
          <w:rFonts w:ascii="Times New Roman" w:hAnsi="Times New Roman" w:cs="Times New Roman"/>
          <w:sz w:val="24"/>
          <w:lang w:eastAsia="en-US"/>
        </w:rPr>
        <w:t>6.4. Sutarties 3.1, 3.</w:t>
      </w:r>
      <w:r>
        <w:rPr>
          <w:rFonts w:ascii="Times New Roman" w:hAnsi="Times New Roman" w:cs="Times New Roman"/>
          <w:sz w:val="24"/>
          <w:lang w:eastAsia="en-US"/>
        </w:rPr>
        <w:t>3</w:t>
      </w:r>
      <w:r w:rsidRPr="00412F4E">
        <w:rPr>
          <w:rFonts w:ascii="Times New Roman" w:hAnsi="Times New Roman" w:cs="Times New Roman"/>
          <w:sz w:val="24"/>
          <w:lang w:eastAsia="en-US"/>
        </w:rPr>
        <w:t xml:space="preserve"> ir 3.4 punktuose įtvirtintos sąlygos yra esminės, kurių nevykdydamas Pardavėjas bus įtrauktas į nepatikimų tiekėjų sąrašą.</w:t>
      </w:r>
    </w:p>
    <w:p w14:paraId="5819F4B2" w14:textId="77777777" w:rsidR="00412F4E" w:rsidRPr="00412F4E" w:rsidRDefault="00412F4E" w:rsidP="00412F4E">
      <w:pPr>
        <w:widowControl/>
        <w:autoSpaceDE/>
        <w:autoSpaceDN/>
        <w:adjustRightInd/>
        <w:ind w:firstLine="709"/>
        <w:jc w:val="both"/>
        <w:rPr>
          <w:rFonts w:ascii="Times New Roman" w:hAnsi="Times New Roman" w:cs="Times New Roman"/>
          <w:sz w:val="24"/>
          <w:lang w:eastAsia="en-US"/>
        </w:rPr>
      </w:pPr>
    </w:p>
    <w:p w14:paraId="76CD270E" w14:textId="77777777" w:rsidR="00412F4E" w:rsidRPr="00412F4E" w:rsidRDefault="00412F4E" w:rsidP="00412F4E">
      <w:pPr>
        <w:widowControl/>
        <w:autoSpaceDE/>
        <w:autoSpaceDN/>
        <w:adjustRightInd/>
        <w:ind w:firstLine="0"/>
        <w:jc w:val="center"/>
        <w:rPr>
          <w:rFonts w:ascii="Times New Roman" w:hAnsi="Times New Roman" w:cs="Times New Roman"/>
          <w:b/>
          <w:bCs/>
          <w:sz w:val="24"/>
          <w:lang w:eastAsia="en-US"/>
        </w:rPr>
      </w:pPr>
      <w:r w:rsidRPr="00412F4E">
        <w:rPr>
          <w:rFonts w:ascii="Times New Roman" w:hAnsi="Times New Roman" w:cs="Times New Roman"/>
          <w:b/>
          <w:bCs/>
          <w:sz w:val="24"/>
          <w:lang w:eastAsia="en-US"/>
        </w:rPr>
        <w:t>VII SKYRIUS</w:t>
      </w:r>
    </w:p>
    <w:p w14:paraId="376039F3" w14:textId="77777777" w:rsidR="00412F4E" w:rsidRPr="00412F4E" w:rsidRDefault="00412F4E" w:rsidP="00412F4E">
      <w:pPr>
        <w:widowControl/>
        <w:autoSpaceDE/>
        <w:autoSpaceDN/>
        <w:adjustRightInd/>
        <w:spacing w:after="360"/>
        <w:ind w:firstLine="0"/>
        <w:jc w:val="center"/>
        <w:rPr>
          <w:rFonts w:ascii="Times New Roman" w:hAnsi="Times New Roman" w:cs="Times New Roman"/>
          <w:b/>
          <w:bCs/>
          <w:sz w:val="24"/>
          <w:lang w:eastAsia="en-US"/>
        </w:rPr>
      </w:pPr>
      <w:r w:rsidRPr="00412F4E">
        <w:rPr>
          <w:rFonts w:ascii="Times New Roman" w:hAnsi="Times New Roman" w:cs="Times New Roman"/>
          <w:b/>
          <w:bCs/>
          <w:sz w:val="24"/>
          <w:lang w:eastAsia="en-US"/>
        </w:rPr>
        <w:t>FORCE MAJEURE SĄLYGOS</w:t>
      </w:r>
    </w:p>
    <w:p w14:paraId="019BEE7B" w14:textId="77777777" w:rsidR="00412F4E" w:rsidRPr="00412F4E" w:rsidRDefault="00412F4E" w:rsidP="00412F4E">
      <w:pPr>
        <w:widowControl/>
        <w:autoSpaceDE/>
        <w:autoSpaceDN/>
        <w:adjustRightInd/>
        <w:ind w:firstLine="709"/>
        <w:jc w:val="both"/>
        <w:rPr>
          <w:rFonts w:ascii="Times New Roman" w:hAnsi="Times New Roman" w:cs="Times New Roman"/>
          <w:sz w:val="24"/>
          <w:lang w:eastAsia="en-US"/>
        </w:rPr>
      </w:pPr>
      <w:r w:rsidRPr="00412F4E">
        <w:rPr>
          <w:rFonts w:ascii="Times New Roman" w:hAnsi="Times New Roman" w:cs="Times New Roman"/>
          <w:sz w:val="24"/>
          <w:lang w:eastAsia="en-US"/>
        </w:rPr>
        <w:t xml:space="preserve">7.1. Įvykus nenugalimos jėgos aplinkybėms (force majeure), Sutarties Šalys vadovaujasi Civiliniu kodeksu ir Atleidimo nuo atsakomybės esant nenugalimos jėgos (force majeure) aplinkybėms taisyklėmis, patvirtintomis Lietuvos Respublikos Vyriausybės 1996 m. liepos 15 d. nutarimu Nr. 840 ,,Dėl Atleidimo nuo atsakomybės esant nenugalimos jėgos (force majeure) aplinkybėms taisyklių patvirtinimo“. </w:t>
      </w:r>
    </w:p>
    <w:p w14:paraId="561897EF" w14:textId="77777777" w:rsidR="00412F4E" w:rsidRPr="00412F4E" w:rsidRDefault="00412F4E" w:rsidP="00412F4E">
      <w:pPr>
        <w:widowControl/>
        <w:autoSpaceDE/>
        <w:autoSpaceDN/>
        <w:adjustRightInd/>
        <w:ind w:firstLine="709"/>
        <w:jc w:val="both"/>
        <w:rPr>
          <w:rFonts w:ascii="Times New Roman" w:hAnsi="Times New Roman" w:cs="Times New Roman"/>
          <w:sz w:val="24"/>
          <w:lang w:eastAsia="en-US"/>
        </w:rPr>
      </w:pPr>
      <w:r w:rsidRPr="00412F4E">
        <w:rPr>
          <w:rFonts w:ascii="Times New Roman" w:hAnsi="Times New Roman" w:cs="Times New Roman"/>
          <w:sz w:val="24"/>
          <w:lang w:eastAsia="en-US"/>
        </w:rPr>
        <w:t>7.2. Jei nenugalimos jėgos aplinkybės tęsiasi ilgiau kaip 1 (vieną) mėnesį, Šalys abipusiu susitarimu gali nutraukti šią Sutartį.</w:t>
      </w:r>
    </w:p>
    <w:p w14:paraId="08898EF6" w14:textId="77777777" w:rsidR="00412F4E" w:rsidRPr="00412F4E" w:rsidRDefault="00412F4E" w:rsidP="00412F4E">
      <w:pPr>
        <w:widowControl/>
        <w:autoSpaceDE/>
        <w:autoSpaceDN/>
        <w:adjustRightInd/>
        <w:ind w:firstLine="709"/>
        <w:jc w:val="both"/>
        <w:rPr>
          <w:rFonts w:ascii="Times New Roman" w:hAnsi="Times New Roman" w:cs="Times New Roman"/>
          <w:sz w:val="24"/>
          <w:lang w:eastAsia="en-US"/>
        </w:rPr>
      </w:pPr>
      <w:r w:rsidRPr="00412F4E">
        <w:rPr>
          <w:rFonts w:ascii="Times New Roman" w:hAnsi="Times New Roman" w:cs="Times New Roman"/>
          <w:sz w:val="24"/>
          <w:lang w:eastAsia="en-US"/>
        </w:rPr>
        <w:t>7.3. Šalys nedelsiant privalo informuoti viena kitą apie nenugalimos jėgos (force majeure) aplinkybių atsiradimą.</w:t>
      </w:r>
    </w:p>
    <w:p w14:paraId="203E17DC" w14:textId="77777777" w:rsidR="00412F4E" w:rsidRPr="00412F4E" w:rsidRDefault="00412F4E" w:rsidP="00412F4E">
      <w:pPr>
        <w:widowControl/>
        <w:autoSpaceDE/>
        <w:autoSpaceDN/>
        <w:adjustRightInd/>
        <w:ind w:firstLine="709"/>
        <w:jc w:val="both"/>
        <w:rPr>
          <w:rFonts w:ascii="Times New Roman" w:hAnsi="Times New Roman" w:cs="Times New Roman"/>
          <w:sz w:val="24"/>
          <w:lang w:eastAsia="en-US"/>
        </w:rPr>
      </w:pPr>
    </w:p>
    <w:p w14:paraId="09261802" w14:textId="77777777" w:rsidR="00412F4E" w:rsidRPr="00412F4E" w:rsidRDefault="00412F4E" w:rsidP="00412F4E">
      <w:pPr>
        <w:widowControl/>
        <w:autoSpaceDE/>
        <w:autoSpaceDN/>
        <w:adjustRightInd/>
        <w:ind w:firstLine="0"/>
        <w:jc w:val="center"/>
        <w:rPr>
          <w:rFonts w:ascii="Times New Roman" w:hAnsi="Times New Roman" w:cs="Times New Roman"/>
          <w:b/>
          <w:bCs/>
          <w:sz w:val="24"/>
          <w:szCs w:val="20"/>
          <w:lang w:eastAsia="en-US"/>
        </w:rPr>
      </w:pPr>
      <w:r w:rsidRPr="00412F4E">
        <w:rPr>
          <w:rFonts w:ascii="Times New Roman" w:hAnsi="Times New Roman" w:cs="Times New Roman"/>
          <w:b/>
          <w:bCs/>
          <w:sz w:val="24"/>
          <w:szCs w:val="20"/>
          <w:lang w:eastAsia="en-US"/>
        </w:rPr>
        <w:t>VIII SKYRIUS</w:t>
      </w:r>
    </w:p>
    <w:p w14:paraId="1573CA56" w14:textId="77777777" w:rsidR="00412F4E" w:rsidRPr="00412F4E" w:rsidRDefault="00412F4E" w:rsidP="00412F4E">
      <w:pPr>
        <w:widowControl/>
        <w:autoSpaceDE/>
        <w:autoSpaceDN/>
        <w:adjustRightInd/>
        <w:spacing w:after="360"/>
        <w:ind w:firstLine="0"/>
        <w:jc w:val="center"/>
        <w:rPr>
          <w:rFonts w:ascii="Times New Roman" w:hAnsi="Times New Roman" w:cs="Times New Roman"/>
          <w:b/>
          <w:bCs/>
          <w:sz w:val="24"/>
          <w:szCs w:val="20"/>
          <w:lang w:eastAsia="en-US"/>
        </w:rPr>
      </w:pPr>
      <w:r w:rsidRPr="00412F4E">
        <w:rPr>
          <w:rFonts w:ascii="Times New Roman" w:hAnsi="Times New Roman" w:cs="Times New Roman"/>
          <w:b/>
          <w:sz w:val="24"/>
          <w:szCs w:val="20"/>
          <w:lang w:eastAsia="en-US"/>
        </w:rPr>
        <w:t>SUTARTIES PRIEDAI, EGZEMPLIORIAI IR KITOS SĄLYGOS</w:t>
      </w:r>
      <w:r w:rsidRPr="00412F4E">
        <w:rPr>
          <w:rFonts w:ascii="Times New Roman" w:hAnsi="Times New Roman" w:cs="Times New Roman"/>
          <w:b/>
          <w:bCs/>
          <w:sz w:val="24"/>
          <w:szCs w:val="20"/>
          <w:lang w:eastAsia="en-US"/>
        </w:rPr>
        <w:t xml:space="preserve"> </w:t>
      </w:r>
    </w:p>
    <w:p w14:paraId="16261545" w14:textId="77777777" w:rsidR="00412F4E" w:rsidRPr="00412F4E" w:rsidRDefault="00412F4E" w:rsidP="00412F4E">
      <w:pPr>
        <w:widowControl/>
        <w:autoSpaceDE/>
        <w:autoSpaceDN/>
        <w:adjustRightInd/>
        <w:ind w:firstLine="709"/>
        <w:jc w:val="both"/>
        <w:rPr>
          <w:rFonts w:ascii="Times New Roman" w:hAnsi="Times New Roman" w:cs="Times New Roman"/>
          <w:sz w:val="24"/>
          <w:szCs w:val="20"/>
          <w:lang w:eastAsia="en-US"/>
        </w:rPr>
      </w:pPr>
      <w:r w:rsidRPr="00412F4E">
        <w:rPr>
          <w:rFonts w:ascii="Times New Roman" w:hAnsi="Times New Roman" w:cs="Times New Roman"/>
          <w:sz w:val="24"/>
          <w:szCs w:val="20"/>
          <w:lang w:eastAsia="en-US"/>
        </w:rPr>
        <w:t>8.1. Visi dėl šios Sutarties kilę ginčai sprendžiami abipusių derybų būdu, o Šalims nesusitarus, Lietuvos Respublikos įstatymų nustatyta tvarka.</w:t>
      </w:r>
    </w:p>
    <w:p w14:paraId="4E0AAB3E" w14:textId="12022485" w:rsidR="00412F4E" w:rsidRPr="00412F4E" w:rsidRDefault="00412F4E" w:rsidP="00412F4E">
      <w:pPr>
        <w:widowControl/>
        <w:autoSpaceDE/>
        <w:autoSpaceDN/>
        <w:adjustRightInd/>
        <w:ind w:firstLine="709"/>
        <w:jc w:val="both"/>
        <w:rPr>
          <w:rFonts w:ascii="Times New Roman" w:hAnsi="Times New Roman" w:cs="Times New Roman"/>
          <w:color w:val="000000"/>
          <w:sz w:val="24"/>
          <w:lang w:eastAsia="en-US"/>
        </w:rPr>
      </w:pPr>
      <w:r w:rsidRPr="00412F4E">
        <w:rPr>
          <w:rFonts w:ascii="Times New Roman" w:hAnsi="Times New Roman" w:cs="Times New Roman"/>
          <w:color w:val="000000"/>
          <w:sz w:val="24"/>
          <w:lang w:eastAsia="en-US"/>
        </w:rPr>
        <w:t>8.2. Už šios Sutarties vykdymą Pardavėjo atsakingas asmuo yra</w:t>
      </w:r>
      <w:r w:rsidR="00291CAD">
        <w:rPr>
          <w:rFonts w:ascii="Times New Roman" w:hAnsi="Times New Roman" w:cs="Times New Roman"/>
          <w:color w:val="000000"/>
          <w:sz w:val="24"/>
          <w:lang w:eastAsia="en-US"/>
        </w:rPr>
        <w:t xml:space="preserve"> Ramūnas </w:t>
      </w:r>
      <w:proofErr w:type="spellStart"/>
      <w:r w:rsidR="00291CAD">
        <w:rPr>
          <w:rFonts w:ascii="Times New Roman" w:hAnsi="Times New Roman" w:cs="Times New Roman"/>
          <w:color w:val="000000"/>
          <w:sz w:val="24"/>
          <w:lang w:eastAsia="en-US"/>
        </w:rPr>
        <w:t>Virketis</w:t>
      </w:r>
      <w:proofErr w:type="spellEnd"/>
      <w:r w:rsidR="00291CAD">
        <w:rPr>
          <w:rFonts w:ascii="Times New Roman" w:hAnsi="Times New Roman" w:cs="Times New Roman"/>
          <w:color w:val="000000"/>
          <w:sz w:val="24"/>
          <w:lang w:eastAsia="en-US"/>
        </w:rPr>
        <w:t>, Projektų vadovas,</w:t>
      </w:r>
      <w:r w:rsidRPr="00412F4E">
        <w:rPr>
          <w:rFonts w:ascii="Times New Roman" w:hAnsi="Times New Roman" w:cs="Times New Roman"/>
          <w:color w:val="000000"/>
          <w:sz w:val="24"/>
          <w:lang w:eastAsia="en-US"/>
        </w:rPr>
        <w:t xml:space="preserve"> tel.: +370 </w:t>
      </w:r>
      <w:r w:rsidR="00291CAD">
        <w:rPr>
          <w:rFonts w:ascii="Times New Roman" w:hAnsi="Times New Roman" w:cs="Times New Roman"/>
          <w:color w:val="000000"/>
          <w:sz w:val="24"/>
          <w:lang w:eastAsia="en-US"/>
        </w:rPr>
        <w:t>5 215 1849, +370 699 26881</w:t>
      </w:r>
      <w:r w:rsidRPr="00412F4E">
        <w:rPr>
          <w:rFonts w:ascii="Times New Roman" w:hAnsi="Times New Roman" w:cs="Times New Roman"/>
          <w:color w:val="000000"/>
          <w:sz w:val="24"/>
          <w:lang w:eastAsia="en-US"/>
        </w:rPr>
        <w:t>, el. paštas</w:t>
      </w:r>
      <w:r w:rsidR="00291CAD">
        <w:rPr>
          <w:rFonts w:ascii="Times New Roman" w:hAnsi="Times New Roman" w:cs="Times New Roman"/>
          <w:color w:val="000000"/>
          <w:sz w:val="24"/>
          <w:lang w:eastAsia="en-US"/>
        </w:rPr>
        <w:t xml:space="preserve"> </w:t>
      </w:r>
      <w:hyperlink r:id="rId8" w:history="1">
        <w:r w:rsidR="00291CAD" w:rsidRPr="0012684F">
          <w:rPr>
            <w:rStyle w:val="Hipersaitas"/>
            <w:rFonts w:ascii="Times New Roman" w:hAnsi="Times New Roman" w:cs="Times New Roman"/>
            <w:sz w:val="24"/>
            <w:lang w:eastAsia="en-US"/>
          </w:rPr>
          <w:t>info</w:t>
        </w:r>
        <w:r w:rsidR="00291CAD" w:rsidRPr="0056609A">
          <w:rPr>
            <w:rStyle w:val="Hipersaitas"/>
            <w:rFonts w:ascii="Times New Roman" w:hAnsi="Times New Roman" w:cs="Times New Roman"/>
            <w:sz w:val="24"/>
            <w:lang w:eastAsia="en-US"/>
          </w:rPr>
          <w:t>@telekonta.lt</w:t>
        </w:r>
      </w:hyperlink>
      <w:r w:rsidR="00291CAD">
        <w:rPr>
          <w:rFonts w:ascii="Times New Roman" w:hAnsi="Times New Roman" w:cs="Times New Roman"/>
          <w:color w:val="000000"/>
          <w:sz w:val="24"/>
          <w:lang w:eastAsia="en-US"/>
        </w:rPr>
        <w:t xml:space="preserve">, </w:t>
      </w:r>
      <w:hyperlink r:id="rId9" w:history="1">
        <w:r w:rsidR="00291CAD" w:rsidRPr="0012684F">
          <w:rPr>
            <w:rStyle w:val="Hipersaitas"/>
            <w:rFonts w:ascii="Times New Roman" w:hAnsi="Times New Roman" w:cs="Times New Roman"/>
            <w:sz w:val="24"/>
            <w:lang w:eastAsia="en-US"/>
          </w:rPr>
          <w:t>ramunas.virketis@telekonta.lt</w:t>
        </w:r>
      </w:hyperlink>
      <w:r w:rsidRPr="00412F4E">
        <w:rPr>
          <w:rFonts w:ascii="Times New Roman" w:hAnsi="Times New Roman" w:cs="Times New Roman"/>
          <w:color w:val="000000"/>
          <w:sz w:val="24"/>
          <w:lang w:eastAsia="en-US"/>
        </w:rPr>
        <w:t>, kurio įgaliojimai baigiasi Sutarties visiško įvykdymo dieną.</w:t>
      </w:r>
    </w:p>
    <w:p w14:paraId="0A5845B0" w14:textId="77777777" w:rsidR="00412F4E" w:rsidRPr="00412F4E" w:rsidRDefault="00412F4E" w:rsidP="00412F4E">
      <w:pPr>
        <w:widowControl/>
        <w:tabs>
          <w:tab w:val="left" w:pos="567"/>
        </w:tabs>
        <w:suppressAutoHyphens/>
        <w:autoSpaceDE/>
        <w:adjustRightInd/>
        <w:ind w:firstLine="709"/>
        <w:jc w:val="both"/>
        <w:textAlignment w:val="baseline"/>
        <w:rPr>
          <w:rFonts w:ascii="Liberation Serif" w:eastAsia="SimSun" w:hAnsi="Liberation Serif"/>
          <w:color w:val="000000"/>
          <w:kern w:val="3"/>
          <w:sz w:val="24"/>
          <w:lang w:eastAsia="zh-CN" w:bidi="hi-IN"/>
        </w:rPr>
      </w:pPr>
      <w:r w:rsidRPr="00412F4E">
        <w:rPr>
          <w:rFonts w:ascii="Liberation Serif" w:eastAsia="SimSun" w:hAnsi="Liberation Serif"/>
          <w:kern w:val="3"/>
          <w:sz w:val="24"/>
          <w:lang w:eastAsia="zh-CN" w:bidi="hi-IN"/>
        </w:rPr>
        <w:t xml:space="preserve">8.3. Už šios </w:t>
      </w:r>
      <w:r w:rsidRPr="00412F4E">
        <w:rPr>
          <w:rFonts w:ascii="Times New Roman" w:eastAsia="SimSun" w:hAnsi="Times New Roman" w:cs="Times New Roman"/>
          <w:kern w:val="3"/>
          <w:sz w:val="24"/>
          <w:lang w:eastAsia="zh-CN" w:bidi="hi-IN"/>
        </w:rPr>
        <w:t xml:space="preserve">Sutarties vykdymo kontrolę Pirkėjo atsakingas asmuo yra </w:t>
      </w:r>
      <w:r w:rsidRPr="00412F4E">
        <w:rPr>
          <w:rFonts w:ascii="Times New Roman" w:hAnsi="Times New Roman" w:cs="Times New Roman"/>
          <w:sz w:val="24"/>
        </w:rPr>
        <w:t xml:space="preserve">Aleksandr Jefremov, tarnybos Sienos kontrolės organizavimo valdybos Sienos stebėjimo skyriaus vyriausiasis specialistas, el. paštas: </w:t>
      </w:r>
      <w:proofErr w:type="spellStart"/>
      <w:r w:rsidRPr="00412F4E">
        <w:rPr>
          <w:rFonts w:ascii="Times New Roman" w:hAnsi="Times New Roman" w:cs="Times New Roman"/>
          <w:sz w:val="24"/>
        </w:rPr>
        <w:t>aleksandr.jefremov@vsat.vrm.lt</w:t>
      </w:r>
      <w:proofErr w:type="spellEnd"/>
      <w:r w:rsidRPr="00412F4E">
        <w:rPr>
          <w:rFonts w:ascii="Times New Roman" w:hAnsi="Times New Roman" w:cs="Times New Roman"/>
          <w:sz w:val="24"/>
        </w:rPr>
        <w:t>, tel. +370 614 85371</w:t>
      </w:r>
      <w:r w:rsidRPr="00412F4E">
        <w:rPr>
          <w:rFonts w:ascii="Times New Roman" w:eastAsia="SimSun" w:hAnsi="Times New Roman" w:cs="Times New Roman"/>
          <w:color w:val="000000"/>
          <w:kern w:val="3"/>
          <w:sz w:val="24"/>
          <w:lang w:eastAsia="zh-CN" w:bidi="hi-IN"/>
        </w:rPr>
        <w:t>.</w:t>
      </w:r>
    </w:p>
    <w:p w14:paraId="77763472" w14:textId="77777777" w:rsidR="00412F4E" w:rsidRPr="00412F4E" w:rsidRDefault="00412F4E" w:rsidP="00412F4E">
      <w:pPr>
        <w:widowControl/>
        <w:tabs>
          <w:tab w:val="left" w:pos="0"/>
        </w:tabs>
        <w:suppressAutoHyphens/>
        <w:overflowPunct w:val="0"/>
        <w:ind w:firstLine="709"/>
        <w:jc w:val="both"/>
        <w:textAlignment w:val="baseline"/>
        <w:rPr>
          <w:rFonts w:ascii="Times New Roman" w:hAnsi="Times New Roman" w:cs="Times New Roman"/>
          <w:lang w:eastAsia="en-US"/>
        </w:rPr>
      </w:pPr>
      <w:r w:rsidRPr="00412F4E">
        <w:rPr>
          <w:rFonts w:ascii="Times New Roman" w:hAnsi="Times New Roman" w:cs="Times New Roman"/>
          <w:sz w:val="24"/>
          <w:lang w:eastAsia="en-US"/>
        </w:rPr>
        <w:t>8.4. Sutartis sudaryta dviem egzemplioriais, turinčiais vienodą teisinę galią, po vieną kiekvienai Šaliai.</w:t>
      </w:r>
      <w:r w:rsidRPr="00412F4E">
        <w:rPr>
          <w:rFonts w:ascii="Times New Roman" w:hAnsi="Times New Roman" w:cs="Times New Roman"/>
          <w:lang w:eastAsia="en-US"/>
        </w:rPr>
        <w:t xml:space="preserve"> </w:t>
      </w:r>
    </w:p>
    <w:p w14:paraId="0CC6EC82" w14:textId="77777777" w:rsidR="00412F4E" w:rsidRPr="00412F4E" w:rsidRDefault="00412F4E" w:rsidP="00412F4E">
      <w:pPr>
        <w:widowControl/>
        <w:tabs>
          <w:tab w:val="left" w:pos="0"/>
        </w:tabs>
        <w:suppressAutoHyphens/>
        <w:overflowPunct w:val="0"/>
        <w:ind w:firstLine="709"/>
        <w:jc w:val="both"/>
        <w:textAlignment w:val="baseline"/>
        <w:rPr>
          <w:rFonts w:ascii="Times New Roman" w:hAnsi="Times New Roman" w:cs="Times New Roman"/>
          <w:sz w:val="24"/>
          <w:lang w:eastAsia="en-US"/>
        </w:rPr>
      </w:pPr>
      <w:r w:rsidRPr="00412F4E">
        <w:rPr>
          <w:rFonts w:ascii="Times New Roman" w:hAnsi="Times New Roman" w:cs="Times New Roman"/>
          <w:sz w:val="24"/>
          <w:lang w:eastAsia="en-US"/>
        </w:rPr>
        <w:t>8.5. Ši Sutartis teisės aktų nustatyta tvarka ir terminais bus paskelbta Centrinėje viešųjų pirkimų informacinėje sistemoje.</w:t>
      </w:r>
    </w:p>
    <w:p w14:paraId="466BEAB4" w14:textId="77777777" w:rsidR="00412F4E" w:rsidRPr="00412F4E" w:rsidRDefault="00412F4E" w:rsidP="00412F4E">
      <w:pPr>
        <w:widowControl/>
        <w:autoSpaceDE/>
        <w:autoSpaceDN/>
        <w:adjustRightInd/>
        <w:ind w:firstLine="709"/>
        <w:jc w:val="both"/>
        <w:rPr>
          <w:rFonts w:ascii="Times New Roman" w:hAnsi="Times New Roman" w:cs="Times New Roman"/>
          <w:sz w:val="24"/>
          <w:lang w:eastAsia="en-US"/>
        </w:rPr>
      </w:pPr>
      <w:r w:rsidRPr="00412F4E">
        <w:rPr>
          <w:rFonts w:ascii="Times New Roman" w:hAnsi="Times New Roman" w:cs="Times New Roman"/>
          <w:sz w:val="24"/>
          <w:lang w:eastAsia="en-US"/>
        </w:rPr>
        <w:t>8.6. Pasikeitus Šalių adresams ar rekvizitams, Šalys nedelsdamos apie tai informuoja raštu viena kitą. Šalis, neįvykdžiusi šio įsipareigojimo, negali reikšti pretenzijų, kad ji negavo pranešimo ar kita Šalis pažeidė šią Sutartį, jei kita Šalis atliko veiksmus pagal paskutinius jai žinomus kitos Šalies adresą ar rekvizitus.</w:t>
      </w:r>
    </w:p>
    <w:p w14:paraId="3517CD10" w14:textId="77777777" w:rsidR="00412F4E" w:rsidRPr="00412F4E" w:rsidRDefault="00412F4E" w:rsidP="00412F4E">
      <w:pPr>
        <w:widowControl/>
        <w:tabs>
          <w:tab w:val="left" w:pos="0"/>
        </w:tabs>
        <w:suppressAutoHyphens/>
        <w:overflowPunct w:val="0"/>
        <w:ind w:firstLine="709"/>
        <w:jc w:val="both"/>
        <w:textAlignment w:val="baseline"/>
        <w:rPr>
          <w:rFonts w:ascii="Times New Roman" w:hAnsi="Times New Roman" w:cs="Times New Roman"/>
          <w:sz w:val="24"/>
          <w:lang w:eastAsia="en-US"/>
        </w:rPr>
      </w:pPr>
      <w:r w:rsidRPr="00412F4E">
        <w:rPr>
          <w:rFonts w:ascii="Times New Roman" w:hAnsi="Times New Roman" w:cs="Times New Roman"/>
          <w:sz w:val="24"/>
          <w:lang w:eastAsia="en-US"/>
        </w:rPr>
        <w:t xml:space="preserve">8.7. Sutarties neatskiriama dalis yra Sutarties priedai: </w:t>
      </w:r>
    </w:p>
    <w:p w14:paraId="6D22B833" w14:textId="77777777" w:rsidR="005A5A9E" w:rsidRDefault="00412F4E" w:rsidP="00412F4E">
      <w:pPr>
        <w:widowControl/>
        <w:tabs>
          <w:tab w:val="left" w:pos="0"/>
        </w:tabs>
        <w:suppressAutoHyphens/>
        <w:overflowPunct w:val="0"/>
        <w:ind w:firstLine="709"/>
        <w:jc w:val="both"/>
        <w:textAlignment w:val="baseline"/>
        <w:rPr>
          <w:rFonts w:ascii="Times New Roman" w:hAnsi="Times New Roman" w:cs="Times New Roman"/>
          <w:sz w:val="24"/>
          <w:lang w:eastAsia="en-US"/>
        </w:rPr>
      </w:pPr>
      <w:r w:rsidRPr="00412F4E">
        <w:rPr>
          <w:rFonts w:ascii="Times New Roman" w:hAnsi="Times New Roman" w:cs="Times New Roman"/>
          <w:sz w:val="24"/>
          <w:lang w:eastAsia="en-US"/>
        </w:rPr>
        <w:t xml:space="preserve">8.7.1. 1 priedas: </w:t>
      </w:r>
      <w:proofErr w:type="spellStart"/>
      <w:r w:rsidR="00DB7409">
        <w:rPr>
          <w:rFonts w:ascii="Times New Roman" w:hAnsi="Times New Roman" w:cs="Times New Roman"/>
          <w:sz w:val="24"/>
          <w:lang w:eastAsia="en-US"/>
        </w:rPr>
        <w:t>Detekcinės</w:t>
      </w:r>
      <w:proofErr w:type="spellEnd"/>
      <w:r w:rsidR="00DB7409">
        <w:rPr>
          <w:rFonts w:ascii="Times New Roman" w:hAnsi="Times New Roman" w:cs="Times New Roman"/>
          <w:sz w:val="24"/>
          <w:lang w:eastAsia="en-US"/>
        </w:rPr>
        <w:t xml:space="preserve"> įrangos su valdymo centru techninė specifikacija;</w:t>
      </w:r>
    </w:p>
    <w:p w14:paraId="6801711D" w14:textId="54AA1319" w:rsidR="00412F4E" w:rsidRPr="00412F4E" w:rsidRDefault="005A5A9E" w:rsidP="00412F4E">
      <w:pPr>
        <w:widowControl/>
        <w:tabs>
          <w:tab w:val="left" w:pos="0"/>
        </w:tabs>
        <w:suppressAutoHyphens/>
        <w:overflowPunct w:val="0"/>
        <w:ind w:firstLine="709"/>
        <w:jc w:val="both"/>
        <w:textAlignment w:val="baseline"/>
        <w:rPr>
          <w:rFonts w:ascii="Times New Roman" w:hAnsi="Times New Roman" w:cs="Times New Roman"/>
          <w:sz w:val="24"/>
          <w:lang w:eastAsia="en-US"/>
        </w:rPr>
      </w:pPr>
      <w:r>
        <w:rPr>
          <w:rFonts w:ascii="Times New Roman" w:hAnsi="Times New Roman" w:cs="Times New Roman"/>
          <w:sz w:val="24"/>
          <w:lang w:eastAsia="en-US"/>
        </w:rPr>
        <w:t xml:space="preserve">8.7.1. 2. priedas: </w:t>
      </w:r>
      <w:r w:rsidR="00412F4E" w:rsidRPr="00412F4E">
        <w:rPr>
          <w:rFonts w:ascii="Times New Roman" w:hAnsi="Times New Roman" w:cs="Times New Roman"/>
          <w:sz w:val="24"/>
          <w:lang w:eastAsia="en-US"/>
        </w:rPr>
        <w:t xml:space="preserve">Tiekėjo pasiūlymas </w:t>
      </w:r>
      <w:r w:rsidR="00412F4E" w:rsidRPr="00412F4E">
        <w:rPr>
          <w:rFonts w:ascii="Times New Roman" w:hAnsi="Times New Roman" w:cs="Times New Roman"/>
          <w:sz w:val="24"/>
        </w:rPr>
        <w:t xml:space="preserve">„Dėl </w:t>
      </w:r>
      <w:proofErr w:type="spellStart"/>
      <w:r w:rsidR="00412F4E">
        <w:rPr>
          <w:rFonts w:ascii="Times New Roman" w:hAnsi="Times New Roman" w:cs="Times New Roman"/>
          <w:sz w:val="24"/>
        </w:rPr>
        <w:t>Detekcinės</w:t>
      </w:r>
      <w:proofErr w:type="spellEnd"/>
      <w:r w:rsidR="00412F4E">
        <w:rPr>
          <w:rFonts w:ascii="Times New Roman" w:hAnsi="Times New Roman" w:cs="Times New Roman"/>
          <w:sz w:val="24"/>
        </w:rPr>
        <w:t xml:space="preserve"> įrangos su valdymo ce</w:t>
      </w:r>
      <w:r w:rsidR="007A03BE">
        <w:rPr>
          <w:rFonts w:ascii="Times New Roman" w:hAnsi="Times New Roman" w:cs="Times New Roman"/>
          <w:sz w:val="24"/>
        </w:rPr>
        <w:t>n</w:t>
      </w:r>
      <w:r w:rsidR="00412F4E">
        <w:rPr>
          <w:rFonts w:ascii="Times New Roman" w:hAnsi="Times New Roman" w:cs="Times New Roman"/>
          <w:sz w:val="24"/>
        </w:rPr>
        <w:t>tru</w:t>
      </w:r>
      <w:r w:rsidR="00412F4E" w:rsidRPr="00412F4E">
        <w:rPr>
          <w:rFonts w:ascii="Times New Roman" w:hAnsi="Times New Roman" w:cs="Times New Roman"/>
          <w:sz w:val="24"/>
        </w:rPr>
        <w:t xml:space="preserve"> pirkimo“;</w:t>
      </w:r>
    </w:p>
    <w:p w14:paraId="1A5D57A7" w14:textId="77777777" w:rsidR="00412F4E" w:rsidRPr="00412F4E" w:rsidRDefault="00412F4E" w:rsidP="00412F4E">
      <w:pPr>
        <w:widowControl/>
        <w:tabs>
          <w:tab w:val="left" w:pos="0"/>
          <w:tab w:val="left" w:pos="1134"/>
          <w:tab w:val="left" w:pos="1276"/>
        </w:tabs>
        <w:suppressAutoHyphens/>
        <w:overflowPunct w:val="0"/>
        <w:ind w:firstLine="709"/>
        <w:jc w:val="both"/>
        <w:textAlignment w:val="baseline"/>
        <w:rPr>
          <w:rFonts w:ascii="Times New Roman" w:hAnsi="Times New Roman" w:cs="Times New Roman"/>
          <w:sz w:val="24"/>
          <w:lang w:eastAsia="en-US"/>
        </w:rPr>
      </w:pPr>
      <w:r w:rsidRPr="00412F4E">
        <w:rPr>
          <w:rFonts w:ascii="Times New Roman" w:hAnsi="Times New Roman" w:cs="Times New Roman"/>
          <w:sz w:val="24"/>
          <w:lang w:eastAsia="en-US"/>
        </w:rPr>
        <w:t xml:space="preserve">8.7.2. </w:t>
      </w:r>
      <w:r w:rsidR="005A5A9E">
        <w:rPr>
          <w:rFonts w:ascii="Times New Roman" w:hAnsi="Times New Roman" w:cs="Times New Roman"/>
          <w:sz w:val="24"/>
          <w:lang w:eastAsia="en-US"/>
        </w:rPr>
        <w:t>3</w:t>
      </w:r>
      <w:r w:rsidRPr="00412F4E">
        <w:rPr>
          <w:rFonts w:ascii="Times New Roman" w:hAnsi="Times New Roman" w:cs="Times New Roman"/>
          <w:sz w:val="24"/>
          <w:lang w:eastAsia="en-US"/>
        </w:rPr>
        <w:t xml:space="preserve"> priedas: Prekių priėmimo-perdavimo aktas.</w:t>
      </w:r>
    </w:p>
    <w:p w14:paraId="09F86DA6" w14:textId="77777777" w:rsidR="00412F4E" w:rsidRDefault="00412F4E" w:rsidP="00357909">
      <w:pPr>
        <w:widowControl/>
        <w:tabs>
          <w:tab w:val="left" w:pos="1134"/>
        </w:tabs>
        <w:autoSpaceDE/>
        <w:adjustRightInd/>
        <w:ind w:firstLine="851"/>
        <w:jc w:val="both"/>
        <w:rPr>
          <w:rFonts w:ascii="Times New Roman" w:hAnsi="Times New Roman" w:cs="Times New Roman"/>
          <w:sz w:val="24"/>
        </w:rPr>
      </w:pPr>
    </w:p>
    <w:p w14:paraId="1A9333D4" w14:textId="77777777" w:rsidR="00412F4E" w:rsidRDefault="00412F4E" w:rsidP="00357909">
      <w:pPr>
        <w:widowControl/>
        <w:tabs>
          <w:tab w:val="left" w:pos="1134"/>
        </w:tabs>
        <w:autoSpaceDE/>
        <w:adjustRightInd/>
        <w:ind w:firstLine="851"/>
        <w:jc w:val="both"/>
        <w:rPr>
          <w:rFonts w:ascii="Times New Roman" w:hAnsi="Times New Roman" w:cs="Times New Roman"/>
          <w:sz w:val="24"/>
        </w:rPr>
      </w:pPr>
    </w:p>
    <w:p w14:paraId="1C37FA2D" w14:textId="77777777" w:rsidR="00412F4E" w:rsidRDefault="00412F4E" w:rsidP="00357909">
      <w:pPr>
        <w:widowControl/>
        <w:tabs>
          <w:tab w:val="left" w:pos="1134"/>
        </w:tabs>
        <w:autoSpaceDE/>
        <w:adjustRightInd/>
        <w:ind w:firstLine="851"/>
        <w:jc w:val="both"/>
        <w:rPr>
          <w:rFonts w:ascii="Times New Roman" w:hAnsi="Times New Roman" w:cs="Times New Roman"/>
          <w:sz w:val="24"/>
        </w:rPr>
      </w:pPr>
    </w:p>
    <w:p w14:paraId="2A853FA1" w14:textId="77777777" w:rsidR="00357909" w:rsidRDefault="00357909" w:rsidP="00357909">
      <w:pPr>
        <w:keepNext/>
        <w:widowControl/>
        <w:tabs>
          <w:tab w:val="left" w:pos="1296"/>
        </w:tabs>
        <w:autoSpaceDE/>
        <w:adjustRightInd/>
        <w:ind w:firstLine="851"/>
        <w:jc w:val="center"/>
        <w:outlineLvl w:val="5"/>
        <w:rPr>
          <w:rFonts w:ascii="Times New Roman" w:hAnsi="Times New Roman" w:cs="Times New Roman"/>
          <w:bCs/>
          <w:sz w:val="24"/>
        </w:rPr>
      </w:pPr>
      <w:r>
        <w:rPr>
          <w:rFonts w:ascii="Times New Roman" w:hAnsi="Times New Roman" w:cs="Times New Roman"/>
          <w:b/>
          <w:caps/>
          <w:sz w:val="24"/>
        </w:rPr>
        <w:t>XV</w:t>
      </w:r>
      <w:r>
        <w:rPr>
          <w:rFonts w:ascii="Times New Roman" w:hAnsi="Times New Roman" w:cs="Times New Roman"/>
          <w:b/>
          <w:bCs/>
          <w:sz w:val="24"/>
        </w:rPr>
        <w:t xml:space="preserve"> SKYRIUS</w:t>
      </w:r>
    </w:p>
    <w:p w14:paraId="54E6CE91" w14:textId="77777777" w:rsidR="00357909" w:rsidRDefault="00357909" w:rsidP="00357909">
      <w:pPr>
        <w:jc w:val="center"/>
        <w:rPr>
          <w:rFonts w:ascii="Times New Roman" w:hAnsi="Times New Roman" w:cs="Times New Roman"/>
          <w:b/>
          <w:caps/>
          <w:sz w:val="24"/>
        </w:rPr>
      </w:pPr>
      <w:r>
        <w:rPr>
          <w:rFonts w:ascii="Times New Roman" w:hAnsi="Times New Roman" w:cs="Times New Roman"/>
          <w:b/>
          <w:caps/>
          <w:sz w:val="24"/>
        </w:rPr>
        <w:t>Šalių adresai ir rekvizitai</w:t>
      </w:r>
    </w:p>
    <w:p w14:paraId="358F6AAA" w14:textId="77777777" w:rsidR="00357909" w:rsidRDefault="00357909" w:rsidP="00357909">
      <w:pPr>
        <w:ind w:firstLine="0"/>
        <w:jc w:val="both"/>
        <w:rPr>
          <w:rFonts w:ascii="Times New Roman" w:hAnsi="Times New Roman" w:cs="Times New Roman"/>
          <w:b/>
          <w:caps/>
          <w:sz w:val="24"/>
        </w:rPr>
      </w:pPr>
    </w:p>
    <w:tbl>
      <w:tblPr>
        <w:tblW w:w="10245" w:type="dxa"/>
        <w:tblLayout w:type="fixed"/>
        <w:tblLook w:val="01E0" w:firstRow="1" w:lastRow="1" w:firstColumn="1" w:lastColumn="1" w:noHBand="0" w:noVBand="0"/>
      </w:tblPr>
      <w:tblGrid>
        <w:gridCol w:w="5355"/>
        <w:gridCol w:w="177"/>
        <w:gridCol w:w="4713"/>
      </w:tblGrid>
      <w:tr w:rsidR="00357909" w14:paraId="3FDF0719" w14:textId="77777777" w:rsidTr="00357909">
        <w:trPr>
          <w:trHeight w:val="677"/>
        </w:trPr>
        <w:tc>
          <w:tcPr>
            <w:tcW w:w="5353" w:type="dxa"/>
            <w:hideMark/>
          </w:tcPr>
          <w:p w14:paraId="59FBDB5D" w14:textId="77777777" w:rsidR="00357909" w:rsidRDefault="00357909">
            <w:pPr>
              <w:tabs>
                <w:tab w:val="right" w:pos="10065"/>
              </w:tabs>
              <w:spacing w:line="256" w:lineRule="auto"/>
              <w:ind w:firstLine="34"/>
              <w:rPr>
                <w:rFonts w:ascii="Times New Roman" w:hAnsi="Times New Roman" w:cs="Times New Roman"/>
                <w:b/>
                <w:snapToGrid w:val="0"/>
                <w:sz w:val="24"/>
              </w:rPr>
            </w:pPr>
            <w:r>
              <w:rPr>
                <w:rFonts w:ascii="Times New Roman" w:hAnsi="Times New Roman" w:cs="Times New Roman"/>
                <w:b/>
                <w:snapToGrid w:val="0"/>
                <w:sz w:val="24"/>
              </w:rPr>
              <w:t>PIRKĖJAS</w:t>
            </w:r>
          </w:p>
        </w:tc>
        <w:tc>
          <w:tcPr>
            <w:tcW w:w="4888" w:type="dxa"/>
            <w:gridSpan w:val="2"/>
          </w:tcPr>
          <w:p w14:paraId="2E1B764C" w14:textId="77777777" w:rsidR="00357909" w:rsidRDefault="00357909">
            <w:pPr>
              <w:tabs>
                <w:tab w:val="right" w:pos="10065"/>
              </w:tabs>
              <w:spacing w:line="256" w:lineRule="auto"/>
              <w:ind w:firstLine="34"/>
              <w:rPr>
                <w:rFonts w:ascii="Times New Roman" w:hAnsi="Times New Roman" w:cs="Times New Roman"/>
                <w:b/>
                <w:sz w:val="24"/>
              </w:rPr>
            </w:pPr>
            <w:r>
              <w:rPr>
                <w:rFonts w:ascii="Times New Roman" w:eastAsia="Calibri" w:hAnsi="Times New Roman" w:cs="Times New Roman"/>
                <w:b/>
                <w:snapToGrid w:val="0"/>
                <w:sz w:val="24"/>
                <w:szCs w:val="22"/>
                <w:lang w:eastAsia="en-US"/>
              </w:rPr>
              <w:t>TIEKĖJAS</w:t>
            </w:r>
          </w:p>
          <w:p w14:paraId="6E961095" w14:textId="77777777" w:rsidR="00357909" w:rsidRDefault="00357909">
            <w:pPr>
              <w:tabs>
                <w:tab w:val="right" w:pos="10065"/>
              </w:tabs>
              <w:spacing w:line="256" w:lineRule="auto"/>
              <w:ind w:firstLine="34"/>
              <w:rPr>
                <w:rFonts w:ascii="Times New Roman" w:hAnsi="Times New Roman" w:cs="Times New Roman"/>
                <w:b/>
                <w:sz w:val="24"/>
              </w:rPr>
            </w:pPr>
          </w:p>
          <w:p w14:paraId="0E070F34" w14:textId="77777777" w:rsidR="00357909" w:rsidRDefault="00357909">
            <w:pPr>
              <w:tabs>
                <w:tab w:val="right" w:pos="10065"/>
              </w:tabs>
              <w:spacing w:line="256" w:lineRule="auto"/>
              <w:ind w:firstLine="34"/>
              <w:rPr>
                <w:rFonts w:ascii="Times New Roman" w:hAnsi="Times New Roman" w:cs="Times New Roman"/>
                <w:b/>
                <w:sz w:val="24"/>
              </w:rPr>
            </w:pPr>
          </w:p>
        </w:tc>
      </w:tr>
      <w:tr w:rsidR="00357909" w14:paraId="166ED7F1" w14:textId="77777777" w:rsidTr="00357909">
        <w:trPr>
          <w:trHeight w:val="4896"/>
        </w:trPr>
        <w:tc>
          <w:tcPr>
            <w:tcW w:w="5530" w:type="dxa"/>
            <w:gridSpan w:val="2"/>
          </w:tcPr>
          <w:p w14:paraId="6A200F50" w14:textId="77777777" w:rsidR="00357909" w:rsidRDefault="00357909">
            <w:pPr>
              <w:tabs>
                <w:tab w:val="left" w:pos="720"/>
              </w:tabs>
              <w:suppressAutoHyphens/>
              <w:autoSpaceDE/>
              <w:adjustRightInd/>
              <w:spacing w:line="256" w:lineRule="auto"/>
              <w:ind w:firstLine="0"/>
              <w:textAlignment w:val="baseline"/>
              <w:rPr>
                <w:rFonts w:ascii="Times New Roman" w:eastAsia="Andale Sans UI" w:hAnsi="Times New Roman" w:cs="Times New Roman"/>
                <w:snapToGrid w:val="0"/>
                <w:kern w:val="3"/>
                <w:sz w:val="24"/>
                <w:szCs w:val="20"/>
                <w:lang w:eastAsia="en-US" w:bidi="en-US"/>
              </w:rPr>
            </w:pPr>
            <w:r>
              <w:rPr>
                <w:rFonts w:ascii="Times New Roman" w:eastAsia="Andale Sans UI" w:hAnsi="Times New Roman" w:cs="Times New Roman"/>
                <w:snapToGrid w:val="0"/>
                <w:kern w:val="3"/>
                <w:sz w:val="24"/>
                <w:szCs w:val="20"/>
                <w:lang w:eastAsia="en-US" w:bidi="en-US"/>
              </w:rPr>
              <w:t xml:space="preserve">Valstybės sienos apsaugos tarnyba prie </w:t>
            </w:r>
          </w:p>
          <w:p w14:paraId="6AF869F8" w14:textId="77777777" w:rsidR="00357909" w:rsidRDefault="00357909">
            <w:pPr>
              <w:tabs>
                <w:tab w:val="left" w:pos="720"/>
              </w:tabs>
              <w:suppressAutoHyphens/>
              <w:autoSpaceDE/>
              <w:adjustRightInd/>
              <w:spacing w:line="256" w:lineRule="auto"/>
              <w:ind w:firstLine="0"/>
              <w:textAlignment w:val="baseline"/>
              <w:rPr>
                <w:rFonts w:ascii="Times New Roman" w:eastAsia="Andale Sans UI" w:hAnsi="Times New Roman" w:cs="Times New Roman"/>
                <w:snapToGrid w:val="0"/>
                <w:kern w:val="3"/>
                <w:sz w:val="24"/>
                <w:szCs w:val="20"/>
                <w:lang w:eastAsia="en-US" w:bidi="en-US"/>
              </w:rPr>
            </w:pPr>
            <w:r>
              <w:rPr>
                <w:rFonts w:ascii="Times New Roman" w:eastAsia="Andale Sans UI" w:hAnsi="Times New Roman" w:cs="Times New Roman"/>
                <w:snapToGrid w:val="0"/>
                <w:kern w:val="3"/>
                <w:sz w:val="24"/>
                <w:szCs w:val="20"/>
                <w:lang w:eastAsia="en-US" w:bidi="en-US"/>
              </w:rPr>
              <w:t xml:space="preserve">Lietuvos Respublikos vidaus reikalų ministerijos </w:t>
            </w:r>
          </w:p>
          <w:p w14:paraId="57063D3D" w14:textId="77777777" w:rsidR="00357909" w:rsidRDefault="00357909">
            <w:pPr>
              <w:suppressAutoHyphens/>
              <w:autoSpaceDE/>
              <w:adjustRightInd/>
              <w:spacing w:line="256" w:lineRule="auto"/>
              <w:ind w:firstLine="0"/>
              <w:textAlignment w:val="baseline"/>
              <w:rPr>
                <w:rFonts w:ascii="Times New Roman" w:eastAsia="Andale Sans UI" w:hAnsi="Times New Roman" w:cs="Times New Roman"/>
                <w:snapToGrid w:val="0"/>
                <w:kern w:val="3"/>
                <w:sz w:val="24"/>
                <w:szCs w:val="20"/>
                <w:lang w:eastAsia="en-US" w:bidi="en-US"/>
              </w:rPr>
            </w:pPr>
            <w:r>
              <w:rPr>
                <w:rFonts w:ascii="Times New Roman" w:eastAsia="Andale Sans UI" w:hAnsi="Times New Roman" w:cs="Times New Roman"/>
                <w:snapToGrid w:val="0"/>
                <w:kern w:val="3"/>
                <w:sz w:val="24"/>
                <w:szCs w:val="20"/>
                <w:lang w:eastAsia="en-US" w:bidi="en-US"/>
              </w:rPr>
              <w:t>Įmonės kodas 188608252</w:t>
            </w:r>
            <w:r>
              <w:rPr>
                <w:rFonts w:ascii="Times New Roman" w:eastAsia="Andale Sans UI" w:hAnsi="Times New Roman" w:cs="Times New Roman"/>
                <w:snapToGrid w:val="0"/>
                <w:kern w:val="3"/>
                <w:sz w:val="24"/>
                <w:szCs w:val="20"/>
                <w:lang w:eastAsia="en-US" w:bidi="en-US"/>
              </w:rPr>
              <w:tab/>
            </w:r>
            <w:r>
              <w:rPr>
                <w:rFonts w:ascii="Times New Roman" w:eastAsia="Andale Sans UI" w:hAnsi="Times New Roman" w:cs="Times New Roman"/>
                <w:snapToGrid w:val="0"/>
                <w:kern w:val="3"/>
                <w:sz w:val="24"/>
                <w:szCs w:val="20"/>
                <w:lang w:eastAsia="en-US" w:bidi="en-US"/>
              </w:rPr>
              <w:tab/>
              <w:t xml:space="preserve"> </w:t>
            </w:r>
          </w:p>
          <w:p w14:paraId="2568279A" w14:textId="77777777" w:rsidR="00357909" w:rsidRDefault="00357909">
            <w:pPr>
              <w:tabs>
                <w:tab w:val="left" w:pos="5220"/>
              </w:tabs>
              <w:suppressAutoHyphens/>
              <w:autoSpaceDE/>
              <w:adjustRightInd/>
              <w:spacing w:line="256" w:lineRule="auto"/>
              <w:ind w:firstLine="0"/>
              <w:textAlignment w:val="baseline"/>
              <w:rPr>
                <w:rFonts w:ascii="Times New Roman" w:eastAsia="Andale Sans UI" w:hAnsi="Times New Roman" w:cs="Times New Roman"/>
                <w:snapToGrid w:val="0"/>
                <w:kern w:val="3"/>
                <w:sz w:val="24"/>
                <w:szCs w:val="20"/>
                <w:lang w:eastAsia="en-US" w:bidi="en-US"/>
              </w:rPr>
            </w:pPr>
            <w:r>
              <w:rPr>
                <w:rFonts w:ascii="Times New Roman" w:eastAsia="Andale Sans UI" w:hAnsi="Times New Roman" w:cs="Times New Roman"/>
                <w:snapToGrid w:val="0"/>
                <w:kern w:val="3"/>
                <w:sz w:val="24"/>
                <w:szCs w:val="20"/>
                <w:lang w:eastAsia="en-US" w:bidi="en-US"/>
              </w:rPr>
              <w:t xml:space="preserve">PVM mokėtojo kodas LT 886082515 </w:t>
            </w:r>
          </w:p>
          <w:p w14:paraId="27C3FBA4" w14:textId="77777777" w:rsidR="00357909" w:rsidRDefault="00357909">
            <w:pPr>
              <w:tabs>
                <w:tab w:val="left" w:pos="5220"/>
              </w:tabs>
              <w:suppressAutoHyphens/>
              <w:autoSpaceDE/>
              <w:adjustRightInd/>
              <w:spacing w:line="256" w:lineRule="auto"/>
              <w:ind w:firstLine="0"/>
              <w:textAlignment w:val="baseline"/>
              <w:rPr>
                <w:rFonts w:ascii="Times New Roman" w:eastAsia="Andale Sans UI" w:hAnsi="Times New Roman" w:cs="Times New Roman"/>
                <w:snapToGrid w:val="0"/>
                <w:kern w:val="3"/>
                <w:sz w:val="24"/>
                <w:szCs w:val="20"/>
                <w:lang w:eastAsia="en-US" w:bidi="en-US"/>
              </w:rPr>
            </w:pPr>
            <w:r>
              <w:rPr>
                <w:rFonts w:ascii="Times New Roman" w:eastAsia="Andale Sans UI" w:hAnsi="Times New Roman" w:cs="Times New Roman"/>
                <w:snapToGrid w:val="0"/>
                <w:kern w:val="3"/>
                <w:sz w:val="24"/>
                <w:szCs w:val="20"/>
                <w:lang w:eastAsia="en-US" w:bidi="en-US"/>
              </w:rPr>
              <w:t xml:space="preserve">Savanorių pr. 2, LT-03116 Vilnius </w:t>
            </w:r>
          </w:p>
          <w:p w14:paraId="24997B00" w14:textId="77777777" w:rsidR="00357909" w:rsidRDefault="00357909">
            <w:pPr>
              <w:tabs>
                <w:tab w:val="left" w:pos="5220"/>
              </w:tabs>
              <w:suppressAutoHyphens/>
              <w:autoSpaceDE/>
              <w:adjustRightInd/>
              <w:spacing w:line="256" w:lineRule="auto"/>
              <w:ind w:firstLine="0"/>
              <w:textAlignment w:val="baseline"/>
              <w:rPr>
                <w:rFonts w:ascii="Times New Roman" w:eastAsia="Andale Sans UI" w:hAnsi="Times New Roman" w:cs="Times New Roman"/>
                <w:snapToGrid w:val="0"/>
                <w:kern w:val="3"/>
                <w:sz w:val="24"/>
                <w:szCs w:val="20"/>
                <w:lang w:eastAsia="en-US" w:bidi="en-US"/>
              </w:rPr>
            </w:pPr>
            <w:r>
              <w:rPr>
                <w:rFonts w:ascii="Times New Roman" w:eastAsia="Andale Sans UI" w:hAnsi="Times New Roman" w:cs="Times New Roman"/>
                <w:kern w:val="3"/>
                <w:sz w:val="24"/>
                <w:szCs w:val="20"/>
                <w:lang w:eastAsia="en-US" w:bidi="en-US"/>
              </w:rPr>
              <w:t xml:space="preserve">Tel. (8 5) 271 9305    </w:t>
            </w:r>
          </w:p>
          <w:p w14:paraId="2F108039" w14:textId="77777777" w:rsidR="00357909" w:rsidRDefault="00357909">
            <w:pPr>
              <w:tabs>
                <w:tab w:val="left" w:pos="720"/>
              </w:tabs>
              <w:suppressAutoHyphens/>
              <w:autoSpaceDE/>
              <w:adjustRightInd/>
              <w:spacing w:line="256" w:lineRule="auto"/>
              <w:ind w:firstLine="0"/>
              <w:textAlignment w:val="baseline"/>
              <w:rPr>
                <w:rFonts w:ascii="Times New Roman" w:eastAsia="Andale Sans UI" w:hAnsi="Times New Roman" w:cs="Times New Roman"/>
                <w:kern w:val="3"/>
                <w:sz w:val="24"/>
                <w:szCs w:val="20"/>
                <w:lang w:eastAsia="en-US" w:bidi="en-US"/>
              </w:rPr>
            </w:pPr>
            <w:r>
              <w:rPr>
                <w:rFonts w:ascii="Times New Roman" w:eastAsia="Andale Sans UI" w:hAnsi="Times New Roman" w:cs="Times New Roman"/>
                <w:kern w:val="3"/>
                <w:sz w:val="24"/>
                <w:szCs w:val="20"/>
                <w:lang w:eastAsia="en-US" w:bidi="en-US"/>
              </w:rPr>
              <w:t xml:space="preserve">El. p. dvks@vsat.vrm.lt </w:t>
            </w:r>
          </w:p>
          <w:p w14:paraId="2713E0A7" w14:textId="77777777" w:rsidR="00535F8A" w:rsidRPr="00535F8A" w:rsidRDefault="00535F8A" w:rsidP="00535F8A">
            <w:pPr>
              <w:tabs>
                <w:tab w:val="left" w:pos="1134"/>
              </w:tabs>
              <w:spacing w:line="256" w:lineRule="auto"/>
              <w:ind w:firstLine="0"/>
              <w:jc w:val="both"/>
              <w:rPr>
                <w:rFonts w:ascii="Times New Roman" w:eastAsia="Andale Sans UI" w:hAnsi="Times New Roman" w:cs="Times New Roman"/>
                <w:kern w:val="3"/>
                <w:sz w:val="24"/>
                <w:szCs w:val="20"/>
                <w:lang w:eastAsia="en-US" w:bidi="en-US"/>
              </w:rPr>
            </w:pPr>
            <w:proofErr w:type="spellStart"/>
            <w:r w:rsidRPr="00535F8A">
              <w:rPr>
                <w:rFonts w:ascii="Times New Roman" w:eastAsia="Andale Sans UI" w:hAnsi="Times New Roman" w:cs="Times New Roman"/>
                <w:kern w:val="3"/>
                <w:sz w:val="24"/>
                <w:szCs w:val="20"/>
                <w:lang w:eastAsia="en-US" w:bidi="en-US"/>
              </w:rPr>
              <w:t>Atsisk</w:t>
            </w:r>
            <w:proofErr w:type="spellEnd"/>
            <w:r w:rsidRPr="00535F8A">
              <w:rPr>
                <w:rFonts w:ascii="Times New Roman" w:eastAsia="Andale Sans UI" w:hAnsi="Times New Roman" w:cs="Times New Roman"/>
                <w:kern w:val="3"/>
                <w:sz w:val="24"/>
                <w:szCs w:val="20"/>
                <w:lang w:eastAsia="en-US" w:bidi="en-US"/>
              </w:rPr>
              <w:t xml:space="preserve">. </w:t>
            </w:r>
            <w:proofErr w:type="spellStart"/>
            <w:r w:rsidRPr="00535F8A">
              <w:rPr>
                <w:rFonts w:ascii="Times New Roman" w:eastAsia="Andale Sans UI" w:hAnsi="Times New Roman" w:cs="Times New Roman"/>
                <w:kern w:val="3"/>
                <w:sz w:val="24"/>
                <w:szCs w:val="20"/>
                <w:lang w:eastAsia="en-US" w:bidi="en-US"/>
              </w:rPr>
              <w:t>sąsk</w:t>
            </w:r>
            <w:proofErr w:type="spellEnd"/>
            <w:r w:rsidRPr="00535F8A">
              <w:rPr>
                <w:rFonts w:ascii="Times New Roman" w:eastAsia="Andale Sans UI" w:hAnsi="Times New Roman" w:cs="Times New Roman"/>
                <w:kern w:val="3"/>
                <w:sz w:val="24"/>
                <w:szCs w:val="20"/>
                <w:lang w:eastAsia="en-US" w:bidi="en-US"/>
              </w:rPr>
              <w:t>. (BIC)SWIFT HABALT22</w:t>
            </w:r>
          </w:p>
          <w:p w14:paraId="409E2742" w14:textId="4A989B38" w:rsidR="00535F8A" w:rsidRDefault="00535F8A" w:rsidP="00535F8A">
            <w:pPr>
              <w:tabs>
                <w:tab w:val="left" w:pos="1134"/>
              </w:tabs>
              <w:spacing w:line="256" w:lineRule="auto"/>
              <w:ind w:firstLine="0"/>
              <w:jc w:val="both"/>
              <w:rPr>
                <w:rFonts w:ascii="Times New Roman" w:eastAsia="Andale Sans UI" w:hAnsi="Times New Roman" w:cs="Times New Roman"/>
                <w:kern w:val="3"/>
                <w:sz w:val="24"/>
                <w:szCs w:val="20"/>
                <w:lang w:eastAsia="en-US" w:bidi="en-US"/>
              </w:rPr>
            </w:pPr>
            <w:r w:rsidRPr="00535F8A">
              <w:rPr>
                <w:rFonts w:ascii="Times New Roman" w:eastAsia="Andale Sans UI" w:hAnsi="Times New Roman" w:cs="Times New Roman"/>
                <w:kern w:val="3"/>
                <w:sz w:val="24"/>
                <w:szCs w:val="20"/>
                <w:lang w:eastAsia="en-US" w:bidi="en-US"/>
              </w:rPr>
              <w:t>sąskaita IBAN formatu</w:t>
            </w:r>
          </w:p>
          <w:p w14:paraId="5B878C22" w14:textId="1DB3D718" w:rsidR="007E211F" w:rsidRPr="007E211F" w:rsidRDefault="007E211F" w:rsidP="00535F8A">
            <w:pPr>
              <w:tabs>
                <w:tab w:val="left" w:pos="1134"/>
              </w:tabs>
              <w:spacing w:line="256" w:lineRule="auto"/>
              <w:ind w:firstLine="0"/>
              <w:jc w:val="both"/>
              <w:rPr>
                <w:rFonts w:ascii="Times New Roman" w:eastAsia="Andale Sans UI" w:hAnsi="Times New Roman" w:cs="Times New Roman"/>
                <w:kern w:val="3"/>
                <w:sz w:val="24"/>
                <w:lang w:eastAsia="en-US" w:bidi="en-US"/>
              </w:rPr>
            </w:pPr>
            <w:r w:rsidRPr="007E211F">
              <w:rPr>
                <w:rFonts w:ascii="Times New Roman" w:hAnsi="Times New Roman" w:cs="Times New Roman"/>
                <w:sz w:val="24"/>
              </w:rPr>
              <w:t>LT74 7300 0101 5410 9511</w:t>
            </w:r>
          </w:p>
          <w:p w14:paraId="6801C7CA" w14:textId="18600B3B" w:rsidR="00357909" w:rsidRDefault="007A03BE">
            <w:pPr>
              <w:tabs>
                <w:tab w:val="left" w:pos="720"/>
              </w:tabs>
              <w:suppressAutoHyphens/>
              <w:autoSpaceDE/>
              <w:adjustRightInd/>
              <w:spacing w:line="256" w:lineRule="auto"/>
              <w:ind w:firstLine="0"/>
              <w:textAlignment w:val="baseline"/>
              <w:rPr>
                <w:rFonts w:ascii="Times New Roman" w:eastAsia="Andale Sans UI" w:hAnsi="Times New Roman" w:cs="Times New Roman"/>
                <w:kern w:val="3"/>
                <w:sz w:val="24"/>
                <w:szCs w:val="20"/>
                <w:lang w:eastAsia="en-US" w:bidi="en-US"/>
              </w:rPr>
            </w:pPr>
            <w:r>
              <w:rPr>
                <w:rFonts w:ascii="Times New Roman" w:eastAsia="Andale Sans UI" w:hAnsi="Times New Roman" w:cs="Times New Roman"/>
                <w:kern w:val="3"/>
                <w:sz w:val="24"/>
                <w:szCs w:val="20"/>
                <w:lang w:eastAsia="en-US" w:bidi="en-US"/>
              </w:rPr>
              <w:t>„</w:t>
            </w:r>
            <w:r w:rsidR="00357909">
              <w:rPr>
                <w:rFonts w:ascii="Times New Roman" w:eastAsia="Andale Sans UI" w:hAnsi="Times New Roman" w:cs="Times New Roman"/>
                <w:kern w:val="3"/>
                <w:sz w:val="24"/>
                <w:szCs w:val="20"/>
                <w:lang w:eastAsia="en-US" w:bidi="en-US"/>
              </w:rPr>
              <w:t xml:space="preserve">Swedbank“, AB </w:t>
            </w:r>
          </w:p>
          <w:p w14:paraId="275A79CF" w14:textId="77777777" w:rsidR="00357909" w:rsidRDefault="00357909">
            <w:pPr>
              <w:tabs>
                <w:tab w:val="left" w:pos="720"/>
              </w:tabs>
              <w:suppressAutoHyphens/>
              <w:autoSpaceDE/>
              <w:adjustRightInd/>
              <w:spacing w:line="256" w:lineRule="auto"/>
              <w:ind w:firstLine="0"/>
              <w:textAlignment w:val="baseline"/>
              <w:rPr>
                <w:rFonts w:ascii="Times New Roman" w:eastAsia="Andale Sans UI" w:hAnsi="Times New Roman" w:cs="Times New Roman"/>
                <w:kern w:val="3"/>
                <w:sz w:val="24"/>
                <w:szCs w:val="20"/>
                <w:lang w:eastAsia="en-US" w:bidi="en-US"/>
              </w:rPr>
            </w:pPr>
            <w:r>
              <w:rPr>
                <w:rFonts w:ascii="Times New Roman" w:eastAsia="Andale Sans UI" w:hAnsi="Times New Roman" w:cs="Times New Roman"/>
                <w:kern w:val="3"/>
                <w:sz w:val="24"/>
                <w:szCs w:val="20"/>
                <w:lang w:eastAsia="en-US" w:bidi="en-US"/>
              </w:rPr>
              <w:t xml:space="preserve">Banko kodas 73000   </w:t>
            </w:r>
          </w:p>
          <w:p w14:paraId="54FFC37A" w14:textId="77777777" w:rsidR="00357909" w:rsidRDefault="00357909">
            <w:pPr>
              <w:tabs>
                <w:tab w:val="left" w:pos="720"/>
              </w:tabs>
              <w:suppressAutoHyphens/>
              <w:autoSpaceDE/>
              <w:adjustRightInd/>
              <w:spacing w:line="256" w:lineRule="auto"/>
              <w:ind w:firstLine="0"/>
              <w:textAlignment w:val="baseline"/>
              <w:rPr>
                <w:rFonts w:ascii="Times New Roman" w:eastAsia="Andale Sans UI" w:hAnsi="Times New Roman" w:cs="Times New Roman"/>
                <w:kern w:val="3"/>
                <w:sz w:val="24"/>
                <w:szCs w:val="20"/>
                <w:lang w:eastAsia="en-US" w:bidi="en-US"/>
              </w:rPr>
            </w:pPr>
          </w:p>
          <w:p w14:paraId="72FB11E2" w14:textId="77777777" w:rsidR="00357909" w:rsidRPr="007A03BE" w:rsidRDefault="00357909">
            <w:pPr>
              <w:suppressAutoHyphens/>
              <w:autoSpaceDE/>
              <w:adjustRightInd/>
              <w:spacing w:line="256" w:lineRule="auto"/>
              <w:ind w:firstLine="0"/>
              <w:jc w:val="both"/>
              <w:textAlignment w:val="baseline"/>
              <w:rPr>
                <w:rFonts w:ascii="Times New Roman" w:eastAsia="Andale Sans UI" w:hAnsi="Times New Roman" w:cs="Times New Roman"/>
                <w:b/>
                <w:bCs/>
                <w:color w:val="000000"/>
                <w:kern w:val="3"/>
                <w:sz w:val="24"/>
                <w:szCs w:val="20"/>
                <w:lang w:eastAsia="en-US" w:bidi="en-US"/>
              </w:rPr>
            </w:pPr>
            <w:r w:rsidRPr="007A03BE">
              <w:rPr>
                <w:rFonts w:ascii="Times New Roman" w:eastAsia="Andale Sans UI" w:hAnsi="Times New Roman" w:cs="Times New Roman"/>
                <w:b/>
                <w:bCs/>
                <w:color w:val="000000"/>
                <w:kern w:val="3"/>
                <w:sz w:val="24"/>
                <w:szCs w:val="20"/>
                <w:lang w:eastAsia="en-US" w:bidi="en-US"/>
              </w:rPr>
              <w:t>Tarnybos vado pavaduotojas</w:t>
            </w:r>
            <w:r w:rsidRPr="007A03BE">
              <w:rPr>
                <w:rFonts w:ascii="Times New Roman" w:eastAsia="Andale Sans UI" w:hAnsi="Times New Roman" w:cs="Times New Roman"/>
                <w:b/>
                <w:bCs/>
                <w:color w:val="000000"/>
                <w:kern w:val="3"/>
                <w:sz w:val="24"/>
                <w:szCs w:val="20"/>
                <w:lang w:eastAsia="en-US" w:bidi="en-US"/>
              </w:rPr>
              <w:tab/>
              <w:t xml:space="preserve"> </w:t>
            </w:r>
          </w:p>
          <w:p w14:paraId="24EA00E4" w14:textId="77777777" w:rsidR="00357909" w:rsidRPr="007A03BE" w:rsidRDefault="00357909">
            <w:pPr>
              <w:suppressAutoHyphens/>
              <w:autoSpaceDE/>
              <w:adjustRightInd/>
              <w:spacing w:line="256" w:lineRule="auto"/>
              <w:ind w:firstLine="0"/>
              <w:jc w:val="both"/>
              <w:textAlignment w:val="baseline"/>
              <w:rPr>
                <w:rFonts w:ascii="Times New Roman" w:eastAsia="Andale Sans UI" w:hAnsi="Times New Roman" w:cs="Times New Roman"/>
                <w:b/>
                <w:bCs/>
                <w:color w:val="000000"/>
                <w:kern w:val="3"/>
                <w:sz w:val="24"/>
                <w:szCs w:val="20"/>
                <w:lang w:eastAsia="en-US" w:bidi="en-US"/>
              </w:rPr>
            </w:pPr>
          </w:p>
          <w:p w14:paraId="4030F2FC" w14:textId="77777777" w:rsidR="00357909" w:rsidRDefault="00357909">
            <w:pPr>
              <w:spacing w:line="256" w:lineRule="auto"/>
              <w:ind w:firstLine="34"/>
              <w:jc w:val="both"/>
              <w:rPr>
                <w:rFonts w:ascii="Times New Roman" w:hAnsi="Times New Roman" w:cs="Times New Roman"/>
                <w:sz w:val="24"/>
                <w:szCs w:val="20"/>
              </w:rPr>
            </w:pPr>
            <w:r w:rsidRPr="007A03BE">
              <w:rPr>
                <w:rFonts w:ascii="Times New Roman" w:eastAsia="Andale Sans UI" w:hAnsi="Times New Roman" w:cs="Times New Roman"/>
                <w:b/>
                <w:bCs/>
                <w:color w:val="000000"/>
                <w:kern w:val="3"/>
                <w:sz w:val="24"/>
                <w:szCs w:val="20"/>
                <w:lang w:eastAsia="en-US" w:bidi="en-US"/>
              </w:rPr>
              <w:t>Vidas Mačaitis</w:t>
            </w:r>
          </w:p>
        </w:tc>
        <w:tc>
          <w:tcPr>
            <w:tcW w:w="4711" w:type="dxa"/>
          </w:tcPr>
          <w:p w14:paraId="236351DD" w14:textId="77777777" w:rsidR="00357909" w:rsidRDefault="00224EAD">
            <w:pPr>
              <w:widowControl/>
              <w:tabs>
                <w:tab w:val="left" w:pos="720"/>
              </w:tabs>
              <w:autoSpaceDE/>
              <w:adjustRightInd/>
              <w:spacing w:line="256" w:lineRule="auto"/>
              <w:ind w:firstLine="34"/>
              <w:rPr>
                <w:rFonts w:ascii="Times New Roman" w:hAnsi="Times New Roman" w:cs="Times New Roman"/>
                <w:bCs/>
                <w:sz w:val="24"/>
                <w:szCs w:val="20"/>
                <w:lang w:eastAsia="en-US"/>
              </w:rPr>
            </w:pPr>
            <w:r w:rsidRPr="00224EAD">
              <w:rPr>
                <w:rFonts w:ascii="Times New Roman" w:hAnsi="Times New Roman" w:cs="Times New Roman"/>
                <w:bCs/>
                <w:sz w:val="24"/>
                <w:szCs w:val="20"/>
                <w:lang w:eastAsia="en-US"/>
              </w:rPr>
              <w:t>UAB „Telekonta“</w:t>
            </w:r>
          </w:p>
          <w:p w14:paraId="15249553" w14:textId="77777777" w:rsidR="00224EAD" w:rsidRDefault="00224EAD">
            <w:pPr>
              <w:widowControl/>
              <w:tabs>
                <w:tab w:val="left" w:pos="720"/>
              </w:tabs>
              <w:autoSpaceDE/>
              <w:adjustRightInd/>
              <w:spacing w:line="256" w:lineRule="auto"/>
              <w:ind w:firstLine="34"/>
              <w:rPr>
                <w:rFonts w:ascii="Times New Roman" w:hAnsi="Times New Roman" w:cs="Times New Roman"/>
                <w:bCs/>
                <w:sz w:val="24"/>
                <w:szCs w:val="20"/>
                <w:lang w:eastAsia="en-US"/>
              </w:rPr>
            </w:pPr>
            <w:r>
              <w:rPr>
                <w:rFonts w:ascii="Times New Roman" w:eastAsia="Andale Sans UI" w:hAnsi="Times New Roman" w:cs="Times New Roman"/>
                <w:snapToGrid w:val="0"/>
                <w:kern w:val="3"/>
                <w:sz w:val="24"/>
                <w:szCs w:val="20"/>
                <w:lang w:eastAsia="en-US" w:bidi="en-US"/>
              </w:rPr>
              <w:t>Įmonės kodas</w:t>
            </w:r>
            <w:r>
              <w:rPr>
                <w:rFonts w:ascii="Times New Roman" w:hAnsi="Times New Roman" w:cs="Times New Roman"/>
                <w:bCs/>
                <w:sz w:val="24"/>
                <w:szCs w:val="20"/>
                <w:lang w:eastAsia="en-US"/>
              </w:rPr>
              <w:t xml:space="preserve"> 144803197</w:t>
            </w:r>
          </w:p>
          <w:p w14:paraId="06A92CBD" w14:textId="77777777" w:rsidR="00224EAD" w:rsidRDefault="00224EAD">
            <w:pPr>
              <w:widowControl/>
              <w:tabs>
                <w:tab w:val="left" w:pos="720"/>
              </w:tabs>
              <w:autoSpaceDE/>
              <w:adjustRightInd/>
              <w:spacing w:line="256" w:lineRule="auto"/>
              <w:ind w:firstLine="34"/>
              <w:rPr>
                <w:rFonts w:ascii="Times New Roman" w:hAnsi="Times New Roman" w:cs="Times New Roman"/>
                <w:bCs/>
                <w:sz w:val="24"/>
                <w:szCs w:val="20"/>
                <w:lang w:eastAsia="en-US"/>
              </w:rPr>
            </w:pPr>
            <w:r>
              <w:rPr>
                <w:rFonts w:ascii="Times New Roman" w:eastAsia="Andale Sans UI" w:hAnsi="Times New Roman" w:cs="Times New Roman"/>
                <w:snapToGrid w:val="0"/>
                <w:kern w:val="3"/>
                <w:sz w:val="24"/>
                <w:szCs w:val="20"/>
                <w:lang w:eastAsia="en-US" w:bidi="en-US"/>
              </w:rPr>
              <w:t>PVM mokėtojo kodas</w:t>
            </w:r>
            <w:r>
              <w:rPr>
                <w:rFonts w:ascii="Times New Roman" w:hAnsi="Times New Roman" w:cs="Times New Roman"/>
                <w:bCs/>
                <w:sz w:val="24"/>
                <w:szCs w:val="20"/>
                <w:lang w:eastAsia="en-US"/>
              </w:rPr>
              <w:t xml:space="preserve"> LT448031917</w:t>
            </w:r>
          </w:p>
          <w:p w14:paraId="5D0A21E8" w14:textId="68C3B4BE" w:rsidR="00224EAD" w:rsidRDefault="00224EAD">
            <w:pPr>
              <w:widowControl/>
              <w:tabs>
                <w:tab w:val="left" w:pos="720"/>
              </w:tabs>
              <w:autoSpaceDE/>
              <w:adjustRightInd/>
              <w:spacing w:line="256" w:lineRule="auto"/>
              <w:ind w:firstLine="34"/>
              <w:rPr>
                <w:rFonts w:ascii="Times New Roman" w:hAnsi="Times New Roman" w:cs="Times New Roman"/>
                <w:bCs/>
                <w:sz w:val="24"/>
                <w:szCs w:val="20"/>
                <w:lang w:eastAsia="en-US"/>
              </w:rPr>
            </w:pPr>
            <w:r>
              <w:rPr>
                <w:rFonts w:ascii="Times New Roman" w:hAnsi="Times New Roman" w:cs="Times New Roman"/>
                <w:bCs/>
                <w:sz w:val="24"/>
                <w:szCs w:val="20"/>
                <w:lang w:eastAsia="en-US"/>
              </w:rPr>
              <w:t>Žemaitės g. 17, LT-03118 Vilnius</w:t>
            </w:r>
          </w:p>
          <w:p w14:paraId="0AC70FA2" w14:textId="77777777" w:rsidR="00224EAD" w:rsidRDefault="00224EAD">
            <w:pPr>
              <w:widowControl/>
              <w:tabs>
                <w:tab w:val="left" w:pos="720"/>
              </w:tabs>
              <w:autoSpaceDE/>
              <w:adjustRightInd/>
              <w:spacing w:line="256" w:lineRule="auto"/>
              <w:ind w:firstLine="34"/>
              <w:rPr>
                <w:rFonts w:ascii="Times New Roman" w:hAnsi="Times New Roman" w:cs="Times New Roman"/>
                <w:bCs/>
                <w:sz w:val="24"/>
                <w:szCs w:val="20"/>
                <w:lang w:eastAsia="en-US"/>
              </w:rPr>
            </w:pPr>
            <w:r>
              <w:rPr>
                <w:rFonts w:ascii="Times New Roman" w:hAnsi="Times New Roman" w:cs="Times New Roman"/>
                <w:bCs/>
                <w:sz w:val="24"/>
                <w:szCs w:val="20"/>
                <w:lang w:eastAsia="en-US"/>
              </w:rPr>
              <w:t>Tel. +370 5 2151849</w:t>
            </w:r>
          </w:p>
          <w:p w14:paraId="14900F6B" w14:textId="637470D1" w:rsidR="00224EAD" w:rsidRDefault="00224EAD">
            <w:pPr>
              <w:widowControl/>
              <w:tabs>
                <w:tab w:val="left" w:pos="720"/>
              </w:tabs>
              <w:autoSpaceDE/>
              <w:adjustRightInd/>
              <w:spacing w:line="256" w:lineRule="auto"/>
              <w:ind w:firstLine="34"/>
              <w:rPr>
                <w:rFonts w:ascii="Times New Roman" w:hAnsi="Times New Roman" w:cs="Times New Roman"/>
                <w:bCs/>
                <w:sz w:val="24"/>
                <w:szCs w:val="20"/>
                <w:lang w:eastAsia="en-US"/>
              </w:rPr>
            </w:pPr>
            <w:r>
              <w:rPr>
                <w:rFonts w:ascii="Times New Roman" w:hAnsi="Times New Roman" w:cs="Times New Roman"/>
                <w:bCs/>
                <w:sz w:val="24"/>
                <w:szCs w:val="20"/>
                <w:lang w:eastAsia="en-US"/>
              </w:rPr>
              <w:t xml:space="preserve">El. p. </w:t>
            </w:r>
            <w:hyperlink r:id="rId10" w:history="1">
              <w:r w:rsidRPr="008839F8">
                <w:rPr>
                  <w:rStyle w:val="Hipersaitas"/>
                  <w:rFonts w:ascii="Times New Roman" w:hAnsi="Times New Roman" w:cs="Times New Roman"/>
                  <w:bCs/>
                  <w:sz w:val="24"/>
                  <w:szCs w:val="20"/>
                  <w:lang w:eastAsia="en-US"/>
                </w:rPr>
                <w:t>info@telekonta.lt</w:t>
              </w:r>
            </w:hyperlink>
          </w:p>
          <w:p w14:paraId="178225A7" w14:textId="77777777" w:rsidR="00224EAD" w:rsidRDefault="00224EAD">
            <w:pPr>
              <w:widowControl/>
              <w:tabs>
                <w:tab w:val="left" w:pos="720"/>
              </w:tabs>
              <w:autoSpaceDE/>
              <w:adjustRightInd/>
              <w:spacing w:line="256" w:lineRule="auto"/>
              <w:ind w:firstLine="34"/>
              <w:rPr>
                <w:rFonts w:ascii="Times New Roman" w:hAnsi="Times New Roman" w:cs="Times New Roman"/>
                <w:bCs/>
                <w:sz w:val="24"/>
                <w:szCs w:val="20"/>
                <w:lang w:eastAsia="en-US"/>
              </w:rPr>
            </w:pPr>
            <w:proofErr w:type="spellStart"/>
            <w:r>
              <w:rPr>
                <w:rFonts w:ascii="Times New Roman" w:hAnsi="Times New Roman" w:cs="Times New Roman"/>
                <w:bCs/>
                <w:sz w:val="24"/>
                <w:szCs w:val="20"/>
                <w:lang w:eastAsia="en-US"/>
              </w:rPr>
              <w:t>Atsisk</w:t>
            </w:r>
            <w:proofErr w:type="spellEnd"/>
            <w:r>
              <w:rPr>
                <w:rFonts w:ascii="Times New Roman" w:hAnsi="Times New Roman" w:cs="Times New Roman"/>
                <w:bCs/>
                <w:sz w:val="24"/>
                <w:szCs w:val="20"/>
                <w:lang w:eastAsia="en-US"/>
              </w:rPr>
              <w:t xml:space="preserve">. </w:t>
            </w:r>
            <w:proofErr w:type="spellStart"/>
            <w:r>
              <w:rPr>
                <w:rFonts w:ascii="Times New Roman" w:hAnsi="Times New Roman" w:cs="Times New Roman"/>
                <w:bCs/>
                <w:sz w:val="24"/>
                <w:szCs w:val="20"/>
                <w:lang w:eastAsia="en-US"/>
              </w:rPr>
              <w:t>sąsk</w:t>
            </w:r>
            <w:proofErr w:type="spellEnd"/>
            <w:r>
              <w:rPr>
                <w:rFonts w:ascii="Times New Roman" w:hAnsi="Times New Roman" w:cs="Times New Roman"/>
                <w:bCs/>
                <w:sz w:val="24"/>
                <w:szCs w:val="20"/>
                <w:lang w:eastAsia="en-US"/>
              </w:rPr>
              <w:t>. LT96 7180 0000 0846 7918</w:t>
            </w:r>
          </w:p>
          <w:p w14:paraId="4D6C18B5" w14:textId="77777777" w:rsidR="00224EAD" w:rsidRDefault="00224EAD">
            <w:pPr>
              <w:widowControl/>
              <w:tabs>
                <w:tab w:val="left" w:pos="720"/>
              </w:tabs>
              <w:autoSpaceDE/>
              <w:adjustRightInd/>
              <w:spacing w:line="256" w:lineRule="auto"/>
              <w:ind w:firstLine="34"/>
              <w:rPr>
                <w:rFonts w:ascii="Times New Roman" w:hAnsi="Times New Roman" w:cs="Times New Roman"/>
                <w:bCs/>
                <w:sz w:val="24"/>
                <w:szCs w:val="20"/>
                <w:lang w:eastAsia="en-US"/>
              </w:rPr>
            </w:pPr>
            <w:r>
              <w:rPr>
                <w:rFonts w:ascii="Times New Roman" w:hAnsi="Times New Roman" w:cs="Times New Roman"/>
                <w:bCs/>
                <w:sz w:val="24"/>
                <w:szCs w:val="20"/>
                <w:lang w:eastAsia="en-US"/>
              </w:rPr>
              <w:t xml:space="preserve">AB </w:t>
            </w:r>
            <w:r w:rsidR="007A03BE">
              <w:rPr>
                <w:rFonts w:ascii="Times New Roman" w:hAnsi="Times New Roman" w:cs="Times New Roman"/>
                <w:bCs/>
                <w:sz w:val="24"/>
                <w:szCs w:val="20"/>
                <w:lang w:eastAsia="en-US"/>
              </w:rPr>
              <w:t>„</w:t>
            </w:r>
            <w:r>
              <w:rPr>
                <w:rFonts w:ascii="Times New Roman" w:hAnsi="Times New Roman" w:cs="Times New Roman"/>
                <w:bCs/>
                <w:sz w:val="24"/>
                <w:szCs w:val="20"/>
                <w:lang w:eastAsia="en-US"/>
              </w:rPr>
              <w:t>Šiaulių bankas</w:t>
            </w:r>
            <w:r w:rsidR="007A03BE">
              <w:rPr>
                <w:rFonts w:ascii="Times New Roman" w:hAnsi="Times New Roman" w:cs="Times New Roman"/>
                <w:bCs/>
                <w:sz w:val="24"/>
                <w:szCs w:val="20"/>
                <w:lang w:eastAsia="en-US"/>
              </w:rPr>
              <w:t>“</w:t>
            </w:r>
          </w:p>
          <w:p w14:paraId="0F022D2A" w14:textId="77777777" w:rsidR="007A03BE" w:rsidRDefault="007A03BE">
            <w:pPr>
              <w:widowControl/>
              <w:tabs>
                <w:tab w:val="left" w:pos="720"/>
              </w:tabs>
              <w:autoSpaceDE/>
              <w:adjustRightInd/>
              <w:spacing w:line="256" w:lineRule="auto"/>
              <w:ind w:firstLine="34"/>
              <w:rPr>
                <w:rFonts w:ascii="Times New Roman" w:hAnsi="Times New Roman" w:cs="Times New Roman"/>
                <w:bCs/>
                <w:sz w:val="24"/>
                <w:szCs w:val="20"/>
                <w:lang w:eastAsia="en-US"/>
              </w:rPr>
            </w:pPr>
            <w:r>
              <w:rPr>
                <w:rFonts w:ascii="Times New Roman" w:hAnsi="Times New Roman" w:cs="Times New Roman"/>
                <w:bCs/>
                <w:sz w:val="24"/>
                <w:szCs w:val="20"/>
                <w:lang w:eastAsia="en-US"/>
              </w:rPr>
              <w:t>Banko kodas 71800</w:t>
            </w:r>
          </w:p>
          <w:p w14:paraId="37C04F58" w14:textId="77777777" w:rsidR="007A03BE" w:rsidRDefault="007A03BE">
            <w:pPr>
              <w:widowControl/>
              <w:tabs>
                <w:tab w:val="left" w:pos="720"/>
              </w:tabs>
              <w:autoSpaceDE/>
              <w:adjustRightInd/>
              <w:spacing w:line="256" w:lineRule="auto"/>
              <w:ind w:firstLine="34"/>
              <w:rPr>
                <w:rFonts w:ascii="Times New Roman" w:hAnsi="Times New Roman" w:cs="Times New Roman"/>
                <w:bCs/>
                <w:sz w:val="24"/>
                <w:szCs w:val="20"/>
                <w:lang w:eastAsia="en-US"/>
              </w:rPr>
            </w:pPr>
          </w:p>
          <w:p w14:paraId="7FD29F31" w14:textId="77777777" w:rsidR="007A03BE" w:rsidRDefault="007A03BE">
            <w:pPr>
              <w:widowControl/>
              <w:tabs>
                <w:tab w:val="left" w:pos="720"/>
              </w:tabs>
              <w:autoSpaceDE/>
              <w:adjustRightInd/>
              <w:spacing w:line="256" w:lineRule="auto"/>
              <w:ind w:firstLine="34"/>
              <w:rPr>
                <w:rFonts w:ascii="Times New Roman" w:hAnsi="Times New Roman" w:cs="Times New Roman"/>
                <w:bCs/>
                <w:sz w:val="24"/>
                <w:szCs w:val="20"/>
                <w:lang w:eastAsia="en-US"/>
              </w:rPr>
            </w:pPr>
          </w:p>
          <w:p w14:paraId="70770762" w14:textId="77777777" w:rsidR="007A03BE" w:rsidRDefault="007A03BE">
            <w:pPr>
              <w:widowControl/>
              <w:tabs>
                <w:tab w:val="left" w:pos="720"/>
              </w:tabs>
              <w:autoSpaceDE/>
              <w:adjustRightInd/>
              <w:spacing w:line="256" w:lineRule="auto"/>
              <w:ind w:firstLine="34"/>
              <w:rPr>
                <w:rFonts w:ascii="Times New Roman" w:hAnsi="Times New Roman" w:cs="Times New Roman"/>
                <w:bCs/>
                <w:sz w:val="24"/>
                <w:szCs w:val="20"/>
                <w:lang w:eastAsia="en-US"/>
              </w:rPr>
            </w:pPr>
          </w:p>
          <w:p w14:paraId="77665C0F" w14:textId="77777777" w:rsidR="007A03BE" w:rsidRDefault="007A03BE">
            <w:pPr>
              <w:widowControl/>
              <w:tabs>
                <w:tab w:val="left" w:pos="720"/>
              </w:tabs>
              <w:autoSpaceDE/>
              <w:adjustRightInd/>
              <w:spacing w:line="256" w:lineRule="auto"/>
              <w:ind w:firstLine="34"/>
              <w:rPr>
                <w:rFonts w:ascii="Times New Roman" w:hAnsi="Times New Roman" w:cs="Times New Roman"/>
                <w:bCs/>
                <w:sz w:val="24"/>
                <w:szCs w:val="20"/>
                <w:lang w:eastAsia="en-US"/>
              </w:rPr>
            </w:pPr>
          </w:p>
          <w:p w14:paraId="301F5595" w14:textId="77777777" w:rsidR="007A03BE" w:rsidRPr="007A03BE" w:rsidRDefault="007A03BE">
            <w:pPr>
              <w:widowControl/>
              <w:tabs>
                <w:tab w:val="left" w:pos="720"/>
              </w:tabs>
              <w:autoSpaceDE/>
              <w:adjustRightInd/>
              <w:spacing w:line="256" w:lineRule="auto"/>
              <w:ind w:firstLine="34"/>
              <w:rPr>
                <w:rFonts w:ascii="Times New Roman" w:hAnsi="Times New Roman" w:cs="Times New Roman"/>
                <w:b/>
                <w:sz w:val="24"/>
                <w:szCs w:val="20"/>
                <w:lang w:eastAsia="en-US"/>
              </w:rPr>
            </w:pPr>
            <w:r w:rsidRPr="007A03BE">
              <w:rPr>
                <w:rFonts w:ascii="Times New Roman" w:hAnsi="Times New Roman" w:cs="Times New Roman"/>
                <w:b/>
                <w:sz w:val="24"/>
                <w:szCs w:val="20"/>
                <w:lang w:eastAsia="en-US"/>
              </w:rPr>
              <w:t>Generalinis direktorius</w:t>
            </w:r>
          </w:p>
          <w:p w14:paraId="0244B153" w14:textId="77777777" w:rsidR="007A03BE" w:rsidRPr="007A03BE" w:rsidRDefault="007A03BE">
            <w:pPr>
              <w:widowControl/>
              <w:tabs>
                <w:tab w:val="left" w:pos="720"/>
              </w:tabs>
              <w:autoSpaceDE/>
              <w:adjustRightInd/>
              <w:spacing w:line="256" w:lineRule="auto"/>
              <w:ind w:firstLine="34"/>
              <w:rPr>
                <w:rFonts w:ascii="Times New Roman" w:hAnsi="Times New Roman" w:cs="Times New Roman"/>
                <w:b/>
                <w:sz w:val="24"/>
                <w:szCs w:val="20"/>
                <w:lang w:eastAsia="en-US"/>
              </w:rPr>
            </w:pPr>
          </w:p>
          <w:p w14:paraId="30E68451" w14:textId="237C47B7" w:rsidR="007A03BE" w:rsidRPr="00224EAD" w:rsidRDefault="007A03BE">
            <w:pPr>
              <w:widowControl/>
              <w:tabs>
                <w:tab w:val="left" w:pos="720"/>
              </w:tabs>
              <w:autoSpaceDE/>
              <w:adjustRightInd/>
              <w:spacing w:line="256" w:lineRule="auto"/>
              <w:ind w:firstLine="34"/>
              <w:rPr>
                <w:rFonts w:ascii="Times New Roman" w:hAnsi="Times New Roman" w:cs="Times New Roman"/>
                <w:bCs/>
                <w:sz w:val="24"/>
                <w:szCs w:val="20"/>
                <w:lang w:eastAsia="en-US"/>
              </w:rPr>
            </w:pPr>
            <w:r w:rsidRPr="007A03BE">
              <w:rPr>
                <w:rFonts w:ascii="Times New Roman" w:hAnsi="Times New Roman" w:cs="Times New Roman"/>
                <w:b/>
                <w:sz w:val="24"/>
                <w:szCs w:val="20"/>
                <w:lang w:eastAsia="en-US"/>
              </w:rPr>
              <w:t xml:space="preserve">Dovydas </w:t>
            </w:r>
            <w:proofErr w:type="spellStart"/>
            <w:r w:rsidRPr="007A03BE">
              <w:rPr>
                <w:rFonts w:ascii="Times New Roman" w:hAnsi="Times New Roman" w:cs="Times New Roman"/>
                <w:b/>
                <w:sz w:val="24"/>
                <w:szCs w:val="20"/>
                <w:lang w:eastAsia="en-US"/>
              </w:rPr>
              <w:t>Gedaminskas</w:t>
            </w:r>
            <w:proofErr w:type="spellEnd"/>
          </w:p>
        </w:tc>
      </w:tr>
    </w:tbl>
    <w:p w14:paraId="355EFB17" w14:textId="0E5EB0CB" w:rsidR="00666846" w:rsidRDefault="00666846" w:rsidP="00806FCB">
      <w:pPr>
        <w:tabs>
          <w:tab w:val="left" w:pos="1134"/>
        </w:tabs>
        <w:ind w:left="4626" w:firstLine="1134"/>
        <w:jc w:val="both"/>
        <w:rPr>
          <w:rFonts w:ascii="Times New Roman" w:hAnsi="Times New Roman"/>
          <w:sz w:val="24"/>
        </w:rPr>
      </w:pPr>
    </w:p>
    <w:p w14:paraId="61B1052E" w14:textId="5F20A0B5" w:rsidR="007A03BE" w:rsidRDefault="007A03BE" w:rsidP="00806FCB">
      <w:pPr>
        <w:tabs>
          <w:tab w:val="left" w:pos="1134"/>
        </w:tabs>
        <w:ind w:left="4626" w:firstLine="1134"/>
        <w:jc w:val="both"/>
        <w:rPr>
          <w:rFonts w:ascii="Times New Roman" w:hAnsi="Times New Roman"/>
          <w:sz w:val="24"/>
        </w:rPr>
      </w:pPr>
    </w:p>
    <w:p w14:paraId="01C22848" w14:textId="1090148C" w:rsidR="007A03BE" w:rsidRDefault="007A03BE" w:rsidP="00806FCB">
      <w:pPr>
        <w:tabs>
          <w:tab w:val="left" w:pos="1134"/>
        </w:tabs>
        <w:ind w:left="4626" w:firstLine="1134"/>
        <w:jc w:val="both"/>
        <w:rPr>
          <w:rFonts w:ascii="Times New Roman" w:hAnsi="Times New Roman"/>
          <w:sz w:val="24"/>
        </w:rPr>
      </w:pPr>
    </w:p>
    <w:p w14:paraId="0270EFCB" w14:textId="41ABFA50" w:rsidR="007A03BE" w:rsidRDefault="007A03BE" w:rsidP="00806FCB">
      <w:pPr>
        <w:tabs>
          <w:tab w:val="left" w:pos="1134"/>
        </w:tabs>
        <w:ind w:left="4626" w:firstLine="1134"/>
        <w:jc w:val="both"/>
        <w:rPr>
          <w:rFonts w:ascii="Times New Roman" w:hAnsi="Times New Roman"/>
          <w:sz w:val="24"/>
        </w:rPr>
      </w:pPr>
    </w:p>
    <w:p w14:paraId="7DAEB869" w14:textId="32E593D3" w:rsidR="007A03BE" w:rsidRDefault="007A03BE" w:rsidP="00806FCB">
      <w:pPr>
        <w:tabs>
          <w:tab w:val="left" w:pos="1134"/>
        </w:tabs>
        <w:ind w:left="4626" w:firstLine="1134"/>
        <w:jc w:val="both"/>
        <w:rPr>
          <w:rFonts w:ascii="Times New Roman" w:hAnsi="Times New Roman"/>
          <w:sz w:val="24"/>
        </w:rPr>
      </w:pPr>
    </w:p>
    <w:p w14:paraId="2C64CCE9" w14:textId="3215D685" w:rsidR="007A03BE" w:rsidRDefault="007A03BE" w:rsidP="00806FCB">
      <w:pPr>
        <w:tabs>
          <w:tab w:val="left" w:pos="1134"/>
        </w:tabs>
        <w:ind w:left="4626" w:firstLine="1134"/>
        <w:jc w:val="both"/>
        <w:rPr>
          <w:rFonts w:ascii="Times New Roman" w:hAnsi="Times New Roman"/>
          <w:sz w:val="24"/>
        </w:rPr>
      </w:pPr>
    </w:p>
    <w:p w14:paraId="0AD377EC" w14:textId="6DAC56C6" w:rsidR="007A03BE" w:rsidRDefault="007A03BE" w:rsidP="00806FCB">
      <w:pPr>
        <w:tabs>
          <w:tab w:val="left" w:pos="1134"/>
        </w:tabs>
        <w:ind w:left="4626" w:firstLine="1134"/>
        <w:jc w:val="both"/>
        <w:rPr>
          <w:rFonts w:ascii="Times New Roman" w:hAnsi="Times New Roman"/>
          <w:sz w:val="24"/>
        </w:rPr>
      </w:pPr>
    </w:p>
    <w:p w14:paraId="0789D30F" w14:textId="4D7293EE" w:rsidR="007A03BE" w:rsidRDefault="007A03BE" w:rsidP="00806FCB">
      <w:pPr>
        <w:tabs>
          <w:tab w:val="left" w:pos="1134"/>
        </w:tabs>
        <w:ind w:left="4626" w:firstLine="1134"/>
        <w:jc w:val="both"/>
        <w:rPr>
          <w:rFonts w:ascii="Times New Roman" w:hAnsi="Times New Roman"/>
          <w:sz w:val="24"/>
        </w:rPr>
      </w:pPr>
    </w:p>
    <w:p w14:paraId="3FA1F51E" w14:textId="434549B4" w:rsidR="007A03BE" w:rsidRDefault="007A03BE" w:rsidP="00806FCB">
      <w:pPr>
        <w:tabs>
          <w:tab w:val="left" w:pos="1134"/>
        </w:tabs>
        <w:ind w:left="4626" w:firstLine="1134"/>
        <w:jc w:val="both"/>
        <w:rPr>
          <w:rFonts w:ascii="Times New Roman" w:hAnsi="Times New Roman"/>
          <w:sz w:val="24"/>
        </w:rPr>
      </w:pPr>
    </w:p>
    <w:p w14:paraId="54295502" w14:textId="50AF06AA" w:rsidR="007A03BE" w:rsidRDefault="007A03BE" w:rsidP="00806FCB">
      <w:pPr>
        <w:tabs>
          <w:tab w:val="left" w:pos="1134"/>
        </w:tabs>
        <w:ind w:left="4626" w:firstLine="1134"/>
        <w:jc w:val="both"/>
        <w:rPr>
          <w:rFonts w:ascii="Times New Roman" w:hAnsi="Times New Roman"/>
          <w:sz w:val="24"/>
        </w:rPr>
      </w:pPr>
    </w:p>
    <w:p w14:paraId="659F98E6" w14:textId="36B99409" w:rsidR="007A03BE" w:rsidRDefault="007A03BE" w:rsidP="00806FCB">
      <w:pPr>
        <w:tabs>
          <w:tab w:val="left" w:pos="1134"/>
        </w:tabs>
        <w:ind w:left="4626" w:firstLine="1134"/>
        <w:jc w:val="both"/>
        <w:rPr>
          <w:rFonts w:ascii="Times New Roman" w:hAnsi="Times New Roman"/>
          <w:sz w:val="24"/>
        </w:rPr>
      </w:pPr>
    </w:p>
    <w:p w14:paraId="0870E701" w14:textId="6E5ABAA5" w:rsidR="007A03BE" w:rsidRDefault="007A03BE" w:rsidP="00806FCB">
      <w:pPr>
        <w:tabs>
          <w:tab w:val="left" w:pos="1134"/>
        </w:tabs>
        <w:ind w:left="4626" w:firstLine="1134"/>
        <w:jc w:val="both"/>
        <w:rPr>
          <w:rFonts w:ascii="Times New Roman" w:hAnsi="Times New Roman"/>
          <w:sz w:val="24"/>
        </w:rPr>
      </w:pPr>
    </w:p>
    <w:p w14:paraId="29B74F5E" w14:textId="786C93B3" w:rsidR="007A03BE" w:rsidRDefault="007A03BE" w:rsidP="00806FCB">
      <w:pPr>
        <w:tabs>
          <w:tab w:val="left" w:pos="1134"/>
        </w:tabs>
        <w:ind w:left="4626" w:firstLine="1134"/>
        <w:jc w:val="both"/>
        <w:rPr>
          <w:rFonts w:ascii="Times New Roman" w:hAnsi="Times New Roman"/>
          <w:sz w:val="24"/>
        </w:rPr>
      </w:pPr>
    </w:p>
    <w:p w14:paraId="786B2FF6" w14:textId="431BECF9" w:rsidR="007A03BE" w:rsidRDefault="007A03BE" w:rsidP="00806FCB">
      <w:pPr>
        <w:tabs>
          <w:tab w:val="left" w:pos="1134"/>
        </w:tabs>
        <w:ind w:left="4626" w:firstLine="1134"/>
        <w:jc w:val="both"/>
        <w:rPr>
          <w:rFonts w:ascii="Times New Roman" w:hAnsi="Times New Roman"/>
          <w:sz w:val="24"/>
        </w:rPr>
      </w:pPr>
    </w:p>
    <w:p w14:paraId="215EE8FF" w14:textId="511D3EA0" w:rsidR="007A03BE" w:rsidRDefault="007A03BE" w:rsidP="00806FCB">
      <w:pPr>
        <w:tabs>
          <w:tab w:val="left" w:pos="1134"/>
        </w:tabs>
        <w:ind w:left="4626" w:firstLine="1134"/>
        <w:jc w:val="both"/>
        <w:rPr>
          <w:rFonts w:ascii="Times New Roman" w:hAnsi="Times New Roman"/>
          <w:sz w:val="24"/>
        </w:rPr>
      </w:pPr>
    </w:p>
    <w:p w14:paraId="69F85E9B" w14:textId="78526262" w:rsidR="007A03BE" w:rsidRDefault="007A03BE" w:rsidP="00806FCB">
      <w:pPr>
        <w:tabs>
          <w:tab w:val="left" w:pos="1134"/>
        </w:tabs>
        <w:ind w:left="4626" w:firstLine="1134"/>
        <w:jc w:val="both"/>
        <w:rPr>
          <w:rFonts w:ascii="Times New Roman" w:hAnsi="Times New Roman"/>
          <w:sz w:val="24"/>
        </w:rPr>
      </w:pPr>
    </w:p>
    <w:p w14:paraId="0B953008" w14:textId="75606211" w:rsidR="007A03BE" w:rsidRDefault="007A03BE" w:rsidP="00806FCB">
      <w:pPr>
        <w:tabs>
          <w:tab w:val="left" w:pos="1134"/>
        </w:tabs>
        <w:ind w:left="4626" w:firstLine="1134"/>
        <w:jc w:val="both"/>
        <w:rPr>
          <w:rFonts w:ascii="Times New Roman" w:hAnsi="Times New Roman"/>
          <w:sz w:val="24"/>
        </w:rPr>
      </w:pPr>
    </w:p>
    <w:p w14:paraId="0D9F2B1A" w14:textId="2E4540EA" w:rsidR="007A03BE" w:rsidRDefault="007A03BE" w:rsidP="00806FCB">
      <w:pPr>
        <w:tabs>
          <w:tab w:val="left" w:pos="1134"/>
        </w:tabs>
        <w:ind w:left="4626" w:firstLine="1134"/>
        <w:jc w:val="both"/>
        <w:rPr>
          <w:rFonts w:ascii="Times New Roman" w:hAnsi="Times New Roman"/>
          <w:sz w:val="24"/>
        </w:rPr>
      </w:pPr>
    </w:p>
    <w:p w14:paraId="31D81AE3" w14:textId="4A8C540D" w:rsidR="007A03BE" w:rsidRDefault="007A03BE" w:rsidP="00806FCB">
      <w:pPr>
        <w:tabs>
          <w:tab w:val="left" w:pos="1134"/>
        </w:tabs>
        <w:ind w:left="4626" w:firstLine="1134"/>
        <w:jc w:val="both"/>
        <w:rPr>
          <w:rFonts w:ascii="Times New Roman" w:hAnsi="Times New Roman"/>
          <w:sz w:val="24"/>
        </w:rPr>
      </w:pPr>
    </w:p>
    <w:p w14:paraId="04814B8C" w14:textId="6F3BDEA6" w:rsidR="007A03BE" w:rsidRDefault="007A03BE" w:rsidP="00806FCB">
      <w:pPr>
        <w:tabs>
          <w:tab w:val="left" w:pos="1134"/>
        </w:tabs>
        <w:ind w:left="4626" w:firstLine="1134"/>
        <w:jc w:val="both"/>
        <w:rPr>
          <w:rFonts w:ascii="Times New Roman" w:hAnsi="Times New Roman"/>
          <w:sz w:val="24"/>
        </w:rPr>
      </w:pPr>
    </w:p>
    <w:p w14:paraId="66D96743" w14:textId="3D5B50FA" w:rsidR="007A03BE" w:rsidRDefault="007A03BE" w:rsidP="00806FCB">
      <w:pPr>
        <w:tabs>
          <w:tab w:val="left" w:pos="1134"/>
        </w:tabs>
        <w:ind w:left="4626" w:firstLine="1134"/>
        <w:jc w:val="both"/>
        <w:rPr>
          <w:rFonts w:ascii="Times New Roman" w:hAnsi="Times New Roman"/>
          <w:sz w:val="24"/>
        </w:rPr>
      </w:pPr>
    </w:p>
    <w:p w14:paraId="733E6647" w14:textId="3BE69B5E" w:rsidR="007A03BE" w:rsidRDefault="007A03BE" w:rsidP="00806FCB">
      <w:pPr>
        <w:tabs>
          <w:tab w:val="left" w:pos="1134"/>
        </w:tabs>
        <w:ind w:left="4626" w:firstLine="1134"/>
        <w:jc w:val="both"/>
        <w:rPr>
          <w:rFonts w:ascii="Times New Roman" w:hAnsi="Times New Roman"/>
          <w:sz w:val="24"/>
        </w:rPr>
      </w:pPr>
    </w:p>
    <w:p w14:paraId="18E33C71" w14:textId="609285FA" w:rsidR="007A03BE" w:rsidRDefault="007A03BE" w:rsidP="00806FCB">
      <w:pPr>
        <w:tabs>
          <w:tab w:val="left" w:pos="1134"/>
        </w:tabs>
        <w:ind w:left="4626" w:firstLine="1134"/>
        <w:jc w:val="both"/>
        <w:rPr>
          <w:rFonts w:ascii="Times New Roman" w:hAnsi="Times New Roman"/>
          <w:sz w:val="24"/>
        </w:rPr>
      </w:pPr>
    </w:p>
    <w:p w14:paraId="702ABA3C" w14:textId="323777A6" w:rsidR="007A03BE" w:rsidRDefault="007A03BE" w:rsidP="00806FCB">
      <w:pPr>
        <w:tabs>
          <w:tab w:val="left" w:pos="1134"/>
        </w:tabs>
        <w:ind w:left="4626" w:firstLine="1134"/>
        <w:jc w:val="both"/>
        <w:rPr>
          <w:rFonts w:ascii="Times New Roman" w:hAnsi="Times New Roman"/>
          <w:sz w:val="24"/>
        </w:rPr>
      </w:pPr>
    </w:p>
    <w:p w14:paraId="14F5EBDB" w14:textId="3965EE26" w:rsidR="007A03BE" w:rsidRDefault="007A03BE" w:rsidP="00806FCB">
      <w:pPr>
        <w:tabs>
          <w:tab w:val="left" w:pos="1134"/>
        </w:tabs>
        <w:ind w:left="4626" w:firstLine="1134"/>
        <w:jc w:val="both"/>
        <w:rPr>
          <w:rFonts w:ascii="Times New Roman" w:hAnsi="Times New Roman"/>
          <w:sz w:val="24"/>
        </w:rPr>
      </w:pPr>
    </w:p>
    <w:p w14:paraId="166E0D7C" w14:textId="1708142F" w:rsidR="007A03BE" w:rsidRDefault="007A03BE" w:rsidP="00806FCB">
      <w:pPr>
        <w:tabs>
          <w:tab w:val="left" w:pos="1134"/>
        </w:tabs>
        <w:ind w:left="4626" w:firstLine="1134"/>
        <w:jc w:val="both"/>
        <w:rPr>
          <w:rFonts w:ascii="Times New Roman" w:hAnsi="Times New Roman"/>
          <w:sz w:val="24"/>
        </w:rPr>
      </w:pPr>
    </w:p>
    <w:p w14:paraId="2BFB0327" w14:textId="77777777" w:rsidR="007A03BE" w:rsidRDefault="007A03BE" w:rsidP="00806FCB">
      <w:pPr>
        <w:tabs>
          <w:tab w:val="left" w:pos="1134"/>
        </w:tabs>
        <w:ind w:left="4626" w:firstLine="1134"/>
        <w:jc w:val="both"/>
        <w:rPr>
          <w:rFonts w:ascii="Times New Roman" w:hAnsi="Times New Roman"/>
          <w:sz w:val="24"/>
        </w:rPr>
      </w:pPr>
    </w:p>
    <w:p w14:paraId="14F0628E" w14:textId="4E72B882" w:rsidR="00224EAD" w:rsidRPr="00224EAD" w:rsidRDefault="00224EAD" w:rsidP="007A03BE">
      <w:pPr>
        <w:widowControl/>
        <w:autoSpaceDE/>
        <w:autoSpaceDN/>
        <w:adjustRightInd/>
        <w:ind w:left="5760" w:firstLine="0"/>
        <w:rPr>
          <w:rFonts w:ascii="Times New Roman" w:hAnsi="Times New Roman" w:cs="Times New Roman"/>
          <w:sz w:val="24"/>
        </w:rPr>
      </w:pPr>
      <w:proofErr w:type="spellStart"/>
      <w:r w:rsidRPr="00224EAD">
        <w:rPr>
          <w:rFonts w:ascii="Times New Roman" w:hAnsi="Times New Roman" w:cs="Times New Roman"/>
          <w:sz w:val="24"/>
        </w:rPr>
        <w:t>Detekcinės</w:t>
      </w:r>
      <w:proofErr w:type="spellEnd"/>
      <w:r w:rsidR="007A03BE">
        <w:rPr>
          <w:rFonts w:ascii="Times New Roman" w:hAnsi="Times New Roman" w:cs="Times New Roman"/>
          <w:sz w:val="24"/>
        </w:rPr>
        <w:t xml:space="preserve"> </w:t>
      </w:r>
      <w:r w:rsidRPr="00224EAD">
        <w:rPr>
          <w:rFonts w:ascii="Times New Roman" w:hAnsi="Times New Roman" w:cs="Times New Roman"/>
          <w:sz w:val="24"/>
        </w:rPr>
        <w:t>įrangos su valdymo centru pirkim</w:t>
      </w:r>
      <w:r w:rsidR="007A03BE">
        <w:rPr>
          <w:rFonts w:ascii="Times New Roman" w:hAnsi="Times New Roman" w:cs="Times New Roman"/>
          <w:sz w:val="24"/>
        </w:rPr>
        <w:t xml:space="preserve">o-pardavimo Sutarties </w:t>
      </w:r>
      <w:r w:rsidRPr="00224EAD">
        <w:rPr>
          <w:rFonts w:ascii="Times New Roman" w:hAnsi="Times New Roman" w:cs="Times New Roman"/>
          <w:sz w:val="24"/>
        </w:rPr>
        <w:t>1 priedas</w:t>
      </w:r>
    </w:p>
    <w:p w14:paraId="6501A5B2" w14:textId="77777777" w:rsidR="00224EAD" w:rsidRPr="00224EAD" w:rsidRDefault="00224EAD" w:rsidP="00224EAD">
      <w:pPr>
        <w:widowControl/>
        <w:autoSpaceDE/>
        <w:autoSpaceDN/>
        <w:adjustRightInd/>
        <w:ind w:left="5760"/>
        <w:rPr>
          <w:rFonts w:ascii="Times New Roman" w:hAnsi="Times New Roman" w:cs="Times New Roman"/>
          <w:sz w:val="24"/>
        </w:rPr>
      </w:pPr>
    </w:p>
    <w:p w14:paraId="0B3E7BC7" w14:textId="77777777" w:rsidR="00224EAD" w:rsidRPr="00224EAD" w:rsidRDefault="00224EAD" w:rsidP="00224EAD">
      <w:pPr>
        <w:jc w:val="center"/>
        <w:rPr>
          <w:rFonts w:ascii="Times New Roman" w:hAnsi="Times New Roman" w:cs="Times New Roman"/>
          <w:b/>
          <w:bCs/>
          <w:sz w:val="24"/>
          <w:lang w:eastAsia="ar-SA"/>
        </w:rPr>
      </w:pPr>
      <w:bookmarkStart w:id="0" w:name="_Hlk58827949"/>
      <w:r w:rsidRPr="00224EAD">
        <w:rPr>
          <w:rFonts w:ascii="Times New Roman" w:hAnsi="Times New Roman" w:cs="Times New Roman"/>
          <w:b/>
          <w:bCs/>
          <w:sz w:val="24"/>
          <w:lang w:eastAsia="ar-SA"/>
        </w:rPr>
        <w:t>DETEKCINĖS ĮRANGOS SU VALDIMO CENTRU</w:t>
      </w:r>
    </w:p>
    <w:bookmarkEnd w:id="0"/>
    <w:p w14:paraId="771F3A29" w14:textId="77777777" w:rsidR="00224EAD" w:rsidRPr="00224EAD" w:rsidRDefault="00224EAD" w:rsidP="00224EAD">
      <w:pPr>
        <w:jc w:val="center"/>
        <w:rPr>
          <w:rFonts w:ascii="Times New Roman" w:hAnsi="Times New Roman" w:cs="Times New Roman"/>
          <w:b/>
          <w:bCs/>
          <w:sz w:val="24"/>
          <w:lang w:eastAsia="ar-SA"/>
        </w:rPr>
      </w:pPr>
      <w:r w:rsidRPr="00224EAD">
        <w:rPr>
          <w:rFonts w:ascii="Times New Roman" w:hAnsi="Times New Roman" w:cs="Times New Roman"/>
          <w:b/>
          <w:bCs/>
          <w:sz w:val="24"/>
          <w:lang w:eastAsia="ar-SA"/>
        </w:rPr>
        <w:t>TECHNINĖ SPECIFIKACIJA</w:t>
      </w:r>
    </w:p>
    <w:p w14:paraId="040731EE" w14:textId="77777777" w:rsidR="00224EAD" w:rsidRPr="00224EAD" w:rsidRDefault="00224EAD" w:rsidP="00224EAD">
      <w:pPr>
        <w:widowControl/>
        <w:tabs>
          <w:tab w:val="num" w:pos="0"/>
          <w:tab w:val="left" w:pos="1200"/>
        </w:tabs>
        <w:suppressAutoHyphens/>
        <w:autoSpaceDE/>
        <w:autoSpaceDN/>
        <w:adjustRightInd/>
        <w:spacing w:after="200" w:line="276" w:lineRule="auto"/>
        <w:ind w:left="360" w:firstLine="0"/>
        <w:contextualSpacing/>
        <w:jc w:val="center"/>
        <w:rPr>
          <w:rFonts w:ascii="Times New Roman" w:eastAsia="SimSun" w:hAnsi="Times New Roman" w:cs="Times New Roman"/>
          <w:b/>
          <w:kern w:val="1"/>
          <w:sz w:val="24"/>
          <w:lang w:eastAsia="en-US"/>
        </w:rPr>
      </w:pPr>
    </w:p>
    <w:p w14:paraId="231334D4" w14:textId="77777777" w:rsidR="00224EAD" w:rsidRPr="00224EAD" w:rsidRDefault="00224EAD" w:rsidP="00224EAD">
      <w:pPr>
        <w:widowControl/>
        <w:tabs>
          <w:tab w:val="num" w:pos="0"/>
          <w:tab w:val="left" w:pos="1200"/>
        </w:tabs>
        <w:suppressAutoHyphens/>
        <w:autoSpaceDE/>
        <w:autoSpaceDN/>
        <w:adjustRightInd/>
        <w:spacing w:after="200" w:line="276" w:lineRule="auto"/>
        <w:ind w:left="360" w:firstLine="0"/>
        <w:contextualSpacing/>
        <w:jc w:val="center"/>
        <w:rPr>
          <w:rFonts w:ascii="Times New Roman" w:eastAsia="SimSun" w:hAnsi="Times New Roman" w:cs="Times New Roman"/>
          <w:b/>
          <w:kern w:val="1"/>
          <w:sz w:val="24"/>
          <w:lang w:eastAsia="en-US"/>
        </w:rPr>
      </w:pPr>
      <w:r w:rsidRPr="00224EAD">
        <w:rPr>
          <w:rFonts w:ascii="Times New Roman" w:eastAsia="SimSun" w:hAnsi="Times New Roman" w:cs="Times New Roman"/>
          <w:b/>
          <w:kern w:val="1"/>
          <w:sz w:val="24"/>
          <w:lang w:eastAsia="en-US"/>
        </w:rPr>
        <w:t>I SKYRIUS</w:t>
      </w:r>
    </w:p>
    <w:p w14:paraId="32DE79CA" w14:textId="77777777" w:rsidR="00224EAD" w:rsidRPr="00224EAD" w:rsidRDefault="00224EAD" w:rsidP="00224EAD">
      <w:pPr>
        <w:widowControl/>
        <w:suppressAutoHyphens/>
        <w:autoSpaceDE/>
        <w:autoSpaceDN/>
        <w:adjustRightInd/>
        <w:spacing w:after="200" w:line="276" w:lineRule="auto"/>
        <w:ind w:firstLine="709"/>
        <w:jc w:val="center"/>
        <w:rPr>
          <w:rFonts w:ascii="Times New Roman" w:hAnsi="Times New Roman" w:cs="Times New Roman"/>
          <w:b/>
          <w:caps/>
          <w:kern w:val="24"/>
          <w:sz w:val="24"/>
          <w:lang w:eastAsia="ar-SA"/>
        </w:rPr>
      </w:pPr>
      <w:r w:rsidRPr="00224EAD">
        <w:rPr>
          <w:rFonts w:ascii="Times New Roman" w:hAnsi="Times New Roman" w:cs="Times New Roman"/>
          <w:b/>
          <w:caps/>
          <w:kern w:val="24"/>
          <w:sz w:val="24"/>
          <w:lang w:eastAsia="ar-SA"/>
        </w:rPr>
        <w:t>įrangos aprašymas</w:t>
      </w:r>
    </w:p>
    <w:p w14:paraId="1BF30CE2" w14:textId="77777777" w:rsidR="00224EAD" w:rsidRPr="00224EAD" w:rsidRDefault="00224EAD" w:rsidP="00224EAD">
      <w:pPr>
        <w:ind w:firstLine="851"/>
        <w:rPr>
          <w:rFonts w:ascii="Times New Roman" w:hAnsi="Times New Roman" w:cs="Times New Roman"/>
          <w:b/>
          <w:bCs/>
          <w:color w:val="000000" w:themeColor="text1"/>
          <w:sz w:val="24"/>
        </w:rPr>
      </w:pPr>
      <w:r w:rsidRPr="00224EAD">
        <w:rPr>
          <w:rFonts w:ascii="Times New Roman" w:hAnsi="Times New Roman" w:cs="Times New Roman"/>
          <w:b/>
          <w:bCs/>
          <w:color w:val="000000" w:themeColor="text1"/>
          <w:sz w:val="24"/>
        </w:rPr>
        <w:t>Mobilūs foto davikliai (toliau –davikliai):</w:t>
      </w:r>
    </w:p>
    <w:p w14:paraId="5641ED0D" w14:textId="77777777" w:rsidR="00224EAD" w:rsidRPr="00224EAD" w:rsidRDefault="00224EAD" w:rsidP="007A03BE">
      <w:pPr>
        <w:widowControl/>
        <w:numPr>
          <w:ilvl w:val="0"/>
          <w:numId w:val="32"/>
        </w:numPr>
        <w:tabs>
          <w:tab w:val="clear" w:pos="786"/>
          <w:tab w:val="num" w:pos="567"/>
          <w:tab w:val="num" w:pos="1212"/>
          <w:tab w:val="num" w:pos="1276"/>
          <w:tab w:val="num" w:pos="1320"/>
          <w:tab w:val="num" w:pos="1353"/>
          <w:tab w:val="num" w:pos="3873"/>
          <w:tab w:val="num" w:pos="7590"/>
        </w:tabs>
        <w:autoSpaceDE/>
        <w:adjustRightInd/>
        <w:ind w:left="0" w:firstLine="851"/>
        <w:jc w:val="both"/>
        <w:rPr>
          <w:rFonts w:ascii="Times New Roman" w:hAnsi="Times New Roman" w:cs="Times New Roman"/>
          <w:color w:val="000000" w:themeColor="text1"/>
          <w:sz w:val="24"/>
        </w:rPr>
      </w:pPr>
      <w:r w:rsidRPr="00224EAD">
        <w:rPr>
          <w:rFonts w:ascii="Times New Roman" w:hAnsi="Times New Roman" w:cs="Times New Roman"/>
          <w:color w:val="000000" w:themeColor="text1"/>
          <w:sz w:val="24"/>
        </w:rPr>
        <w:t xml:space="preserve">Privalo fiksuoti visus žemės paviršiumi judančius objektus (valstybės sieną kertančius ar prie jos priartėjusius) patenkančius į sistemos veikimo ribas. </w:t>
      </w:r>
    </w:p>
    <w:p w14:paraId="3A2FF958" w14:textId="77777777" w:rsidR="00224EAD" w:rsidRPr="00224EAD" w:rsidRDefault="00224EAD" w:rsidP="007A03BE">
      <w:pPr>
        <w:widowControl/>
        <w:numPr>
          <w:ilvl w:val="0"/>
          <w:numId w:val="32"/>
        </w:numPr>
        <w:tabs>
          <w:tab w:val="num" w:pos="927"/>
          <w:tab w:val="num" w:pos="1212"/>
          <w:tab w:val="num" w:pos="1276"/>
          <w:tab w:val="num" w:pos="1320"/>
          <w:tab w:val="num" w:pos="1353"/>
          <w:tab w:val="num" w:pos="3873"/>
          <w:tab w:val="num" w:pos="7590"/>
        </w:tabs>
        <w:autoSpaceDE/>
        <w:adjustRightInd/>
        <w:ind w:firstLine="65"/>
        <w:jc w:val="both"/>
        <w:rPr>
          <w:rFonts w:ascii="Times New Roman" w:hAnsi="Times New Roman" w:cs="Times New Roman"/>
          <w:color w:val="000000" w:themeColor="text1"/>
          <w:sz w:val="24"/>
        </w:rPr>
      </w:pPr>
      <w:r w:rsidRPr="00224EAD">
        <w:rPr>
          <w:rFonts w:ascii="Times New Roman" w:hAnsi="Times New Roman" w:cs="Times New Roman"/>
          <w:color w:val="000000" w:themeColor="text1"/>
          <w:sz w:val="24"/>
        </w:rPr>
        <w:t>Turi būti instaliuojama pasienio juostoje su VSAT atstovais suderintose vietose.</w:t>
      </w:r>
    </w:p>
    <w:p w14:paraId="5D7D74D7" w14:textId="77777777" w:rsidR="00224EAD" w:rsidRPr="00224EAD" w:rsidRDefault="00224EAD" w:rsidP="007A03BE">
      <w:pPr>
        <w:widowControl/>
        <w:numPr>
          <w:ilvl w:val="0"/>
          <w:numId w:val="32"/>
        </w:numPr>
        <w:tabs>
          <w:tab w:val="num" w:pos="927"/>
          <w:tab w:val="num" w:pos="1212"/>
          <w:tab w:val="num" w:pos="1276"/>
          <w:tab w:val="num" w:pos="1320"/>
          <w:tab w:val="num" w:pos="1353"/>
          <w:tab w:val="num" w:pos="3873"/>
          <w:tab w:val="num" w:pos="7590"/>
        </w:tabs>
        <w:autoSpaceDE/>
        <w:adjustRightInd/>
        <w:ind w:firstLine="65"/>
        <w:jc w:val="both"/>
        <w:rPr>
          <w:rFonts w:ascii="Times New Roman" w:hAnsi="Times New Roman" w:cs="Times New Roman"/>
          <w:color w:val="000000" w:themeColor="text1"/>
          <w:sz w:val="24"/>
        </w:rPr>
      </w:pPr>
      <w:proofErr w:type="spellStart"/>
      <w:r w:rsidRPr="00224EAD">
        <w:rPr>
          <w:rFonts w:ascii="Times New Roman" w:hAnsi="Times New Roman" w:cs="Times New Roman"/>
          <w:color w:val="000000" w:themeColor="text1"/>
          <w:sz w:val="24"/>
        </w:rPr>
        <w:t>Detekcinė</w:t>
      </w:r>
      <w:proofErr w:type="spellEnd"/>
      <w:r w:rsidRPr="00224EAD">
        <w:rPr>
          <w:rFonts w:ascii="Times New Roman" w:hAnsi="Times New Roman" w:cs="Times New Roman"/>
          <w:color w:val="000000" w:themeColor="text1"/>
          <w:sz w:val="24"/>
        </w:rPr>
        <w:t xml:space="preserve"> įranga privalo būti sumontuota pagal gamintojo reikalavimus.</w:t>
      </w:r>
    </w:p>
    <w:p w14:paraId="30F84E13" w14:textId="77777777" w:rsidR="00224EAD" w:rsidRPr="00224EAD" w:rsidRDefault="00224EAD" w:rsidP="007A03BE">
      <w:pPr>
        <w:widowControl/>
        <w:numPr>
          <w:ilvl w:val="0"/>
          <w:numId w:val="32"/>
        </w:numPr>
        <w:tabs>
          <w:tab w:val="clear" w:pos="786"/>
          <w:tab w:val="num" w:pos="851"/>
          <w:tab w:val="num" w:pos="927"/>
          <w:tab w:val="num" w:pos="1212"/>
          <w:tab w:val="num" w:pos="1276"/>
          <w:tab w:val="num" w:pos="1320"/>
          <w:tab w:val="num" w:pos="1353"/>
          <w:tab w:val="num" w:pos="3873"/>
          <w:tab w:val="num" w:pos="7590"/>
        </w:tabs>
        <w:autoSpaceDE/>
        <w:adjustRightInd/>
        <w:ind w:left="0" w:firstLine="851"/>
        <w:jc w:val="both"/>
        <w:rPr>
          <w:rFonts w:ascii="Times New Roman" w:hAnsi="Times New Roman" w:cs="Times New Roman"/>
          <w:color w:val="000000" w:themeColor="text1"/>
          <w:sz w:val="24"/>
        </w:rPr>
      </w:pPr>
      <w:r w:rsidRPr="00224EAD">
        <w:rPr>
          <w:rFonts w:ascii="Times New Roman" w:hAnsi="Times New Roman"/>
          <w:color w:val="000000" w:themeColor="text1"/>
          <w:sz w:val="24"/>
        </w:rPr>
        <w:t xml:space="preserve">Rangovas turi pateikti ne mažiau nei 4 komplektus daviklių (esant finansavimui – 5 komplektus). Vieną komplektą sudaro ne mažiau nei 2 davikliai ir 1 GSM retransliatorius. </w:t>
      </w:r>
    </w:p>
    <w:p w14:paraId="40D7ECF1" w14:textId="77777777" w:rsidR="00224EAD" w:rsidRPr="00224EAD" w:rsidRDefault="00224EAD" w:rsidP="007A03BE">
      <w:pPr>
        <w:widowControl/>
        <w:numPr>
          <w:ilvl w:val="0"/>
          <w:numId w:val="32"/>
        </w:numPr>
        <w:tabs>
          <w:tab w:val="num" w:pos="927"/>
          <w:tab w:val="num" w:pos="1212"/>
          <w:tab w:val="num" w:pos="1276"/>
          <w:tab w:val="num" w:pos="1320"/>
          <w:tab w:val="num" w:pos="1353"/>
          <w:tab w:val="num" w:pos="3873"/>
          <w:tab w:val="num" w:pos="7590"/>
        </w:tabs>
        <w:autoSpaceDE/>
        <w:adjustRightInd/>
        <w:ind w:firstLine="65"/>
        <w:jc w:val="both"/>
        <w:rPr>
          <w:rFonts w:ascii="Times New Roman" w:hAnsi="Times New Roman" w:cs="Times New Roman"/>
          <w:color w:val="000000" w:themeColor="text1"/>
          <w:sz w:val="24"/>
        </w:rPr>
      </w:pPr>
      <w:r w:rsidRPr="00224EAD">
        <w:rPr>
          <w:rFonts w:ascii="Times New Roman" w:hAnsi="Times New Roman"/>
          <w:color w:val="000000" w:themeColor="text1"/>
          <w:sz w:val="24"/>
        </w:rPr>
        <w:t xml:space="preserve">Kiekvienas komplektas turi turėti atsarginę bateriją davikliams ir retransliatoriams. </w:t>
      </w:r>
    </w:p>
    <w:p w14:paraId="36A9C2AD" w14:textId="77777777" w:rsidR="00224EAD" w:rsidRPr="00224EAD" w:rsidRDefault="00224EAD" w:rsidP="007A03BE">
      <w:pPr>
        <w:widowControl/>
        <w:numPr>
          <w:ilvl w:val="0"/>
          <w:numId w:val="32"/>
        </w:numPr>
        <w:tabs>
          <w:tab w:val="clear" w:pos="786"/>
          <w:tab w:val="num" w:pos="927"/>
          <w:tab w:val="num" w:pos="1212"/>
          <w:tab w:val="num" w:pos="1320"/>
          <w:tab w:val="num" w:pos="1353"/>
          <w:tab w:val="num" w:pos="3873"/>
          <w:tab w:val="num" w:pos="7590"/>
        </w:tabs>
        <w:autoSpaceDE/>
        <w:adjustRightInd/>
        <w:ind w:left="0" w:firstLine="851"/>
        <w:jc w:val="both"/>
        <w:rPr>
          <w:rFonts w:ascii="Times New Roman" w:hAnsi="Times New Roman" w:cs="Times New Roman"/>
          <w:color w:val="000000" w:themeColor="text1"/>
          <w:sz w:val="24"/>
        </w:rPr>
      </w:pPr>
      <w:r w:rsidRPr="00224EAD">
        <w:rPr>
          <w:rFonts w:ascii="Times New Roman" w:hAnsi="Times New Roman" w:cs="Times New Roman"/>
          <w:color w:val="000000" w:themeColor="text1"/>
          <w:sz w:val="24"/>
        </w:rPr>
        <w:t xml:space="preserve"> Davikliai turi būti integruoti į esamą </w:t>
      </w:r>
      <w:proofErr w:type="spellStart"/>
      <w:r w:rsidRPr="00224EAD">
        <w:rPr>
          <w:rFonts w:ascii="Times New Roman" w:hAnsi="Times New Roman" w:cs="Times New Roman"/>
          <w:color w:val="000000" w:themeColor="text1"/>
          <w:sz w:val="24"/>
        </w:rPr>
        <w:t>Defendec</w:t>
      </w:r>
      <w:proofErr w:type="spellEnd"/>
      <w:r w:rsidRPr="00224EAD">
        <w:rPr>
          <w:rFonts w:ascii="Times New Roman" w:hAnsi="Times New Roman" w:cs="Times New Roman"/>
          <w:color w:val="000000" w:themeColor="text1"/>
          <w:sz w:val="24"/>
        </w:rPr>
        <w:t xml:space="preserve"> (SMARTDEC SYSTEM) foto davikliu sistemą.</w:t>
      </w:r>
    </w:p>
    <w:p w14:paraId="299E3A9F" w14:textId="77777777" w:rsidR="00224EAD" w:rsidRPr="00224EAD" w:rsidRDefault="00224EAD" w:rsidP="00224EAD">
      <w:pPr>
        <w:widowControl/>
        <w:tabs>
          <w:tab w:val="num" w:pos="927"/>
          <w:tab w:val="num" w:pos="1212"/>
          <w:tab w:val="num" w:pos="1276"/>
        </w:tabs>
        <w:autoSpaceDE/>
        <w:autoSpaceDN/>
        <w:adjustRightInd/>
        <w:ind w:left="851" w:firstLine="0"/>
        <w:jc w:val="both"/>
        <w:rPr>
          <w:rFonts w:ascii="Times New Roman" w:hAnsi="Times New Roman" w:cs="Times New Roman"/>
          <w:b/>
          <w:i/>
          <w:color w:val="000000" w:themeColor="text1"/>
          <w:sz w:val="24"/>
        </w:rPr>
      </w:pPr>
      <w:bookmarkStart w:id="1" w:name="_Hlk536772595"/>
      <w:r w:rsidRPr="00224EAD">
        <w:rPr>
          <w:rFonts w:ascii="Times New Roman" w:hAnsi="Times New Roman" w:cs="Times New Roman"/>
          <w:b/>
          <w:color w:val="000000" w:themeColor="text1"/>
          <w:sz w:val="24"/>
        </w:rPr>
        <w:t>Daviklių minimalūs reikalavimai</w:t>
      </w:r>
      <w:r w:rsidRPr="00224EAD">
        <w:rPr>
          <w:rFonts w:ascii="Times New Roman" w:hAnsi="Times New Roman" w:cs="Times New Roman"/>
          <w:b/>
          <w:i/>
          <w:color w:val="000000" w:themeColor="text1"/>
          <w:sz w:val="24"/>
        </w:rPr>
        <w:t>:</w:t>
      </w:r>
    </w:p>
    <w:p w14:paraId="363B9C16" w14:textId="77777777" w:rsidR="00224EAD" w:rsidRPr="00224EAD" w:rsidRDefault="00224EAD" w:rsidP="007A03BE">
      <w:pPr>
        <w:widowControl/>
        <w:numPr>
          <w:ilvl w:val="0"/>
          <w:numId w:val="32"/>
        </w:numPr>
        <w:tabs>
          <w:tab w:val="num" w:pos="927"/>
          <w:tab w:val="num" w:pos="1212"/>
          <w:tab w:val="num" w:pos="1276"/>
          <w:tab w:val="num" w:pos="1320"/>
          <w:tab w:val="num" w:pos="1353"/>
          <w:tab w:val="num" w:pos="3873"/>
          <w:tab w:val="num" w:pos="7590"/>
        </w:tabs>
        <w:autoSpaceDE/>
        <w:adjustRightInd/>
        <w:ind w:firstLine="65"/>
        <w:jc w:val="both"/>
        <w:rPr>
          <w:rFonts w:ascii="Times New Roman" w:hAnsi="Times New Roman"/>
          <w:b/>
          <w:bCs/>
          <w:i/>
          <w:iCs/>
          <w:color w:val="000000" w:themeColor="text1"/>
          <w:sz w:val="24"/>
        </w:rPr>
      </w:pPr>
      <w:bookmarkStart w:id="2" w:name="_Hlk532464074"/>
      <w:r w:rsidRPr="00224EAD">
        <w:rPr>
          <w:rFonts w:ascii="Times New Roman" w:hAnsi="Times New Roman" w:cs="Times New Roman"/>
          <w:b/>
          <w:i/>
          <w:color w:val="000000" w:themeColor="text1"/>
          <w:sz w:val="24"/>
        </w:rPr>
        <w:t xml:space="preserve"> </w:t>
      </w:r>
      <w:r w:rsidRPr="00224EAD">
        <w:rPr>
          <w:rFonts w:ascii="Times New Roman" w:hAnsi="Times New Roman"/>
          <w:b/>
          <w:bCs/>
          <w:color w:val="000000" w:themeColor="text1"/>
          <w:sz w:val="24"/>
        </w:rPr>
        <w:t>Davikliai turi:</w:t>
      </w:r>
    </w:p>
    <w:p w14:paraId="27DFC5EB" w14:textId="77777777" w:rsidR="00224EAD" w:rsidRPr="00224EAD" w:rsidRDefault="00224EAD" w:rsidP="007A03BE">
      <w:pPr>
        <w:widowControl/>
        <w:numPr>
          <w:ilvl w:val="1"/>
          <w:numId w:val="32"/>
        </w:numPr>
        <w:tabs>
          <w:tab w:val="clear" w:pos="1557"/>
          <w:tab w:val="num" w:pos="1200"/>
          <w:tab w:val="num" w:pos="1276"/>
          <w:tab w:val="num" w:pos="1507"/>
          <w:tab w:val="left" w:pos="1560"/>
          <w:tab w:val="num" w:pos="7307"/>
        </w:tabs>
        <w:autoSpaceDE/>
        <w:autoSpaceDN/>
        <w:adjustRightInd/>
        <w:ind w:left="0" w:firstLine="851"/>
        <w:jc w:val="both"/>
        <w:rPr>
          <w:rFonts w:ascii="Times New Roman" w:hAnsi="Times New Roman" w:cs="Times New Roman"/>
          <w:bCs/>
          <w:color w:val="000000" w:themeColor="text1"/>
          <w:sz w:val="24"/>
        </w:rPr>
      </w:pPr>
      <w:r w:rsidRPr="00224EAD">
        <w:rPr>
          <w:rFonts w:ascii="Times New Roman" w:hAnsi="Times New Roman" w:cs="Times New Roman"/>
          <w:bCs/>
          <w:color w:val="000000" w:themeColor="text1"/>
          <w:sz w:val="24"/>
        </w:rPr>
        <w:t xml:space="preserve"> fiksuoti ir fotografuoti visus daviklių veikimo ribose žemės paviršiumi judančius objektus ne mažiau nei 30 m atstumu;</w:t>
      </w:r>
    </w:p>
    <w:p w14:paraId="4EB89E9D" w14:textId="77777777" w:rsidR="00224EAD" w:rsidRPr="00224EAD" w:rsidRDefault="00224EAD" w:rsidP="007A03BE">
      <w:pPr>
        <w:widowControl/>
        <w:numPr>
          <w:ilvl w:val="1"/>
          <w:numId w:val="32"/>
        </w:numPr>
        <w:tabs>
          <w:tab w:val="clear" w:pos="1557"/>
          <w:tab w:val="num" w:pos="1200"/>
          <w:tab w:val="num" w:pos="1276"/>
          <w:tab w:val="num" w:pos="1507"/>
          <w:tab w:val="left" w:pos="1560"/>
          <w:tab w:val="num" w:pos="7307"/>
        </w:tabs>
        <w:autoSpaceDE/>
        <w:autoSpaceDN/>
        <w:adjustRightInd/>
        <w:ind w:hanging="1099"/>
        <w:jc w:val="both"/>
        <w:rPr>
          <w:rFonts w:ascii="Times New Roman" w:hAnsi="Times New Roman" w:cs="Times New Roman"/>
          <w:bCs/>
          <w:color w:val="000000" w:themeColor="text1"/>
          <w:sz w:val="24"/>
        </w:rPr>
      </w:pPr>
      <w:r w:rsidRPr="00224EAD">
        <w:rPr>
          <w:rFonts w:ascii="Times New Roman" w:hAnsi="Times New Roman" w:cs="Times New Roman"/>
          <w:bCs/>
          <w:color w:val="000000" w:themeColor="text1"/>
          <w:sz w:val="24"/>
        </w:rPr>
        <w:t xml:space="preserve"> turėti integruotą IR pašvietimą;</w:t>
      </w:r>
    </w:p>
    <w:p w14:paraId="1BA9C980" w14:textId="77777777" w:rsidR="00224EAD" w:rsidRPr="00224EAD" w:rsidRDefault="00224EAD" w:rsidP="007A03BE">
      <w:pPr>
        <w:widowControl/>
        <w:numPr>
          <w:ilvl w:val="1"/>
          <w:numId w:val="32"/>
        </w:numPr>
        <w:tabs>
          <w:tab w:val="clear" w:pos="1557"/>
          <w:tab w:val="num" w:pos="1200"/>
          <w:tab w:val="num" w:pos="1276"/>
          <w:tab w:val="num" w:pos="1507"/>
          <w:tab w:val="left" w:pos="1560"/>
          <w:tab w:val="num" w:pos="7307"/>
        </w:tabs>
        <w:autoSpaceDE/>
        <w:autoSpaceDN/>
        <w:adjustRightInd/>
        <w:ind w:hanging="1099"/>
        <w:jc w:val="both"/>
        <w:rPr>
          <w:rFonts w:ascii="Times New Roman" w:hAnsi="Times New Roman" w:cs="Times New Roman"/>
          <w:bCs/>
          <w:color w:val="000000" w:themeColor="text1"/>
          <w:sz w:val="24"/>
        </w:rPr>
      </w:pPr>
      <w:r w:rsidRPr="00224EAD">
        <w:rPr>
          <w:rFonts w:ascii="Times New Roman" w:hAnsi="Times New Roman" w:cs="Times New Roman"/>
          <w:bCs/>
          <w:color w:val="000000" w:themeColor="text1"/>
          <w:sz w:val="24"/>
        </w:rPr>
        <w:t xml:space="preserve"> turėti dieninių nuotraukų skiriamąją gebą ne mažesnę kaip 2048x1536 (QXGA);</w:t>
      </w:r>
    </w:p>
    <w:p w14:paraId="5BA3EC85" w14:textId="77777777" w:rsidR="00224EAD" w:rsidRPr="00224EAD" w:rsidRDefault="00224EAD" w:rsidP="007A03BE">
      <w:pPr>
        <w:widowControl/>
        <w:numPr>
          <w:ilvl w:val="1"/>
          <w:numId w:val="32"/>
        </w:numPr>
        <w:tabs>
          <w:tab w:val="clear" w:pos="1557"/>
          <w:tab w:val="num" w:pos="1200"/>
          <w:tab w:val="num" w:pos="1276"/>
        </w:tabs>
        <w:autoSpaceDE/>
        <w:autoSpaceDN/>
        <w:adjustRightInd/>
        <w:ind w:left="1593" w:hanging="742"/>
        <w:contextualSpacing/>
        <w:rPr>
          <w:rFonts w:ascii="Times New Roman" w:hAnsi="Times New Roman" w:cs="Times New Roman"/>
          <w:bCs/>
          <w:color w:val="000000" w:themeColor="text1"/>
          <w:sz w:val="24"/>
        </w:rPr>
      </w:pPr>
      <w:r w:rsidRPr="00224EAD">
        <w:rPr>
          <w:rFonts w:ascii="Times New Roman" w:hAnsi="Times New Roman" w:cs="Times New Roman"/>
          <w:bCs/>
          <w:color w:val="000000" w:themeColor="text1"/>
          <w:sz w:val="24"/>
          <w:szCs w:val="20"/>
          <w:lang w:eastAsia="en-US"/>
        </w:rPr>
        <w:t xml:space="preserve"> turėti naktinių nuotraukų skiriamąją gebą ne mažesnę kaip </w:t>
      </w:r>
      <w:r w:rsidRPr="00224EAD">
        <w:rPr>
          <w:rFonts w:ascii="Times New Roman" w:hAnsi="Times New Roman" w:cs="Times New Roman"/>
          <w:bCs/>
          <w:color w:val="000000" w:themeColor="text1"/>
          <w:sz w:val="24"/>
        </w:rPr>
        <w:t>1280x960 (SXGA-)</w:t>
      </w:r>
      <w:r w:rsidRPr="00224EAD">
        <w:rPr>
          <w:rFonts w:ascii="Times New Roman" w:hAnsi="Times New Roman" w:cs="Times New Roman"/>
          <w:bCs/>
          <w:color w:val="000000" w:themeColor="text1"/>
          <w:sz w:val="24"/>
          <w:szCs w:val="20"/>
          <w:lang w:eastAsia="en-US"/>
        </w:rPr>
        <w:t>;</w:t>
      </w:r>
    </w:p>
    <w:p w14:paraId="3AB58CEC" w14:textId="77777777" w:rsidR="00224EAD" w:rsidRPr="00224EAD" w:rsidRDefault="00224EAD" w:rsidP="007A03BE">
      <w:pPr>
        <w:widowControl/>
        <w:numPr>
          <w:ilvl w:val="1"/>
          <w:numId w:val="32"/>
        </w:numPr>
        <w:tabs>
          <w:tab w:val="clear" w:pos="1557"/>
          <w:tab w:val="num" w:pos="1200"/>
          <w:tab w:val="num" w:pos="1276"/>
          <w:tab w:val="num" w:pos="1507"/>
          <w:tab w:val="left" w:pos="1560"/>
          <w:tab w:val="num" w:pos="7307"/>
        </w:tabs>
        <w:autoSpaceDE/>
        <w:autoSpaceDN/>
        <w:adjustRightInd/>
        <w:ind w:left="0" w:firstLine="851"/>
        <w:jc w:val="both"/>
        <w:rPr>
          <w:rFonts w:ascii="Times New Roman" w:hAnsi="Times New Roman" w:cs="Times New Roman"/>
          <w:bCs/>
          <w:color w:val="000000" w:themeColor="text1"/>
          <w:sz w:val="24"/>
        </w:rPr>
      </w:pPr>
      <w:r w:rsidRPr="00224EAD">
        <w:rPr>
          <w:rFonts w:ascii="Times New Roman" w:hAnsi="Times New Roman" w:cs="Times New Roman"/>
          <w:bCs/>
          <w:color w:val="000000" w:themeColor="text1"/>
          <w:sz w:val="24"/>
        </w:rPr>
        <w:t xml:space="preserve"> turėti galimybę perduoti informaciją GSM retransliatoriui ne mažiau nei 500 m atstumu naudojant 2,4 GHz dažnį;</w:t>
      </w:r>
    </w:p>
    <w:p w14:paraId="61EC1512" w14:textId="77777777" w:rsidR="00224EAD" w:rsidRPr="00224EAD" w:rsidRDefault="00224EAD" w:rsidP="007A03BE">
      <w:pPr>
        <w:widowControl/>
        <w:numPr>
          <w:ilvl w:val="1"/>
          <w:numId w:val="32"/>
        </w:numPr>
        <w:tabs>
          <w:tab w:val="clear" w:pos="1557"/>
          <w:tab w:val="num" w:pos="1200"/>
          <w:tab w:val="num" w:pos="1276"/>
          <w:tab w:val="num" w:pos="1507"/>
          <w:tab w:val="left" w:pos="1560"/>
          <w:tab w:val="num" w:pos="7307"/>
        </w:tabs>
        <w:autoSpaceDE/>
        <w:autoSpaceDN/>
        <w:adjustRightInd/>
        <w:ind w:hanging="1099"/>
        <w:jc w:val="both"/>
        <w:rPr>
          <w:rFonts w:ascii="Times New Roman" w:hAnsi="Times New Roman" w:cs="Times New Roman"/>
          <w:bCs/>
          <w:color w:val="000000" w:themeColor="text1"/>
          <w:sz w:val="24"/>
        </w:rPr>
      </w:pPr>
      <w:r w:rsidRPr="00224EAD">
        <w:rPr>
          <w:rFonts w:ascii="Times New Roman" w:hAnsi="Times New Roman" w:cs="Times New Roman"/>
          <w:bCs/>
          <w:color w:val="000000" w:themeColor="text1"/>
          <w:sz w:val="24"/>
        </w:rPr>
        <w:t xml:space="preserve"> daviklių parametrai turi būti nustatomi iš valdymo centro ir/arba nešiojamo imtuvo;</w:t>
      </w:r>
    </w:p>
    <w:p w14:paraId="38F13D7D" w14:textId="77777777" w:rsidR="00224EAD" w:rsidRPr="00224EAD" w:rsidRDefault="00224EAD" w:rsidP="007A03BE">
      <w:pPr>
        <w:widowControl/>
        <w:numPr>
          <w:ilvl w:val="1"/>
          <w:numId w:val="32"/>
        </w:numPr>
        <w:tabs>
          <w:tab w:val="clear" w:pos="1557"/>
          <w:tab w:val="num" w:pos="1200"/>
          <w:tab w:val="num" w:pos="1276"/>
          <w:tab w:val="num" w:pos="1507"/>
          <w:tab w:val="left" w:pos="1560"/>
          <w:tab w:val="num" w:pos="7307"/>
        </w:tabs>
        <w:autoSpaceDE/>
        <w:autoSpaceDN/>
        <w:adjustRightInd/>
        <w:ind w:left="0" w:firstLine="851"/>
        <w:jc w:val="both"/>
        <w:rPr>
          <w:rFonts w:ascii="Times New Roman" w:hAnsi="Times New Roman" w:cs="Times New Roman"/>
          <w:bCs/>
          <w:color w:val="000000" w:themeColor="text1"/>
          <w:sz w:val="24"/>
        </w:rPr>
      </w:pPr>
      <w:r w:rsidRPr="00224EAD">
        <w:rPr>
          <w:rFonts w:ascii="Times New Roman" w:hAnsi="Times New Roman" w:cs="Times New Roman"/>
          <w:bCs/>
          <w:color w:val="000000" w:themeColor="text1"/>
          <w:sz w:val="24"/>
        </w:rPr>
        <w:t xml:space="preserve"> turėti dulkėms ir vandeniui atsparų, ne blogesnį kaip IP 67 ar lygiaverčio atsparumo standarto reikalavimus atitinkantį, smūgiams atsparų korpusą;</w:t>
      </w:r>
    </w:p>
    <w:p w14:paraId="19D0B81C" w14:textId="77777777" w:rsidR="00224EAD" w:rsidRPr="00224EAD" w:rsidRDefault="00224EAD" w:rsidP="007A03BE">
      <w:pPr>
        <w:widowControl/>
        <w:numPr>
          <w:ilvl w:val="1"/>
          <w:numId w:val="32"/>
        </w:numPr>
        <w:tabs>
          <w:tab w:val="clear" w:pos="1557"/>
          <w:tab w:val="num" w:pos="1200"/>
          <w:tab w:val="num" w:pos="1276"/>
          <w:tab w:val="num" w:pos="1507"/>
          <w:tab w:val="left" w:pos="1560"/>
          <w:tab w:val="num" w:pos="7307"/>
        </w:tabs>
        <w:autoSpaceDE/>
        <w:autoSpaceDN/>
        <w:adjustRightInd/>
        <w:ind w:left="0" w:firstLine="851"/>
        <w:jc w:val="both"/>
        <w:rPr>
          <w:rFonts w:ascii="Times New Roman" w:hAnsi="Times New Roman" w:cs="Times New Roman"/>
          <w:bCs/>
          <w:color w:val="000000" w:themeColor="text1"/>
          <w:sz w:val="24"/>
        </w:rPr>
      </w:pPr>
      <w:r w:rsidRPr="00224EAD">
        <w:rPr>
          <w:rFonts w:ascii="Times New Roman" w:hAnsi="Times New Roman" w:cs="Times New Roman"/>
          <w:bCs/>
          <w:color w:val="000000" w:themeColor="text1"/>
          <w:sz w:val="24"/>
        </w:rPr>
        <w:t xml:space="preserve"> Baterijos veikimo laikas turi būti ne mažesnis nei 12 mėnesių arba perduoti ne mažiau kaip 30000 nuotraukų;</w:t>
      </w:r>
    </w:p>
    <w:p w14:paraId="7733B986" w14:textId="77777777" w:rsidR="00224EAD" w:rsidRPr="00224EAD" w:rsidRDefault="00224EAD" w:rsidP="007A03BE">
      <w:pPr>
        <w:widowControl/>
        <w:numPr>
          <w:ilvl w:val="1"/>
          <w:numId w:val="32"/>
        </w:numPr>
        <w:tabs>
          <w:tab w:val="clear" w:pos="1557"/>
          <w:tab w:val="num" w:pos="1200"/>
          <w:tab w:val="num" w:pos="1276"/>
          <w:tab w:val="num" w:pos="1507"/>
          <w:tab w:val="left" w:pos="1560"/>
          <w:tab w:val="num" w:pos="7307"/>
        </w:tabs>
        <w:autoSpaceDE/>
        <w:autoSpaceDN/>
        <w:adjustRightInd/>
        <w:ind w:hanging="1099"/>
        <w:jc w:val="both"/>
        <w:rPr>
          <w:rFonts w:ascii="Times New Roman" w:hAnsi="Times New Roman" w:cs="Times New Roman"/>
          <w:bCs/>
          <w:color w:val="000000" w:themeColor="text1"/>
          <w:sz w:val="24"/>
        </w:rPr>
      </w:pPr>
      <w:r w:rsidRPr="00224EAD">
        <w:rPr>
          <w:rFonts w:ascii="Times New Roman" w:hAnsi="Times New Roman" w:cs="Times New Roman"/>
          <w:bCs/>
          <w:color w:val="000000" w:themeColor="text1"/>
          <w:sz w:val="24"/>
        </w:rPr>
        <w:t>turi turėti ne prastesnį kaip 3.7 V 10400mAh bateriją;</w:t>
      </w:r>
    </w:p>
    <w:p w14:paraId="16614218" w14:textId="77777777" w:rsidR="00224EAD" w:rsidRPr="00224EAD" w:rsidRDefault="00224EAD" w:rsidP="007A03BE">
      <w:pPr>
        <w:widowControl/>
        <w:numPr>
          <w:ilvl w:val="1"/>
          <w:numId w:val="32"/>
        </w:numPr>
        <w:tabs>
          <w:tab w:val="clear" w:pos="1557"/>
          <w:tab w:val="num" w:pos="1200"/>
          <w:tab w:val="num" w:pos="1276"/>
          <w:tab w:val="num" w:pos="1507"/>
          <w:tab w:val="left" w:pos="1560"/>
          <w:tab w:val="num" w:pos="7307"/>
        </w:tabs>
        <w:autoSpaceDE/>
        <w:autoSpaceDN/>
        <w:adjustRightInd/>
        <w:ind w:hanging="1099"/>
        <w:jc w:val="both"/>
        <w:rPr>
          <w:rFonts w:ascii="Times New Roman" w:hAnsi="Times New Roman" w:cs="Times New Roman"/>
          <w:bCs/>
          <w:color w:val="000000" w:themeColor="text1"/>
          <w:sz w:val="24"/>
        </w:rPr>
      </w:pPr>
      <w:r w:rsidRPr="00224EAD">
        <w:rPr>
          <w:rFonts w:ascii="Times New Roman" w:hAnsi="Times New Roman" w:cs="Times New Roman"/>
          <w:bCs/>
          <w:color w:val="000000" w:themeColor="text1"/>
          <w:sz w:val="24"/>
        </w:rPr>
        <w:t xml:space="preserve">turi būti ne didesnis nei 10x15x12 cm išmatavimų. </w:t>
      </w:r>
    </w:p>
    <w:p w14:paraId="2C31424D" w14:textId="77777777" w:rsidR="00224EAD" w:rsidRPr="00224EAD" w:rsidRDefault="00224EAD" w:rsidP="007A03BE">
      <w:pPr>
        <w:widowControl/>
        <w:numPr>
          <w:ilvl w:val="0"/>
          <w:numId w:val="32"/>
        </w:numPr>
        <w:tabs>
          <w:tab w:val="num" w:pos="927"/>
          <w:tab w:val="num" w:pos="1212"/>
          <w:tab w:val="num" w:pos="1276"/>
          <w:tab w:val="num" w:pos="7590"/>
        </w:tabs>
        <w:autoSpaceDE/>
        <w:autoSpaceDN/>
        <w:adjustRightInd/>
        <w:ind w:firstLine="65"/>
        <w:jc w:val="both"/>
        <w:rPr>
          <w:rFonts w:ascii="Times New Roman" w:hAnsi="Times New Roman"/>
          <w:b/>
          <w:bCs/>
          <w:color w:val="000000" w:themeColor="text1"/>
          <w:sz w:val="24"/>
        </w:rPr>
      </w:pPr>
      <w:r w:rsidRPr="00224EAD">
        <w:rPr>
          <w:rFonts w:ascii="Times New Roman" w:hAnsi="Times New Roman"/>
          <w:b/>
          <w:bCs/>
          <w:color w:val="000000" w:themeColor="text1"/>
          <w:sz w:val="24"/>
        </w:rPr>
        <w:t xml:space="preserve">GSM daviklių retransliatorius turi: </w:t>
      </w:r>
    </w:p>
    <w:p w14:paraId="78C9448F" w14:textId="77777777" w:rsidR="00224EAD" w:rsidRPr="00224EAD" w:rsidRDefault="00224EAD" w:rsidP="007A03BE">
      <w:pPr>
        <w:widowControl/>
        <w:numPr>
          <w:ilvl w:val="1"/>
          <w:numId w:val="32"/>
        </w:numPr>
        <w:tabs>
          <w:tab w:val="clear" w:pos="1557"/>
          <w:tab w:val="num" w:pos="1200"/>
          <w:tab w:val="num" w:pos="1276"/>
          <w:tab w:val="num" w:pos="1507"/>
          <w:tab w:val="left" w:pos="1560"/>
          <w:tab w:val="num" w:pos="7307"/>
        </w:tabs>
        <w:autoSpaceDE/>
        <w:autoSpaceDN/>
        <w:adjustRightInd/>
        <w:ind w:hanging="1099"/>
        <w:jc w:val="both"/>
        <w:rPr>
          <w:rFonts w:ascii="Times New Roman" w:hAnsi="Times New Roman" w:cs="Times New Roman"/>
          <w:bCs/>
          <w:color w:val="000000" w:themeColor="text1"/>
          <w:sz w:val="24"/>
        </w:rPr>
      </w:pPr>
      <w:r w:rsidRPr="00224EAD">
        <w:rPr>
          <w:rFonts w:ascii="Times New Roman" w:hAnsi="Times New Roman" w:cs="Times New Roman"/>
          <w:bCs/>
          <w:color w:val="000000" w:themeColor="text1"/>
          <w:sz w:val="24"/>
        </w:rPr>
        <w:t xml:space="preserve"> turėti galimybę perduoti informaciją į valdymo centrą naudojant GSM ryšį;</w:t>
      </w:r>
    </w:p>
    <w:p w14:paraId="5C5811D1" w14:textId="77777777" w:rsidR="00224EAD" w:rsidRPr="00224EAD" w:rsidRDefault="00224EAD" w:rsidP="007A03BE">
      <w:pPr>
        <w:widowControl/>
        <w:numPr>
          <w:ilvl w:val="1"/>
          <w:numId w:val="32"/>
        </w:numPr>
        <w:tabs>
          <w:tab w:val="clear" w:pos="1557"/>
          <w:tab w:val="num" w:pos="1200"/>
          <w:tab w:val="num" w:pos="1276"/>
          <w:tab w:val="num" w:pos="1507"/>
          <w:tab w:val="left" w:pos="1560"/>
          <w:tab w:val="num" w:pos="7307"/>
        </w:tabs>
        <w:autoSpaceDE/>
        <w:autoSpaceDN/>
        <w:adjustRightInd/>
        <w:ind w:left="0" w:firstLine="851"/>
        <w:jc w:val="both"/>
        <w:rPr>
          <w:rFonts w:ascii="Times New Roman" w:hAnsi="Times New Roman" w:cs="Times New Roman"/>
          <w:bCs/>
          <w:color w:val="000000" w:themeColor="text1"/>
          <w:sz w:val="24"/>
        </w:rPr>
      </w:pPr>
      <w:r w:rsidRPr="00224EAD">
        <w:rPr>
          <w:rFonts w:ascii="Times New Roman" w:hAnsi="Times New Roman" w:cs="Times New Roman"/>
          <w:bCs/>
          <w:color w:val="000000" w:themeColor="text1"/>
          <w:sz w:val="24"/>
        </w:rPr>
        <w:t>turi surinkti duomenis iš sensorių tiesioginiu matomumu nemažiau kaip 500 metrų atstumu naudojant 2,4 GHz dažnį;</w:t>
      </w:r>
    </w:p>
    <w:p w14:paraId="39B0601C" w14:textId="77777777" w:rsidR="00224EAD" w:rsidRPr="00224EAD" w:rsidRDefault="00224EAD" w:rsidP="007A03BE">
      <w:pPr>
        <w:widowControl/>
        <w:numPr>
          <w:ilvl w:val="1"/>
          <w:numId w:val="32"/>
        </w:numPr>
        <w:tabs>
          <w:tab w:val="clear" w:pos="1557"/>
          <w:tab w:val="num" w:pos="1200"/>
          <w:tab w:val="num" w:pos="1276"/>
          <w:tab w:val="num" w:pos="1507"/>
          <w:tab w:val="left" w:pos="1560"/>
          <w:tab w:val="num" w:pos="7307"/>
        </w:tabs>
        <w:autoSpaceDE/>
        <w:autoSpaceDN/>
        <w:adjustRightInd/>
        <w:ind w:hanging="1099"/>
        <w:jc w:val="both"/>
        <w:rPr>
          <w:rFonts w:ascii="Times New Roman" w:hAnsi="Times New Roman" w:cs="Times New Roman"/>
          <w:bCs/>
          <w:color w:val="000000" w:themeColor="text1"/>
          <w:sz w:val="24"/>
        </w:rPr>
      </w:pPr>
      <w:r w:rsidRPr="00224EAD">
        <w:rPr>
          <w:rFonts w:ascii="Times New Roman" w:hAnsi="Times New Roman" w:cs="Times New Roman"/>
          <w:bCs/>
          <w:color w:val="000000" w:themeColor="text1"/>
          <w:sz w:val="24"/>
        </w:rPr>
        <w:t xml:space="preserve"> turėti galimybę dirbti su ne mažiau nei 4 davikliais vienu metu;</w:t>
      </w:r>
    </w:p>
    <w:p w14:paraId="3E63DC34" w14:textId="77777777" w:rsidR="00224EAD" w:rsidRPr="00224EAD" w:rsidRDefault="00224EAD" w:rsidP="007A03BE">
      <w:pPr>
        <w:widowControl/>
        <w:numPr>
          <w:ilvl w:val="1"/>
          <w:numId w:val="32"/>
        </w:numPr>
        <w:tabs>
          <w:tab w:val="clear" w:pos="1557"/>
          <w:tab w:val="num" w:pos="1200"/>
          <w:tab w:val="num" w:pos="1276"/>
          <w:tab w:val="num" w:pos="1507"/>
          <w:tab w:val="left" w:pos="1560"/>
          <w:tab w:val="num" w:pos="7307"/>
        </w:tabs>
        <w:autoSpaceDE/>
        <w:autoSpaceDN/>
        <w:adjustRightInd/>
        <w:ind w:left="0" w:firstLine="851"/>
        <w:jc w:val="both"/>
        <w:rPr>
          <w:rFonts w:ascii="Times New Roman" w:hAnsi="Times New Roman" w:cs="Times New Roman"/>
          <w:bCs/>
          <w:color w:val="000000" w:themeColor="text1"/>
          <w:sz w:val="24"/>
        </w:rPr>
      </w:pPr>
      <w:r w:rsidRPr="00224EAD">
        <w:rPr>
          <w:rFonts w:ascii="Times New Roman" w:hAnsi="Times New Roman" w:cs="Times New Roman"/>
          <w:bCs/>
          <w:color w:val="000000" w:themeColor="text1"/>
          <w:sz w:val="24"/>
        </w:rPr>
        <w:t xml:space="preserve"> turėti pakraunamą vidinę bateriją. Baterijos veikimo laikas turi būti ne mažesnis nei 12 mėnesių arba 10 000 perduotų nuotraukų;</w:t>
      </w:r>
    </w:p>
    <w:p w14:paraId="18037C0D" w14:textId="77777777" w:rsidR="00224EAD" w:rsidRPr="00224EAD" w:rsidRDefault="00224EAD" w:rsidP="007A03BE">
      <w:pPr>
        <w:widowControl/>
        <w:numPr>
          <w:ilvl w:val="1"/>
          <w:numId w:val="32"/>
        </w:numPr>
        <w:tabs>
          <w:tab w:val="clear" w:pos="1557"/>
          <w:tab w:val="num" w:pos="1200"/>
          <w:tab w:val="num" w:pos="1276"/>
          <w:tab w:val="num" w:pos="1507"/>
          <w:tab w:val="left" w:pos="1560"/>
          <w:tab w:val="num" w:pos="7307"/>
        </w:tabs>
        <w:autoSpaceDE/>
        <w:autoSpaceDN/>
        <w:adjustRightInd/>
        <w:ind w:left="0" w:firstLine="851"/>
        <w:jc w:val="both"/>
        <w:rPr>
          <w:rFonts w:ascii="Times New Roman" w:hAnsi="Times New Roman" w:cs="Times New Roman"/>
          <w:bCs/>
          <w:color w:val="000000" w:themeColor="text1"/>
          <w:sz w:val="24"/>
        </w:rPr>
      </w:pPr>
      <w:r w:rsidRPr="00224EAD">
        <w:rPr>
          <w:rFonts w:ascii="Times New Roman" w:hAnsi="Times New Roman" w:cs="Times New Roman"/>
          <w:bCs/>
          <w:color w:val="000000" w:themeColor="text1"/>
          <w:sz w:val="24"/>
        </w:rPr>
        <w:t xml:space="preserve"> turėti dulkėms ir vandeniui atsparų, ne blogesnį kaip IP 67 ar lygiaverčio atsparumo standarto reikalavimus atitinkantį, smūgiams atsparų korpusą;</w:t>
      </w:r>
    </w:p>
    <w:p w14:paraId="58BACB4C" w14:textId="77777777" w:rsidR="00224EAD" w:rsidRPr="00224EAD" w:rsidRDefault="00224EAD" w:rsidP="007A03BE">
      <w:pPr>
        <w:widowControl/>
        <w:numPr>
          <w:ilvl w:val="1"/>
          <w:numId w:val="32"/>
        </w:numPr>
        <w:tabs>
          <w:tab w:val="clear" w:pos="1557"/>
          <w:tab w:val="num" w:pos="1200"/>
          <w:tab w:val="num" w:pos="1276"/>
          <w:tab w:val="num" w:pos="1507"/>
          <w:tab w:val="left" w:pos="1560"/>
          <w:tab w:val="num" w:pos="7307"/>
        </w:tabs>
        <w:autoSpaceDE/>
        <w:autoSpaceDN/>
        <w:adjustRightInd/>
        <w:ind w:hanging="1099"/>
        <w:jc w:val="both"/>
        <w:rPr>
          <w:rFonts w:ascii="Times New Roman" w:hAnsi="Times New Roman" w:cs="Times New Roman"/>
          <w:bCs/>
          <w:color w:val="000000" w:themeColor="text1"/>
          <w:sz w:val="24"/>
        </w:rPr>
      </w:pPr>
      <w:r w:rsidRPr="00224EAD">
        <w:rPr>
          <w:rFonts w:ascii="Times New Roman" w:hAnsi="Times New Roman" w:cs="Times New Roman"/>
          <w:bCs/>
          <w:color w:val="000000" w:themeColor="text1"/>
          <w:sz w:val="24"/>
        </w:rPr>
        <w:t>turi būti ne didesnis nei 10x10x25 cm išmatavimų</w:t>
      </w:r>
      <w:bookmarkEnd w:id="2"/>
      <w:r w:rsidRPr="00224EAD">
        <w:rPr>
          <w:rFonts w:ascii="Times New Roman" w:hAnsi="Times New Roman" w:cs="Times New Roman"/>
          <w:bCs/>
          <w:color w:val="000000" w:themeColor="text1"/>
          <w:sz w:val="24"/>
        </w:rPr>
        <w:t>;</w:t>
      </w:r>
    </w:p>
    <w:p w14:paraId="111614E1" w14:textId="77777777" w:rsidR="00224EAD" w:rsidRPr="00224EAD" w:rsidRDefault="00224EAD" w:rsidP="007A03BE">
      <w:pPr>
        <w:widowControl/>
        <w:numPr>
          <w:ilvl w:val="1"/>
          <w:numId w:val="32"/>
        </w:numPr>
        <w:tabs>
          <w:tab w:val="clear" w:pos="1557"/>
          <w:tab w:val="num" w:pos="1200"/>
          <w:tab w:val="num" w:pos="1276"/>
          <w:tab w:val="num" w:pos="1507"/>
          <w:tab w:val="left" w:pos="1560"/>
          <w:tab w:val="num" w:pos="7307"/>
        </w:tabs>
        <w:autoSpaceDE/>
        <w:autoSpaceDN/>
        <w:adjustRightInd/>
        <w:ind w:hanging="1099"/>
        <w:jc w:val="both"/>
        <w:rPr>
          <w:rFonts w:ascii="Times New Roman" w:hAnsi="Times New Roman" w:cs="Times New Roman"/>
          <w:bCs/>
          <w:color w:val="000000" w:themeColor="text1"/>
          <w:sz w:val="24"/>
        </w:rPr>
      </w:pPr>
      <w:r w:rsidRPr="00224EAD">
        <w:rPr>
          <w:rFonts w:ascii="Times New Roman" w:hAnsi="Times New Roman" w:cs="Times New Roman"/>
          <w:bCs/>
          <w:color w:val="000000" w:themeColor="text1"/>
          <w:sz w:val="24"/>
        </w:rPr>
        <w:t xml:space="preserve">turi turėti ne prastesnį kaip 3.7 V 40000mAh bateriją(jos). </w:t>
      </w:r>
    </w:p>
    <w:bookmarkEnd w:id="1"/>
    <w:p w14:paraId="172BAF4B" w14:textId="77777777" w:rsidR="00224EAD" w:rsidRPr="00224EAD" w:rsidRDefault="00224EAD" w:rsidP="00224EAD">
      <w:pPr>
        <w:widowControl/>
        <w:autoSpaceDE/>
        <w:autoSpaceDN/>
        <w:adjustRightInd/>
        <w:ind w:firstLine="0"/>
        <w:jc w:val="both"/>
        <w:outlineLvl w:val="1"/>
        <w:rPr>
          <w:rFonts w:ascii="Times New Roman" w:hAnsi="Times New Roman" w:cs="Times New Roman"/>
          <w:b/>
          <w:color w:val="000000" w:themeColor="text1"/>
          <w:sz w:val="24"/>
          <w:lang w:val="en-US" w:eastAsia="x-none"/>
        </w:rPr>
      </w:pPr>
    </w:p>
    <w:p w14:paraId="01F08287" w14:textId="77777777" w:rsidR="00224EAD" w:rsidRPr="00224EAD" w:rsidRDefault="00224EAD" w:rsidP="00224EAD">
      <w:pPr>
        <w:widowControl/>
        <w:autoSpaceDE/>
        <w:autoSpaceDN/>
        <w:adjustRightInd/>
        <w:ind w:left="851" w:firstLine="0"/>
        <w:jc w:val="both"/>
        <w:outlineLvl w:val="1"/>
        <w:rPr>
          <w:rFonts w:ascii="Times New Roman" w:hAnsi="Times New Roman" w:cs="Times New Roman"/>
          <w:b/>
          <w:color w:val="000000" w:themeColor="text1"/>
          <w:sz w:val="24"/>
          <w:lang w:eastAsia="x-none"/>
        </w:rPr>
      </w:pPr>
      <w:proofErr w:type="spellStart"/>
      <w:r w:rsidRPr="00224EAD">
        <w:rPr>
          <w:rFonts w:ascii="Times New Roman" w:hAnsi="Times New Roman" w:cs="Times New Roman"/>
          <w:b/>
          <w:color w:val="000000" w:themeColor="text1"/>
          <w:sz w:val="24"/>
          <w:lang w:val="x-none" w:eastAsia="x-none"/>
        </w:rPr>
        <w:t>Valdymo</w:t>
      </w:r>
      <w:proofErr w:type="spellEnd"/>
      <w:r w:rsidRPr="00224EAD">
        <w:rPr>
          <w:rFonts w:ascii="Times New Roman" w:hAnsi="Times New Roman" w:cs="Times New Roman"/>
          <w:b/>
          <w:color w:val="000000" w:themeColor="text1"/>
          <w:sz w:val="24"/>
          <w:lang w:val="x-none" w:eastAsia="x-none"/>
        </w:rPr>
        <w:t xml:space="preserve"> </w:t>
      </w:r>
      <w:proofErr w:type="spellStart"/>
      <w:r w:rsidRPr="00224EAD">
        <w:rPr>
          <w:rFonts w:ascii="Times New Roman" w:hAnsi="Times New Roman" w:cs="Times New Roman"/>
          <w:b/>
          <w:color w:val="000000" w:themeColor="text1"/>
          <w:sz w:val="24"/>
          <w:lang w:val="x-none" w:eastAsia="x-none"/>
        </w:rPr>
        <w:t>centras</w:t>
      </w:r>
      <w:proofErr w:type="spellEnd"/>
      <w:r w:rsidRPr="00224EAD">
        <w:rPr>
          <w:rFonts w:ascii="Times New Roman" w:hAnsi="Times New Roman" w:cs="Times New Roman"/>
          <w:b/>
          <w:color w:val="000000" w:themeColor="text1"/>
          <w:sz w:val="24"/>
          <w:lang w:val="x-none" w:eastAsia="x-none"/>
        </w:rPr>
        <w:t>:</w:t>
      </w:r>
    </w:p>
    <w:p w14:paraId="02CC23F4" w14:textId="77777777" w:rsidR="00224EAD" w:rsidRPr="00224EAD" w:rsidRDefault="00224EAD" w:rsidP="007A03BE">
      <w:pPr>
        <w:widowControl/>
        <w:numPr>
          <w:ilvl w:val="0"/>
          <w:numId w:val="32"/>
        </w:numPr>
        <w:tabs>
          <w:tab w:val="clear" w:pos="786"/>
          <w:tab w:val="num" w:pos="993"/>
          <w:tab w:val="num" w:pos="1212"/>
          <w:tab w:val="num" w:pos="1276"/>
          <w:tab w:val="num" w:pos="7590"/>
        </w:tabs>
        <w:autoSpaceDE/>
        <w:autoSpaceDN/>
        <w:adjustRightInd/>
        <w:ind w:left="0" w:firstLine="851"/>
        <w:jc w:val="both"/>
        <w:rPr>
          <w:rFonts w:ascii="Times New Roman" w:hAnsi="Times New Roman" w:cs="Times New Roman"/>
          <w:color w:val="000000" w:themeColor="text1"/>
          <w:sz w:val="24"/>
        </w:rPr>
      </w:pPr>
      <w:r w:rsidRPr="00224EAD">
        <w:rPr>
          <w:rFonts w:ascii="Times New Roman" w:hAnsi="Times New Roman" w:cs="Times New Roman"/>
          <w:color w:val="000000" w:themeColor="text1"/>
          <w:sz w:val="24"/>
        </w:rPr>
        <w:t xml:space="preserve">Valdymo centras skirtas sistemos valdymui ir administravimui, informacijos iš </w:t>
      </w:r>
      <w:proofErr w:type="spellStart"/>
      <w:r w:rsidRPr="00224EAD">
        <w:rPr>
          <w:rFonts w:ascii="Times New Roman" w:hAnsi="Times New Roman" w:cs="Times New Roman"/>
          <w:color w:val="000000" w:themeColor="text1"/>
          <w:sz w:val="24"/>
          <w:lang w:val="en-GB"/>
        </w:rPr>
        <w:t>daviklių</w:t>
      </w:r>
      <w:proofErr w:type="spellEnd"/>
      <w:r w:rsidRPr="00224EAD">
        <w:rPr>
          <w:rFonts w:ascii="Times New Roman" w:hAnsi="Times New Roman" w:cs="Times New Roman"/>
          <w:color w:val="000000" w:themeColor="text1"/>
          <w:sz w:val="24"/>
          <w:lang w:val="en-GB"/>
        </w:rPr>
        <w:t xml:space="preserve"> g</w:t>
      </w:r>
      <w:r w:rsidRPr="00224EAD">
        <w:rPr>
          <w:rFonts w:ascii="Times New Roman" w:hAnsi="Times New Roman" w:cs="Times New Roman"/>
          <w:color w:val="000000" w:themeColor="text1"/>
          <w:sz w:val="24"/>
        </w:rPr>
        <w:t>avimui, apdorojimui ir atvaizdavimui realiu laiku.</w:t>
      </w:r>
    </w:p>
    <w:p w14:paraId="6C8BEFE1" w14:textId="77777777" w:rsidR="00224EAD" w:rsidRPr="00224EAD" w:rsidRDefault="00224EAD" w:rsidP="007A03BE">
      <w:pPr>
        <w:widowControl/>
        <w:numPr>
          <w:ilvl w:val="0"/>
          <w:numId w:val="32"/>
        </w:numPr>
        <w:tabs>
          <w:tab w:val="clear" w:pos="786"/>
          <w:tab w:val="num" w:pos="851"/>
          <w:tab w:val="num" w:pos="1212"/>
          <w:tab w:val="num" w:pos="1276"/>
          <w:tab w:val="num" w:pos="7590"/>
        </w:tabs>
        <w:autoSpaceDE/>
        <w:autoSpaceDN/>
        <w:adjustRightInd/>
        <w:ind w:left="0" w:firstLine="851"/>
        <w:jc w:val="both"/>
        <w:rPr>
          <w:rFonts w:ascii="Times New Roman" w:hAnsi="Times New Roman" w:cs="Times New Roman"/>
          <w:color w:val="000000" w:themeColor="text1"/>
          <w:sz w:val="24"/>
        </w:rPr>
      </w:pPr>
      <w:r w:rsidRPr="00224EAD">
        <w:rPr>
          <w:rFonts w:ascii="Times New Roman" w:hAnsi="Times New Roman" w:cs="Times New Roman"/>
          <w:color w:val="000000" w:themeColor="text1"/>
          <w:sz w:val="24"/>
        </w:rPr>
        <w:lastRenderedPageBreak/>
        <w:t>Valdymo centre turi būti įrengta operatoriaus darbo vieta. Operatoriaus darbo vieta komplektuojama kompiuteris su dviem ne mažesniais kaip 27 colio didelės raiškos (ne mažiau kaip 2560*1440 taškų) LCD vaizdo monitoriais. Operatoriai turi laisvai pasirinkti, kurią informaciją atvaizduoti ant monitorių. Sistema turi būti valdoma iš operatoriaus/</w:t>
      </w:r>
      <w:proofErr w:type="spellStart"/>
      <w:r w:rsidRPr="00224EAD">
        <w:rPr>
          <w:rFonts w:ascii="Times New Roman" w:hAnsi="Times New Roman" w:cs="Times New Roman"/>
          <w:color w:val="000000" w:themeColor="text1"/>
          <w:sz w:val="24"/>
        </w:rPr>
        <w:t>ių</w:t>
      </w:r>
      <w:proofErr w:type="spellEnd"/>
      <w:r w:rsidRPr="00224EAD">
        <w:rPr>
          <w:rFonts w:ascii="Times New Roman" w:hAnsi="Times New Roman" w:cs="Times New Roman"/>
          <w:color w:val="000000" w:themeColor="text1"/>
          <w:sz w:val="24"/>
        </w:rPr>
        <w:t xml:space="preserve"> darbo vietos/ų.</w:t>
      </w:r>
    </w:p>
    <w:p w14:paraId="4F7E69F8" w14:textId="77777777" w:rsidR="00224EAD" w:rsidRPr="00224EAD" w:rsidRDefault="00224EAD" w:rsidP="007A03BE">
      <w:pPr>
        <w:widowControl/>
        <w:numPr>
          <w:ilvl w:val="0"/>
          <w:numId w:val="32"/>
        </w:numPr>
        <w:tabs>
          <w:tab w:val="clear" w:pos="786"/>
          <w:tab w:val="num" w:pos="993"/>
          <w:tab w:val="num" w:pos="1212"/>
          <w:tab w:val="num" w:pos="1276"/>
          <w:tab w:val="num" w:pos="7590"/>
        </w:tabs>
        <w:autoSpaceDE/>
        <w:autoSpaceDN/>
        <w:adjustRightInd/>
        <w:ind w:left="0" w:firstLine="851"/>
        <w:jc w:val="both"/>
        <w:rPr>
          <w:rFonts w:ascii="Times New Roman" w:hAnsi="Times New Roman" w:cs="Times New Roman"/>
          <w:color w:val="000000" w:themeColor="text1"/>
          <w:sz w:val="24"/>
        </w:rPr>
      </w:pPr>
      <w:r w:rsidRPr="00224EAD">
        <w:rPr>
          <w:rFonts w:ascii="Times New Roman" w:hAnsi="Times New Roman" w:cs="Times New Roman"/>
          <w:color w:val="000000" w:themeColor="text1"/>
          <w:sz w:val="24"/>
        </w:rPr>
        <w:t xml:space="preserve">Stebėjimui turi būti pateiktas 1(vienas) ne mažesnis kaip 49 colių (ne blogiau nei </w:t>
      </w:r>
      <w:proofErr w:type="spellStart"/>
      <w:r w:rsidRPr="00224EAD">
        <w:rPr>
          <w:rFonts w:ascii="Times New Roman" w:hAnsi="Times New Roman" w:cs="Times New Roman"/>
          <w:color w:val="000000" w:themeColor="text1"/>
          <w:sz w:val="24"/>
        </w:rPr>
        <w:t>full</w:t>
      </w:r>
      <w:proofErr w:type="spellEnd"/>
      <w:r w:rsidRPr="00224EAD">
        <w:rPr>
          <w:rFonts w:ascii="Times New Roman" w:hAnsi="Times New Roman" w:cs="Times New Roman"/>
          <w:color w:val="000000" w:themeColor="text1"/>
          <w:sz w:val="24"/>
        </w:rPr>
        <w:t xml:space="preserve"> HD) monitorius arba pramoninis televizorius. </w:t>
      </w:r>
    </w:p>
    <w:p w14:paraId="3FB41C32" w14:textId="77777777" w:rsidR="00224EAD" w:rsidRPr="00224EAD" w:rsidRDefault="00224EAD" w:rsidP="007A03BE">
      <w:pPr>
        <w:widowControl/>
        <w:numPr>
          <w:ilvl w:val="0"/>
          <w:numId w:val="32"/>
        </w:numPr>
        <w:tabs>
          <w:tab w:val="num" w:pos="927"/>
          <w:tab w:val="num" w:pos="1211"/>
          <w:tab w:val="num" w:pos="1276"/>
          <w:tab w:val="num" w:pos="1320"/>
          <w:tab w:val="num" w:pos="1353"/>
          <w:tab w:val="num" w:pos="3873"/>
          <w:tab w:val="num" w:pos="7590"/>
        </w:tabs>
        <w:autoSpaceDE/>
        <w:adjustRightInd/>
        <w:ind w:firstLine="65"/>
        <w:jc w:val="both"/>
        <w:rPr>
          <w:rFonts w:ascii="Times New Roman" w:hAnsi="Times New Roman" w:cs="Times New Roman"/>
          <w:color w:val="000000" w:themeColor="text1"/>
          <w:sz w:val="24"/>
        </w:rPr>
      </w:pPr>
      <w:r w:rsidRPr="00224EAD">
        <w:rPr>
          <w:rFonts w:ascii="Times New Roman" w:hAnsi="Times New Roman" w:cs="Times New Roman"/>
          <w:color w:val="000000" w:themeColor="text1"/>
          <w:sz w:val="24"/>
        </w:rPr>
        <w:t xml:space="preserve">Monitoriai privalo būti pritaikyti 24 valandų darbui per parą. </w:t>
      </w:r>
    </w:p>
    <w:p w14:paraId="7BAA807A" w14:textId="77777777" w:rsidR="00224EAD" w:rsidRPr="00224EAD" w:rsidRDefault="00224EAD" w:rsidP="007A03BE">
      <w:pPr>
        <w:widowControl/>
        <w:numPr>
          <w:ilvl w:val="0"/>
          <w:numId w:val="32"/>
        </w:numPr>
        <w:tabs>
          <w:tab w:val="clear" w:pos="786"/>
          <w:tab w:val="num" w:pos="927"/>
          <w:tab w:val="num" w:pos="993"/>
          <w:tab w:val="num" w:pos="1070"/>
          <w:tab w:val="num" w:pos="1211"/>
          <w:tab w:val="num" w:pos="1276"/>
          <w:tab w:val="num" w:pos="1560"/>
          <w:tab w:val="num" w:pos="3873"/>
          <w:tab w:val="num" w:pos="7590"/>
        </w:tabs>
        <w:autoSpaceDE/>
        <w:adjustRightInd/>
        <w:ind w:left="0" w:firstLine="851"/>
        <w:jc w:val="both"/>
        <w:rPr>
          <w:rFonts w:ascii="Times New Roman" w:hAnsi="Times New Roman" w:cs="Times New Roman"/>
          <w:color w:val="000000" w:themeColor="text1"/>
          <w:sz w:val="24"/>
        </w:rPr>
      </w:pPr>
      <w:r w:rsidRPr="00224EAD">
        <w:rPr>
          <w:rFonts w:ascii="Times New Roman" w:hAnsi="Times New Roman" w:cs="Times New Roman"/>
          <w:color w:val="000000" w:themeColor="text1"/>
          <w:sz w:val="24"/>
        </w:rPr>
        <w:t xml:space="preserve">Kompiuteryje turi būti ne mažesnis kaip 1 TB SATA3 kietasis diskas (HDD), duomenų saugojimui bei rezervinėms kopijoms, ne mažesnis kaip 240 GB (SSD) kietasis diskas operacinei sistemai ir programinei įrangai, ne mažiau kaip 16 GB DDR4 tipo operatyvinės atminties (RAM), procesoriaus parametrai ne prastesni kaip </w:t>
      </w:r>
      <w:proofErr w:type="spellStart"/>
      <w:r w:rsidRPr="00224EAD">
        <w:rPr>
          <w:rFonts w:ascii="Times New Roman" w:hAnsi="Times New Roman" w:cs="Times New Roman"/>
          <w:color w:val="000000" w:themeColor="text1"/>
          <w:sz w:val="24"/>
        </w:rPr>
        <w:t>PassMark</w:t>
      </w:r>
      <w:proofErr w:type="spellEnd"/>
      <w:r w:rsidRPr="00224EAD">
        <w:rPr>
          <w:rFonts w:ascii="Times New Roman" w:hAnsi="Times New Roman" w:cs="Times New Roman"/>
          <w:color w:val="000000" w:themeColor="text1"/>
          <w:sz w:val="24"/>
        </w:rPr>
        <w:t xml:space="preserve"> – CPU Mark&gt;=13500, rezultatai (siūlomi našumo indeksai) turi būti publikuojami puslapyje www.cpubenchmark.net. Vaizdo plokštė turi būti su ne mažiau kaip 2 GB darbinės atminties ir turėti ne mažiau nei 4 vnt. </w:t>
      </w:r>
      <w:proofErr w:type="spellStart"/>
      <w:r w:rsidRPr="00224EAD">
        <w:rPr>
          <w:rFonts w:ascii="Times New Roman" w:hAnsi="Times New Roman" w:cs="Times New Roman"/>
          <w:color w:val="000000" w:themeColor="text1"/>
          <w:sz w:val="24"/>
        </w:rPr>
        <w:t>DisplayPort</w:t>
      </w:r>
      <w:proofErr w:type="spellEnd"/>
      <w:r w:rsidRPr="00224EAD">
        <w:rPr>
          <w:rFonts w:ascii="Times New Roman" w:hAnsi="Times New Roman" w:cs="Times New Roman"/>
          <w:color w:val="000000" w:themeColor="text1"/>
          <w:sz w:val="24"/>
        </w:rPr>
        <w:t xml:space="preserve"> arba Mini </w:t>
      </w:r>
      <w:proofErr w:type="spellStart"/>
      <w:r w:rsidRPr="00224EAD">
        <w:rPr>
          <w:rFonts w:ascii="Times New Roman" w:hAnsi="Times New Roman" w:cs="Times New Roman"/>
          <w:color w:val="000000" w:themeColor="text1"/>
          <w:sz w:val="24"/>
        </w:rPr>
        <w:t>DisplayPort</w:t>
      </w:r>
      <w:proofErr w:type="spellEnd"/>
      <w:r w:rsidRPr="00224EAD">
        <w:rPr>
          <w:rFonts w:ascii="Times New Roman" w:hAnsi="Times New Roman" w:cs="Times New Roman"/>
          <w:color w:val="000000" w:themeColor="text1"/>
          <w:sz w:val="24"/>
        </w:rPr>
        <w:t xml:space="preserve"> jungčių. Kompiuteriai privalo būti pritaikyti darbui 24 valandų per parą režimu (privalo būti Workstation tipo).</w:t>
      </w:r>
    </w:p>
    <w:p w14:paraId="570FD21D" w14:textId="77777777" w:rsidR="00224EAD" w:rsidRPr="00224EAD" w:rsidRDefault="00224EAD" w:rsidP="00224EAD">
      <w:pPr>
        <w:widowControl/>
        <w:tabs>
          <w:tab w:val="num" w:pos="0"/>
          <w:tab w:val="left" w:pos="1200"/>
        </w:tabs>
        <w:suppressAutoHyphens/>
        <w:autoSpaceDE/>
        <w:autoSpaceDN/>
        <w:adjustRightInd/>
        <w:spacing w:after="200" w:line="276" w:lineRule="auto"/>
        <w:ind w:left="360" w:firstLine="0"/>
        <w:contextualSpacing/>
        <w:jc w:val="center"/>
        <w:rPr>
          <w:rFonts w:ascii="Times New Roman" w:eastAsia="SimSun" w:hAnsi="Times New Roman" w:cs="Times New Roman"/>
          <w:b/>
          <w:kern w:val="1"/>
          <w:sz w:val="24"/>
          <w:lang w:eastAsia="en-US"/>
        </w:rPr>
      </w:pPr>
      <w:r w:rsidRPr="00224EAD">
        <w:rPr>
          <w:rFonts w:ascii="Times New Roman" w:eastAsia="SimSun" w:hAnsi="Times New Roman" w:cs="Times New Roman"/>
          <w:b/>
          <w:kern w:val="1"/>
          <w:sz w:val="24"/>
          <w:lang w:eastAsia="en-US"/>
        </w:rPr>
        <w:t>II SKYRIUS</w:t>
      </w:r>
    </w:p>
    <w:p w14:paraId="14FC7DE0" w14:textId="77777777" w:rsidR="00224EAD" w:rsidRPr="00224EAD" w:rsidRDefault="00224EAD" w:rsidP="00224EAD">
      <w:pPr>
        <w:keepNext/>
        <w:widowControl/>
        <w:tabs>
          <w:tab w:val="left" w:pos="2000"/>
        </w:tabs>
        <w:suppressAutoHyphens/>
        <w:autoSpaceDE/>
        <w:autoSpaceDN/>
        <w:adjustRightInd/>
        <w:spacing w:after="200" w:line="276" w:lineRule="auto"/>
        <w:ind w:left="360" w:firstLine="0"/>
        <w:contextualSpacing/>
        <w:jc w:val="center"/>
        <w:outlineLvl w:val="0"/>
        <w:rPr>
          <w:rFonts w:ascii="Times New Roman" w:eastAsia="SimSun" w:hAnsi="Times New Roman" w:cs="Times New Roman"/>
          <w:b/>
          <w:kern w:val="1"/>
          <w:sz w:val="24"/>
          <w:lang w:eastAsia="ar-SA"/>
        </w:rPr>
      </w:pPr>
      <w:r w:rsidRPr="00224EAD">
        <w:rPr>
          <w:rFonts w:ascii="Times New Roman" w:eastAsia="SimSun" w:hAnsi="Times New Roman" w:cs="Times New Roman"/>
          <w:b/>
          <w:kern w:val="1"/>
          <w:sz w:val="24"/>
          <w:lang w:eastAsia="ar-SA"/>
        </w:rPr>
        <w:t xml:space="preserve">GARANTINĖ PRIEŽIŪRA </w:t>
      </w:r>
    </w:p>
    <w:p w14:paraId="3575BDF6" w14:textId="77777777" w:rsidR="00224EAD" w:rsidRPr="00224EAD" w:rsidRDefault="00224EAD" w:rsidP="00224EAD">
      <w:pPr>
        <w:widowControl/>
        <w:suppressAutoHyphens/>
        <w:autoSpaceDE/>
        <w:autoSpaceDN/>
        <w:adjustRightInd/>
        <w:spacing w:line="276" w:lineRule="auto"/>
        <w:ind w:left="513" w:firstLine="0"/>
        <w:rPr>
          <w:rFonts w:ascii="Times New Roman" w:eastAsia="SimSun" w:hAnsi="Times New Roman" w:cs="Times New Roman"/>
          <w:kern w:val="1"/>
          <w:sz w:val="24"/>
          <w:lang w:eastAsia="ar-SA"/>
        </w:rPr>
      </w:pPr>
    </w:p>
    <w:p w14:paraId="01055A11" w14:textId="77777777" w:rsidR="00224EAD" w:rsidRPr="00224EAD" w:rsidRDefault="00224EAD" w:rsidP="007A03BE">
      <w:pPr>
        <w:numPr>
          <w:ilvl w:val="0"/>
          <w:numId w:val="32"/>
        </w:numPr>
        <w:tabs>
          <w:tab w:val="clear" w:pos="786"/>
          <w:tab w:val="num" w:pos="993"/>
        </w:tabs>
        <w:ind w:left="0" w:firstLine="851"/>
        <w:jc w:val="both"/>
        <w:rPr>
          <w:rFonts w:ascii="Times New Roman" w:hAnsi="Times New Roman" w:cs="Times New Roman"/>
          <w:sz w:val="24"/>
          <w:lang w:eastAsia="ar-SA"/>
        </w:rPr>
      </w:pPr>
      <w:bookmarkStart w:id="3" w:name="_Hlk11931894"/>
      <w:r w:rsidRPr="00224EAD">
        <w:rPr>
          <w:rFonts w:ascii="Times New Roman" w:hAnsi="Times New Roman" w:cs="Times New Roman"/>
          <w:sz w:val="24"/>
          <w:lang w:eastAsia="ar-SA"/>
        </w:rPr>
        <w:t>Visa pateikta techninė įranga ir komponentai turi būti nauji ir integruojami tarpusavyje. Visos dalys turi būti tarpusavyje suderintos.</w:t>
      </w:r>
    </w:p>
    <w:p w14:paraId="455CED88" w14:textId="77777777" w:rsidR="00224EAD" w:rsidRPr="00224EAD" w:rsidRDefault="00224EAD" w:rsidP="007A03BE">
      <w:pPr>
        <w:numPr>
          <w:ilvl w:val="0"/>
          <w:numId w:val="32"/>
        </w:numPr>
        <w:tabs>
          <w:tab w:val="clear" w:pos="786"/>
          <w:tab w:val="num" w:pos="1134"/>
          <w:tab w:val="left" w:pos="1276"/>
        </w:tabs>
        <w:ind w:left="0" w:firstLine="851"/>
        <w:jc w:val="both"/>
        <w:rPr>
          <w:rFonts w:ascii="Times New Roman" w:hAnsi="Times New Roman" w:cs="Times New Roman"/>
          <w:sz w:val="24"/>
          <w:lang w:eastAsia="ar-SA"/>
        </w:rPr>
      </w:pPr>
      <w:r w:rsidRPr="00224EAD">
        <w:rPr>
          <w:rFonts w:ascii="Times New Roman" w:hAnsi="Times New Roman" w:cs="Times New Roman"/>
          <w:sz w:val="24"/>
          <w:lang w:eastAsia="ar-SA"/>
        </w:rPr>
        <w:t xml:space="preserve">Visai naujai įrangai, detalėms bei darbams turi būti suteikta ne mažiau nei </w:t>
      </w:r>
      <w:r w:rsidRPr="00224EAD">
        <w:rPr>
          <w:rFonts w:ascii="Times New Roman" w:hAnsi="Times New Roman" w:cs="Times New Roman"/>
          <w:b/>
          <w:bCs/>
          <w:sz w:val="24"/>
          <w:lang w:eastAsia="ar-SA"/>
        </w:rPr>
        <w:t>36</w:t>
      </w:r>
      <w:r w:rsidRPr="00224EAD">
        <w:rPr>
          <w:rFonts w:ascii="Times New Roman" w:hAnsi="Times New Roman" w:cs="Times New Roman"/>
          <w:sz w:val="24"/>
          <w:lang w:eastAsia="ar-SA"/>
        </w:rPr>
        <w:t xml:space="preserve"> mėn. garantija.</w:t>
      </w:r>
    </w:p>
    <w:p w14:paraId="19114C75" w14:textId="77777777" w:rsidR="00224EAD" w:rsidRPr="00224EAD" w:rsidRDefault="00224EAD" w:rsidP="007A03BE">
      <w:pPr>
        <w:widowControl/>
        <w:numPr>
          <w:ilvl w:val="0"/>
          <w:numId w:val="32"/>
        </w:numPr>
        <w:tabs>
          <w:tab w:val="clear" w:pos="786"/>
          <w:tab w:val="num" w:pos="993"/>
          <w:tab w:val="left" w:pos="1276"/>
        </w:tabs>
        <w:autoSpaceDE/>
        <w:autoSpaceDN/>
        <w:adjustRightInd/>
        <w:ind w:left="0" w:firstLine="851"/>
        <w:contextualSpacing/>
        <w:jc w:val="both"/>
        <w:rPr>
          <w:rFonts w:ascii="Times New Roman" w:hAnsi="Times New Roman" w:cs="Times New Roman"/>
          <w:sz w:val="24"/>
          <w:szCs w:val="20"/>
          <w:lang w:eastAsia="en-US"/>
        </w:rPr>
      </w:pPr>
      <w:r w:rsidRPr="00224EAD">
        <w:rPr>
          <w:rFonts w:ascii="Times New Roman" w:hAnsi="Times New Roman" w:cs="Times New Roman"/>
          <w:sz w:val="24"/>
          <w:szCs w:val="20"/>
          <w:lang w:eastAsia="en-US"/>
        </w:rPr>
        <w:t>Garantinio laikotarpio metu sistemos gedimo atveju maksimalus reakcijos laikas neturi viršyti 48 val. nuo pranešimo apie įvykį, o maksimalus ištaisymo laikas neturi viršyti 96 val. nuo pranešimo apie įvykį. Jeigu neįmanoma įrangos elemento suremontuoti vietoje, tai vietoj sugedusio elemento, jo remonto laikotarpyje, įrengiamas kitas, kuris užtikrina sistemos visavertį funkcionalumą.</w:t>
      </w:r>
    </w:p>
    <w:p w14:paraId="47AEDF79" w14:textId="77777777" w:rsidR="00224EAD" w:rsidRPr="00224EAD" w:rsidRDefault="00224EAD" w:rsidP="007A03BE">
      <w:pPr>
        <w:widowControl/>
        <w:numPr>
          <w:ilvl w:val="0"/>
          <w:numId w:val="32"/>
        </w:numPr>
        <w:tabs>
          <w:tab w:val="clear" w:pos="786"/>
          <w:tab w:val="num" w:pos="993"/>
          <w:tab w:val="left" w:pos="1276"/>
        </w:tabs>
        <w:autoSpaceDE/>
        <w:autoSpaceDN/>
        <w:adjustRightInd/>
        <w:ind w:left="0" w:firstLine="851"/>
        <w:contextualSpacing/>
        <w:jc w:val="both"/>
        <w:rPr>
          <w:rFonts w:ascii="Times New Roman" w:hAnsi="Times New Roman" w:cs="Times New Roman"/>
          <w:sz w:val="24"/>
          <w:szCs w:val="20"/>
          <w:lang w:eastAsia="en-US"/>
        </w:rPr>
      </w:pPr>
      <w:r w:rsidRPr="00224EAD">
        <w:rPr>
          <w:rFonts w:ascii="Times New Roman" w:hAnsi="Times New Roman" w:cs="Times New Roman"/>
          <w:sz w:val="24"/>
          <w:szCs w:val="20"/>
          <w:lang w:eastAsia="en-US"/>
        </w:rPr>
        <w:t>Jeigu sistemos funkcionalumui užtikrinti yra siūloma licencijuojama įranga, jos naudojimo licencijos turi būti suteiktos VSAT neribotam laikui šiuose reikalavimuose nurodytam įrangos kiekiui.</w:t>
      </w:r>
    </w:p>
    <w:p w14:paraId="1ABFFCED" w14:textId="77777777" w:rsidR="00224EAD" w:rsidRPr="00224EAD" w:rsidRDefault="00224EAD" w:rsidP="00224EAD">
      <w:pPr>
        <w:ind w:left="1080" w:firstLine="0"/>
        <w:jc w:val="center"/>
        <w:rPr>
          <w:rFonts w:ascii="Times New Roman" w:hAnsi="Times New Roman" w:cs="Times New Roman"/>
          <w:b/>
          <w:color w:val="000000" w:themeColor="text1"/>
          <w:sz w:val="24"/>
        </w:rPr>
      </w:pPr>
      <w:r w:rsidRPr="00224EAD">
        <w:rPr>
          <w:rFonts w:ascii="Times New Roman" w:hAnsi="Times New Roman" w:cs="Times New Roman"/>
          <w:b/>
          <w:color w:val="000000" w:themeColor="text1"/>
          <w:sz w:val="24"/>
        </w:rPr>
        <w:t>BAIGIAMOSIOS NUOSTATOS</w:t>
      </w:r>
    </w:p>
    <w:p w14:paraId="5256CD03" w14:textId="77777777" w:rsidR="00224EAD" w:rsidRPr="00224EAD" w:rsidRDefault="00224EAD" w:rsidP="00224EAD">
      <w:pPr>
        <w:ind w:left="1080" w:firstLine="0"/>
        <w:jc w:val="center"/>
        <w:rPr>
          <w:rFonts w:ascii="Times New Roman" w:hAnsi="Times New Roman" w:cs="Times New Roman"/>
          <w:b/>
          <w:color w:val="000000" w:themeColor="text1"/>
          <w:sz w:val="24"/>
        </w:rPr>
      </w:pPr>
    </w:p>
    <w:p w14:paraId="6703DFC7" w14:textId="77777777" w:rsidR="00224EAD" w:rsidRPr="00224EAD" w:rsidRDefault="00224EAD" w:rsidP="007A03BE">
      <w:pPr>
        <w:widowControl/>
        <w:numPr>
          <w:ilvl w:val="0"/>
          <w:numId w:val="32"/>
        </w:numPr>
        <w:tabs>
          <w:tab w:val="clear" w:pos="786"/>
          <w:tab w:val="num" w:pos="993"/>
          <w:tab w:val="num" w:pos="1212"/>
          <w:tab w:val="num" w:pos="1276"/>
          <w:tab w:val="num" w:pos="1620"/>
          <w:tab w:val="num" w:pos="7590"/>
        </w:tabs>
        <w:autoSpaceDE/>
        <w:autoSpaceDN/>
        <w:adjustRightInd/>
        <w:ind w:left="0" w:firstLine="851"/>
        <w:jc w:val="both"/>
        <w:rPr>
          <w:rFonts w:ascii="Times New Roman" w:hAnsi="Times New Roman" w:cs="Times New Roman"/>
          <w:color w:val="000000" w:themeColor="text1"/>
          <w:sz w:val="24"/>
        </w:rPr>
      </w:pPr>
      <w:r w:rsidRPr="00224EAD">
        <w:rPr>
          <w:rFonts w:ascii="Times New Roman" w:hAnsi="Times New Roman" w:cs="Times New Roman"/>
          <w:color w:val="000000" w:themeColor="text1"/>
          <w:sz w:val="24"/>
        </w:rPr>
        <w:t xml:space="preserve"> Tiekėjas privalo savo pasiūlyme nurodyti tikslius siūlomų prekių pavadinimus, kiekius, modelius ir specifikacijas bei pateikti detalius paaiškinimus kaip bus realizuojamas reikalaujamas sistemos funkcionalumas. </w:t>
      </w:r>
    </w:p>
    <w:p w14:paraId="1AACC085" w14:textId="77777777" w:rsidR="00224EAD" w:rsidRPr="00224EAD" w:rsidRDefault="00224EAD" w:rsidP="007A03BE">
      <w:pPr>
        <w:widowControl/>
        <w:numPr>
          <w:ilvl w:val="0"/>
          <w:numId w:val="32"/>
        </w:numPr>
        <w:tabs>
          <w:tab w:val="clear" w:pos="786"/>
          <w:tab w:val="num" w:pos="993"/>
          <w:tab w:val="num" w:pos="1160"/>
          <w:tab w:val="num" w:pos="1212"/>
          <w:tab w:val="num" w:pos="1500"/>
          <w:tab w:val="num" w:pos="1620"/>
          <w:tab w:val="num" w:pos="7590"/>
        </w:tabs>
        <w:autoSpaceDE/>
        <w:autoSpaceDN/>
        <w:adjustRightInd/>
        <w:ind w:left="0" w:firstLine="851"/>
        <w:jc w:val="both"/>
        <w:rPr>
          <w:rFonts w:ascii="Times New Roman" w:hAnsi="Times New Roman" w:cs="Times New Roman"/>
          <w:color w:val="000000" w:themeColor="text1"/>
          <w:sz w:val="24"/>
        </w:rPr>
      </w:pPr>
      <w:r w:rsidRPr="00224EAD">
        <w:rPr>
          <w:rFonts w:ascii="Times New Roman" w:hAnsi="Times New Roman" w:cs="Times New Roman"/>
          <w:color w:val="000000" w:themeColor="text1"/>
          <w:sz w:val="24"/>
        </w:rPr>
        <w:t xml:space="preserve"> Pirkėjas gali pareikalauti </w:t>
      </w:r>
      <w:proofErr w:type="spellStart"/>
      <w:r w:rsidRPr="00224EAD">
        <w:rPr>
          <w:rFonts w:ascii="Times New Roman" w:hAnsi="Times New Roman" w:cs="Times New Roman"/>
          <w:color w:val="000000" w:themeColor="text1"/>
          <w:sz w:val="24"/>
        </w:rPr>
        <w:t>detekcinės</w:t>
      </w:r>
      <w:proofErr w:type="spellEnd"/>
      <w:r w:rsidRPr="00224EAD">
        <w:rPr>
          <w:rFonts w:ascii="Times New Roman" w:hAnsi="Times New Roman" w:cs="Times New Roman"/>
          <w:color w:val="000000" w:themeColor="text1"/>
          <w:sz w:val="24"/>
        </w:rPr>
        <w:t xml:space="preserve"> įrangos praktinės demonstracijos realiomis sąlygomis pagal VSAT parengtą tiekėjų pasiūlytos </w:t>
      </w:r>
      <w:proofErr w:type="spellStart"/>
      <w:r w:rsidRPr="00224EAD">
        <w:rPr>
          <w:rFonts w:ascii="Times New Roman" w:hAnsi="Times New Roman" w:cs="Times New Roman"/>
          <w:color w:val="000000" w:themeColor="text1"/>
          <w:sz w:val="24"/>
        </w:rPr>
        <w:t>detekcinės</w:t>
      </w:r>
      <w:proofErr w:type="spellEnd"/>
      <w:r w:rsidRPr="00224EAD">
        <w:rPr>
          <w:rFonts w:ascii="Times New Roman" w:hAnsi="Times New Roman" w:cs="Times New Roman"/>
          <w:color w:val="000000" w:themeColor="text1"/>
          <w:sz w:val="24"/>
        </w:rPr>
        <w:t xml:space="preserve"> įrangos atitikimo pirkimo dokumentų techninės specifikacijos reikalavimams tikrinimo ir vertinimo tvarką (1 priedas) VSAT nurodytos užkardos veikimo teritorijoje. </w:t>
      </w:r>
    </w:p>
    <w:p w14:paraId="70625F04" w14:textId="77777777" w:rsidR="00224EAD" w:rsidRPr="00224EAD" w:rsidRDefault="00224EAD" w:rsidP="00224EAD">
      <w:pPr>
        <w:ind w:firstLine="851"/>
        <w:jc w:val="both"/>
        <w:rPr>
          <w:rFonts w:ascii="Times New Roman" w:eastAsia="Calibri" w:hAnsi="Times New Roman" w:cs="Times New Roman"/>
          <w:color w:val="000000" w:themeColor="text1"/>
          <w:sz w:val="24"/>
          <w:lang w:eastAsia="en-US"/>
        </w:rPr>
      </w:pPr>
      <w:r w:rsidRPr="00224EAD">
        <w:rPr>
          <w:rFonts w:ascii="Times New Roman" w:hAnsi="Times New Roman" w:cs="Times New Roman"/>
          <w:color w:val="000000" w:themeColor="text1"/>
          <w:sz w:val="24"/>
        </w:rPr>
        <w:t>20. Pirkėjui nusprendus pareikalauti įrangos demonstracijos, įrangą demonstruoti bus kviečiami tiekėjai, kurie atitinka minimalius kvalifikacinius bei pateiktos įrangos techninė specifikacija atitinka pirkimo dokumentų reikalavimus.</w:t>
      </w:r>
      <w:r w:rsidRPr="00224EAD">
        <w:rPr>
          <w:rFonts w:ascii="Times New Roman" w:eastAsia="Calibri" w:hAnsi="Times New Roman" w:cs="Times New Roman"/>
          <w:color w:val="000000" w:themeColor="text1"/>
          <w:sz w:val="24"/>
        </w:rPr>
        <w:t xml:space="preserve"> Tiekėjai,</w:t>
      </w:r>
      <w:r w:rsidRPr="00224EAD">
        <w:rPr>
          <w:rFonts w:ascii="Times New Roman" w:eastAsia="Calibri" w:hAnsi="Times New Roman" w:cs="Times New Roman"/>
          <w:color w:val="000000" w:themeColor="text1"/>
          <w:sz w:val="24"/>
          <w:lang w:eastAsia="en-US"/>
        </w:rPr>
        <w:t xml:space="preserve"> per 30 darbo dienų, nuo Komisijos pranešimo, dėl įrangos demonstracijos, išsiuntimo CVP IS priemonėmis dienos, turės pademonstruoti veikiantį sprendimą su savo Pirkimui pateiktame pasiūlyme įranga. </w:t>
      </w:r>
    </w:p>
    <w:p w14:paraId="08E41F35" w14:textId="77777777" w:rsidR="00224EAD" w:rsidRPr="00224EAD" w:rsidRDefault="00224EAD" w:rsidP="00224EAD">
      <w:pPr>
        <w:widowControl/>
        <w:tabs>
          <w:tab w:val="num" w:pos="1440"/>
          <w:tab w:val="num" w:pos="1500"/>
          <w:tab w:val="num" w:pos="1620"/>
        </w:tabs>
        <w:autoSpaceDE/>
        <w:autoSpaceDN/>
        <w:adjustRightInd/>
        <w:ind w:firstLine="851"/>
        <w:jc w:val="both"/>
        <w:rPr>
          <w:rFonts w:ascii="Times New Roman" w:hAnsi="Times New Roman" w:cs="Times New Roman"/>
          <w:color w:val="000000" w:themeColor="text1"/>
          <w:sz w:val="24"/>
        </w:rPr>
      </w:pPr>
      <w:r w:rsidRPr="00224EAD">
        <w:rPr>
          <w:rFonts w:ascii="Times New Roman" w:hAnsi="Times New Roman" w:cs="Times New Roman"/>
          <w:color w:val="000000" w:themeColor="text1"/>
          <w:sz w:val="24"/>
        </w:rPr>
        <w:t>21. Tiekėjui atsisakius atlikti praktinę demonstraciją realiomis sąlygomis, Pirkėjas atmes tiekėjo pasiūlymą. Jei demonstracijos metu bus nustatyta, kad siūloma įranga</w:t>
      </w:r>
      <w:r w:rsidRPr="00224EAD" w:rsidDel="00410207">
        <w:rPr>
          <w:rFonts w:ascii="Times New Roman" w:hAnsi="Times New Roman" w:cs="Times New Roman"/>
          <w:color w:val="000000" w:themeColor="text1"/>
          <w:sz w:val="24"/>
        </w:rPr>
        <w:t xml:space="preserve"> </w:t>
      </w:r>
      <w:r w:rsidRPr="00224EAD">
        <w:rPr>
          <w:rFonts w:ascii="Times New Roman" w:hAnsi="Times New Roman" w:cs="Times New Roman"/>
          <w:color w:val="000000" w:themeColor="text1"/>
          <w:sz w:val="24"/>
        </w:rPr>
        <w:t>neatitinka keliamų reikalavimų ar neatitinka tiekėjo pasiūlyme pateiktos specifikacijos, Pirkėjas atmes tiekėjo pasiūlymą</w:t>
      </w:r>
    </w:p>
    <w:p w14:paraId="328DE662" w14:textId="77777777" w:rsidR="00224EAD" w:rsidRPr="00224EAD" w:rsidRDefault="00224EAD" w:rsidP="00224EAD">
      <w:pPr>
        <w:keepNext/>
        <w:widowControl/>
        <w:tabs>
          <w:tab w:val="num" w:pos="300"/>
          <w:tab w:val="left" w:pos="2000"/>
        </w:tabs>
        <w:autoSpaceDE/>
        <w:autoSpaceDN/>
        <w:adjustRightInd/>
        <w:ind w:firstLine="0"/>
        <w:jc w:val="center"/>
        <w:outlineLvl w:val="0"/>
        <w:rPr>
          <w:rFonts w:ascii="Times New Roman" w:hAnsi="Times New Roman" w:cs="Times New Roman"/>
          <w:b/>
          <w:bCs/>
          <w:color w:val="000000" w:themeColor="text1"/>
          <w:sz w:val="24"/>
        </w:rPr>
      </w:pPr>
      <w:r w:rsidRPr="00224EAD">
        <w:rPr>
          <w:rFonts w:ascii="Times New Roman" w:hAnsi="Times New Roman" w:cs="Times New Roman"/>
          <w:color w:val="000000" w:themeColor="text1"/>
          <w:sz w:val="24"/>
          <w:szCs w:val="20"/>
        </w:rPr>
        <w:t>Konkurso nugalėtojas prieš diegdamas sistemą privalo išanalizuoti esama situaciją, suprojektuoti sistemą ir suprojektuotą sistemą suderinti su VSAT.</w:t>
      </w:r>
    </w:p>
    <w:p w14:paraId="08CC04F0" w14:textId="77777777" w:rsidR="00224EAD" w:rsidRPr="00224EAD" w:rsidRDefault="00BF29EF" w:rsidP="00224EAD">
      <w:pPr>
        <w:widowControl/>
        <w:tabs>
          <w:tab w:val="left" w:pos="1530"/>
        </w:tabs>
        <w:autoSpaceDE/>
        <w:autoSpaceDN/>
        <w:adjustRightInd/>
        <w:ind w:left="360" w:firstLine="0"/>
        <w:contextualSpacing/>
        <w:jc w:val="both"/>
        <w:rPr>
          <w:rFonts w:ascii="Times New Roman" w:hAnsi="Times New Roman" w:cs="Times New Roman"/>
          <w:sz w:val="24"/>
          <w:szCs w:val="20"/>
          <w:lang w:eastAsia="en-US"/>
        </w:rPr>
      </w:pPr>
      <w:r>
        <w:rPr>
          <w:rFonts w:ascii="Times New Roman" w:hAnsi="Times New Roman" w:cs="Times New Roman"/>
          <w:sz w:val="24"/>
          <w:szCs w:val="20"/>
          <w:lang w:eastAsia="en-US"/>
        </w:rPr>
        <w:pict w14:anchorId="7001F63F">
          <v:rect id="_x0000_i1025" style="width:240.95pt;height:1pt" o:hrpct="500" o:hralign="center" o:hrstd="t" o:hrnoshade="t" o:hr="t" fillcolor="black" stroked="f"/>
        </w:pict>
      </w:r>
    </w:p>
    <w:p w14:paraId="15E61BAB" w14:textId="77777777" w:rsidR="00224EAD" w:rsidRPr="00224EAD" w:rsidRDefault="00224EAD" w:rsidP="00224EAD">
      <w:pPr>
        <w:widowControl/>
        <w:autoSpaceDE/>
        <w:autoSpaceDN/>
        <w:adjustRightInd/>
        <w:ind w:firstLine="0"/>
        <w:rPr>
          <w:rFonts w:ascii="Times New Roman" w:hAnsi="Times New Roman" w:cs="Times New Roman"/>
          <w:color w:val="000000" w:themeColor="text1"/>
          <w:sz w:val="24"/>
        </w:rPr>
      </w:pPr>
    </w:p>
    <w:p w14:paraId="37C0369A" w14:textId="77777777" w:rsidR="00224EAD" w:rsidRPr="00224EAD" w:rsidRDefault="00224EAD" w:rsidP="00224EAD">
      <w:pPr>
        <w:widowControl/>
        <w:autoSpaceDE/>
        <w:autoSpaceDN/>
        <w:adjustRightInd/>
        <w:ind w:firstLine="0"/>
        <w:rPr>
          <w:rFonts w:ascii="Times New Roman" w:hAnsi="Times New Roman" w:cs="Times New Roman"/>
          <w:color w:val="000000" w:themeColor="text1"/>
          <w:sz w:val="24"/>
        </w:rPr>
      </w:pPr>
    </w:p>
    <w:p w14:paraId="63FB96B9" w14:textId="2662A2E1" w:rsidR="00224EAD" w:rsidRDefault="00224EAD" w:rsidP="00224EAD">
      <w:pPr>
        <w:widowControl/>
        <w:autoSpaceDE/>
        <w:autoSpaceDN/>
        <w:adjustRightInd/>
        <w:ind w:firstLine="0"/>
        <w:rPr>
          <w:rFonts w:ascii="Times New Roman" w:hAnsi="Times New Roman" w:cs="Times New Roman"/>
          <w:color w:val="000000" w:themeColor="text1"/>
          <w:sz w:val="24"/>
        </w:rPr>
      </w:pPr>
    </w:p>
    <w:p w14:paraId="310F5001" w14:textId="34CEAAE0" w:rsidR="007A03BE" w:rsidRDefault="007A03BE" w:rsidP="00224EAD">
      <w:pPr>
        <w:widowControl/>
        <w:autoSpaceDE/>
        <w:autoSpaceDN/>
        <w:adjustRightInd/>
        <w:ind w:firstLine="0"/>
        <w:rPr>
          <w:rFonts w:ascii="Times New Roman" w:hAnsi="Times New Roman" w:cs="Times New Roman"/>
          <w:color w:val="000000" w:themeColor="text1"/>
          <w:sz w:val="24"/>
        </w:rPr>
      </w:pPr>
    </w:p>
    <w:p w14:paraId="777E16BC" w14:textId="77777777" w:rsidR="007A03BE" w:rsidRPr="00224EAD" w:rsidRDefault="007A03BE" w:rsidP="00224EAD">
      <w:pPr>
        <w:widowControl/>
        <w:autoSpaceDE/>
        <w:autoSpaceDN/>
        <w:adjustRightInd/>
        <w:ind w:firstLine="0"/>
        <w:rPr>
          <w:rFonts w:ascii="Times New Roman" w:hAnsi="Times New Roman" w:cs="Times New Roman"/>
          <w:color w:val="000000" w:themeColor="text1"/>
          <w:sz w:val="24"/>
        </w:rPr>
      </w:pPr>
    </w:p>
    <w:bookmarkEnd w:id="3"/>
    <w:p w14:paraId="45D21CCF" w14:textId="77777777" w:rsidR="00224EAD" w:rsidRPr="00224EAD" w:rsidRDefault="00224EAD" w:rsidP="00224EAD">
      <w:pPr>
        <w:ind w:left="5760"/>
        <w:rPr>
          <w:rFonts w:ascii="Times New Roman" w:hAnsi="Times New Roman" w:cs="Times New Roman"/>
          <w:color w:val="000000"/>
          <w:sz w:val="24"/>
        </w:rPr>
      </w:pPr>
      <w:r w:rsidRPr="00224EAD">
        <w:rPr>
          <w:rFonts w:ascii="Times New Roman" w:hAnsi="Times New Roman" w:cs="Times New Roman"/>
          <w:color w:val="000000"/>
          <w:sz w:val="24"/>
        </w:rPr>
        <w:t xml:space="preserve">Techninės specifikacijos </w:t>
      </w:r>
    </w:p>
    <w:p w14:paraId="28A816BB" w14:textId="423052F6" w:rsidR="00224EAD" w:rsidRPr="00224EAD" w:rsidRDefault="00224EAD" w:rsidP="00224EAD">
      <w:pPr>
        <w:ind w:left="5760"/>
        <w:rPr>
          <w:sz w:val="18"/>
          <w:szCs w:val="18"/>
        </w:rPr>
      </w:pPr>
      <w:r w:rsidRPr="00224EAD">
        <w:rPr>
          <w:rFonts w:ascii="Times New Roman" w:hAnsi="Times New Roman" w:cs="Times New Roman"/>
          <w:color w:val="000000"/>
          <w:sz w:val="24"/>
        </w:rPr>
        <w:t>priedas</w:t>
      </w:r>
    </w:p>
    <w:p w14:paraId="537CBC21" w14:textId="77777777" w:rsidR="00224EAD" w:rsidRPr="00224EAD" w:rsidRDefault="00224EAD" w:rsidP="00224EAD">
      <w:pPr>
        <w:widowControl/>
        <w:suppressAutoHyphens/>
        <w:autoSpaceDE/>
        <w:autoSpaceDN/>
        <w:adjustRightInd/>
        <w:spacing w:line="276" w:lineRule="auto"/>
        <w:ind w:left="513" w:firstLine="0"/>
        <w:rPr>
          <w:rFonts w:ascii="Times New Roman" w:eastAsia="SimSun" w:hAnsi="Times New Roman" w:cs="Times New Roman"/>
          <w:kern w:val="1"/>
          <w:sz w:val="24"/>
          <w:u w:val="single"/>
          <w:lang w:eastAsia="ar-SA"/>
        </w:rPr>
      </w:pPr>
    </w:p>
    <w:p w14:paraId="734A20AB" w14:textId="77777777" w:rsidR="00224EAD" w:rsidRPr="00224EAD" w:rsidRDefault="00224EAD" w:rsidP="00224EAD">
      <w:pPr>
        <w:ind w:firstLine="0"/>
        <w:jc w:val="center"/>
        <w:outlineLvl w:val="0"/>
        <w:rPr>
          <w:rFonts w:ascii="Times New Roman" w:hAnsi="Times New Roman" w:cs="Times New Roman"/>
          <w:b/>
          <w:bCs/>
          <w:color w:val="000000" w:themeColor="text1"/>
          <w:sz w:val="24"/>
        </w:rPr>
      </w:pPr>
      <w:r w:rsidRPr="00224EAD">
        <w:rPr>
          <w:rFonts w:ascii="Times New Roman" w:hAnsi="Times New Roman" w:cs="Times New Roman"/>
          <w:b/>
          <w:bCs/>
          <w:color w:val="000000" w:themeColor="text1"/>
          <w:sz w:val="24"/>
        </w:rPr>
        <w:t xml:space="preserve">TIEKĖJŲ PASIŪLYTOS </w:t>
      </w:r>
      <w:r w:rsidRPr="00224EAD">
        <w:rPr>
          <w:rFonts w:ascii="Times New Roman" w:hAnsi="Times New Roman" w:cs="Times New Roman"/>
          <w:b/>
          <w:color w:val="000000" w:themeColor="text1"/>
          <w:sz w:val="24"/>
        </w:rPr>
        <w:t>DETEKCINĖS ĮRANGOS (DAVIKLIŲ)</w:t>
      </w:r>
      <w:r w:rsidRPr="00224EAD" w:rsidDel="00AC1C8E">
        <w:rPr>
          <w:rFonts w:ascii="Times New Roman" w:hAnsi="Times New Roman" w:cs="Times New Roman"/>
          <w:b/>
          <w:color w:val="000000" w:themeColor="text1"/>
          <w:sz w:val="24"/>
        </w:rPr>
        <w:t xml:space="preserve"> </w:t>
      </w:r>
      <w:r w:rsidRPr="00224EAD">
        <w:rPr>
          <w:rFonts w:ascii="Times New Roman" w:hAnsi="Times New Roman" w:cs="Times New Roman"/>
          <w:b/>
          <w:bCs/>
          <w:color w:val="000000" w:themeColor="text1"/>
          <w:sz w:val="24"/>
        </w:rPr>
        <w:t xml:space="preserve">ATITIKIMO </w:t>
      </w:r>
      <w:r w:rsidRPr="00224EAD">
        <w:rPr>
          <w:rFonts w:ascii="Times New Roman" w:hAnsi="Times New Roman" w:cs="Times New Roman"/>
          <w:b/>
          <w:color w:val="000000" w:themeColor="text1"/>
          <w:sz w:val="24"/>
        </w:rPr>
        <w:t xml:space="preserve">PIRKIMO DOKUMENTŲ TECHNINĖS SPECIFIKACIJOS </w:t>
      </w:r>
      <w:r w:rsidRPr="00224EAD">
        <w:rPr>
          <w:rFonts w:ascii="Times New Roman" w:hAnsi="Times New Roman" w:cs="Times New Roman"/>
          <w:b/>
          <w:bCs/>
          <w:color w:val="000000" w:themeColor="text1"/>
          <w:sz w:val="24"/>
        </w:rPr>
        <w:t>REIKALAVIMAMS TIKRINIMO IR VERTINIMO TVARKA</w:t>
      </w:r>
    </w:p>
    <w:p w14:paraId="7DD4226C" w14:textId="77777777" w:rsidR="00224EAD" w:rsidRPr="00224EAD" w:rsidRDefault="00224EAD" w:rsidP="00224EAD">
      <w:pPr>
        <w:tabs>
          <w:tab w:val="num" w:pos="1080"/>
        </w:tabs>
        <w:jc w:val="both"/>
        <w:rPr>
          <w:rFonts w:ascii="Times New Roman" w:hAnsi="Times New Roman" w:cs="Times New Roman"/>
          <w:color w:val="000000" w:themeColor="text1"/>
          <w:sz w:val="24"/>
        </w:rPr>
      </w:pPr>
    </w:p>
    <w:p w14:paraId="4E39956D" w14:textId="77777777" w:rsidR="00224EAD" w:rsidRPr="00224EAD" w:rsidRDefault="00224EAD" w:rsidP="00224EAD">
      <w:pPr>
        <w:widowControl/>
        <w:numPr>
          <w:ilvl w:val="0"/>
          <w:numId w:val="33"/>
        </w:numPr>
        <w:tabs>
          <w:tab w:val="num" w:pos="0"/>
          <w:tab w:val="num" w:pos="1134"/>
        </w:tabs>
        <w:autoSpaceDE/>
        <w:autoSpaceDN/>
        <w:adjustRightInd/>
        <w:ind w:left="0" w:firstLine="851"/>
        <w:jc w:val="both"/>
        <w:rPr>
          <w:rFonts w:ascii="Times New Roman" w:hAnsi="Times New Roman" w:cs="Times New Roman"/>
          <w:color w:val="000000" w:themeColor="text1"/>
          <w:sz w:val="24"/>
        </w:rPr>
      </w:pPr>
      <w:r w:rsidRPr="00224EAD">
        <w:rPr>
          <w:rFonts w:ascii="Times New Roman" w:hAnsi="Times New Roman" w:cs="Times New Roman"/>
          <w:color w:val="000000" w:themeColor="text1"/>
          <w:sz w:val="24"/>
        </w:rPr>
        <w:t xml:space="preserve">Sistemos tiekėjų pasiūlytos </w:t>
      </w:r>
      <w:proofErr w:type="spellStart"/>
      <w:r w:rsidRPr="00224EAD">
        <w:rPr>
          <w:rFonts w:ascii="Times New Roman" w:hAnsi="Times New Roman" w:cs="Times New Roman"/>
          <w:color w:val="000000" w:themeColor="text1"/>
          <w:sz w:val="24"/>
        </w:rPr>
        <w:t>detekcinės</w:t>
      </w:r>
      <w:proofErr w:type="spellEnd"/>
      <w:r w:rsidRPr="00224EAD">
        <w:rPr>
          <w:rFonts w:ascii="Times New Roman" w:hAnsi="Times New Roman" w:cs="Times New Roman"/>
          <w:color w:val="000000" w:themeColor="text1"/>
          <w:sz w:val="24"/>
        </w:rPr>
        <w:t xml:space="preserve"> įrangos (toliau - daviklių) atitikimo pirkimo dokumentų techninių specifikacijų reikalavimams vykdomas VSAT nurodytoje teritorijoje. Tiekėjai, VSAT prašymu ir nustatytu laiku, privalės atlikti pasiūlytos įrangos praktinę demonstraciją realiomis sąlygomis.</w:t>
      </w:r>
    </w:p>
    <w:p w14:paraId="12264ABF" w14:textId="77777777" w:rsidR="00224EAD" w:rsidRPr="00224EAD" w:rsidRDefault="00224EAD" w:rsidP="00224EAD">
      <w:pPr>
        <w:widowControl/>
        <w:numPr>
          <w:ilvl w:val="0"/>
          <w:numId w:val="33"/>
        </w:numPr>
        <w:tabs>
          <w:tab w:val="num" w:pos="0"/>
          <w:tab w:val="num" w:pos="1134"/>
        </w:tabs>
        <w:autoSpaceDE/>
        <w:autoSpaceDN/>
        <w:adjustRightInd/>
        <w:ind w:left="0" w:firstLine="851"/>
        <w:jc w:val="both"/>
        <w:rPr>
          <w:rFonts w:ascii="Times New Roman" w:hAnsi="Times New Roman" w:cs="Times New Roman"/>
          <w:color w:val="000000" w:themeColor="text1"/>
          <w:sz w:val="24"/>
        </w:rPr>
      </w:pPr>
      <w:r w:rsidRPr="00224EAD">
        <w:rPr>
          <w:rFonts w:ascii="Times New Roman" w:hAnsi="Times New Roman" w:cs="Times New Roman"/>
          <w:color w:val="000000" w:themeColor="text1"/>
          <w:sz w:val="24"/>
        </w:rPr>
        <w:t>Apie pasiruošimą demonstruoti savo įrangą Tiekėjas patvirtina informuodamas Pirkėją, VSAT, CVP IS priemonėmis, kartu pateikdamas informaciją apie konkurso dalyvių atstovus (vardas, pavardė, gimimo data), kurie dalyvaus tikrinime bei jų naudojamas transporto priemones (automobilio valstybinis numeris, markė).</w:t>
      </w:r>
    </w:p>
    <w:p w14:paraId="620E3430" w14:textId="77777777" w:rsidR="00224EAD" w:rsidRPr="00224EAD" w:rsidRDefault="00224EAD" w:rsidP="00224EAD">
      <w:pPr>
        <w:widowControl/>
        <w:numPr>
          <w:ilvl w:val="0"/>
          <w:numId w:val="33"/>
        </w:numPr>
        <w:tabs>
          <w:tab w:val="num" w:pos="0"/>
          <w:tab w:val="num" w:pos="1134"/>
        </w:tabs>
        <w:autoSpaceDE/>
        <w:autoSpaceDN/>
        <w:adjustRightInd/>
        <w:ind w:left="0" w:firstLine="851"/>
        <w:jc w:val="both"/>
        <w:rPr>
          <w:rFonts w:ascii="Times New Roman" w:hAnsi="Times New Roman" w:cs="Times New Roman"/>
          <w:color w:val="000000" w:themeColor="text1"/>
          <w:sz w:val="24"/>
        </w:rPr>
      </w:pPr>
      <w:r w:rsidRPr="00224EAD">
        <w:rPr>
          <w:rFonts w:ascii="Times New Roman" w:hAnsi="Times New Roman" w:cs="Times New Roman"/>
          <w:color w:val="000000" w:themeColor="text1"/>
          <w:sz w:val="24"/>
        </w:rPr>
        <w:t xml:space="preserve">Projekto tiekėjų pasiūlytos įrangos atitikimo pirkimo dokumentų techninių specifikacijų reikalavimams vertinimą atlieka VSAT vado įsakymu patvirtintas ekspertas ir/ar komisija (toliau - komisija). Tuo pačiu įsakymu yra patvirtinami komisijos uždaviniai, funkcijos ir darbo organizavimo tvarka. </w:t>
      </w:r>
    </w:p>
    <w:p w14:paraId="55F4F51F" w14:textId="77777777" w:rsidR="00224EAD" w:rsidRPr="00224EAD" w:rsidRDefault="00224EAD" w:rsidP="00224EAD">
      <w:pPr>
        <w:widowControl/>
        <w:numPr>
          <w:ilvl w:val="0"/>
          <w:numId w:val="33"/>
        </w:numPr>
        <w:tabs>
          <w:tab w:val="num" w:pos="0"/>
          <w:tab w:val="num" w:pos="1134"/>
        </w:tabs>
        <w:autoSpaceDE/>
        <w:autoSpaceDN/>
        <w:adjustRightInd/>
        <w:ind w:left="0" w:firstLine="851"/>
        <w:jc w:val="both"/>
        <w:rPr>
          <w:rFonts w:ascii="Times New Roman" w:hAnsi="Times New Roman" w:cs="Times New Roman"/>
          <w:color w:val="000000" w:themeColor="text1"/>
          <w:sz w:val="24"/>
        </w:rPr>
      </w:pPr>
      <w:r w:rsidRPr="00224EAD">
        <w:rPr>
          <w:rFonts w:ascii="Times New Roman" w:hAnsi="Times New Roman" w:cs="Times New Roman"/>
          <w:color w:val="000000" w:themeColor="text1"/>
          <w:sz w:val="24"/>
        </w:rPr>
        <w:t>Prieš pradedama įrangos veikimo realiomis sąlygomis vertinimą Komisija patikrina ar tiekėjo pateikta demonstracijai įranga atitinka tiekėjo viešojo pirkimo pasiūlyme (toliau – pasiūlymas) pateiktai įrangai. Aptikus pateiktos įrangos ir pasiūlyme aprašytos įrangos neatitikimus, įrangos veikimo realiomis sąlygomis vertinimas toliau nevykdomas, pateikta įranga laikoma neatitinkančia konkurso reikalavimų. Tikrinimo rezultatai įrašomi į tikrinimo protokolą.</w:t>
      </w:r>
    </w:p>
    <w:p w14:paraId="316C7E61" w14:textId="77777777" w:rsidR="00224EAD" w:rsidRPr="00224EAD" w:rsidRDefault="00224EAD" w:rsidP="00224EAD">
      <w:pPr>
        <w:widowControl/>
        <w:numPr>
          <w:ilvl w:val="0"/>
          <w:numId w:val="33"/>
        </w:numPr>
        <w:tabs>
          <w:tab w:val="num" w:pos="0"/>
          <w:tab w:val="left" w:pos="1260"/>
        </w:tabs>
        <w:autoSpaceDE/>
        <w:autoSpaceDN/>
        <w:adjustRightInd/>
        <w:ind w:left="0" w:firstLine="851"/>
        <w:jc w:val="both"/>
        <w:rPr>
          <w:rFonts w:ascii="Times New Roman" w:hAnsi="Times New Roman" w:cs="Times New Roman"/>
          <w:color w:val="000000" w:themeColor="text1"/>
          <w:sz w:val="24"/>
        </w:rPr>
      </w:pPr>
      <w:r w:rsidRPr="00224EAD">
        <w:rPr>
          <w:rFonts w:ascii="Times New Roman" w:hAnsi="Times New Roman" w:cs="Times New Roman"/>
          <w:color w:val="000000" w:themeColor="text1"/>
          <w:sz w:val="24"/>
        </w:rPr>
        <w:t xml:space="preserve">Komisijos pagrindinis tikslas – įvertinti ar tiekėjų pasiūlyta </w:t>
      </w:r>
      <w:proofErr w:type="spellStart"/>
      <w:r w:rsidRPr="00224EAD">
        <w:rPr>
          <w:rFonts w:ascii="Times New Roman" w:hAnsi="Times New Roman" w:cs="Times New Roman"/>
          <w:color w:val="000000" w:themeColor="text1"/>
          <w:sz w:val="24"/>
        </w:rPr>
        <w:t>detekcinė</w:t>
      </w:r>
      <w:proofErr w:type="spellEnd"/>
      <w:r w:rsidRPr="00224EAD">
        <w:rPr>
          <w:rFonts w:ascii="Times New Roman" w:hAnsi="Times New Roman" w:cs="Times New Roman"/>
          <w:color w:val="000000" w:themeColor="text1"/>
          <w:sz w:val="24"/>
        </w:rPr>
        <w:t xml:space="preserve"> įranga atitinka pirkimo dokumentų techninių specifikacijų reikalavimus ir veikia realiomis sąlygomis.</w:t>
      </w:r>
    </w:p>
    <w:p w14:paraId="2A391A18" w14:textId="77777777" w:rsidR="00224EAD" w:rsidRPr="00224EAD" w:rsidRDefault="00224EAD" w:rsidP="00224EAD">
      <w:pPr>
        <w:widowControl/>
        <w:numPr>
          <w:ilvl w:val="0"/>
          <w:numId w:val="33"/>
        </w:numPr>
        <w:tabs>
          <w:tab w:val="num" w:pos="0"/>
          <w:tab w:val="left" w:pos="1260"/>
        </w:tabs>
        <w:autoSpaceDE/>
        <w:autoSpaceDN/>
        <w:adjustRightInd/>
        <w:ind w:left="0" w:firstLine="851"/>
        <w:jc w:val="both"/>
        <w:rPr>
          <w:rFonts w:ascii="Times New Roman" w:hAnsi="Times New Roman" w:cs="Times New Roman"/>
          <w:color w:val="000000" w:themeColor="text1"/>
          <w:sz w:val="24"/>
        </w:rPr>
      </w:pPr>
      <w:r w:rsidRPr="00224EAD">
        <w:rPr>
          <w:rFonts w:ascii="Times New Roman" w:hAnsi="Times New Roman" w:cs="Times New Roman"/>
          <w:color w:val="000000" w:themeColor="text1"/>
          <w:sz w:val="24"/>
        </w:rPr>
        <w:t>Įrangos montavimas:</w:t>
      </w:r>
    </w:p>
    <w:p w14:paraId="6BAACFCD" w14:textId="77777777" w:rsidR="00224EAD" w:rsidRPr="00224EAD" w:rsidRDefault="00224EAD" w:rsidP="00224EAD">
      <w:pPr>
        <w:widowControl/>
        <w:numPr>
          <w:ilvl w:val="1"/>
          <w:numId w:val="33"/>
        </w:numPr>
        <w:tabs>
          <w:tab w:val="num" w:pos="0"/>
        </w:tabs>
        <w:autoSpaceDE/>
        <w:autoSpaceDN/>
        <w:adjustRightInd/>
        <w:ind w:left="0" w:firstLine="851"/>
        <w:jc w:val="both"/>
        <w:rPr>
          <w:rFonts w:ascii="Times New Roman" w:hAnsi="Times New Roman" w:cs="Times New Roman"/>
          <w:color w:val="000000" w:themeColor="text1"/>
          <w:sz w:val="24"/>
        </w:rPr>
      </w:pPr>
      <w:r w:rsidRPr="00224EAD">
        <w:rPr>
          <w:rFonts w:ascii="Times New Roman" w:hAnsi="Times New Roman" w:cs="Times New Roman"/>
          <w:color w:val="000000" w:themeColor="text1"/>
          <w:sz w:val="24"/>
        </w:rPr>
        <w:t>Turi būti sumontuota VSAT nurodyto padalinio veikimo teritorijos atkarpoje;</w:t>
      </w:r>
    </w:p>
    <w:p w14:paraId="12F2D773" w14:textId="77777777" w:rsidR="00224EAD" w:rsidRPr="00224EAD" w:rsidRDefault="00224EAD" w:rsidP="00224EAD">
      <w:pPr>
        <w:widowControl/>
        <w:numPr>
          <w:ilvl w:val="1"/>
          <w:numId w:val="33"/>
        </w:numPr>
        <w:tabs>
          <w:tab w:val="num" w:pos="0"/>
        </w:tabs>
        <w:autoSpaceDE/>
        <w:autoSpaceDN/>
        <w:adjustRightInd/>
        <w:ind w:left="0" w:firstLine="851"/>
        <w:jc w:val="both"/>
        <w:rPr>
          <w:rFonts w:ascii="Times New Roman" w:hAnsi="Times New Roman" w:cs="Times New Roman"/>
          <w:color w:val="000000" w:themeColor="text1"/>
          <w:sz w:val="24"/>
        </w:rPr>
      </w:pPr>
      <w:r w:rsidRPr="00224EAD">
        <w:rPr>
          <w:rFonts w:ascii="Times New Roman" w:hAnsi="Times New Roman" w:cs="Times New Roman"/>
          <w:color w:val="000000" w:themeColor="text1"/>
          <w:sz w:val="24"/>
        </w:rPr>
        <w:t>davikliai (ne mažiau kaip trys) montuojami vienoje linijoje (lygiagrečiai menamos valstybės sienos linijos);</w:t>
      </w:r>
    </w:p>
    <w:p w14:paraId="09400084" w14:textId="77777777" w:rsidR="00224EAD" w:rsidRPr="00224EAD" w:rsidRDefault="00224EAD" w:rsidP="00224EAD">
      <w:pPr>
        <w:widowControl/>
        <w:numPr>
          <w:ilvl w:val="1"/>
          <w:numId w:val="33"/>
        </w:numPr>
        <w:tabs>
          <w:tab w:val="num" w:pos="0"/>
        </w:tabs>
        <w:autoSpaceDE/>
        <w:autoSpaceDN/>
        <w:adjustRightInd/>
        <w:ind w:left="0" w:firstLine="851"/>
        <w:jc w:val="both"/>
        <w:rPr>
          <w:rFonts w:ascii="Times New Roman" w:hAnsi="Times New Roman" w:cs="Times New Roman"/>
          <w:color w:val="000000" w:themeColor="text1"/>
          <w:sz w:val="24"/>
        </w:rPr>
      </w:pPr>
      <w:r w:rsidRPr="00224EAD">
        <w:rPr>
          <w:rFonts w:ascii="Times New Roman" w:hAnsi="Times New Roman" w:cs="Times New Roman"/>
          <w:color w:val="000000" w:themeColor="text1"/>
          <w:sz w:val="24"/>
        </w:rPr>
        <w:t>Daviklių montavimo schema turi būti tokia pat kaip tokiomis pačiomis gamtinėmis klimatinėmis ir reljefo sąlygomis davikliai bus diegiami sistemoje.</w:t>
      </w:r>
    </w:p>
    <w:p w14:paraId="77608218" w14:textId="77777777" w:rsidR="00224EAD" w:rsidRPr="00224EAD" w:rsidRDefault="00224EAD" w:rsidP="00224EAD">
      <w:pPr>
        <w:widowControl/>
        <w:numPr>
          <w:ilvl w:val="0"/>
          <w:numId w:val="33"/>
        </w:numPr>
        <w:tabs>
          <w:tab w:val="num" w:pos="0"/>
          <w:tab w:val="left" w:pos="1440"/>
        </w:tabs>
        <w:autoSpaceDE/>
        <w:autoSpaceDN/>
        <w:adjustRightInd/>
        <w:ind w:left="0" w:firstLine="851"/>
        <w:jc w:val="both"/>
        <w:rPr>
          <w:rFonts w:ascii="Times New Roman" w:hAnsi="Times New Roman" w:cs="Times New Roman"/>
          <w:color w:val="000000" w:themeColor="text1"/>
          <w:sz w:val="24"/>
        </w:rPr>
      </w:pPr>
      <w:r w:rsidRPr="00224EAD">
        <w:rPr>
          <w:rFonts w:ascii="Times New Roman" w:hAnsi="Times New Roman" w:cs="Times New Roman"/>
          <w:color w:val="000000" w:themeColor="text1"/>
          <w:sz w:val="24"/>
        </w:rPr>
        <w:t>Objektų fiksavimo ir atskyrimo pagal rūšinius požymius tikrinimo tvarka:</w:t>
      </w:r>
    </w:p>
    <w:p w14:paraId="4C6BD11F" w14:textId="77777777" w:rsidR="00224EAD" w:rsidRPr="00224EAD" w:rsidRDefault="00224EAD" w:rsidP="00224EAD">
      <w:pPr>
        <w:widowControl/>
        <w:numPr>
          <w:ilvl w:val="1"/>
          <w:numId w:val="33"/>
        </w:numPr>
        <w:tabs>
          <w:tab w:val="num" w:pos="0"/>
          <w:tab w:val="num" w:pos="1620"/>
        </w:tabs>
        <w:autoSpaceDE/>
        <w:autoSpaceDN/>
        <w:adjustRightInd/>
        <w:ind w:left="0" w:firstLine="851"/>
        <w:jc w:val="both"/>
        <w:rPr>
          <w:rFonts w:ascii="Times New Roman" w:hAnsi="Times New Roman" w:cs="Times New Roman"/>
          <w:color w:val="000000" w:themeColor="text1"/>
          <w:sz w:val="24"/>
        </w:rPr>
      </w:pPr>
      <w:r w:rsidRPr="00224EAD">
        <w:rPr>
          <w:rFonts w:ascii="Times New Roman" w:hAnsi="Times New Roman" w:cs="Times New Roman"/>
          <w:color w:val="000000" w:themeColor="text1"/>
          <w:sz w:val="24"/>
        </w:rPr>
        <w:t>1 etapas: nuo 50 metrų ribos, link menamos valstybės sienos linijos, siunčiamas automobilis. Automobiliui įvažiavus į daviklių sukuriamą veikimo lauko plotį ir sustojus ties menama valstybės sienos linija vertinama ar:</w:t>
      </w:r>
    </w:p>
    <w:p w14:paraId="5F427C95" w14:textId="77777777" w:rsidR="00224EAD" w:rsidRPr="00224EAD" w:rsidRDefault="00224EAD" w:rsidP="00224EAD">
      <w:pPr>
        <w:widowControl/>
        <w:numPr>
          <w:ilvl w:val="2"/>
          <w:numId w:val="33"/>
        </w:numPr>
        <w:tabs>
          <w:tab w:val="num" w:pos="0"/>
          <w:tab w:val="num" w:pos="1560"/>
        </w:tabs>
        <w:autoSpaceDE/>
        <w:autoSpaceDN/>
        <w:adjustRightInd/>
        <w:ind w:left="0" w:firstLine="851"/>
        <w:jc w:val="both"/>
        <w:rPr>
          <w:rFonts w:ascii="Times New Roman" w:hAnsi="Times New Roman" w:cs="Times New Roman"/>
          <w:color w:val="000000" w:themeColor="text1"/>
          <w:sz w:val="24"/>
        </w:rPr>
      </w:pPr>
      <w:r w:rsidRPr="00224EAD">
        <w:rPr>
          <w:rFonts w:ascii="Times New Roman" w:hAnsi="Times New Roman" w:cs="Times New Roman"/>
          <w:color w:val="000000" w:themeColor="text1"/>
          <w:sz w:val="24"/>
        </w:rPr>
        <w:t>davikliai fiksuoja judantį objektą nuo 30 metrų žymos iki menamos valstybės sienos linijos;</w:t>
      </w:r>
    </w:p>
    <w:p w14:paraId="14B256AB" w14:textId="77777777" w:rsidR="00224EAD" w:rsidRPr="00224EAD" w:rsidRDefault="00224EAD" w:rsidP="00224EAD">
      <w:pPr>
        <w:widowControl/>
        <w:numPr>
          <w:ilvl w:val="2"/>
          <w:numId w:val="33"/>
        </w:numPr>
        <w:tabs>
          <w:tab w:val="num" w:pos="0"/>
          <w:tab w:val="num" w:pos="1560"/>
        </w:tabs>
        <w:autoSpaceDE/>
        <w:autoSpaceDN/>
        <w:adjustRightInd/>
        <w:ind w:left="0" w:firstLine="851"/>
        <w:jc w:val="both"/>
        <w:rPr>
          <w:rFonts w:ascii="Times New Roman" w:hAnsi="Times New Roman" w:cs="Times New Roman"/>
          <w:color w:val="000000" w:themeColor="text1"/>
          <w:sz w:val="24"/>
        </w:rPr>
      </w:pPr>
      <w:r w:rsidRPr="00224EAD">
        <w:rPr>
          <w:rFonts w:ascii="Times New Roman" w:hAnsi="Times New Roman" w:cs="Times New Roman"/>
          <w:color w:val="000000" w:themeColor="text1"/>
          <w:sz w:val="24"/>
        </w:rPr>
        <w:t>perduoda informaciją į valdymo centrą;</w:t>
      </w:r>
    </w:p>
    <w:p w14:paraId="18B39F3D" w14:textId="77777777" w:rsidR="00224EAD" w:rsidRPr="00224EAD" w:rsidRDefault="00224EAD" w:rsidP="00224EAD">
      <w:pPr>
        <w:widowControl/>
        <w:numPr>
          <w:ilvl w:val="2"/>
          <w:numId w:val="33"/>
        </w:numPr>
        <w:tabs>
          <w:tab w:val="num" w:pos="0"/>
          <w:tab w:val="num" w:pos="1560"/>
        </w:tabs>
        <w:autoSpaceDE/>
        <w:autoSpaceDN/>
        <w:adjustRightInd/>
        <w:ind w:left="0" w:firstLine="851"/>
        <w:jc w:val="both"/>
        <w:rPr>
          <w:rFonts w:ascii="Times New Roman" w:hAnsi="Times New Roman" w:cs="Times New Roman"/>
          <w:color w:val="000000" w:themeColor="text1"/>
          <w:sz w:val="24"/>
        </w:rPr>
      </w:pPr>
      <w:r w:rsidRPr="00224EAD">
        <w:rPr>
          <w:rFonts w:ascii="Times New Roman" w:hAnsi="Times New Roman" w:cs="Times New Roman"/>
          <w:color w:val="000000" w:themeColor="text1"/>
          <w:sz w:val="24"/>
        </w:rPr>
        <w:t xml:space="preserve">2 etapas: atliekami 7.1 punkte numatyti veiksmai ir vertinimai į daviklių sukuriamą veikimo lauko plotį įėjus žmogui. Šio etapo metu vertinama ar davikliai fiksuoja judantį objektą nuo 15 metrų žymos iki menamos valstybės sienos linijos. </w:t>
      </w:r>
    </w:p>
    <w:p w14:paraId="3DF094B8" w14:textId="77777777" w:rsidR="00224EAD" w:rsidRPr="00224EAD" w:rsidRDefault="00224EAD" w:rsidP="00224EAD">
      <w:pPr>
        <w:widowControl/>
        <w:numPr>
          <w:ilvl w:val="1"/>
          <w:numId w:val="33"/>
        </w:numPr>
        <w:tabs>
          <w:tab w:val="num" w:pos="0"/>
          <w:tab w:val="num" w:pos="1418"/>
        </w:tabs>
        <w:autoSpaceDE/>
        <w:autoSpaceDN/>
        <w:adjustRightInd/>
        <w:ind w:left="0" w:firstLine="851"/>
        <w:jc w:val="both"/>
        <w:rPr>
          <w:rFonts w:ascii="Times New Roman" w:hAnsi="Times New Roman" w:cs="Times New Roman"/>
          <w:color w:val="000000" w:themeColor="text1"/>
          <w:sz w:val="24"/>
        </w:rPr>
      </w:pPr>
      <w:r w:rsidRPr="00224EAD">
        <w:rPr>
          <w:rFonts w:ascii="Times New Roman" w:hAnsi="Times New Roman" w:cs="Times New Roman"/>
          <w:color w:val="000000" w:themeColor="text1"/>
          <w:sz w:val="24"/>
        </w:rPr>
        <w:t xml:space="preserve">3 etapu į daviklių sukuriamą veikimo lauko plotį leidžiamas objektas (žmogus) kuris juda lygiagrečiai daviklių montavimo linijai/juostai 25 m atstumu nuo jos, praeidamas 2 daviklių veikimo zonas. Šio etapo metu vertinamas veikimo atstumas. </w:t>
      </w:r>
    </w:p>
    <w:p w14:paraId="51861B1A" w14:textId="77777777" w:rsidR="00224EAD" w:rsidRPr="00224EAD" w:rsidRDefault="00224EAD" w:rsidP="00224EAD">
      <w:pPr>
        <w:widowControl/>
        <w:numPr>
          <w:ilvl w:val="0"/>
          <w:numId w:val="33"/>
        </w:numPr>
        <w:tabs>
          <w:tab w:val="num" w:pos="0"/>
          <w:tab w:val="left" w:pos="1440"/>
        </w:tabs>
        <w:autoSpaceDE/>
        <w:autoSpaceDN/>
        <w:adjustRightInd/>
        <w:ind w:left="0" w:firstLine="851"/>
        <w:jc w:val="both"/>
        <w:rPr>
          <w:rFonts w:ascii="Times New Roman" w:hAnsi="Times New Roman" w:cs="Times New Roman"/>
          <w:color w:val="000000" w:themeColor="text1"/>
          <w:sz w:val="24"/>
        </w:rPr>
      </w:pPr>
      <w:r w:rsidRPr="00224EAD">
        <w:rPr>
          <w:rFonts w:ascii="Times New Roman" w:hAnsi="Times New Roman" w:cs="Times New Roman"/>
          <w:color w:val="000000" w:themeColor="text1"/>
          <w:sz w:val="24"/>
        </w:rPr>
        <w:t xml:space="preserve">Po kiekvieno bandymo kiekvienas komisijos narys pildo įrangos atitikimo projekto pirkimo dokumentų techninių specifikacijų reikalavimams tikrinimo ir vertinimo lentelę (pridedama), kurioje kiekviename langelyje pažymi išvadą – ar įranga atitinka projekto pirkimo dokumentų techninių specifikacijų reikalavimus, ar ne. </w:t>
      </w:r>
    </w:p>
    <w:p w14:paraId="20CAA07E" w14:textId="77777777" w:rsidR="00224EAD" w:rsidRPr="00224EAD" w:rsidRDefault="00224EAD" w:rsidP="00224EAD">
      <w:pPr>
        <w:widowControl/>
        <w:numPr>
          <w:ilvl w:val="0"/>
          <w:numId w:val="33"/>
        </w:numPr>
        <w:tabs>
          <w:tab w:val="num" w:pos="0"/>
          <w:tab w:val="left" w:pos="1440"/>
        </w:tabs>
        <w:autoSpaceDE/>
        <w:autoSpaceDN/>
        <w:adjustRightInd/>
        <w:ind w:left="0" w:firstLine="851"/>
        <w:jc w:val="both"/>
        <w:rPr>
          <w:rFonts w:ascii="Times New Roman" w:hAnsi="Times New Roman" w:cs="Times New Roman"/>
          <w:color w:val="000000" w:themeColor="text1"/>
          <w:sz w:val="24"/>
        </w:rPr>
      </w:pPr>
      <w:r w:rsidRPr="00224EAD">
        <w:rPr>
          <w:rFonts w:ascii="Times New Roman" w:hAnsi="Times New Roman" w:cs="Times New Roman"/>
          <w:color w:val="000000" w:themeColor="text1"/>
          <w:sz w:val="24"/>
        </w:rPr>
        <w:lastRenderedPageBreak/>
        <w:t>Atlikus patikrinimą konkurso dalyvio (tiekėjo) atstovas pasirašo ant kiekvieno tikrinimo ir vertinimo lentelės lapo. Jei lentelėje yra taisymų, komisijos narys prie pataisymo pasirašo ir nurodo taisymo datą ir laiką.</w:t>
      </w:r>
    </w:p>
    <w:p w14:paraId="187BD8C5" w14:textId="77777777" w:rsidR="00224EAD" w:rsidRPr="00224EAD" w:rsidRDefault="00224EAD" w:rsidP="00224EAD">
      <w:pPr>
        <w:widowControl/>
        <w:numPr>
          <w:ilvl w:val="0"/>
          <w:numId w:val="33"/>
        </w:numPr>
        <w:tabs>
          <w:tab w:val="num" w:pos="0"/>
          <w:tab w:val="left" w:pos="1440"/>
        </w:tabs>
        <w:autoSpaceDE/>
        <w:autoSpaceDN/>
        <w:adjustRightInd/>
        <w:ind w:left="0" w:firstLine="851"/>
        <w:jc w:val="both"/>
        <w:rPr>
          <w:rFonts w:ascii="Times New Roman" w:hAnsi="Times New Roman" w:cs="Times New Roman"/>
          <w:color w:val="000000" w:themeColor="text1"/>
          <w:sz w:val="24"/>
        </w:rPr>
      </w:pPr>
      <w:r w:rsidRPr="00224EAD">
        <w:rPr>
          <w:rFonts w:ascii="Times New Roman" w:hAnsi="Times New Roman" w:cs="Times New Roman"/>
          <w:color w:val="000000" w:themeColor="text1"/>
          <w:sz w:val="24"/>
        </w:rPr>
        <w:t xml:space="preserve">Komisijos nariai apibendrina įrangos tikrinimo rezultatus įrašydami į tikrinimo ir vertinimo lentelę išvadą, kurioje nurodo daviklių atitikimą/neatitikimą pirkimo dokumentų techninėje specifikacijoje nustatytiems reikalavimams. Atitikimo apibendrintas įvertinimas surašomas jei visi tikrinimo veiksmai įvertinti kaip atitinkantys projekto pirkimo dokumentų techninių specifikacijų reikalavimus. </w:t>
      </w:r>
    </w:p>
    <w:p w14:paraId="6237AC9F" w14:textId="77777777" w:rsidR="00224EAD" w:rsidRPr="00224EAD" w:rsidRDefault="00224EAD" w:rsidP="00224EAD">
      <w:pPr>
        <w:widowControl/>
        <w:numPr>
          <w:ilvl w:val="0"/>
          <w:numId w:val="33"/>
        </w:numPr>
        <w:tabs>
          <w:tab w:val="num" w:pos="0"/>
          <w:tab w:val="left" w:pos="1440"/>
        </w:tabs>
        <w:autoSpaceDE/>
        <w:autoSpaceDN/>
        <w:adjustRightInd/>
        <w:ind w:left="0" w:firstLine="851"/>
        <w:jc w:val="both"/>
        <w:rPr>
          <w:rFonts w:ascii="Times New Roman" w:hAnsi="Times New Roman" w:cs="Times New Roman"/>
          <w:color w:val="000000" w:themeColor="text1"/>
          <w:sz w:val="24"/>
        </w:rPr>
      </w:pPr>
      <w:r w:rsidRPr="00224EAD">
        <w:rPr>
          <w:rFonts w:ascii="Times New Roman" w:hAnsi="Times New Roman" w:cs="Times New Roman"/>
          <w:color w:val="000000" w:themeColor="text1"/>
          <w:sz w:val="24"/>
        </w:rPr>
        <w:t xml:space="preserve">Įranga atitinka pirkimo dokumentų techninių specifikacijų reikalavimus jei visi Komisijos nariai pateikė atitikimo apibendrintą įvertinimą. </w:t>
      </w:r>
    </w:p>
    <w:p w14:paraId="0CE62C4D" w14:textId="77777777" w:rsidR="00224EAD" w:rsidRPr="00224EAD" w:rsidRDefault="00224EAD" w:rsidP="00224EAD">
      <w:pPr>
        <w:widowControl/>
        <w:numPr>
          <w:ilvl w:val="0"/>
          <w:numId w:val="33"/>
        </w:numPr>
        <w:tabs>
          <w:tab w:val="num" w:pos="0"/>
          <w:tab w:val="left" w:pos="1440"/>
        </w:tabs>
        <w:autoSpaceDE/>
        <w:autoSpaceDN/>
        <w:adjustRightInd/>
        <w:ind w:left="0" w:firstLine="851"/>
        <w:jc w:val="both"/>
        <w:rPr>
          <w:rFonts w:ascii="Times New Roman" w:hAnsi="Times New Roman" w:cs="Times New Roman"/>
          <w:color w:val="000000" w:themeColor="text1"/>
          <w:sz w:val="24"/>
        </w:rPr>
      </w:pPr>
      <w:r w:rsidRPr="00224EAD">
        <w:rPr>
          <w:rFonts w:ascii="Times New Roman" w:hAnsi="Times New Roman" w:cs="Times New Roman"/>
          <w:color w:val="000000" w:themeColor="text1"/>
          <w:sz w:val="24"/>
        </w:rPr>
        <w:t xml:space="preserve">Atlikus įrangos vertinimą surašomas komisijos posėdžio protokolas, kuriame nurodomas – tiekėjas, tikrinimo data, tikrinimo pradžios laikas, tikrinimo pabaigos laikas, komisijos sprendimas bei pridedamų tikrinimo lentelių lapų skaičius. Komisijos posėdžio protokolą pasirašo komisijos pirmininkas ir sekretorius. </w:t>
      </w:r>
    </w:p>
    <w:p w14:paraId="753E45F5" w14:textId="77777777" w:rsidR="00224EAD" w:rsidRPr="00224EAD" w:rsidRDefault="00224EAD" w:rsidP="00224EAD">
      <w:pPr>
        <w:widowControl/>
        <w:numPr>
          <w:ilvl w:val="0"/>
          <w:numId w:val="33"/>
        </w:numPr>
        <w:tabs>
          <w:tab w:val="num" w:pos="0"/>
          <w:tab w:val="left" w:pos="1440"/>
        </w:tabs>
        <w:autoSpaceDE/>
        <w:autoSpaceDN/>
        <w:adjustRightInd/>
        <w:ind w:left="0" w:firstLine="851"/>
        <w:jc w:val="both"/>
        <w:rPr>
          <w:rFonts w:ascii="Times New Roman" w:hAnsi="Times New Roman" w:cs="Times New Roman"/>
          <w:color w:val="000000" w:themeColor="text1"/>
          <w:sz w:val="24"/>
        </w:rPr>
      </w:pPr>
      <w:r w:rsidRPr="00224EAD">
        <w:rPr>
          <w:rFonts w:ascii="Times New Roman" w:hAnsi="Times New Roman" w:cs="Times New Roman"/>
          <w:color w:val="000000" w:themeColor="text1"/>
          <w:sz w:val="24"/>
        </w:rPr>
        <w:t>Komisijos sekretorius yra lygiavertis komisijos narys turintis visas komisijos nario teises ir pareigas.</w:t>
      </w:r>
    </w:p>
    <w:p w14:paraId="710ECCD9" w14:textId="77777777" w:rsidR="00224EAD" w:rsidRPr="00224EAD" w:rsidRDefault="00224EAD" w:rsidP="00224EAD">
      <w:pPr>
        <w:widowControl/>
        <w:numPr>
          <w:ilvl w:val="0"/>
          <w:numId w:val="33"/>
        </w:numPr>
        <w:tabs>
          <w:tab w:val="num" w:pos="0"/>
          <w:tab w:val="left" w:pos="1440"/>
        </w:tabs>
        <w:autoSpaceDE/>
        <w:autoSpaceDN/>
        <w:adjustRightInd/>
        <w:ind w:left="0" w:firstLine="851"/>
        <w:jc w:val="both"/>
        <w:rPr>
          <w:rFonts w:ascii="Times New Roman" w:hAnsi="Times New Roman" w:cs="Times New Roman"/>
          <w:color w:val="000000" w:themeColor="text1"/>
          <w:sz w:val="24"/>
        </w:rPr>
      </w:pPr>
      <w:r w:rsidRPr="00224EAD">
        <w:rPr>
          <w:rFonts w:ascii="Times New Roman" w:hAnsi="Times New Roman" w:cs="Times New Roman"/>
          <w:color w:val="000000" w:themeColor="text1"/>
          <w:sz w:val="24"/>
        </w:rPr>
        <w:t>Atlikus įrangos vertinimą, komisijos tikrinimų rezultatų protokolai bei apibendrintos išvados pateikiami pirkimo komisijai.</w:t>
      </w:r>
    </w:p>
    <w:p w14:paraId="5FD5A2FB" w14:textId="77777777" w:rsidR="00224EAD" w:rsidRPr="00224EAD" w:rsidRDefault="00224EAD" w:rsidP="00224EAD">
      <w:pPr>
        <w:widowControl/>
        <w:numPr>
          <w:ilvl w:val="0"/>
          <w:numId w:val="33"/>
        </w:numPr>
        <w:tabs>
          <w:tab w:val="num" w:pos="0"/>
          <w:tab w:val="left" w:pos="1440"/>
        </w:tabs>
        <w:autoSpaceDE/>
        <w:autoSpaceDN/>
        <w:adjustRightInd/>
        <w:ind w:left="0" w:firstLine="851"/>
        <w:jc w:val="both"/>
        <w:rPr>
          <w:rFonts w:ascii="Times New Roman" w:hAnsi="Times New Roman" w:cs="Times New Roman"/>
          <w:color w:val="000000" w:themeColor="text1"/>
          <w:sz w:val="24"/>
        </w:rPr>
      </w:pPr>
      <w:r w:rsidRPr="00224EAD">
        <w:rPr>
          <w:rFonts w:ascii="Times New Roman" w:hAnsi="Times New Roman" w:cs="Times New Roman"/>
          <w:color w:val="000000" w:themeColor="text1"/>
          <w:sz w:val="24"/>
        </w:rPr>
        <w:t>Įrangos vertinimo metu VSAT gali daryti vaizdo įrašus bei fotografuoti.</w:t>
      </w:r>
    </w:p>
    <w:p w14:paraId="21DA64A8" w14:textId="77777777" w:rsidR="00224EAD" w:rsidRPr="00224EAD" w:rsidRDefault="00224EAD" w:rsidP="00224EAD">
      <w:pPr>
        <w:widowControl/>
        <w:autoSpaceDE/>
        <w:autoSpaceDN/>
        <w:adjustRightInd/>
        <w:ind w:firstLine="0"/>
        <w:rPr>
          <w:rFonts w:ascii="Times New Roman" w:hAnsi="Times New Roman" w:cs="Times New Roman"/>
          <w:color w:val="000000" w:themeColor="text1"/>
          <w:sz w:val="24"/>
        </w:rPr>
      </w:pPr>
      <w:r w:rsidRPr="00224EAD">
        <w:rPr>
          <w:rFonts w:ascii="Times New Roman" w:hAnsi="Times New Roman" w:cs="Times New Roman"/>
          <w:color w:val="000000" w:themeColor="text1"/>
          <w:sz w:val="24"/>
        </w:rPr>
        <w:br w:type="page"/>
      </w:r>
    </w:p>
    <w:p w14:paraId="0D9A140F" w14:textId="77777777" w:rsidR="00DB7409" w:rsidRPr="00DB7409" w:rsidRDefault="00DB7409" w:rsidP="00DB7409">
      <w:pPr>
        <w:tabs>
          <w:tab w:val="left" w:pos="1134"/>
        </w:tabs>
        <w:ind w:left="5760" w:firstLine="0"/>
        <w:jc w:val="both"/>
        <w:rPr>
          <w:rFonts w:ascii="Times New Roman" w:hAnsi="Times New Roman"/>
          <w:sz w:val="24"/>
        </w:rPr>
      </w:pPr>
      <w:proofErr w:type="spellStart"/>
      <w:r>
        <w:rPr>
          <w:rFonts w:ascii="Times New Roman" w:hAnsi="Times New Roman"/>
          <w:sz w:val="24"/>
        </w:rPr>
        <w:lastRenderedPageBreak/>
        <w:t>Detekcinės</w:t>
      </w:r>
      <w:proofErr w:type="spellEnd"/>
      <w:r>
        <w:rPr>
          <w:rFonts w:ascii="Times New Roman" w:hAnsi="Times New Roman"/>
          <w:sz w:val="24"/>
        </w:rPr>
        <w:t xml:space="preserve"> įrangos su valdymo centru</w:t>
      </w:r>
      <w:r w:rsidRPr="00DB7409">
        <w:rPr>
          <w:rFonts w:ascii="Times New Roman" w:hAnsi="Times New Roman"/>
          <w:sz w:val="24"/>
        </w:rPr>
        <w:t xml:space="preserve"> pirkimo-pardavimo</w:t>
      </w:r>
    </w:p>
    <w:p w14:paraId="6B0048E8" w14:textId="77777777" w:rsidR="00DB7409" w:rsidRDefault="00DB7409" w:rsidP="00DB7409">
      <w:pPr>
        <w:tabs>
          <w:tab w:val="left" w:pos="1134"/>
        </w:tabs>
        <w:ind w:left="4626" w:firstLine="1134"/>
        <w:jc w:val="both"/>
        <w:rPr>
          <w:rFonts w:ascii="Times New Roman" w:hAnsi="Times New Roman"/>
          <w:sz w:val="24"/>
        </w:rPr>
      </w:pPr>
      <w:r w:rsidRPr="00DB7409">
        <w:rPr>
          <w:rFonts w:ascii="Times New Roman" w:hAnsi="Times New Roman"/>
          <w:sz w:val="24"/>
        </w:rPr>
        <w:t>Sutarties 3 priedas</w:t>
      </w:r>
    </w:p>
    <w:p w14:paraId="04F9D4BC" w14:textId="77777777" w:rsidR="00DB7409" w:rsidRDefault="00DB7409" w:rsidP="00806FCB">
      <w:pPr>
        <w:tabs>
          <w:tab w:val="left" w:pos="1134"/>
        </w:tabs>
        <w:ind w:left="4626" w:firstLine="1134"/>
        <w:jc w:val="both"/>
        <w:rPr>
          <w:rFonts w:ascii="Times New Roman" w:hAnsi="Times New Roman"/>
          <w:sz w:val="24"/>
        </w:rPr>
      </w:pPr>
    </w:p>
    <w:p w14:paraId="7F62EBDC" w14:textId="77777777" w:rsidR="00DB7409" w:rsidRPr="00DB7409" w:rsidRDefault="00DB7409" w:rsidP="00DB7409">
      <w:pPr>
        <w:widowControl/>
        <w:autoSpaceDE/>
        <w:autoSpaceDN/>
        <w:adjustRightInd/>
        <w:spacing w:line="276" w:lineRule="auto"/>
        <w:ind w:right="176" w:firstLine="0"/>
        <w:jc w:val="center"/>
        <w:rPr>
          <w:rFonts w:ascii="Times New Roman" w:hAnsi="Times New Roman" w:cs="Times New Roman"/>
          <w:b/>
          <w:bCs/>
          <w:iCs/>
          <w:sz w:val="24"/>
          <w:szCs w:val="20"/>
          <w:lang w:eastAsia="en-US"/>
        </w:rPr>
      </w:pPr>
      <w:r w:rsidRPr="00DB7409">
        <w:rPr>
          <w:rFonts w:ascii="Times New Roman" w:hAnsi="Times New Roman" w:cs="Times New Roman"/>
          <w:b/>
          <w:bCs/>
          <w:iCs/>
          <w:sz w:val="24"/>
          <w:szCs w:val="20"/>
          <w:lang w:eastAsia="en-US"/>
        </w:rPr>
        <w:t xml:space="preserve">PREKIŲ PRIĖMIMO–PERDAVIMO AKTAS </w:t>
      </w:r>
    </w:p>
    <w:p w14:paraId="10FF66A3" w14:textId="77777777" w:rsidR="00DB7409" w:rsidRPr="00DB7409" w:rsidRDefault="00DB7409" w:rsidP="00DB7409">
      <w:pPr>
        <w:widowControl/>
        <w:autoSpaceDE/>
        <w:autoSpaceDN/>
        <w:adjustRightInd/>
        <w:spacing w:line="276" w:lineRule="auto"/>
        <w:ind w:right="176" w:firstLine="0"/>
        <w:jc w:val="center"/>
        <w:rPr>
          <w:rFonts w:ascii="Times New Roman" w:hAnsi="Times New Roman" w:cs="Times New Roman"/>
          <w:b/>
          <w:bCs/>
          <w:iCs/>
          <w:sz w:val="24"/>
          <w:szCs w:val="20"/>
          <w:lang w:eastAsia="en-US"/>
        </w:rPr>
      </w:pPr>
    </w:p>
    <w:p w14:paraId="31113DAD" w14:textId="77777777" w:rsidR="00DB7409" w:rsidRPr="00DB7409" w:rsidRDefault="00DB7409" w:rsidP="00DB7409">
      <w:pPr>
        <w:widowControl/>
        <w:shd w:val="clear" w:color="auto" w:fill="FFFFFF"/>
        <w:autoSpaceDE/>
        <w:autoSpaceDN/>
        <w:adjustRightInd/>
        <w:spacing w:line="276" w:lineRule="auto"/>
        <w:ind w:firstLine="0"/>
        <w:jc w:val="center"/>
        <w:rPr>
          <w:rFonts w:ascii="Times New Roman" w:hAnsi="Times New Roman" w:cs="Times New Roman"/>
          <w:b/>
          <w:bCs/>
          <w:sz w:val="24"/>
          <w:lang w:eastAsia="en-US"/>
        </w:rPr>
      </w:pPr>
      <w:r w:rsidRPr="00DB7409">
        <w:rPr>
          <w:rFonts w:ascii="Times New Roman" w:hAnsi="Times New Roman" w:cs="Times New Roman"/>
          <w:sz w:val="24"/>
          <w:lang w:eastAsia="en-US"/>
        </w:rPr>
        <w:t>____________</w:t>
      </w:r>
      <w:r w:rsidRPr="00DB7409">
        <w:rPr>
          <w:rFonts w:ascii="Times New Roman" w:hAnsi="Times New Roman" w:cs="Times New Roman"/>
          <w:b/>
          <w:bCs/>
          <w:sz w:val="24"/>
          <w:lang w:eastAsia="en-US"/>
        </w:rPr>
        <w:t xml:space="preserve"> </w:t>
      </w:r>
      <w:r w:rsidRPr="00DB7409">
        <w:rPr>
          <w:rFonts w:ascii="Times New Roman" w:hAnsi="Times New Roman" w:cs="Times New Roman"/>
          <w:bCs/>
          <w:sz w:val="24"/>
          <w:lang w:eastAsia="en-US"/>
        </w:rPr>
        <w:t>Nr.</w:t>
      </w:r>
      <w:r w:rsidRPr="00DB7409">
        <w:rPr>
          <w:rFonts w:ascii="Times New Roman" w:hAnsi="Times New Roman" w:cs="Times New Roman"/>
          <w:sz w:val="24"/>
          <w:lang w:eastAsia="en-US"/>
        </w:rPr>
        <w:t xml:space="preserve"> ______</w:t>
      </w:r>
    </w:p>
    <w:p w14:paraId="7D77F41B" w14:textId="77777777" w:rsidR="00DB7409" w:rsidRPr="00DB7409" w:rsidRDefault="00DB7409" w:rsidP="00DB7409">
      <w:pPr>
        <w:widowControl/>
        <w:shd w:val="clear" w:color="auto" w:fill="FFFFFF"/>
        <w:autoSpaceDE/>
        <w:autoSpaceDN/>
        <w:adjustRightInd/>
        <w:spacing w:line="276" w:lineRule="auto"/>
        <w:ind w:left="2592" w:firstLine="1296"/>
        <w:rPr>
          <w:rFonts w:ascii="Times New Roman" w:hAnsi="Times New Roman" w:cs="Times New Roman"/>
          <w:bCs/>
          <w:sz w:val="22"/>
          <w:szCs w:val="22"/>
          <w:lang w:eastAsia="en-US"/>
        </w:rPr>
      </w:pPr>
      <w:r w:rsidRPr="00DB7409">
        <w:rPr>
          <w:rFonts w:ascii="Times New Roman" w:hAnsi="Times New Roman" w:cs="Times New Roman"/>
          <w:bCs/>
          <w:sz w:val="22"/>
          <w:szCs w:val="22"/>
          <w:lang w:eastAsia="en-US"/>
        </w:rPr>
        <w:t>(Data)</w:t>
      </w:r>
    </w:p>
    <w:p w14:paraId="7DDC9CFA" w14:textId="77777777" w:rsidR="00DB7409" w:rsidRPr="00DB7409" w:rsidRDefault="00DB7409" w:rsidP="00DB7409">
      <w:pPr>
        <w:widowControl/>
        <w:shd w:val="clear" w:color="auto" w:fill="FFFFFF"/>
        <w:autoSpaceDE/>
        <w:autoSpaceDN/>
        <w:adjustRightInd/>
        <w:spacing w:line="276" w:lineRule="auto"/>
        <w:ind w:firstLine="0"/>
        <w:jc w:val="center"/>
        <w:rPr>
          <w:rFonts w:ascii="Times New Roman" w:hAnsi="Times New Roman" w:cs="Times New Roman"/>
          <w:bCs/>
          <w:sz w:val="24"/>
          <w:lang w:eastAsia="en-US"/>
        </w:rPr>
      </w:pPr>
      <w:r w:rsidRPr="00DB7409">
        <w:rPr>
          <w:rFonts w:ascii="Times New Roman" w:hAnsi="Times New Roman" w:cs="Times New Roman"/>
          <w:bCs/>
          <w:sz w:val="24"/>
          <w:lang w:eastAsia="en-US"/>
        </w:rPr>
        <w:t>_____________</w:t>
      </w:r>
    </w:p>
    <w:p w14:paraId="137F15B0" w14:textId="77777777" w:rsidR="00DB7409" w:rsidRPr="00DB7409" w:rsidRDefault="00DB7409" w:rsidP="00DB7409">
      <w:pPr>
        <w:widowControl/>
        <w:shd w:val="clear" w:color="auto" w:fill="FFFFFF"/>
        <w:autoSpaceDE/>
        <w:autoSpaceDN/>
        <w:adjustRightInd/>
        <w:spacing w:line="276" w:lineRule="auto"/>
        <w:ind w:firstLine="0"/>
        <w:jc w:val="center"/>
        <w:rPr>
          <w:rFonts w:ascii="Times New Roman" w:hAnsi="Times New Roman" w:cs="Times New Roman"/>
          <w:bCs/>
          <w:sz w:val="24"/>
          <w:lang w:eastAsia="en-US"/>
        </w:rPr>
      </w:pPr>
      <w:r w:rsidRPr="00DB7409">
        <w:rPr>
          <w:rFonts w:ascii="Times New Roman" w:hAnsi="Times New Roman" w:cs="Times New Roman"/>
          <w:bCs/>
          <w:sz w:val="22"/>
          <w:szCs w:val="22"/>
          <w:lang w:eastAsia="en-US"/>
        </w:rPr>
        <w:t>(Sudarymo vieta</w:t>
      </w:r>
      <w:r w:rsidRPr="00DB7409">
        <w:rPr>
          <w:rFonts w:ascii="Times New Roman" w:hAnsi="Times New Roman" w:cs="Times New Roman"/>
          <w:bCs/>
          <w:sz w:val="24"/>
          <w:lang w:eastAsia="en-US"/>
        </w:rPr>
        <w:t>)</w:t>
      </w:r>
    </w:p>
    <w:p w14:paraId="0D6FC5F3" w14:textId="77777777" w:rsidR="00DB7409" w:rsidRPr="00DB7409" w:rsidRDefault="00DB7409" w:rsidP="00DB7409">
      <w:pPr>
        <w:widowControl/>
        <w:spacing w:line="276" w:lineRule="auto"/>
        <w:ind w:right="176" w:firstLine="0"/>
        <w:rPr>
          <w:rFonts w:ascii="Times New Roman" w:hAnsi="Times New Roman" w:cs="Times New Roman"/>
          <w:i/>
          <w:color w:val="000000"/>
          <w:sz w:val="24"/>
          <w:lang w:eastAsia="en-US"/>
        </w:rPr>
      </w:pPr>
    </w:p>
    <w:tbl>
      <w:tblPr>
        <w:tblW w:w="9350" w:type="dxa"/>
        <w:tblInd w:w="108" w:type="dxa"/>
        <w:tblLook w:val="0000" w:firstRow="0" w:lastRow="0" w:firstColumn="0" w:lastColumn="0" w:noHBand="0" w:noVBand="0"/>
      </w:tblPr>
      <w:tblGrid>
        <w:gridCol w:w="9350"/>
      </w:tblGrid>
      <w:tr w:rsidR="00DB7409" w:rsidRPr="00DB7409" w14:paraId="542E4084" w14:textId="77777777" w:rsidTr="00FF69C6">
        <w:trPr>
          <w:trHeight w:val="570"/>
        </w:trPr>
        <w:tc>
          <w:tcPr>
            <w:tcW w:w="9350" w:type="dxa"/>
            <w:tcBorders>
              <w:top w:val="single" w:sz="6" w:space="0" w:color="000000"/>
              <w:left w:val="single" w:sz="6" w:space="0" w:color="000000"/>
              <w:bottom w:val="single" w:sz="6" w:space="0" w:color="000000"/>
              <w:right w:val="single" w:sz="6" w:space="0" w:color="000000"/>
            </w:tcBorders>
          </w:tcPr>
          <w:p w14:paraId="1409B9EC" w14:textId="77777777" w:rsidR="00DB7409" w:rsidRPr="00DB7409" w:rsidRDefault="00DB7409" w:rsidP="00DB7409">
            <w:pPr>
              <w:widowControl/>
              <w:autoSpaceDE/>
              <w:autoSpaceDN/>
              <w:adjustRightInd/>
              <w:spacing w:line="276" w:lineRule="auto"/>
              <w:ind w:right="176" w:firstLine="0"/>
              <w:rPr>
                <w:rFonts w:ascii="Times New Roman" w:hAnsi="Times New Roman" w:cs="Times New Roman"/>
                <w:sz w:val="24"/>
                <w:szCs w:val="20"/>
                <w:lang w:eastAsia="en-US"/>
              </w:rPr>
            </w:pPr>
            <w:r w:rsidRPr="00DB7409">
              <w:rPr>
                <w:rFonts w:ascii="Times New Roman" w:hAnsi="Times New Roman" w:cs="Times New Roman"/>
                <w:sz w:val="24"/>
                <w:szCs w:val="20"/>
                <w:lang w:eastAsia="en-US"/>
              </w:rPr>
              <w:t>Pirkėjas:</w:t>
            </w:r>
            <w:r w:rsidRPr="00DB7409">
              <w:rPr>
                <w:rFonts w:ascii="Times New Roman" w:hAnsi="Times New Roman" w:cs="Times New Roman"/>
                <w:sz w:val="24"/>
              </w:rPr>
              <w:t xml:space="preserve"> Valstybės sienos apsaugos tarnyba prie Lietuvos Respublikos vidaus reikalų ministerijos.</w:t>
            </w:r>
          </w:p>
        </w:tc>
      </w:tr>
      <w:tr w:rsidR="00DB7409" w:rsidRPr="00DB7409" w14:paraId="0DC8FB3F" w14:textId="77777777" w:rsidTr="00FF69C6">
        <w:trPr>
          <w:trHeight w:val="570"/>
        </w:trPr>
        <w:tc>
          <w:tcPr>
            <w:tcW w:w="9350" w:type="dxa"/>
            <w:tcBorders>
              <w:top w:val="single" w:sz="6" w:space="0" w:color="000000"/>
              <w:left w:val="single" w:sz="6" w:space="0" w:color="000000"/>
              <w:bottom w:val="single" w:sz="6" w:space="0" w:color="000000"/>
              <w:right w:val="single" w:sz="6" w:space="0" w:color="000000"/>
            </w:tcBorders>
          </w:tcPr>
          <w:p w14:paraId="0D6DE11F" w14:textId="77777777" w:rsidR="00DB7409" w:rsidRPr="00DB7409" w:rsidRDefault="00DB7409" w:rsidP="00DB7409">
            <w:pPr>
              <w:widowControl/>
              <w:autoSpaceDE/>
              <w:autoSpaceDN/>
              <w:adjustRightInd/>
              <w:spacing w:line="276" w:lineRule="auto"/>
              <w:ind w:right="176" w:firstLine="0"/>
              <w:rPr>
                <w:rFonts w:ascii="Times New Roman" w:hAnsi="Times New Roman" w:cs="Times New Roman"/>
                <w:sz w:val="24"/>
                <w:szCs w:val="20"/>
                <w:lang w:eastAsia="en-US"/>
              </w:rPr>
            </w:pPr>
            <w:r w:rsidRPr="00DB7409">
              <w:rPr>
                <w:rFonts w:ascii="Times New Roman" w:hAnsi="Times New Roman" w:cs="Times New Roman"/>
                <w:sz w:val="24"/>
                <w:szCs w:val="20"/>
                <w:lang w:eastAsia="en-US"/>
              </w:rPr>
              <w:t xml:space="preserve">Pardavėjas: </w:t>
            </w:r>
            <w:r w:rsidRPr="00DB7409">
              <w:rPr>
                <w:rFonts w:ascii="Times New Roman" w:hAnsi="Times New Roman" w:cs="Times New Roman"/>
                <w:color w:val="000000"/>
                <w:sz w:val="24"/>
                <w:lang w:eastAsia="en-US"/>
              </w:rPr>
              <w:t>(jei tai ūkio subjektų grupė, nurodyti: (</w:t>
            </w:r>
            <w:r w:rsidRPr="00DB7409">
              <w:rPr>
                <w:rFonts w:ascii="Times New Roman" w:hAnsi="Times New Roman" w:cs="Times New Roman"/>
                <w:i/>
                <w:color w:val="000000"/>
                <w:sz w:val="24"/>
                <w:lang w:eastAsia="en-US"/>
              </w:rPr>
              <w:t>jungtinės veiklos sutarties pagrindu veikianti ūkio subjektų grupė, sudaryta iš: (nurodyti visų ūkio subjektų pavadinimus), atstovaujamas atsakingojo partnerio (nurodyti atsakingojo partnerio pavadinimą)</w:t>
            </w:r>
          </w:p>
          <w:p w14:paraId="4B621B95" w14:textId="77777777" w:rsidR="00DB7409" w:rsidRPr="00DB7409" w:rsidRDefault="00DB7409" w:rsidP="00DB7409">
            <w:pPr>
              <w:widowControl/>
              <w:spacing w:line="276" w:lineRule="auto"/>
              <w:ind w:right="176" w:firstLine="0"/>
              <w:jc w:val="both"/>
              <w:rPr>
                <w:rFonts w:ascii="Times New Roman" w:hAnsi="Times New Roman" w:cs="Times New Roman"/>
                <w:color w:val="000000"/>
                <w:sz w:val="24"/>
                <w:lang w:eastAsia="en-US"/>
              </w:rPr>
            </w:pPr>
          </w:p>
        </w:tc>
      </w:tr>
      <w:tr w:rsidR="00DB7409" w:rsidRPr="00DB7409" w14:paraId="7548B7ED" w14:textId="77777777" w:rsidTr="00FF69C6">
        <w:trPr>
          <w:trHeight w:val="480"/>
        </w:trPr>
        <w:tc>
          <w:tcPr>
            <w:tcW w:w="9350" w:type="dxa"/>
            <w:tcBorders>
              <w:top w:val="single" w:sz="6" w:space="0" w:color="000000"/>
              <w:left w:val="single" w:sz="6" w:space="0" w:color="000000"/>
              <w:bottom w:val="single" w:sz="6" w:space="0" w:color="000000"/>
              <w:right w:val="single" w:sz="6" w:space="0" w:color="000000"/>
            </w:tcBorders>
          </w:tcPr>
          <w:p w14:paraId="725B6ABD" w14:textId="77777777" w:rsidR="00DB7409" w:rsidRPr="00DB7409" w:rsidRDefault="00DB7409" w:rsidP="00DB7409">
            <w:pPr>
              <w:widowControl/>
              <w:spacing w:line="276" w:lineRule="auto"/>
              <w:ind w:right="176" w:firstLine="0"/>
              <w:rPr>
                <w:rFonts w:ascii="Times New Roman" w:hAnsi="Times New Roman" w:cs="Times New Roman"/>
                <w:color w:val="000000"/>
                <w:sz w:val="24"/>
                <w:lang w:eastAsia="en-US"/>
              </w:rPr>
            </w:pPr>
            <w:r w:rsidRPr="00DB7409">
              <w:rPr>
                <w:rFonts w:ascii="Times New Roman" w:hAnsi="Times New Roman" w:cs="Times New Roman"/>
                <w:color w:val="000000"/>
                <w:sz w:val="24"/>
                <w:lang w:eastAsia="en-US"/>
              </w:rPr>
              <w:t>Sutarties Nr.:</w:t>
            </w:r>
          </w:p>
          <w:p w14:paraId="381AC01C" w14:textId="77777777" w:rsidR="00DB7409" w:rsidRPr="00DB7409" w:rsidRDefault="00DB7409" w:rsidP="00DB7409">
            <w:pPr>
              <w:widowControl/>
              <w:spacing w:line="276" w:lineRule="auto"/>
              <w:ind w:right="176" w:firstLine="0"/>
              <w:rPr>
                <w:rFonts w:ascii="Times New Roman" w:hAnsi="Times New Roman" w:cs="Times New Roman"/>
                <w:color w:val="000000"/>
                <w:sz w:val="24"/>
                <w:lang w:eastAsia="en-US"/>
              </w:rPr>
            </w:pPr>
            <w:r w:rsidRPr="00DB7409">
              <w:rPr>
                <w:rFonts w:ascii="Times New Roman" w:hAnsi="Times New Roman" w:cs="Times New Roman"/>
                <w:color w:val="000000"/>
                <w:sz w:val="24"/>
                <w:lang w:eastAsia="en-US"/>
              </w:rPr>
              <w:t xml:space="preserve"> </w:t>
            </w:r>
          </w:p>
        </w:tc>
      </w:tr>
      <w:tr w:rsidR="00DB7409" w:rsidRPr="00DB7409" w14:paraId="5696590F" w14:textId="77777777" w:rsidTr="00FF69C6">
        <w:trPr>
          <w:trHeight w:val="480"/>
        </w:trPr>
        <w:tc>
          <w:tcPr>
            <w:tcW w:w="9350" w:type="dxa"/>
            <w:tcBorders>
              <w:top w:val="single" w:sz="6" w:space="0" w:color="000000"/>
              <w:left w:val="single" w:sz="6" w:space="0" w:color="000000"/>
              <w:bottom w:val="single" w:sz="6" w:space="0" w:color="000000"/>
              <w:right w:val="single" w:sz="6" w:space="0" w:color="000000"/>
            </w:tcBorders>
          </w:tcPr>
          <w:p w14:paraId="01C5036D" w14:textId="77777777" w:rsidR="00DB7409" w:rsidRPr="00DB7409" w:rsidRDefault="00DB7409" w:rsidP="00DB7409">
            <w:pPr>
              <w:widowControl/>
              <w:spacing w:line="276" w:lineRule="auto"/>
              <w:ind w:right="176" w:firstLine="0"/>
              <w:rPr>
                <w:rFonts w:ascii="Times New Roman" w:hAnsi="Times New Roman" w:cs="Times New Roman"/>
                <w:color w:val="000000"/>
                <w:sz w:val="24"/>
                <w:lang w:eastAsia="en-US"/>
              </w:rPr>
            </w:pPr>
            <w:r w:rsidRPr="00DB7409">
              <w:rPr>
                <w:rFonts w:ascii="Times New Roman" w:hAnsi="Times New Roman" w:cs="Times New Roman"/>
                <w:color w:val="000000"/>
                <w:sz w:val="24"/>
                <w:lang w:eastAsia="en-US"/>
              </w:rPr>
              <w:t xml:space="preserve">Sutarties pavadinimas: </w:t>
            </w:r>
          </w:p>
          <w:p w14:paraId="7E2117AE" w14:textId="77777777" w:rsidR="00DB7409" w:rsidRPr="00DB7409" w:rsidRDefault="00DB7409" w:rsidP="00DB7409">
            <w:pPr>
              <w:widowControl/>
              <w:spacing w:line="276" w:lineRule="auto"/>
              <w:ind w:right="176" w:firstLine="0"/>
              <w:rPr>
                <w:rFonts w:ascii="Times New Roman" w:hAnsi="Times New Roman" w:cs="Times New Roman"/>
                <w:color w:val="000000"/>
                <w:sz w:val="24"/>
                <w:lang w:eastAsia="en-US"/>
              </w:rPr>
            </w:pPr>
          </w:p>
        </w:tc>
      </w:tr>
    </w:tbl>
    <w:p w14:paraId="60E3861D" w14:textId="77777777" w:rsidR="00DB7409" w:rsidRPr="00DB7409" w:rsidRDefault="00DB7409" w:rsidP="00DB7409">
      <w:pPr>
        <w:widowControl/>
        <w:autoSpaceDE/>
        <w:autoSpaceDN/>
        <w:adjustRightInd/>
        <w:spacing w:line="276" w:lineRule="auto"/>
        <w:ind w:right="176" w:firstLine="0"/>
        <w:jc w:val="both"/>
        <w:rPr>
          <w:rFonts w:ascii="Times New Roman" w:hAnsi="Times New Roman" w:cs="Times New Roman"/>
          <w:sz w:val="24"/>
          <w:szCs w:val="20"/>
          <w:lang w:eastAsia="en-US"/>
        </w:rPr>
      </w:pPr>
    </w:p>
    <w:p w14:paraId="139CF56F" w14:textId="77777777" w:rsidR="00DB7409" w:rsidRPr="00DB7409" w:rsidRDefault="00DB7409" w:rsidP="00DB7409">
      <w:pPr>
        <w:widowControl/>
        <w:autoSpaceDE/>
        <w:autoSpaceDN/>
        <w:adjustRightInd/>
        <w:spacing w:line="276" w:lineRule="auto"/>
        <w:ind w:right="176" w:firstLine="567"/>
        <w:jc w:val="both"/>
        <w:rPr>
          <w:rFonts w:ascii="Times New Roman" w:hAnsi="Times New Roman" w:cs="Times New Roman"/>
          <w:sz w:val="24"/>
          <w:szCs w:val="20"/>
          <w:lang w:eastAsia="en-US"/>
        </w:rPr>
      </w:pPr>
      <w:r w:rsidRPr="00DB7409">
        <w:rPr>
          <w:rFonts w:ascii="Times New Roman" w:hAnsi="Times New Roman" w:cs="Times New Roman"/>
          <w:sz w:val="24"/>
          <w:szCs w:val="20"/>
          <w:lang w:eastAsia="en-US"/>
        </w:rPr>
        <w:t>Visi Sutartyje numatyti Pardavėjo įsipareigojimai įvykdyti (</w:t>
      </w:r>
      <w:r w:rsidRPr="00DB7409">
        <w:rPr>
          <w:rFonts w:ascii="Times New Roman" w:hAnsi="Times New Roman" w:cs="Times New Roman"/>
          <w:i/>
          <w:sz w:val="24"/>
          <w:szCs w:val="20"/>
          <w:lang w:eastAsia="en-US"/>
        </w:rPr>
        <w:t xml:space="preserve">įrašyti datą).  </w:t>
      </w:r>
    </w:p>
    <w:p w14:paraId="07805036" w14:textId="77777777" w:rsidR="00DB7409" w:rsidRPr="00DB7409" w:rsidRDefault="00DB7409" w:rsidP="00DB7409">
      <w:pPr>
        <w:widowControl/>
        <w:autoSpaceDE/>
        <w:autoSpaceDN/>
        <w:adjustRightInd/>
        <w:spacing w:line="276" w:lineRule="auto"/>
        <w:ind w:right="176" w:firstLine="567"/>
        <w:jc w:val="both"/>
        <w:rPr>
          <w:rFonts w:ascii="Times New Roman" w:hAnsi="Times New Roman" w:cs="Times New Roman"/>
          <w:sz w:val="24"/>
          <w:szCs w:val="20"/>
          <w:lang w:eastAsia="en-US"/>
        </w:rPr>
      </w:pPr>
      <w:r w:rsidRPr="00DB7409">
        <w:rPr>
          <w:rFonts w:ascii="Times New Roman" w:hAnsi="Times New Roman" w:cs="Times New Roman"/>
          <w:sz w:val="24"/>
          <w:szCs w:val="20"/>
          <w:lang w:eastAsia="en-US"/>
        </w:rPr>
        <w:t>Pirkėjas pristatytas prekes priėmė ir patvirtina, kad pristatytos prekės atitinka Sutarties sąlygas ir yra tinkamos naudoti, visos Sutartyje numatytos sąlygos įvykdytos.</w:t>
      </w:r>
    </w:p>
    <w:p w14:paraId="6091D386" w14:textId="77777777" w:rsidR="00DB7409" w:rsidRPr="00DB7409" w:rsidRDefault="00DB7409" w:rsidP="00DB7409">
      <w:pPr>
        <w:widowControl/>
        <w:autoSpaceDE/>
        <w:autoSpaceDN/>
        <w:adjustRightInd/>
        <w:spacing w:line="276" w:lineRule="auto"/>
        <w:ind w:right="176" w:firstLine="567"/>
        <w:jc w:val="both"/>
        <w:rPr>
          <w:rFonts w:ascii="Times New Roman" w:hAnsi="Times New Roman" w:cs="Times New Roman"/>
          <w:sz w:val="24"/>
          <w:szCs w:val="20"/>
          <w:lang w:eastAsia="en-US"/>
        </w:rPr>
      </w:pPr>
    </w:p>
    <w:p w14:paraId="556CA674" w14:textId="77777777" w:rsidR="00DB7409" w:rsidRPr="00DB7409" w:rsidRDefault="00DB7409" w:rsidP="00DB7409">
      <w:pPr>
        <w:widowControl/>
        <w:autoSpaceDE/>
        <w:autoSpaceDN/>
        <w:adjustRightInd/>
        <w:spacing w:line="276" w:lineRule="auto"/>
        <w:ind w:right="176" w:firstLine="567"/>
        <w:jc w:val="both"/>
        <w:rPr>
          <w:rFonts w:ascii="Times New Roman" w:hAnsi="Times New Roman" w:cs="Times New Roman"/>
          <w:sz w:val="24"/>
          <w:szCs w:val="20"/>
          <w:lang w:eastAsia="en-US"/>
        </w:rPr>
      </w:pPr>
      <w:r w:rsidRPr="00DB7409">
        <w:rPr>
          <w:rFonts w:ascii="Times New Roman" w:hAnsi="Times New Roman" w:cs="Times New Roman"/>
          <w:sz w:val="24"/>
          <w:szCs w:val="20"/>
          <w:lang w:eastAsia="en-US"/>
        </w:rPr>
        <w:t>Šiuo aktu Pirkėjas patvirtina, kad prekės priimtos (</w:t>
      </w:r>
      <w:r w:rsidRPr="00DB7409">
        <w:rPr>
          <w:rFonts w:ascii="Times New Roman" w:hAnsi="Times New Roman" w:cs="Times New Roman"/>
          <w:i/>
          <w:sz w:val="24"/>
          <w:szCs w:val="20"/>
          <w:lang w:eastAsia="en-US"/>
        </w:rPr>
        <w:t>įrašyti datą),</w:t>
      </w:r>
      <w:r w:rsidRPr="00DB7409">
        <w:rPr>
          <w:rFonts w:ascii="Times New Roman" w:hAnsi="Times New Roman" w:cs="Times New Roman"/>
          <w:sz w:val="24"/>
          <w:szCs w:val="20"/>
          <w:lang w:eastAsia="en-US"/>
        </w:rPr>
        <w:t xml:space="preserve"> ir ši data yra laikoma prekių garantinio laikotarpio pradžia.</w:t>
      </w:r>
    </w:p>
    <w:p w14:paraId="443A83C3" w14:textId="77777777" w:rsidR="00DB7409" w:rsidRPr="00DB7409" w:rsidRDefault="00DB7409" w:rsidP="00DB7409">
      <w:pPr>
        <w:widowControl/>
        <w:spacing w:line="276" w:lineRule="auto"/>
        <w:ind w:right="176" w:firstLine="0"/>
        <w:rPr>
          <w:rFonts w:ascii="Times New Roman" w:hAnsi="Times New Roman" w:cs="Times New Roman"/>
          <w:color w:val="000000"/>
          <w:sz w:val="24"/>
          <w:lang w:eastAsia="en-US"/>
        </w:rPr>
      </w:pPr>
    </w:p>
    <w:tbl>
      <w:tblPr>
        <w:tblW w:w="9360" w:type="dxa"/>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4678"/>
        <w:gridCol w:w="4682"/>
      </w:tblGrid>
      <w:tr w:rsidR="00DB7409" w:rsidRPr="00DB7409" w14:paraId="534104AC" w14:textId="77777777" w:rsidTr="00FF69C6">
        <w:trPr>
          <w:trHeight w:val="270"/>
        </w:trPr>
        <w:tc>
          <w:tcPr>
            <w:tcW w:w="4678" w:type="dxa"/>
            <w:tcBorders>
              <w:right w:val="single" w:sz="6" w:space="0" w:color="000000"/>
            </w:tcBorders>
          </w:tcPr>
          <w:p w14:paraId="13DD9E98" w14:textId="77777777" w:rsidR="00DB7409" w:rsidRPr="00DB7409" w:rsidRDefault="00DB7409" w:rsidP="00DB7409">
            <w:pPr>
              <w:widowControl/>
              <w:spacing w:before="120" w:after="120" w:line="276" w:lineRule="auto"/>
              <w:ind w:right="176" w:firstLine="0"/>
              <w:rPr>
                <w:rFonts w:ascii="Times New Roman" w:hAnsi="Times New Roman" w:cs="Times New Roman"/>
                <w:color w:val="000000"/>
                <w:sz w:val="24"/>
                <w:lang w:eastAsia="en-US"/>
              </w:rPr>
            </w:pPr>
            <w:r w:rsidRPr="00DB7409">
              <w:rPr>
                <w:rFonts w:ascii="Times New Roman" w:hAnsi="Times New Roman" w:cs="Times New Roman"/>
                <w:color w:val="000000"/>
                <w:sz w:val="24"/>
                <w:lang w:eastAsia="en-US"/>
              </w:rPr>
              <w:t>Perdavė</w:t>
            </w:r>
          </w:p>
        </w:tc>
        <w:tc>
          <w:tcPr>
            <w:tcW w:w="4682" w:type="dxa"/>
            <w:tcBorders>
              <w:left w:val="single" w:sz="6" w:space="0" w:color="000000"/>
              <w:right w:val="single" w:sz="6" w:space="0" w:color="000000"/>
            </w:tcBorders>
          </w:tcPr>
          <w:p w14:paraId="3819DD06" w14:textId="77777777" w:rsidR="00DB7409" w:rsidRPr="00DB7409" w:rsidRDefault="00DB7409" w:rsidP="00DB7409">
            <w:pPr>
              <w:widowControl/>
              <w:spacing w:before="120" w:after="120" w:line="276" w:lineRule="auto"/>
              <w:ind w:right="176" w:firstLine="0"/>
              <w:rPr>
                <w:rFonts w:ascii="Times New Roman" w:hAnsi="Times New Roman" w:cs="Times New Roman"/>
                <w:color w:val="000000"/>
                <w:sz w:val="24"/>
                <w:lang w:eastAsia="en-US"/>
              </w:rPr>
            </w:pPr>
            <w:r w:rsidRPr="00DB7409">
              <w:rPr>
                <w:rFonts w:ascii="Times New Roman" w:hAnsi="Times New Roman" w:cs="Times New Roman"/>
                <w:color w:val="000000"/>
                <w:sz w:val="24"/>
                <w:lang w:eastAsia="en-US"/>
              </w:rPr>
              <w:t xml:space="preserve">Priėmė </w:t>
            </w:r>
          </w:p>
        </w:tc>
      </w:tr>
      <w:tr w:rsidR="00DB7409" w:rsidRPr="00DB7409" w14:paraId="315324F1" w14:textId="77777777" w:rsidTr="00FF69C6">
        <w:trPr>
          <w:trHeight w:val="375"/>
        </w:trPr>
        <w:tc>
          <w:tcPr>
            <w:tcW w:w="4678" w:type="dxa"/>
            <w:tcBorders>
              <w:bottom w:val="single" w:sz="6" w:space="0" w:color="000000"/>
              <w:right w:val="single" w:sz="6" w:space="0" w:color="000000"/>
            </w:tcBorders>
            <w:vAlign w:val="center"/>
          </w:tcPr>
          <w:p w14:paraId="005D1DFE" w14:textId="77777777" w:rsidR="00DB7409" w:rsidRPr="00DB7409" w:rsidRDefault="00DB7409" w:rsidP="00DB7409">
            <w:pPr>
              <w:widowControl/>
              <w:spacing w:before="120" w:after="120" w:line="276" w:lineRule="auto"/>
              <w:ind w:right="176" w:firstLine="0"/>
              <w:rPr>
                <w:rFonts w:ascii="Times New Roman" w:hAnsi="Times New Roman" w:cs="Times New Roman"/>
                <w:color w:val="000000"/>
                <w:sz w:val="24"/>
                <w:lang w:eastAsia="en-US"/>
              </w:rPr>
            </w:pPr>
            <w:r w:rsidRPr="00DB7409">
              <w:rPr>
                <w:rFonts w:ascii="Times New Roman" w:hAnsi="Times New Roman" w:cs="Times New Roman"/>
                <w:color w:val="000000"/>
                <w:sz w:val="24"/>
                <w:lang w:eastAsia="en-US"/>
              </w:rPr>
              <w:t>Pardavėjas</w:t>
            </w:r>
          </w:p>
        </w:tc>
        <w:tc>
          <w:tcPr>
            <w:tcW w:w="4682" w:type="dxa"/>
            <w:tcBorders>
              <w:left w:val="single" w:sz="6" w:space="0" w:color="000000"/>
              <w:bottom w:val="single" w:sz="6" w:space="0" w:color="000000"/>
              <w:right w:val="single" w:sz="6" w:space="0" w:color="000000"/>
            </w:tcBorders>
            <w:vAlign w:val="center"/>
          </w:tcPr>
          <w:p w14:paraId="0F545525" w14:textId="77777777" w:rsidR="00DB7409" w:rsidRPr="00DB7409" w:rsidRDefault="00DB7409" w:rsidP="00DB7409">
            <w:pPr>
              <w:widowControl/>
              <w:spacing w:before="120" w:after="120" w:line="276" w:lineRule="auto"/>
              <w:ind w:right="176" w:firstLine="0"/>
              <w:rPr>
                <w:rFonts w:ascii="Times New Roman" w:hAnsi="Times New Roman" w:cs="Times New Roman"/>
                <w:color w:val="000000"/>
                <w:sz w:val="24"/>
                <w:lang w:eastAsia="en-US"/>
              </w:rPr>
            </w:pPr>
            <w:r w:rsidRPr="00DB7409">
              <w:rPr>
                <w:rFonts w:ascii="Times New Roman" w:hAnsi="Times New Roman" w:cs="Times New Roman"/>
                <w:color w:val="000000"/>
                <w:sz w:val="24"/>
                <w:lang w:eastAsia="en-US"/>
              </w:rPr>
              <w:t>Pirkėjas</w:t>
            </w:r>
          </w:p>
        </w:tc>
      </w:tr>
      <w:tr w:rsidR="00DB7409" w:rsidRPr="00DB7409" w14:paraId="06A4F948" w14:textId="77777777" w:rsidTr="00FF69C6">
        <w:trPr>
          <w:trHeight w:val="285"/>
        </w:trPr>
        <w:tc>
          <w:tcPr>
            <w:tcW w:w="4678" w:type="dxa"/>
            <w:tcBorders>
              <w:top w:val="single" w:sz="6" w:space="0" w:color="000000"/>
              <w:right w:val="single" w:sz="6" w:space="0" w:color="000000"/>
            </w:tcBorders>
          </w:tcPr>
          <w:p w14:paraId="5DBCF1BE" w14:textId="77777777" w:rsidR="00DB7409" w:rsidRPr="00DB7409" w:rsidRDefault="00DB7409" w:rsidP="00DB7409">
            <w:pPr>
              <w:widowControl/>
              <w:spacing w:before="120" w:after="120" w:line="276" w:lineRule="auto"/>
              <w:ind w:right="176" w:firstLine="0"/>
              <w:rPr>
                <w:rFonts w:ascii="Times New Roman" w:hAnsi="Times New Roman" w:cs="Times New Roman"/>
                <w:color w:val="000000"/>
                <w:sz w:val="24"/>
                <w:lang w:eastAsia="en-US"/>
              </w:rPr>
            </w:pPr>
            <w:r w:rsidRPr="00DB7409">
              <w:rPr>
                <w:rFonts w:ascii="Times New Roman" w:hAnsi="Times New Roman" w:cs="Times New Roman"/>
                <w:color w:val="000000"/>
                <w:sz w:val="24"/>
                <w:lang w:eastAsia="en-US"/>
              </w:rPr>
              <w:t xml:space="preserve">(Data) </w:t>
            </w:r>
          </w:p>
        </w:tc>
        <w:tc>
          <w:tcPr>
            <w:tcW w:w="4682" w:type="dxa"/>
            <w:tcBorders>
              <w:top w:val="single" w:sz="6" w:space="0" w:color="000000"/>
              <w:left w:val="single" w:sz="6" w:space="0" w:color="000000"/>
              <w:right w:val="single" w:sz="6" w:space="0" w:color="000000"/>
            </w:tcBorders>
          </w:tcPr>
          <w:p w14:paraId="34930148" w14:textId="77777777" w:rsidR="00DB7409" w:rsidRPr="00DB7409" w:rsidRDefault="00DB7409" w:rsidP="00DB7409">
            <w:pPr>
              <w:widowControl/>
              <w:spacing w:before="120" w:after="120" w:line="276" w:lineRule="auto"/>
              <w:ind w:right="176" w:firstLine="0"/>
              <w:rPr>
                <w:rFonts w:ascii="Times New Roman" w:hAnsi="Times New Roman" w:cs="Times New Roman"/>
                <w:color w:val="000000"/>
                <w:sz w:val="24"/>
                <w:lang w:eastAsia="en-US"/>
              </w:rPr>
            </w:pPr>
            <w:r w:rsidRPr="00DB7409">
              <w:rPr>
                <w:rFonts w:ascii="Times New Roman" w:hAnsi="Times New Roman" w:cs="Times New Roman"/>
                <w:color w:val="000000"/>
                <w:sz w:val="24"/>
                <w:lang w:eastAsia="en-US"/>
              </w:rPr>
              <w:t>(Data)</w:t>
            </w:r>
          </w:p>
        </w:tc>
      </w:tr>
      <w:tr w:rsidR="00DB7409" w:rsidRPr="00DB7409" w14:paraId="52A633B2" w14:textId="77777777" w:rsidTr="00FF69C6">
        <w:trPr>
          <w:trHeight w:val="285"/>
        </w:trPr>
        <w:tc>
          <w:tcPr>
            <w:tcW w:w="4678" w:type="dxa"/>
            <w:tcBorders>
              <w:right w:val="single" w:sz="6" w:space="0" w:color="000000"/>
            </w:tcBorders>
          </w:tcPr>
          <w:p w14:paraId="01FBF5A2" w14:textId="77777777" w:rsidR="00DB7409" w:rsidRPr="00DB7409" w:rsidRDefault="00DB7409" w:rsidP="00DB7409">
            <w:pPr>
              <w:widowControl/>
              <w:spacing w:before="120" w:after="120" w:line="276" w:lineRule="auto"/>
              <w:ind w:right="176" w:firstLine="0"/>
              <w:rPr>
                <w:rFonts w:ascii="Times New Roman" w:hAnsi="Times New Roman" w:cs="Times New Roman"/>
                <w:color w:val="000000"/>
                <w:sz w:val="24"/>
                <w:lang w:eastAsia="en-US"/>
              </w:rPr>
            </w:pPr>
            <w:r w:rsidRPr="00DB7409">
              <w:rPr>
                <w:rFonts w:ascii="Times New Roman" w:hAnsi="Times New Roman" w:cs="Times New Roman"/>
                <w:color w:val="000000"/>
                <w:sz w:val="24"/>
                <w:lang w:eastAsia="en-US"/>
              </w:rPr>
              <w:t xml:space="preserve">(Parašas) </w:t>
            </w:r>
          </w:p>
        </w:tc>
        <w:tc>
          <w:tcPr>
            <w:tcW w:w="4682" w:type="dxa"/>
            <w:tcBorders>
              <w:left w:val="single" w:sz="6" w:space="0" w:color="000000"/>
              <w:right w:val="single" w:sz="6" w:space="0" w:color="000000"/>
            </w:tcBorders>
          </w:tcPr>
          <w:p w14:paraId="3A0AFD5A" w14:textId="77777777" w:rsidR="00DB7409" w:rsidRPr="00DB7409" w:rsidRDefault="00DB7409" w:rsidP="00DB7409">
            <w:pPr>
              <w:widowControl/>
              <w:spacing w:before="120" w:after="120" w:line="276" w:lineRule="auto"/>
              <w:ind w:right="176" w:firstLine="0"/>
              <w:rPr>
                <w:rFonts w:ascii="Times New Roman" w:hAnsi="Times New Roman" w:cs="Times New Roman"/>
                <w:color w:val="000000"/>
                <w:sz w:val="24"/>
                <w:lang w:eastAsia="en-US"/>
              </w:rPr>
            </w:pPr>
            <w:r w:rsidRPr="00DB7409">
              <w:rPr>
                <w:rFonts w:ascii="Times New Roman" w:hAnsi="Times New Roman" w:cs="Times New Roman"/>
                <w:color w:val="000000"/>
                <w:sz w:val="24"/>
                <w:lang w:eastAsia="en-US"/>
              </w:rPr>
              <w:t xml:space="preserve">(Parašas) </w:t>
            </w:r>
          </w:p>
        </w:tc>
      </w:tr>
      <w:tr w:rsidR="00DB7409" w:rsidRPr="00DB7409" w14:paraId="5451FDAC" w14:textId="77777777" w:rsidTr="00FF69C6">
        <w:trPr>
          <w:trHeight w:val="310"/>
        </w:trPr>
        <w:tc>
          <w:tcPr>
            <w:tcW w:w="4678" w:type="dxa"/>
            <w:tcBorders>
              <w:right w:val="single" w:sz="6" w:space="0" w:color="000000"/>
            </w:tcBorders>
          </w:tcPr>
          <w:p w14:paraId="4D1A27E1" w14:textId="77777777" w:rsidR="00DB7409" w:rsidRPr="00DB7409" w:rsidRDefault="00DB7409" w:rsidP="00DB7409">
            <w:pPr>
              <w:widowControl/>
              <w:spacing w:before="120" w:after="120" w:line="276" w:lineRule="auto"/>
              <w:ind w:right="176" w:firstLine="0"/>
              <w:rPr>
                <w:rFonts w:ascii="Times New Roman" w:hAnsi="Times New Roman" w:cs="Times New Roman"/>
                <w:color w:val="000000"/>
                <w:sz w:val="24"/>
                <w:lang w:eastAsia="en-US"/>
              </w:rPr>
            </w:pPr>
            <w:r w:rsidRPr="00DB7409">
              <w:rPr>
                <w:rFonts w:ascii="Times New Roman" w:hAnsi="Times New Roman" w:cs="Times New Roman"/>
                <w:color w:val="000000"/>
                <w:sz w:val="24"/>
                <w:lang w:eastAsia="en-US"/>
              </w:rPr>
              <w:t xml:space="preserve">(Vardas, pavardė) </w:t>
            </w:r>
          </w:p>
        </w:tc>
        <w:tc>
          <w:tcPr>
            <w:tcW w:w="4682" w:type="dxa"/>
            <w:tcBorders>
              <w:left w:val="single" w:sz="6" w:space="0" w:color="000000"/>
              <w:right w:val="single" w:sz="6" w:space="0" w:color="000000"/>
            </w:tcBorders>
          </w:tcPr>
          <w:p w14:paraId="7F78B202" w14:textId="77777777" w:rsidR="00DB7409" w:rsidRPr="00DB7409" w:rsidRDefault="00DB7409" w:rsidP="00DB7409">
            <w:pPr>
              <w:widowControl/>
              <w:spacing w:before="120" w:after="120" w:line="276" w:lineRule="auto"/>
              <w:ind w:right="176" w:firstLine="0"/>
              <w:rPr>
                <w:rFonts w:ascii="Times New Roman" w:hAnsi="Times New Roman" w:cs="Times New Roman"/>
                <w:color w:val="000000"/>
                <w:sz w:val="24"/>
                <w:lang w:eastAsia="en-US"/>
              </w:rPr>
            </w:pPr>
            <w:r w:rsidRPr="00DB7409">
              <w:rPr>
                <w:rFonts w:ascii="Times New Roman" w:hAnsi="Times New Roman" w:cs="Times New Roman"/>
                <w:color w:val="000000"/>
                <w:sz w:val="24"/>
                <w:lang w:eastAsia="en-US"/>
              </w:rPr>
              <w:t xml:space="preserve">(Vardas, pavardė) </w:t>
            </w:r>
          </w:p>
        </w:tc>
      </w:tr>
      <w:tr w:rsidR="00DB7409" w:rsidRPr="00DB7409" w14:paraId="49F59A63" w14:textId="77777777" w:rsidTr="00FF69C6">
        <w:trPr>
          <w:trHeight w:val="310"/>
        </w:trPr>
        <w:tc>
          <w:tcPr>
            <w:tcW w:w="4678" w:type="dxa"/>
            <w:tcBorders>
              <w:right w:val="single" w:sz="6" w:space="0" w:color="000000"/>
            </w:tcBorders>
          </w:tcPr>
          <w:p w14:paraId="687D8E91" w14:textId="77777777" w:rsidR="00DB7409" w:rsidRPr="00DB7409" w:rsidRDefault="00DB7409" w:rsidP="00DB7409">
            <w:pPr>
              <w:widowControl/>
              <w:spacing w:before="120" w:after="120" w:line="276" w:lineRule="auto"/>
              <w:ind w:right="176" w:firstLine="0"/>
              <w:rPr>
                <w:rFonts w:ascii="Times New Roman" w:hAnsi="Times New Roman" w:cs="Times New Roman"/>
                <w:color w:val="000000"/>
                <w:sz w:val="24"/>
                <w:lang w:eastAsia="en-US"/>
              </w:rPr>
            </w:pPr>
            <w:r w:rsidRPr="00DB7409">
              <w:rPr>
                <w:rFonts w:ascii="Times New Roman" w:hAnsi="Times New Roman" w:cs="Times New Roman"/>
                <w:color w:val="000000"/>
                <w:sz w:val="24"/>
                <w:lang w:eastAsia="en-US"/>
              </w:rPr>
              <w:t xml:space="preserve">(Pareigos) </w:t>
            </w:r>
          </w:p>
        </w:tc>
        <w:tc>
          <w:tcPr>
            <w:tcW w:w="4682" w:type="dxa"/>
            <w:tcBorders>
              <w:left w:val="single" w:sz="6" w:space="0" w:color="000000"/>
              <w:right w:val="single" w:sz="6" w:space="0" w:color="000000"/>
            </w:tcBorders>
          </w:tcPr>
          <w:p w14:paraId="33D33DC6" w14:textId="77777777" w:rsidR="00DB7409" w:rsidRPr="00DB7409" w:rsidRDefault="00DB7409" w:rsidP="00DB7409">
            <w:pPr>
              <w:widowControl/>
              <w:spacing w:before="120" w:after="120" w:line="276" w:lineRule="auto"/>
              <w:ind w:right="176" w:firstLine="0"/>
              <w:rPr>
                <w:rFonts w:ascii="Times New Roman" w:hAnsi="Times New Roman" w:cs="Times New Roman"/>
                <w:color w:val="000000"/>
                <w:sz w:val="24"/>
                <w:lang w:eastAsia="en-US"/>
              </w:rPr>
            </w:pPr>
            <w:r w:rsidRPr="00DB7409">
              <w:rPr>
                <w:rFonts w:ascii="Times New Roman" w:hAnsi="Times New Roman" w:cs="Times New Roman"/>
                <w:color w:val="000000"/>
                <w:sz w:val="24"/>
                <w:lang w:eastAsia="en-US"/>
              </w:rPr>
              <w:t xml:space="preserve">(Pareigos) </w:t>
            </w:r>
          </w:p>
        </w:tc>
      </w:tr>
      <w:tr w:rsidR="00DB7409" w:rsidRPr="00DB7409" w14:paraId="7FCD565E" w14:textId="77777777" w:rsidTr="00FF69C6">
        <w:trPr>
          <w:trHeight w:val="345"/>
        </w:trPr>
        <w:tc>
          <w:tcPr>
            <w:tcW w:w="4678" w:type="dxa"/>
            <w:tcBorders>
              <w:right w:val="single" w:sz="6" w:space="0" w:color="000000"/>
            </w:tcBorders>
          </w:tcPr>
          <w:p w14:paraId="6E30B06A" w14:textId="77777777" w:rsidR="00DB7409" w:rsidRPr="00DB7409" w:rsidRDefault="00DB7409" w:rsidP="00DB7409">
            <w:pPr>
              <w:widowControl/>
              <w:spacing w:before="120" w:after="120" w:line="276" w:lineRule="auto"/>
              <w:ind w:right="176" w:firstLine="0"/>
              <w:rPr>
                <w:rFonts w:ascii="Times New Roman" w:hAnsi="Times New Roman" w:cs="Times New Roman"/>
                <w:color w:val="000000"/>
                <w:sz w:val="24"/>
                <w:lang w:eastAsia="en-US"/>
              </w:rPr>
            </w:pPr>
            <w:r w:rsidRPr="00DB7409">
              <w:rPr>
                <w:rFonts w:ascii="Times New Roman" w:hAnsi="Times New Roman" w:cs="Times New Roman"/>
                <w:color w:val="000000"/>
                <w:sz w:val="24"/>
                <w:lang w:eastAsia="en-US"/>
              </w:rPr>
              <w:t xml:space="preserve">(Antspaudas) </w:t>
            </w:r>
          </w:p>
        </w:tc>
        <w:tc>
          <w:tcPr>
            <w:tcW w:w="4682" w:type="dxa"/>
            <w:tcBorders>
              <w:left w:val="single" w:sz="6" w:space="0" w:color="000000"/>
              <w:right w:val="single" w:sz="6" w:space="0" w:color="000000"/>
            </w:tcBorders>
          </w:tcPr>
          <w:p w14:paraId="5CECB44A" w14:textId="77777777" w:rsidR="00DB7409" w:rsidRPr="00DB7409" w:rsidRDefault="00DB7409" w:rsidP="00DB7409">
            <w:pPr>
              <w:widowControl/>
              <w:spacing w:before="120" w:after="120" w:line="276" w:lineRule="auto"/>
              <w:ind w:right="176" w:firstLine="0"/>
              <w:rPr>
                <w:rFonts w:ascii="Times New Roman" w:hAnsi="Times New Roman" w:cs="Times New Roman"/>
                <w:color w:val="000000"/>
                <w:sz w:val="24"/>
                <w:lang w:eastAsia="en-US"/>
              </w:rPr>
            </w:pPr>
            <w:r w:rsidRPr="00DB7409">
              <w:rPr>
                <w:rFonts w:ascii="Times New Roman" w:hAnsi="Times New Roman" w:cs="Times New Roman"/>
                <w:color w:val="000000"/>
                <w:sz w:val="24"/>
                <w:lang w:eastAsia="en-US"/>
              </w:rPr>
              <w:t xml:space="preserve">(Antspaudas) </w:t>
            </w:r>
          </w:p>
        </w:tc>
      </w:tr>
    </w:tbl>
    <w:p w14:paraId="03774C0A" w14:textId="77777777" w:rsidR="00DB7409" w:rsidRPr="00DB7409" w:rsidRDefault="00DB7409" w:rsidP="00DB7409">
      <w:pPr>
        <w:widowControl/>
        <w:spacing w:line="276" w:lineRule="auto"/>
        <w:ind w:firstLine="0"/>
        <w:rPr>
          <w:rFonts w:ascii="Times New Roman" w:hAnsi="Times New Roman" w:cs="Times New Roman"/>
          <w:sz w:val="24"/>
          <w:lang w:eastAsia="en-US"/>
        </w:rPr>
        <w:sectPr w:rsidR="00DB7409" w:rsidRPr="00DB7409" w:rsidSect="00514C57">
          <w:headerReference w:type="even" r:id="rId11"/>
          <w:headerReference w:type="default" r:id="rId12"/>
          <w:footerReference w:type="even" r:id="rId13"/>
          <w:footerReference w:type="default" r:id="rId14"/>
          <w:headerReference w:type="first" r:id="rId15"/>
          <w:footerReference w:type="first" r:id="rId16"/>
          <w:pgSz w:w="11906" w:h="16838" w:code="9"/>
          <w:pgMar w:top="1135" w:right="567" w:bottom="1134" w:left="1701" w:header="720" w:footer="720" w:gutter="0"/>
          <w:cols w:space="720"/>
          <w:titlePg/>
          <w:docGrid w:linePitch="360"/>
        </w:sectPr>
      </w:pPr>
    </w:p>
    <w:p w14:paraId="12ACC0BA" w14:textId="77777777" w:rsidR="00DB7409" w:rsidRPr="00DB7409" w:rsidRDefault="00DB7409" w:rsidP="00DB7409">
      <w:pPr>
        <w:widowControl/>
        <w:numPr>
          <w:ilvl w:val="0"/>
          <w:numId w:val="1"/>
        </w:numPr>
        <w:autoSpaceDE/>
        <w:autoSpaceDN/>
        <w:adjustRightInd/>
        <w:spacing w:before="240" w:after="60" w:line="276" w:lineRule="auto"/>
        <w:ind w:left="720" w:firstLine="0"/>
        <w:jc w:val="center"/>
        <w:outlineLvl w:val="8"/>
        <w:rPr>
          <w:rFonts w:ascii="Times New Roman" w:hAnsi="Times New Roman" w:cs="Times New Roman"/>
          <w:b/>
          <w:sz w:val="24"/>
          <w:lang w:eastAsia="en-US"/>
        </w:rPr>
      </w:pPr>
      <w:r w:rsidRPr="00DB7409">
        <w:rPr>
          <w:rFonts w:ascii="Times New Roman" w:hAnsi="Times New Roman" w:cs="Times New Roman"/>
          <w:b/>
          <w:sz w:val="24"/>
          <w:lang w:eastAsia="en-US"/>
        </w:rPr>
        <w:lastRenderedPageBreak/>
        <w:t>TIEKIAMŲ PREKIŲ SĄRAŠAS PRIE PREKIŲ PRIĖMIMO–PERDAVIMO AKTO NR.</w:t>
      </w:r>
    </w:p>
    <w:p w14:paraId="086A4FAE" w14:textId="77777777" w:rsidR="00DB7409" w:rsidRPr="00DB7409" w:rsidRDefault="00DB7409" w:rsidP="00DB7409">
      <w:pPr>
        <w:widowControl/>
        <w:autoSpaceDE/>
        <w:autoSpaceDN/>
        <w:adjustRightInd/>
        <w:spacing w:line="276" w:lineRule="auto"/>
        <w:ind w:firstLine="0"/>
        <w:rPr>
          <w:rFonts w:ascii="Times New Roman" w:hAnsi="Times New Roman" w:cs="Times New Roman"/>
          <w:sz w:val="24"/>
          <w:szCs w:val="20"/>
          <w:lang w:eastAsia="en-US"/>
        </w:rPr>
      </w:pPr>
      <w:r w:rsidRPr="00DB7409">
        <w:rPr>
          <w:rFonts w:ascii="Times New Roman" w:hAnsi="Times New Roman" w:cs="Times New Roman"/>
          <w:b/>
          <w:bCs/>
          <w:noProof/>
          <w:sz w:val="24"/>
          <w:szCs w:val="20"/>
        </w:rPr>
        <mc:AlternateContent>
          <mc:Choice Requires="wps">
            <w:drawing>
              <wp:anchor distT="0" distB="0" distL="114300" distR="114300" simplePos="0" relativeHeight="251661312" behindDoc="0" locked="0" layoutInCell="1" allowOverlap="1" wp14:anchorId="093E3A67" wp14:editId="335336B1">
                <wp:simplePos x="0" y="0"/>
                <wp:positionH relativeFrom="column">
                  <wp:posOffset>0</wp:posOffset>
                </wp:positionH>
                <wp:positionV relativeFrom="paragraph">
                  <wp:posOffset>45720</wp:posOffset>
                </wp:positionV>
                <wp:extent cx="4113530" cy="557530"/>
                <wp:effectExtent l="0" t="0" r="20320" b="1397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3530" cy="5575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C33AE60" w14:textId="77777777" w:rsidR="00DB7409" w:rsidRPr="00EC688B" w:rsidRDefault="00DB7409" w:rsidP="00DB7409">
                            <w:pPr>
                              <w:keepNext/>
                              <w:keepLines/>
                              <w:spacing w:before="60"/>
                              <w:jc w:val="both"/>
                              <w:rPr>
                                <w:i/>
                                <w:sz w:val="18"/>
                                <w:szCs w:val="18"/>
                              </w:rPr>
                            </w:pPr>
                            <w:r w:rsidRPr="002A149C">
                              <w:t xml:space="preserve">Tiekėjas: </w:t>
                            </w:r>
                            <w:r w:rsidRPr="00EC688B">
                              <w:rPr>
                                <w:sz w:val="18"/>
                                <w:szCs w:val="18"/>
                              </w:rPr>
                              <w:t>jei tai ūkio subjektų grupė, nurodyti</w:t>
                            </w:r>
                            <w:r w:rsidRPr="002A149C">
                              <w:t xml:space="preserve">: </w:t>
                            </w:r>
                            <w:r>
                              <w:t>(</w:t>
                            </w:r>
                            <w:r w:rsidRPr="00EC688B">
                              <w:rPr>
                                <w:i/>
                                <w:sz w:val="18"/>
                                <w:szCs w:val="18"/>
                                <w:highlight w:val="lightGray"/>
                              </w:rPr>
                              <w:t xml:space="preserve">jungtinės veiklos </w:t>
                            </w:r>
                            <w:smartTag w:uri="schemas-tilde-lt/tildestengine" w:element="templates">
                              <w:smartTagPr>
                                <w:attr w:name="id" w:val="-1"/>
                                <w:attr w:name="baseform" w:val="sutart|is"/>
                              </w:smartTagPr>
                              <w:r w:rsidRPr="00EC688B">
                                <w:rPr>
                                  <w:i/>
                                  <w:sz w:val="18"/>
                                  <w:szCs w:val="18"/>
                                  <w:highlight w:val="lightGray"/>
                                </w:rPr>
                                <w:t>sutarties</w:t>
                              </w:r>
                            </w:smartTag>
                            <w:r w:rsidRPr="00EC688B">
                              <w:rPr>
                                <w:i/>
                                <w:sz w:val="18"/>
                                <w:szCs w:val="18"/>
                                <w:highlight w:val="lightGray"/>
                              </w:rPr>
                              <w:t xml:space="preserve"> pagrindu veikianti ū</w:t>
                            </w:r>
                            <w:r>
                              <w:rPr>
                                <w:i/>
                                <w:sz w:val="18"/>
                                <w:szCs w:val="18"/>
                                <w:highlight w:val="lightGray"/>
                              </w:rPr>
                              <w:t>kio subjektų grupė, sudaryta iš</w:t>
                            </w:r>
                            <w:r w:rsidRPr="00EC688B">
                              <w:rPr>
                                <w:i/>
                                <w:sz w:val="18"/>
                                <w:szCs w:val="18"/>
                                <w:highlight w:val="lightGray"/>
                              </w:rPr>
                              <w:t xml:space="preserve"> (nurodyti, iš kokių ūkio subjektų sudaryta; nurodyti visų šių subjektų pavadinimus)</w:t>
                            </w:r>
                            <w:r w:rsidRPr="00EC688B">
                              <w:rPr>
                                <w:i/>
                                <w:sz w:val="18"/>
                                <w:szCs w:val="18"/>
                              </w:rPr>
                              <w:t xml:space="preserve"> </w:t>
                            </w:r>
                          </w:p>
                          <w:p w14:paraId="75B57DCD" w14:textId="77777777" w:rsidR="00DB7409" w:rsidRPr="002A149C" w:rsidRDefault="00DB7409" w:rsidP="00DB7409">
                            <w:r w:rsidRPr="002A149C">
                              <w:t xml:space="preserve">atstovaujamas atsakingojo partnerio </w:t>
                            </w:r>
                            <w:r>
                              <w:t>(</w:t>
                            </w:r>
                            <w:r w:rsidRPr="002A149C">
                              <w:rPr>
                                <w:i/>
                                <w:highlight w:val="lightGray"/>
                              </w:rPr>
                              <w:t>nurodyti atsakingojo partnerio pavadinimą</w:t>
                            </w:r>
                            <w:r>
                              <w:rPr>
                                <w:i/>
                              </w:rPr>
                              <w:t>)</w:t>
                            </w:r>
                          </w:p>
                          <w:p w14:paraId="4EA81503" w14:textId="77777777" w:rsidR="00DB7409" w:rsidRPr="002A149C" w:rsidRDefault="00DB7409" w:rsidP="00DB7409">
                            <w:pPr>
                              <w:pStyle w:val="Default"/>
                              <w:rPr>
                                <w:sz w:val="20"/>
                                <w:szCs w:val="20"/>
                                <w:lang w:val="lt-LT"/>
                              </w:rPr>
                            </w:pPr>
                            <w:smartTag w:uri="schemas-tilde-lt/tildestengine" w:element="templates">
                              <w:smartTagPr>
                                <w:attr w:name="baseform" w:val="sutart|is"/>
                                <w:attr w:name="id" w:val="-1"/>
                              </w:smartTagPr>
                              <w:r w:rsidRPr="002A149C">
                                <w:rPr>
                                  <w:sz w:val="20"/>
                                  <w:szCs w:val="20"/>
                                  <w:lang w:val="lt-LT"/>
                                </w:rPr>
                                <w:t>Sutarties</w:t>
                              </w:r>
                            </w:smartTag>
                            <w:r w:rsidRPr="002A149C">
                              <w:rPr>
                                <w:sz w:val="20"/>
                                <w:szCs w:val="20"/>
                                <w:lang w:val="lt-LT"/>
                              </w:rPr>
                              <w:t xml:space="preserve"> Nr.:</w:t>
                            </w:r>
                          </w:p>
                          <w:p w14:paraId="213AF187" w14:textId="77777777" w:rsidR="00DB7409" w:rsidRPr="002A149C" w:rsidRDefault="00DB7409" w:rsidP="00DB7409">
                            <w:pPr>
                              <w:pStyle w:val="Default"/>
                              <w:rPr>
                                <w:sz w:val="20"/>
                                <w:szCs w:val="20"/>
                                <w:lang w:val="lt-LT"/>
                              </w:rPr>
                            </w:pPr>
                            <w:smartTag w:uri="schemas-tilde-lt/tildestengine" w:element="templates">
                              <w:smartTagPr>
                                <w:attr w:name="baseform" w:val="sutart|is"/>
                                <w:attr w:name="id" w:val="-1"/>
                              </w:smartTagPr>
                              <w:r w:rsidRPr="002A149C">
                                <w:rPr>
                                  <w:sz w:val="20"/>
                                  <w:szCs w:val="20"/>
                                  <w:lang w:val="lt-LT"/>
                                </w:rPr>
                                <w:t>Sutarties</w:t>
                              </w:r>
                            </w:smartTag>
                            <w:r w:rsidRPr="002A149C">
                              <w:rPr>
                                <w:sz w:val="20"/>
                                <w:szCs w:val="20"/>
                                <w:lang w:val="lt-LT"/>
                              </w:rPr>
                              <w:t xml:space="preserve"> pavadinimas: </w:t>
                            </w:r>
                          </w:p>
                          <w:p w14:paraId="6D508EEC" w14:textId="77777777" w:rsidR="00DB7409" w:rsidRDefault="00DB7409" w:rsidP="00DB7409"/>
                          <w:p w14:paraId="4687ED7E" w14:textId="77777777" w:rsidR="00DB7409" w:rsidRDefault="00DB7409" w:rsidP="00DB7409"/>
                          <w:p w14:paraId="67AEDB0E" w14:textId="77777777" w:rsidR="00DB7409" w:rsidRPr="00147DF2" w:rsidRDefault="00DB7409" w:rsidP="00DB7409">
                            <w:pPr>
                              <w:rPr>
                                <w:szCs w:val="22"/>
                              </w:rPr>
                            </w:pPr>
                            <w:r w:rsidRPr="00147DF2">
                              <w:rPr>
                                <w:i/>
                              </w:rPr>
                              <w:tab/>
                            </w:r>
                          </w:p>
                          <w:p w14:paraId="3A169196" w14:textId="77777777" w:rsidR="00DB7409" w:rsidRPr="00DA166B" w:rsidRDefault="00DB7409" w:rsidP="00DB7409">
                            <w:pPr>
                              <w:rPr>
                                <w:sz w:val="22"/>
                                <w:szCs w:val="22"/>
                              </w:rPr>
                            </w:pPr>
                            <w:smartTag w:uri="schemas-tilde-lt/tildestengine" w:element="templates">
                              <w:smartTagPr>
                                <w:attr w:name="baseform" w:val="sutart|is"/>
                                <w:attr w:name="id" w:val="-1"/>
                              </w:smartTagPr>
                              <w:r w:rsidRPr="00DA166B">
                                <w:rPr>
                                  <w:sz w:val="22"/>
                                  <w:szCs w:val="22"/>
                                </w:rPr>
                                <w:t>Sutarties</w:t>
                              </w:r>
                            </w:smartTag>
                            <w:r w:rsidRPr="00DA166B">
                              <w:rPr>
                                <w:sz w:val="22"/>
                                <w:szCs w:val="22"/>
                              </w:rPr>
                              <w:t xml:space="preserve"> Nr.</w:t>
                            </w:r>
                          </w:p>
                          <w:p w14:paraId="0EDBF7BE" w14:textId="77777777" w:rsidR="00DB7409" w:rsidRPr="00DA166B" w:rsidRDefault="00DB7409" w:rsidP="00DB7409">
                            <w:pPr>
                              <w:rPr>
                                <w:sz w:val="22"/>
                                <w:szCs w:val="22"/>
                              </w:rPr>
                            </w:pPr>
                            <w:smartTag w:uri="schemas-tilde-lt/tildestengine" w:element="templates">
                              <w:smartTagPr>
                                <w:attr w:name="baseform" w:val="sutart|is"/>
                                <w:attr w:name="id" w:val="-1"/>
                              </w:smartTagPr>
                              <w:r w:rsidRPr="00DA166B">
                                <w:rPr>
                                  <w:sz w:val="22"/>
                                  <w:szCs w:val="22"/>
                                </w:rPr>
                                <w:t>Sutarties</w:t>
                              </w:r>
                            </w:smartTag>
                            <w:r w:rsidRPr="00DA166B">
                              <w:rPr>
                                <w:sz w:val="22"/>
                                <w:szCs w:val="22"/>
                              </w:rPr>
                              <w:t xml:space="preserve"> pavadinimas: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3E3A67" id="_x0000_t202" coordsize="21600,21600" o:spt="202" path="m,l,21600r21600,l21600,xe">
                <v:stroke joinstyle="miter"/>
                <v:path gradientshapeok="t" o:connecttype="rect"/>
              </v:shapetype>
              <v:shape id="Text Box 4" o:spid="_x0000_s1026" type="#_x0000_t202" style="position:absolute;margin-left:0;margin-top:3.6pt;width:323.9pt;height:4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" filled="f">
                <v:textbox>
                  <w:txbxContent>
                    <w:p w14:paraId="4C33AE60" w14:textId="77777777" w:rsidR="00DB7409" w:rsidRPr="00EC688B" w:rsidRDefault="00DB7409" w:rsidP="00DB7409">
                      <w:pPr>
                        <w:keepNext/>
                        <w:keepLines/>
                        <w:spacing w:before="60"/>
                        <w:jc w:val="both"/>
                        <w:rPr>
                          <w:i/>
                          <w:sz w:val="18"/>
                          <w:szCs w:val="18"/>
                        </w:rPr>
                      </w:pPr>
                      <w:r w:rsidRPr="002A149C">
                        <w:t xml:space="preserve">Tiekėjas: </w:t>
                      </w:r>
                      <w:r w:rsidRPr="00EC688B">
                        <w:rPr>
                          <w:sz w:val="18"/>
                          <w:szCs w:val="18"/>
                        </w:rPr>
                        <w:t>jei tai ūkio subjektų grupė, nurodyti</w:t>
                      </w:r>
                      <w:r w:rsidRPr="002A149C">
                        <w:t xml:space="preserve">: </w:t>
                      </w:r>
                      <w:r>
                        <w:t>(</w:t>
                      </w:r>
                      <w:r w:rsidRPr="00EC688B">
                        <w:rPr>
                          <w:i/>
                          <w:sz w:val="18"/>
                          <w:szCs w:val="18"/>
                          <w:highlight w:val="lightGray"/>
                        </w:rPr>
                        <w:t xml:space="preserve">jungtinės veiklos </w:t>
                      </w:r>
                      <w:smartTag w:uri="schemas-tilde-lt/tildestengine" w:element="templates">
                        <w:smartTagPr>
                          <w:attr w:name="id" w:val="-1"/>
                          <w:attr w:name="baseform" w:val="sutart|is"/>
                        </w:smartTagPr>
                        <w:r w:rsidRPr="00EC688B">
                          <w:rPr>
                            <w:i/>
                            <w:sz w:val="18"/>
                            <w:szCs w:val="18"/>
                            <w:highlight w:val="lightGray"/>
                          </w:rPr>
                          <w:t>sutarties</w:t>
                        </w:r>
                      </w:smartTag>
                      <w:r w:rsidRPr="00EC688B">
                        <w:rPr>
                          <w:i/>
                          <w:sz w:val="18"/>
                          <w:szCs w:val="18"/>
                          <w:highlight w:val="lightGray"/>
                        </w:rPr>
                        <w:t xml:space="preserve"> pagrindu veikianti ū</w:t>
                      </w:r>
                      <w:r>
                        <w:rPr>
                          <w:i/>
                          <w:sz w:val="18"/>
                          <w:szCs w:val="18"/>
                          <w:highlight w:val="lightGray"/>
                        </w:rPr>
                        <w:t>kio subjektų grupė, sudaryta iš</w:t>
                      </w:r>
                      <w:r w:rsidRPr="00EC688B">
                        <w:rPr>
                          <w:i/>
                          <w:sz w:val="18"/>
                          <w:szCs w:val="18"/>
                          <w:highlight w:val="lightGray"/>
                        </w:rPr>
                        <w:t xml:space="preserve"> (nurodyti, iš kokių ūkio subjektų sudaryta; nurodyti visų šių subjektų pavadinimus)</w:t>
                      </w:r>
                      <w:r w:rsidRPr="00EC688B">
                        <w:rPr>
                          <w:i/>
                          <w:sz w:val="18"/>
                          <w:szCs w:val="18"/>
                        </w:rPr>
                        <w:t xml:space="preserve"> </w:t>
                      </w:r>
                    </w:p>
                    <w:p w14:paraId="75B57DCD" w14:textId="77777777" w:rsidR="00DB7409" w:rsidRPr="002A149C" w:rsidRDefault="00DB7409" w:rsidP="00DB7409">
                      <w:r w:rsidRPr="002A149C">
                        <w:t xml:space="preserve">atstovaujamas atsakingojo partnerio </w:t>
                      </w:r>
                      <w:r>
                        <w:t>(</w:t>
                      </w:r>
                      <w:r w:rsidRPr="002A149C">
                        <w:rPr>
                          <w:i/>
                          <w:highlight w:val="lightGray"/>
                        </w:rPr>
                        <w:t>nurodyti atsakingojo partnerio pavadinimą</w:t>
                      </w:r>
                      <w:r>
                        <w:rPr>
                          <w:i/>
                        </w:rPr>
                        <w:t>)</w:t>
                      </w:r>
                    </w:p>
                    <w:p w14:paraId="4EA81503" w14:textId="77777777" w:rsidR="00DB7409" w:rsidRPr="002A149C" w:rsidRDefault="00DB7409" w:rsidP="00DB7409">
                      <w:pPr>
                        <w:pStyle w:val="Default"/>
                        <w:rPr>
                          <w:sz w:val="20"/>
                          <w:szCs w:val="20"/>
                          <w:lang w:val="lt-LT"/>
                        </w:rPr>
                      </w:pPr>
                      <w:smartTag w:uri="schemas-tilde-lt/tildestengine" w:element="templates">
                        <w:smartTagPr>
                          <w:attr w:name="baseform" w:val="sutart|is"/>
                          <w:attr w:name="id" w:val="-1"/>
                        </w:smartTagPr>
                        <w:r w:rsidRPr="002A149C">
                          <w:rPr>
                            <w:sz w:val="20"/>
                            <w:szCs w:val="20"/>
                            <w:lang w:val="lt-LT"/>
                          </w:rPr>
                          <w:t>Sutarties</w:t>
                        </w:r>
                      </w:smartTag>
                      <w:r w:rsidRPr="002A149C">
                        <w:rPr>
                          <w:sz w:val="20"/>
                          <w:szCs w:val="20"/>
                          <w:lang w:val="lt-LT"/>
                        </w:rPr>
                        <w:t xml:space="preserve"> Nr.:</w:t>
                      </w:r>
                    </w:p>
                    <w:p w14:paraId="213AF187" w14:textId="77777777" w:rsidR="00DB7409" w:rsidRPr="002A149C" w:rsidRDefault="00DB7409" w:rsidP="00DB7409">
                      <w:pPr>
                        <w:pStyle w:val="Default"/>
                        <w:rPr>
                          <w:sz w:val="20"/>
                          <w:szCs w:val="20"/>
                          <w:lang w:val="lt-LT"/>
                        </w:rPr>
                      </w:pPr>
                      <w:smartTag w:uri="schemas-tilde-lt/tildestengine" w:element="templates">
                        <w:smartTagPr>
                          <w:attr w:name="baseform" w:val="sutart|is"/>
                          <w:attr w:name="id" w:val="-1"/>
                        </w:smartTagPr>
                        <w:r w:rsidRPr="002A149C">
                          <w:rPr>
                            <w:sz w:val="20"/>
                            <w:szCs w:val="20"/>
                            <w:lang w:val="lt-LT"/>
                          </w:rPr>
                          <w:t>Sutarties</w:t>
                        </w:r>
                      </w:smartTag>
                      <w:r w:rsidRPr="002A149C">
                        <w:rPr>
                          <w:sz w:val="20"/>
                          <w:szCs w:val="20"/>
                          <w:lang w:val="lt-LT"/>
                        </w:rPr>
                        <w:t xml:space="preserve"> pavadinimas: </w:t>
                      </w:r>
                    </w:p>
                    <w:p w14:paraId="6D508EEC" w14:textId="77777777" w:rsidR="00DB7409" w:rsidRDefault="00DB7409" w:rsidP="00DB7409"/>
                    <w:p w14:paraId="4687ED7E" w14:textId="77777777" w:rsidR="00DB7409" w:rsidRDefault="00DB7409" w:rsidP="00DB7409"/>
                    <w:p w14:paraId="67AEDB0E" w14:textId="77777777" w:rsidR="00DB7409" w:rsidRPr="00147DF2" w:rsidRDefault="00DB7409" w:rsidP="00DB7409">
                      <w:pPr>
                        <w:rPr>
                          <w:szCs w:val="22"/>
                        </w:rPr>
                      </w:pPr>
                      <w:r w:rsidRPr="00147DF2">
                        <w:rPr>
                          <w:i/>
                        </w:rPr>
                        <w:tab/>
                      </w:r>
                    </w:p>
                    <w:p w14:paraId="3A169196" w14:textId="77777777" w:rsidR="00DB7409" w:rsidRPr="00DA166B" w:rsidRDefault="00DB7409" w:rsidP="00DB7409">
                      <w:pPr>
                        <w:rPr>
                          <w:sz w:val="22"/>
                          <w:szCs w:val="22"/>
                        </w:rPr>
                      </w:pPr>
                      <w:smartTag w:uri="schemas-tilde-lt/tildestengine" w:element="templates">
                        <w:smartTagPr>
                          <w:attr w:name="baseform" w:val="sutart|is"/>
                          <w:attr w:name="id" w:val="-1"/>
                        </w:smartTagPr>
                        <w:r w:rsidRPr="00DA166B">
                          <w:rPr>
                            <w:sz w:val="22"/>
                            <w:szCs w:val="22"/>
                          </w:rPr>
                          <w:t>Sutarties</w:t>
                        </w:r>
                      </w:smartTag>
                      <w:r w:rsidRPr="00DA166B">
                        <w:rPr>
                          <w:sz w:val="22"/>
                          <w:szCs w:val="22"/>
                        </w:rPr>
                        <w:t xml:space="preserve"> Nr.</w:t>
                      </w:r>
                    </w:p>
                    <w:p w14:paraId="0EDBF7BE" w14:textId="77777777" w:rsidR="00DB7409" w:rsidRPr="00DA166B" w:rsidRDefault="00DB7409" w:rsidP="00DB7409">
                      <w:pPr>
                        <w:rPr>
                          <w:sz w:val="22"/>
                          <w:szCs w:val="22"/>
                        </w:rPr>
                      </w:pPr>
                      <w:smartTag w:uri="schemas-tilde-lt/tildestengine" w:element="templates">
                        <w:smartTagPr>
                          <w:attr w:name="baseform" w:val="sutart|is"/>
                          <w:attr w:name="id" w:val="-1"/>
                        </w:smartTagPr>
                        <w:r w:rsidRPr="00DA166B">
                          <w:rPr>
                            <w:sz w:val="22"/>
                            <w:szCs w:val="22"/>
                          </w:rPr>
                          <w:t>Sutarties</w:t>
                        </w:r>
                      </w:smartTag>
                      <w:r w:rsidRPr="00DA166B">
                        <w:rPr>
                          <w:sz w:val="22"/>
                          <w:szCs w:val="22"/>
                        </w:rPr>
                        <w:t xml:space="preserve"> pavadinimas:</w:t>
                      </w:r>
                    </w:p>
                  </w:txbxContent>
                </v:textbox>
              </v:shape>
            </w:pict>
          </mc:Fallback>
        </mc:AlternateContent>
      </w:r>
    </w:p>
    <w:p w14:paraId="717F6AD9" w14:textId="77777777" w:rsidR="00DB7409" w:rsidRPr="00DB7409" w:rsidRDefault="00DB7409" w:rsidP="00DB7409">
      <w:pPr>
        <w:widowControl/>
        <w:autoSpaceDE/>
        <w:autoSpaceDN/>
        <w:adjustRightInd/>
        <w:spacing w:line="276" w:lineRule="auto"/>
        <w:ind w:firstLine="0"/>
        <w:rPr>
          <w:rFonts w:ascii="Times New Roman" w:hAnsi="Times New Roman" w:cs="Times New Roman"/>
          <w:sz w:val="24"/>
          <w:szCs w:val="20"/>
          <w:lang w:eastAsia="en-US"/>
        </w:rPr>
      </w:pPr>
    </w:p>
    <w:p w14:paraId="40330037" w14:textId="77777777" w:rsidR="00DB7409" w:rsidRPr="00DB7409" w:rsidRDefault="00DB7409" w:rsidP="00DB7409">
      <w:pPr>
        <w:widowControl/>
        <w:autoSpaceDE/>
        <w:autoSpaceDN/>
        <w:adjustRightInd/>
        <w:spacing w:line="276" w:lineRule="auto"/>
        <w:ind w:firstLine="0"/>
        <w:rPr>
          <w:rFonts w:ascii="Times New Roman" w:hAnsi="Times New Roman" w:cs="Times New Roman"/>
          <w:sz w:val="24"/>
          <w:szCs w:val="20"/>
          <w:lang w:eastAsia="en-US"/>
        </w:rPr>
      </w:pPr>
    </w:p>
    <w:p w14:paraId="7F9C21B5" w14:textId="77777777" w:rsidR="00DB7409" w:rsidRPr="00DB7409" w:rsidRDefault="00DB7409" w:rsidP="00DB7409">
      <w:pPr>
        <w:widowControl/>
        <w:autoSpaceDE/>
        <w:autoSpaceDN/>
        <w:adjustRightInd/>
        <w:spacing w:line="276" w:lineRule="auto"/>
        <w:ind w:firstLine="0"/>
        <w:rPr>
          <w:rFonts w:ascii="Times New Roman" w:hAnsi="Times New Roman" w:cs="Times New Roman"/>
          <w:sz w:val="24"/>
          <w:szCs w:val="20"/>
          <w:lang w:eastAsia="en-US"/>
        </w:rPr>
      </w:pPr>
    </w:p>
    <w:p w14:paraId="23C613E4" w14:textId="77777777" w:rsidR="00DB7409" w:rsidRPr="00DB7409" w:rsidRDefault="00DB7409" w:rsidP="00DB7409">
      <w:pPr>
        <w:widowControl/>
        <w:autoSpaceDE/>
        <w:autoSpaceDN/>
        <w:adjustRightInd/>
        <w:spacing w:line="276" w:lineRule="auto"/>
        <w:ind w:firstLine="0"/>
        <w:rPr>
          <w:rFonts w:ascii="Times New Roman" w:hAnsi="Times New Roman" w:cs="Times New Roman"/>
          <w:sz w:val="24"/>
          <w:szCs w:val="20"/>
          <w:lang w:eastAsia="en-US"/>
        </w:rPr>
      </w:pPr>
    </w:p>
    <w:p w14:paraId="00F5E47A" w14:textId="77777777" w:rsidR="00DB7409" w:rsidRPr="00DB7409" w:rsidRDefault="00DB7409" w:rsidP="00DB7409">
      <w:pPr>
        <w:widowControl/>
        <w:tabs>
          <w:tab w:val="left" w:pos="7740"/>
        </w:tabs>
        <w:autoSpaceDE/>
        <w:autoSpaceDN/>
        <w:adjustRightInd/>
        <w:spacing w:line="276" w:lineRule="auto"/>
        <w:ind w:firstLine="0"/>
        <w:rPr>
          <w:rFonts w:ascii="Times New Roman" w:hAnsi="Times New Roman" w:cs="Times New Roman"/>
          <w:b/>
          <w:bCs/>
          <w:sz w:val="24"/>
          <w:szCs w:val="20"/>
          <w:lang w:eastAsia="en-US"/>
        </w:rPr>
      </w:pPr>
    </w:p>
    <w:tbl>
      <w:tblPr>
        <w:tblW w:w="13750" w:type="dxa"/>
        <w:tblInd w:w="30" w:type="dxa"/>
        <w:tblLayout w:type="fixed"/>
        <w:tblCellMar>
          <w:left w:w="30" w:type="dxa"/>
          <w:right w:w="30" w:type="dxa"/>
        </w:tblCellMar>
        <w:tblLook w:val="0000" w:firstRow="0" w:lastRow="0" w:firstColumn="0" w:lastColumn="0" w:noHBand="0" w:noVBand="0"/>
      </w:tblPr>
      <w:tblGrid>
        <w:gridCol w:w="747"/>
        <w:gridCol w:w="1232"/>
        <w:gridCol w:w="3060"/>
        <w:gridCol w:w="1800"/>
        <w:gridCol w:w="1703"/>
        <w:gridCol w:w="1097"/>
        <w:gridCol w:w="1134"/>
        <w:gridCol w:w="1134"/>
        <w:gridCol w:w="1843"/>
      </w:tblGrid>
      <w:tr w:rsidR="00DB7409" w:rsidRPr="00DB7409" w14:paraId="4AA1F22B" w14:textId="77777777" w:rsidTr="00FF69C6">
        <w:trPr>
          <w:trHeight w:val="749"/>
        </w:trPr>
        <w:tc>
          <w:tcPr>
            <w:tcW w:w="747" w:type="dxa"/>
            <w:tcBorders>
              <w:top w:val="single" w:sz="12" w:space="0" w:color="auto"/>
              <w:left w:val="single" w:sz="12" w:space="0" w:color="auto"/>
              <w:bottom w:val="single" w:sz="6" w:space="0" w:color="auto"/>
              <w:right w:val="single" w:sz="6" w:space="0" w:color="auto"/>
            </w:tcBorders>
            <w:shd w:val="clear" w:color="auto" w:fill="auto"/>
            <w:vAlign w:val="center"/>
          </w:tcPr>
          <w:p w14:paraId="744ADD35" w14:textId="77777777" w:rsidR="00DB7409" w:rsidRPr="00DB7409" w:rsidRDefault="00DB7409" w:rsidP="00DB7409">
            <w:pPr>
              <w:widowControl/>
              <w:autoSpaceDE/>
              <w:autoSpaceDN/>
              <w:adjustRightInd/>
              <w:spacing w:line="276" w:lineRule="auto"/>
              <w:ind w:firstLine="0"/>
              <w:jc w:val="center"/>
              <w:rPr>
                <w:rFonts w:ascii="Times New Roman" w:hAnsi="Times New Roman" w:cs="Times New Roman"/>
                <w:b/>
                <w:bCs/>
                <w:sz w:val="24"/>
                <w:szCs w:val="20"/>
                <w:lang w:eastAsia="en-US"/>
              </w:rPr>
            </w:pPr>
            <w:r w:rsidRPr="00DB7409">
              <w:rPr>
                <w:rFonts w:ascii="Times New Roman" w:hAnsi="Times New Roman" w:cs="Times New Roman"/>
                <w:b/>
                <w:bCs/>
                <w:sz w:val="24"/>
                <w:szCs w:val="20"/>
                <w:lang w:eastAsia="en-US"/>
              </w:rPr>
              <w:t>Eilės Nr.</w:t>
            </w:r>
          </w:p>
        </w:tc>
        <w:tc>
          <w:tcPr>
            <w:tcW w:w="1232" w:type="dxa"/>
            <w:tcBorders>
              <w:top w:val="single" w:sz="12" w:space="0" w:color="auto"/>
              <w:left w:val="single" w:sz="6" w:space="0" w:color="auto"/>
              <w:bottom w:val="single" w:sz="6" w:space="0" w:color="auto"/>
              <w:right w:val="single" w:sz="6" w:space="0" w:color="auto"/>
            </w:tcBorders>
            <w:shd w:val="clear" w:color="auto" w:fill="auto"/>
            <w:vAlign w:val="center"/>
          </w:tcPr>
          <w:p w14:paraId="77151FA1" w14:textId="77777777" w:rsidR="00DB7409" w:rsidRPr="00DB7409" w:rsidRDefault="00DB7409" w:rsidP="00DB7409">
            <w:pPr>
              <w:widowControl/>
              <w:autoSpaceDE/>
              <w:autoSpaceDN/>
              <w:adjustRightInd/>
              <w:spacing w:line="276" w:lineRule="auto"/>
              <w:ind w:firstLine="0"/>
              <w:jc w:val="center"/>
              <w:rPr>
                <w:rFonts w:ascii="Times New Roman" w:hAnsi="Times New Roman" w:cs="Times New Roman"/>
                <w:b/>
                <w:bCs/>
                <w:sz w:val="24"/>
                <w:szCs w:val="20"/>
                <w:lang w:eastAsia="en-US"/>
              </w:rPr>
            </w:pPr>
            <w:r w:rsidRPr="00DB7409">
              <w:rPr>
                <w:rFonts w:ascii="Times New Roman" w:hAnsi="Times New Roman" w:cs="Times New Roman"/>
                <w:b/>
                <w:bCs/>
                <w:sz w:val="24"/>
                <w:szCs w:val="20"/>
                <w:lang w:eastAsia="en-US"/>
              </w:rPr>
              <w:t>Pristatymo data</w:t>
            </w:r>
          </w:p>
        </w:tc>
        <w:tc>
          <w:tcPr>
            <w:tcW w:w="3060" w:type="dxa"/>
            <w:tcBorders>
              <w:top w:val="single" w:sz="12" w:space="0" w:color="auto"/>
              <w:left w:val="single" w:sz="6" w:space="0" w:color="auto"/>
              <w:bottom w:val="single" w:sz="6" w:space="0" w:color="auto"/>
              <w:right w:val="single" w:sz="6" w:space="0" w:color="auto"/>
            </w:tcBorders>
            <w:shd w:val="clear" w:color="auto" w:fill="auto"/>
            <w:vAlign w:val="center"/>
          </w:tcPr>
          <w:p w14:paraId="006B6618" w14:textId="77777777" w:rsidR="00DB7409" w:rsidRPr="00DB7409" w:rsidRDefault="00DB7409" w:rsidP="00DB7409">
            <w:pPr>
              <w:widowControl/>
              <w:numPr>
                <w:ilvl w:val="0"/>
                <w:numId w:val="1"/>
              </w:numPr>
              <w:autoSpaceDE/>
              <w:autoSpaceDN/>
              <w:adjustRightInd/>
              <w:spacing w:before="240" w:after="60" w:line="276" w:lineRule="auto"/>
              <w:ind w:left="720" w:firstLine="0"/>
              <w:outlineLvl w:val="7"/>
              <w:rPr>
                <w:rFonts w:ascii="Times New Roman" w:hAnsi="Times New Roman" w:cs="Times New Roman"/>
                <w:b/>
                <w:iCs/>
                <w:sz w:val="24"/>
                <w:lang w:eastAsia="en-US"/>
              </w:rPr>
            </w:pPr>
            <w:r w:rsidRPr="00DB7409">
              <w:rPr>
                <w:rFonts w:ascii="Times New Roman" w:hAnsi="Times New Roman" w:cs="Times New Roman"/>
                <w:b/>
                <w:iCs/>
                <w:sz w:val="24"/>
                <w:lang w:eastAsia="en-US"/>
              </w:rPr>
              <w:t>Aprašymas</w:t>
            </w:r>
          </w:p>
        </w:tc>
        <w:tc>
          <w:tcPr>
            <w:tcW w:w="1800" w:type="dxa"/>
            <w:tcBorders>
              <w:top w:val="single" w:sz="12" w:space="0" w:color="auto"/>
              <w:left w:val="single" w:sz="6" w:space="0" w:color="auto"/>
              <w:bottom w:val="single" w:sz="6" w:space="0" w:color="auto"/>
              <w:right w:val="single" w:sz="6" w:space="0" w:color="auto"/>
            </w:tcBorders>
            <w:shd w:val="clear" w:color="auto" w:fill="auto"/>
            <w:vAlign w:val="center"/>
          </w:tcPr>
          <w:p w14:paraId="33384AE9" w14:textId="77777777" w:rsidR="00DB7409" w:rsidRPr="00DB7409" w:rsidRDefault="00DB7409" w:rsidP="00DB7409">
            <w:pPr>
              <w:widowControl/>
              <w:autoSpaceDE/>
              <w:autoSpaceDN/>
              <w:adjustRightInd/>
              <w:spacing w:line="276" w:lineRule="auto"/>
              <w:ind w:firstLine="0"/>
              <w:jc w:val="center"/>
              <w:rPr>
                <w:rFonts w:ascii="Times New Roman" w:hAnsi="Times New Roman" w:cs="Times New Roman"/>
                <w:b/>
                <w:bCs/>
                <w:sz w:val="24"/>
                <w:szCs w:val="20"/>
                <w:lang w:eastAsia="en-US"/>
              </w:rPr>
            </w:pPr>
            <w:r w:rsidRPr="00DB7409">
              <w:rPr>
                <w:rFonts w:ascii="Times New Roman" w:hAnsi="Times New Roman" w:cs="Times New Roman"/>
                <w:b/>
                <w:bCs/>
                <w:sz w:val="24"/>
                <w:szCs w:val="20"/>
                <w:lang w:eastAsia="en-US"/>
              </w:rPr>
              <w:t>Prekės numeris</w:t>
            </w:r>
          </w:p>
        </w:tc>
        <w:tc>
          <w:tcPr>
            <w:tcW w:w="1703" w:type="dxa"/>
            <w:tcBorders>
              <w:top w:val="single" w:sz="12" w:space="0" w:color="auto"/>
              <w:left w:val="single" w:sz="6" w:space="0" w:color="auto"/>
              <w:bottom w:val="single" w:sz="6" w:space="0" w:color="auto"/>
              <w:right w:val="single" w:sz="6" w:space="0" w:color="auto"/>
            </w:tcBorders>
            <w:shd w:val="clear" w:color="auto" w:fill="auto"/>
            <w:vAlign w:val="center"/>
          </w:tcPr>
          <w:p w14:paraId="119E9C39" w14:textId="77777777" w:rsidR="00DB7409" w:rsidRPr="00DB7409" w:rsidRDefault="00DB7409" w:rsidP="00DB7409">
            <w:pPr>
              <w:widowControl/>
              <w:autoSpaceDE/>
              <w:autoSpaceDN/>
              <w:adjustRightInd/>
              <w:spacing w:line="276" w:lineRule="auto"/>
              <w:ind w:firstLine="0"/>
              <w:jc w:val="center"/>
              <w:rPr>
                <w:rFonts w:ascii="Times New Roman" w:hAnsi="Times New Roman" w:cs="Times New Roman"/>
                <w:b/>
                <w:bCs/>
                <w:sz w:val="24"/>
                <w:szCs w:val="20"/>
                <w:lang w:eastAsia="en-US"/>
              </w:rPr>
            </w:pPr>
            <w:r w:rsidRPr="00DB7409">
              <w:rPr>
                <w:rFonts w:ascii="Times New Roman" w:hAnsi="Times New Roman" w:cs="Times New Roman"/>
                <w:b/>
                <w:bCs/>
                <w:sz w:val="24"/>
                <w:szCs w:val="20"/>
                <w:lang w:eastAsia="en-US"/>
              </w:rPr>
              <w:t>Tiekėjas</w:t>
            </w:r>
          </w:p>
        </w:tc>
        <w:tc>
          <w:tcPr>
            <w:tcW w:w="1097" w:type="dxa"/>
            <w:tcBorders>
              <w:top w:val="single" w:sz="12" w:space="0" w:color="auto"/>
              <w:left w:val="single" w:sz="6" w:space="0" w:color="auto"/>
              <w:bottom w:val="single" w:sz="6" w:space="0" w:color="auto"/>
              <w:right w:val="single" w:sz="6" w:space="0" w:color="auto"/>
            </w:tcBorders>
            <w:shd w:val="clear" w:color="auto" w:fill="auto"/>
            <w:vAlign w:val="center"/>
          </w:tcPr>
          <w:p w14:paraId="0CDBF1F1" w14:textId="77777777" w:rsidR="00DB7409" w:rsidRPr="00DB7409" w:rsidRDefault="00DB7409" w:rsidP="00DB7409">
            <w:pPr>
              <w:widowControl/>
              <w:autoSpaceDE/>
              <w:autoSpaceDN/>
              <w:adjustRightInd/>
              <w:spacing w:line="276" w:lineRule="auto"/>
              <w:ind w:firstLine="0"/>
              <w:jc w:val="center"/>
              <w:rPr>
                <w:rFonts w:ascii="Times New Roman" w:hAnsi="Times New Roman" w:cs="Times New Roman"/>
                <w:b/>
                <w:bCs/>
                <w:sz w:val="24"/>
                <w:szCs w:val="20"/>
                <w:lang w:eastAsia="en-US"/>
              </w:rPr>
            </w:pPr>
            <w:r w:rsidRPr="00DB7409">
              <w:rPr>
                <w:rFonts w:ascii="Times New Roman" w:hAnsi="Times New Roman" w:cs="Times New Roman"/>
                <w:b/>
                <w:bCs/>
                <w:sz w:val="24"/>
                <w:szCs w:val="20"/>
                <w:lang w:eastAsia="en-US"/>
              </w:rPr>
              <w:t>Kiekis</w:t>
            </w:r>
          </w:p>
        </w:tc>
        <w:tc>
          <w:tcPr>
            <w:tcW w:w="1134" w:type="dxa"/>
            <w:tcBorders>
              <w:top w:val="single" w:sz="12" w:space="0" w:color="auto"/>
              <w:left w:val="single" w:sz="6" w:space="0" w:color="auto"/>
              <w:bottom w:val="single" w:sz="6" w:space="0" w:color="auto"/>
              <w:right w:val="single" w:sz="6" w:space="0" w:color="auto"/>
            </w:tcBorders>
            <w:shd w:val="clear" w:color="auto" w:fill="auto"/>
            <w:vAlign w:val="center"/>
          </w:tcPr>
          <w:p w14:paraId="6CDD615C" w14:textId="77777777" w:rsidR="00DB7409" w:rsidRPr="00DB7409" w:rsidRDefault="00DB7409" w:rsidP="00DB7409">
            <w:pPr>
              <w:widowControl/>
              <w:autoSpaceDE/>
              <w:autoSpaceDN/>
              <w:adjustRightInd/>
              <w:spacing w:line="276" w:lineRule="auto"/>
              <w:ind w:firstLine="0"/>
              <w:jc w:val="center"/>
              <w:rPr>
                <w:rFonts w:ascii="Times New Roman" w:hAnsi="Times New Roman" w:cs="Times New Roman"/>
                <w:b/>
                <w:bCs/>
                <w:sz w:val="24"/>
                <w:szCs w:val="20"/>
                <w:lang w:eastAsia="en-US"/>
              </w:rPr>
            </w:pPr>
            <w:r w:rsidRPr="00DB7409">
              <w:rPr>
                <w:rFonts w:ascii="Times New Roman" w:hAnsi="Times New Roman" w:cs="Times New Roman"/>
                <w:b/>
                <w:bCs/>
                <w:sz w:val="24"/>
                <w:szCs w:val="20"/>
                <w:lang w:eastAsia="en-US"/>
              </w:rPr>
              <w:t>Vieneto kaina (be PVM)</w:t>
            </w:r>
          </w:p>
        </w:tc>
        <w:tc>
          <w:tcPr>
            <w:tcW w:w="1134" w:type="dxa"/>
            <w:tcBorders>
              <w:top w:val="single" w:sz="12" w:space="0" w:color="auto"/>
              <w:left w:val="single" w:sz="6" w:space="0" w:color="auto"/>
              <w:bottom w:val="single" w:sz="6" w:space="0" w:color="auto"/>
              <w:right w:val="single" w:sz="6" w:space="0" w:color="auto"/>
            </w:tcBorders>
            <w:shd w:val="clear" w:color="auto" w:fill="auto"/>
            <w:vAlign w:val="center"/>
          </w:tcPr>
          <w:p w14:paraId="03ECEE77" w14:textId="77777777" w:rsidR="00DB7409" w:rsidRPr="00DB7409" w:rsidRDefault="00DB7409" w:rsidP="00DB7409">
            <w:pPr>
              <w:widowControl/>
              <w:autoSpaceDE/>
              <w:autoSpaceDN/>
              <w:adjustRightInd/>
              <w:spacing w:line="276" w:lineRule="auto"/>
              <w:ind w:firstLine="0"/>
              <w:jc w:val="center"/>
              <w:rPr>
                <w:rFonts w:ascii="Times New Roman" w:hAnsi="Times New Roman" w:cs="Times New Roman"/>
                <w:b/>
                <w:bCs/>
                <w:sz w:val="24"/>
                <w:szCs w:val="20"/>
                <w:lang w:eastAsia="en-US"/>
              </w:rPr>
            </w:pPr>
            <w:r w:rsidRPr="00DB7409">
              <w:rPr>
                <w:rFonts w:ascii="Times New Roman" w:hAnsi="Times New Roman" w:cs="Times New Roman"/>
                <w:b/>
                <w:bCs/>
                <w:sz w:val="24"/>
                <w:szCs w:val="20"/>
                <w:lang w:eastAsia="en-US"/>
              </w:rPr>
              <w:t>Suma</w:t>
            </w:r>
          </w:p>
          <w:p w14:paraId="3384F39E" w14:textId="77777777" w:rsidR="00DB7409" w:rsidRPr="00DB7409" w:rsidRDefault="00DB7409" w:rsidP="00DB7409">
            <w:pPr>
              <w:widowControl/>
              <w:autoSpaceDE/>
              <w:autoSpaceDN/>
              <w:adjustRightInd/>
              <w:spacing w:line="276" w:lineRule="auto"/>
              <w:ind w:left="166" w:hanging="166"/>
              <w:jc w:val="center"/>
              <w:rPr>
                <w:rFonts w:ascii="Times New Roman" w:hAnsi="Times New Roman" w:cs="Times New Roman"/>
                <w:b/>
                <w:bCs/>
                <w:sz w:val="24"/>
                <w:szCs w:val="20"/>
                <w:lang w:eastAsia="en-US"/>
              </w:rPr>
            </w:pPr>
            <w:r w:rsidRPr="00DB7409">
              <w:rPr>
                <w:rFonts w:ascii="Times New Roman" w:hAnsi="Times New Roman" w:cs="Times New Roman"/>
                <w:b/>
                <w:bCs/>
                <w:sz w:val="24"/>
                <w:szCs w:val="20"/>
                <w:lang w:eastAsia="en-US"/>
              </w:rPr>
              <w:t>(be PVM)</w:t>
            </w:r>
          </w:p>
        </w:tc>
        <w:tc>
          <w:tcPr>
            <w:tcW w:w="1843" w:type="dxa"/>
            <w:tcBorders>
              <w:top w:val="single" w:sz="12" w:space="0" w:color="auto"/>
              <w:left w:val="single" w:sz="6" w:space="0" w:color="auto"/>
              <w:bottom w:val="single" w:sz="6" w:space="0" w:color="auto"/>
              <w:right w:val="single" w:sz="12" w:space="0" w:color="auto"/>
            </w:tcBorders>
            <w:shd w:val="clear" w:color="auto" w:fill="auto"/>
            <w:vAlign w:val="center"/>
          </w:tcPr>
          <w:p w14:paraId="0E82CA92" w14:textId="77777777" w:rsidR="00DB7409" w:rsidRPr="00DB7409" w:rsidRDefault="00DB7409" w:rsidP="00DB7409">
            <w:pPr>
              <w:widowControl/>
              <w:autoSpaceDE/>
              <w:autoSpaceDN/>
              <w:adjustRightInd/>
              <w:spacing w:line="276" w:lineRule="auto"/>
              <w:ind w:firstLine="0"/>
              <w:jc w:val="center"/>
              <w:rPr>
                <w:rFonts w:ascii="Times New Roman" w:hAnsi="Times New Roman" w:cs="Times New Roman"/>
                <w:b/>
                <w:bCs/>
                <w:sz w:val="24"/>
                <w:szCs w:val="20"/>
                <w:lang w:eastAsia="en-US"/>
              </w:rPr>
            </w:pPr>
            <w:r w:rsidRPr="00DB7409">
              <w:rPr>
                <w:rFonts w:ascii="Times New Roman" w:hAnsi="Times New Roman" w:cs="Times New Roman"/>
                <w:b/>
                <w:bCs/>
                <w:sz w:val="24"/>
                <w:szCs w:val="20"/>
                <w:lang w:eastAsia="en-US"/>
              </w:rPr>
              <w:t>Vietos adresas</w:t>
            </w:r>
          </w:p>
        </w:tc>
      </w:tr>
      <w:tr w:rsidR="00DB7409" w:rsidRPr="00DB7409" w14:paraId="457B356B" w14:textId="77777777" w:rsidTr="00FF69C6">
        <w:trPr>
          <w:trHeight w:val="264"/>
        </w:trPr>
        <w:tc>
          <w:tcPr>
            <w:tcW w:w="747" w:type="dxa"/>
            <w:tcBorders>
              <w:top w:val="single" w:sz="6" w:space="0" w:color="auto"/>
              <w:left w:val="single" w:sz="12" w:space="0" w:color="auto"/>
              <w:right w:val="single" w:sz="6" w:space="0" w:color="auto"/>
            </w:tcBorders>
            <w:shd w:val="clear" w:color="auto" w:fill="auto"/>
          </w:tcPr>
          <w:p w14:paraId="41D43F20" w14:textId="77777777" w:rsidR="00DB7409" w:rsidRPr="00DB7409" w:rsidRDefault="00DB7409" w:rsidP="00DB7409">
            <w:pPr>
              <w:widowControl/>
              <w:autoSpaceDE/>
              <w:autoSpaceDN/>
              <w:adjustRightInd/>
              <w:spacing w:line="276" w:lineRule="auto"/>
              <w:ind w:firstLine="0"/>
              <w:jc w:val="center"/>
              <w:rPr>
                <w:rFonts w:ascii="Times New Roman" w:hAnsi="Times New Roman" w:cs="Times New Roman"/>
                <w:b/>
                <w:bCs/>
                <w:sz w:val="24"/>
                <w:szCs w:val="20"/>
                <w:lang w:eastAsia="en-US"/>
              </w:rPr>
            </w:pPr>
            <w:r w:rsidRPr="00DB7409">
              <w:rPr>
                <w:rFonts w:ascii="Times New Roman" w:hAnsi="Times New Roman" w:cs="Times New Roman"/>
                <w:b/>
                <w:bCs/>
                <w:sz w:val="24"/>
                <w:szCs w:val="20"/>
                <w:lang w:eastAsia="en-US"/>
              </w:rPr>
              <w:t>1</w:t>
            </w:r>
          </w:p>
        </w:tc>
        <w:tc>
          <w:tcPr>
            <w:tcW w:w="1232" w:type="dxa"/>
            <w:tcBorders>
              <w:top w:val="single" w:sz="6" w:space="0" w:color="auto"/>
              <w:left w:val="single" w:sz="6" w:space="0" w:color="auto"/>
              <w:right w:val="single" w:sz="6" w:space="0" w:color="auto"/>
            </w:tcBorders>
            <w:shd w:val="clear" w:color="auto" w:fill="auto"/>
          </w:tcPr>
          <w:p w14:paraId="068690DC" w14:textId="77777777" w:rsidR="00DB7409" w:rsidRPr="00DB7409" w:rsidRDefault="00DB7409" w:rsidP="00DB7409">
            <w:pPr>
              <w:widowControl/>
              <w:autoSpaceDE/>
              <w:autoSpaceDN/>
              <w:adjustRightInd/>
              <w:spacing w:line="276" w:lineRule="auto"/>
              <w:ind w:firstLine="0"/>
              <w:jc w:val="center"/>
              <w:rPr>
                <w:rFonts w:ascii="Times New Roman" w:hAnsi="Times New Roman" w:cs="Times New Roman"/>
                <w:b/>
                <w:bCs/>
                <w:sz w:val="24"/>
                <w:szCs w:val="20"/>
                <w:lang w:eastAsia="en-US"/>
              </w:rPr>
            </w:pPr>
            <w:r w:rsidRPr="00DB7409">
              <w:rPr>
                <w:rFonts w:ascii="Times New Roman" w:hAnsi="Times New Roman" w:cs="Times New Roman"/>
                <w:b/>
                <w:bCs/>
                <w:sz w:val="24"/>
                <w:szCs w:val="20"/>
                <w:lang w:eastAsia="en-US"/>
              </w:rPr>
              <w:t>2</w:t>
            </w:r>
          </w:p>
        </w:tc>
        <w:tc>
          <w:tcPr>
            <w:tcW w:w="3060" w:type="dxa"/>
            <w:tcBorders>
              <w:top w:val="single" w:sz="6" w:space="0" w:color="auto"/>
              <w:left w:val="single" w:sz="6" w:space="0" w:color="auto"/>
              <w:bottom w:val="single" w:sz="4" w:space="0" w:color="auto"/>
              <w:right w:val="single" w:sz="6" w:space="0" w:color="auto"/>
            </w:tcBorders>
            <w:shd w:val="clear" w:color="auto" w:fill="auto"/>
          </w:tcPr>
          <w:p w14:paraId="7370006A" w14:textId="77777777" w:rsidR="00DB7409" w:rsidRPr="00DB7409" w:rsidRDefault="00DB7409" w:rsidP="00DB7409">
            <w:pPr>
              <w:widowControl/>
              <w:autoSpaceDE/>
              <w:autoSpaceDN/>
              <w:adjustRightInd/>
              <w:spacing w:line="276" w:lineRule="auto"/>
              <w:ind w:firstLine="0"/>
              <w:jc w:val="center"/>
              <w:rPr>
                <w:rFonts w:ascii="Times New Roman" w:hAnsi="Times New Roman" w:cs="Times New Roman"/>
                <w:b/>
                <w:bCs/>
                <w:sz w:val="24"/>
                <w:szCs w:val="20"/>
                <w:lang w:eastAsia="en-US"/>
              </w:rPr>
            </w:pPr>
            <w:r w:rsidRPr="00DB7409">
              <w:rPr>
                <w:rFonts w:ascii="Times New Roman" w:hAnsi="Times New Roman" w:cs="Times New Roman"/>
                <w:b/>
                <w:bCs/>
                <w:sz w:val="24"/>
                <w:szCs w:val="20"/>
                <w:lang w:eastAsia="en-US"/>
              </w:rPr>
              <w:t>3</w:t>
            </w:r>
          </w:p>
        </w:tc>
        <w:tc>
          <w:tcPr>
            <w:tcW w:w="1800" w:type="dxa"/>
            <w:tcBorders>
              <w:top w:val="single" w:sz="6" w:space="0" w:color="auto"/>
              <w:left w:val="single" w:sz="6" w:space="0" w:color="auto"/>
              <w:bottom w:val="single" w:sz="4" w:space="0" w:color="auto"/>
              <w:right w:val="single" w:sz="6" w:space="0" w:color="auto"/>
            </w:tcBorders>
            <w:shd w:val="clear" w:color="auto" w:fill="auto"/>
          </w:tcPr>
          <w:p w14:paraId="2ACCE110" w14:textId="77777777" w:rsidR="00DB7409" w:rsidRPr="00DB7409" w:rsidRDefault="00DB7409" w:rsidP="00DB7409">
            <w:pPr>
              <w:widowControl/>
              <w:autoSpaceDE/>
              <w:autoSpaceDN/>
              <w:adjustRightInd/>
              <w:spacing w:line="276" w:lineRule="auto"/>
              <w:ind w:firstLine="0"/>
              <w:jc w:val="center"/>
              <w:rPr>
                <w:rFonts w:ascii="Times New Roman" w:hAnsi="Times New Roman" w:cs="Times New Roman"/>
                <w:b/>
                <w:bCs/>
                <w:sz w:val="24"/>
                <w:szCs w:val="20"/>
                <w:lang w:eastAsia="en-US"/>
              </w:rPr>
            </w:pPr>
            <w:r w:rsidRPr="00DB7409">
              <w:rPr>
                <w:rFonts w:ascii="Times New Roman" w:hAnsi="Times New Roman" w:cs="Times New Roman"/>
                <w:b/>
                <w:bCs/>
                <w:sz w:val="24"/>
                <w:szCs w:val="20"/>
                <w:lang w:eastAsia="en-US"/>
              </w:rPr>
              <w:t>4</w:t>
            </w:r>
          </w:p>
        </w:tc>
        <w:tc>
          <w:tcPr>
            <w:tcW w:w="1703" w:type="dxa"/>
            <w:tcBorders>
              <w:top w:val="single" w:sz="6" w:space="0" w:color="auto"/>
              <w:left w:val="single" w:sz="6" w:space="0" w:color="auto"/>
              <w:right w:val="single" w:sz="6" w:space="0" w:color="auto"/>
            </w:tcBorders>
            <w:shd w:val="clear" w:color="auto" w:fill="auto"/>
          </w:tcPr>
          <w:p w14:paraId="10E2F4B6" w14:textId="77777777" w:rsidR="00DB7409" w:rsidRPr="00DB7409" w:rsidRDefault="00DB7409" w:rsidP="00DB7409">
            <w:pPr>
              <w:widowControl/>
              <w:autoSpaceDE/>
              <w:autoSpaceDN/>
              <w:adjustRightInd/>
              <w:spacing w:line="276" w:lineRule="auto"/>
              <w:ind w:firstLine="0"/>
              <w:jc w:val="center"/>
              <w:rPr>
                <w:rFonts w:ascii="Times New Roman" w:hAnsi="Times New Roman" w:cs="Times New Roman"/>
                <w:b/>
                <w:bCs/>
                <w:sz w:val="24"/>
                <w:szCs w:val="20"/>
                <w:lang w:eastAsia="en-US"/>
              </w:rPr>
            </w:pPr>
            <w:r w:rsidRPr="00DB7409">
              <w:rPr>
                <w:rFonts w:ascii="Times New Roman" w:hAnsi="Times New Roman" w:cs="Times New Roman"/>
                <w:b/>
                <w:bCs/>
                <w:sz w:val="24"/>
                <w:szCs w:val="20"/>
                <w:lang w:eastAsia="en-US"/>
              </w:rPr>
              <w:t>5</w:t>
            </w:r>
          </w:p>
        </w:tc>
        <w:tc>
          <w:tcPr>
            <w:tcW w:w="1097" w:type="dxa"/>
            <w:tcBorders>
              <w:top w:val="single" w:sz="6" w:space="0" w:color="auto"/>
              <w:left w:val="single" w:sz="6" w:space="0" w:color="auto"/>
              <w:bottom w:val="single" w:sz="4" w:space="0" w:color="auto"/>
              <w:right w:val="single" w:sz="6" w:space="0" w:color="auto"/>
            </w:tcBorders>
            <w:shd w:val="clear" w:color="auto" w:fill="auto"/>
          </w:tcPr>
          <w:p w14:paraId="6DD2B20C" w14:textId="77777777" w:rsidR="00DB7409" w:rsidRPr="00DB7409" w:rsidRDefault="00DB7409" w:rsidP="00DB7409">
            <w:pPr>
              <w:widowControl/>
              <w:autoSpaceDE/>
              <w:autoSpaceDN/>
              <w:adjustRightInd/>
              <w:spacing w:line="276" w:lineRule="auto"/>
              <w:ind w:firstLine="0"/>
              <w:jc w:val="center"/>
              <w:rPr>
                <w:rFonts w:ascii="Times New Roman" w:hAnsi="Times New Roman" w:cs="Times New Roman"/>
                <w:b/>
                <w:bCs/>
                <w:sz w:val="24"/>
                <w:szCs w:val="20"/>
                <w:lang w:eastAsia="en-US"/>
              </w:rPr>
            </w:pPr>
            <w:r w:rsidRPr="00DB7409">
              <w:rPr>
                <w:rFonts w:ascii="Times New Roman" w:hAnsi="Times New Roman" w:cs="Times New Roman"/>
                <w:b/>
                <w:bCs/>
                <w:sz w:val="24"/>
                <w:szCs w:val="20"/>
                <w:lang w:eastAsia="en-US"/>
              </w:rPr>
              <w:t>6</w:t>
            </w:r>
          </w:p>
        </w:tc>
        <w:tc>
          <w:tcPr>
            <w:tcW w:w="1134" w:type="dxa"/>
            <w:tcBorders>
              <w:top w:val="single" w:sz="6" w:space="0" w:color="auto"/>
              <w:left w:val="single" w:sz="6" w:space="0" w:color="auto"/>
              <w:bottom w:val="single" w:sz="4" w:space="0" w:color="auto"/>
              <w:right w:val="single" w:sz="6" w:space="0" w:color="auto"/>
            </w:tcBorders>
            <w:shd w:val="clear" w:color="auto" w:fill="auto"/>
          </w:tcPr>
          <w:p w14:paraId="47055E96" w14:textId="77777777" w:rsidR="00DB7409" w:rsidRPr="00DB7409" w:rsidRDefault="00DB7409" w:rsidP="00DB7409">
            <w:pPr>
              <w:widowControl/>
              <w:autoSpaceDE/>
              <w:autoSpaceDN/>
              <w:adjustRightInd/>
              <w:spacing w:line="276" w:lineRule="auto"/>
              <w:ind w:firstLine="0"/>
              <w:jc w:val="center"/>
              <w:rPr>
                <w:rFonts w:ascii="Times New Roman" w:hAnsi="Times New Roman" w:cs="Times New Roman"/>
                <w:b/>
                <w:bCs/>
                <w:sz w:val="24"/>
                <w:szCs w:val="20"/>
                <w:lang w:eastAsia="en-US"/>
              </w:rPr>
            </w:pPr>
            <w:r w:rsidRPr="00DB7409">
              <w:rPr>
                <w:rFonts w:ascii="Times New Roman" w:hAnsi="Times New Roman" w:cs="Times New Roman"/>
                <w:b/>
                <w:bCs/>
                <w:sz w:val="24"/>
                <w:szCs w:val="20"/>
                <w:lang w:eastAsia="en-US"/>
              </w:rPr>
              <w:t>7</w:t>
            </w:r>
          </w:p>
        </w:tc>
        <w:tc>
          <w:tcPr>
            <w:tcW w:w="1134" w:type="dxa"/>
            <w:tcBorders>
              <w:top w:val="single" w:sz="6" w:space="0" w:color="auto"/>
              <w:left w:val="single" w:sz="6" w:space="0" w:color="auto"/>
              <w:bottom w:val="single" w:sz="4" w:space="0" w:color="auto"/>
              <w:right w:val="single" w:sz="6" w:space="0" w:color="auto"/>
            </w:tcBorders>
            <w:shd w:val="clear" w:color="auto" w:fill="auto"/>
          </w:tcPr>
          <w:p w14:paraId="340A6D72" w14:textId="77777777" w:rsidR="00DB7409" w:rsidRPr="00DB7409" w:rsidRDefault="00DB7409" w:rsidP="00DB7409">
            <w:pPr>
              <w:widowControl/>
              <w:autoSpaceDE/>
              <w:autoSpaceDN/>
              <w:adjustRightInd/>
              <w:spacing w:line="276" w:lineRule="auto"/>
              <w:ind w:firstLine="0"/>
              <w:jc w:val="center"/>
              <w:rPr>
                <w:rFonts w:ascii="Times New Roman" w:hAnsi="Times New Roman" w:cs="Times New Roman"/>
                <w:b/>
                <w:bCs/>
                <w:sz w:val="24"/>
                <w:szCs w:val="20"/>
                <w:lang w:eastAsia="en-US"/>
              </w:rPr>
            </w:pPr>
            <w:r w:rsidRPr="00DB7409">
              <w:rPr>
                <w:rFonts w:ascii="Times New Roman" w:hAnsi="Times New Roman" w:cs="Times New Roman"/>
                <w:b/>
                <w:bCs/>
                <w:sz w:val="24"/>
                <w:szCs w:val="20"/>
                <w:lang w:eastAsia="en-US"/>
              </w:rPr>
              <w:t>8=6*7</w:t>
            </w:r>
          </w:p>
        </w:tc>
        <w:tc>
          <w:tcPr>
            <w:tcW w:w="1843" w:type="dxa"/>
            <w:tcBorders>
              <w:top w:val="single" w:sz="6" w:space="0" w:color="auto"/>
              <w:left w:val="single" w:sz="6" w:space="0" w:color="auto"/>
              <w:bottom w:val="single" w:sz="4" w:space="0" w:color="auto"/>
              <w:right w:val="single" w:sz="12" w:space="0" w:color="auto"/>
            </w:tcBorders>
            <w:shd w:val="clear" w:color="auto" w:fill="auto"/>
          </w:tcPr>
          <w:p w14:paraId="0F1576CC" w14:textId="77777777" w:rsidR="00DB7409" w:rsidRPr="00DB7409" w:rsidRDefault="00DB7409" w:rsidP="00DB7409">
            <w:pPr>
              <w:widowControl/>
              <w:autoSpaceDE/>
              <w:autoSpaceDN/>
              <w:adjustRightInd/>
              <w:spacing w:line="276" w:lineRule="auto"/>
              <w:ind w:firstLine="0"/>
              <w:jc w:val="center"/>
              <w:rPr>
                <w:rFonts w:ascii="Times New Roman" w:hAnsi="Times New Roman" w:cs="Times New Roman"/>
                <w:b/>
                <w:bCs/>
                <w:sz w:val="24"/>
                <w:szCs w:val="20"/>
                <w:lang w:eastAsia="en-US"/>
              </w:rPr>
            </w:pPr>
            <w:r w:rsidRPr="00DB7409">
              <w:rPr>
                <w:rFonts w:ascii="Times New Roman" w:hAnsi="Times New Roman" w:cs="Times New Roman"/>
                <w:b/>
                <w:bCs/>
                <w:sz w:val="24"/>
                <w:szCs w:val="20"/>
                <w:lang w:eastAsia="en-US"/>
              </w:rPr>
              <w:t>9</w:t>
            </w:r>
          </w:p>
        </w:tc>
      </w:tr>
      <w:tr w:rsidR="00DB7409" w:rsidRPr="00DB7409" w14:paraId="6845D89A" w14:textId="77777777" w:rsidTr="00FF69C6">
        <w:trPr>
          <w:trHeight w:val="264"/>
        </w:trPr>
        <w:tc>
          <w:tcPr>
            <w:tcW w:w="747" w:type="dxa"/>
            <w:tcBorders>
              <w:top w:val="single" w:sz="6" w:space="0" w:color="auto"/>
              <w:left w:val="single" w:sz="6" w:space="0" w:color="auto"/>
              <w:bottom w:val="single" w:sz="6" w:space="0" w:color="auto"/>
            </w:tcBorders>
          </w:tcPr>
          <w:p w14:paraId="22BD2463" w14:textId="77777777" w:rsidR="00DB7409" w:rsidRPr="00DB7409" w:rsidRDefault="00DB7409" w:rsidP="00DB7409">
            <w:pPr>
              <w:widowControl/>
              <w:autoSpaceDE/>
              <w:autoSpaceDN/>
              <w:adjustRightInd/>
              <w:spacing w:line="276" w:lineRule="auto"/>
              <w:ind w:firstLine="0"/>
              <w:jc w:val="center"/>
              <w:rPr>
                <w:rFonts w:ascii="Times New Roman" w:hAnsi="Times New Roman" w:cs="Times New Roman"/>
                <w:b/>
                <w:bCs/>
                <w:sz w:val="22"/>
                <w:szCs w:val="22"/>
                <w:lang w:eastAsia="en-US"/>
              </w:rPr>
            </w:pPr>
          </w:p>
        </w:tc>
        <w:tc>
          <w:tcPr>
            <w:tcW w:w="1232" w:type="dxa"/>
            <w:tcBorders>
              <w:top w:val="single" w:sz="6" w:space="0" w:color="auto"/>
              <w:left w:val="single" w:sz="6" w:space="0" w:color="auto"/>
              <w:bottom w:val="single" w:sz="6" w:space="0" w:color="auto"/>
              <w:right w:val="single" w:sz="4" w:space="0" w:color="auto"/>
            </w:tcBorders>
          </w:tcPr>
          <w:p w14:paraId="4D29ADA0" w14:textId="77777777" w:rsidR="00DB7409" w:rsidRPr="00DB7409" w:rsidRDefault="00DB7409" w:rsidP="00DB7409">
            <w:pPr>
              <w:widowControl/>
              <w:autoSpaceDE/>
              <w:autoSpaceDN/>
              <w:adjustRightInd/>
              <w:spacing w:line="276" w:lineRule="auto"/>
              <w:ind w:firstLine="0"/>
              <w:jc w:val="center"/>
              <w:rPr>
                <w:rFonts w:ascii="Times New Roman" w:hAnsi="Times New Roman" w:cs="Times New Roman"/>
                <w:b/>
                <w:bCs/>
                <w:sz w:val="22"/>
                <w:szCs w:val="22"/>
                <w:lang w:eastAsia="en-US"/>
              </w:rPr>
            </w:pPr>
          </w:p>
        </w:tc>
        <w:tc>
          <w:tcPr>
            <w:tcW w:w="3060" w:type="dxa"/>
            <w:tcBorders>
              <w:top w:val="single" w:sz="4" w:space="0" w:color="auto"/>
              <w:left w:val="single" w:sz="4" w:space="0" w:color="auto"/>
              <w:bottom w:val="single" w:sz="4" w:space="0" w:color="auto"/>
              <w:right w:val="single" w:sz="4" w:space="0" w:color="auto"/>
            </w:tcBorders>
          </w:tcPr>
          <w:p w14:paraId="52F6ADCA" w14:textId="77777777" w:rsidR="00DB7409" w:rsidRPr="00DB7409" w:rsidRDefault="00DB7409" w:rsidP="00DB7409">
            <w:pPr>
              <w:widowControl/>
              <w:autoSpaceDE/>
              <w:autoSpaceDN/>
              <w:adjustRightInd/>
              <w:spacing w:line="276" w:lineRule="auto"/>
              <w:ind w:firstLine="0"/>
              <w:jc w:val="center"/>
              <w:rPr>
                <w:rFonts w:ascii="Times New Roman" w:hAnsi="Times New Roman" w:cs="Times New Roman"/>
                <w:b/>
                <w:bCs/>
                <w:sz w:val="22"/>
                <w:szCs w:val="22"/>
                <w:lang w:eastAsia="en-US"/>
              </w:rPr>
            </w:pPr>
          </w:p>
        </w:tc>
        <w:tc>
          <w:tcPr>
            <w:tcW w:w="1800" w:type="dxa"/>
            <w:tcBorders>
              <w:top w:val="single" w:sz="4" w:space="0" w:color="auto"/>
              <w:left w:val="single" w:sz="4" w:space="0" w:color="auto"/>
              <w:bottom w:val="single" w:sz="4" w:space="0" w:color="auto"/>
              <w:right w:val="single" w:sz="4" w:space="0" w:color="auto"/>
            </w:tcBorders>
          </w:tcPr>
          <w:p w14:paraId="5C75EFFA" w14:textId="77777777" w:rsidR="00DB7409" w:rsidRPr="00DB7409" w:rsidRDefault="00DB7409" w:rsidP="00DB7409">
            <w:pPr>
              <w:widowControl/>
              <w:autoSpaceDE/>
              <w:autoSpaceDN/>
              <w:adjustRightInd/>
              <w:spacing w:line="276" w:lineRule="auto"/>
              <w:ind w:firstLine="0"/>
              <w:jc w:val="center"/>
              <w:rPr>
                <w:rFonts w:ascii="Times New Roman" w:hAnsi="Times New Roman" w:cs="Times New Roman"/>
                <w:b/>
                <w:bCs/>
                <w:sz w:val="22"/>
                <w:szCs w:val="22"/>
                <w:lang w:eastAsia="en-US"/>
              </w:rPr>
            </w:pPr>
          </w:p>
        </w:tc>
        <w:tc>
          <w:tcPr>
            <w:tcW w:w="1703" w:type="dxa"/>
            <w:tcBorders>
              <w:top w:val="single" w:sz="6" w:space="0" w:color="auto"/>
              <w:left w:val="single" w:sz="4" w:space="0" w:color="auto"/>
              <w:bottom w:val="single" w:sz="6" w:space="0" w:color="auto"/>
              <w:right w:val="single" w:sz="4" w:space="0" w:color="auto"/>
            </w:tcBorders>
          </w:tcPr>
          <w:p w14:paraId="3384429B" w14:textId="77777777" w:rsidR="00DB7409" w:rsidRPr="00DB7409" w:rsidRDefault="00DB7409" w:rsidP="00DB7409">
            <w:pPr>
              <w:widowControl/>
              <w:autoSpaceDE/>
              <w:autoSpaceDN/>
              <w:adjustRightInd/>
              <w:spacing w:line="276" w:lineRule="auto"/>
              <w:ind w:firstLine="0"/>
              <w:jc w:val="center"/>
              <w:rPr>
                <w:rFonts w:ascii="Times New Roman" w:hAnsi="Times New Roman" w:cs="Times New Roman"/>
                <w:b/>
                <w:bCs/>
                <w:sz w:val="22"/>
                <w:szCs w:val="22"/>
                <w:lang w:eastAsia="en-US"/>
              </w:rPr>
            </w:pPr>
          </w:p>
        </w:tc>
        <w:tc>
          <w:tcPr>
            <w:tcW w:w="1097" w:type="dxa"/>
            <w:tcBorders>
              <w:top w:val="single" w:sz="4" w:space="0" w:color="auto"/>
              <w:left w:val="single" w:sz="4" w:space="0" w:color="auto"/>
              <w:bottom w:val="single" w:sz="4" w:space="0" w:color="auto"/>
              <w:right w:val="single" w:sz="4" w:space="0" w:color="auto"/>
            </w:tcBorders>
          </w:tcPr>
          <w:p w14:paraId="73FC06A7" w14:textId="77777777" w:rsidR="00DB7409" w:rsidRPr="00DB7409" w:rsidRDefault="00DB7409" w:rsidP="00DB7409">
            <w:pPr>
              <w:widowControl/>
              <w:autoSpaceDE/>
              <w:autoSpaceDN/>
              <w:adjustRightInd/>
              <w:spacing w:line="276" w:lineRule="auto"/>
              <w:ind w:firstLine="0"/>
              <w:jc w:val="center"/>
              <w:rPr>
                <w:rFonts w:ascii="Times New Roman" w:hAnsi="Times New Roman" w:cs="Times New Roman"/>
                <w:b/>
                <w:bC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26982669" w14:textId="77777777" w:rsidR="00DB7409" w:rsidRPr="00DB7409" w:rsidRDefault="00DB7409" w:rsidP="00DB7409">
            <w:pPr>
              <w:widowControl/>
              <w:autoSpaceDE/>
              <w:autoSpaceDN/>
              <w:adjustRightInd/>
              <w:spacing w:line="276" w:lineRule="auto"/>
              <w:ind w:firstLine="0"/>
              <w:jc w:val="center"/>
              <w:rPr>
                <w:rFonts w:ascii="Times New Roman" w:hAnsi="Times New Roman" w:cs="Times New Roman"/>
                <w:b/>
                <w:bC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360659CB" w14:textId="77777777" w:rsidR="00DB7409" w:rsidRPr="00DB7409" w:rsidRDefault="00DB7409" w:rsidP="00DB7409">
            <w:pPr>
              <w:widowControl/>
              <w:autoSpaceDE/>
              <w:autoSpaceDN/>
              <w:adjustRightInd/>
              <w:spacing w:line="276" w:lineRule="auto"/>
              <w:ind w:firstLine="0"/>
              <w:jc w:val="center"/>
              <w:rPr>
                <w:rFonts w:ascii="Times New Roman" w:hAnsi="Times New Roman" w:cs="Times New Roman"/>
                <w:b/>
                <w:bCs/>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14:paraId="2CAF9DCF" w14:textId="77777777" w:rsidR="00DB7409" w:rsidRPr="00DB7409" w:rsidRDefault="00DB7409" w:rsidP="00DB7409">
            <w:pPr>
              <w:widowControl/>
              <w:autoSpaceDE/>
              <w:autoSpaceDN/>
              <w:adjustRightInd/>
              <w:spacing w:line="276" w:lineRule="auto"/>
              <w:ind w:firstLine="0"/>
              <w:jc w:val="center"/>
              <w:rPr>
                <w:rFonts w:ascii="Times New Roman" w:hAnsi="Times New Roman" w:cs="Times New Roman"/>
                <w:b/>
                <w:bCs/>
                <w:sz w:val="24"/>
                <w:szCs w:val="20"/>
                <w:lang w:eastAsia="en-US"/>
              </w:rPr>
            </w:pPr>
          </w:p>
        </w:tc>
      </w:tr>
      <w:tr w:rsidR="00DB7409" w:rsidRPr="00DB7409" w14:paraId="51B383EC" w14:textId="77777777" w:rsidTr="00FF69C6">
        <w:trPr>
          <w:trHeight w:val="250"/>
        </w:trPr>
        <w:tc>
          <w:tcPr>
            <w:tcW w:w="747" w:type="dxa"/>
            <w:tcBorders>
              <w:left w:val="single" w:sz="6" w:space="0" w:color="auto"/>
              <w:bottom w:val="single" w:sz="6" w:space="0" w:color="auto"/>
              <w:right w:val="single" w:sz="6" w:space="0" w:color="auto"/>
            </w:tcBorders>
          </w:tcPr>
          <w:p w14:paraId="5A9373F2" w14:textId="77777777" w:rsidR="00DB7409" w:rsidRPr="00DB7409" w:rsidRDefault="00DB7409" w:rsidP="00DB7409">
            <w:pPr>
              <w:widowControl/>
              <w:autoSpaceDE/>
              <w:autoSpaceDN/>
              <w:adjustRightInd/>
              <w:spacing w:line="276" w:lineRule="auto"/>
              <w:ind w:firstLine="0"/>
              <w:jc w:val="center"/>
              <w:rPr>
                <w:rFonts w:ascii="Times New Roman" w:hAnsi="Times New Roman" w:cs="Times New Roman"/>
                <w:b/>
                <w:bCs/>
                <w:sz w:val="22"/>
                <w:szCs w:val="22"/>
                <w:lang w:eastAsia="en-US"/>
              </w:rPr>
            </w:pPr>
          </w:p>
        </w:tc>
        <w:tc>
          <w:tcPr>
            <w:tcW w:w="1232" w:type="dxa"/>
            <w:tcBorders>
              <w:left w:val="single" w:sz="6" w:space="0" w:color="auto"/>
              <w:bottom w:val="single" w:sz="6" w:space="0" w:color="auto"/>
              <w:right w:val="single" w:sz="4" w:space="0" w:color="auto"/>
            </w:tcBorders>
          </w:tcPr>
          <w:p w14:paraId="65D3E93F" w14:textId="77777777" w:rsidR="00DB7409" w:rsidRPr="00DB7409" w:rsidRDefault="00DB7409" w:rsidP="00DB7409">
            <w:pPr>
              <w:widowControl/>
              <w:autoSpaceDE/>
              <w:autoSpaceDN/>
              <w:adjustRightInd/>
              <w:spacing w:line="276" w:lineRule="auto"/>
              <w:ind w:firstLine="0"/>
              <w:jc w:val="center"/>
              <w:rPr>
                <w:rFonts w:ascii="Times New Roman" w:hAnsi="Times New Roman" w:cs="Times New Roman"/>
                <w:b/>
                <w:bCs/>
                <w:sz w:val="22"/>
                <w:szCs w:val="22"/>
                <w:lang w:eastAsia="en-US"/>
              </w:rPr>
            </w:pPr>
          </w:p>
        </w:tc>
        <w:tc>
          <w:tcPr>
            <w:tcW w:w="3060" w:type="dxa"/>
            <w:tcBorders>
              <w:top w:val="single" w:sz="4" w:space="0" w:color="auto"/>
              <w:left w:val="single" w:sz="4" w:space="0" w:color="auto"/>
              <w:bottom w:val="single" w:sz="4" w:space="0" w:color="auto"/>
              <w:right w:val="single" w:sz="4" w:space="0" w:color="auto"/>
            </w:tcBorders>
          </w:tcPr>
          <w:p w14:paraId="0DA80A07" w14:textId="77777777" w:rsidR="00DB7409" w:rsidRPr="00DB7409" w:rsidRDefault="00DB7409" w:rsidP="00DB7409">
            <w:pPr>
              <w:widowControl/>
              <w:autoSpaceDE/>
              <w:autoSpaceDN/>
              <w:adjustRightInd/>
              <w:spacing w:line="276" w:lineRule="auto"/>
              <w:ind w:firstLine="0"/>
              <w:jc w:val="center"/>
              <w:rPr>
                <w:rFonts w:ascii="Times New Roman" w:hAnsi="Times New Roman" w:cs="Times New Roman"/>
                <w:b/>
                <w:bCs/>
                <w:sz w:val="22"/>
                <w:szCs w:val="22"/>
                <w:lang w:eastAsia="en-US"/>
              </w:rPr>
            </w:pPr>
          </w:p>
        </w:tc>
        <w:tc>
          <w:tcPr>
            <w:tcW w:w="1800" w:type="dxa"/>
            <w:tcBorders>
              <w:top w:val="single" w:sz="4" w:space="0" w:color="auto"/>
              <w:left w:val="single" w:sz="4" w:space="0" w:color="auto"/>
              <w:bottom w:val="single" w:sz="6" w:space="0" w:color="auto"/>
              <w:right w:val="single" w:sz="6" w:space="0" w:color="auto"/>
            </w:tcBorders>
          </w:tcPr>
          <w:p w14:paraId="029576DA" w14:textId="77777777" w:rsidR="00DB7409" w:rsidRPr="00DB7409" w:rsidRDefault="00DB7409" w:rsidP="00DB7409">
            <w:pPr>
              <w:widowControl/>
              <w:autoSpaceDE/>
              <w:autoSpaceDN/>
              <w:adjustRightInd/>
              <w:spacing w:line="276" w:lineRule="auto"/>
              <w:ind w:firstLine="0"/>
              <w:jc w:val="center"/>
              <w:rPr>
                <w:rFonts w:ascii="Times New Roman" w:hAnsi="Times New Roman" w:cs="Times New Roman"/>
                <w:b/>
                <w:bCs/>
                <w:sz w:val="22"/>
                <w:szCs w:val="22"/>
                <w:lang w:eastAsia="en-US"/>
              </w:rPr>
            </w:pPr>
          </w:p>
        </w:tc>
        <w:tc>
          <w:tcPr>
            <w:tcW w:w="1703" w:type="dxa"/>
            <w:tcBorders>
              <w:left w:val="single" w:sz="6" w:space="0" w:color="auto"/>
              <w:bottom w:val="single" w:sz="6" w:space="0" w:color="auto"/>
              <w:right w:val="single" w:sz="6" w:space="0" w:color="auto"/>
            </w:tcBorders>
          </w:tcPr>
          <w:p w14:paraId="3AFD4789" w14:textId="77777777" w:rsidR="00DB7409" w:rsidRPr="00DB7409" w:rsidRDefault="00DB7409" w:rsidP="00DB7409">
            <w:pPr>
              <w:widowControl/>
              <w:autoSpaceDE/>
              <w:autoSpaceDN/>
              <w:adjustRightInd/>
              <w:spacing w:line="276" w:lineRule="auto"/>
              <w:ind w:firstLine="0"/>
              <w:jc w:val="center"/>
              <w:rPr>
                <w:rFonts w:ascii="Times New Roman" w:hAnsi="Times New Roman" w:cs="Times New Roman"/>
                <w:b/>
                <w:bCs/>
                <w:sz w:val="22"/>
                <w:szCs w:val="22"/>
                <w:lang w:eastAsia="en-US"/>
              </w:rPr>
            </w:pPr>
          </w:p>
        </w:tc>
        <w:tc>
          <w:tcPr>
            <w:tcW w:w="1097" w:type="dxa"/>
            <w:tcBorders>
              <w:top w:val="single" w:sz="4" w:space="0" w:color="auto"/>
              <w:left w:val="single" w:sz="6" w:space="0" w:color="auto"/>
              <w:bottom w:val="single" w:sz="6" w:space="0" w:color="auto"/>
              <w:right w:val="single" w:sz="6" w:space="0" w:color="auto"/>
            </w:tcBorders>
          </w:tcPr>
          <w:p w14:paraId="21AE3169" w14:textId="77777777" w:rsidR="00DB7409" w:rsidRPr="00DB7409" w:rsidRDefault="00DB7409" w:rsidP="00DB7409">
            <w:pPr>
              <w:widowControl/>
              <w:autoSpaceDE/>
              <w:autoSpaceDN/>
              <w:adjustRightInd/>
              <w:spacing w:line="276" w:lineRule="auto"/>
              <w:ind w:firstLine="0"/>
              <w:jc w:val="center"/>
              <w:rPr>
                <w:rFonts w:ascii="Times New Roman" w:hAnsi="Times New Roman" w:cs="Times New Roman"/>
                <w:b/>
                <w:bCs/>
                <w:sz w:val="22"/>
                <w:szCs w:val="22"/>
                <w:lang w:eastAsia="en-US"/>
              </w:rPr>
            </w:pPr>
          </w:p>
        </w:tc>
        <w:tc>
          <w:tcPr>
            <w:tcW w:w="1134" w:type="dxa"/>
            <w:tcBorders>
              <w:top w:val="single" w:sz="4" w:space="0" w:color="auto"/>
              <w:left w:val="single" w:sz="6" w:space="0" w:color="auto"/>
              <w:bottom w:val="single" w:sz="6" w:space="0" w:color="auto"/>
              <w:right w:val="single" w:sz="6" w:space="0" w:color="auto"/>
            </w:tcBorders>
          </w:tcPr>
          <w:p w14:paraId="32AA3D12" w14:textId="77777777" w:rsidR="00DB7409" w:rsidRPr="00DB7409" w:rsidRDefault="00DB7409" w:rsidP="00DB7409">
            <w:pPr>
              <w:widowControl/>
              <w:autoSpaceDE/>
              <w:autoSpaceDN/>
              <w:adjustRightInd/>
              <w:spacing w:line="276" w:lineRule="auto"/>
              <w:ind w:firstLine="0"/>
              <w:jc w:val="center"/>
              <w:rPr>
                <w:rFonts w:ascii="Times New Roman" w:hAnsi="Times New Roman" w:cs="Times New Roman"/>
                <w:b/>
                <w:bCs/>
                <w:sz w:val="22"/>
                <w:szCs w:val="22"/>
                <w:lang w:eastAsia="en-US"/>
              </w:rPr>
            </w:pPr>
          </w:p>
        </w:tc>
        <w:tc>
          <w:tcPr>
            <w:tcW w:w="1134" w:type="dxa"/>
            <w:tcBorders>
              <w:top w:val="single" w:sz="4" w:space="0" w:color="auto"/>
              <w:left w:val="single" w:sz="6" w:space="0" w:color="auto"/>
              <w:bottom w:val="single" w:sz="6" w:space="0" w:color="auto"/>
              <w:right w:val="single" w:sz="6" w:space="0" w:color="auto"/>
            </w:tcBorders>
          </w:tcPr>
          <w:p w14:paraId="47F5B0A8" w14:textId="77777777" w:rsidR="00DB7409" w:rsidRPr="00DB7409" w:rsidRDefault="00DB7409" w:rsidP="00DB7409">
            <w:pPr>
              <w:widowControl/>
              <w:autoSpaceDE/>
              <w:autoSpaceDN/>
              <w:adjustRightInd/>
              <w:spacing w:line="276" w:lineRule="auto"/>
              <w:ind w:firstLine="0"/>
              <w:jc w:val="center"/>
              <w:rPr>
                <w:rFonts w:ascii="Times New Roman" w:hAnsi="Times New Roman" w:cs="Times New Roman"/>
                <w:b/>
                <w:bCs/>
                <w:sz w:val="22"/>
                <w:szCs w:val="22"/>
                <w:lang w:eastAsia="en-US"/>
              </w:rPr>
            </w:pPr>
          </w:p>
        </w:tc>
        <w:tc>
          <w:tcPr>
            <w:tcW w:w="1843" w:type="dxa"/>
            <w:tcBorders>
              <w:top w:val="single" w:sz="4" w:space="0" w:color="auto"/>
              <w:left w:val="single" w:sz="6" w:space="0" w:color="auto"/>
              <w:bottom w:val="single" w:sz="6" w:space="0" w:color="auto"/>
              <w:right w:val="single" w:sz="6" w:space="0" w:color="auto"/>
            </w:tcBorders>
          </w:tcPr>
          <w:p w14:paraId="3787040F" w14:textId="77777777" w:rsidR="00DB7409" w:rsidRPr="00DB7409" w:rsidRDefault="00DB7409" w:rsidP="00DB7409">
            <w:pPr>
              <w:widowControl/>
              <w:autoSpaceDE/>
              <w:autoSpaceDN/>
              <w:adjustRightInd/>
              <w:spacing w:line="276" w:lineRule="auto"/>
              <w:ind w:firstLine="0"/>
              <w:jc w:val="center"/>
              <w:rPr>
                <w:rFonts w:ascii="Times New Roman" w:hAnsi="Times New Roman" w:cs="Times New Roman"/>
                <w:b/>
                <w:bCs/>
                <w:sz w:val="24"/>
                <w:szCs w:val="20"/>
                <w:lang w:eastAsia="en-US"/>
              </w:rPr>
            </w:pPr>
          </w:p>
        </w:tc>
      </w:tr>
      <w:tr w:rsidR="00DB7409" w:rsidRPr="00DB7409" w14:paraId="7443067E" w14:textId="77777777" w:rsidTr="00FF69C6">
        <w:trPr>
          <w:trHeight w:val="250"/>
        </w:trPr>
        <w:tc>
          <w:tcPr>
            <w:tcW w:w="747" w:type="dxa"/>
            <w:tcBorders>
              <w:top w:val="single" w:sz="6" w:space="0" w:color="auto"/>
              <w:left w:val="single" w:sz="6" w:space="0" w:color="auto"/>
              <w:bottom w:val="single" w:sz="6" w:space="0" w:color="auto"/>
              <w:right w:val="single" w:sz="6" w:space="0" w:color="auto"/>
            </w:tcBorders>
          </w:tcPr>
          <w:p w14:paraId="6ED8D1B8" w14:textId="77777777" w:rsidR="00DB7409" w:rsidRPr="00DB7409" w:rsidRDefault="00DB7409" w:rsidP="00DB7409">
            <w:pPr>
              <w:widowControl/>
              <w:autoSpaceDE/>
              <w:autoSpaceDN/>
              <w:adjustRightInd/>
              <w:spacing w:line="276" w:lineRule="auto"/>
              <w:ind w:firstLine="0"/>
              <w:jc w:val="center"/>
              <w:rPr>
                <w:rFonts w:ascii="Times New Roman" w:hAnsi="Times New Roman" w:cs="Times New Roman"/>
                <w:b/>
                <w:bCs/>
                <w:sz w:val="24"/>
                <w:szCs w:val="20"/>
                <w:lang w:eastAsia="en-US"/>
              </w:rPr>
            </w:pPr>
          </w:p>
        </w:tc>
        <w:tc>
          <w:tcPr>
            <w:tcW w:w="1232" w:type="dxa"/>
            <w:tcBorders>
              <w:top w:val="single" w:sz="6" w:space="0" w:color="auto"/>
              <w:left w:val="single" w:sz="6" w:space="0" w:color="auto"/>
              <w:bottom w:val="single" w:sz="6" w:space="0" w:color="auto"/>
              <w:right w:val="single" w:sz="6" w:space="0" w:color="auto"/>
            </w:tcBorders>
          </w:tcPr>
          <w:p w14:paraId="0EF269A5" w14:textId="77777777" w:rsidR="00DB7409" w:rsidRPr="00DB7409" w:rsidRDefault="00DB7409" w:rsidP="00DB7409">
            <w:pPr>
              <w:widowControl/>
              <w:autoSpaceDE/>
              <w:autoSpaceDN/>
              <w:adjustRightInd/>
              <w:spacing w:line="276" w:lineRule="auto"/>
              <w:ind w:firstLine="0"/>
              <w:jc w:val="center"/>
              <w:rPr>
                <w:rFonts w:ascii="Times New Roman" w:hAnsi="Times New Roman" w:cs="Times New Roman"/>
                <w:b/>
                <w:bCs/>
                <w:sz w:val="24"/>
                <w:szCs w:val="20"/>
                <w:lang w:eastAsia="en-US"/>
              </w:rPr>
            </w:pPr>
          </w:p>
        </w:tc>
        <w:tc>
          <w:tcPr>
            <w:tcW w:w="3060" w:type="dxa"/>
            <w:tcBorders>
              <w:top w:val="single" w:sz="4" w:space="0" w:color="auto"/>
              <w:left w:val="single" w:sz="6" w:space="0" w:color="auto"/>
              <w:bottom w:val="single" w:sz="6" w:space="0" w:color="auto"/>
              <w:right w:val="single" w:sz="6" w:space="0" w:color="auto"/>
            </w:tcBorders>
          </w:tcPr>
          <w:p w14:paraId="04CBA4B4" w14:textId="77777777" w:rsidR="00DB7409" w:rsidRPr="00DB7409" w:rsidRDefault="00DB7409" w:rsidP="00DB7409">
            <w:pPr>
              <w:widowControl/>
              <w:autoSpaceDE/>
              <w:autoSpaceDN/>
              <w:adjustRightInd/>
              <w:spacing w:line="276" w:lineRule="auto"/>
              <w:ind w:firstLine="0"/>
              <w:jc w:val="center"/>
              <w:rPr>
                <w:rFonts w:ascii="Times New Roman" w:hAnsi="Times New Roman" w:cs="Times New Roman"/>
                <w:b/>
                <w:bCs/>
                <w:sz w:val="24"/>
                <w:szCs w:val="20"/>
                <w:lang w:eastAsia="en-US"/>
              </w:rPr>
            </w:pPr>
          </w:p>
        </w:tc>
        <w:tc>
          <w:tcPr>
            <w:tcW w:w="1800" w:type="dxa"/>
            <w:tcBorders>
              <w:top w:val="single" w:sz="6" w:space="0" w:color="auto"/>
              <w:left w:val="single" w:sz="6" w:space="0" w:color="auto"/>
              <w:bottom w:val="single" w:sz="6" w:space="0" w:color="auto"/>
              <w:right w:val="single" w:sz="6" w:space="0" w:color="auto"/>
            </w:tcBorders>
          </w:tcPr>
          <w:p w14:paraId="137A44FE" w14:textId="77777777" w:rsidR="00DB7409" w:rsidRPr="00DB7409" w:rsidRDefault="00DB7409" w:rsidP="00DB7409">
            <w:pPr>
              <w:widowControl/>
              <w:autoSpaceDE/>
              <w:autoSpaceDN/>
              <w:adjustRightInd/>
              <w:spacing w:line="276" w:lineRule="auto"/>
              <w:ind w:firstLine="0"/>
              <w:jc w:val="center"/>
              <w:rPr>
                <w:rFonts w:ascii="Times New Roman" w:hAnsi="Times New Roman" w:cs="Times New Roman"/>
                <w:b/>
                <w:bCs/>
                <w:sz w:val="24"/>
                <w:szCs w:val="20"/>
                <w:lang w:eastAsia="en-US"/>
              </w:rPr>
            </w:pPr>
          </w:p>
        </w:tc>
        <w:tc>
          <w:tcPr>
            <w:tcW w:w="1703" w:type="dxa"/>
            <w:tcBorders>
              <w:top w:val="single" w:sz="6" w:space="0" w:color="auto"/>
              <w:left w:val="single" w:sz="6" w:space="0" w:color="auto"/>
              <w:bottom w:val="single" w:sz="6" w:space="0" w:color="auto"/>
              <w:right w:val="single" w:sz="6" w:space="0" w:color="auto"/>
            </w:tcBorders>
          </w:tcPr>
          <w:p w14:paraId="54B56F35" w14:textId="77777777" w:rsidR="00DB7409" w:rsidRPr="00DB7409" w:rsidRDefault="00DB7409" w:rsidP="00DB7409">
            <w:pPr>
              <w:widowControl/>
              <w:autoSpaceDE/>
              <w:autoSpaceDN/>
              <w:adjustRightInd/>
              <w:spacing w:line="276" w:lineRule="auto"/>
              <w:ind w:firstLine="0"/>
              <w:jc w:val="center"/>
              <w:rPr>
                <w:rFonts w:ascii="Times New Roman" w:hAnsi="Times New Roman" w:cs="Times New Roman"/>
                <w:b/>
                <w:bCs/>
                <w:sz w:val="24"/>
                <w:szCs w:val="20"/>
                <w:lang w:eastAsia="en-US"/>
              </w:rPr>
            </w:pPr>
          </w:p>
        </w:tc>
        <w:tc>
          <w:tcPr>
            <w:tcW w:w="1097" w:type="dxa"/>
            <w:tcBorders>
              <w:top w:val="single" w:sz="6" w:space="0" w:color="auto"/>
              <w:left w:val="single" w:sz="6" w:space="0" w:color="auto"/>
              <w:bottom w:val="single" w:sz="6" w:space="0" w:color="auto"/>
              <w:right w:val="single" w:sz="6" w:space="0" w:color="auto"/>
            </w:tcBorders>
          </w:tcPr>
          <w:p w14:paraId="4F78212A" w14:textId="77777777" w:rsidR="00DB7409" w:rsidRPr="00DB7409" w:rsidRDefault="00DB7409" w:rsidP="00DB7409">
            <w:pPr>
              <w:widowControl/>
              <w:autoSpaceDE/>
              <w:autoSpaceDN/>
              <w:adjustRightInd/>
              <w:spacing w:line="276" w:lineRule="auto"/>
              <w:ind w:firstLine="0"/>
              <w:jc w:val="center"/>
              <w:rPr>
                <w:rFonts w:ascii="Times New Roman" w:hAnsi="Times New Roman" w:cs="Times New Roman"/>
                <w:b/>
                <w:bCs/>
                <w:sz w:val="24"/>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14:paraId="4E9D2B16" w14:textId="77777777" w:rsidR="00DB7409" w:rsidRPr="00DB7409" w:rsidRDefault="00DB7409" w:rsidP="00DB7409">
            <w:pPr>
              <w:widowControl/>
              <w:autoSpaceDE/>
              <w:autoSpaceDN/>
              <w:adjustRightInd/>
              <w:spacing w:line="276" w:lineRule="auto"/>
              <w:ind w:firstLine="0"/>
              <w:jc w:val="center"/>
              <w:rPr>
                <w:rFonts w:ascii="Times New Roman" w:hAnsi="Times New Roman" w:cs="Times New Roman"/>
                <w:b/>
                <w:bCs/>
                <w:sz w:val="24"/>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14:paraId="7E8ADB3B" w14:textId="77777777" w:rsidR="00DB7409" w:rsidRPr="00DB7409" w:rsidRDefault="00DB7409" w:rsidP="00DB7409">
            <w:pPr>
              <w:widowControl/>
              <w:autoSpaceDE/>
              <w:autoSpaceDN/>
              <w:adjustRightInd/>
              <w:spacing w:line="276" w:lineRule="auto"/>
              <w:ind w:firstLine="0"/>
              <w:jc w:val="center"/>
              <w:rPr>
                <w:rFonts w:ascii="Times New Roman" w:hAnsi="Times New Roman" w:cs="Times New Roman"/>
                <w:b/>
                <w:bCs/>
                <w:sz w:val="24"/>
                <w:szCs w:val="20"/>
                <w:lang w:eastAsia="en-US"/>
              </w:rPr>
            </w:pPr>
          </w:p>
        </w:tc>
        <w:tc>
          <w:tcPr>
            <w:tcW w:w="1843" w:type="dxa"/>
            <w:tcBorders>
              <w:top w:val="single" w:sz="6" w:space="0" w:color="auto"/>
              <w:left w:val="single" w:sz="6" w:space="0" w:color="auto"/>
              <w:bottom w:val="single" w:sz="6" w:space="0" w:color="auto"/>
              <w:right w:val="single" w:sz="6" w:space="0" w:color="auto"/>
            </w:tcBorders>
          </w:tcPr>
          <w:p w14:paraId="30096A62" w14:textId="77777777" w:rsidR="00DB7409" w:rsidRPr="00DB7409" w:rsidRDefault="00DB7409" w:rsidP="00DB7409">
            <w:pPr>
              <w:widowControl/>
              <w:autoSpaceDE/>
              <w:autoSpaceDN/>
              <w:adjustRightInd/>
              <w:spacing w:line="276" w:lineRule="auto"/>
              <w:ind w:firstLine="0"/>
              <w:jc w:val="center"/>
              <w:rPr>
                <w:rFonts w:ascii="Times New Roman" w:hAnsi="Times New Roman" w:cs="Times New Roman"/>
                <w:b/>
                <w:bCs/>
                <w:sz w:val="24"/>
                <w:szCs w:val="20"/>
                <w:lang w:eastAsia="en-US"/>
              </w:rPr>
            </w:pPr>
          </w:p>
        </w:tc>
      </w:tr>
      <w:tr w:rsidR="00DB7409" w:rsidRPr="00DB7409" w14:paraId="1D03CD17" w14:textId="77777777" w:rsidTr="00FF69C6">
        <w:trPr>
          <w:trHeight w:val="250"/>
        </w:trPr>
        <w:tc>
          <w:tcPr>
            <w:tcW w:w="747" w:type="dxa"/>
            <w:tcBorders>
              <w:top w:val="single" w:sz="6" w:space="0" w:color="auto"/>
              <w:left w:val="single" w:sz="6" w:space="0" w:color="auto"/>
              <w:bottom w:val="single" w:sz="6" w:space="0" w:color="auto"/>
              <w:right w:val="single" w:sz="6" w:space="0" w:color="auto"/>
            </w:tcBorders>
          </w:tcPr>
          <w:p w14:paraId="4A5D0842" w14:textId="77777777" w:rsidR="00DB7409" w:rsidRPr="00DB7409" w:rsidRDefault="00DB7409" w:rsidP="00DB7409">
            <w:pPr>
              <w:widowControl/>
              <w:autoSpaceDE/>
              <w:autoSpaceDN/>
              <w:adjustRightInd/>
              <w:spacing w:line="276" w:lineRule="auto"/>
              <w:ind w:firstLine="0"/>
              <w:jc w:val="center"/>
              <w:rPr>
                <w:rFonts w:ascii="Times New Roman" w:hAnsi="Times New Roman" w:cs="Times New Roman"/>
                <w:b/>
                <w:bCs/>
                <w:sz w:val="24"/>
                <w:szCs w:val="20"/>
                <w:lang w:eastAsia="en-US"/>
              </w:rPr>
            </w:pPr>
          </w:p>
        </w:tc>
        <w:tc>
          <w:tcPr>
            <w:tcW w:w="1232" w:type="dxa"/>
            <w:tcBorders>
              <w:top w:val="single" w:sz="6" w:space="0" w:color="auto"/>
              <w:left w:val="single" w:sz="6" w:space="0" w:color="auto"/>
              <w:bottom w:val="single" w:sz="6" w:space="0" w:color="auto"/>
              <w:right w:val="single" w:sz="6" w:space="0" w:color="auto"/>
            </w:tcBorders>
          </w:tcPr>
          <w:p w14:paraId="6E12A8CF" w14:textId="77777777" w:rsidR="00DB7409" w:rsidRPr="00DB7409" w:rsidRDefault="00DB7409" w:rsidP="00DB7409">
            <w:pPr>
              <w:widowControl/>
              <w:autoSpaceDE/>
              <w:autoSpaceDN/>
              <w:adjustRightInd/>
              <w:spacing w:line="276" w:lineRule="auto"/>
              <w:ind w:firstLine="0"/>
              <w:jc w:val="center"/>
              <w:rPr>
                <w:rFonts w:ascii="Times New Roman" w:hAnsi="Times New Roman" w:cs="Times New Roman"/>
                <w:b/>
                <w:bCs/>
                <w:sz w:val="24"/>
                <w:szCs w:val="20"/>
                <w:lang w:eastAsia="en-US"/>
              </w:rPr>
            </w:pPr>
          </w:p>
        </w:tc>
        <w:tc>
          <w:tcPr>
            <w:tcW w:w="3060" w:type="dxa"/>
            <w:tcBorders>
              <w:top w:val="single" w:sz="6" w:space="0" w:color="auto"/>
              <w:left w:val="single" w:sz="6" w:space="0" w:color="auto"/>
              <w:bottom w:val="single" w:sz="6" w:space="0" w:color="auto"/>
              <w:right w:val="single" w:sz="6" w:space="0" w:color="auto"/>
            </w:tcBorders>
          </w:tcPr>
          <w:p w14:paraId="5CE30F6C" w14:textId="77777777" w:rsidR="00DB7409" w:rsidRPr="00DB7409" w:rsidRDefault="00DB7409" w:rsidP="00DB7409">
            <w:pPr>
              <w:widowControl/>
              <w:autoSpaceDE/>
              <w:autoSpaceDN/>
              <w:adjustRightInd/>
              <w:spacing w:line="276" w:lineRule="auto"/>
              <w:ind w:firstLine="0"/>
              <w:jc w:val="center"/>
              <w:rPr>
                <w:rFonts w:ascii="Times New Roman" w:hAnsi="Times New Roman" w:cs="Times New Roman"/>
                <w:b/>
                <w:bCs/>
                <w:sz w:val="24"/>
                <w:szCs w:val="20"/>
                <w:lang w:eastAsia="en-US"/>
              </w:rPr>
            </w:pPr>
          </w:p>
        </w:tc>
        <w:tc>
          <w:tcPr>
            <w:tcW w:w="1800" w:type="dxa"/>
            <w:tcBorders>
              <w:top w:val="single" w:sz="6" w:space="0" w:color="auto"/>
              <w:left w:val="single" w:sz="6" w:space="0" w:color="auto"/>
              <w:bottom w:val="single" w:sz="6" w:space="0" w:color="auto"/>
              <w:right w:val="single" w:sz="6" w:space="0" w:color="auto"/>
            </w:tcBorders>
          </w:tcPr>
          <w:p w14:paraId="0DD396C0" w14:textId="77777777" w:rsidR="00DB7409" w:rsidRPr="00DB7409" w:rsidRDefault="00DB7409" w:rsidP="00DB7409">
            <w:pPr>
              <w:widowControl/>
              <w:autoSpaceDE/>
              <w:autoSpaceDN/>
              <w:adjustRightInd/>
              <w:spacing w:line="276" w:lineRule="auto"/>
              <w:ind w:firstLine="0"/>
              <w:jc w:val="center"/>
              <w:rPr>
                <w:rFonts w:ascii="Times New Roman" w:hAnsi="Times New Roman" w:cs="Times New Roman"/>
                <w:b/>
                <w:bCs/>
                <w:sz w:val="24"/>
                <w:szCs w:val="20"/>
                <w:lang w:eastAsia="en-US"/>
              </w:rPr>
            </w:pPr>
          </w:p>
        </w:tc>
        <w:tc>
          <w:tcPr>
            <w:tcW w:w="1703" w:type="dxa"/>
            <w:tcBorders>
              <w:top w:val="single" w:sz="6" w:space="0" w:color="auto"/>
              <w:left w:val="single" w:sz="6" w:space="0" w:color="auto"/>
              <w:bottom w:val="single" w:sz="6" w:space="0" w:color="auto"/>
              <w:right w:val="single" w:sz="6" w:space="0" w:color="auto"/>
            </w:tcBorders>
          </w:tcPr>
          <w:p w14:paraId="094B088A" w14:textId="77777777" w:rsidR="00DB7409" w:rsidRPr="00DB7409" w:rsidRDefault="00DB7409" w:rsidP="00DB7409">
            <w:pPr>
              <w:widowControl/>
              <w:autoSpaceDE/>
              <w:autoSpaceDN/>
              <w:adjustRightInd/>
              <w:spacing w:line="276" w:lineRule="auto"/>
              <w:ind w:firstLine="0"/>
              <w:jc w:val="center"/>
              <w:rPr>
                <w:rFonts w:ascii="Times New Roman" w:hAnsi="Times New Roman" w:cs="Times New Roman"/>
                <w:b/>
                <w:bCs/>
                <w:sz w:val="24"/>
                <w:szCs w:val="20"/>
                <w:lang w:eastAsia="en-US"/>
              </w:rPr>
            </w:pPr>
          </w:p>
        </w:tc>
        <w:tc>
          <w:tcPr>
            <w:tcW w:w="1097" w:type="dxa"/>
            <w:tcBorders>
              <w:top w:val="single" w:sz="6" w:space="0" w:color="auto"/>
              <w:left w:val="single" w:sz="6" w:space="0" w:color="auto"/>
              <w:bottom w:val="single" w:sz="6" w:space="0" w:color="auto"/>
              <w:right w:val="single" w:sz="6" w:space="0" w:color="auto"/>
            </w:tcBorders>
          </w:tcPr>
          <w:p w14:paraId="1E933FDF" w14:textId="77777777" w:rsidR="00DB7409" w:rsidRPr="00DB7409" w:rsidRDefault="00DB7409" w:rsidP="00DB7409">
            <w:pPr>
              <w:widowControl/>
              <w:autoSpaceDE/>
              <w:autoSpaceDN/>
              <w:adjustRightInd/>
              <w:spacing w:line="276" w:lineRule="auto"/>
              <w:ind w:firstLine="0"/>
              <w:jc w:val="center"/>
              <w:rPr>
                <w:rFonts w:ascii="Times New Roman" w:hAnsi="Times New Roman" w:cs="Times New Roman"/>
                <w:b/>
                <w:bCs/>
                <w:sz w:val="24"/>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14:paraId="12060829" w14:textId="77777777" w:rsidR="00DB7409" w:rsidRPr="00DB7409" w:rsidRDefault="00DB7409" w:rsidP="00DB7409">
            <w:pPr>
              <w:widowControl/>
              <w:autoSpaceDE/>
              <w:autoSpaceDN/>
              <w:adjustRightInd/>
              <w:spacing w:line="276" w:lineRule="auto"/>
              <w:ind w:firstLine="0"/>
              <w:jc w:val="center"/>
              <w:rPr>
                <w:rFonts w:ascii="Times New Roman" w:hAnsi="Times New Roman" w:cs="Times New Roman"/>
                <w:b/>
                <w:bCs/>
                <w:sz w:val="24"/>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14:paraId="0C73BE93" w14:textId="77777777" w:rsidR="00DB7409" w:rsidRPr="00DB7409" w:rsidRDefault="00DB7409" w:rsidP="00DB7409">
            <w:pPr>
              <w:widowControl/>
              <w:autoSpaceDE/>
              <w:autoSpaceDN/>
              <w:adjustRightInd/>
              <w:spacing w:line="276" w:lineRule="auto"/>
              <w:ind w:firstLine="0"/>
              <w:jc w:val="center"/>
              <w:rPr>
                <w:rFonts w:ascii="Times New Roman" w:hAnsi="Times New Roman" w:cs="Times New Roman"/>
                <w:b/>
                <w:bCs/>
                <w:sz w:val="24"/>
                <w:szCs w:val="20"/>
                <w:lang w:eastAsia="en-US"/>
              </w:rPr>
            </w:pPr>
          </w:p>
        </w:tc>
        <w:tc>
          <w:tcPr>
            <w:tcW w:w="1843" w:type="dxa"/>
            <w:tcBorders>
              <w:top w:val="single" w:sz="6" w:space="0" w:color="auto"/>
              <w:left w:val="single" w:sz="6" w:space="0" w:color="auto"/>
              <w:bottom w:val="single" w:sz="6" w:space="0" w:color="auto"/>
              <w:right w:val="single" w:sz="6" w:space="0" w:color="auto"/>
            </w:tcBorders>
          </w:tcPr>
          <w:p w14:paraId="4F62D149" w14:textId="77777777" w:rsidR="00DB7409" w:rsidRPr="00DB7409" w:rsidRDefault="00DB7409" w:rsidP="00DB7409">
            <w:pPr>
              <w:widowControl/>
              <w:autoSpaceDE/>
              <w:autoSpaceDN/>
              <w:adjustRightInd/>
              <w:spacing w:line="276" w:lineRule="auto"/>
              <w:ind w:firstLine="0"/>
              <w:jc w:val="center"/>
              <w:rPr>
                <w:rFonts w:ascii="Times New Roman" w:hAnsi="Times New Roman" w:cs="Times New Roman"/>
                <w:b/>
                <w:bCs/>
                <w:sz w:val="24"/>
                <w:szCs w:val="20"/>
                <w:lang w:eastAsia="en-US"/>
              </w:rPr>
            </w:pPr>
          </w:p>
        </w:tc>
      </w:tr>
      <w:tr w:rsidR="00DB7409" w:rsidRPr="00DB7409" w14:paraId="1D66EA43" w14:textId="77777777" w:rsidTr="00FF69C6">
        <w:trPr>
          <w:trHeight w:val="250"/>
        </w:trPr>
        <w:tc>
          <w:tcPr>
            <w:tcW w:w="747" w:type="dxa"/>
            <w:tcBorders>
              <w:top w:val="single" w:sz="6" w:space="0" w:color="auto"/>
              <w:left w:val="single" w:sz="6" w:space="0" w:color="auto"/>
              <w:bottom w:val="single" w:sz="6" w:space="0" w:color="auto"/>
              <w:right w:val="single" w:sz="6" w:space="0" w:color="auto"/>
            </w:tcBorders>
          </w:tcPr>
          <w:p w14:paraId="35DFB097" w14:textId="77777777" w:rsidR="00DB7409" w:rsidRPr="00DB7409" w:rsidRDefault="00DB7409" w:rsidP="00DB7409">
            <w:pPr>
              <w:widowControl/>
              <w:autoSpaceDE/>
              <w:autoSpaceDN/>
              <w:adjustRightInd/>
              <w:spacing w:line="276" w:lineRule="auto"/>
              <w:ind w:firstLine="0"/>
              <w:jc w:val="center"/>
              <w:rPr>
                <w:rFonts w:ascii="Times New Roman" w:hAnsi="Times New Roman" w:cs="Times New Roman"/>
                <w:b/>
                <w:bCs/>
                <w:sz w:val="24"/>
                <w:szCs w:val="20"/>
                <w:lang w:eastAsia="en-US"/>
              </w:rPr>
            </w:pPr>
          </w:p>
        </w:tc>
        <w:tc>
          <w:tcPr>
            <w:tcW w:w="1232" w:type="dxa"/>
            <w:tcBorders>
              <w:top w:val="single" w:sz="6" w:space="0" w:color="auto"/>
              <w:left w:val="single" w:sz="6" w:space="0" w:color="auto"/>
              <w:bottom w:val="single" w:sz="6" w:space="0" w:color="auto"/>
              <w:right w:val="single" w:sz="6" w:space="0" w:color="auto"/>
            </w:tcBorders>
          </w:tcPr>
          <w:p w14:paraId="61866466" w14:textId="77777777" w:rsidR="00DB7409" w:rsidRPr="00DB7409" w:rsidRDefault="00DB7409" w:rsidP="00DB7409">
            <w:pPr>
              <w:widowControl/>
              <w:autoSpaceDE/>
              <w:autoSpaceDN/>
              <w:adjustRightInd/>
              <w:spacing w:line="276" w:lineRule="auto"/>
              <w:ind w:firstLine="0"/>
              <w:jc w:val="center"/>
              <w:rPr>
                <w:rFonts w:ascii="Times New Roman" w:hAnsi="Times New Roman" w:cs="Times New Roman"/>
                <w:b/>
                <w:bCs/>
                <w:sz w:val="24"/>
                <w:szCs w:val="20"/>
                <w:lang w:eastAsia="en-US"/>
              </w:rPr>
            </w:pPr>
          </w:p>
        </w:tc>
        <w:tc>
          <w:tcPr>
            <w:tcW w:w="3060" w:type="dxa"/>
            <w:tcBorders>
              <w:top w:val="single" w:sz="6" w:space="0" w:color="auto"/>
              <w:left w:val="single" w:sz="6" w:space="0" w:color="auto"/>
              <w:bottom w:val="single" w:sz="6" w:space="0" w:color="auto"/>
              <w:right w:val="single" w:sz="6" w:space="0" w:color="auto"/>
            </w:tcBorders>
          </w:tcPr>
          <w:p w14:paraId="7BC68B32" w14:textId="77777777" w:rsidR="00DB7409" w:rsidRPr="00DB7409" w:rsidRDefault="00DB7409" w:rsidP="00DB7409">
            <w:pPr>
              <w:widowControl/>
              <w:autoSpaceDE/>
              <w:autoSpaceDN/>
              <w:adjustRightInd/>
              <w:spacing w:line="276" w:lineRule="auto"/>
              <w:ind w:firstLine="0"/>
              <w:jc w:val="center"/>
              <w:rPr>
                <w:rFonts w:ascii="Times New Roman" w:hAnsi="Times New Roman" w:cs="Times New Roman"/>
                <w:b/>
                <w:bCs/>
                <w:sz w:val="24"/>
                <w:szCs w:val="20"/>
                <w:lang w:eastAsia="en-US"/>
              </w:rPr>
            </w:pPr>
          </w:p>
        </w:tc>
        <w:tc>
          <w:tcPr>
            <w:tcW w:w="1800" w:type="dxa"/>
            <w:tcBorders>
              <w:top w:val="single" w:sz="6" w:space="0" w:color="auto"/>
              <w:left w:val="single" w:sz="6" w:space="0" w:color="auto"/>
              <w:bottom w:val="single" w:sz="6" w:space="0" w:color="auto"/>
              <w:right w:val="single" w:sz="6" w:space="0" w:color="auto"/>
            </w:tcBorders>
          </w:tcPr>
          <w:p w14:paraId="0AD6FDD2" w14:textId="77777777" w:rsidR="00DB7409" w:rsidRPr="00DB7409" w:rsidRDefault="00DB7409" w:rsidP="00DB7409">
            <w:pPr>
              <w:widowControl/>
              <w:autoSpaceDE/>
              <w:autoSpaceDN/>
              <w:adjustRightInd/>
              <w:spacing w:line="276" w:lineRule="auto"/>
              <w:ind w:firstLine="0"/>
              <w:jc w:val="center"/>
              <w:rPr>
                <w:rFonts w:ascii="Times New Roman" w:hAnsi="Times New Roman" w:cs="Times New Roman"/>
                <w:b/>
                <w:bCs/>
                <w:sz w:val="24"/>
                <w:szCs w:val="20"/>
                <w:lang w:eastAsia="en-US"/>
              </w:rPr>
            </w:pPr>
          </w:p>
        </w:tc>
        <w:tc>
          <w:tcPr>
            <w:tcW w:w="1703" w:type="dxa"/>
            <w:tcBorders>
              <w:top w:val="single" w:sz="6" w:space="0" w:color="auto"/>
              <w:left w:val="single" w:sz="6" w:space="0" w:color="auto"/>
              <w:bottom w:val="single" w:sz="6" w:space="0" w:color="auto"/>
              <w:right w:val="single" w:sz="6" w:space="0" w:color="auto"/>
            </w:tcBorders>
          </w:tcPr>
          <w:p w14:paraId="74D4101E" w14:textId="77777777" w:rsidR="00DB7409" w:rsidRPr="00DB7409" w:rsidRDefault="00DB7409" w:rsidP="00DB7409">
            <w:pPr>
              <w:widowControl/>
              <w:autoSpaceDE/>
              <w:autoSpaceDN/>
              <w:adjustRightInd/>
              <w:spacing w:line="276" w:lineRule="auto"/>
              <w:ind w:firstLine="0"/>
              <w:jc w:val="center"/>
              <w:rPr>
                <w:rFonts w:ascii="Times New Roman" w:hAnsi="Times New Roman" w:cs="Times New Roman"/>
                <w:b/>
                <w:bCs/>
                <w:sz w:val="24"/>
                <w:szCs w:val="20"/>
                <w:lang w:eastAsia="en-US"/>
              </w:rPr>
            </w:pPr>
          </w:p>
        </w:tc>
        <w:tc>
          <w:tcPr>
            <w:tcW w:w="1097" w:type="dxa"/>
            <w:tcBorders>
              <w:top w:val="single" w:sz="6" w:space="0" w:color="auto"/>
              <w:left w:val="single" w:sz="6" w:space="0" w:color="auto"/>
              <w:bottom w:val="single" w:sz="6" w:space="0" w:color="auto"/>
              <w:right w:val="single" w:sz="6" w:space="0" w:color="auto"/>
            </w:tcBorders>
          </w:tcPr>
          <w:p w14:paraId="067B3CE6" w14:textId="77777777" w:rsidR="00DB7409" w:rsidRPr="00DB7409" w:rsidRDefault="00DB7409" w:rsidP="00DB7409">
            <w:pPr>
              <w:widowControl/>
              <w:autoSpaceDE/>
              <w:autoSpaceDN/>
              <w:adjustRightInd/>
              <w:spacing w:line="276" w:lineRule="auto"/>
              <w:ind w:firstLine="0"/>
              <w:jc w:val="center"/>
              <w:rPr>
                <w:rFonts w:ascii="Times New Roman" w:hAnsi="Times New Roman" w:cs="Times New Roman"/>
                <w:b/>
                <w:bCs/>
                <w:sz w:val="24"/>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14:paraId="40DBE98B" w14:textId="77777777" w:rsidR="00DB7409" w:rsidRPr="00DB7409" w:rsidRDefault="00DB7409" w:rsidP="00DB7409">
            <w:pPr>
              <w:widowControl/>
              <w:autoSpaceDE/>
              <w:autoSpaceDN/>
              <w:adjustRightInd/>
              <w:spacing w:line="276" w:lineRule="auto"/>
              <w:ind w:firstLine="0"/>
              <w:jc w:val="center"/>
              <w:rPr>
                <w:rFonts w:ascii="Times New Roman" w:hAnsi="Times New Roman" w:cs="Times New Roman"/>
                <w:b/>
                <w:bCs/>
                <w:sz w:val="24"/>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14:paraId="4F9B56DB" w14:textId="77777777" w:rsidR="00DB7409" w:rsidRPr="00DB7409" w:rsidRDefault="00DB7409" w:rsidP="00DB7409">
            <w:pPr>
              <w:widowControl/>
              <w:autoSpaceDE/>
              <w:autoSpaceDN/>
              <w:adjustRightInd/>
              <w:spacing w:line="276" w:lineRule="auto"/>
              <w:ind w:firstLine="0"/>
              <w:jc w:val="center"/>
              <w:rPr>
                <w:rFonts w:ascii="Times New Roman" w:hAnsi="Times New Roman" w:cs="Times New Roman"/>
                <w:b/>
                <w:bCs/>
                <w:sz w:val="24"/>
                <w:szCs w:val="20"/>
                <w:lang w:eastAsia="en-US"/>
              </w:rPr>
            </w:pPr>
          </w:p>
        </w:tc>
        <w:tc>
          <w:tcPr>
            <w:tcW w:w="1843" w:type="dxa"/>
            <w:tcBorders>
              <w:top w:val="single" w:sz="6" w:space="0" w:color="auto"/>
              <w:left w:val="single" w:sz="6" w:space="0" w:color="auto"/>
              <w:bottom w:val="single" w:sz="6" w:space="0" w:color="auto"/>
              <w:right w:val="single" w:sz="6" w:space="0" w:color="auto"/>
            </w:tcBorders>
          </w:tcPr>
          <w:p w14:paraId="155FF5D7" w14:textId="77777777" w:rsidR="00DB7409" w:rsidRPr="00DB7409" w:rsidRDefault="00DB7409" w:rsidP="00DB7409">
            <w:pPr>
              <w:widowControl/>
              <w:autoSpaceDE/>
              <w:autoSpaceDN/>
              <w:adjustRightInd/>
              <w:spacing w:line="276" w:lineRule="auto"/>
              <w:ind w:firstLine="0"/>
              <w:jc w:val="center"/>
              <w:rPr>
                <w:rFonts w:ascii="Times New Roman" w:hAnsi="Times New Roman" w:cs="Times New Roman"/>
                <w:b/>
                <w:bCs/>
                <w:sz w:val="24"/>
                <w:szCs w:val="20"/>
                <w:lang w:eastAsia="en-US"/>
              </w:rPr>
            </w:pPr>
          </w:p>
        </w:tc>
      </w:tr>
      <w:tr w:rsidR="00DB7409" w:rsidRPr="00DB7409" w14:paraId="55C0BBEA" w14:textId="77777777" w:rsidTr="00FF69C6">
        <w:trPr>
          <w:trHeight w:val="264"/>
        </w:trPr>
        <w:tc>
          <w:tcPr>
            <w:tcW w:w="747" w:type="dxa"/>
            <w:tcBorders>
              <w:top w:val="single" w:sz="6" w:space="0" w:color="auto"/>
              <w:left w:val="single" w:sz="6" w:space="0" w:color="auto"/>
              <w:bottom w:val="single" w:sz="6" w:space="0" w:color="auto"/>
              <w:right w:val="single" w:sz="6" w:space="0" w:color="auto"/>
            </w:tcBorders>
          </w:tcPr>
          <w:p w14:paraId="1035C5D0" w14:textId="77777777" w:rsidR="00DB7409" w:rsidRPr="00DB7409" w:rsidRDefault="00DB7409" w:rsidP="00DB7409">
            <w:pPr>
              <w:widowControl/>
              <w:autoSpaceDE/>
              <w:autoSpaceDN/>
              <w:adjustRightInd/>
              <w:spacing w:line="276" w:lineRule="auto"/>
              <w:ind w:firstLine="0"/>
              <w:jc w:val="center"/>
              <w:rPr>
                <w:rFonts w:ascii="Times New Roman" w:hAnsi="Times New Roman" w:cs="Times New Roman"/>
                <w:b/>
                <w:bCs/>
                <w:sz w:val="24"/>
                <w:szCs w:val="20"/>
                <w:lang w:eastAsia="en-US"/>
              </w:rPr>
            </w:pPr>
          </w:p>
        </w:tc>
        <w:tc>
          <w:tcPr>
            <w:tcW w:w="1232" w:type="dxa"/>
            <w:tcBorders>
              <w:top w:val="single" w:sz="6" w:space="0" w:color="auto"/>
              <w:left w:val="single" w:sz="6" w:space="0" w:color="auto"/>
              <w:bottom w:val="single" w:sz="6" w:space="0" w:color="auto"/>
              <w:right w:val="single" w:sz="6" w:space="0" w:color="auto"/>
            </w:tcBorders>
          </w:tcPr>
          <w:p w14:paraId="79F27C40" w14:textId="77777777" w:rsidR="00DB7409" w:rsidRPr="00DB7409" w:rsidRDefault="00DB7409" w:rsidP="00DB7409">
            <w:pPr>
              <w:widowControl/>
              <w:autoSpaceDE/>
              <w:autoSpaceDN/>
              <w:adjustRightInd/>
              <w:spacing w:line="276" w:lineRule="auto"/>
              <w:ind w:firstLine="0"/>
              <w:jc w:val="center"/>
              <w:rPr>
                <w:rFonts w:ascii="Times New Roman" w:hAnsi="Times New Roman" w:cs="Times New Roman"/>
                <w:b/>
                <w:bCs/>
                <w:sz w:val="24"/>
                <w:szCs w:val="20"/>
                <w:lang w:eastAsia="en-US"/>
              </w:rPr>
            </w:pPr>
          </w:p>
        </w:tc>
        <w:tc>
          <w:tcPr>
            <w:tcW w:w="3060" w:type="dxa"/>
            <w:tcBorders>
              <w:top w:val="single" w:sz="6" w:space="0" w:color="auto"/>
              <w:left w:val="single" w:sz="6" w:space="0" w:color="auto"/>
              <w:bottom w:val="single" w:sz="6" w:space="0" w:color="auto"/>
              <w:right w:val="single" w:sz="6" w:space="0" w:color="auto"/>
            </w:tcBorders>
          </w:tcPr>
          <w:p w14:paraId="66958C39" w14:textId="77777777" w:rsidR="00DB7409" w:rsidRPr="00DB7409" w:rsidRDefault="00DB7409" w:rsidP="00DB7409">
            <w:pPr>
              <w:widowControl/>
              <w:autoSpaceDE/>
              <w:autoSpaceDN/>
              <w:adjustRightInd/>
              <w:spacing w:line="276" w:lineRule="auto"/>
              <w:ind w:firstLine="0"/>
              <w:jc w:val="center"/>
              <w:rPr>
                <w:rFonts w:ascii="Times New Roman" w:hAnsi="Times New Roman" w:cs="Times New Roman"/>
                <w:b/>
                <w:bCs/>
                <w:sz w:val="24"/>
                <w:szCs w:val="20"/>
                <w:lang w:eastAsia="en-US"/>
              </w:rPr>
            </w:pPr>
          </w:p>
        </w:tc>
        <w:tc>
          <w:tcPr>
            <w:tcW w:w="1800" w:type="dxa"/>
            <w:tcBorders>
              <w:top w:val="single" w:sz="6" w:space="0" w:color="auto"/>
              <w:left w:val="single" w:sz="6" w:space="0" w:color="auto"/>
              <w:bottom w:val="single" w:sz="6" w:space="0" w:color="auto"/>
              <w:right w:val="single" w:sz="6" w:space="0" w:color="auto"/>
            </w:tcBorders>
          </w:tcPr>
          <w:p w14:paraId="123152FB" w14:textId="77777777" w:rsidR="00DB7409" w:rsidRPr="00DB7409" w:rsidRDefault="00DB7409" w:rsidP="00DB7409">
            <w:pPr>
              <w:widowControl/>
              <w:autoSpaceDE/>
              <w:autoSpaceDN/>
              <w:adjustRightInd/>
              <w:spacing w:line="276" w:lineRule="auto"/>
              <w:ind w:firstLine="0"/>
              <w:jc w:val="center"/>
              <w:rPr>
                <w:rFonts w:ascii="Times New Roman" w:hAnsi="Times New Roman" w:cs="Times New Roman"/>
                <w:b/>
                <w:bCs/>
                <w:sz w:val="24"/>
                <w:szCs w:val="20"/>
                <w:lang w:eastAsia="en-US"/>
              </w:rPr>
            </w:pPr>
          </w:p>
        </w:tc>
        <w:tc>
          <w:tcPr>
            <w:tcW w:w="1703" w:type="dxa"/>
            <w:tcBorders>
              <w:top w:val="single" w:sz="6" w:space="0" w:color="auto"/>
              <w:left w:val="single" w:sz="6" w:space="0" w:color="auto"/>
              <w:bottom w:val="single" w:sz="6" w:space="0" w:color="auto"/>
              <w:right w:val="single" w:sz="6" w:space="0" w:color="auto"/>
            </w:tcBorders>
          </w:tcPr>
          <w:p w14:paraId="09492CB9" w14:textId="77777777" w:rsidR="00DB7409" w:rsidRPr="00DB7409" w:rsidRDefault="00DB7409" w:rsidP="00DB7409">
            <w:pPr>
              <w:widowControl/>
              <w:autoSpaceDE/>
              <w:autoSpaceDN/>
              <w:adjustRightInd/>
              <w:spacing w:line="276" w:lineRule="auto"/>
              <w:ind w:firstLine="0"/>
              <w:jc w:val="center"/>
              <w:rPr>
                <w:rFonts w:ascii="Times New Roman" w:hAnsi="Times New Roman" w:cs="Times New Roman"/>
                <w:b/>
                <w:bCs/>
                <w:sz w:val="24"/>
                <w:szCs w:val="20"/>
                <w:lang w:eastAsia="en-US"/>
              </w:rPr>
            </w:pPr>
          </w:p>
        </w:tc>
        <w:tc>
          <w:tcPr>
            <w:tcW w:w="1097" w:type="dxa"/>
            <w:tcBorders>
              <w:top w:val="single" w:sz="6" w:space="0" w:color="auto"/>
              <w:left w:val="single" w:sz="6" w:space="0" w:color="auto"/>
              <w:bottom w:val="single" w:sz="4" w:space="0" w:color="auto"/>
              <w:right w:val="single" w:sz="6" w:space="0" w:color="auto"/>
            </w:tcBorders>
          </w:tcPr>
          <w:p w14:paraId="574557E6" w14:textId="77777777" w:rsidR="00DB7409" w:rsidRPr="00DB7409" w:rsidRDefault="00DB7409" w:rsidP="00DB7409">
            <w:pPr>
              <w:widowControl/>
              <w:autoSpaceDE/>
              <w:autoSpaceDN/>
              <w:adjustRightInd/>
              <w:spacing w:line="276" w:lineRule="auto"/>
              <w:ind w:firstLine="0"/>
              <w:jc w:val="center"/>
              <w:rPr>
                <w:rFonts w:ascii="Times New Roman" w:hAnsi="Times New Roman" w:cs="Times New Roman"/>
                <w:b/>
                <w:bCs/>
                <w:sz w:val="24"/>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14:paraId="1A49F038" w14:textId="77777777" w:rsidR="00DB7409" w:rsidRPr="00DB7409" w:rsidRDefault="00DB7409" w:rsidP="00DB7409">
            <w:pPr>
              <w:widowControl/>
              <w:autoSpaceDE/>
              <w:autoSpaceDN/>
              <w:adjustRightInd/>
              <w:spacing w:line="276" w:lineRule="auto"/>
              <w:ind w:firstLine="0"/>
              <w:jc w:val="center"/>
              <w:rPr>
                <w:rFonts w:ascii="Times New Roman" w:hAnsi="Times New Roman" w:cs="Times New Roman"/>
                <w:b/>
                <w:bCs/>
                <w:sz w:val="24"/>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14:paraId="219149C5" w14:textId="77777777" w:rsidR="00DB7409" w:rsidRPr="00DB7409" w:rsidRDefault="00DB7409" w:rsidP="00DB7409">
            <w:pPr>
              <w:widowControl/>
              <w:autoSpaceDE/>
              <w:autoSpaceDN/>
              <w:adjustRightInd/>
              <w:spacing w:line="276" w:lineRule="auto"/>
              <w:ind w:firstLine="0"/>
              <w:jc w:val="center"/>
              <w:rPr>
                <w:rFonts w:ascii="Times New Roman" w:hAnsi="Times New Roman" w:cs="Times New Roman"/>
                <w:b/>
                <w:bCs/>
                <w:sz w:val="24"/>
                <w:szCs w:val="20"/>
                <w:lang w:eastAsia="en-US"/>
              </w:rPr>
            </w:pPr>
          </w:p>
        </w:tc>
        <w:tc>
          <w:tcPr>
            <w:tcW w:w="1843" w:type="dxa"/>
            <w:tcBorders>
              <w:top w:val="single" w:sz="6" w:space="0" w:color="auto"/>
              <w:left w:val="single" w:sz="6" w:space="0" w:color="auto"/>
              <w:bottom w:val="single" w:sz="6" w:space="0" w:color="auto"/>
              <w:right w:val="single" w:sz="6" w:space="0" w:color="auto"/>
            </w:tcBorders>
          </w:tcPr>
          <w:p w14:paraId="5DC7D199" w14:textId="77777777" w:rsidR="00DB7409" w:rsidRPr="00DB7409" w:rsidRDefault="00DB7409" w:rsidP="00DB7409">
            <w:pPr>
              <w:widowControl/>
              <w:autoSpaceDE/>
              <w:autoSpaceDN/>
              <w:adjustRightInd/>
              <w:spacing w:line="276" w:lineRule="auto"/>
              <w:ind w:firstLine="0"/>
              <w:jc w:val="center"/>
              <w:rPr>
                <w:rFonts w:ascii="Times New Roman" w:hAnsi="Times New Roman" w:cs="Times New Roman"/>
                <w:b/>
                <w:bCs/>
                <w:sz w:val="24"/>
                <w:szCs w:val="20"/>
                <w:lang w:eastAsia="en-US"/>
              </w:rPr>
            </w:pPr>
          </w:p>
        </w:tc>
      </w:tr>
      <w:tr w:rsidR="00DB7409" w:rsidRPr="00DB7409" w14:paraId="464D2021" w14:textId="77777777" w:rsidTr="00FF69C6">
        <w:trPr>
          <w:trHeight w:val="264"/>
        </w:trPr>
        <w:tc>
          <w:tcPr>
            <w:tcW w:w="5039" w:type="dxa"/>
            <w:gridSpan w:val="3"/>
            <w:tcBorders>
              <w:top w:val="single" w:sz="6" w:space="0" w:color="auto"/>
              <w:left w:val="single" w:sz="6" w:space="0" w:color="auto"/>
              <w:bottom w:val="single" w:sz="6" w:space="0" w:color="auto"/>
            </w:tcBorders>
          </w:tcPr>
          <w:p w14:paraId="5DF5D7F9" w14:textId="77777777" w:rsidR="00DB7409" w:rsidRPr="00DB7409" w:rsidRDefault="00DB7409" w:rsidP="00DB7409">
            <w:pPr>
              <w:widowControl/>
              <w:autoSpaceDE/>
              <w:autoSpaceDN/>
              <w:adjustRightInd/>
              <w:spacing w:line="276" w:lineRule="auto"/>
              <w:ind w:firstLine="0"/>
              <w:jc w:val="center"/>
              <w:rPr>
                <w:rFonts w:ascii="Times New Roman" w:hAnsi="Times New Roman" w:cs="Times New Roman"/>
                <w:b/>
                <w:bCs/>
                <w:sz w:val="24"/>
                <w:szCs w:val="20"/>
                <w:lang w:eastAsia="en-US"/>
              </w:rPr>
            </w:pPr>
            <w:r w:rsidRPr="00DB7409">
              <w:rPr>
                <w:rFonts w:ascii="Times New Roman" w:hAnsi="Times New Roman" w:cs="Times New Roman"/>
                <w:b/>
                <w:bCs/>
                <w:sz w:val="24"/>
                <w:szCs w:val="20"/>
                <w:lang w:eastAsia="en-US"/>
              </w:rPr>
              <w:t>Iš viso pristatytų prekių kaina be PVM:</w:t>
            </w:r>
          </w:p>
        </w:tc>
        <w:tc>
          <w:tcPr>
            <w:tcW w:w="1800" w:type="dxa"/>
            <w:tcBorders>
              <w:top w:val="single" w:sz="6" w:space="0" w:color="auto"/>
              <w:bottom w:val="single" w:sz="6" w:space="0" w:color="auto"/>
            </w:tcBorders>
          </w:tcPr>
          <w:p w14:paraId="3B6B4EBD" w14:textId="77777777" w:rsidR="00DB7409" w:rsidRPr="00DB7409" w:rsidRDefault="00DB7409" w:rsidP="00DB7409">
            <w:pPr>
              <w:widowControl/>
              <w:autoSpaceDE/>
              <w:autoSpaceDN/>
              <w:adjustRightInd/>
              <w:spacing w:line="276" w:lineRule="auto"/>
              <w:ind w:firstLine="0"/>
              <w:jc w:val="center"/>
              <w:rPr>
                <w:rFonts w:ascii="Times New Roman" w:hAnsi="Times New Roman" w:cs="Times New Roman"/>
                <w:b/>
                <w:bCs/>
                <w:sz w:val="24"/>
                <w:szCs w:val="20"/>
                <w:lang w:eastAsia="en-US"/>
              </w:rPr>
            </w:pPr>
          </w:p>
        </w:tc>
        <w:tc>
          <w:tcPr>
            <w:tcW w:w="1703" w:type="dxa"/>
            <w:tcBorders>
              <w:top w:val="single" w:sz="6" w:space="0" w:color="auto"/>
              <w:bottom w:val="single" w:sz="6" w:space="0" w:color="auto"/>
              <w:right w:val="single" w:sz="4" w:space="0" w:color="auto"/>
            </w:tcBorders>
          </w:tcPr>
          <w:p w14:paraId="1EB875FD" w14:textId="77777777" w:rsidR="00DB7409" w:rsidRPr="00DB7409" w:rsidRDefault="00DB7409" w:rsidP="00DB7409">
            <w:pPr>
              <w:widowControl/>
              <w:autoSpaceDE/>
              <w:autoSpaceDN/>
              <w:adjustRightInd/>
              <w:spacing w:line="276" w:lineRule="auto"/>
              <w:ind w:firstLine="0"/>
              <w:jc w:val="center"/>
              <w:rPr>
                <w:rFonts w:ascii="Times New Roman" w:hAnsi="Times New Roman" w:cs="Times New Roman"/>
                <w:b/>
                <w:bCs/>
                <w:sz w:val="24"/>
                <w:szCs w:val="20"/>
                <w:lang w:eastAsia="en-US"/>
              </w:rPr>
            </w:pPr>
          </w:p>
        </w:tc>
        <w:tc>
          <w:tcPr>
            <w:tcW w:w="1097" w:type="dxa"/>
            <w:tcBorders>
              <w:top w:val="single" w:sz="4" w:space="0" w:color="auto"/>
              <w:left w:val="single" w:sz="4" w:space="0" w:color="auto"/>
              <w:bottom w:val="single" w:sz="4" w:space="0" w:color="auto"/>
              <w:right w:val="single" w:sz="4" w:space="0" w:color="auto"/>
            </w:tcBorders>
          </w:tcPr>
          <w:p w14:paraId="25932FC5" w14:textId="77777777" w:rsidR="00DB7409" w:rsidRPr="00DB7409" w:rsidRDefault="00DB7409" w:rsidP="00DB7409">
            <w:pPr>
              <w:widowControl/>
              <w:autoSpaceDE/>
              <w:autoSpaceDN/>
              <w:adjustRightInd/>
              <w:spacing w:line="276" w:lineRule="auto"/>
              <w:ind w:firstLine="0"/>
              <w:jc w:val="center"/>
              <w:rPr>
                <w:rFonts w:ascii="Times New Roman" w:hAnsi="Times New Roman" w:cs="Times New Roman"/>
                <w:b/>
                <w:bCs/>
                <w:sz w:val="24"/>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1A9C6FA3" w14:textId="77777777" w:rsidR="00DB7409" w:rsidRPr="00DB7409" w:rsidRDefault="00DB7409" w:rsidP="00DB7409">
            <w:pPr>
              <w:widowControl/>
              <w:autoSpaceDE/>
              <w:autoSpaceDN/>
              <w:adjustRightInd/>
              <w:spacing w:line="276" w:lineRule="auto"/>
              <w:ind w:firstLine="0"/>
              <w:jc w:val="center"/>
              <w:rPr>
                <w:rFonts w:ascii="Times New Roman" w:hAnsi="Times New Roman" w:cs="Times New Roman"/>
                <w:b/>
                <w:bCs/>
                <w:sz w:val="24"/>
                <w:szCs w:val="20"/>
                <w:lang w:eastAsia="en-US"/>
              </w:rPr>
            </w:pPr>
          </w:p>
        </w:tc>
        <w:tc>
          <w:tcPr>
            <w:tcW w:w="1134" w:type="dxa"/>
            <w:tcBorders>
              <w:top w:val="single" w:sz="6" w:space="0" w:color="auto"/>
              <w:left w:val="single" w:sz="4" w:space="0" w:color="auto"/>
              <w:bottom w:val="single" w:sz="6" w:space="0" w:color="auto"/>
              <w:right w:val="single" w:sz="4" w:space="0" w:color="auto"/>
            </w:tcBorders>
          </w:tcPr>
          <w:p w14:paraId="7E73763C" w14:textId="77777777" w:rsidR="00DB7409" w:rsidRPr="00DB7409" w:rsidRDefault="00DB7409" w:rsidP="00DB7409">
            <w:pPr>
              <w:widowControl/>
              <w:autoSpaceDE/>
              <w:autoSpaceDN/>
              <w:adjustRightInd/>
              <w:spacing w:line="276" w:lineRule="auto"/>
              <w:ind w:firstLine="0"/>
              <w:jc w:val="center"/>
              <w:rPr>
                <w:rFonts w:ascii="Times New Roman" w:hAnsi="Times New Roman" w:cs="Times New Roman"/>
                <w:b/>
                <w:bCs/>
                <w:sz w:val="24"/>
                <w:szCs w:val="20"/>
                <w:lang w:eastAsia="en-US"/>
              </w:rPr>
            </w:pPr>
          </w:p>
        </w:tc>
        <w:tc>
          <w:tcPr>
            <w:tcW w:w="1843" w:type="dxa"/>
            <w:tcBorders>
              <w:top w:val="single" w:sz="6" w:space="0" w:color="auto"/>
              <w:bottom w:val="single" w:sz="6" w:space="0" w:color="auto"/>
              <w:right w:val="single" w:sz="6" w:space="0" w:color="auto"/>
            </w:tcBorders>
          </w:tcPr>
          <w:p w14:paraId="2E8BDA94" w14:textId="77777777" w:rsidR="00DB7409" w:rsidRPr="00DB7409" w:rsidRDefault="00DB7409" w:rsidP="00DB7409">
            <w:pPr>
              <w:widowControl/>
              <w:autoSpaceDE/>
              <w:autoSpaceDN/>
              <w:adjustRightInd/>
              <w:spacing w:line="276" w:lineRule="auto"/>
              <w:ind w:left="-30" w:firstLine="0"/>
              <w:jc w:val="center"/>
              <w:rPr>
                <w:rFonts w:ascii="Times New Roman" w:hAnsi="Times New Roman" w:cs="Times New Roman"/>
                <w:b/>
                <w:bCs/>
                <w:sz w:val="24"/>
                <w:szCs w:val="20"/>
                <w:lang w:eastAsia="en-US"/>
              </w:rPr>
            </w:pPr>
          </w:p>
        </w:tc>
      </w:tr>
      <w:tr w:rsidR="00DB7409" w:rsidRPr="00DB7409" w14:paraId="3DB893A5" w14:textId="77777777" w:rsidTr="00FF69C6">
        <w:trPr>
          <w:trHeight w:val="264"/>
        </w:trPr>
        <w:tc>
          <w:tcPr>
            <w:tcW w:w="5039" w:type="dxa"/>
            <w:gridSpan w:val="3"/>
            <w:tcBorders>
              <w:top w:val="single" w:sz="6" w:space="0" w:color="auto"/>
              <w:left w:val="single" w:sz="6" w:space="0" w:color="auto"/>
              <w:bottom w:val="single" w:sz="6" w:space="0" w:color="auto"/>
            </w:tcBorders>
          </w:tcPr>
          <w:p w14:paraId="17D66CF4" w14:textId="77777777" w:rsidR="00DB7409" w:rsidRPr="00DB7409" w:rsidRDefault="00DB7409" w:rsidP="00DB7409">
            <w:pPr>
              <w:widowControl/>
              <w:autoSpaceDE/>
              <w:autoSpaceDN/>
              <w:adjustRightInd/>
              <w:spacing w:line="276" w:lineRule="auto"/>
              <w:ind w:firstLine="0"/>
              <w:jc w:val="center"/>
              <w:rPr>
                <w:rFonts w:ascii="Times New Roman" w:hAnsi="Times New Roman" w:cs="Times New Roman"/>
                <w:b/>
                <w:bCs/>
                <w:sz w:val="24"/>
                <w:szCs w:val="20"/>
                <w:lang w:eastAsia="en-US"/>
              </w:rPr>
            </w:pPr>
            <w:r w:rsidRPr="00DB7409">
              <w:rPr>
                <w:rFonts w:ascii="Times New Roman" w:hAnsi="Times New Roman" w:cs="Times New Roman"/>
                <w:b/>
                <w:bCs/>
                <w:sz w:val="24"/>
                <w:szCs w:val="20"/>
                <w:lang w:eastAsia="en-US"/>
              </w:rPr>
              <w:t>PVM (tarifas) suma:</w:t>
            </w:r>
          </w:p>
        </w:tc>
        <w:tc>
          <w:tcPr>
            <w:tcW w:w="1800" w:type="dxa"/>
            <w:tcBorders>
              <w:top w:val="single" w:sz="6" w:space="0" w:color="auto"/>
              <w:bottom w:val="single" w:sz="6" w:space="0" w:color="auto"/>
            </w:tcBorders>
          </w:tcPr>
          <w:p w14:paraId="181E93C0" w14:textId="77777777" w:rsidR="00DB7409" w:rsidRPr="00DB7409" w:rsidRDefault="00DB7409" w:rsidP="00DB7409">
            <w:pPr>
              <w:widowControl/>
              <w:autoSpaceDE/>
              <w:autoSpaceDN/>
              <w:adjustRightInd/>
              <w:spacing w:line="276" w:lineRule="auto"/>
              <w:ind w:firstLine="0"/>
              <w:jc w:val="center"/>
              <w:rPr>
                <w:rFonts w:ascii="Times New Roman" w:hAnsi="Times New Roman" w:cs="Times New Roman"/>
                <w:b/>
                <w:bCs/>
                <w:sz w:val="24"/>
                <w:szCs w:val="20"/>
                <w:lang w:eastAsia="en-US"/>
              </w:rPr>
            </w:pPr>
          </w:p>
        </w:tc>
        <w:tc>
          <w:tcPr>
            <w:tcW w:w="1703" w:type="dxa"/>
            <w:tcBorders>
              <w:top w:val="single" w:sz="6" w:space="0" w:color="auto"/>
              <w:bottom w:val="single" w:sz="6" w:space="0" w:color="auto"/>
              <w:right w:val="single" w:sz="4" w:space="0" w:color="auto"/>
            </w:tcBorders>
          </w:tcPr>
          <w:p w14:paraId="6816EEAF" w14:textId="77777777" w:rsidR="00DB7409" w:rsidRPr="00DB7409" w:rsidRDefault="00DB7409" w:rsidP="00DB7409">
            <w:pPr>
              <w:widowControl/>
              <w:autoSpaceDE/>
              <w:autoSpaceDN/>
              <w:adjustRightInd/>
              <w:spacing w:line="276" w:lineRule="auto"/>
              <w:ind w:firstLine="0"/>
              <w:jc w:val="center"/>
              <w:rPr>
                <w:rFonts w:ascii="Times New Roman" w:hAnsi="Times New Roman" w:cs="Times New Roman"/>
                <w:b/>
                <w:bCs/>
                <w:sz w:val="24"/>
                <w:szCs w:val="20"/>
                <w:lang w:eastAsia="en-US"/>
              </w:rPr>
            </w:pPr>
          </w:p>
        </w:tc>
        <w:tc>
          <w:tcPr>
            <w:tcW w:w="1097" w:type="dxa"/>
            <w:tcBorders>
              <w:top w:val="single" w:sz="4" w:space="0" w:color="auto"/>
              <w:left w:val="single" w:sz="4" w:space="0" w:color="auto"/>
              <w:bottom w:val="single" w:sz="4" w:space="0" w:color="auto"/>
              <w:right w:val="single" w:sz="4" w:space="0" w:color="auto"/>
            </w:tcBorders>
          </w:tcPr>
          <w:p w14:paraId="52CFA9C8" w14:textId="77777777" w:rsidR="00DB7409" w:rsidRPr="00DB7409" w:rsidRDefault="00DB7409" w:rsidP="00DB7409">
            <w:pPr>
              <w:widowControl/>
              <w:autoSpaceDE/>
              <w:autoSpaceDN/>
              <w:adjustRightInd/>
              <w:spacing w:line="276" w:lineRule="auto"/>
              <w:ind w:firstLine="0"/>
              <w:jc w:val="center"/>
              <w:rPr>
                <w:rFonts w:ascii="Times New Roman" w:hAnsi="Times New Roman" w:cs="Times New Roman"/>
                <w:b/>
                <w:bCs/>
                <w:sz w:val="24"/>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03B14151" w14:textId="77777777" w:rsidR="00DB7409" w:rsidRPr="00DB7409" w:rsidRDefault="00DB7409" w:rsidP="00DB7409">
            <w:pPr>
              <w:widowControl/>
              <w:autoSpaceDE/>
              <w:autoSpaceDN/>
              <w:adjustRightInd/>
              <w:spacing w:line="276" w:lineRule="auto"/>
              <w:ind w:firstLine="0"/>
              <w:jc w:val="center"/>
              <w:rPr>
                <w:rFonts w:ascii="Times New Roman" w:hAnsi="Times New Roman" w:cs="Times New Roman"/>
                <w:b/>
                <w:bCs/>
                <w:sz w:val="24"/>
                <w:szCs w:val="20"/>
                <w:lang w:eastAsia="en-US"/>
              </w:rPr>
            </w:pPr>
          </w:p>
        </w:tc>
        <w:tc>
          <w:tcPr>
            <w:tcW w:w="1134" w:type="dxa"/>
            <w:tcBorders>
              <w:top w:val="single" w:sz="6" w:space="0" w:color="auto"/>
              <w:left w:val="single" w:sz="4" w:space="0" w:color="auto"/>
              <w:bottom w:val="single" w:sz="6" w:space="0" w:color="auto"/>
              <w:right w:val="single" w:sz="4" w:space="0" w:color="auto"/>
            </w:tcBorders>
          </w:tcPr>
          <w:p w14:paraId="422363DE" w14:textId="77777777" w:rsidR="00DB7409" w:rsidRPr="00DB7409" w:rsidRDefault="00DB7409" w:rsidP="00DB7409">
            <w:pPr>
              <w:widowControl/>
              <w:autoSpaceDE/>
              <w:autoSpaceDN/>
              <w:adjustRightInd/>
              <w:spacing w:line="276" w:lineRule="auto"/>
              <w:ind w:firstLine="0"/>
              <w:jc w:val="center"/>
              <w:rPr>
                <w:rFonts w:ascii="Times New Roman" w:hAnsi="Times New Roman" w:cs="Times New Roman"/>
                <w:b/>
                <w:bCs/>
                <w:sz w:val="24"/>
                <w:szCs w:val="20"/>
                <w:lang w:eastAsia="en-US"/>
              </w:rPr>
            </w:pPr>
          </w:p>
        </w:tc>
        <w:tc>
          <w:tcPr>
            <w:tcW w:w="1843" w:type="dxa"/>
            <w:tcBorders>
              <w:top w:val="single" w:sz="6" w:space="0" w:color="auto"/>
              <w:bottom w:val="single" w:sz="6" w:space="0" w:color="auto"/>
              <w:right w:val="single" w:sz="6" w:space="0" w:color="auto"/>
            </w:tcBorders>
          </w:tcPr>
          <w:p w14:paraId="62BB1244" w14:textId="77777777" w:rsidR="00DB7409" w:rsidRPr="00DB7409" w:rsidRDefault="00DB7409" w:rsidP="00DB7409">
            <w:pPr>
              <w:widowControl/>
              <w:autoSpaceDE/>
              <w:autoSpaceDN/>
              <w:adjustRightInd/>
              <w:spacing w:line="276" w:lineRule="auto"/>
              <w:ind w:left="-30" w:firstLine="0"/>
              <w:jc w:val="center"/>
              <w:rPr>
                <w:rFonts w:ascii="Times New Roman" w:hAnsi="Times New Roman" w:cs="Times New Roman"/>
                <w:b/>
                <w:bCs/>
                <w:sz w:val="24"/>
                <w:szCs w:val="20"/>
                <w:lang w:eastAsia="en-US"/>
              </w:rPr>
            </w:pPr>
          </w:p>
        </w:tc>
      </w:tr>
      <w:tr w:rsidR="00DB7409" w:rsidRPr="00DB7409" w14:paraId="2074CC8C" w14:textId="77777777" w:rsidTr="00FF69C6">
        <w:trPr>
          <w:trHeight w:val="264"/>
        </w:trPr>
        <w:tc>
          <w:tcPr>
            <w:tcW w:w="5039" w:type="dxa"/>
            <w:gridSpan w:val="3"/>
            <w:tcBorders>
              <w:top w:val="single" w:sz="6" w:space="0" w:color="auto"/>
              <w:left w:val="single" w:sz="6" w:space="0" w:color="auto"/>
              <w:bottom w:val="single" w:sz="6" w:space="0" w:color="auto"/>
            </w:tcBorders>
          </w:tcPr>
          <w:p w14:paraId="6D04EBB8" w14:textId="77777777" w:rsidR="00DB7409" w:rsidRPr="00DB7409" w:rsidRDefault="00DB7409" w:rsidP="00DB7409">
            <w:pPr>
              <w:widowControl/>
              <w:autoSpaceDE/>
              <w:autoSpaceDN/>
              <w:adjustRightInd/>
              <w:spacing w:line="276" w:lineRule="auto"/>
              <w:ind w:firstLine="0"/>
              <w:jc w:val="center"/>
              <w:rPr>
                <w:rFonts w:ascii="Times New Roman" w:hAnsi="Times New Roman" w:cs="Times New Roman"/>
                <w:b/>
                <w:bCs/>
                <w:sz w:val="24"/>
                <w:szCs w:val="20"/>
                <w:lang w:eastAsia="en-US"/>
              </w:rPr>
            </w:pPr>
            <w:r w:rsidRPr="00DB7409">
              <w:rPr>
                <w:rFonts w:ascii="Times New Roman" w:hAnsi="Times New Roman" w:cs="Times New Roman"/>
                <w:b/>
                <w:bCs/>
                <w:sz w:val="24"/>
                <w:szCs w:val="20"/>
                <w:lang w:eastAsia="en-US"/>
              </w:rPr>
              <w:t>Iš viso pristatytų prekių kaina su PVM</w:t>
            </w:r>
          </w:p>
        </w:tc>
        <w:tc>
          <w:tcPr>
            <w:tcW w:w="1800" w:type="dxa"/>
            <w:tcBorders>
              <w:top w:val="single" w:sz="6" w:space="0" w:color="auto"/>
              <w:bottom w:val="single" w:sz="6" w:space="0" w:color="auto"/>
            </w:tcBorders>
          </w:tcPr>
          <w:p w14:paraId="70D3D652" w14:textId="77777777" w:rsidR="00DB7409" w:rsidRPr="00DB7409" w:rsidRDefault="00DB7409" w:rsidP="00DB7409">
            <w:pPr>
              <w:widowControl/>
              <w:autoSpaceDE/>
              <w:autoSpaceDN/>
              <w:adjustRightInd/>
              <w:spacing w:line="276" w:lineRule="auto"/>
              <w:ind w:firstLine="0"/>
              <w:jc w:val="center"/>
              <w:rPr>
                <w:rFonts w:ascii="Times New Roman" w:hAnsi="Times New Roman" w:cs="Times New Roman"/>
                <w:b/>
                <w:bCs/>
                <w:sz w:val="24"/>
                <w:szCs w:val="20"/>
                <w:lang w:eastAsia="en-US"/>
              </w:rPr>
            </w:pPr>
          </w:p>
        </w:tc>
        <w:tc>
          <w:tcPr>
            <w:tcW w:w="1703" w:type="dxa"/>
            <w:tcBorders>
              <w:top w:val="single" w:sz="6" w:space="0" w:color="auto"/>
              <w:bottom w:val="single" w:sz="6" w:space="0" w:color="auto"/>
              <w:right w:val="single" w:sz="4" w:space="0" w:color="auto"/>
            </w:tcBorders>
          </w:tcPr>
          <w:p w14:paraId="09D1F7F6" w14:textId="77777777" w:rsidR="00DB7409" w:rsidRPr="00DB7409" w:rsidRDefault="00DB7409" w:rsidP="00DB7409">
            <w:pPr>
              <w:widowControl/>
              <w:autoSpaceDE/>
              <w:autoSpaceDN/>
              <w:adjustRightInd/>
              <w:spacing w:line="276" w:lineRule="auto"/>
              <w:ind w:firstLine="0"/>
              <w:jc w:val="center"/>
              <w:rPr>
                <w:rFonts w:ascii="Times New Roman" w:hAnsi="Times New Roman" w:cs="Times New Roman"/>
                <w:b/>
                <w:bCs/>
                <w:sz w:val="24"/>
                <w:szCs w:val="20"/>
                <w:lang w:eastAsia="en-US"/>
              </w:rPr>
            </w:pPr>
          </w:p>
        </w:tc>
        <w:tc>
          <w:tcPr>
            <w:tcW w:w="1097" w:type="dxa"/>
            <w:tcBorders>
              <w:top w:val="single" w:sz="4" w:space="0" w:color="auto"/>
              <w:left w:val="single" w:sz="4" w:space="0" w:color="auto"/>
              <w:bottom w:val="single" w:sz="4" w:space="0" w:color="auto"/>
              <w:right w:val="single" w:sz="4" w:space="0" w:color="auto"/>
            </w:tcBorders>
          </w:tcPr>
          <w:p w14:paraId="572248B2" w14:textId="77777777" w:rsidR="00DB7409" w:rsidRPr="00DB7409" w:rsidRDefault="00DB7409" w:rsidP="00DB7409">
            <w:pPr>
              <w:widowControl/>
              <w:autoSpaceDE/>
              <w:autoSpaceDN/>
              <w:adjustRightInd/>
              <w:spacing w:line="276" w:lineRule="auto"/>
              <w:ind w:firstLine="0"/>
              <w:jc w:val="center"/>
              <w:rPr>
                <w:rFonts w:ascii="Times New Roman" w:hAnsi="Times New Roman" w:cs="Times New Roman"/>
                <w:b/>
                <w:bCs/>
                <w:sz w:val="24"/>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594BB492" w14:textId="77777777" w:rsidR="00DB7409" w:rsidRPr="00DB7409" w:rsidRDefault="00DB7409" w:rsidP="00DB7409">
            <w:pPr>
              <w:widowControl/>
              <w:autoSpaceDE/>
              <w:autoSpaceDN/>
              <w:adjustRightInd/>
              <w:spacing w:line="276" w:lineRule="auto"/>
              <w:ind w:firstLine="0"/>
              <w:jc w:val="center"/>
              <w:rPr>
                <w:rFonts w:ascii="Times New Roman" w:hAnsi="Times New Roman" w:cs="Times New Roman"/>
                <w:b/>
                <w:bCs/>
                <w:sz w:val="24"/>
                <w:szCs w:val="20"/>
                <w:lang w:eastAsia="en-US"/>
              </w:rPr>
            </w:pPr>
          </w:p>
        </w:tc>
        <w:tc>
          <w:tcPr>
            <w:tcW w:w="1134" w:type="dxa"/>
            <w:tcBorders>
              <w:top w:val="single" w:sz="6" w:space="0" w:color="auto"/>
              <w:left w:val="single" w:sz="4" w:space="0" w:color="auto"/>
              <w:bottom w:val="single" w:sz="6" w:space="0" w:color="auto"/>
              <w:right w:val="single" w:sz="4" w:space="0" w:color="auto"/>
            </w:tcBorders>
          </w:tcPr>
          <w:p w14:paraId="485B320F" w14:textId="77777777" w:rsidR="00DB7409" w:rsidRPr="00DB7409" w:rsidRDefault="00DB7409" w:rsidP="00DB7409">
            <w:pPr>
              <w:widowControl/>
              <w:autoSpaceDE/>
              <w:autoSpaceDN/>
              <w:adjustRightInd/>
              <w:spacing w:line="276" w:lineRule="auto"/>
              <w:ind w:firstLine="0"/>
              <w:jc w:val="center"/>
              <w:rPr>
                <w:rFonts w:ascii="Times New Roman" w:hAnsi="Times New Roman" w:cs="Times New Roman"/>
                <w:b/>
                <w:bCs/>
                <w:sz w:val="24"/>
                <w:szCs w:val="20"/>
                <w:lang w:eastAsia="en-US"/>
              </w:rPr>
            </w:pPr>
          </w:p>
        </w:tc>
        <w:tc>
          <w:tcPr>
            <w:tcW w:w="1843" w:type="dxa"/>
            <w:tcBorders>
              <w:top w:val="single" w:sz="6" w:space="0" w:color="auto"/>
              <w:bottom w:val="single" w:sz="6" w:space="0" w:color="auto"/>
              <w:right w:val="single" w:sz="6" w:space="0" w:color="auto"/>
            </w:tcBorders>
          </w:tcPr>
          <w:p w14:paraId="6D9C4E4D" w14:textId="77777777" w:rsidR="00DB7409" w:rsidRPr="00DB7409" w:rsidRDefault="00DB7409" w:rsidP="00DB7409">
            <w:pPr>
              <w:widowControl/>
              <w:autoSpaceDE/>
              <w:autoSpaceDN/>
              <w:adjustRightInd/>
              <w:spacing w:line="276" w:lineRule="auto"/>
              <w:ind w:left="-30" w:firstLine="0"/>
              <w:jc w:val="center"/>
              <w:rPr>
                <w:rFonts w:ascii="Times New Roman" w:hAnsi="Times New Roman" w:cs="Times New Roman"/>
                <w:b/>
                <w:bCs/>
                <w:sz w:val="24"/>
                <w:szCs w:val="20"/>
                <w:lang w:eastAsia="en-US"/>
              </w:rPr>
            </w:pPr>
          </w:p>
        </w:tc>
      </w:tr>
    </w:tbl>
    <w:p w14:paraId="3BD7D1FA" w14:textId="77777777" w:rsidR="00DB7409" w:rsidRPr="00DB7409" w:rsidRDefault="00DB7409" w:rsidP="00DB7409">
      <w:pPr>
        <w:widowControl/>
        <w:tabs>
          <w:tab w:val="left" w:pos="300"/>
        </w:tabs>
        <w:autoSpaceDE/>
        <w:autoSpaceDN/>
        <w:adjustRightInd/>
        <w:spacing w:line="276" w:lineRule="auto"/>
        <w:ind w:firstLine="0"/>
        <w:rPr>
          <w:rFonts w:ascii="Times New Roman" w:hAnsi="Times New Roman" w:cs="Times New Roman"/>
          <w:b/>
          <w:bCs/>
          <w:sz w:val="24"/>
          <w:szCs w:val="20"/>
          <w:lang w:eastAsia="en-US"/>
        </w:rPr>
      </w:pPr>
      <w:r w:rsidRPr="00DB7409">
        <w:rPr>
          <w:rFonts w:ascii="Times New Roman" w:hAnsi="Times New Roman" w:cs="Times New Roman"/>
          <w:b/>
          <w:bCs/>
          <w:sz w:val="24"/>
          <w:szCs w:val="20"/>
          <w:lang w:eastAsia="en-US"/>
        </w:rPr>
        <w:tab/>
        <w:t xml:space="preserve"> </w:t>
      </w:r>
    </w:p>
    <w:p w14:paraId="619F49B9" w14:textId="77777777" w:rsidR="00DB7409" w:rsidRPr="00DB7409" w:rsidRDefault="00DB7409" w:rsidP="00DB7409">
      <w:pPr>
        <w:widowControl/>
        <w:autoSpaceDE/>
        <w:autoSpaceDN/>
        <w:adjustRightInd/>
        <w:spacing w:line="276" w:lineRule="auto"/>
        <w:ind w:firstLine="0"/>
        <w:jc w:val="center"/>
        <w:rPr>
          <w:rFonts w:ascii="Times New Roman" w:hAnsi="Times New Roman" w:cs="Times New Roman"/>
          <w:b/>
          <w:bCs/>
          <w:sz w:val="24"/>
          <w:szCs w:val="20"/>
          <w:lang w:eastAsia="en-US"/>
        </w:rPr>
      </w:pPr>
      <w:r w:rsidRPr="00DB7409">
        <w:rPr>
          <w:rFonts w:ascii="Times New Roman" w:hAnsi="Times New Roman" w:cs="Times New Roman"/>
          <w:b/>
          <w:bCs/>
          <w:noProof/>
          <w:sz w:val="24"/>
          <w:szCs w:val="20"/>
        </w:rPr>
        <mc:AlternateContent>
          <mc:Choice Requires="wps">
            <w:drawing>
              <wp:anchor distT="0" distB="0" distL="114300" distR="114300" simplePos="0" relativeHeight="251659264" behindDoc="0" locked="0" layoutInCell="1" allowOverlap="1" wp14:anchorId="1A6603C3" wp14:editId="56AB130D">
                <wp:simplePos x="0" y="0"/>
                <wp:positionH relativeFrom="column">
                  <wp:posOffset>114300</wp:posOffset>
                </wp:positionH>
                <wp:positionV relativeFrom="paragraph">
                  <wp:posOffset>114935</wp:posOffset>
                </wp:positionV>
                <wp:extent cx="4730750" cy="5397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075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3679B" w14:textId="77777777" w:rsidR="00DB7409" w:rsidRPr="00537B11" w:rsidRDefault="00DB7409" w:rsidP="00DB7409">
                            <w:pPr>
                              <w:rPr>
                                <w:rFonts w:ascii="Times New Roman" w:hAnsi="Times New Roman" w:cs="Times New Roman"/>
                                <w:sz w:val="22"/>
                                <w:szCs w:val="22"/>
                              </w:rPr>
                            </w:pPr>
                            <w:r w:rsidRPr="00537B11">
                              <w:rPr>
                                <w:rFonts w:ascii="Times New Roman" w:hAnsi="Times New Roman" w:cs="Times New Roman"/>
                                <w:sz w:val="22"/>
                                <w:szCs w:val="22"/>
                              </w:rPr>
                              <w:t>Priedai: buhalteriniai dokumentai pristatomoms prekėms, atitinkantys nacionalinius standartus ir teisės aktus.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6603C3" id="Text Box 2" o:spid="_x0000_s1027" type="#_x0000_t202" style="position:absolute;left:0;text-align:left;margin-left:9pt;margin-top:9.05pt;width:372.5pt;height: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" filled="f" stroked="f">
                <v:textbox>
                  <w:txbxContent>
                    <w:p w14:paraId="71C3679B" w14:textId="77777777" w:rsidR="00DB7409" w:rsidRPr="00537B11" w:rsidRDefault="00DB7409" w:rsidP="00DB7409">
                      <w:pPr>
                        <w:rPr>
                          <w:rFonts w:ascii="Times New Roman" w:hAnsi="Times New Roman" w:cs="Times New Roman"/>
                          <w:sz w:val="22"/>
                          <w:szCs w:val="22"/>
                        </w:rPr>
                      </w:pPr>
                      <w:r w:rsidRPr="00537B11">
                        <w:rPr>
                          <w:rFonts w:ascii="Times New Roman" w:hAnsi="Times New Roman" w:cs="Times New Roman"/>
                          <w:sz w:val="22"/>
                          <w:szCs w:val="22"/>
                        </w:rPr>
                        <w:t>Priedai: buhalteriniai dokumentai pristatomoms prekėms, atitinkantys nacionalinius standartus ir teisės aktus.</w:t>
                      </w:r>
                    </w:p>
                  </w:txbxContent>
                </v:textbox>
              </v:shape>
            </w:pict>
          </mc:Fallback>
        </mc:AlternateContent>
      </w:r>
    </w:p>
    <w:p w14:paraId="36DC193F" w14:textId="77777777" w:rsidR="00DB7409" w:rsidRPr="00DB7409" w:rsidRDefault="00DB7409" w:rsidP="00DB7409">
      <w:pPr>
        <w:widowControl/>
        <w:autoSpaceDE/>
        <w:autoSpaceDN/>
        <w:adjustRightInd/>
        <w:spacing w:line="276" w:lineRule="auto"/>
        <w:ind w:firstLine="0"/>
        <w:jc w:val="center"/>
        <w:rPr>
          <w:rFonts w:ascii="Times New Roman" w:hAnsi="Times New Roman" w:cs="Times New Roman"/>
          <w:sz w:val="24"/>
          <w:szCs w:val="20"/>
          <w:lang w:eastAsia="en-US"/>
        </w:rPr>
      </w:pPr>
      <w:r w:rsidRPr="00DB7409">
        <w:rPr>
          <w:rFonts w:ascii="Times New Roman" w:hAnsi="Times New Roman" w:cs="Times New Roman"/>
          <w:noProof/>
          <w:sz w:val="24"/>
          <w:szCs w:val="20"/>
        </w:rPr>
        <mc:AlternateContent>
          <mc:Choice Requires="wps">
            <w:drawing>
              <wp:anchor distT="0" distB="0" distL="114300" distR="114300" simplePos="0" relativeHeight="251660288" behindDoc="0" locked="0" layoutInCell="1" allowOverlap="1" wp14:anchorId="7C06B0F0" wp14:editId="27BED183">
                <wp:simplePos x="0" y="0"/>
                <wp:positionH relativeFrom="column">
                  <wp:posOffset>245745</wp:posOffset>
                </wp:positionH>
                <wp:positionV relativeFrom="paragraph">
                  <wp:posOffset>722630</wp:posOffset>
                </wp:positionV>
                <wp:extent cx="4130040" cy="411480"/>
                <wp:effectExtent l="0" t="0" r="0" b="762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004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EE8DC" w14:textId="77777777" w:rsidR="00DB7409" w:rsidRPr="001B24CD" w:rsidRDefault="00DB7409" w:rsidP="00DB7409">
                            <w:pPr>
                              <w:rPr>
                                <w:rFonts w:ascii="Times New Roman" w:hAnsi="Times New Roman" w:cs="Times New Roman"/>
                                <w:sz w:val="22"/>
                                <w:szCs w:val="22"/>
                              </w:rPr>
                            </w:pPr>
                            <w:r w:rsidRPr="001B24CD">
                              <w:rPr>
                                <w:rFonts w:ascii="Times New Roman" w:hAnsi="Times New Roman" w:cs="Times New Roman"/>
                                <w:sz w:val="22"/>
                                <w:szCs w:val="22"/>
                              </w:rPr>
                              <w:t xml:space="preserve">Patvirtinta Tiekėjo ar jo įgalioto asmens:                                                                      </w:t>
                            </w:r>
                          </w:p>
                          <w:p w14:paraId="79A828BE" w14:textId="77777777" w:rsidR="00DB7409" w:rsidRDefault="00DB7409" w:rsidP="00DB7409"/>
                          <w:p w14:paraId="433005A6" w14:textId="77777777" w:rsidR="00DB7409" w:rsidRDefault="00DB7409" w:rsidP="00DB7409">
                            <w:pPr>
                              <w:ind w:left="57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6B0F0" id="Text Box 3" o:spid="_x0000_s1028" type="#_x0000_t202" style="position:absolute;left:0;text-align:left;margin-left:19.35pt;margin-top:56.9pt;width:325.2pt;height:3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" filled="f" stroked="f">
                <v:textbox>
                  <w:txbxContent>
                    <w:p w14:paraId="432EE8DC" w14:textId="77777777" w:rsidR="00DB7409" w:rsidRPr="001B24CD" w:rsidRDefault="00DB7409" w:rsidP="00DB7409">
                      <w:pPr>
                        <w:rPr>
                          <w:rFonts w:ascii="Times New Roman" w:hAnsi="Times New Roman" w:cs="Times New Roman"/>
                          <w:sz w:val="22"/>
                          <w:szCs w:val="22"/>
                        </w:rPr>
                      </w:pPr>
                      <w:r w:rsidRPr="001B24CD">
                        <w:rPr>
                          <w:rFonts w:ascii="Times New Roman" w:hAnsi="Times New Roman" w:cs="Times New Roman"/>
                          <w:sz w:val="22"/>
                          <w:szCs w:val="22"/>
                        </w:rPr>
                        <w:t xml:space="preserve">Patvirtinta Tiekėjo ar jo įgalioto asmens:                                                                      </w:t>
                      </w:r>
                    </w:p>
                    <w:p w14:paraId="79A828BE" w14:textId="77777777" w:rsidR="00DB7409" w:rsidRDefault="00DB7409" w:rsidP="00DB7409"/>
                    <w:p w14:paraId="433005A6" w14:textId="77777777" w:rsidR="00DB7409" w:rsidRDefault="00DB7409" w:rsidP="00DB7409">
                      <w:pPr>
                        <w:ind w:left="5760"/>
                      </w:pPr>
                    </w:p>
                  </w:txbxContent>
                </v:textbox>
              </v:shape>
            </w:pict>
          </mc:Fallback>
        </mc:AlternateContent>
      </w:r>
      <w:r w:rsidRPr="00DB7409">
        <w:rPr>
          <w:rFonts w:ascii="Times New Roman" w:hAnsi="Times New Roman" w:cs="Times New Roman"/>
          <w:sz w:val="24"/>
          <w:szCs w:val="20"/>
          <w:lang w:eastAsia="en-US"/>
        </w:rPr>
        <w:t xml:space="preserve">      </w:t>
      </w:r>
      <w:r w:rsidRPr="00DB7409">
        <w:rPr>
          <w:rFonts w:ascii="Times New Roman" w:hAnsi="Times New Roman" w:cs="Times New Roman"/>
          <w:sz w:val="24"/>
          <w:szCs w:val="20"/>
          <w:lang w:eastAsia="en-US"/>
        </w:rPr>
        <w:tab/>
      </w:r>
      <w:r w:rsidRPr="00DB7409">
        <w:rPr>
          <w:rFonts w:ascii="Times New Roman" w:hAnsi="Times New Roman" w:cs="Times New Roman"/>
          <w:sz w:val="24"/>
          <w:szCs w:val="20"/>
          <w:lang w:eastAsia="en-US"/>
        </w:rPr>
        <w:tab/>
      </w:r>
    </w:p>
    <w:p w14:paraId="34C153F7" w14:textId="77777777" w:rsidR="00DB7409" w:rsidRPr="00DB7409" w:rsidRDefault="00DB7409" w:rsidP="00DB7409">
      <w:pPr>
        <w:widowControl/>
        <w:autoSpaceDE/>
        <w:autoSpaceDN/>
        <w:adjustRightInd/>
        <w:spacing w:line="276" w:lineRule="auto"/>
        <w:ind w:firstLine="0"/>
        <w:rPr>
          <w:rFonts w:ascii="Times New Roman" w:hAnsi="Times New Roman" w:cs="Times New Roman"/>
          <w:noProof/>
          <w:sz w:val="24"/>
          <w:szCs w:val="20"/>
          <w:lang w:eastAsia="en-US"/>
        </w:rPr>
      </w:pPr>
    </w:p>
    <w:p w14:paraId="77BEE88B" w14:textId="77777777" w:rsidR="00DB7409" w:rsidRPr="00666846" w:rsidRDefault="00DB7409" w:rsidP="00806FCB">
      <w:pPr>
        <w:tabs>
          <w:tab w:val="left" w:pos="1134"/>
        </w:tabs>
        <w:ind w:left="4626" w:firstLine="1134"/>
        <w:jc w:val="both"/>
        <w:rPr>
          <w:rFonts w:ascii="Times New Roman" w:hAnsi="Times New Roman"/>
          <w:sz w:val="24"/>
        </w:rPr>
      </w:pPr>
    </w:p>
    <w:sectPr w:rsidR="00DB7409" w:rsidRPr="00666846" w:rsidSect="00DB7409">
      <w:headerReference w:type="even" r:id="rId17"/>
      <w:headerReference w:type="default" r:id="rId18"/>
      <w:footerReference w:type="default" r:id="rId19"/>
      <w:pgSz w:w="16838" w:h="11906" w:orient="landscape" w:code="9"/>
      <w:pgMar w:top="1701" w:right="1276"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77D4D" w14:textId="77777777" w:rsidR="00BF29EF" w:rsidRDefault="00BF29EF">
      <w:r>
        <w:separator/>
      </w:r>
    </w:p>
  </w:endnote>
  <w:endnote w:type="continuationSeparator" w:id="0">
    <w:p w14:paraId="0AF7352C" w14:textId="77777777" w:rsidR="00BF29EF" w:rsidRDefault="00BF2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David">
    <w:altName w:val="Segoe Print"/>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Optima">
    <w:altName w:val="Times New Roman"/>
    <w:charset w:val="BA"/>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ndale Sans UI">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77F0F" w14:textId="77777777" w:rsidR="00DB7409" w:rsidRDefault="00DB7409" w:rsidP="00E70C2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F25577" w14:textId="77777777" w:rsidR="00DB7409" w:rsidRDefault="00DB7409" w:rsidP="00C85A2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C601B" w14:textId="77777777" w:rsidR="00DB7409" w:rsidRDefault="00DB7409" w:rsidP="00C85A23">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04960" w14:textId="77777777" w:rsidR="00DB7409" w:rsidRDefault="00DB7409" w:rsidP="00704AAA">
    <w:pPr>
      <w:pStyle w:val="Porat"/>
      <w:jc w:val="right"/>
    </w:pPr>
  </w:p>
  <w:p w14:paraId="000BA552" w14:textId="77777777" w:rsidR="00DB7409" w:rsidRDefault="00DB7409" w:rsidP="00704AAA">
    <w:pPr>
      <w:pStyle w:val="Porat"/>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676F6" w14:textId="77777777" w:rsidR="008977AF" w:rsidRDefault="008977AF" w:rsidP="003B106C">
    <w:pPr>
      <w:pStyle w:val="Porat"/>
      <w:framePr w:wrap="around" w:vAnchor="text" w:hAnchor="margin" w:xAlign="center" w:y="1"/>
      <w:rPr>
        <w:rStyle w:val="Puslapionumeris"/>
      </w:rPr>
    </w:pPr>
  </w:p>
  <w:p w14:paraId="341E9E93" w14:textId="77777777" w:rsidR="008977AF" w:rsidRDefault="008977AF" w:rsidP="003B106C">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E7F77" w14:textId="77777777" w:rsidR="00BF29EF" w:rsidRDefault="00BF29EF">
      <w:r>
        <w:separator/>
      </w:r>
    </w:p>
  </w:footnote>
  <w:footnote w:type="continuationSeparator" w:id="0">
    <w:p w14:paraId="792DDCE1" w14:textId="77777777" w:rsidR="00BF29EF" w:rsidRDefault="00BF2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BE9D3" w14:textId="77777777" w:rsidR="00DB7409" w:rsidRDefault="00DB7409" w:rsidP="00890EB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A85FA59" w14:textId="77777777" w:rsidR="00DB7409" w:rsidRDefault="00DB740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2F857" w14:textId="5662D6D0" w:rsidR="00DB7409" w:rsidRPr="00537B11" w:rsidRDefault="00DB7409" w:rsidP="00890EB0">
    <w:pPr>
      <w:pStyle w:val="Antrats"/>
      <w:framePr w:wrap="around" w:vAnchor="text" w:hAnchor="margin" w:xAlign="center" w:y="1"/>
      <w:rPr>
        <w:rStyle w:val="Puslapionumeris"/>
        <w:rFonts w:ascii="Times New Roman" w:hAnsi="Times New Roman" w:cs="Times New Roman"/>
        <w:sz w:val="24"/>
      </w:rPr>
    </w:pPr>
    <w:r w:rsidRPr="00537B11">
      <w:rPr>
        <w:rStyle w:val="Puslapionumeris"/>
        <w:rFonts w:ascii="Times New Roman" w:hAnsi="Times New Roman" w:cs="Times New Roman"/>
        <w:sz w:val="24"/>
      </w:rPr>
      <w:fldChar w:fldCharType="begin"/>
    </w:r>
    <w:r w:rsidRPr="00537B11">
      <w:rPr>
        <w:rStyle w:val="Puslapionumeris"/>
        <w:rFonts w:ascii="Times New Roman" w:hAnsi="Times New Roman" w:cs="Times New Roman"/>
        <w:sz w:val="24"/>
      </w:rPr>
      <w:instrText xml:space="preserve">PAGE  </w:instrText>
    </w:r>
    <w:r w:rsidRPr="00537B11">
      <w:rPr>
        <w:rStyle w:val="Puslapionumeris"/>
        <w:rFonts w:ascii="Times New Roman" w:hAnsi="Times New Roman" w:cs="Times New Roman"/>
        <w:sz w:val="24"/>
      </w:rPr>
      <w:fldChar w:fldCharType="separate"/>
    </w:r>
    <w:r w:rsidR="00291CAD">
      <w:rPr>
        <w:rStyle w:val="Puslapionumeris"/>
        <w:rFonts w:ascii="Times New Roman" w:hAnsi="Times New Roman" w:cs="Times New Roman"/>
        <w:noProof/>
        <w:sz w:val="24"/>
      </w:rPr>
      <w:t>4</w:t>
    </w:r>
    <w:r w:rsidRPr="00537B11">
      <w:rPr>
        <w:rStyle w:val="Puslapionumeris"/>
        <w:rFonts w:ascii="Times New Roman" w:hAnsi="Times New Roman" w:cs="Times New Roman"/>
        <w:sz w:val="24"/>
      </w:rPr>
      <w:fldChar w:fldCharType="end"/>
    </w:r>
  </w:p>
  <w:p w14:paraId="4D1E1DFD" w14:textId="77777777" w:rsidR="00DB7409" w:rsidRDefault="00DB740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44FBC" w14:textId="0E026061" w:rsidR="008602B9" w:rsidRPr="008602B9" w:rsidRDefault="008602B9" w:rsidP="008602B9">
    <w:pPr>
      <w:pStyle w:val="Antrats"/>
      <w:jc w:val="right"/>
      <w:rPr>
        <w:rFonts w:ascii="Times New Roman" w:hAnsi="Times New Roman" w:cs="Times New Roman"/>
        <w:sz w:val="24"/>
      </w:rPr>
    </w:pPr>
    <w:r w:rsidRPr="008602B9">
      <w:rPr>
        <w:rFonts w:ascii="Times New Roman" w:hAnsi="Times New Roman" w:cs="Times New Roman"/>
        <w:sz w:val="24"/>
      </w:rPr>
      <w:t>Pasirašyta el. parašu</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DFBFF" w14:textId="77777777" w:rsidR="008977AF" w:rsidRDefault="008977AF" w:rsidP="003B106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1994CF6" w14:textId="77777777" w:rsidR="008977AF" w:rsidRDefault="008977AF">
    <w:pPr>
      <w:pStyle w:val="Antrats"/>
    </w:pPr>
  </w:p>
  <w:p w14:paraId="512A65B6" w14:textId="77777777" w:rsidR="00DF0C50" w:rsidRDefault="00DF0C5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92D7B" w14:textId="77777777" w:rsidR="008977AF" w:rsidRPr="00B815B1" w:rsidRDefault="008977AF" w:rsidP="00B815B1">
    <w:pPr>
      <w:pStyle w:val="Antrats"/>
      <w:jc w:val="center"/>
      <w:rPr>
        <w:rFonts w:ascii="Times New Roman" w:hAnsi="Times New Roman" w:cs="Times New Roman"/>
        <w:sz w:val="24"/>
      </w:rPr>
    </w:pPr>
    <w:r w:rsidRPr="00B815B1">
      <w:rPr>
        <w:rFonts w:ascii="Times New Roman" w:hAnsi="Times New Roman" w:cs="Times New Roman"/>
        <w:sz w:val="24"/>
      </w:rPr>
      <w:fldChar w:fldCharType="begin"/>
    </w:r>
    <w:r w:rsidRPr="00B815B1">
      <w:rPr>
        <w:rFonts w:ascii="Times New Roman" w:hAnsi="Times New Roman" w:cs="Times New Roman"/>
        <w:sz w:val="24"/>
      </w:rPr>
      <w:instrText xml:space="preserve"> PAGE   \* MERGEFORMAT </w:instrText>
    </w:r>
    <w:r w:rsidRPr="00B815B1">
      <w:rPr>
        <w:rFonts w:ascii="Times New Roman" w:hAnsi="Times New Roman" w:cs="Times New Roman"/>
        <w:sz w:val="24"/>
      </w:rPr>
      <w:fldChar w:fldCharType="separate"/>
    </w:r>
    <w:r>
      <w:rPr>
        <w:rFonts w:ascii="Times New Roman" w:hAnsi="Times New Roman" w:cs="Times New Roman"/>
        <w:noProof/>
        <w:sz w:val="24"/>
      </w:rPr>
      <w:t>18</w:t>
    </w:r>
    <w:r w:rsidRPr="00B815B1">
      <w:rPr>
        <w:rFonts w:ascii="Times New Roman" w:hAnsi="Times New Roman" w:cs="Times New Roman"/>
        <w:noProof/>
        <w:sz w:val="24"/>
      </w:rPr>
      <w:fldChar w:fldCharType="end"/>
    </w:r>
  </w:p>
  <w:p w14:paraId="3C52A5B8" w14:textId="77777777" w:rsidR="00DF0C50" w:rsidRDefault="00DF0C5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B4EB9D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3865875"/>
    <w:multiLevelType w:val="hybridMultilevel"/>
    <w:tmpl w:val="B32873CA"/>
    <w:lvl w:ilvl="0" w:tplc="DB3C4F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75C11D7"/>
    <w:multiLevelType w:val="multilevel"/>
    <w:tmpl w:val="AF42F0A4"/>
    <w:lvl w:ilvl="0">
      <w:start w:val="1"/>
      <w:numFmt w:val="decimal"/>
      <w:lvlText w:val="%1."/>
      <w:lvlJc w:val="left"/>
      <w:pPr>
        <w:tabs>
          <w:tab w:val="num" w:pos="3621"/>
        </w:tabs>
        <w:ind w:left="3621"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2295D02"/>
    <w:multiLevelType w:val="multilevel"/>
    <w:tmpl w:val="062643A2"/>
    <w:lvl w:ilvl="0">
      <w:start w:val="19"/>
      <w:numFmt w:val="decimal"/>
      <w:lvlText w:val="%1."/>
      <w:lvlJc w:val="left"/>
      <w:pPr>
        <w:ind w:left="3316" w:hanging="480"/>
      </w:pPr>
      <w:rPr>
        <w:rFonts w:ascii="Times New Roman" w:hAnsi="Times New Roman" w:cs="Times New Roman" w:hint="default"/>
        <w:b w:val="0"/>
        <w:i w:val="0"/>
        <w:strike w:val="0"/>
        <w:color w:val="auto"/>
        <w:sz w:val="24"/>
        <w:szCs w:val="24"/>
      </w:rPr>
    </w:lvl>
    <w:lvl w:ilvl="1">
      <w:start w:val="1"/>
      <w:numFmt w:val="decimal"/>
      <w:lvlText w:val="%1.%2."/>
      <w:lvlJc w:val="left"/>
      <w:pPr>
        <w:ind w:left="8702" w:hanging="480"/>
      </w:pPr>
      <w:rPr>
        <w:rFonts w:hint="default"/>
        <w:i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1264340C"/>
    <w:multiLevelType w:val="multilevel"/>
    <w:tmpl w:val="FBB2A65A"/>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9D590E"/>
    <w:multiLevelType w:val="multilevel"/>
    <w:tmpl w:val="8BDACA2C"/>
    <w:lvl w:ilvl="0">
      <w:start w:val="3"/>
      <w:numFmt w:val="decimal"/>
      <w:lvlText w:val="%1."/>
      <w:lvlJc w:val="left"/>
      <w:pPr>
        <w:ind w:left="480" w:hanging="480"/>
      </w:pPr>
      <w:rPr>
        <w:rFonts w:hint="default"/>
      </w:rPr>
    </w:lvl>
    <w:lvl w:ilvl="1">
      <w:start w:val="13"/>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1B1661B8"/>
    <w:multiLevelType w:val="hybridMultilevel"/>
    <w:tmpl w:val="19D8EBD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154D1B"/>
    <w:multiLevelType w:val="multilevel"/>
    <w:tmpl w:val="B3BE1010"/>
    <w:lvl w:ilvl="0">
      <w:start w:val="52"/>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1AB439C"/>
    <w:multiLevelType w:val="multilevel"/>
    <w:tmpl w:val="F36C2A7C"/>
    <w:lvl w:ilvl="0">
      <w:start w:val="5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E830A0D"/>
    <w:multiLevelType w:val="multilevel"/>
    <w:tmpl w:val="B41E5BC0"/>
    <w:lvl w:ilvl="0">
      <w:start w:val="44"/>
      <w:numFmt w:val="decimal"/>
      <w:lvlText w:val="%1."/>
      <w:lvlJc w:val="left"/>
      <w:pPr>
        <w:ind w:left="480" w:hanging="480"/>
      </w:pPr>
      <w:rPr>
        <w:rFonts w:ascii="Times New Roman" w:hAnsi="Times New Roman" w:cs="Times New Roman" w:hint="default"/>
        <w:i w:val="0"/>
        <w:color w:val="auto"/>
        <w:sz w:val="24"/>
        <w:szCs w:val="24"/>
      </w:rPr>
    </w:lvl>
    <w:lvl w:ilvl="1">
      <w:start w:val="1"/>
      <w:numFmt w:val="decimal"/>
      <w:lvlText w:val="%1.%2."/>
      <w:lvlJc w:val="left"/>
      <w:pPr>
        <w:ind w:left="1048" w:hanging="480"/>
      </w:pPr>
      <w:rPr>
        <w:rFonts w:hint="default"/>
        <w:i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44D0288B"/>
    <w:multiLevelType w:val="multilevel"/>
    <w:tmpl w:val="C938FE4E"/>
    <w:lvl w:ilvl="0">
      <w:start w:val="86"/>
      <w:numFmt w:val="decimal"/>
      <w:lvlText w:val="%1."/>
      <w:lvlJc w:val="left"/>
      <w:pPr>
        <w:ind w:left="1331" w:hanging="480"/>
      </w:pPr>
      <w:rPr>
        <w:rFonts w:ascii="Times New Roman" w:hAnsi="Times New Roman" w:cs="Times New Roman" w:hint="default"/>
        <w:i w:val="0"/>
        <w:color w:val="auto"/>
        <w:sz w:val="24"/>
        <w:szCs w:val="24"/>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450B6C83"/>
    <w:multiLevelType w:val="hybridMultilevel"/>
    <w:tmpl w:val="C346DFD0"/>
    <w:lvl w:ilvl="0" w:tplc="7078257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46AA1EB8"/>
    <w:multiLevelType w:val="hybridMultilevel"/>
    <w:tmpl w:val="BC3263E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7AE33B0"/>
    <w:multiLevelType w:val="hybridMultilevel"/>
    <w:tmpl w:val="29D66612"/>
    <w:lvl w:ilvl="0" w:tplc="AA644A6A">
      <w:start w:val="2"/>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8B91AC1"/>
    <w:multiLevelType w:val="multilevel"/>
    <w:tmpl w:val="2EB8B162"/>
    <w:lvl w:ilvl="0">
      <w:start w:val="1"/>
      <w:numFmt w:val="decimal"/>
      <w:lvlText w:val="%1."/>
      <w:lvlJc w:val="left"/>
      <w:pPr>
        <w:ind w:left="360"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9CD083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DD106C2"/>
    <w:multiLevelType w:val="multilevel"/>
    <w:tmpl w:val="ED8473E0"/>
    <w:lvl w:ilvl="0">
      <w:start w:val="8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5071376D"/>
    <w:multiLevelType w:val="multilevel"/>
    <w:tmpl w:val="0A56D1CE"/>
    <w:lvl w:ilvl="0">
      <w:start w:val="7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1C072E5"/>
    <w:multiLevelType w:val="multilevel"/>
    <w:tmpl w:val="0A583DC2"/>
    <w:lvl w:ilvl="0">
      <w:start w:val="8"/>
      <w:numFmt w:val="decimal"/>
      <w:lvlText w:val="%1."/>
      <w:lvlJc w:val="left"/>
      <w:pPr>
        <w:ind w:left="360" w:hanging="360"/>
      </w:pPr>
      <w:rPr>
        <w:rFonts w:hint="default"/>
        <w:i w:val="0"/>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20" w15:restartNumberingAfterBreak="0">
    <w:nsid w:val="573301D7"/>
    <w:multiLevelType w:val="hybridMultilevel"/>
    <w:tmpl w:val="C5CC983A"/>
    <w:lvl w:ilvl="0" w:tplc="42C4D214">
      <w:start w:val="10"/>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1" w15:restartNumberingAfterBreak="0">
    <w:nsid w:val="5A9427C9"/>
    <w:multiLevelType w:val="multilevel"/>
    <w:tmpl w:val="07A23D62"/>
    <w:lvl w:ilvl="0">
      <w:start w:val="7"/>
      <w:numFmt w:val="decimal"/>
      <w:lvlText w:val="%1."/>
      <w:lvlJc w:val="left"/>
      <w:pPr>
        <w:ind w:left="360" w:hanging="360"/>
      </w:pPr>
      <w:rPr>
        <w:rFonts w:hint="default"/>
      </w:rPr>
    </w:lvl>
    <w:lvl w:ilvl="1">
      <w:start w:val="7"/>
      <w:numFmt w:val="decimal"/>
      <w:lvlText w:val="%1.%2."/>
      <w:lvlJc w:val="left"/>
      <w:pPr>
        <w:ind w:left="1277" w:hanging="360"/>
      </w:pPr>
      <w:rPr>
        <w:rFonts w:hint="default"/>
      </w:rPr>
    </w:lvl>
    <w:lvl w:ilvl="2">
      <w:start w:val="1"/>
      <w:numFmt w:val="decimal"/>
      <w:lvlText w:val="%1.%2.%3."/>
      <w:lvlJc w:val="left"/>
      <w:pPr>
        <w:ind w:left="2554" w:hanging="720"/>
      </w:pPr>
      <w:rPr>
        <w:rFonts w:hint="default"/>
      </w:rPr>
    </w:lvl>
    <w:lvl w:ilvl="3">
      <w:start w:val="1"/>
      <w:numFmt w:val="decimal"/>
      <w:lvlText w:val="%1.%2.%3.%4."/>
      <w:lvlJc w:val="left"/>
      <w:pPr>
        <w:ind w:left="3471" w:hanging="720"/>
      </w:pPr>
      <w:rPr>
        <w:rFonts w:hint="default"/>
      </w:rPr>
    </w:lvl>
    <w:lvl w:ilvl="4">
      <w:start w:val="1"/>
      <w:numFmt w:val="decimal"/>
      <w:lvlText w:val="%1.%2.%3.%4.%5."/>
      <w:lvlJc w:val="left"/>
      <w:pPr>
        <w:ind w:left="4748" w:hanging="1080"/>
      </w:pPr>
      <w:rPr>
        <w:rFonts w:hint="default"/>
      </w:rPr>
    </w:lvl>
    <w:lvl w:ilvl="5">
      <w:start w:val="1"/>
      <w:numFmt w:val="decimal"/>
      <w:lvlText w:val="%1.%2.%3.%4.%5.%6."/>
      <w:lvlJc w:val="left"/>
      <w:pPr>
        <w:ind w:left="5665" w:hanging="1080"/>
      </w:pPr>
      <w:rPr>
        <w:rFonts w:hint="default"/>
      </w:rPr>
    </w:lvl>
    <w:lvl w:ilvl="6">
      <w:start w:val="1"/>
      <w:numFmt w:val="decimal"/>
      <w:lvlText w:val="%1.%2.%3.%4.%5.%6.%7."/>
      <w:lvlJc w:val="left"/>
      <w:pPr>
        <w:ind w:left="6942" w:hanging="1440"/>
      </w:pPr>
      <w:rPr>
        <w:rFonts w:hint="default"/>
      </w:rPr>
    </w:lvl>
    <w:lvl w:ilvl="7">
      <w:start w:val="1"/>
      <w:numFmt w:val="decimal"/>
      <w:lvlText w:val="%1.%2.%3.%4.%5.%6.%7.%8."/>
      <w:lvlJc w:val="left"/>
      <w:pPr>
        <w:ind w:left="7859" w:hanging="1440"/>
      </w:pPr>
      <w:rPr>
        <w:rFonts w:hint="default"/>
      </w:rPr>
    </w:lvl>
    <w:lvl w:ilvl="8">
      <w:start w:val="1"/>
      <w:numFmt w:val="decimal"/>
      <w:lvlText w:val="%1.%2.%3.%4.%5.%6.%7.%8.%9."/>
      <w:lvlJc w:val="left"/>
      <w:pPr>
        <w:ind w:left="9136" w:hanging="1800"/>
      </w:pPr>
      <w:rPr>
        <w:rFonts w:hint="default"/>
      </w:rPr>
    </w:lvl>
  </w:abstractNum>
  <w:abstractNum w:abstractNumId="22" w15:restartNumberingAfterBreak="0">
    <w:nsid w:val="5B383595"/>
    <w:multiLevelType w:val="multilevel"/>
    <w:tmpl w:val="9ADA1F04"/>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5D5E17A8"/>
    <w:multiLevelType w:val="hybridMultilevel"/>
    <w:tmpl w:val="F77A91E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DE56B71"/>
    <w:multiLevelType w:val="multilevel"/>
    <w:tmpl w:val="561006EA"/>
    <w:lvl w:ilvl="0">
      <w:start w:val="6"/>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5EC3276C"/>
    <w:multiLevelType w:val="multilevel"/>
    <w:tmpl w:val="107A5C84"/>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60DD4A70"/>
    <w:multiLevelType w:val="multilevel"/>
    <w:tmpl w:val="81CCFCDA"/>
    <w:lvl w:ilvl="0">
      <w:start w:val="10"/>
      <w:numFmt w:val="decimal"/>
      <w:lvlText w:val="%1."/>
      <w:lvlJc w:val="left"/>
      <w:pPr>
        <w:ind w:left="480" w:hanging="480"/>
      </w:pPr>
      <w:rPr>
        <w:rFonts w:hint="default"/>
        <w:b/>
      </w:rPr>
    </w:lvl>
    <w:lvl w:ilvl="1">
      <w:start w:val="1"/>
      <w:numFmt w:val="decimal"/>
      <w:lvlText w:val="%1.%2."/>
      <w:lvlJc w:val="left"/>
      <w:pPr>
        <w:ind w:left="1048" w:hanging="480"/>
      </w:pPr>
      <w:rPr>
        <w:rFonts w:hint="default"/>
        <w:b w:val="0"/>
        <w:bCs w:val="0"/>
        <w:i w:val="0"/>
        <w:iCs/>
        <w:color w:val="auto"/>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7" w15:restartNumberingAfterBreak="0">
    <w:nsid w:val="619F4CE3"/>
    <w:multiLevelType w:val="hybridMultilevel"/>
    <w:tmpl w:val="0C08D3DC"/>
    <w:lvl w:ilvl="0" w:tplc="C20854C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63632493"/>
    <w:multiLevelType w:val="multilevel"/>
    <w:tmpl w:val="8F342C72"/>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677C598D"/>
    <w:multiLevelType w:val="hybridMultilevel"/>
    <w:tmpl w:val="E2E054C2"/>
    <w:lvl w:ilvl="0" w:tplc="16588D9C">
      <w:start w:val="22"/>
      <w:numFmt w:val="decimal"/>
      <w:lvlText w:val="%1."/>
      <w:lvlJc w:val="left"/>
      <w:pPr>
        <w:ind w:left="1070" w:hanging="360"/>
      </w:pPr>
      <w:rPr>
        <w:rFonts w:hint="default"/>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F3FBA"/>
    <w:multiLevelType w:val="hybridMultilevel"/>
    <w:tmpl w:val="80C804F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8BB1CFC"/>
    <w:multiLevelType w:val="multilevel"/>
    <w:tmpl w:val="489C1596"/>
    <w:lvl w:ilvl="0">
      <w:start w:val="3"/>
      <w:numFmt w:val="decimal"/>
      <w:lvlText w:val="%1."/>
      <w:lvlJc w:val="left"/>
      <w:pPr>
        <w:ind w:left="540" w:hanging="540"/>
      </w:pPr>
      <w:rPr>
        <w:rFonts w:hint="default"/>
      </w:rPr>
    </w:lvl>
    <w:lvl w:ilvl="1">
      <w:start w:val="5"/>
      <w:numFmt w:val="decimal"/>
      <w:lvlText w:val="%1.%2."/>
      <w:lvlJc w:val="left"/>
      <w:pPr>
        <w:ind w:left="965" w:hanging="540"/>
      </w:pPr>
      <w:rPr>
        <w:rFonts w:hint="default"/>
      </w:rPr>
    </w:lvl>
    <w:lvl w:ilvl="2">
      <w:start w:val="8"/>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2" w15:restartNumberingAfterBreak="0">
    <w:nsid w:val="6A8B2CBB"/>
    <w:multiLevelType w:val="hybridMultilevel"/>
    <w:tmpl w:val="9D3EDCB4"/>
    <w:lvl w:ilvl="0" w:tplc="CF9AC936">
      <w:start w:val="18"/>
      <w:numFmt w:val="decimal"/>
      <w:lvlText w:val="%1."/>
      <w:lvlJc w:val="left"/>
      <w:pPr>
        <w:ind w:left="927" w:hanging="360"/>
      </w:pPr>
      <w:rPr>
        <w:rFonts w:hint="default"/>
        <w:i w:val="0"/>
      </w:rPr>
    </w:lvl>
    <w:lvl w:ilvl="1" w:tplc="04090019">
      <w:start w:val="1"/>
      <w:numFmt w:val="lowerLetter"/>
      <w:lvlText w:val="%2."/>
      <w:lvlJc w:val="left"/>
      <w:pPr>
        <w:ind w:left="1070"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6C0E3434"/>
    <w:multiLevelType w:val="multilevel"/>
    <w:tmpl w:val="A7504016"/>
    <w:lvl w:ilvl="0">
      <w:start w:val="1"/>
      <w:numFmt w:val="decimal"/>
      <w:lvlText w:val="%1."/>
      <w:lvlJc w:val="left"/>
      <w:pPr>
        <w:tabs>
          <w:tab w:val="num" w:pos="786"/>
        </w:tabs>
        <w:ind w:left="786" w:hanging="360"/>
      </w:pPr>
      <w:rPr>
        <w:rFonts w:cs="Times New Roman" w:hint="default"/>
        <w:b w:val="0"/>
        <w:i w:val="0"/>
        <w:color w:val="auto"/>
      </w:rPr>
    </w:lvl>
    <w:lvl w:ilvl="1">
      <w:start w:val="1"/>
      <w:numFmt w:val="decimal"/>
      <w:isLgl/>
      <w:lvlText w:val="%1.%2."/>
      <w:lvlJc w:val="left"/>
      <w:pPr>
        <w:tabs>
          <w:tab w:val="num" w:pos="1557"/>
        </w:tabs>
        <w:ind w:left="1950" w:hanging="600"/>
      </w:pPr>
      <w:rPr>
        <w:rFonts w:cs="Times New Roman" w:hint="default"/>
        <w:b w:val="0"/>
        <w:strike w:val="0"/>
        <w:color w:val="auto"/>
      </w:rPr>
    </w:lvl>
    <w:lvl w:ilvl="2">
      <w:start w:val="1"/>
      <w:numFmt w:val="decimal"/>
      <w:isLgl/>
      <w:lvlText w:val="%1.%2.%3."/>
      <w:lvlJc w:val="left"/>
      <w:pPr>
        <w:tabs>
          <w:tab w:val="num" w:pos="1571"/>
        </w:tabs>
        <w:ind w:left="1571"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34" w15:restartNumberingAfterBreak="0">
    <w:nsid w:val="6EC70CAB"/>
    <w:multiLevelType w:val="multilevel"/>
    <w:tmpl w:val="C206D4DA"/>
    <w:lvl w:ilvl="0">
      <w:start w:val="52"/>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72A042F0"/>
    <w:multiLevelType w:val="hybridMultilevel"/>
    <w:tmpl w:val="7C924A50"/>
    <w:lvl w:ilvl="0" w:tplc="B1942F00">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6" w15:restartNumberingAfterBreak="0">
    <w:nsid w:val="796D0B68"/>
    <w:multiLevelType w:val="multilevel"/>
    <w:tmpl w:val="DF0A2E48"/>
    <w:lvl w:ilvl="0">
      <w:start w:val="1"/>
      <w:numFmt w:val="decimal"/>
      <w:pStyle w:val="Antrat1"/>
      <w:suff w:val="space"/>
      <w:lvlText w:val="%1."/>
      <w:lvlJc w:val="left"/>
      <w:pPr>
        <w:ind w:left="1872" w:hanging="432"/>
      </w:pPr>
      <w:rPr>
        <w:rFonts w:hint="default"/>
      </w:rPr>
    </w:lvl>
    <w:lvl w:ilvl="1">
      <w:start w:val="1"/>
      <w:numFmt w:val="none"/>
      <w:pStyle w:val="Antrat2"/>
      <w:suff w:val="space"/>
      <w:lvlText w:val="1.1"/>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num w:numId="1">
    <w:abstractNumId w:val="36"/>
  </w:num>
  <w:num w:numId="2">
    <w:abstractNumId w:val="10"/>
  </w:num>
  <w:num w:numId="3">
    <w:abstractNumId w:val="0"/>
  </w:num>
  <w:num w:numId="4">
    <w:abstractNumId w:val="1"/>
  </w:num>
  <w:num w:numId="5">
    <w:abstractNumId w:val="14"/>
  </w:num>
  <w:num w:numId="6">
    <w:abstractNumId w:val="12"/>
  </w:num>
  <w:num w:numId="7">
    <w:abstractNumId w:val="30"/>
  </w:num>
  <w:num w:numId="8">
    <w:abstractNumId w:val="20"/>
  </w:num>
  <w:num w:numId="9">
    <w:abstractNumId w:val="15"/>
  </w:num>
  <w:num w:numId="10">
    <w:abstractNumId w:val="27"/>
  </w:num>
  <w:num w:numId="11">
    <w:abstractNumId w:val="13"/>
  </w:num>
  <w:num w:numId="12">
    <w:abstractNumId w:val="29"/>
  </w:num>
  <w:num w:numId="13">
    <w:abstractNumId w:val="8"/>
  </w:num>
  <w:num w:numId="14">
    <w:abstractNumId w:val="18"/>
  </w:num>
  <w:num w:numId="15">
    <w:abstractNumId w:val="17"/>
  </w:num>
  <w:num w:numId="16">
    <w:abstractNumId w:val="11"/>
  </w:num>
  <w:num w:numId="17">
    <w:abstractNumId w:val="32"/>
  </w:num>
  <w:num w:numId="18">
    <w:abstractNumId w:val="3"/>
  </w:num>
  <w:num w:numId="19">
    <w:abstractNumId w:val="34"/>
  </w:num>
  <w:num w:numId="20">
    <w:abstractNumId w:val="7"/>
  </w:num>
  <w:num w:numId="21">
    <w:abstractNumId w:val="23"/>
  </w:num>
  <w:num w:numId="22">
    <w:abstractNumId w:val="6"/>
  </w:num>
  <w:num w:numId="23">
    <w:abstractNumId w:val="35"/>
  </w:num>
  <w:num w:numId="24">
    <w:abstractNumId w:val="28"/>
  </w:num>
  <w:num w:numId="25">
    <w:abstractNumId w:val="24"/>
  </w:num>
  <w:num w:numId="26">
    <w:abstractNumId w:val="21"/>
  </w:num>
  <w:num w:numId="27">
    <w:abstractNumId w:val="19"/>
  </w:num>
  <w:num w:numId="28">
    <w:abstractNumId w:val="22"/>
  </w:num>
  <w:num w:numId="29">
    <w:abstractNumId w:val="26"/>
  </w:num>
  <w:num w:numId="30">
    <w:abstractNumId w:val="4"/>
  </w:num>
  <w:num w:numId="31">
    <w:abstractNumId w:val="9"/>
  </w:num>
  <w:num w:numId="32">
    <w:abstractNumId w:val="33"/>
  </w:num>
  <w:num w:numId="33">
    <w:abstractNumId w:val="2"/>
  </w:num>
  <w:num w:numId="34">
    <w:abstractNumId w:val="16"/>
  </w:num>
  <w:num w:numId="35">
    <w:abstractNumId w:val="5"/>
  </w:num>
  <w:num w:numId="36">
    <w:abstractNumId w:val="31"/>
  </w:num>
  <w:num w:numId="37">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1B6"/>
    <w:rsid w:val="000014C0"/>
    <w:rsid w:val="00001CDB"/>
    <w:rsid w:val="0000274D"/>
    <w:rsid w:val="00002CCD"/>
    <w:rsid w:val="0000481F"/>
    <w:rsid w:val="00006298"/>
    <w:rsid w:val="00006F9C"/>
    <w:rsid w:val="000073FB"/>
    <w:rsid w:val="00007945"/>
    <w:rsid w:val="00007DEB"/>
    <w:rsid w:val="00010620"/>
    <w:rsid w:val="00010EF8"/>
    <w:rsid w:val="000119E6"/>
    <w:rsid w:val="00011A16"/>
    <w:rsid w:val="00012669"/>
    <w:rsid w:val="000137D5"/>
    <w:rsid w:val="0001422F"/>
    <w:rsid w:val="00015A5D"/>
    <w:rsid w:val="00020088"/>
    <w:rsid w:val="000207F7"/>
    <w:rsid w:val="00021CA2"/>
    <w:rsid w:val="00021F01"/>
    <w:rsid w:val="0002251F"/>
    <w:rsid w:val="0002259E"/>
    <w:rsid w:val="000226CF"/>
    <w:rsid w:val="00022A2F"/>
    <w:rsid w:val="0002316D"/>
    <w:rsid w:val="0002619B"/>
    <w:rsid w:val="00027122"/>
    <w:rsid w:val="0002776D"/>
    <w:rsid w:val="00030ED5"/>
    <w:rsid w:val="00031168"/>
    <w:rsid w:val="00032859"/>
    <w:rsid w:val="000336B2"/>
    <w:rsid w:val="00034CAC"/>
    <w:rsid w:val="00034ED1"/>
    <w:rsid w:val="00034FDE"/>
    <w:rsid w:val="00035B43"/>
    <w:rsid w:val="00036120"/>
    <w:rsid w:val="00036CCA"/>
    <w:rsid w:val="00037605"/>
    <w:rsid w:val="00041879"/>
    <w:rsid w:val="000418A7"/>
    <w:rsid w:val="000418BB"/>
    <w:rsid w:val="00041A5C"/>
    <w:rsid w:val="000422C7"/>
    <w:rsid w:val="000427B4"/>
    <w:rsid w:val="000427E6"/>
    <w:rsid w:val="0004326F"/>
    <w:rsid w:val="0004342D"/>
    <w:rsid w:val="00044602"/>
    <w:rsid w:val="00044766"/>
    <w:rsid w:val="000451AC"/>
    <w:rsid w:val="00046646"/>
    <w:rsid w:val="00046A8C"/>
    <w:rsid w:val="00050026"/>
    <w:rsid w:val="0005046D"/>
    <w:rsid w:val="00050D2C"/>
    <w:rsid w:val="000548E7"/>
    <w:rsid w:val="00054C0E"/>
    <w:rsid w:val="00056A85"/>
    <w:rsid w:val="00057CC6"/>
    <w:rsid w:val="00060562"/>
    <w:rsid w:val="0006068E"/>
    <w:rsid w:val="00062828"/>
    <w:rsid w:val="00063DEF"/>
    <w:rsid w:val="0006508E"/>
    <w:rsid w:val="0006533D"/>
    <w:rsid w:val="00065765"/>
    <w:rsid w:val="00065D4F"/>
    <w:rsid w:val="00065D73"/>
    <w:rsid w:val="000667F6"/>
    <w:rsid w:val="000669F1"/>
    <w:rsid w:val="00066B80"/>
    <w:rsid w:val="000672A9"/>
    <w:rsid w:val="00067C8D"/>
    <w:rsid w:val="00067E2A"/>
    <w:rsid w:val="00070113"/>
    <w:rsid w:val="00070187"/>
    <w:rsid w:val="00070671"/>
    <w:rsid w:val="00070869"/>
    <w:rsid w:val="000720A8"/>
    <w:rsid w:val="00072394"/>
    <w:rsid w:val="000728D0"/>
    <w:rsid w:val="00072A55"/>
    <w:rsid w:val="00073C99"/>
    <w:rsid w:val="0007437B"/>
    <w:rsid w:val="00074E46"/>
    <w:rsid w:val="00075786"/>
    <w:rsid w:val="00075EA0"/>
    <w:rsid w:val="00080D43"/>
    <w:rsid w:val="000812A8"/>
    <w:rsid w:val="000814D1"/>
    <w:rsid w:val="000815D3"/>
    <w:rsid w:val="00081DB0"/>
    <w:rsid w:val="00081E25"/>
    <w:rsid w:val="00082551"/>
    <w:rsid w:val="00082609"/>
    <w:rsid w:val="000826DE"/>
    <w:rsid w:val="00082A84"/>
    <w:rsid w:val="0008323E"/>
    <w:rsid w:val="0008348E"/>
    <w:rsid w:val="00083566"/>
    <w:rsid w:val="0008373A"/>
    <w:rsid w:val="00084A35"/>
    <w:rsid w:val="00084A3F"/>
    <w:rsid w:val="00085109"/>
    <w:rsid w:val="000854B9"/>
    <w:rsid w:val="00086002"/>
    <w:rsid w:val="00086A77"/>
    <w:rsid w:val="0009025B"/>
    <w:rsid w:val="00090698"/>
    <w:rsid w:val="00091579"/>
    <w:rsid w:val="00093FA6"/>
    <w:rsid w:val="000957A0"/>
    <w:rsid w:val="0009581D"/>
    <w:rsid w:val="00096072"/>
    <w:rsid w:val="00096DD1"/>
    <w:rsid w:val="00097931"/>
    <w:rsid w:val="00097A48"/>
    <w:rsid w:val="000A0168"/>
    <w:rsid w:val="000A0466"/>
    <w:rsid w:val="000A08B7"/>
    <w:rsid w:val="000A09F3"/>
    <w:rsid w:val="000A0A7A"/>
    <w:rsid w:val="000A0C81"/>
    <w:rsid w:val="000A0DF7"/>
    <w:rsid w:val="000A3675"/>
    <w:rsid w:val="000A3C06"/>
    <w:rsid w:val="000A412F"/>
    <w:rsid w:val="000A4ADE"/>
    <w:rsid w:val="000A5D50"/>
    <w:rsid w:val="000A6B81"/>
    <w:rsid w:val="000A6CC6"/>
    <w:rsid w:val="000A715D"/>
    <w:rsid w:val="000B195E"/>
    <w:rsid w:val="000B201C"/>
    <w:rsid w:val="000B3FC5"/>
    <w:rsid w:val="000B4091"/>
    <w:rsid w:val="000B49C0"/>
    <w:rsid w:val="000B6966"/>
    <w:rsid w:val="000B6CA2"/>
    <w:rsid w:val="000B757E"/>
    <w:rsid w:val="000B779E"/>
    <w:rsid w:val="000C115E"/>
    <w:rsid w:val="000C3BC8"/>
    <w:rsid w:val="000C3E8D"/>
    <w:rsid w:val="000C430F"/>
    <w:rsid w:val="000C4A50"/>
    <w:rsid w:val="000C55BE"/>
    <w:rsid w:val="000C5939"/>
    <w:rsid w:val="000C5B47"/>
    <w:rsid w:val="000C610E"/>
    <w:rsid w:val="000C62EA"/>
    <w:rsid w:val="000C71F7"/>
    <w:rsid w:val="000C74D1"/>
    <w:rsid w:val="000C7BE9"/>
    <w:rsid w:val="000C7EAF"/>
    <w:rsid w:val="000D0D57"/>
    <w:rsid w:val="000D2715"/>
    <w:rsid w:val="000D418B"/>
    <w:rsid w:val="000D52BF"/>
    <w:rsid w:val="000D5CE2"/>
    <w:rsid w:val="000D6B5F"/>
    <w:rsid w:val="000D6DDF"/>
    <w:rsid w:val="000D7C71"/>
    <w:rsid w:val="000D7FF6"/>
    <w:rsid w:val="000E0834"/>
    <w:rsid w:val="000E0880"/>
    <w:rsid w:val="000E122F"/>
    <w:rsid w:val="000E2D2D"/>
    <w:rsid w:val="000E3E08"/>
    <w:rsid w:val="000E4018"/>
    <w:rsid w:val="000E46F6"/>
    <w:rsid w:val="000E47F4"/>
    <w:rsid w:val="000E53F6"/>
    <w:rsid w:val="000E578A"/>
    <w:rsid w:val="000E6035"/>
    <w:rsid w:val="000E6494"/>
    <w:rsid w:val="000E69C3"/>
    <w:rsid w:val="000F0A9B"/>
    <w:rsid w:val="000F0F24"/>
    <w:rsid w:val="000F1C6A"/>
    <w:rsid w:val="000F1CDD"/>
    <w:rsid w:val="000F2BB5"/>
    <w:rsid w:val="000F3621"/>
    <w:rsid w:val="000F4BBA"/>
    <w:rsid w:val="000F5579"/>
    <w:rsid w:val="000F7986"/>
    <w:rsid w:val="001016F2"/>
    <w:rsid w:val="00101C7E"/>
    <w:rsid w:val="00101CC9"/>
    <w:rsid w:val="00104CC8"/>
    <w:rsid w:val="00104F73"/>
    <w:rsid w:val="001055D6"/>
    <w:rsid w:val="00105E81"/>
    <w:rsid w:val="00107369"/>
    <w:rsid w:val="00107B6F"/>
    <w:rsid w:val="00110CFE"/>
    <w:rsid w:val="00110D62"/>
    <w:rsid w:val="00110EA0"/>
    <w:rsid w:val="00111133"/>
    <w:rsid w:val="001111FA"/>
    <w:rsid w:val="00111FD2"/>
    <w:rsid w:val="00112019"/>
    <w:rsid w:val="00114218"/>
    <w:rsid w:val="00114C34"/>
    <w:rsid w:val="00114C97"/>
    <w:rsid w:val="00115748"/>
    <w:rsid w:val="0011648C"/>
    <w:rsid w:val="0011795B"/>
    <w:rsid w:val="00117F6C"/>
    <w:rsid w:val="001211D5"/>
    <w:rsid w:val="0012126C"/>
    <w:rsid w:val="001213A2"/>
    <w:rsid w:val="001216EE"/>
    <w:rsid w:val="00121EB2"/>
    <w:rsid w:val="00122D46"/>
    <w:rsid w:val="00123E30"/>
    <w:rsid w:val="001252AF"/>
    <w:rsid w:val="001263D4"/>
    <w:rsid w:val="0012647B"/>
    <w:rsid w:val="0012726F"/>
    <w:rsid w:val="00127938"/>
    <w:rsid w:val="00127B19"/>
    <w:rsid w:val="0013017A"/>
    <w:rsid w:val="00130420"/>
    <w:rsid w:val="00131F8B"/>
    <w:rsid w:val="001333B0"/>
    <w:rsid w:val="00133CD9"/>
    <w:rsid w:val="00134109"/>
    <w:rsid w:val="001345EF"/>
    <w:rsid w:val="001365EA"/>
    <w:rsid w:val="00136BB2"/>
    <w:rsid w:val="00137115"/>
    <w:rsid w:val="00137913"/>
    <w:rsid w:val="0014178F"/>
    <w:rsid w:val="00142D3D"/>
    <w:rsid w:val="0014502F"/>
    <w:rsid w:val="001452BD"/>
    <w:rsid w:val="00146558"/>
    <w:rsid w:val="0014682B"/>
    <w:rsid w:val="00147DCD"/>
    <w:rsid w:val="00151205"/>
    <w:rsid w:val="00152B2A"/>
    <w:rsid w:val="00152B54"/>
    <w:rsid w:val="00153D3F"/>
    <w:rsid w:val="00154EAF"/>
    <w:rsid w:val="001551AB"/>
    <w:rsid w:val="001558C4"/>
    <w:rsid w:val="00155AB7"/>
    <w:rsid w:val="00156D05"/>
    <w:rsid w:val="00157516"/>
    <w:rsid w:val="0016035D"/>
    <w:rsid w:val="00160379"/>
    <w:rsid w:val="0016206C"/>
    <w:rsid w:val="0016292A"/>
    <w:rsid w:val="00162981"/>
    <w:rsid w:val="001656BA"/>
    <w:rsid w:val="00166817"/>
    <w:rsid w:val="00166B7B"/>
    <w:rsid w:val="00166CDE"/>
    <w:rsid w:val="0016791F"/>
    <w:rsid w:val="001706E5"/>
    <w:rsid w:val="00170E31"/>
    <w:rsid w:val="00172B70"/>
    <w:rsid w:val="00173C87"/>
    <w:rsid w:val="00174CC8"/>
    <w:rsid w:val="00174F68"/>
    <w:rsid w:val="00175B32"/>
    <w:rsid w:val="00176138"/>
    <w:rsid w:val="00177B55"/>
    <w:rsid w:val="0018038B"/>
    <w:rsid w:val="0018223C"/>
    <w:rsid w:val="001823BD"/>
    <w:rsid w:val="001824BC"/>
    <w:rsid w:val="001827DE"/>
    <w:rsid w:val="00184329"/>
    <w:rsid w:val="00185650"/>
    <w:rsid w:val="00185F24"/>
    <w:rsid w:val="00186AC9"/>
    <w:rsid w:val="00190DDB"/>
    <w:rsid w:val="00190F09"/>
    <w:rsid w:val="0019102B"/>
    <w:rsid w:val="001924EF"/>
    <w:rsid w:val="00192A5C"/>
    <w:rsid w:val="00193969"/>
    <w:rsid w:val="0019440A"/>
    <w:rsid w:val="00195351"/>
    <w:rsid w:val="001955F7"/>
    <w:rsid w:val="00196059"/>
    <w:rsid w:val="00196365"/>
    <w:rsid w:val="001975EA"/>
    <w:rsid w:val="001A1284"/>
    <w:rsid w:val="001A1663"/>
    <w:rsid w:val="001A637D"/>
    <w:rsid w:val="001A6BB0"/>
    <w:rsid w:val="001A6C01"/>
    <w:rsid w:val="001A70C7"/>
    <w:rsid w:val="001A7A7E"/>
    <w:rsid w:val="001B0B1C"/>
    <w:rsid w:val="001B0E55"/>
    <w:rsid w:val="001B24CD"/>
    <w:rsid w:val="001B3610"/>
    <w:rsid w:val="001B4B09"/>
    <w:rsid w:val="001B5335"/>
    <w:rsid w:val="001B6F06"/>
    <w:rsid w:val="001B70AC"/>
    <w:rsid w:val="001C096C"/>
    <w:rsid w:val="001C14C1"/>
    <w:rsid w:val="001C1D6C"/>
    <w:rsid w:val="001C1FBC"/>
    <w:rsid w:val="001C21F2"/>
    <w:rsid w:val="001C2331"/>
    <w:rsid w:val="001C2A65"/>
    <w:rsid w:val="001C393C"/>
    <w:rsid w:val="001C434A"/>
    <w:rsid w:val="001C44CC"/>
    <w:rsid w:val="001C4536"/>
    <w:rsid w:val="001C4B23"/>
    <w:rsid w:val="001C550D"/>
    <w:rsid w:val="001C5712"/>
    <w:rsid w:val="001C5F9B"/>
    <w:rsid w:val="001D0A34"/>
    <w:rsid w:val="001D25FA"/>
    <w:rsid w:val="001D3439"/>
    <w:rsid w:val="001D43B3"/>
    <w:rsid w:val="001D43E9"/>
    <w:rsid w:val="001D50FB"/>
    <w:rsid w:val="001D58CD"/>
    <w:rsid w:val="001D600D"/>
    <w:rsid w:val="001D67F7"/>
    <w:rsid w:val="001D69B7"/>
    <w:rsid w:val="001D7078"/>
    <w:rsid w:val="001D77ED"/>
    <w:rsid w:val="001D7CFD"/>
    <w:rsid w:val="001E2D91"/>
    <w:rsid w:val="001E2E61"/>
    <w:rsid w:val="001E37FB"/>
    <w:rsid w:val="001E59C1"/>
    <w:rsid w:val="001E5AE5"/>
    <w:rsid w:val="001E5B08"/>
    <w:rsid w:val="001E6075"/>
    <w:rsid w:val="001E792F"/>
    <w:rsid w:val="001F09E3"/>
    <w:rsid w:val="001F0A9F"/>
    <w:rsid w:val="001F0D47"/>
    <w:rsid w:val="001F125E"/>
    <w:rsid w:val="001F1660"/>
    <w:rsid w:val="001F18B2"/>
    <w:rsid w:val="001F2319"/>
    <w:rsid w:val="001F25BE"/>
    <w:rsid w:val="001F3772"/>
    <w:rsid w:val="001F3A6F"/>
    <w:rsid w:val="001F4285"/>
    <w:rsid w:val="001F435A"/>
    <w:rsid w:val="001F4BBC"/>
    <w:rsid w:val="001F5640"/>
    <w:rsid w:val="001F6722"/>
    <w:rsid w:val="001F69B1"/>
    <w:rsid w:val="001F707B"/>
    <w:rsid w:val="001F7261"/>
    <w:rsid w:val="00200803"/>
    <w:rsid w:val="00200CDE"/>
    <w:rsid w:val="00202E79"/>
    <w:rsid w:val="0020526E"/>
    <w:rsid w:val="00205B55"/>
    <w:rsid w:val="00207C81"/>
    <w:rsid w:val="002101FB"/>
    <w:rsid w:val="0021034F"/>
    <w:rsid w:val="00210366"/>
    <w:rsid w:val="0021075D"/>
    <w:rsid w:val="002107C0"/>
    <w:rsid w:val="00211DC0"/>
    <w:rsid w:val="00212A3A"/>
    <w:rsid w:val="00212D33"/>
    <w:rsid w:val="00216119"/>
    <w:rsid w:val="00216CF7"/>
    <w:rsid w:val="002207C5"/>
    <w:rsid w:val="002210EE"/>
    <w:rsid w:val="00222FE1"/>
    <w:rsid w:val="00224EAD"/>
    <w:rsid w:val="00225417"/>
    <w:rsid w:val="0022563A"/>
    <w:rsid w:val="00225C57"/>
    <w:rsid w:val="00225F5D"/>
    <w:rsid w:val="00227396"/>
    <w:rsid w:val="002275F1"/>
    <w:rsid w:val="00231775"/>
    <w:rsid w:val="00232563"/>
    <w:rsid w:val="00233C37"/>
    <w:rsid w:val="00233D84"/>
    <w:rsid w:val="00234427"/>
    <w:rsid w:val="00234C59"/>
    <w:rsid w:val="00235E3B"/>
    <w:rsid w:val="00236297"/>
    <w:rsid w:val="002409B0"/>
    <w:rsid w:val="00242A9B"/>
    <w:rsid w:val="00242C54"/>
    <w:rsid w:val="00243031"/>
    <w:rsid w:val="0024509C"/>
    <w:rsid w:val="00245E33"/>
    <w:rsid w:val="00245F2E"/>
    <w:rsid w:val="002463A9"/>
    <w:rsid w:val="00246607"/>
    <w:rsid w:val="00246DDA"/>
    <w:rsid w:val="00250936"/>
    <w:rsid w:val="00250A80"/>
    <w:rsid w:val="00251EFC"/>
    <w:rsid w:val="00252F97"/>
    <w:rsid w:val="00255836"/>
    <w:rsid w:val="00255BC4"/>
    <w:rsid w:val="00255D00"/>
    <w:rsid w:val="0025675B"/>
    <w:rsid w:val="00260E9F"/>
    <w:rsid w:val="00260EFA"/>
    <w:rsid w:val="0026241B"/>
    <w:rsid w:val="00262780"/>
    <w:rsid w:val="00262BC3"/>
    <w:rsid w:val="00262F12"/>
    <w:rsid w:val="0026302B"/>
    <w:rsid w:val="002636E5"/>
    <w:rsid w:val="0026436A"/>
    <w:rsid w:val="00264500"/>
    <w:rsid w:val="002657F4"/>
    <w:rsid w:val="00265C98"/>
    <w:rsid w:val="00265E6A"/>
    <w:rsid w:val="00267597"/>
    <w:rsid w:val="00267A6F"/>
    <w:rsid w:val="002705C5"/>
    <w:rsid w:val="00271063"/>
    <w:rsid w:val="00271B4E"/>
    <w:rsid w:val="00271C28"/>
    <w:rsid w:val="00271DBA"/>
    <w:rsid w:val="00273099"/>
    <w:rsid w:val="002733D2"/>
    <w:rsid w:val="00273696"/>
    <w:rsid w:val="00273CAC"/>
    <w:rsid w:val="0027402A"/>
    <w:rsid w:val="002740B7"/>
    <w:rsid w:val="0027542A"/>
    <w:rsid w:val="00276501"/>
    <w:rsid w:val="00277189"/>
    <w:rsid w:val="002771F1"/>
    <w:rsid w:val="00280845"/>
    <w:rsid w:val="0028197A"/>
    <w:rsid w:val="00281DC4"/>
    <w:rsid w:val="00282F5B"/>
    <w:rsid w:val="002837E3"/>
    <w:rsid w:val="002846FB"/>
    <w:rsid w:val="002848CA"/>
    <w:rsid w:val="00284AD7"/>
    <w:rsid w:val="00284DCC"/>
    <w:rsid w:val="00285BF5"/>
    <w:rsid w:val="0028680F"/>
    <w:rsid w:val="00286A3B"/>
    <w:rsid w:val="00287572"/>
    <w:rsid w:val="002879CA"/>
    <w:rsid w:val="0029100E"/>
    <w:rsid w:val="00291C6A"/>
    <w:rsid w:val="00291CAD"/>
    <w:rsid w:val="002922A5"/>
    <w:rsid w:val="0029355C"/>
    <w:rsid w:val="00293AE0"/>
    <w:rsid w:val="0029410D"/>
    <w:rsid w:val="002949EE"/>
    <w:rsid w:val="00295062"/>
    <w:rsid w:val="00295608"/>
    <w:rsid w:val="0029580F"/>
    <w:rsid w:val="0029600C"/>
    <w:rsid w:val="00296F5F"/>
    <w:rsid w:val="00297759"/>
    <w:rsid w:val="0029784E"/>
    <w:rsid w:val="00297D31"/>
    <w:rsid w:val="002A14AA"/>
    <w:rsid w:val="002A186C"/>
    <w:rsid w:val="002A22CB"/>
    <w:rsid w:val="002A4A63"/>
    <w:rsid w:val="002A4B66"/>
    <w:rsid w:val="002A571A"/>
    <w:rsid w:val="002A5E55"/>
    <w:rsid w:val="002A5F10"/>
    <w:rsid w:val="002A6895"/>
    <w:rsid w:val="002B1E21"/>
    <w:rsid w:val="002B3521"/>
    <w:rsid w:val="002B3FA8"/>
    <w:rsid w:val="002B4133"/>
    <w:rsid w:val="002B500F"/>
    <w:rsid w:val="002B585E"/>
    <w:rsid w:val="002B59E6"/>
    <w:rsid w:val="002B6BF2"/>
    <w:rsid w:val="002B7CCB"/>
    <w:rsid w:val="002B7EE0"/>
    <w:rsid w:val="002C1383"/>
    <w:rsid w:val="002C2025"/>
    <w:rsid w:val="002C2568"/>
    <w:rsid w:val="002C6150"/>
    <w:rsid w:val="002C6921"/>
    <w:rsid w:val="002C6C10"/>
    <w:rsid w:val="002C74D9"/>
    <w:rsid w:val="002D1336"/>
    <w:rsid w:val="002D3813"/>
    <w:rsid w:val="002D591D"/>
    <w:rsid w:val="002D7AE3"/>
    <w:rsid w:val="002E076B"/>
    <w:rsid w:val="002E27B2"/>
    <w:rsid w:val="002E3B9D"/>
    <w:rsid w:val="002E4A00"/>
    <w:rsid w:val="002E51C3"/>
    <w:rsid w:val="002E5FA6"/>
    <w:rsid w:val="002F0432"/>
    <w:rsid w:val="002F29B2"/>
    <w:rsid w:val="002F2EBC"/>
    <w:rsid w:val="002F34FA"/>
    <w:rsid w:val="002F35EF"/>
    <w:rsid w:val="002F3FEC"/>
    <w:rsid w:val="002F4740"/>
    <w:rsid w:val="002F4AFE"/>
    <w:rsid w:val="002F51D7"/>
    <w:rsid w:val="002F51DA"/>
    <w:rsid w:val="003008C3"/>
    <w:rsid w:val="00302952"/>
    <w:rsid w:val="00304E20"/>
    <w:rsid w:val="00304ED2"/>
    <w:rsid w:val="00306C2D"/>
    <w:rsid w:val="00307191"/>
    <w:rsid w:val="00307297"/>
    <w:rsid w:val="00310ADF"/>
    <w:rsid w:val="0031145B"/>
    <w:rsid w:val="003115F1"/>
    <w:rsid w:val="003135A0"/>
    <w:rsid w:val="00314CDF"/>
    <w:rsid w:val="00316DDA"/>
    <w:rsid w:val="003172EA"/>
    <w:rsid w:val="00317BB5"/>
    <w:rsid w:val="003204CC"/>
    <w:rsid w:val="00320DD0"/>
    <w:rsid w:val="003211E0"/>
    <w:rsid w:val="00322989"/>
    <w:rsid w:val="00325989"/>
    <w:rsid w:val="00325B6E"/>
    <w:rsid w:val="00325E09"/>
    <w:rsid w:val="003267A0"/>
    <w:rsid w:val="003268F3"/>
    <w:rsid w:val="00330ADA"/>
    <w:rsid w:val="00330FAA"/>
    <w:rsid w:val="00331948"/>
    <w:rsid w:val="00332940"/>
    <w:rsid w:val="003344BC"/>
    <w:rsid w:val="00334984"/>
    <w:rsid w:val="00335692"/>
    <w:rsid w:val="003359DE"/>
    <w:rsid w:val="00335AA1"/>
    <w:rsid w:val="00335B5C"/>
    <w:rsid w:val="00335D3D"/>
    <w:rsid w:val="00336C84"/>
    <w:rsid w:val="003416DF"/>
    <w:rsid w:val="00341FD4"/>
    <w:rsid w:val="0034220E"/>
    <w:rsid w:val="00342DBC"/>
    <w:rsid w:val="00342FF4"/>
    <w:rsid w:val="00343A8A"/>
    <w:rsid w:val="003465C5"/>
    <w:rsid w:val="00346A17"/>
    <w:rsid w:val="00346C3A"/>
    <w:rsid w:val="00347059"/>
    <w:rsid w:val="0034773B"/>
    <w:rsid w:val="00350217"/>
    <w:rsid w:val="00350FA2"/>
    <w:rsid w:val="00352A2D"/>
    <w:rsid w:val="003533B6"/>
    <w:rsid w:val="00353561"/>
    <w:rsid w:val="00355E4A"/>
    <w:rsid w:val="00356122"/>
    <w:rsid w:val="00357565"/>
    <w:rsid w:val="00357909"/>
    <w:rsid w:val="0036214A"/>
    <w:rsid w:val="00362D6C"/>
    <w:rsid w:val="00363B42"/>
    <w:rsid w:val="00365DFD"/>
    <w:rsid w:val="00366240"/>
    <w:rsid w:val="003668AC"/>
    <w:rsid w:val="00366B46"/>
    <w:rsid w:val="00366D63"/>
    <w:rsid w:val="00367918"/>
    <w:rsid w:val="00367CC1"/>
    <w:rsid w:val="003703CC"/>
    <w:rsid w:val="003712FE"/>
    <w:rsid w:val="00371861"/>
    <w:rsid w:val="00372951"/>
    <w:rsid w:val="003749FD"/>
    <w:rsid w:val="00375A4C"/>
    <w:rsid w:val="0037667D"/>
    <w:rsid w:val="00376814"/>
    <w:rsid w:val="00380C1F"/>
    <w:rsid w:val="00380D91"/>
    <w:rsid w:val="00381FD9"/>
    <w:rsid w:val="003820F8"/>
    <w:rsid w:val="0038369F"/>
    <w:rsid w:val="00385101"/>
    <w:rsid w:val="00385820"/>
    <w:rsid w:val="00387353"/>
    <w:rsid w:val="0039005F"/>
    <w:rsid w:val="00390664"/>
    <w:rsid w:val="00390E9A"/>
    <w:rsid w:val="00391209"/>
    <w:rsid w:val="00391B29"/>
    <w:rsid w:val="00391DAE"/>
    <w:rsid w:val="003928DF"/>
    <w:rsid w:val="00392F23"/>
    <w:rsid w:val="00393169"/>
    <w:rsid w:val="003931F9"/>
    <w:rsid w:val="0039498C"/>
    <w:rsid w:val="00394C01"/>
    <w:rsid w:val="00395A35"/>
    <w:rsid w:val="00395C3A"/>
    <w:rsid w:val="00396AC9"/>
    <w:rsid w:val="00396FE9"/>
    <w:rsid w:val="0039725C"/>
    <w:rsid w:val="003972B7"/>
    <w:rsid w:val="003A031D"/>
    <w:rsid w:val="003A2902"/>
    <w:rsid w:val="003A3469"/>
    <w:rsid w:val="003A3B06"/>
    <w:rsid w:val="003A6614"/>
    <w:rsid w:val="003A758B"/>
    <w:rsid w:val="003B01D7"/>
    <w:rsid w:val="003B106C"/>
    <w:rsid w:val="003B1167"/>
    <w:rsid w:val="003B43CD"/>
    <w:rsid w:val="003B4C86"/>
    <w:rsid w:val="003B656D"/>
    <w:rsid w:val="003B7682"/>
    <w:rsid w:val="003C083A"/>
    <w:rsid w:val="003C10C3"/>
    <w:rsid w:val="003C282D"/>
    <w:rsid w:val="003C309A"/>
    <w:rsid w:val="003C341B"/>
    <w:rsid w:val="003C5082"/>
    <w:rsid w:val="003C5E61"/>
    <w:rsid w:val="003C646F"/>
    <w:rsid w:val="003C6742"/>
    <w:rsid w:val="003C6C10"/>
    <w:rsid w:val="003C755F"/>
    <w:rsid w:val="003C7621"/>
    <w:rsid w:val="003C7708"/>
    <w:rsid w:val="003C7D28"/>
    <w:rsid w:val="003D0A22"/>
    <w:rsid w:val="003D10A2"/>
    <w:rsid w:val="003D1E85"/>
    <w:rsid w:val="003D372E"/>
    <w:rsid w:val="003D5089"/>
    <w:rsid w:val="003D7289"/>
    <w:rsid w:val="003D728F"/>
    <w:rsid w:val="003D750C"/>
    <w:rsid w:val="003E1071"/>
    <w:rsid w:val="003E2D8F"/>
    <w:rsid w:val="003E2ED9"/>
    <w:rsid w:val="003E33B8"/>
    <w:rsid w:val="003E3FDE"/>
    <w:rsid w:val="003E42D7"/>
    <w:rsid w:val="003E5A6C"/>
    <w:rsid w:val="003E6789"/>
    <w:rsid w:val="003E6BA3"/>
    <w:rsid w:val="003E6D3A"/>
    <w:rsid w:val="003E72DD"/>
    <w:rsid w:val="003E73B3"/>
    <w:rsid w:val="003F2F38"/>
    <w:rsid w:val="003F31BB"/>
    <w:rsid w:val="003F3BD5"/>
    <w:rsid w:val="003F4361"/>
    <w:rsid w:val="003F4F09"/>
    <w:rsid w:val="003F5C5E"/>
    <w:rsid w:val="003F5CD4"/>
    <w:rsid w:val="003F73FE"/>
    <w:rsid w:val="003F7842"/>
    <w:rsid w:val="003F7E8E"/>
    <w:rsid w:val="0040057F"/>
    <w:rsid w:val="00402035"/>
    <w:rsid w:val="004027A5"/>
    <w:rsid w:val="00402FD5"/>
    <w:rsid w:val="0040389E"/>
    <w:rsid w:val="00403991"/>
    <w:rsid w:val="004043E6"/>
    <w:rsid w:val="004049C5"/>
    <w:rsid w:val="00406F60"/>
    <w:rsid w:val="00407868"/>
    <w:rsid w:val="00411CDF"/>
    <w:rsid w:val="00412078"/>
    <w:rsid w:val="0041209C"/>
    <w:rsid w:val="00412A7D"/>
    <w:rsid w:val="00412B90"/>
    <w:rsid w:val="00412C06"/>
    <w:rsid w:val="00412EA6"/>
    <w:rsid w:val="00412F4E"/>
    <w:rsid w:val="004147E1"/>
    <w:rsid w:val="00415670"/>
    <w:rsid w:val="00416974"/>
    <w:rsid w:val="00421312"/>
    <w:rsid w:val="00424B00"/>
    <w:rsid w:val="00424C96"/>
    <w:rsid w:val="00424CAC"/>
    <w:rsid w:val="004252BC"/>
    <w:rsid w:val="004252DE"/>
    <w:rsid w:val="00425851"/>
    <w:rsid w:val="00426FCD"/>
    <w:rsid w:val="00427C6D"/>
    <w:rsid w:val="004304C9"/>
    <w:rsid w:val="0043085F"/>
    <w:rsid w:val="00430B44"/>
    <w:rsid w:val="00431768"/>
    <w:rsid w:val="004331F6"/>
    <w:rsid w:val="004340A1"/>
    <w:rsid w:val="00434391"/>
    <w:rsid w:val="00435720"/>
    <w:rsid w:val="00435E35"/>
    <w:rsid w:val="00436941"/>
    <w:rsid w:val="0044259D"/>
    <w:rsid w:val="004436D3"/>
    <w:rsid w:val="00443B32"/>
    <w:rsid w:val="004452D2"/>
    <w:rsid w:val="004457FB"/>
    <w:rsid w:val="00445D62"/>
    <w:rsid w:val="00446D00"/>
    <w:rsid w:val="0044729E"/>
    <w:rsid w:val="00450EC7"/>
    <w:rsid w:val="00451912"/>
    <w:rsid w:val="0045240F"/>
    <w:rsid w:val="00453516"/>
    <w:rsid w:val="00454441"/>
    <w:rsid w:val="00456F71"/>
    <w:rsid w:val="00457539"/>
    <w:rsid w:val="00460596"/>
    <w:rsid w:val="004609D5"/>
    <w:rsid w:val="00460F2B"/>
    <w:rsid w:val="00461F6E"/>
    <w:rsid w:val="004635D1"/>
    <w:rsid w:val="00463F85"/>
    <w:rsid w:val="00464C7D"/>
    <w:rsid w:val="004650E0"/>
    <w:rsid w:val="00465358"/>
    <w:rsid w:val="00465576"/>
    <w:rsid w:val="00465D9D"/>
    <w:rsid w:val="00466215"/>
    <w:rsid w:val="004663D4"/>
    <w:rsid w:val="00467890"/>
    <w:rsid w:val="004679E2"/>
    <w:rsid w:val="00467A5A"/>
    <w:rsid w:val="00471F5D"/>
    <w:rsid w:val="00472C52"/>
    <w:rsid w:val="004734E0"/>
    <w:rsid w:val="004739E6"/>
    <w:rsid w:val="00474C97"/>
    <w:rsid w:val="0047543C"/>
    <w:rsid w:val="0047633D"/>
    <w:rsid w:val="00477ACF"/>
    <w:rsid w:val="00480C2A"/>
    <w:rsid w:val="004829C9"/>
    <w:rsid w:val="00482F66"/>
    <w:rsid w:val="00483985"/>
    <w:rsid w:val="00483BC4"/>
    <w:rsid w:val="00484AD2"/>
    <w:rsid w:val="00484DAC"/>
    <w:rsid w:val="004864DA"/>
    <w:rsid w:val="0048745F"/>
    <w:rsid w:val="004875B6"/>
    <w:rsid w:val="00487993"/>
    <w:rsid w:val="00487AC5"/>
    <w:rsid w:val="0049048B"/>
    <w:rsid w:val="00490D78"/>
    <w:rsid w:val="004914C8"/>
    <w:rsid w:val="00491AE1"/>
    <w:rsid w:val="00491FD8"/>
    <w:rsid w:val="004920F6"/>
    <w:rsid w:val="004922AC"/>
    <w:rsid w:val="004926BE"/>
    <w:rsid w:val="004927F9"/>
    <w:rsid w:val="00493553"/>
    <w:rsid w:val="00495204"/>
    <w:rsid w:val="0049557A"/>
    <w:rsid w:val="004957E3"/>
    <w:rsid w:val="00495EC3"/>
    <w:rsid w:val="00496694"/>
    <w:rsid w:val="004A03BD"/>
    <w:rsid w:val="004A16E7"/>
    <w:rsid w:val="004A2462"/>
    <w:rsid w:val="004A24B8"/>
    <w:rsid w:val="004A300C"/>
    <w:rsid w:val="004A38C7"/>
    <w:rsid w:val="004A3F51"/>
    <w:rsid w:val="004A447C"/>
    <w:rsid w:val="004A4BB0"/>
    <w:rsid w:val="004A69C0"/>
    <w:rsid w:val="004A6E33"/>
    <w:rsid w:val="004B2456"/>
    <w:rsid w:val="004B2816"/>
    <w:rsid w:val="004B2E35"/>
    <w:rsid w:val="004B3EE5"/>
    <w:rsid w:val="004B5318"/>
    <w:rsid w:val="004B784A"/>
    <w:rsid w:val="004C1412"/>
    <w:rsid w:val="004C16A4"/>
    <w:rsid w:val="004C4ACB"/>
    <w:rsid w:val="004C6073"/>
    <w:rsid w:val="004C6475"/>
    <w:rsid w:val="004C6EA3"/>
    <w:rsid w:val="004C720D"/>
    <w:rsid w:val="004C7D50"/>
    <w:rsid w:val="004D1ED5"/>
    <w:rsid w:val="004D3D64"/>
    <w:rsid w:val="004D5D50"/>
    <w:rsid w:val="004D6168"/>
    <w:rsid w:val="004D684F"/>
    <w:rsid w:val="004D7529"/>
    <w:rsid w:val="004E04AD"/>
    <w:rsid w:val="004E0E28"/>
    <w:rsid w:val="004E1035"/>
    <w:rsid w:val="004E13B5"/>
    <w:rsid w:val="004E2421"/>
    <w:rsid w:val="004E2FF0"/>
    <w:rsid w:val="004E3385"/>
    <w:rsid w:val="004E3815"/>
    <w:rsid w:val="004E4402"/>
    <w:rsid w:val="004E5CF8"/>
    <w:rsid w:val="004F0972"/>
    <w:rsid w:val="004F0D51"/>
    <w:rsid w:val="004F151C"/>
    <w:rsid w:val="004F28B2"/>
    <w:rsid w:val="004F385E"/>
    <w:rsid w:val="004F4E90"/>
    <w:rsid w:val="004F61D5"/>
    <w:rsid w:val="004F63FA"/>
    <w:rsid w:val="004F6E69"/>
    <w:rsid w:val="004F77E1"/>
    <w:rsid w:val="004F7BCF"/>
    <w:rsid w:val="00500272"/>
    <w:rsid w:val="005014BB"/>
    <w:rsid w:val="005024B9"/>
    <w:rsid w:val="0050296C"/>
    <w:rsid w:val="0050486D"/>
    <w:rsid w:val="00504C9E"/>
    <w:rsid w:val="00505144"/>
    <w:rsid w:val="0050679F"/>
    <w:rsid w:val="005075D7"/>
    <w:rsid w:val="005075FD"/>
    <w:rsid w:val="00507712"/>
    <w:rsid w:val="0051234C"/>
    <w:rsid w:val="00512DCA"/>
    <w:rsid w:val="00513AD4"/>
    <w:rsid w:val="00514689"/>
    <w:rsid w:val="00514C57"/>
    <w:rsid w:val="0051549B"/>
    <w:rsid w:val="00517440"/>
    <w:rsid w:val="005177D5"/>
    <w:rsid w:val="0052028D"/>
    <w:rsid w:val="0052069C"/>
    <w:rsid w:val="00520B95"/>
    <w:rsid w:val="005242BA"/>
    <w:rsid w:val="0052435F"/>
    <w:rsid w:val="00524F85"/>
    <w:rsid w:val="005257E8"/>
    <w:rsid w:val="00527313"/>
    <w:rsid w:val="00527B36"/>
    <w:rsid w:val="00527EC6"/>
    <w:rsid w:val="005332BB"/>
    <w:rsid w:val="00533766"/>
    <w:rsid w:val="00535737"/>
    <w:rsid w:val="00535F8A"/>
    <w:rsid w:val="005364CF"/>
    <w:rsid w:val="00536F16"/>
    <w:rsid w:val="00537752"/>
    <w:rsid w:val="0053792F"/>
    <w:rsid w:val="00537B11"/>
    <w:rsid w:val="00541A27"/>
    <w:rsid w:val="00541AE2"/>
    <w:rsid w:val="00541D30"/>
    <w:rsid w:val="005424F1"/>
    <w:rsid w:val="00543FA3"/>
    <w:rsid w:val="00545728"/>
    <w:rsid w:val="0054583C"/>
    <w:rsid w:val="00546276"/>
    <w:rsid w:val="0054663A"/>
    <w:rsid w:val="00550308"/>
    <w:rsid w:val="00550F3E"/>
    <w:rsid w:val="00551676"/>
    <w:rsid w:val="00552F61"/>
    <w:rsid w:val="00553072"/>
    <w:rsid w:val="00553146"/>
    <w:rsid w:val="005531FB"/>
    <w:rsid w:val="00553A6B"/>
    <w:rsid w:val="00554210"/>
    <w:rsid w:val="0055516E"/>
    <w:rsid w:val="00556465"/>
    <w:rsid w:val="00556718"/>
    <w:rsid w:val="005601D6"/>
    <w:rsid w:val="005623AB"/>
    <w:rsid w:val="00563284"/>
    <w:rsid w:val="00564164"/>
    <w:rsid w:val="00565E86"/>
    <w:rsid w:val="0056609A"/>
    <w:rsid w:val="00567E8B"/>
    <w:rsid w:val="00570867"/>
    <w:rsid w:val="005710AA"/>
    <w:rsid w:val="00574C12"/>
    <w:rsid w:val="00575514"/>
    <w:rsid w:val="00580511"/>
    <w:rsid w:val="00580516"/>
    <w:rsid w:val="005807DC"/>
    <w:rsid w:val="00582451"/>
    <w:rsid w:val="005830BA"/>
    <w:rsid w:val="00584610"/>
    <w:rsid w:val="00585941"/>
    <w:rsid w:val="0058784A"/>
    <w:rsid w:val="00590966"/>
    <w:rsid w:val="00592475"/>
    <w:rsid w:val="00594135"/>
    <w:rsid w:val="00594D0D"/>
    <w:rsid w:val="00594EA5"/>
    <w:rsid w:val="005971B5"/>
    <w:rsid w:val="005976D9"/>
    <w:rsid w:val="005A0FEE"/>
    <w:rsid w:val="005A133F"/>
    <w:rsid w:val="005A17C9"/>
    <w:rsid w:val="005A24F2"/>
    <w:rsid w:val="005A2CCD"/>
    <w:rsid w:val="005A5A9E"/>
    <w:rsid w:val="005A6319"/>
    <w:rsid w:val="005A6B15"/>
    <w:rsid w:val="005A6ED7"/>
    <w:rsid w:val="005A78B9"/>
    <w:rsid w:val="005A7A3E"/>
    <w:rsid w:val="005A7F85"/>
    <w:rsid w:val="005B301C"/>
    <w:rsid w:val="005B310E"/>
    <w:rsid w:val="005B3287"/>
    <w:rsid w:val="005B4CA9"/>
    <w:rsid w:val="005B5389"/>
    <w:rsid w:val="005B56F8"/>
    <w:rsid w:val="005B5A59"/>
    <w:rsid w:val="005B5C57"/>
    <w:rsid w:val="005B6F53"/>
    <w:rsid w:val="005C0661"/>
    <w:rsid w:val="005C1FB6"/>
    <w:rsid w:val="005C577F"/>
    <w:rsid w:val="005C609C"/>
    <w:rsid w:val="005C6303"/>
    <w:rsid w:val="005C738F"/>
    <w:rsid w:val="005C74E8"/>
    <w:rsid w:val="005C75D0"/>
    <w:rsid w:val="005C7C22"/>
    <w:rsid w:val="005D110F"/>
    <w:rsid w:val="005D1222"/>
    <w:rsid w:val="005D2199"/>
    <w:rsid w:val="005D31B6"/>
    <w:rsid w:val="005D3691"/>
    <w:rsid w:val="005D3CFE"/>
    <w:rsid w:val="005E0F4E"/>
    <w:rsid w:val="005E188C"/>
    <w:rsid w:val="005E1C3C"/>
    <w:rsid w:val="005E1F49"/>
    <w:rsid w:val="005E29D8"/>
    <w:rsid w:val="005F266F"/>
    <w:rsid w:val="005F5225"/>
    <w:rsid w:val="005F5A93"/>
    <w:rsid w:val="005F6DF7"/>
    <w:rsid w:val="005F7072"/>
    <w:rsid w:val="005F76B3"/>
    <w:rsid w:val="005F7778"/>
    <w:rsid w:val="005F7EFD"/>
    <w:rsid w:val="00600012"/>
    <w:rsid w:val="00600273"/>
    <w:rsid w:val="00601820"/>
    <w:rsid w:val="00602185"/>
    <w:rsid w:val="00602646"/>
    <w:rsid w:val="00603A11"/>
    <w:rsid w:val="0060434D"/>
    <w:rsid w:val="0060460C"/>
    <w:rsid w:val="00604F36"/>
    <w:rsid w:val="00605312"/>
    <w:rsid w:val="006067BF"/>
    <w:rsid w:val="00607025"/>
    <w:rsid w:val="00607350"/>
    <w:rsid w:val="0060756D"/>
    <w:rsid w:val="00607E71"/>
    <w:rsid w:val="0061008E"/>
    <w:rsid w:val="00611F6B"/>
    <w:rsid w:val="00612A21"/>
    <w:rsid w:val="0061373B"/>
    <w:rsid w:val="00614DBC"/>
    <w:rsid w:val="00615269"/>
    <w:rsid w:val="006157BA"/>
    <w:rsid w:val="0061653D"/>
    <w:rsid w:val="006167C0"/>
    <w:rsid w:val="0061696E"/>
    <w:rsid w:val="00616AA0"/>
    <w:rsid w:val="0061718E"/>
    <w:rsid w:val="00620949"/>
    <w:rsid w:val="00621D04"/>
    <w:rsid w:val="00623D46"/>
    <w:rsid w:val="00625389"/>
    <w:rsid w:val="00627F16"/>
    <w:rsid w:val="006301A0"/>
    <w:rsid w:val="00630DDF"/>
    <w:rsid w:val="0063309C"/>
    <w:rsid w:val="006337EE"/>
    <w:rsid w:val="006345C0"/>
    <w:rsid w:val="00634EA9"/>
    <w:rsid w:val="00635195"/>
    <w:rsid w:val="00640802"/>
    <w:rsid w:val="00641B09"/>
    <w:rsid w:val="00643205"/>
    <w:rsid w:val="00643F0D"/>
    <w:rsid w:val="00644094"/>
    <w:rsid w:val="0064415E"/>
    <w:rsid w:val="00644229"/>
    <w:rsid w:val="006451C1"/>
    <w:rsid w:val="00650E22"/>
    <w:rsid w:val="006519DA"/>
    <w:rsid w:val="006525D4"/>
    <w:rsid w:val="00653A41"/>
    <w:rsid w:val="00654802"/>
    <w:rsid w:val="006549A2"/>
    <w:rsid w:val="00655791"/>
    <w:rsid w:val="00655A3A"/>
    <w:rsid w:val="006618EC"/>
    <w:rsid w:val="00661F3A"/>
    <w:rsid w:val="006642C7"/>
    <w:rsid w:val="00664927"/>
    <w:rsid w:val="00664A3B"/>
    <w:rsid w:val="00664EBC"/>
    <w:rsid w:val="006654C1"/>
    <w:rsid w:val="00666846"/>
    <w:rsid w:val="00667109"/>
    <w:rsid w:val="006677C9"/>
    <w:rsid w:val="006679E1"/>
    <w:rsid w:val="00670D09"/>
    <w:rsid w:val="00670EDB"/>
    <w:rsid w:val="00672F03"/>
    <w:rsid w:val="00673004"/>
    <w:rsid w:val="0067302F"/>
    <w:rsid w:val="006736D6"/>
    <w:rsid w:val="006745DB"/>
    <w:rsid w:val="00681D51"/>
    <w:rsid w:val="006829DC"/>
    <w:rsid w:val="00683424"/>
    <w:rsid w:val="00683FFF"/>
    <w:rsid w:val="006844A8"/>
    <w:rsid w:val="0068455B"/>
    <w:rsid w:val="00687EF3"/>
    <w:rsid w:val="0069185F"/>
    <w:rsid w:val="00692736"/>
    <w:rsid w:val="00692760"/>
    <w:rsid w:val="006927DF"/>
    <w:rsid w:val="00692DC2"/>
    <w:rsid w:val="0069305B"/>
    <w:rsid w:val="006938EB"/>
    <w:rsid w:val="00693FB1"/>
    <w:rsid w:val="006961BB"/>
    <w:rsid w:val="006970F0"/>
    <w:rsid w:val="00697E5B"/>
    <w:rsid w:val="006A0758"/>
    <w:rsid w:val="006A14E3"/>
    <w:rsid w:val="006A1911"/>
    <w:rsid w:val="006A2E45"/>
    <w:rsid w:val="006A46A9"/>
    <w:rsid w:val="006A58EA"/>
    <w:rsid w:val="006A593F"/>
    <w:rsid w:val="006A59D8"/>
    <w:rsid w:val="006A7C0E"/>
    <w:rsid w:val="006A7D66"/>
    <w:rsid w:val="006B0ECF"/>
    <w:rsid w:val="006B14F6"/>
    <w:rsid w:val="006B1708"/>
    <w:rsid w:val="006B1716"/>
    <w:rsid w:val="006B1E24"/>
    <w:rsid w:val="006B1F17"/>
    <w:rsid w:val="006B2089"/>
    <w:rsid w:val="006B2429"/>
    <w:rsid w:val="006B2EF8"/>
    <w:rsid w:val="006B3939"/>
    <w:rsid w:val="006B580C"/>
    <w:rsid w:val="006B74C9"/>
    <w:rsid w:val="006C0326"/>
    <w:rsid w:val="006C0919"/>
    <w:rsid w:val="006C0E67"/>
    <w:rsid w:val="006C3066"/>
    <w:rsid w:val="006C39BD"/>
    <w:rsid w:val="006C4097"/>
    <w:rsid w:val="006C486B"/>
    <w:rsid w:val="006C6146"/>
    <w:rsid w:val="006C63C7"/>
    <w:rsid w:val="006C6B1D"/>
    <w:rsid w:val="006C729B"/>
    <w:rsid w:val="006C7D69"/>
    <w:rsid w:val="006D1F85"/>
    <w:rsid w:val="006D2A5E"/>
    <w:rsid w:val="006D362E"/>
    <w:rsid w:val="006D3B14"/>
    <w:rsid w:val="006D4DFD"/>
    <w:rsid w:val="006D538E"/>
    <w:rsid w:val="006D60D4"/>
    <w:rsid w:val="006D6301"/>
    <w:rsid w:val="006D6B9C"/>
    <w:rsid w:val="006D78AB"/>
    <w:rsid w:val="006D7C0B"/>
    <w:rsid w:val="006E0154"/>
    <w:rsid w:val="006E043E"/>
    <w:rsid w:val="006E0A3E"/>
    <w:rsid w:val="006E244C"/>
    <w:rsid w:val="006E26C4"/>
    <w:rsid w:val="006E2851"/>
    <w:rsid w:val="006E3970"/>
    <w:rsid w:val="006E499B"/>
    <w:rsid w:val="006E5483"/>
    <w:rsid w:val="006E5A36"/>
    <w:rsid w:val="006E7268"/>
    <w:rsid w:val="006E76C7"/>
    <w:rsid w:val="006F08B9"/>
    <w:rsid w:val="006F1D06"/>
    <w:rsid w:val="006F216F"/>
    <w:rsid w:val="006F335F"/>
    <w:rsid w:val="006F44CF"/>
    <w:rsid w:val="006F4FFB"/>
    <w:rsid w:val="006F50F7"/>
    <w:rsid w:val="006F52C9"/>
    <w:rsid w:val="006F5C34"/>
    <w:rsid w:val="006F64F9"/>
    <w:rsid w:val="006F6E36"/>
    <w:rsid w:val="006F76B2"/>
    <w:rsid w:val="0070206E"/>
    <w:rsid w:val="00702949"/>
    <w:rsid w:val="00704560"/>
    <w:rsid w:val="00705329"/>
    <w:rsid w:val="0070533A"/>
    <w:rsid w:val="007055BF"/>
    <w:rsid w:val="00706CFA"/>
    <w:rsid w:val="00710667"/>
    <w:rsid w:val="00712C3B"/>
    <w:rsid w:val="00713053"/>
    <w:rsid w:val="00713282"/>
    <w:rsid w:val="007137A6"/>
    <w:rsid w:val="00714D4C"/>
    <w:rsid w:val="00716DAF"/>
    <w:rsid w:val="00717021"/>
    <w:rsid w:val="0072012D"/>
    <w:rsid w:val="00720986"/>
    <w:rsid w:val="007212E0"/>
    <w:rsid w:val="00722136"/>
    <w:rsid w:val="00723D23"/>
    <w:rsid w:val="00724B02"/>
    <w:rsid w:val="00725527"/>
    <w:rsid w:val="00730BC2"/>
    <w:rsid w:val="0073255D"/>
    <w:rsid w:val="00733F1F"/>
    <w:rsid w:val="00736877"/>
    <w:rsid w:val="00736CDC"/>
    <w:rsid w:val="00737DE5"/>
    <w:rsid w:val="00740A83"/>
    <w:rsid w:val="00740CBD"/>
    <w:rsid w:val="00741AD4"/>
    <w:rsid w:val="00742122"/>
    <w:rsid w:val="00742CEE"/>
    <w:rsid w:val="007439EB"/>
    <w:rsid w:val="00743B13"/>
    <w:rsid w:val="007441D7"/>
    <w:rsid w:val="00744A27"/>
    <w:rsid w:val="00745F3E"/>
    <w:rsid w:val="007479A4"/>
    <w:rsid w:val="007513DE"/>
    <w:rsid w:val="00751CF3"/>
    <w:rsid w:val="00751FBF"/>
    <w:rsid w:val="00752027"/>
    <w:rsid w:val="007538A4"/>
    <w:rsid w:val="007542C6"/>
    <w:rsid w:val="007548BC"/>
    <w:rsid w:val="007570E5"/>
    <w:rsid w:val="00757BC6"/>
    <w:rsid w:val="00760680"/>
    <w:rsid w:val="007607F2"/>
    <w:rsid w:val="0076087A"/>
    <w:rsid w:val="00760B94"/>
    <w:rsid w:val="00760F36"/>
    <w:rsid w:val="00761CC0"/>
    <w:rsid w:val="00762630"/>
    <w:rsid w:val="007639D0"/>
    <w:rsid w:val="00764219"/>
    <w:rsid w:val="00764B1F"/>
    <w:rsid w:val="0076577A"/>
    <w:rsid w:val="00766B02"/>
    <w:rsid w:val="007674EB"/>
    <w:rsid w:val="00767573"/>
    <w:rsid w:val="00767D56"/>
    <w:rsid w:val="00770686"/>
    <w:rsid w:val="00770CFD"/>
    <w:rsid w:val="007710BB"/>
    <w:rsid w:val="007711C1"/>
    <w:rsid w:val="00771441"/>
    <w:rsid w:val="00771F14"/>
    <w:rsid w:val="0077218D"/>
    <w:rsid w:val="007736BB"/>
    <w:rsid w:val="007740E3"/>
    <w:rsid w:val="00774CD4"/>
    <w:rsid w:val="00774D91"/>
    <w:rsid w:val="00775384"/>
    <w:rsid w:val="00776641"/>
    <w:rsid w:val="007770EE"/>
    <w:rsid w:val="00777233"/>
    <w:rsid w:val="00777724"/>
    <w:rsid w:val="007801DE"/>
    <w:rsid w:val="007806C5"/>
    <w:rsid w:val="00780756"/>
    <w:rsid w:val="00780B60"/>
    <w:rsid w:val="007810AF"/>
    <w:rsid w:val="0078261C"/>
    <w:rsid w:val="00783825"/>
    <w:rsid w:val="00785F63"/>
    <w:rsid w:val="00786AE0"/>
    <w:rsid w:val="00787379"/>
    <w:rsid w:val="00787AE9"/>
    <w:rsid w:val="00790003"/>
    <w:rsid w:val="00792BAF"/>
    <w:rsid w:val="00793B13"/>
    <w:rsid w:val="00794612"/>
    <w:rsid w:val="007964B8"/>
    <w:rsid w:val="0079681C"/>
    <w:rsid w:val="00797A0E"/>
    <w:rsid w:val="007A03BE"/>
    <w:rsid w:val="007A0CE2"/>
    <w:rsid w:val="007A10CB"/>
    <w:rsid w:val="007A161F"/>
    <w:rsid w:val="007A1B02"/>
    <w:rsid w:val="007A28FB"/>
    <w:rsid w:val="007A42B6"/>
    <w:rsid w:val="007A4DF4"/>
    <w:rsid w:val="007A5111"/>
    <w:rsid w:val="007A5FDE"/>
    <w:rsid w:val="007A60ED"/>
    <w:rsid w:val="007A656C"/>
    <w:rsid w:val="007A720F"/>
    <w:rsid w:val="007B03F8"/>
    <w:rsid w:val="007B145E"/>
    <w:rsid w:val="007B1B5E"/>
    <w:rsid w:val="007B23A6"/>
    <w:rsid w:val="007B260D"/>
    <w:rsid w:val="007B31C2"/>
    <w:rsid w:val="007B31C6"/>
    <w:rsid w:val="007B559D"/>
    <w:rsid w:val="007B5EB6"/>
    <w:rsid w:val="007B6806"/>
    <w:rsid w:val="007B6CC9"/>
    <w:rsid w:val="007B6E91"/>
    <w:rsid w:val="007B6EE7"/>
    <w:rsid w:val="007C067B"/>
    <w:rsid w:val="007C1E10"/>
    <w:rsid w:val="007C1E6D"/>
    <w:rsid w:val="007C2DAB"/>
    <w:rsid w:val="007C2E0B"/>
    <w:rsid w:val="007C2ED5"/>
    <w:rsid w:val="007C4B38"/>
    <w:rsid w:val="007C5671"/>
    <w:rsid w:val="007C6EF7"/>
    <w:rsid w:val="007C745B"/>
    <w:rsid w:val="007C7F1B"/>
    <w:rsid w:val="007D0499"/>
    <w:rsid w:val="007D05E8"/>
    <w:rsid w:val="007D0852"/>
    <w:rsid w:val="007D12CE"/>
    <w:rsid w:val="007D1317"/>
    <w:rsid w:val="007D1D66"/>
    <w:rsid w:val="007D2358"/>
    <w:rsid w:val="007D263B"/>
    <w:rsid w:val="007D47A6"/>
    <w:rsid w:val="007D4A68"/>
    <w:rsid w:val="007D540B"/>
    <w:rsid w:val="007D57E0"/>
    <w:rsid w:val="007D6517"/>
    <w:rsid w:val="007D73C9"/>
    <w:rsid w:val="007D7595"/>
    <w:rsid w:val="007E1364"/>
    <w:rsid w:val="007E1B57"/>
    <w:rsid w:val="007E1F29"/>
    <w:rsid w:val="007E211F"/>
    <w:rsid w:val="007E23CE"/>
    <w:rsid w:val="007E278A"/>
    <w:rsid w:val="007E4DBF"/>
    <w:rsid w:val="007E52CF"/>
    <w:rsid w:val="007E646E"/>
    <w:rsid w:val="007E78EB"/>
    <w:rsid w:val="007F1B0F"/>
    <w:rsid w:val="007F25D5"/>
    <w:rsid w:val="007F42D3"/>
    <w:rsid w:val="007F4327"/>
    <w:rsid w:val="007F5267"/>
    <w:rsid w:val="007F65CA"/>
    <w:rsid w:val="007F6CB2"/>
    <w:rsid w:val="007F6FE5"/>
    <w:rsid w:val="007F7284"/>
    <w:rsid w:val="008006C6"/>
    <w:rsid w:val="00803766"/>
    <w:rsid w:val="00804229"/>
    <w:rsid w:val="00806FCB"/>
    <w:rsid w:val="00807E0F"/>
    <w:rsid w:val="00810762"/>
    <w:rsid w:val="008132E4"/>
    <w:rsid w:val="00813AD5"/>
    <w:rsid w:val="00813D72"/>
    <w:rsid w:val="00814E1A"/>
    <w:rsid w:val="00815915"/>
    <w:rsid w:val="008210DC"/>
    <w:rsid w:val="00821835"/>
    <w:rsid w:val="00822756"/>
    <w:rsid w:val="00822A31"/>
    <w:rsid w:val="00823579"/>
    <w:rsid w:val="00830B22"/>
    <w:rsid w:val="00830D2D"/>
    <w:rsid w:val="00830D67"/>
    <w:rsid w:val="008321B8"/>
    <w:rsid w:val="00832498"/>
    <w:rsid w:val="00832B50"/>
    <w:rsid w:val="00832B5B"/>
    <w:rsid w:val="008331EF"/>
    <w:rsid w:val="00833BD3"/>
    <w:rsid w:val="00837547"/>
    <w:rsid w:val="0083774F"/>
    <w:rsid w:val="00837CAB"/>
    <w:rsid w:val="00842561"/>
    <w:rsid w:val="008427F3"/>
    <w:rsid w:val="008502E9"/>
    <w:rsid w:val="00851355"/>
    <w:rsid w:val="00852AC6"/>
    <w:rsid w:val="0085319F"/>
    <w:rsid w:val="00853891"/>
    <w:rsid w:val="00854C2C"/>
    <w:rsid w:val="008554FC"/>
    <w:rsid w:val="008568F6"/>
    <w:rsid w:val="0085759B"/>
    <w:rsid w:val="00857AA5"/>
    <w:rsid w:val="008602B9"/>
    <w:rsid w:val="00860902"/>
    <w:rsid w:val="00860965"/>
    <w:rsid w:val="008617A3"/>
    <w:rsid w:val="00862376"/>
    <w:rsid w:val="008628EF"/>
    <w:rsid w:val="008631EA"/>
    <w:rsid w:val="00863B92"/>
    <w:rsid w:val="00863C5C"/>
    <w:rsid w:val="00864551"/>
    <w:rsid w:val="0086605D"/>
    <w:rsid w:val="00867005"/>
    <w:rsid w:val="0086707A"/>
    <w:rsid w:val="008702ED"/>
    <w:rsid w:val="008711D3"/>
    <w:rsid w:val="00871BA6"/>
    <w:rsid w:val="008744A1"/>
    <w:rsid w:val="00874531"/>
    <w:rsid w:val="0087486D"/>
    <w:rsid w:val="00874AE8"/>
    <w:rsid w:val="0087534B"/>
    <w:rsid w:val="0087603B"/>
    <w:rsid w:val="00876554"/>
    <w:rsid w:val="0087761A"/>
    <w:rsid w:val="00877877"/>
    <w:rsid w:val="00881D4B"/>
    <w:rsid w:val="00881F5E"/>
    <w:rsid w:val="008851EC"/>
    <w:rsid w:val="00885632"/>
    <w:rsid w:val="00886716"/>
    <w:rsid w:val="0089269A"/>
    <w:rsid w:val="008929B8"/>
    <w:rsid w:val="008935A3"/>
    <w:rsid w:val="00893F1C"/>
    <w:rsid w:val="00894F92"/>
    <w:rsid w:val="008953E8"/>
    <w:rsid w:val="00895B75"/>
    <w:rsid w:val="0089663D"/>
    <w:rsid w:val="00896651"/>
    <w:rsid w:val="008968EE"/>
    <w:rsid w:val="008973D1"/>
    <w:rsid w:val="008977AF"/>
    <w:rsid w:val="008A2301"/>
    <w:rsid w:val="008A2EB1"/>
    <w:rsid w:val="008A3127"/>
    <w:rsid w:val="008A3EC7"/>
    <w:rsid w:val="008A412B"/>
    <w:rsid w:val="008A611D"/>
    <w:rsid w:val="008A6593"/>
    <w:rsid w:val="008A7E0C"/>
    <w:rsid w:val="008B16EA"/>
    <w:rsid w:val="008B1849"/>
    <w:rsid w:val="008B3F8E"/>
    <w:rsid w:val="008B42E0"/>
    <w:rsid w:val="008B77A7"/>
    <w:rsid w:val="008C1617"/>
    <w:rsid w:val="008C320D"/>
    <w:rsid w:val="008C7935"/>
    <w:rsid w:val="008D0152"/>
    <w:rsid w:val="008D07D5"/>
    <w:rsid w:val="008D0A7F"/>
    <w:rsid w:val="008D1C32"/>
    <w:rsid w:val="008D5818"/>
    <w:rsid w:val="008D5F01"/>
    <w:rsid w:val="008D6D67"/>
    <w:rsid w:val="008D6F50"/>
    <w:rsid w:val="008D7D87"/>
    <w:rsid w:val="008E07EA"/>
    <w:rsid w:val="008E0BCE"/>
    <w:rsid w:val="008E0EFF"/>
    <w:rsid w:val="008E138F"/>
    <w:rsid w:val="008E4F80"/>
    <w:rsid w:val="008E61F8"/>
    <w:rsid w:val="008E63DB"/>
    <w:rsid w:val="008E78EC"/>
    <w:rsid w:val="008F01DE"/>
    <w:rsid w:val="008F1BE8"/>
    <w:rsid w:val="008F1E4D"/>
    <w:rsid w:val="008F240E"/>
    <w:rsid w:val="008F4ACF"/>
    <w:rsid w:val="008F5859"/>
    <w:rsid w:val="008F5B37"/>
    <w:rsid w:val="008F64FF"/>
    <w:rsid w:val="008F66CF"/>
    <w:rsid w:val="00900FCE"/>
    <w:rsid w:val="009033B8"/>
    <w:rsid w:val="00905255"/>
    <w:rsid w:val="00906276"/>
    <w:rsid w:val="00907C9D"/>
    <w:rsid w:val="0091081C"/>
    <w:rsid w:val="00910986"/>
    <w:rsid w:val="00910E59"/>
    <w:rsid w:val="00912EEF"/>
    <w:rsid w:val="00912F83"/>
    <w:rsid w:val="00913EB7"/>
    <w:rsid w:val="00914BEB"/>
    <w:rsid w:val="009156B2"/>
    <w:rsid w:val="0091574A"/>
    <w:rsid w:val="00916FE3"/>
    <w:rsid w:val="009178FA"/>
    <w:rsid w:val="00917A72"/>
    <w:rsid w:val="00920843"/>
    <w:rsid w:val="0092086D"/>
    <w:rsid w:val="00921B42"/>
    <w:rsid w:val="0092294E"/>
    <w:rsid w:val="00923DCC"/>
    <w:rsid w:val="0092402A"/>
    <w:rsid w:val="0092404E"/>
    <w:rsid w:val="009259FC"/>
    <w:rsid w:val="0092657D"/>
    <w:rsid w:val="00926938"/>
    <w:rsid w:val="00926D44"/>
    <w:rsid w:val="0093052A"/>
    <w:rsid w:val="00932136"/>
    <w:rsid w:val="00932BA4"/>
    <w:rsid w:val="00933638"/>
    <w:rsid w:val="00934BB5"/>
    <w:rsid w:val="00934CA0"/>
    <w:rsid w:val="00936C70"/>
    <w:rsid w:val="00936EBB"/>
    <w:rsid w:val="009409E4"/>
    <w:rsid w:val="00940E77"/>
    <w:rsid w:val="00941210"/>
    <w:rsid w:val="009425FF"/>
    <w:rsid w:val="0094317A"/>
    <w:rsid w:val="00943FCB"/>
    <w:rsid w:val="009441B9"/>
    <w:rsid w:val="00944B85"/>
    <w:rsid w:val="00944F76"/>
    <w:rsid w:val="00950644"/>
    <w:rsid w:val="009508DD"/>
    <w:rsid w:val="00952FB2"/>
    <w:rsid w:val="00953D1A"/>
    <w:rsid w:val="009549BC"/>
    <w:rsid w:val="00956EA5"/>
    <w:rsid w:val="00956EF6"/>
    <w:rsid w:val="0095768B"/>
    <w:rsid w:val="009601D8"/>
    <w:rsid w:val="00960903"/>
    <w:rsid w:val="009612ED"/>
    <w:rsid w:val="009613FA"/>
    <w:rsid w:val="00961AB9"/>
    <w:rsid w:val="0096211E"/>
    <w:rsid w:val="00962642"/>
    <w:rsid w:val="00963823"/>
    <w:rsid w:val="00964153"/>
    <w:rsid w:val="0096629C"/>
    <w:rsid w:val="00966B64"/>
    <w:rsid w:val="00967E36"/>
    <w:rsid w:val="0097161D"/>
    <w:rsid w:val="00972065"/>
    <w:rsid w:val="0097216A"/>
    <w:rsid w:val="00972F90"/>
    <w:rsid w:val="009739A5"/>
    <w:rsid w:val="00975073"/>
    <w:rsid w:val="00975DD2"/>
    <w:rsid w:val="00977995"/>
    <w:rsid w:val="00977EB6"/>
    <w:rsid w:val="00980F7A"/>
    <w:rsid w:val="0098428A"/>
    <w:rsid w:val="00984B73"/>
    <w:rsid w:val="009854C9"/>
    <w:rsid w:val="009857F8"/>
    <w:rsid w:val="00985DC9"/>
    <w:rsid w:val="009867DA"/>
    <w:rsid w:val="009875C9"/>
    <w:rsid w:val="00991021"/>
    <w:rsid w:val="00992258"/>
    <w:rsid w:val="0099260C"/>
    <w:rsid w:val="0099390D"/>
    <w:rsid w:val="00997038"/>
    <w:rsid w:val="00997EB7"/>
    <w:rsid w:val="009A0DF0"/>
    <w:rsid w:val="009A2229"/>
    <w:rsid w:val="009A48B6"/>
    <w:rsid w:val="009A5F70"/>
    <w:rsid w:val="009A75C2"/>
    <w:rsid w:val="009A7E88"/>
    <w:rsid w:val="009B207A"/>
    <w:rsid w:val="009B2A7E"/>
    <w:rsid w:val="009B2B65"/>
    <w:rsid w:val="009B2E7E"/>
    <w:rsid w:val="009B4095"/>
    <w:rsid w:val="009B4D46"/>
    <w:rsid w:val="009B5C63"/>
    <w:rsid w:val="009B5EFD"/>
    <w:rsid w:val="009B60CB"/>
    <w:rsid w:val="009B71FC"/>
    <w:rsid w:val="009B7881"/>
    <w:rsid w:val="009C245F"/>
    <w:rsid w:val="009C24EF"/>
    <w:rsid w:val="009C280D"/>
    <w:rsid w:val="009C345F"/>
    <w:rsid w:val="009C3865"/>
    <w:rsid w:val="009C49F9"/>
    <w:rsid w:val="009C49FD"/>
    <w:rsid w:val="009C4A91"/>
    <w:rsid w:val="009C4BF6"/>
    <w:rsid w:val="009C4ED6"/>
    <w:rsid w:val="009C5FE0"/>
    <w:rsid w:val="009C63FE"/>
    <w:rsid w:val="009C7B68"/>
    <w:rsid w:val="009D00CF"/>
    <w:rsid w:val="009D03DC"/>
    <w:rsid w:val="009D1071"/>
    <w:rsid w:val="009D2050"/>
    <w:rsid w:val="009D262F"/>
    <w:rsid w:val="009D345F"/>
    <w:rsid w:val="009D48F6"/>
    <w:rsid w:val="009D4FCF"/>
    <w:rsid w:val="009D5807"/>
    <w:rsid w:val="009D7DEB"/>
    <w:rsid w:val="009D7DFE"/>
    <w:rsid w:val="009E53D8"/>
    <w:rsid w:val="009F00C8"/>
    <w:rsid w:val="009F0320"/>
    <w:rsid w:val="009F037E"/>
    <w:rsid w:val="009F0673"/>
    <w:rsid w:val="009F51D1"/>
    <w:rsid w:val="009F64E8"/>
    <w:rsid w:val="009F7AE6"/>
    <w:rsid w:val="00A0066B"/>
    <w:rsid w:val="00A00785"/>
    <w:rsid w:val="00A00D41"/>
    <w:rsid w:val="00A0150E"/>
    <w:rsid w:val="00A02319"/>
    <w:rsid w:val="00A03FEC"/>
    <w:rsid w:val="00A046CB"/>
    <w:rsid w:val="00A047AE"/>
    <w:rsid w:val="00A04836"/>
    <w:rsid w:val="00A04DDD"/>
    <w:rsid w:val="00A05AC2"/>
    <w:rsid w:val="00A05FB7"/>
    <w:rsid w:val="00A06483"/>
    <w:rsid w:val="00A06D20"/>
    <w:rsid w:val="00A06D41"/>
    <w:rsid w:val="00A06E6C"/>
    <w:rsid w:val="00A071B6"/>
    <w:rsid w:val="00A07455"/>
    <w:rsid w:val="00A10228"/>
    <w:rsid w:val="00A10433"/>
    <w:rsid w:val="00A11ED8"/>
    <w:rsid w:val="00A12604"/>
    <w:rsid w:val="00A12BCE"/>
    <w:rsid w:val="00A1366A"/>
    <w:rsid w:val="00A13756"/>
    <w:rsid w:val="00A13F97"/>
    <w:rsid w:val="00A145B0"/>
    <w:rsid w:val="00A14799"/>
    <w:rsid w:val="00A15172"/>
    <w:rsid w:val="00A171AD"/>
    <w:rsid w:val="00A175B7"/>
    <w:rsid w:val="00A17982"/>
    <w:rsid w:val="00A2085D"/>
    <w:rsid w:val="00A21CC8"/>
    <w:rsid w:val="00A222B1"/>
    <w:rsid w:val="00A22BE5"/>
    <w:rsid w:val="00A23764"/>
    <w:rsid w:val="00A23A83"/>
    <w:rsid w:val="00A23F4C"/>
    <w:rsid w:val="00A2407A"/>
    <w:rsid w:val="00A241A7"/>
    <w:rsid w:val="00A24B0A"/>
    <w:rsid w:val="00A26151"/>
    <w:rsid w:val="00A27E25"/>
    <w:rsid w:val="00A310E6"/>
    <w:rsid w:val="00A314EA"/>
    <w:rsid w:val="00A31CDB"/>
    <w:rsid w:val="00A31D15"/>
    <w:rsid w:val="00A324AA"/>
    <w:rsid w:val="00A32B7C"/>
    <w:rsid w:val="00A33331"/>
    <w:rsid w:val="00A33866"/>
    <w:rsid w:val="00A35154"/>
    <w:rsid w:val="00A35681"/>
    <w:rsid w:val="00A3626D"/>
    <w:rsid w:val="00A36651"/>
    <w:rsid w:val="00A36662"/>
    <w:rsid w:val="00A37B7C"/>
    <w:rsid w:val="00A40899"/>
    <w:rsid w:val="00A418D4"/>
    <w:rsid w:val="00A44660"/>
    <w:rsid w:val="00A44969"/>
    <w:rsid w:val="00A44D9F"/>
    <w:rsid w:val="00A453F6"/>
    <w:rsid w:val="00A465DE"/>
    <w:rsid w:val="00A46692"/>
    <w:rsid w:val="00A46F3A"/>
    <w:rsid w:val="00A470FF"/>
    <w:rsid w:val="00A472EB"/>
    <w:rsid w:val="00A477F3"/>
    <w:rsid w:val="00A50078"/>
    <w:rsid w:val="00A50C70"/>
    <w:rsid w:val="00A52435"/>
    <w:rsid w:val="00A5245B"/>
    <w:rsid w:val="00A529A8"/>
    <w:rsid w:val="00A53D7B"/>
    <w:rsid w:val="00A566C5"/>
    <w:rsid w:val="00A57A4B"/>
    <w:rsid w:val="00A62D34"/>
    <w:rsid w:val="00A634A2"/>
    <w:rsid w:val="00A6422E"/>
    <w:rsid w:val="00A6467C"/>
    <w:rsid w:val="00A65D8B"/>
    <w:rsid w:val="00A66D57"/>
    <w:rsid w:val="00A70CAC"/>
    <w:rsid w:val="00A7184F"/>
    <w:rsid w:val="00A7261F"/>
    <w:rsid w:val="00A77B40"/>
    <w:rsid w:val="00A80689"/>
    <w:rsid w:val="00A80795"/>
    <w:rsid w:val="00A816D7"/>
    <w:rsid w:val="00A820A5"/>
    <w:rsid w:val="00A82ADF"/>
    <w:rsid w:val="00A8379E"/>
    <w:rsid w:val="00A83C65"/>
    <w:rsid w:val="00A9012A"/>
    <w:rsid w:val="00A905A6"/>
    <w:rsid w:val="00A921AF"/>
    <w:rsid w:val="00A92D25"/>
    <w:rsid w:val="00A939BE"/>
    <w:rsid w:val="00A93A23"/>
    <w:rsid w:val="00A93CF9"/>
    <w:rsid w:val="00A93F5E"/>
    <w:rsid w:val="00A94AB9"/>
    <w:rsid w:val="00A94E48"/>
    <w:rsid w:val="00A967CF"/>
    <w:rsid w:val="00A96D85"/>
    <w:rsid w:val="00A9721F"/>
    <w:rsid w:val="00A97AD5"/>
    <w:rsid w:val="00AA0441"/>
    <w:rsid w:val="00AA061C"/>
    <w:rsid w:val="00AA0E3E"/>
    <w:rsid w:val="00AA1928"/>
    <w:rsid w:val="00AA1BB7"/>
    <w:rsid w:val="00AA1C95"/>
    <w:rsid w:val="00AA1EEC"/>
    <w:rsid w:val="00AA27FD"/>
    <w:rsid w:val="00AA2C54"/>
    <w:rsid w:val="00AA30E2"/>
    <w:rsid w:val="00AA3CDF"/>
    <w:rsid w:val="00AA61FB"/>
    <w:rsid w:val="00AA7DB7"/>
    <w:rsid w:val="00AB0698"/>
    <w:rsid w:val="00AB088A"/>
    <w:rsid w:val="00AB0F49"/>
    <w:rsid w:val="00AB1720"/>
    <w:rsid w:val="00AB1898"/>
    <w:rsid w:val="00AB2AC6"/>
    <w:rsid w:val="00AB441F"/>
    <w:rsid w:val="00AB5096"/>
    <w:rsid w:val="00AB5FDF"/>
    <w:rsid w:val="00AB6DCC"/>
    <w:rsid w:val="00AB7199"/>
    <w:rsid w:val="00AC0854"/>
    <w:rsid w:val="00AC0E7A"/>
    <w:rsid w:val="00AC170C"/>
    <w:rsid w:val="00AC18D6"/>
    <w:rsid w:val="00AC2C79"/>
    <w:rsid w:val="00AC3578"/>
    <w:rsid w:val="00AC4A04"/>
    <w:rsid w:val="00AC5160"/>
    <w:rsid w:val="00AC555C"/>
    <w:rsid w:val="00AC5D20"/>
    <w:rsid w:val="00AC7067"/>
    <w:rsid w:val="00AD00CE"/>
    <w:rsid w:val="00AD04BB"/>
    <w:rsid w:val="00AD09D7"/>
    <w:rsid w:val="00AD0CBF"/>
    <w:rsid w:val="00AD12BD"/>
    <w:rsid w:val="00AD1756"/>
    <w:rsid w:val="00AD1BE3"/>
    <w:rsid w:val="00AD2784"/>
    <w:rsid w:val="00AD44D6"/>
    <w:rsid w:val="00AD5816"/>
    <w:rsid w:val="00AD58D2"/>
    <w:rsid w:val="00AD5D7C"/>
    <w:rsid w:val="00AD6242"/>
    <w:rsid w:val="00AD7797"/>
    <w:rsid w:val="00AD79AF"/>
    <w:rsid w:val="00AE0051"/>
    <w:rsid w:val="00AE0995"/>
    <w:rsid w:val="00AE258A"/>
    <w:rsid w:val="00AE263D"/>
    <w:rsid w:val="00AE2745"/>
    <w:rsid w:val="00AE2760"/>
    <w:rsid w:val="00AE2A82"/>
    <w:rsid w:val="00AE2F49"/>
    <w:rsid w:val="00AE3897"/>
    <w:rsid w:val="00AE4762"/>
    <w:rsid w:val="00AE5009"/>
    <w:rsid w:val="00AE6D63"/>
    <w:rsid w:val="00AE7CA0"/>
    <w:rsid w:val="00AF240C"/>
    <w:rsid w:val="00AF2A54"/>
    <w:rsid w:val="00AF2BEC"/>
    <w:rsid w:val="00AF3750"/>
    <w:rsid w:val="00AF498F"/>
    <w:rsid w:val="00AF54D7"/>
    <w:rsid w:val="00AF617B"/>
    <w:rsid w:val="00B0071C"/>
    <w:rsid w:val="00B034E2"/>
    <w:rsid w:val="00B03C7B"/>
    <w:rsid w:val="00B04518"/>
    <w:rsid w:val="00B057FA"/>
    <w:rsid w:val="00B05DF0"/>
    <w:rsid w:val="00B07D41"/>
    <w:rsid w:val="00B110C6"/>
    <w:rsid w:val="00B13010"/>
    <w:rsid w:val="00B13354"/>
    <w:rsid w:val="00B14043"/>
    <w:rsid w:val="00B143B9"/>
    <w:rsid w:val="00B1515D"/>
    <w:rsid w:val="00B16998"/>
    <w:rsid w:val="00B178E4"/>
    <w:rsid w:val="00B17B09"/>
    <w:rsid w:val="00B20390"/>
    <w:rsid w:val="00B233A4"/>
    <w:rsid w:val="00B24D11"/>
    <w:rsid w:val="00B24E31"/>
    <w:rsid w:val="00B303B6"/>
    <w:rsid w:val="00B32804"/>
    <w:rsid w:val="00B35512"/>
    <w:rsid w:val="00B36186"/>
    <w:rsid w:val="00B401E9"/>
    <w:rsid w:val="00B40251"/>
    <w:rsid w:val="00B40A36"/>
    <w:rsid w:val="00B41347"/>
    <w:rsid w:val="00B41F5D"/>
    <w:rsid w:val="00B425D0"/>
    <w:rsid w:val="00B42F22"/>
    <w:rsid w:val="00B43B89"/>
    <w:rsid w:val="00B458E3"/>
    <w:rsid w:val="00B45932"/>
    <w:rsid w:val="00B46D04"/>
    <w:rsid w:val="00B46DEC"/>
    <w:rsid w:val="00B47001"/>
    <w:rsid w:val="00B47202"/>
    <w:rsid w:val="00B47A53"/>
    <w:rsid w:val="00B47E59"/>
    <w:rsid w:val="00B5015B"/>
    <w:rsid w:val="00B502BD"/>
    <w:rsid w:val="00B5195D"/>
    <w:rsid w:val="00B51E01"/>
    <w:rsid w:val="00B55842"/>
    <w:rsid w:val="00B55936"/>
    <w:rsid w:val="00B559B1"/>
    <w:rsid w:val="00B575B0"/>
    <w:rsid w:val="00B60E9E"/>
    <w:rsid w:val="00B60F03"/>
    <w:rsid w:val="00B61223"/>
    <w:rsid w:val="00B63405"/>
    <w:rsid w:val="00B6376E"/>
    <w:rsid w:val="00B651FD"/>
    <w:rsid w:val="00B65EC0"/>
    <w:rsid w:val="00B660B1"/>
    <w:rsid w:val="00B66E2D"/>
    <w:rsid w:val="00B71262"/>
    <w:rsid w:val="00B713DD"/>
    <w:rsid w:val="00B72170"/>
    <w:rsid w:val="00B75A71"/>
    <w:rsid w:val="00B773F1"/>
    <w:rsid w:val="00B80175"/>
    <w:rsid w:val="00B80549"/>
    <w:rsid w:val="00B8095B"/>
    <w:rsid w:val="00B80AE4"/>
    <w:rsid w:val="00B815B1"/>
    <w:rsid w:val="00B8232E"/>
    <w:rsid w:val="00B83A76"/>
    <w:rsid w:val="00B8585E"/>
    <w:rsid w:val="00B92937"/>
    <w:rsid w:val="00B93C51"/>
    <w:rsid w:val="00B94C7B"/>
    <w:rsid w:val="00B959DC"/>
    <w:rsid w:val="00B97233"/>
    <w:rsid w:val="00B97638"/>
    <w:rsid w:val="00BA1254"/>
    <w:rsid w:val="00BA1DAC"/>
    <w:rsid w:val="00BA4AB3"/>
    <w:rsid w:val="00BA4C89"/>
    <w:rsid w:val="00BA5604"/>
    <w:rsid w:val="00BA57AC"/>
    <w:rsid w:val="00BA63B0"/>
    <w:rsid w:val="00BA7862"/>
    <w:rsid w:val="00BB03B1"/>
    <w:rsid w:val="00BB05CF"/>
    <w:rsid w:val="00BB0744"/>
    <w:rsid w:val="00BB14D7"/>
    <w:rsid w:val="00BB1722"/>
    <w:rsid w:val="00BB3023"/>
    <w:rsid w:val="00BB3A92"/>
    <w:rsid w:val="00BB538B"/>
    <w:rsid w:val="00BB559A"/>
    <w:rsid w:val="00BB5EDF"/>
    <w:rsid w:val="00BB68C2"/>
    <w:rsid w:val="00BB7727"/>
    <w:rsid w:val="00BB77FB"/>
    <w:rsid w:val="00BC0898"/>
    <w:rsid w:val="00BC1C91"/>
    <w:rsid w:val="00BC336E"/>
    <w:rsid w:val="00BC3797"/>
    <w:rsid w:val="00BC6339"/>
    <w:rsid w:val="00BC676C"/>
    <w:rsid w:val="00BC6EDE"/>
    <w:rsid w:val="00BD0160"/>
    <w:rsid w:val="00BD01AF"/>
    <w:rsid w:val="00BD0BDD"/>
    <w:rsid w:val="00BD1D1D"/>
    <w:rsid w:val="00BD29C6"/>
    <w:rsid w:val="00BD3B82"/>
    <w:rsid w:val="00BD5A8F"/>
    <w:rsid w:val="00BD6BF3"/>
    <w:rsid w:val="00BE0B52"/>
    <w:rsid w:val="00BE17DD"/>
    <w:rsid w:val="00BE1EAD"/>
    <w:rsid w:val="00BE24C1"/>
    <w:rsid w:val="00BE2E15"/>
    <w:rsid w:val="00BE2E82"/>
    <w:rsid w:val="00BE2E98"/>
    <w:rsid w:val="00BE5A7B"/>
    <w:rsid w:val="00BE5AC3"/>
    <w:rsid w:val="00BE5AC9"/>
    <w:rsid w:val="00BE6190"/>
    <w:rsid w:val="00BE6F98"/>
    <w:rsid w:val="00BE73EA"/>
    <w:rsid w:val="00BE7C13"/>
    <w:rsid w:val="00BF0211"/>
    <w:rsid w:val="00BF10A5"/>
    <w:rsid w:val="00BF29EF"/>
    <w:rsid w:val="00BF3AD9"/>
    <w:rsid w:val="00BF5B25"/>
    <w:rsid w:val="00BF6428"/>
    <w:rsid w:val="00C00621"/>
    <w:rsid w:val="00C00F7E"/>
    <w:rsid w:val="00C0112B"/>
    <w:rsid w:val="00C01381"/>
    <w:rsid w:val="00C01853"/>
    <w:rsid w:val="00C03387"/>
    <w:rsid w:val="00C039A0"/>
    <w:rsid w:val="00C0532A"/>
    <w:rsid w:val="00C054A7"/>
    <w:rsid w:val="00C05E42"/>
    <w:rsid w:val="00C06357"/>
    <w:rsid w:val="00C065F9"/>
    <w:rsid w:val="00C06696"/>
    <w:rsid w:val="00C06F12"/>
    <w:rsid w:val="00C1033F"/>
    <w:rsid w:val="00C1303F"/>
    <w:rsid w:val="00C144C9"/>
    <w:rsid w:val="00C14F51"/>
    <w:rsid w:val="00C1663D"/>
    <w:rsid w:val="00C21BA5"/>
    <w:rsid w:val="00C21C69"/>
    <w:rsid w:val="00C21FA8"/>
    <w:rsid w:val="00C23703"/>
    <w:rsid w:val="00C24033"/>
    <w:rsid w:val="00C2773A"/>
    <w:rsid w:val="00C27A42"/>
    <w:rsid w:val="00C3082D"/>
    <w:rsid w:val="00C31123"/>
    <w:rsid w:val="00C314CC"/>
    <w:rsid w:val="00C314D0"/>
    <w:rsid w:val="00C31B56"/>
    <w:rsid w:val="00C3227C"/>
    <w:rsid w:val="00C33061"/>
    <w:rsid w:val="00C333E7"/>
    <w:rsid w:val="00C3380C"/>
    <w:rsid w:val="00C35ACE"/>
    <w:rsid w:val="00C36181"/>
    <w:rsid w:val="00C362C3"/>
    <w:rsid w:val="00C37AF7"/>
    <w:rsid w:val="00C40F6B"/>
    <w:rsid w:val="00C41DCE"/>
    <w:rsid w:val="00C4338A"/>
    <w:rsid w:val="00C43C45"/>
    <w:rsid w:val="00C44BF6"/>
    <w:rsid w:val="00C45605"/>
    <w:rsid w:val="00C45EB9"/>
    <w:rsid w:val="00C46250"/>
    <w:rsid w:val="00C479D2"/>
    <w:rsid w:val="00C51C2D"/>
    <w:rsid w:val="00C5243D"/>
    <w:rsid w:val="00C53652"/>
    <w:rsid w:val="00C537FC"/>
    <w:rsid w:val="00C547F3"/>
    <w:rsid w:val="00C55C56"/>
    <w:rsid w:val="00C5669A"/>
    <w:rsid w:val="00C56706"/>
    <w:rsid w:val="00C6086C"/>
    <w:rsid w:val="00C61176"/>
    <w:rsid w:val="00C624EF"/>
    <w:rsid w:val="00C6279B"/>
    <w:rsid w:val="00C62881"/>
    <w:rsid w:val="00C62CED"/>
    <w:rsid w:val="00C63427"/>
    <w:rsid w:val="00C640D0"/>
    <w:rsid w:val="00C64614"/>
    <w:rsid w:val="00C64D1A"/>
    <w:rsid w:val="00C652D3"/>
    <w:rsid w:val="00C654E2"/>
    <w:rsid w:val="00C67C5D"/>
    <w:rsid w:val="00C67E2C"/>
    <w:rsid w:val="00C7141A"/>
    <w:rsid w:val="00C75289"/>
    <w:rsid w:val="00C75D65"/>
    <w:rsid w:val="00C75E09"/>
    <w:rsid w:val="00C771B2"/>
    <w:rsid w:val="00C80FF6"/>
    <w:rsid w:val="00C817C6"/>
    <w:rsid w:val="00C81BB4"/>
    <w:rsid w:val="00C8235F"/>
    <w:rsid w:val="00C83752"/>
    <w:rsid w:val="00C841A8"/>
    <w:rsid w:val="00C85AF9"/>
    <w:rsid w:val="00C85BD7"/>
    <w:rsid w:val="00C85E39"/>
    <w:rsid w:val="00C85EFA"/>
    <w:rsid w:val="00C867E1"/>
    <w:rsid w:val="00C86856"/>
    <w:rsid w:val="00C8693B"/>
    <w:rsid w:val="00C86FA9"/>
    <w:rsid w:val="00C87044"/>
    <w:rsid w:val="00C90912"/>
    <w:rsid w:val="00C90C5D"/>
    <w:rsid w:val="00C9226B"/>
    <w:rsid w:val="00C926AD"/>
    <w:rsid w:val="00C935C6"/>
    <w:rsid w:val="00C9360A"/>
    <w:rsid w:val="00C95FA3"/>
    <w:rsid w:val="00C965C1"/>
    <w:rsid w:val="00C968F2"/>
    <w:rsid w:val="00C97A8A"/>
    <w:rsid w:val="00CA0A50"/>
    <w:rsid w:val="00CA2F74"/>
    <w:rsid w:val="00CA4AEC"/>
    <w:rsid w:val="00CA5656"/>
    <w:rsid w:val="00CA6848"/>
    <w:rsid w:val="00CA7CDA"/>
    <w:rsid w:val="00CB027B"/>
    <w:rsid w:val="00CB0DE2"/>
    <w:rsid w:val="00CB0E25"/>
    <w:rsid w:val="00CB153A"/>
    <w:rsid w:val="00CB1BFC"/>
    <w:rsid w:val="00CB2A02"/>
    <w:rsid w:val="00CB3B59"/>
    <w:rsid w:val="00CB774F"/>
    <w:rsid w:val="00CC1BE7"/>
    <w:rsid w:val="00CC1D43"/>
    <w:rsid w:val="00CC2DF1"/>
    <w:rsid w:val="00CC370B"/>
    <w:rsid w:val="00CC5EDF"/>
    <w:rsid w:val="00CC5F06"/>
    <w:rsid w:val="00CC6047"/>
    <w:rsid w:val="00CC6712"/>
    <w:rsid w:val="00CC6A63"/>
    <w:rsid w:val="00CC7F10"/>
    <w:rsid w:val="00CD35F4"/>
    <w:rsid w:val="00CD41C3"/>
    <w:rsid w:val="00CD4828"/>
    <w:rsid w:val="00CE0480"/>
    <w:rsid w:val="00CE0490"/>
    <w:rsid w:val="00CE1943"/>
    <w:rsid w:val="00CE2CD5"/>
    <w:rsid w:val="00CE2F21"/>
    <w:rsid w:val="00CE5C3C"/>
    <w:rsid w:val="00CE6781"/>
    <w:rsid w:val="00CE743A"/>
    <w:rsid w:val="00CE7788"/>
    <w:rsid w:val="00CE7FA5"/>
    <w:rsid w:val="00CF0597"/>
    <w:rsid w:val="00CF3441"/>
    <w:rsid w:val="00CF3F07"/>
    <w:rsid w:val="00CF463D"/>
    <w:rsid w:val="00CF4750"/>
    <w:rsid w:val="00CF4860"/>
    <w:rsid w:val="00CF4D18"/>
    <w:rsid w:val="00CF5E0A"/>
    <w:rsid w:val="00CF67D8"/>
    <w:rsid w:val="00CF7C1E"/>
    <w:rsid w:val="00D02AC3"/>
    <w:rsid w:val="00D03C39"/>
    <w:rsid w:val="00D0476F"/>
    <w:rsid w:val="00D04DED"/>
    <w:rsid w:val="00D05847"/>
    <w:rsid w:val="00D058D4"/>
    <w:rsid w:val="00D0629B"/>
    <w:rsid w:val="00D065F4"/>
    <w:rsid w:val="00D06802"/>
    <w:rsid w:val="00D06A73"/>
    <w:rsid w:val="00D06D59"/>
    <w:rsid w:val="00D11955"/>
    <w:rsid w:val="00D121E6"/>
    <w:rsid w:val="00D13CB8"/>
    <w:rsid w:val="00D1592B"/>
    <w:rsid w:val="00D15D0C"/>
    <w:rsid w:val="00D15EDA"/>
    <w:rsid w:val="00D16229"/>
    <w:rsid w:val="00D2010A"/>
    <w:rsid w:val="00D2103A"/>
    <w:rsid w:val="00D213E2"/>
    <w:rsid w:val="00D217EB"/>
    <w:rsid w:val="00D253F8"/>
    <w:rsid w:val="00D25539"/>
    <w:rsid w:val="00D255CE"/>
    <w:rsid w:val="00D26157"/>
    <w:rsid w:val="00D26673"/>
    <w:rsid w:val="00D266EA"/>
    <w:rsid w:val="00D26707"/>
    <w:rsid w:val="00D26770"/>
    <w:rsid w:val="00D27454"/>
    <w:rsid w:val="00D34920"/>
    <w:rsid w:val="00D363E0"/>
    <w:rsid w:val="00D40863"/>
    <w:rsid w:val="00D420E3"/>
    <w:rsid w:val="00D42310"/>
    <w:rsid w:val="00D4354D"/>
    <w:rsid w:val="00D45503"/>
    <w:rsid w:val="00D45907"/>
    <w:rsid w:val="00D46D5B"/>
    <w:rsid w:val="00D46FA0"/>
    <w:rsid w:val="00D46FE4"/>
    <w:rsid w:val="00D47166"/>
    <w:rsid w:val="00D47CD3"/>
    <w:rsid w:val="00D47CE7"/>
    <w:rsid w:val="00D47D1B"/>
    <w:rsid w:val="00D5002B"/>
    <w:rsid w:val="00D51864"/>
    <w:rsid w:val="00D5194A"/>
    <w:rsid w:val="00D53DD7"/>
    <w:rsid w:val="00D53E7A"/>
    <w:rsid w:val="00D55A25"/>
    <w:rsid w:val="00D55F3C"/>
    <w:rsid w:val="00D56D72"/>
    <w:rsid w:val="00D57D24"/>
    <w:rsid w:val="00D57F74"/>
    <w:rsid w:val="00D62B71"/>
    <w:rsid w:val="00D62F80"/>
    <w:rsid w:val="00D6399F"/>
    <w:rsid w:val="00D64CDD"/>
    <w:rsid w:val="00D70024"/>
    <w:rsid w:val="00D709E0"/>
    <w:rsid w:val="00D70BF5"/>
    <w:rsid w:val="00D71B85"/>
    <w:rsid w:val="00D71B97"/>
    <w:rsid w:val="00D7296B"/>
    <w:rsid w:val="00D73ECB"/>
    <w:rsid w:val="00D74234"/>
    <w:rsid w:val="00D7431E"/>
    <w:rsid w:val="00D75147"/>
    <w:rsid w:val="00D75FC6"/>
    <w:rsid w:val="00D82BC8"/>
    <w:rsid w:val="00D8333C"/>
    <w:rsid w:val="00D839F1"/>
    <w:rsid w:val="00D83EC7"/>
    <w:rsid w:val="00D85044"/>
    <w:rsid w:val="00D852E9"/>
    <w:rsid w:val="00D85ECE"/>
    <w:rsid w:val="00D86B9A"/>
    <w:rsid w:val="00D876C5"/>
    <w:rsid w:val="00D90119"/>
    <w:rsid w:val="00D906D8"/>
    <w:rsid w:val="00D91C43"/>
    <w:rsid w:val="00D91F63"/>
    <w:rsid w:val="00D9234B"/>
    <w:rsid w:val="00D92FBA"/>
    <w:rsid w:val="00D9312F"/>
    <w:rsid w:val="00D94CD9"/>
    <w:rsid w:val="00DA06B1"/>
    <w:rsid w:val="00DA06E9"/>
    <w:rsid w:val="00DA0842"/>
    <w:rsid w:val="00DA2337"/>
    <w:rsid w:val="00DA287C"/>
    <w:rsid w:val="00DA295C"/>
    <w:rsid w:val="00DA2C44"/>
    <w:rsid w:val="00DA3A7F"/>
    <w:rsid w:val="00DA3E9F"/>
    <w:rsid w:val="00DA42A0"/>
    <w:rsid w:val="00DA43A1"/>
    <w:rsid w:val="00DA43A2"/>
    <w:rsid w:val="00DA4691"/>
    <w:rsid w:val="00DA4E40"/>
    <w:rsid w:val="00DA58F5"/>
    <w:rsid w:val="00DA6F4F"/>
    <w:rsid w:val="00DA744F"/>
    <w:rsid w:val="00DB0E49"/>
    <w:rsid w:val="00DB2153"/>
    <w:rsid w:val="00DB254C"/>
    <w:rsid w:val="00DB308A"/>
    <w:rsid w:val="00DB52D1"/>
    <w:rsid w:val="00DB52FF"/>
    <w:rsid w:val="00DB5B55"/>
    <w:rsid w:val="00DB7335"/>
    <w:rsid w:val="00DB7409"/>
    <w:rsid w:val="00DC09D8"/>
    <w:rsid w:val="00DC0A6D"/>
    <w:rsid w:val="00DC18E1"/>
    <w:rsid w:val="00DC28FE"/>
    <w:rsid w:val="00DC432E"/>
    <w:rsid w:val="00DC477E"/>
    <w:rsid w:val="00DC4C7A"/>
    <w:rsid w:val="00DC6A3B"/>
    <w:rsid w:val="00DD06EF"/>
    <w:rsid w:val="00DD3F2B"/>
    <w:rsid w:val="00DD46D5"/>
    <w:rsid w:val="00DD4F1A"/>
    <w:rsid w:val="00DD5ADA"/>
    <w:rsid w:val="00DD664F"/>
    <w:rsid w:val="00DD6E35"/>
    <w:rsid w:val="00DD71ED"/>
    <w:rsid w:val="00DD7245"/>
    <w:rsid w:val="00DE0424"/>
    <w:rsid w:val="00DE1C59"/>
    <w:rsid w:val="00DE1D8E"/>
    <w:rsid w:val="00DE1E8D"/>
    <w:rsid w:val="00DE2DE3"/>
    <w:rsid w:val="00DE3125"/>
    <w:rsid w:val="00DE364E"/>
    <w:rsid w:val="00DE6AE1"/>
    <w:rsid w:val="00DE6FC2"/>
    <w:rsid w:val="00DE721A"/>
    <w:rsid w:val="00DE7915"/>
    <w:rsid w:val="00DF0C50"/>
    <w:rsid w:val="00DF0EC8"/>
    <w:rsid w:val="00DF0FF3"/>
    <w:rsid w:val="00DF4B52"/>
    <w:rsid w:val="00DF52BA"/>
    <w:rsid w:val="00DF5369"/>
    <w:rsid w:val="00DF74E8"/>
    <w:rsid w:val="00DF7502"/>
    <w:rsid w:val="00E016AC"/>
    <w:rsid w:val="00E02DD3"/>
    <w:rsid w:val="00E03572"/>
    <w:rsid w:val="00E03A41"/>
    <w:rsid w:val="00E03F86"/>
    <w:rsid w:val="00E053AF"/>
    <w:rsid w:val="00E05D4C"/>
    <w:rsid w:val="00E0768C"/>
    <w:rsid w:val="00E11A9F"/>
    <w:rsid w:val="00E120FF"/>
    <w:rsid w:val="00E12A16"/>
    <w:rsid w:val="00E13776"/>
    <w:rsid w:val="00E138F5"/>
    <w:rsid w:val="00E14E90"/>
    <w:rsid w:val="00E15419"/>
    <w:rsid w:val="00E15BD8"/>
    <w:rsid w:val="00E15E15"/>
    <w:rsid w:val="00E165DB"/>
    <w:rsid w:val="00E16C99"/>
    <w:rsid w:val="00E16E02"/>
    <w:rsid w:val="00E17222"/>
    <w:rsid w:val="00E2114A"/>
    <w:rsid w:val="00E21F59"/>
    <w:rsid w:val="00E2335A"/>
    <w:rsid w:val="00E24825"/>
    <w:rsid w:val="00E248D2"/>
    <w:rsid w:val="00E25632"/>
    <w:rsid w:val="00E258E3"/>
    <w:rsid w:val="00E26921"/>
    <w:rsid w:val="00E26B30"/>
    <w:rsid w:val="00E27452"/>
    <w:rsid w:val="00E27F40"/>
    <w:rsid w:val="00E30D11"/>
    <w:rsid w:val="00E31D23"/>
    <w:rsid w:val="00E32255"/>
    <w:rsid w:val="00E32AC1"/>
    <w:rsid w:val="00E336EC"/>
    <w:rsid w:val="00E34FE6"/>
    <w:rsid w:val="00E35327"/>
    <w:rsid w:val="00E35FF3"/>
    <w:rsid w:val="00E362E4"/>
    <w:rsid w:val="00E37418"/>
    <w:rsid w:val="00E3778B"/>
    <w:rsid w:val="00E37801"/>
    <w:rsid w:val="00E4095C"/>
    <w:rsid w:val="00E40D6C"/>
    <w:rsid w:val="00E41F29"/>
    <w:rsid w:val="00E42DBF"/>
    <w:rsid w:val="00E435D8"/>
    <w:rsid w:val="00E43A0F"/>
    <w:rsid w:val="00E43D7A"/>
    <w:rsid w:val="00E44186"/>
    <w:rsid w:val="00E44516"/>
    <w:rsid w:val="00E44ACD"/>
    <w:rsid w:val="00E4509B"/>
    <w:rsid w:val="00E460FB"/>
    <w:rsid w:val="00E46A37"/>
    <w:rsid w:val="00E46C07"/>
    <w:rsid w:val="00E50087"/>
    <w:rsid w:val="00E50C98"/>
    <w:rsid w:val="00E50F89"/>
    <w:rsid w:val="00E51318"/>
    <w:rsid w:val="00E524D3"/>
    <w:rsid w:val="00E53B44"/>
    <w:rsid w:val="00E55878"/>
    <w:rsid w:val="00E55A80"/>
    <w:rsid w:val="00E567A5"/>
    <w:rsid w:val="00E56CF4"/>
    <w:rsid w:val="00E573EB"/>
    <w:rsid w:val="00E57430"/>
    <w:rsid w:val="00E5761E"/>
    <w:rsid w:val="00E57F5B"/>
    <w:rsid w:val="00E6032D"/>
    <w:rsid w:val="00E61E6E"/>
    <w:rsid w:val="00E6216A"/>
    <w:rsid w:val="00E62F33"/>
    <w:rsid w:val="00E6304F"/>
    <w:rsid w:val="00E635A9"/>
    <w:rsid w:val="00E63D56"/>
    <w:rsid w:val="00E64939"/>
    <w:rsid w:val="00E64DC4"/>
    <w:rsid w:val="00E6511F"/>
    <w:rsid w:val="00E66094"/>
    <w:rsid w:val="00E6694D"/>
    <w:rsid w:val="00E66A9C"/>
    <w:rsid w:val="00E67BED"/>
    <w:rsid w:val="00E67F54"/>
    <w:rsid w:val="00E704BB"/>
    <w:rsid w:val="00E705E8"/>
    <w:rsid w:val="00E71D28"/>
    <w:rsid w:val="00E729D6"/>
    <w:rsid w:val="00E738D0"/>
    <w:rsid w:val="00E75130"/>
    <w:rsid w:val="00E755CC"/>
    <w:rsid w:val="00E7615A"/>
    <w:rsid w:val="00E7615D"/>
    <w:rsid w:val="00E76206"/>
    <w:rsid w:val="00E77FF6"/>
    <w:rsid w:val="00E8020B"/>
    <w:rsid w:val="00E8058D"/>
    <w:rsid w:val="00E811E9"/>
    <w:rsid w:val="00E81CDC"/>
    <w:rsid w:val="00E83036"/>
    <w:rsid w:val="00E83288"/>
    <w:rsid w:val="00E85C8C"/>
    <w:rsid w:val="00E90226"/>
    <w:rsid w:val="00E90E1C"/>
    <w:rsid w:val="00E91F4B"/>
    <w:rsid w:val="00E92B06"/>
    <w:rsid w:val="00E92D1E"/>
    <w:rsid w:val="00E94E40"/>
    <w:rsid w:val="00E95A75"/>
    <w:rsid w:val="00EA1A94"/>
    <w:rsid w:val="00EA1B9D"/>
    <w:rsid w:val="00EA1C2C"/>
    <w:rsid w:val="00EA4C81"/>
    <w:rsid w:val="00EA548F"/>
    <w:rsid w:val="00EA5646"/>
    <w:rsid w:val="00EA586A"/>
    <w:rsid w:val="00EA5DA6"/>
    <w:rsid w:val="00EA63E9"/>
    <w:rsid w:val="00EA7957"/>
    <w:rsid w:val="00EB11E6"/>
    <w:rsid w:val="00EB19B7"/>
    <w:rsid w:val="00EB1D59"/>
    <w:rsid w:val="00EB2D34"/>
    <w:rsid w:val="00EB31F6"/>
    <w:rsid w:val="00EB3254"/>
    <w:rsid w:val="00EC0047"/>
    <w:rsid w:val="00EC2890"/>
    <w:rsid w:val="00EC31CF"/>
    <w:rsid w:val="00EC353F"/>
    <w:rsid w:val="00EC4616"/>
    <w:rsid w:val="00EC4D4C"/>
    <w:rsid w:val="00EC585A"/>
    <w:rsid w:val="00EC73A3"/>
    <w:rsid w:val="00EC73A6"/>
    <w:rsid w:val="00ED167B"/>
    <w:rsid w:val="00ED1A01"/>
    <w:rsid w:val="00ED1A73"/>
    <w:rsid w:val="00ED208E"/>
    <w:rsid w:val="00ED30C3"/>
    <w:rsid w:val="00ED506E"/>
    <w:rsid w:val="00ED6C3D"/>
    <w:rsid w:val="00ED71D2"/>
    <w:rsid w:val="00ED72E2"/>
    <w:rsid w:val="00ED7B7F"/>
    <w:rsid w:val="00EE171C"/>
    <w:rsid w:val="00EE1D71"/>
    <w:rsid w:val="00EE25C6"/>
    <w:rsid w:val="00EE356B"/>
    <w:rsid w:val="00EE38E6"/>
    <w:rsid w:val="00EE4429"/>
    <w:rsid w:val="00EE499F"/>
    <w:rsid w:val="00EE6DF7"/>
    <w:rsid w:val="00EE7477"/>
    <w:rsid w:val="00EE7627"/>
    <w:rsid w:val="00EE7E2D"/>
    <w:rsid w:val="00EE7F10"/>
    <w:rsid w:val="00EF0DE6"/>
    <w:rsid w:val="00EF19A3"/>
    <w:rsid w:val="00EF2327"/>
    <w:rsid w:val="00EF4AFA"/>
    <w:rsid w:val="00EF6E14"/>
    <w:rsid w:val="00EF73F0"/>
    <w:rsid w:val="00EF7A6E"/>
    <w:rsid w:val="00F01FFF"/>
    <w:rsid w:val="00F02BAA"/>
    <w:rsid w:val="00F04F07"/>
    <w:rsid w:val="00F063CF"/>
    <w:rsid w:val="00F06726"/>
    <w:rsid w:val="00F10A98"/>
    <w:rsid w:val="00F1132A"/>
    <w:rsid w:val="00F135D2"/>
    <w:rsid w:val="00F1382E"/>
    <w:rsid w:val="00F13922"/>
    <w:rsid w:val="00F1459D"/>
    <w:rsid w:val="00F156A3"/>
    <w:rsid w:val="00F15B55"/>
    <w:rsid w:val="00F15D56"/>
    <w:rsid w:val="00F15DDF"/>
    <w:rsid w:val="00F16D76"/>
    <w:rsid w:val="00F17EBC"/>
    <w:rsid w:val="00F20D26"/>
    <w:rsid w:val="00F20DC2"/>
    <w:rsid w:val="00F21737"/>
    <w:rsid w:val="00F22326"/>
    <w:rsid w:val="00F2273B"/>
    <w:rsid w:val="00F22B50"/>
    <w:rsid w:val="00F23C00"/>
    <w:rsid w:val="00F242E4"/>
    <w:rsid w:val="00F26EFD"/>
    <w:rsid w:val="00F27631"/>
    <w:rsid w:val="00F2799C"/>
    <w:rsid w:val="00F312D8"/>
    <w:rsid w:val="00F319A7"/>
    <w:rsid w:val="00F32724"/>
    <w:rsid w:val="00F32DD2"/>
    <w:rsid w:val="00F35BAB"/>
    <w:rsid w:val="00F36DDC"/>
    <w:rsid w:val="00F412E8"/>
    <w:rsid w:val="00F41B16"/>
    <w:rsid w:val="00F41D5F"/>
    <w:rsid w:val="00F4227B"/>
    <w:rsid w:val="00F423D6"/>
    <w:rsid w:val="00F42895"/>
    <w:rsid w:val="00F43685"/>
    <w:rsid w:val="00F4518B"/>
    <w:rsid w:val="00F4689D"/>
    <w:rsid w:val="00F46FAE"/>
    <w:rsid w:val="00F47583"/>
    <w:rsid w:val="00F4773C"/>
    <w:rsid w:val="00F5090B"/>
    <w:rsid w:val="00F52304"/>
    <w:rsid w:val="00F54ADB"/>
    <w:rsid w:val="00F54F1F"/>
    <w:rsid w:val="00F55447"/>
    <w:rsid w:val="00F55A2A"/>
    <w:rsid w:val="00F56088"/>
    <w:rsid w:val="00F57887"/>
    <w:rsid w:val="00F6115B"/>
    <w:rsid w:val="00F61EB6"/>
    <w:rsid w:val="00F626F5"/>
    <w:rsid w:val="00F628AF"/>
    <w:rsid w:val="00F635C7"/>
    <w:rsid w:val="00F63B06"/>
    <w:rsid w:val="00F63CB1"/>
    <w:rsid w:val="00F64F9D"/>
    <w:rsid w:val="00F64FAF"/>
    <w:rsid w:val="00F652DC"/>
    <w:rsid w:val="00F65A9F"/>
    <w:rsid w:val="00F65B6A"/>
    <w:rsid w:val="00F65D37"/>
    <w:rsid w:val="00F66075"/>
    <w:rsid w:val="00F660B9"/>
    <w:rsid w:val="00F66823"/>
    <w:rsid w:val="00F670DB"/>
    <w:rsid w:val="00F67A6E"/>
    <w:rsid w:val="00F7004E"/>
    <w:rsid w:val="00F70301"/>
    <w:rsid w:val="00F70808"/>
    <w:rsid w:val="00F73166"/>
    <w:rsid w:val="00F74E25"/>
    <w:rsid w:val="00F74E75"/>
    <w:rsid w:val="00F74F36"/>
    <w:rsid w:val="00F76AAB"/>
    <w:rsid w:val="00F76D63"/>
    <w:rsid w:val="00F77784"/>
    <w:rsid w:val="00F80FF2"/>
    <w:rsid w:val="00F82576"/>
    <w:rsid w:val="00F866C6"/>
    <w:rsid w:val="00F86713"/>
    <w:rsid w:val="00F86E81"/>
    <w:rsid w:val="00F8749E"/>
    <w:rsid w:val="00F87956"/>
    <w:rsid w:val="00F90C6C"/>
    <w:rsid w:val="00F90E7D"/>
    <w:rsid w:val="00F914A0"/>
    <w:rsid w:val="00F91E15"/>
    <w:rsid w:val="00F92CED"/>
    <w:rsid w:val="00F92D12"/>
    <w:rsid w:val="00FA031F"/>
    <w:rsid w:val="00FA0CEA"/>
    <w:rsid w:val="00FA0E6F"/>
    <w:rsid w:val="00FA1EE6"/>
    <w:rsid w:val="00FA2830"/>
    <w:rsid w:val="00FA2D15"/>
    <w:rsid w:val="00FA344E"/>
    <w:rsid w:val="00FA3493"/>
    <w:rsid w:val="00FA441E"/>
    <w:rsid w:val="00FA684E"/>
    <w:rsid w:val="00FA73A2"/>
    <w:rsid w:val="00FB0887"/>
    <w:rsid w:val="00FB13DF"/>
    <w:rsid w:val="00FB1A92"/>
    <w:rsid w:val="00FB2A83"/>
    <w:rsid w:val="00FB300B"/>
    <w:rsid w:val="00FB3B2C"/>
    <w:rsid w:val="00FB66DD"/>
    <w:rsid w:val="00FB796A"/>
    <w:rsid w:val="00FB7A1D"/>
    <w:rsid w:val="00FC050D"/>
    <w:rsid w:val="00FC2EE1"/>
    <w:rsid w:val="00FC2FB6"/>
    <w:rsid w:val="00FC3277"/>
    <w:rsid w:val="00FC3E1D"/>
    <w:rsid w:val="00FC6400"/>
    <w:rsid w:val="00FD02EA"/>
    <w:rsid w:val="00FD13E9"/>
    <w:rsid w:val="00FD13FE"/>
    <w:rsid w:val="00FD1645"/>
    <w:rsid w:val="00FD1655"/>
    <w:rsid w:val="00FD30DD"/>
    <w:rsid w:val="00FD4DE5"/>
    <w:rsid w:val="00FD5C79"/>
    <w:rsid w:val="00FD662C"/>
    <w:rsid w:val="00FD6EE8"/>
    <w:rsid w:val="00FD7A81"/>
    <w:rsid w:val="00FD7F76"/>
    <w:rsid w:val="00FE00E6"/>
    <w:rsid w:val="00FE0365"/>
    <w:rsid w:val="00FE1DE7"/>
    <w:rsid w:val="00FE2645"/>
    <w:rsid w:val="00FE2BC1"/>
    <w:rsid w:val="00FE2C5B"/>
    <w:rsid w:val="00FE3F1F"/>
    <w:rsid w:val="00FE4099"/>
    <w:rsid w:val="00FE437B"/>
    <w:rsid w:val="00FE4A50"/>
    <w:rsid w:val="00FE5A3E"/>
    <w:rsid w:val="00FE5C22"/>
    <w:rsid w:val="00FE5E99"/>
    <w:rsid w:val="00FE6440"/>
    <w:rsid w:val="00FE66EE"/>
    <w:rsid w:val="00FF13BC"/>
    <w:rsid w:val="00FF43CD"/>
    <w:rsid w:val="00FF4B9B"/>
    <w:rsid w:val="00FF6F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1026"/>
    <o:shapelayout v:ext="edit">
      <o:idmap v:ext="edit" data="1"/>
    </o:shapelayout>
  </w:shapeDefaults>
  <w:decimalSymbol w:val=","/>
  <w:listSeparator w:val=";"/>
  <w14:docId w14:val="0CEDE8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054A7"/>
    <w:pPr>
      <w:widowControl w:val="0"/>
      <w:autoSpaceDE w:val="0"/>
      <w:autoSpaceDN w:val="0"/>
      <w:adjustRightInd w:val="0"/>
      <w:ind w:firstLine="720"/>
    </w:pPr>
    <w:rPr>
      <w:rFonts w:ascii="Arial" w:hAnsi="Arial" w:cs="Arial"/>
      <w:szCs w:val="24"/>
      <w:lang w:val="lt-LT" w:eastAsia="lt-LT"/>
    </w:rPr>
  </w:style>
  <w:style w:type="paragraph" w:styleId="Antrat1">
    <w:name w:val="heading 1"/>
    <w:aliases w:val="Appendix"/>
    <w:basedOn w:val="prastasis"/>
    <w:next w:val="prastasis"/>
    <w:link w:val="Antrat1Diagrama"/>
    <w:qFormat/>
    <w:rsid w:val="0029100E"/>
    <w:pPr>
      <w:keepNext/>
      <w:widowControl/>
      <w:numPr>
        <w:numId w:val="1"/>
      </w:numPr>
      <w:autoSpaceDE/>
      <w:autoSpaceDN/>
      <w:adjustRightInd/>
      <w:spacing w:before="360" w:after="360"/>
      <w:jc w:val="center"/>
      <w:outlineLvl w:val="0"/>
    </w:pPr>
    <w:rPr>
      <w:rFonts w:ascii="Times New Roman" w:hAnsi="Times New Roman" w:cs="Times New Roman"/>
      <w:sz w:val="28"/>
      <w:szCs w:val="20"/>
    </w:rPr>
  </w:style>
  <w:style w:type="paragraph" w:styleId="Antrat2">
    <w:name w:val="heading 2"/>
    <w:aliases w:val="Title Header2, Diagrama"/>
    <w:basedOn w:val="prastasis"/>
    <w:next w:val="prastasis"/>
    <w:link w:val="Antrat2Diagrama"/>
    <w:qFormat/>
    <w:rsid w:val="0029100E"/>
    <w:pPr>
      <w:widowControl/>
      <w:numPr>
        <w:ilvl w:val="1"/>
        <w:numId w:val="1"/>
      </w:numPr>
      <w:autoSpaceDE/>
      <w:autoSpaceDN/>
      <w:adjustRightInd/>
      <w:jc w:val="both"/>
      <w:outlineLvl w:val="1"/>
    </w:pPr>
    <w:rPr>
      <w:rFonts w:ascii="Times New Roman" w:hAnsi="Times New Roman" w:cs="Times New Roman"/>
      <w:sz w:val="24"/>
      <w:szCs w:val="20"/>
    </w:rPr>
  </w:style>
  <w:style w:type="paragraph" w:styleId="Antrat3">
    <w:name w:val="heading 3"/>
    <w:aliases w:val="Section Header3,Sub-Clause Paragraph"/>
    <w:basedOn w:val="prastasis"/>
    <w:next w:val="prastasis"/>
    <w:link w:val="Antrat3Diagrama"/>
    <w:qFormat/>
    <w:rsid w:val="0029100E"/>
    <w:pPr>
      <w:keepNext/>
      <w:widowControl/>
      <w:numPr>
        <w:ilvl w:val="2"/>
        <w:numId w:val="1"/>
      </w:numPr>
      <w:autoSpaceDE/>
      <w:autoSpaceDN/>
      <w:adjustRightInd/>
      <w:jc w:val="both"/>
      <w:outlineLvl w:val="2"/>
    </w:pPr>
    <w:rPr>
      <w:rFonts w:ascii="Times New Roman" w:hAnsi="Times New Roman" w:cs="Times New Roman"/>
      <w:sz w:val="24"/>
      <w:szCs w:val="20"/>
    </w:rPr>
  </w:style>
  <w:style w:type="paragraph" w:styleId="Antrat4">
    <w:name w:val="heading 4"/>
    <w:aliases w:val=" Sub-Clause Sub-paragraph,Sub-Clause Sub-paragraph,Heading 4 Char Char Char Char"/>
    <w:basedOn w:val="prastasis"/>
    <w:next w:val="prastasis"/>
    <w:link w:val="Antrat4Diagrama"/>
    <w:qFormat/>
    <w:rsid w:val="0029100E"/>
    <w:pPr>
      <w:keepNext/>
      <w:widowControl/>
      <w:numPr>
        <w:ilvl w:val="3"/>
        <w:numId w:val="1"/>
      </w:numPr>
      <w:autoSpaceDE/>
      <w:autoSpaceDN/>
      <w:adjustRightInd/>
      <w:outlineLvl w:val="3"/>
    </w:pPr>
    <w:rPr>
      <w:rFonts w:ascii="Times New Roman" w:hAnsi="Times New Roman" w:cs="Times New Roman"/>
      <w:b/>
      <w:sz w:val="44"/>
      <w:szCs w:val="20"/>
    </w:rPr>
  </w:style>
  <w:style w:type="paragraph" w:styleId="Antrat5">
    <w:name w:val="heading 5"/>
    <w:basedOn w:val="prastasis"/>
    <w:next w:val="prastasis"/>
    <w:link w:val="Antrat5Diagrama"/>
    <w:qFormat/>
    <w:rsid w:val="0029100E"/>
    <w:pPr>
      <w:keepNext/>
      <w:widowControl/>
      <w:numPr>
        <w:ilvl w:val="4"/>
        <w:numId w:val="1"/>
      </w:numPr>
      <w:autoSpaceDE/>
      <w:autoSpaceDN/>
      <w:adjustRightInd/>
      <w:outlineLvl w:val="4"/>
    </w:pPr>
    <w:rPr>
      <w:rFonts w:ascii="Times New Roman" w:hAnsi="Times New Roman" w:cs="Times New Roman"/>
      <w:b/>
      <w:sz w:val="40"/>
      <w:szCs w:val="20"/>
    </w:rPr>
  </w:style>
  <w:style w:type="paragraph" w:styleId="Antrat6">
    <w:name w:val="heading 6"/>
    <w:basedOn w:val="prastasis"/>
    <w:next w:val="prastasis"/>
    <w:link w:val="Antrat6Diagrama"/>
    <w:qFormat/>
    <w:rsid w:val="0029100E"/>
    <w:pPr>
      <w:keepNext/>
      <w:widowControl/>
      <w:numPr>
        <w:ilvl w:val="5"/>
        <w:numId w:val="1"/>
      </w:numPr>
      <w:autoSpaceDE/>
      <w:autoSpaceDN/>
      <w:adjustRightInd/>
      <w:outlineLvl w:val="5"/>
    </w:pPr>
    <w:rPr>
      <w:rFonts w:ascii="Times New Roman" w:hAnsi="Times New Roman" w:cs="Times New Roman"/>
      <w:b/>
      <w:sz w:val="36"/>
      <w:szCs w:val="20"/>
    </w:rPr>
  </w:style>
  <w:style w:type="paragraph" w:styleId="Antrat7">
    <w:name w:val="heading 7"/>
    <w:basedOn w:val="prastasis"/>
    <w:next w:val="prastasis"/>
    <w:link w:val="Antrat7Diagrama"/>
    <w:qFormat/>
    <w:rsid w:val="0029100E"/>
    <w:pPr>
      <w:keepNext/>
      <w:widowControl/>
      <w:numPr>
        <w:ilvl w:val="6"/>
        <w:numId w:val="1"/>
      </w:numPr>
      <w:autoSpaceDE/>
      <w:autoSpaceDN/>
      <w:adjustRightInd/>
      <w:outlineLvl w:val="6"/>
    </w:pPr>
    <w:rPr>
      <w:rFonts w:ascii="Times New Roman" w:hAnsi="Times New Roman" w:cs="Times New Roman"/>
      <w:sz w:val="48"/>
      <w:szCs w:val="20"/>
    </w:rPr>
  </w:style>
  <w:style w:type="paragraph" w:styleId="Antrat8">
    <w:name w:val="heading 8"/>
    <w:basedOn w:val="prastasis"/>
    <w:next w:val="prastasis"/>
    <w:link w:val="Antrat8Diagrama"/>
    <w:qFormat/>
    <w:rsid w:val="0029100E"/>
    <w:pPr>
      <w:keepNext/>
      <w:widowControl/>
      <w:numPr>
        <w:ilvl w:val="7"/>
        <w:numId w:val="1"/>
      </w:numPr>
      <w:autoSpaceDE/>
      <w:autoSpaceDN/>
      <w:adjustRightInd/>
      <w:outlineLvl w:val="7"/>
    </w:pPr>
    <w:rPr>
      <w:rFonts w:ascii="Times New Roman" w:hAnsi="Times New Roman" w:cs="Times New Roman"/>
      <w:b/>
      <w:sz w:val="18"/>
      <w:szCs w:val="20"/>
    </w:rPr>
  </w:style>
  <w:style w:type="paragraph" w:styleId="Antrat9">
    <w:name w:val="heading 9"/>
    <w:basedOn w:val="prastasis"/>
    <w:next w:val="prastasis"/>
    <w:link w:val="Antrat9Diagrama"/>
    <w:qFormat/>
    <w:rsid w:val="0029100E"/>
    <w:pPr>
      <w:keepNext/>
      <w:widowControl/>
      <w:numPr>
        <w:ilvl w:val="8"/>
        <w:numId w:val="1"/>
      </w:numPr>
      <w:autoSpaceDE/>
      <w:autoSpaceDN/>
      <w:adjustRightInd/>
      <w:outlineLvl w:val="8"/>
    </w:pPr>
    <w:rPr>
      <w:rFonts w:ascii="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rsid w:val="005D31B6"/>
  </w:style>
  <w:style w:type="paragraph" w:customStyle="1" w:styleId="Style2">
    <w:name w:val="Style2"/>
    <w:basedOn w:val="prastasis"/>
    <w:rsid w:val="005D31B6"/>
  </w:style>
  <w:style w:type="paragraph" w:customStyle="1" w:styleId="Style3">
    <w:name w:val="Style3"/>
    <w:basedOn w:val="prastasis"/>
    <w:rsid w:val="005D31B6"/>
    <w:pPr>
      <w:spacing w:line="343" w:lineRule="exact"/>
      <w:jc w:val="center"/>
    </w:pPr>
  </w:style>
  <w:style w:type="paragraph" w:customStyle="1" w:styleId="Style4">
    <w:name w:val="Style4"/>
    <w:basedOn w:val="prastasis"/>
    <w:rsid w:val="005D31B6"/>
    <w:pPr>
      <w:spacing w:line="245" w:lineRule="exact"/>
      <w:jc w:val="center"/>
    </w:pPr>
  </w:style>
  <w:style w:type="paragraph" w:customStyle="1" w:styleId="Style5">
    <w:name w:val="Style5"/>
    <w:basedOn w:val="prastasis"/>
    <w:rsid w:val="005D31B6"/>
    <w:pPr>
      <w:spacing w:line="274" w:lineRule="exact"/>
      <w:jc w:val="both"/>
    </w:pPr>
  </w:style>
  <w:style w:type="paragraph" w:customStyle="1" w:styleId="Style6">
    <w:name w:val="Style6"/>
    <w:basedOn w:val="prastasis"/>
    <w:rsid w:val="005D31B6"/>
    <w:pPr>
      <w:spacing w:line="257" w:lineRule="exact"/>
      <w:ind w:firstLine="312"/>
      <w:jc w:val="both"/>
    </w:pPr>
  </w:style>
  <w:style w:type="paragraph" w:customStyle="1" w:styleId="Style7">
    <w:name w:val="Style7"/>
    <w:basedOn w:val="prastasis"/>
    <w:rsid w:val="005D31B6"/>
    <w:pPr>
      <w:spacing w:line="259" w:lineRule="exact"/>
      <w:ind w:firstLine="317"/>
      <w:jc w:val="both"/>
    </w:pPr>
  </w:style>
  <w:style w:type="paragraph" w:customStyle="1" w:styleId="Style8">
    <w:name w:val="Style8"/>
    <w:basedOn w:val="prastasis"/>
    <w:rsid w:val="005D31B6"/>
    <w:pPr>
      <w:spacing w:line="254" w:lineRule="exact"/>
      <w:jc w:val="center"/>
    </w:pPr>
  </w:style>
  <w:style w:type="paragraph" w:customStyle="1" w:styleId="Style9">
    <w:name w:val="Style9"/>
    <w:basedOn w:val="prastasis"/>
    <w:rsid w:val="005D31B6"/>
    <w:pPr>
      <w:spacing w:line="250" w:lineRule="exact"/>
      <w:jc w:val="both"/>
    </w:pPr>
  </w:style>
  <w:style w:type="paragraph" w:customStyle="1" w:styleId="Style10">
    <w:name w:val="Style10"/>
    <w:basedOn w:val="prastasis"/>
    <w:rsid w:val="005D31B6"/>
  </w:style>
  <w:style w:type="paragraph" w:customStyle="1" w:styleId="Style11">
    <w:name w:val="Style11"/>
    <w:basedOn w:val="prastasis"/>
    <w:rsid w:val="005D31B6"/>
    <w:pPr>
      <w:spacing w:line="360" w:lineRule="exact"/>
      <w:ind w:hanging="1478"/>
    </w:pPr>
  </w:style>
  <w:style w:type="paragraph" w:customStyle="1" w:styleId="Style12">
    <w:name w:val="Style12"/>
    <w:basedOn w:val="prastasis"/>
    <w:rsid w:val="005D31B6"/>
    <w:pPr>
      <w:spacing w:line="182" w:lineRule="exact"/>
      <w:ind w:firstLine="485"/>
      <w:jc w:val="both"/>
    </w:pPr>
  </w:style>
  <w:style w:type="paragraph" w:customStyle="1" w:styleId="Style13">
    <w:name w:val="Style13"/>
    <w:basedOn w:val="prastasis"/>
    <w:rsid w:val="005D31B6"/>
  </w:style>
  <w:style w:type="paragraph" w:customStyle="1" w:styleId="Style14">
    <w:name w:val="Style14"/>
    <w:basedOn w:val="prastasis"/>
    <w:rsid w:val="005D31B6"/>
  </w:style>
  <w:style w:type="paragraph" w:customStyle="1" w:styleId="Style15">
    <w:name w:val="Style15"/>
    <w:basedOn w:val="prastasis"/>
    <w:rsid w:val="005D31B6"/>
  </w:style>
  <w:style w:type="paragraph" w:customStyle="1" w:styleId="Style16">
    <w:name w:val="Style16"/>
    <w:basedOn w:val="prastasis"/>
    <w:rsid w:val="005D31B6"/>
    <w:pPr>
      <w:spacing w:line="180" w:lineRule="exact"/>
    </w:pPr>
  </w:style>
  <w:style w:type="paragraph" w:customStyle="1" w:styleId="Style17">
    <w:name w:val="Style17"/>
    <w:basedOn w:val="prastasis"/>
    <w:rsid w:val="005D31B6"/>
    <w:pPr>
      <w:spacing w:line="274" w:lineRule="exact"/>
      <w:ind w:hanging="840"/>
    </w:pPr>
  </w:style>
  <w:style w:type="paragraph" w:customStyle="1" w:styleId="Style18">
    <w:name w:val="Style18"/>
    <w:basedOn w:val="prastasis"/>
    <w:rsid w:val="005D31B6"/>
    <w:pPr>
      <w:spacing w:line="178" w:lineRule="exact"/>
      <w:ind w:firstLine="1838"/>
    </w:pPr>
  </w:style>
  <w:style w:type="paragraph" w:customStyle="1" w:styleId="Style19">
    <w:name w:val="Style19"/>
    <w:basedOn w:val="prastasis"/>
    <w:rsid w:val="005D31B6"/>
    <w:pPr>
      <w:jc w:val="center"/>
    </w:pPr>
  </w:style>
  <w:style w:type="paragraph" w:customStyle="1" w:styleId="Style20">
    <w:name w:val="Style20"/>
    <w:basedOn w:val="prastasis"/>
    <w:rsid w:val="005D31B6"/>
    <w:pPr>
      <w:spacing w:line="182" w:lineRule="exact"/>
      <w:ind w:firstLine="571"/>
    </w:pPr>
  </w:style>
  <w:style w:type="paragraph" w:customStyle="1" w:styleId="Style21">
    <w:name w:val="Style21"/>
    <w:basedOn w:val="prastasis"/>
    <w:rsid w:val="005D31B6"/>
  </w:style>
  <w:style w:type="paragraph" w:customStyle="1" w:styleId="Style22">
    <w:name w:val="Style22"/>
    <w:basedOn w:val="prastasis"/>
    <w:rsid w:val="005D31B6"/>
    <w:pPr>
      <w:spacing w:line="179" w:lineRule="exact"/>
      <w:ind w:firstLine="571"/>
      <w:jc w:val="both"/>
    </w:pPr>
  </w:style>
  <w:style w:type="paragraph" w:customStyle="1" w:styleId="Style23">
    <w:name w:val="Style23"/>
    <w:basedOn w:val="prastasis"/>
    <w:rsid w:val="005D31B6"/>
    <w:pPr>
      <w:spacing w:line="178" w:lineRule="exact"/>
      <w:ind w:firstLine="2525"/>
    </w:pPr>
  </w:style>
  <w:style w:type="paragraph" w:customStyle="1" w:styleId="Style24">
    <w:name w:val="Style24"/>
    <w:basedOn w:val="prastasis"/>
    <w:rsid w:val="005D31B6"/>
  </w:style>
  <w:style w:type="paragraph" w:customStyle="1" w:styleId="Style25">
    <w:name w:val="Style25"/>
    <w:basedOn w:val="prastasis"/>
    <w:rsid w:val="005D31B6"/>
    <w:pPr>
      <w:jc w:val="center"/>
    </w:pPr>
  </w:style>
  <w:style w:type="paragraph" w:customStyle="1" w:styleId="Style26">
    <w:name w:val="Style26"/>
    <w:basedOn w:val="prastasis"/>
    <w:rsid w:val="005D31B6"/>
    <w:pPr>
      <w:spacing w:line="180" w:lineRule="exact"/>
      <w:ind w:firstLine="552"/>
    </w:pPr>
  </w:style>
  <w:style w:type="paragraph" w:customStyle="1" w:styleId="Style27">
    <w:name w:val="Style27"/>
    <w:basedOn w:val="prastasis"/>
    <w:rsid w:val="005D31B6"/>
  </w:style>
  <w:style w:type="paragraph" w:customStyle="1" w:styleId="Style28">
    <w:name w:val="Style28"/>
    <w:basedOn w:val="prastasis"/>
    <w:rsid w:val="005D31B6"/>
  </w:style>
  <w:style w:type="paragraph" w:customStyle="1" w:styleId="Style29">
    <w:name w:val="Style29"/>
    <w:basedOn w:val="prastasis"/>
    <w:rsid w:val="005D31B6"/>
    <w:pPr>
      <w:spacing w:line="179" w:lineRule="exact"/>
    </w:pPr>
  </w:style>
  <w:style w:type="paragraph" w:customStyle="1" w:styleId="Style30">
    <w:name w:val="Style30"/>
    <w:basedOn w:val="prastasis"/>
    <w:rsid w:val="005D31B6"/>
    <w:pPr>
      <w:spacing w:line="542" w:lineRule="exact"/>
      <w:ind w:hanging="1493"/>
    </w:pPr>
  </w:style>
  <w:style w:type="paragraph" w:customStyle="1" w:styleId="Style31">
    <w:name w:val="Style31"/>
    <w:basedOn w:val="prastasis"/>
    <w:rsid w:val="005D31B6"/>
  </w:style>
  <w:style w:type="paragraph" w:customStyle="1" w:styleId="Style32">
    <w:name w:val="Style32"/>
    <w:basedOn w:val="prastasis"/>
    <w:rsid w:val="005D31B6"/>
    <w:pPr>
      <w:spacing w:line="149" w:lineRule="exact"/>
      <w:ind w:firstLine="96"/>
      <w:jc w:val="both"/>
    </w:pPr>
  </w:style>
  <w:style w:type="paragraph" w:customStyle="1" w:styleId="Style33">
    <w:name w:val="Style33"/>
    <w:basedOn w:val="prastasis"/>
    <w:rsid w:val="005D31B6"/>
    <w:pPr>
      <w:spacing w:line="149" w:lineRule="exact"/>
      <w:ind w:firstLine="562"/>
    </w:pPr>
  </w:style>
  <w:style w:type="paragraph" w:customStyle="1" w:styleId="Style34">
    <w:name w:val="Style34"/>
    <w:basedOn w:val="prastasis"/>
    <w:rsid w:val="005D31B6"/>
  </w:style>
  <w:style w:type="paragraph" w:customStyle="1" w:styleId="Style35">
    <w:name w:val="Style35"/>
    <w:basedOn w:val="prastasis"/>
    <w:rsid w:val="005D31B6"/>
    <w:pPr>
      <w:spacing w:line="149" w:lineRule="exact"/>
      <w:jc w:val="right"/>
    </w:pPr>
  </w:style>
  <w:style w:type="paragraph" w:customStyle="1" w:styleId="Style36">
    <w:name w:val="Style36"/>
    <w:basedOn w:val="prastasis"/>
    <w:rsid w:val="005D31B6"/>
    <w:pPr>
      <w:spacing w:line="180" w:lineRule="exact"/>
      <w:ind w:firstLine="547"/>
    </w:pPr>
  </w:style>
  <w:style w:type="paragraph" w:customStyle="1" w:styleId="Style37">
    <w:name w:val="Style37"/>
    <w:basedOn w:val="prastasis"/>
    <w:rsid w:val="005D31B6"/>
    <w:pPr>
      <w:spacing w:line="180" w:lineRule="exact"/>
      <w:ind w:firstLine="576"/>
    </w:pPr>
  </w:style>
  <w:style w:type="paragraph" w:customStyle="1" w:styleId="Style38">
    <w:name w:val="Style38"/>
    <w:basedOn w:val="prastasis"/>
    <w:rsid w:val="005D31B6"/>
    <w:pPr>
      <w:jc w:val="both"/>
    </w:pPr>
  </w:style>
  <w:style w:type="paragraph" w:customStyle="1" w:styleId="Style39">
    <w:name w:val="Style39"/>
    <w:basedOn w:val="prastasis"/>
    <w:rsid w:val="005D31B6"/>
    <w:pPr>
      <w:spacing w:line="149" w:lineRule="exact"/>
      <w:ind w:firstLine="1368"/>
    </w:pPr>
  </w:style>
  <w:style w:type="paragraph" w:customStyle="1" w:styleId="Style40">
    <w:name w:val="Style40"/>
    <w:basedOn w:val="prastasis"/>
    <w:rsid w:val="005D31B6"/>
    <w:pPr>
      <w:spacing w:line="178" w:lineRule="exact"/>
      <w:ind w:firstLine="470"/>
      <w:jc w:val="both"/>
    </w:pPr>
  </w:style>
  <w:style w:type="paragraph" w:customStyle="1" w:styleId="Style41">
    <w:name w:val="Style41"/>
    <w:basedOn w:val="prastasis"/>
    <w:rsid w:val="005D31B6"/>
    <w:pPr>
      <w:spacing w:line="154" w:lineRule="exact"/>
    </w:pPr>
  </w:style>
  <w:style w:type="paragraph" w:customStyle="1" w:styleId="Style42">
    <w:name w:val="Style42"/>
    <w:basedOn w:val="prastasis"/>
    <w:rsid w:val="005D31B6"/>
  </w:style>
  <w:style w:type="paragraph" w:customStyle="1" w:styleId="Style43">
    <w:name w:val="Style43"/>
    <w:basedOn w:val="prastasis"/>
    <w:rsid w:val="005D31B6"/>
    <w:pPr>
      <w:spacing w:line="182" w:lineRule="exact"/>
      <w:ind w:hanging="566"/>
    </w:pPr>
  </w:style>
  <w:style w:type="paragraph" w:customStyle="1" w:styleId="Style44">
    <w:name w:val="Style44"/>
    <w:basedOn w:val="prastasis"/>
    <w:rsid w:val="005D31B6"/>
    <w:pPr>
      <w:spacing w:line="182" w:lineRule="exact"/>
      <w:ind w:firstLine="547"/>
      <w:jc w:val="both"/>
    </w:pPr>
  </w:style>
  <w:style w:type="paragraph" w:customStyle="1" w:styleId="Style45">
    <w:name w:val="Style45"/>
    <w:basedOn w:val="prastasis"/>
    <w:rsid w:val="005D31B6"/>
    <w:pPr>
      <w:jc w:val="center"/>
    </w:pPr>
  </w:style>
  <w:style w:type="paragraph" w:customStyle="1" w:styleId="Style46">
    <w:name w:val="Style46"/>
    <w:basedOn w:val="prastasis"/>
    <w:rsid w:val="005D31B6"/>
    <w:pPr>
      <w:spacing w:line="182" w:lineRule="exact"/>
      <w:ind w:firstLine="566"/>
      <w:jc w:val="both"/>
    </w:pPr>
  </w:style>
  <w:style w:type="paragraph" w:customStyle="1" w:styleId="Style47">
    <w:name w:val="Style47"/>
    <w:basedOn w:val="prastasis"/>
    <w:rsid w:val="005D31B6"/>
    <w:pPr>
      <w:spacing w:line="182" w:lineRule="exact"/>
      <w:ind w:firstLine="566"/>
      <w:jc w:val="both"/>
    </w:pPr>
  </w:style>
  <w:style w:type="paragraph" w:customStyle="1" w:styleId="Style48">
    <w:name w:val="Style48"/>
    <w:basedOn w:val="prastasis"/>
    <w:rsid w:val="005D31B6"/>
    <w:pPr>
      <w:spacing w:line="389" w:lineRule="exact"/>
    </w:pPr>
  </w:style>
  <w:style w:type="paragraph" w:customStyle="1" w:styleId="Style49">
    <w:name w:val="Style49"/>
    <w:basedOn w:val="prastasis"/>
    <w:rsid w:val="005D31B6"/>
  </w:style>
  <w:style w:type="paragraph" w:customStyle="1" w:styleId="Style50">
    <w:name w:val="Style50"/>
    <w:basedOn w:val="prastasis"/>
    <w:rsid w:val="005D31B6"/>
  </w:style>
  <w:style w:type="paragraph" w:customStyle="1" w:styleId="Style51">
    <w:name w:val="Style51"/>
    <w:basedOn w:val="prastasis"/>
    <w:rsid w:val="005D31B6"/>
    <w:pPr>
      <w:jc w:val="center"/>
    </w:pPr>
  </w:style>
  <w:style w:type="paragraph" w:customStyle="1" w:styleId="Style52">
    <w:name w:val="Style52"/>
    <w:basedOn w:val="prastasis"/>
    <w:rsid w:val="005D31B6"/>
    <w:pPr>
      <w:spacing w:line="151" w:lineRule="exact"/>
      <w:jc w:val="center"/>
    </w:pPr>
  </w:style>
  <w:style w:type="paragraph" w:customStyle="1" w:styleId="Style53">
    <w:name w:val="Style53"/>
    <w:basedOn w:val="prastasis"/>
    <w:rsid w:val="005D31B6"/>
    <w:pPr>
      <w:spacing w:line="182" w:lineRule="exact"/>
      <w:jc w:val="both"/>
    </w:pPr>
  </w:style>
  <w:style w:type="paragraph" w:customStyle="1" w:styleId="Style54">
    <w:name w:val="Style54"/>
    <w:basedOn w:val="prastasis"/>
    <w:rsid w:val="005D31B6"/>
    <w:pPr>
      <w:jc w:val="center"/>
    </w:pPr>
  </w:style>
  <w:style w:type="paragraph" w:customStyle="1" w:styleId="Style55">
    <w:name w:val="Style55"/>
    <w:basedOn w:val="prastasis"/>
    <w:rsid w:val="005D31B6"/>
  </w:style>
  <w:style w:type="paragraph" w:customStyle="1" w:styleId="Style56">
    <w:name w:val="Style56"/>
    <w:basedOn w:val="prastasis"/>
    <w:rsid w:val="005D31B6"/>
  </w:style>
  <w:style w:type="paragraph" w:customStyle="1" w:styleId="Style57">
    <w:name w:val="Style57"/>
    <w:basedOn w:val="prastasis"/>
    <w:rsid w:val="005D31B6"/>
    <w:pPr>
      <w:spacing w:line="182" w:lineRule="exact"/>
      <w:jc w:val="both"/>
    </w:pPr>
  </w:style>
  <w:style w:type="paragraph" w:customStyle="1" w:styleId="Style58">
    <w:name w:val="Style58"/>
    <w:basedOn w:val="prastasis"/>
    <w:rsid w:val="005D31B6"/>
    <w:pPr>
      <w:spacing w:line="184" w:lineRule="exact"/>
      <w:ind w:firstLine="600"/>
      <w:jc w:val="both"/>
    </w:pPr>
  </w:style>
  <w:style w:type="paragraph" w:customStyle="1" w:styleId="Style59">
    <w:name w:val="Style59"/>
    <w:basedOn w:val="prastasis"/>
    <w:rsid w:val="005D31B6"/>
    <w:pPr>
      <w:spacing w:line="154" w:lineRule="exact"/>
      <w:jc w:val="both"/>
    </w:pPr>
  </w:style>
  <w:style w:type="paragraph" w:customStyle="1" w:styleId="Style60">
    <w:name w:val="Style60"/>
    <w:basedOn w:val="prastasis"/>
    <w:rsid w:val="005D31B6"/>
    <w:pPr>
      <w:spacing w:line="180" w:lineRule="exact"/>
      <w:ind w:firstLine="595"/>
    </w:pPr>
  </w:style>
  <w:style w:type="paragraph" w:customStyle="1" w:styleId="Style61">
    <w:name w:val="Style61"/>
    <w:basedOn w:val="prastasis"/>
    <w:rsid w:val="005D31B6"/>
    <w:pPr>
      <w:spacing w:line="182" w:lineRule="exact"/>
      <w:ind w:hanging="226"/>
    </w:pPr>
  </w:style>
  <w:style w:type="paragraph" w:customStyle="1" w:styleId="Style62">
    <w:name w:val="Style62"/>
    <w:basedOn w:val="prastasis"/>
    <w:rsid w:val="005D31B6"/>
  </w:style>
  <w:style w:type="paragraph" w:customStyle="1" w:styleId="Style63">
    <w:name w:val="Style63"/>
    <w:basedOn w:val="prastasis"/>
    <w:rsid w:val="005D31B6"/>
    <w:pPr>
      <w:spacing w:line="178" w:lineRule="exact"/>
      <w:ind w:firstLine="576"/>
    </w:pPr>
  </w:style>
  <w:style w:type="paragraph" w:customStyle="1" w:styleId="Style64">
    <w:name w:val="Style64"/>
    <w:basedOn w:val="prastasis"/>
    <w:rsid w:val="005D31B6"/>
    <w:pPr>
      <w:spacing w:line="101" w:lineRule="exact"/>
      <w:jc w:val="both"/>
    </w:pPr>
  </w:style>
  <w:style w:type="paragraph" w:customStyle="1" w:styleId="Style65">
    <w:name w:val="Style65"/>
    <w:basedOn w:val="prastasis"/>
    <w:rsid w:val="005D31B6"/>
  </w:style>
  <w:style w:type="paragraph" w:customStyle="1" w:styleId="Style66">
    <w:name w:val="Style66"/>
    <w:basedOn w:val="prastasis"/>
    <w:rsid w:val="005D31B6"/>
    <w:pPr>
      <w:spacing w:line="178" w:lineRule="exact"/>
      <w:ind w:hanging="1949"/>
    </w:pPr>
  </w:style>
  <w:style w:type="paragraph" w:customStyle="1" w:styleId="Style67">
    <w:name w:val="Style67"/>
    <w:basedOn w:val="prastasis"/>
    <w:rsid w:val="005D31B6"/>
    <w:pPr>
      <w:jc w:val="right"/>
    </w:pPr>
  </w:style>
  <w:style w:type="paragraph" w:customStyle="1" w:styleId="Style68">
    <w:name w:val="Style68"/>
    <w:basedOn w:val="prastasis"/>
    <w:rsid w:val="005D31B6"/>
    <w:pPr>
      <w:spacing w:line="298" w:lineRule="exact"/>
      <w:jc w:val="center"/>
    </w:pPr>
  </w:style>
  <w:style w:type="paragraph" w:customStyle="1" w:styleId="Style69">
    <w:name w:val="Style69"/>
    <w:basedOn w:val="prastasis"/>
    <w:rsid w:val="005D31B6"/>
    <w:pPr>
      <w:spacing w:line="180" w:lineRule="exact"/>
    </w:pPr>
  </w:style>
  <w:style w:type="paragraph" w:customStyle="1" w:styleId="Style70">
    <w:name w:val="Style70"/>
    <w:basedOn w:val="prastasis"/>
    <w:rsid w:val="005D31B6"/>
    <w:pPr>
      <w:spacing w:line="180" w:lineRule="exact"/>
      <w:ind w:firstLine="557"/>
    </w:pPr>
  </w:style>
  <w:style w:type="paragraph" w:customStyle="1" w:styleId="Style71">
    <w:name w:val="Style71"/>
    <w:basedOn w:val="prastasis"/>
    <w:rsid w:val="005D31B6"/>
    <w:pPr>
      <w:spacing w:line="178" w:lineRule="exact"/>
      <w:jc w:val="center"/>
    </w:pPr>
  </w:style>
  <w:style w:type="paragraph" w:customStyle="1" w:styleId="Style72">
    <w:name w:val="Style72"/>
    <w:basedOn w:val="prastasis"/>
    <w:rsid w:val="005D31B6"/>
    <w:pPr>
      <w:jc w:val="both"/>
    </w:pPr>
  </w:style>
  <w:style w:type="paragraph" w:customStyle="1" w:styleId="Style73">
    <w:name w:val="Style73"/>
    <w:basedOn w:val="prastasis"/>
    <w:rsid w:val="005D31B6"/>
    <w:pPr>
      <w:spacing w:line="180" w:lineRule="exact"/>
      <w:jc w:val="center"/>
    </w:pPr>
  </w:style>
  <w:style w:type="paragraph" w:customStyle="1" w:styleId="Style74">
    <w:name w:val="Style74"/>
    <w:basedOn w:val="prastasis"/>
    <w:rsid w:val="005D31B6"/>
  </w:style>
  <w:style w:type="paragraph" w:customStyle="1" w:styleId="Style75">
    <w:name w:val="Style75"/>
    <w:basedOn w:val="prastasis"/>
    <w:rsid w:val="005D31B6"/>
    <w:pPr>
      <w:spacing w:line="365" w:lineRule="exact"/>
      <w:jc w:val="right"/>
    </w:pPr>
  </w:style>
  <w:style w:type="paragraph" w:customStyle="1" w:styleId="Style76">
    <w:name w:val="Style76"/>
    <w:basedOn w:val="prastasis"/>
    <w:rsid w:val="005D31B6"/>
    <w:pPr>
      <w:spacing w:line="178" w:lineRule="exact"/>
      <w:ind w:hanging="1718"/>
    </w:pPr>
  </w:style>
  <w:style w:type="paragraph" w:customStyle="1" w:styleId="Style77">
    <w:name w:val="Style77"/>
    <w:basedOn w:val="prastasis"/>
    <w:rsid w:val="005D31B6"/>
    <w:pPr>
      <w:spacing w:line="182" w:lineRule="exact"/>
      <w:jc w:val="both"/>
    </w:pPr>
  </w:style>
  <w:style w:type="paragraph" w:customStyle="1" w:styleId="Style78">
    <w:name w:val="Style78"/>
    <w:basedOn w:val="prastasis"/>
    <w:rsid w:val="005D31B6"/>
    <w:pPr>
      <w:spacing w:line="120" w:lineRule="exact"/>
      <w:jc w:val="both"/>
    </w:pPr>
  </w:style>
  <w:style w:type="paragraph" w:customStyle="1" w:styleId="Style79">
    <w:name w:val="Style79"/>
    <w:basedOn w:val="prastasis"/>
    <w:rsid w:val="005D31B6"/>
    <w:pPr>
      <w:spacing w:line="180" w:lineRule="exact"/>
    </w:pPr>
  </w:style>
  <w:style w:type="paragraph" w:customStyle="1" w:styleId="Style80">
    <w:name w:val="Style80"/>
    <w:basedOn w:val="prastasis"/>
    <w:rsid w:val="005D31B6"/>
  </w:style>
  <w:style w:type="paragraph" w:customStyle="1" w:styleId="Style81">
    <w:name w:val="Style81"/>
    <w:basedOn w:val="prastasis"/>
    <w:rsid w:val="005D31B6"/>
    <w:pPr>
      <w:spacing w:line="182" w:lineRule="exact"/>
      <w:jc w:val="center"/>
    </w:pPr>
  </w:style>
  <w:style w:type="paragraph" w:customStyle="1" w:styleId="Style82">
    <w:name w:val="Style82"/>
    <w:basedOn w:val="prastasis"/>
    <w:rsid w:val="005D31B6"/>
    <w:pPr>
      <w:spacing w:line="178" w:lineRule="exact"/>
      <w:ind w:firstLine="3797"/>
    </w:pPr>
  </w:style>
  <w:style w:type="paragraph" w:customStyle="1" w:styleId="Style83">
    <w:name w:val="Style83"/>
    <w:basedOn w:val="prastasis"/>
    <w:rsid w:val="005D31B6"/>
    <w:pPr>
      <w:spacing w:line="182" w:lineRule="exact"/>
      <w:jc w:val="both"/>
    </w:pPr>
  </w:style>
  <w:style w:type="paragraph" w:customStyle="1" w:styleId="Style84">
    <w:name w:val="Style84"/>
    <w:basedOn w:val="prastasis"/>
    <w:rsid w:val="005D31B6"/>
    <w:pPr>
      <w:spacing w:line="182" w:lineRule="exact"/>
      <w:ind w:hanging="499"/>
    </w:pPr>
  </w:style>
  <w:style w:type="paragraph" w:customStyle="1" w:styleId="Style85">
    <w:name w:val="Style85"/>
    <w:basedOn w:val="prastasis"/>
    <w:rsid w:val="005D31B6"/>
    <w:pPr>
      <w:spacing w:line="182" w:lineRule="exact"/>
      <w:ind w:firstLine="475"/>
      <w:jc w:val="both"/>
    </w:pPr>
  </w:style>
  <w:style w:type="paragraph" w:customStyle="1" w:styleId="Style86">
    <w:name w:val="Style86"/>
    <w:basedOn w:val="prastasis"/>
    <w:rsid w:val="005D31B6"/>
    <w:pPr>
      <w:spacing w:line="178" w:lineRule="exact"/>
      <w:jc w:val="both"/>
    </w:pPr>
  </w:style>
  <w:style w:type="paragraph" w:customStyle="1" w:styleId="Style87">
    <w:name w:val="Style87"/>
    <w:basedOn w:val="prastasis"/>
    <w:rsid w:val="005D31B6"/>
    <w:pPr>
      <w:spacing w:line="178" w:lineRule="exact"/>
      <w:ind w:firstLine="3720"/>
    </w:pPr>
  </w:style>
  <w:style w:type="paragraph" w:customStyle="1" w:styleId="Style88">
    <w:name w:val="Style88"/>
    <w:basedOn w:val="prastasis"/>
    <w:rsid w:val="005D31B6"/>
    <w:pPr>
      <w:jc w:val="both"/>
    </w:pPr>
  </w:style>
  <w:style w:type="paragraph" w:customStyle="1" w:styleId="Style89">
    <w:name w:val="Style89"/>
    <w:basedOn w:val="prastasis"/>
    <w:rsid w:val="005D31B6"/>
  </w:style>
  <w:style w:type="paragraph" w:customStyle="1" w:styleId="Style90">
    <w:name w:val="Style90"/>
    <w:basedOn w:val="prastasis"/>
    <w:rsid w:val="005D31B6"/>
  </w:style>
  <w:style w:type="paragraph" w:customStyle="1" w:styleId="Style91">
    <w:name w:val="Style91"/>
    <w:basedOn w:val="prastasis"/>
    <w:rsid w:val="005D31B6"/>
    <w:pPr>
      <w:spacing w:line="178" w:lineRule="exact"/>
      <w:ind w:firstLine="581"/>
      <w:jc w:val="both"/>
    </w:pPr>
  </w:style>
  <w:style w:type="paragraph" w:customStyle="1" w:styleId="Style92">
    <w:name w:val="Style92"/>
    <w:basedOn w:val="prastasis"/>
    <w:rsid w:val="005D31B6"/>
    <w:pPr>
      <w:spacing w:line="178" w:lineRule="exact"/>
      <w:ind w:firstLine="571"/>
      <w:jc w:val="both"/>
    </w:pPr>
  </w:style>
  <w:style w:type="paragraph" w:customStyle="1" w:styleId="Style93">
    <w:name w:val="Style93"/>
    <w:basedOn w:val="prastasis"/>
    <w:rsid w:val="005D31B6"/>
  </w:style>
  <w:style w:type="paragraph" w:customStyle="1" w:styleId="Style94">
    <w:name w:val="Style94"/>
    <w:basedOn w:val="prastasis"/>
    <w:rsid w:val="005D31B6"/>
    <w:pPr>
      <w:jc w:val="both"/>
    </w:pPr>
  </w:style>
  <w:style w:type="paragraph" w:customStyle="1" w:styleId="Style95">
    <w:name w:val="Style95"/>
    <w:basedOn w:val="prastasis"/>
    <w:rsid w:val="005D31B6"/>
  </w:style>
  <w:style w:type="paragraph" w:customStyle="1" w:styleId="Style96">
    <w:name w:val="Style96"/>
    <w:basedOn w:val="prastasis"/>
    <w:rsid w:val="005D31B6"/>
    <w:pPr>
      <w:spacing w:line="283" w:lineRule="exact"/>
    </w:pPr>
  </w:style>
  <w:style w:type="paragraph" w:customStyle="1" w:styleId="Style97">
    <w:name w:val="Style97"/>
    <w:basedOn w:val="prastasis"/>
    <w:rsid w:val="005D31B6"/>
    <w:pPr>
      <w:spacing w:line="281" w:lineRule="exact"/>
      <w:ind w:firstLine="840"/>
    </w:pPr>
  </w:style>
  <w:style w:type="paragraph" w:customStyle="1" w:styleId="Style98">
    <w:name w:val="Style98"/>
    <w:basedOn w:val="prastasis"/>
    <w:rsid w:val="005D31B6"/>
    <w:pPr>
      <w:jc w:val="center"/>
    </w:pPr>
  </w:style>
  <w:style w:type="paragraph" w:customStyle="1" w:styleId="Style99">
    <w:name w:val="Style99"/>
    <w:basedOn w:val="prastasis"/>
    <w:rsid w:val="005D31B6"/>
    <w:pPr>
      <w:spacing w:line="235" w:lineRule="exact"/>
    </w:pPr>
  </w:style>
  <w:style w:type="paragraph" w:customStyle="1" w:styleId="Style100">
    <w:name w:val="Style100"/>
    <w:basedOn w:val="prastasis"/>
    <w:rsid w:val="005D31B6"/>
    <w:pPr>
      <w:spacing w:line="240" w:lineRule="exact"/>
      <w:jc w:val="center"/>
    </w:pPr>
  </w:style>
  <w:style w:type="paragraph" w:customStyle="1" w:styleId="Style101">
    <w:name w:val="Style101"/>
    <w:basedOn w:val="prastasis"/>
    <w:rsid w:val="005D31B6"/>
    <w:pPr>
      <w:spacing w:line="144" w:lineRule="exact"/>
    </w:pPr>
  </w:style>
  <w:style w:type="paragraph" w:customStyle="1" w:styleId="Style102">
    <w:name w:val="Style102"/>
    <w:basedOn w:val="prastasis"/>
    <w:rsid w:val="005D31B6"/>
  </w:style>
  <w:style w:type="paragraph" w:customStyle="1" w:styleId="Style103">
    <w:name w:val="Style103"/>
    <w:basedOn w:val="prastasis"/>
    <w:rsid w:val="005D31B6"/>
    <w:pPr>
      <w:spacing w:line="226" w:lineRule="exact"/>
      <w:jc w:val="both"/>
    </w:pPr>
  </w:style>
  <w:style w:type="paragraph" w:customStyle="1" w:styleId="Style104">
    <w:name w:val="Style104"/>
    <w:basedOn w:val="prastasis"/>
    <w:rsid w:val="005D31B6"/>
    <w:pPr>
      <w:spacing w:line="259" w:lineRule="exact"/>
    </w:pPr>
  </w:style>
  <w:style w:type="paragraph" w:customStyle="1" w:styleId="Style105">
    <w:name w:val="Style105"/>
    <w:basedOn w:val="prastasis"/>
    <w:rsid w:val="005D31B6"/>
  </w:style>
  <w:style w:type="paragraph" w:customStyle="1" w:styleId="Style106">
    <w:name w:val="Style106"/>
    <w:basedOn w:val="prastasis"/>
    <w:rsid w:val="005D31B6"/>
  </w:style>
  <w:style w:type="paragraph" w:customStyle="1" w:styleId="Style107">
    <w:name w:val="Style107"/>
    <w:basedOn w:val="prastasis"/>
    <w:rsid w:val="005D31B6"/>
  </w:style>
  <w:style w:type="paragraph" w:customStyle="1" w:styleId="Style108">
    <w:name w:val="Style108"/>
    <w:basedOn w:val="prastasis"/>
    <w:rsid w:val="005D31B6"/>
  </w:style>
  <w:style w:type="paragraph" w:customStyle="1" w:styleId="Style109">
    <w:name w:val="Style109"/>
    <w:basedOn w:val="prastasis"/>
    <w:rsid w:val="005D31B6"/>
    <w:pPr>
      <w:spacing w:line="254" w:lineRule="exact"/>
      <w:ind w:firstLine="317"/>
      <w:jc w:val="both"/>
    </w:pPr>
  </w:style>
  <w:style w:type="paragraph" w:customStyle="1" w:styleId="Style110">
    <w:name w:val="Style110"/>
    <w:basedOn w:val="prastasis"/>
    <w:rsid w:val="005D31B6"/>
    <w:pPr>
      <w:jc w:val="center"/>
    </w:pPr>
  </w:style>
  <w:style w:type="paragraph" w:customStyle="1" w:styleId="Style111">
    <w:name w:val="Style111"/>
    <w:basedOn w:val="prastasis"/>
    <w:rsid w:val="005D31B6"/>
    <w:pPr>
      <w:spacing w:line="211" w:lineRule="exact"/>
      <w:ind w:hanging="226"/>
    </w:pPr>
  </w:style>
  <w:style w:type="paragraph" w:customStyle="1" w:styleId="Style112">
    <w:name w:val="Style112"/>
    <w:basedOn w:val="prastasis"/>
    <w:rsid w:val="005D31B6"/>
    <w:pPr>
      <w:spacing w:line="115" w:lineRule="exact"/>
      <w:jc w:val="center"/>
    </w:pPr>
  </w:style>
  <w:style w:type="paragraph" w:customStyle="1" w:styleId="Style113">
    <w:name w:val="Style113"/>
    <w:basedOn w:val="prastasis"/>
    <w:rsid w:val="005D31B6"/>
  </w:style>
  <w:style w:type="paragraph" w:customStyle="1" w:styleId="Style114">
    <w:name w:val="Style114"/>
    <w:basedOn w:val="prastasis"/>
    <w:rsid w:val="005D31B6"/>
    <w:pPr>
      <w:spacing w:line="178" w:lineRule="exact"/>
      <w:ind w:firstLine="466"/>
      <w:jc w:val="both"/>
    </w:pPr>
  </w:style>
  <w:style w:type="paragraph" w:customStyle="1" w:styleId="Style115">
    <w:name w:val="Style115"/>
    <w:basedOn w:val="prastasis"/>
    <w:rsid w:val="005D31B6"/>
    <w:pPr>
      <w:spacing w:line="259" w:lineRule="exact"/>
      <w:ind w:firstLine="264"/>
    </w:pPr>
  </w:style>
  <w:style w:type="paragraph" w:customStyle="1" w:styleId="Style116">
    <w:name w:val="Style116"/>
    <w:basedOn w:val="prastasis"/>
    <w:rsid w:val="005D31B6"/>
    <w:pPr>
      <w:spacing w:line="432" w:lineRule="exact"/>
      <w:jc w:val="center"/>
    </w:pPr>
  </w:style>
  <w:style w:type="paragraph" w:customStyle="1" w:styleId="Style117">
    <w:name w:val="Style117"/>
    <w:basedOn w:val="prastasis"/>
    <w:rsid w:val="005D31B6"/>
    <w:pPr>
      <w:spacing w:line="192" w:lineRule="exact"/>
    </w:pPr>
  </w:style>
  <w:style w:type="paragraph" w:customStyle="1" w:styleId="Style118">
    <w:name w:val="Style118"/>
    <w:basedOn w:val="prastasis"/>
    <w:rsid w:val="005D31B6"/>
    <w:pPr>
      <w:spacing w:line="206" w:lineRule="exact"/>
    </w:pPr>
  </w:style>
  <w:style w:type="paragraph" w:customStyle="1" w:styleId="Style119">
    <w:name w:val="Style119"/>
    <w:basedOn w:val="prastasis"/>
    <w:rsid w:val="005D31B6"/>
    <w:pPr>
      <w:spacing w:line="211" w:lineRule="exact"/>
      <w:ind w:firstLine="216"/>
    </w:pPr>
  </w:style>
  <w:style w:type="paragraph" w:customStyle="1" w:styleId="Style120">
    <w:name w:val="Style120"/>
    <w:basedOn w:val="prastasis"/>
    <w:rsid w:val="005D31B6"/>
    <w:pPr>
      <w:jc w:val="center"/>
    </w:pPr>
  </w:style>
  <w:style w:type="paragraph" w:customStyle="1" w:styleId="Style121">
    <w:name w:val="Style121"/>
    <w:basedOn w:val="prastasis"/>
    <w:rsid w:val="005D31B6"/>
    <w:pPr>
      <w:spacing w:line="413" w:lineRule="exact"/>
    </w:pPr>
  </w:style>
  <w:style w:type="paragraph" w:customStyle="1" w:styleId="Style122">
    <w:name w:val="Style122"/>
    <w:basedOn w:val="prastasis"/>
    <w:rsid w:val="005D31B6"/>
  </w:style>
  <w:style w:type="paragraph" w:customStyle="1" w:styleId="Style123">
    <w:name w:val="Style123"/>
    <w:basedOn w:val="prastasis"/>
    <w:rsid w:val="005D31B6"/>
  </w:style>
  <w:style w:type="paragraph" w:customStyle="1" w:styleId="Style124">
    <w:name w:val="Style124"/>
    <w:basedOn w:val="prastasis"/>
    <w:rsid w:val="005D31B6"/>
  </w:style>
  <w:style w:type="paragraph" w:customStyle="1" w:styleId="Style125">
    <w:name w:val="Style125"/>
    <w:basedOn w:val="prastasis"/>
    <w:rsid w:val="005D31B6"/>
    <w:pPr>
      <w:spacing w:line="139" w:lineRule="exact"/>
    </w:pPr>
  </w:style>
  <w:style w:type="paragraph" w:customStyle="1" w:styleId="Style126">
    <w:name w:val="Style126"/>
    <w:basedOn w:val="prastasis"/>
    <w:rsid w:val="005D31B6"/>
  </w:style>
  <w:style w:type="paragraph" w:customStyle="1" w:styleId="Style127">
    <w:name w:val="Style127"/>
    <w:basedOn w:val="prastasis"/>
    <w:rsid w:val="005D31B6"/>
  </w:style>
  <w:style w:type="paragraph" w:customStyle="1" w:styleId="Style128">
    <w:name w:val="Style128"/>
    <w:basedOn w:val="prastasis"/>
    <w:rsid w:val="005D31B6"/>
    <w:pPr>
      <w:spacing w:line="197" w:lineRule="exact"/>
    </w:pPr>
  </w:style>
  <w:style w:type="paragraph" w:customStyle="1" w:styleId="Style129">
    <w:name w:val="Style129"/>
    <w:basedOn w:val="prastasis"/>
    <w:rsid w:val="005D31B6"/>
    <w:pPr>
      <w:spacing w:line="178" w:lineRule="exact"/>
      <w:ind w:hanging="1786"/>
    </w:pPr>
  </w:style>
  <w:style w:type="paragraph" w:customStyle="1" w:styleId="Style130">
    <w:name w:val="Style130"/>
    <w:basedOn w:val="prastasis"/>
    <w:rsid w:val="005D31B6"/>
  </w:style>
  <w:style w:type="paragraph" w:customStyle="1" w:styleId="Style131">
    <w:name w:val="Style131"/>
    <w:basedOn w:val="prastasis"/>
    <w:rsid w:val="005D31B6"/>
    <w:pPr>
      <w:spacing w:line="211" w:lineRule="exact"/>
      <w:ind w:firstLine="451"/>
    </w:pPr>
  </w:style>
  <w:style w:type="paragraph" w:customStyle="1" w:styleId="Style132">
    <w:name w:val="Style132"/>
    <w:basedOn w:val="prastasis"/>
    <w:rsid w:val="005D31B6"/>
    <w:pPr>
      <w:spacing w:line="182" w:lineRule="exact"/>
      <w:ind w:hanging="389"/>
    </w:pPr>
  </w:style>
  <w:style w:type="paragraph" w:customStyle="1" w:styleId="Style133">
    <w:name w:val="Style133"/>
    <w:basedOn w:val="prastasis"/>
    <w:rsid w:val="005D31B6"/>
  </w:style>
  <w:style w:type="paragraph" w:customStyle="1" w:styleId="Style134">
    <w:name w:val="Style134"/>
    <w:basedOn w:val="prastasis"/>
    <w:rsid w:val="005D31B6"/>
    <w:pPr>
      <w:spacing w:line="456" w:lineRule="exact"/>
      <w:ind w:hanging="139"/>
    </w:pPr>
  </w:style>
  <w:style w:type="paragraph" w:customStyle="1" w:styleId="Style135">
    <w:name w:val="Style135"/>
    <w:basedOn w:val="prastasis"/>
    <w:rsid w:val="005D31B6"/>
    <w:pPr>
      <w:jc w:val="both"/>
    </w:pPr>
  </w:style>
  <w:style w:type="paragraph" w:customStyle="1" w:styleId="Style136">
    <w:name w:val="Style136"/>
    <w:basedOn w:val="prastasis"/>
    <w:rsid w:val="005D31B6"/>
    <w:pPr>
      <w:spacing w:line="234" w:lineRule="exact"/>
      <w:ind w:firstLine="312"/>
      <w:jc w:val="both"/>
    </w:pPr>
  </w:style>
  <w:style w:type="paragraph" w:customStyle="1" w:styleId="Style137">
    <w:name w:val="Style137"/>
    <w:basedOn w:val="prastasis"/>
    <w:rsid w:val="005D31B6"/>
    <w:pPr>
      <w:spacing w:line="442" w:lineRule="exact"/>
      <w:ind w:firstLine="384"/>
    </w:pPr>
  </w:style>
  <w:style w:type="paragraph" w:customStyle="1" w:styleId="Style138">
    <w:name w:val="Style138"/>
    <w:basedOn w:val="prastasis"/>
    <w:rsid w:val="005D31B6"/>
  </w:style>
  <w:style w:type="paragraph" w:customStyle="1" w:styleId="Style139">
    <w:name w:val="Style139"/>
    <w:basedOn w:val="prastasis"/>
    <w:rsid w:val="005D31B6"/>
  </w:style>
  <w:style w:type="paragraph" w:customStyle="1" w:styleId="Style140">
    <w:name w:val="Style140"/>
    <w:basedOn w:val="prastasis"/>
    <w:rsid w:val="005D31B6"/>
    <w:pPr>
      <w:spacing w:line="228" w:lineRule="exact"/>
    </w:pPr>
  </w:style>
  <w:style w:type="paragraph" w:customStyle="1" w:styleId="Style141">
    <w:name w:val="Style141"/>
    <w:basedOn w:val="prastasis"/>
    <w:rsid w:val="005D31B6"/>
  </w:style>
  <w:style w:type="paragraph" w:customStyle="1" w:styleId="Style142">
    <w:name w:val="Style142"/>
    <w:basedOn w:val="prastasis"/>
    <w:rsid w:val="005D31B6"/>
    <w:pPr>
      <w:spacing w:line="211" w:lineRule="exact"/>
      <w:ind w:firstLine="221"/>
    </w:pPr>
  </w:style>
  <w:style w:type="paragraph" w:customStyle="1" w:styleId="Style143">
    <w:name w:val="Style143"/>
    <w:basedOn w:val="prastasis"/>
    <w:rsid w:val="005D31B6"/>
  </w:style>
  <w:style w:type="paragraph" w:customStyle="1" w:styleId="Style144">
    <w:name w:val="Style144"/>
    <w:basedOn w:val="prastasis"/>
    <w:rsid w:val="005D31B6"/>
    <w:pPr>
      <w:spacing w:line="192" w:lineRule="exact"/>
      <w:jc w:val="both"/>
    </w:pPr>
  </w:style>
  <w:style w:type="paragraph" w:customStyle="1" w:styleId="Style145">
    <w:name w:val="Style145"/>
    <w:basedOn w:val="prastasis"/>
    <w:rsid w:val="005D31B6"/>
    <w:pPr>
      <w:spacing w:line="235" w:lineRule="exact"/>
      <w:ind w:firstLine="331"/>
      <w:jc w:val="both"/>
    </w:pPr>
  </w:style>
  <w:style w:type="paragraph" w:customStyle="1" w:styleId="Style146">
    <w:name w:val="Style146"/>
    <w:basedOn w:val="prastasis"/>
    <w:rsid w:val="005D31B6"/>
  </w:style>
  <w:style w:type="paragraph" w:customStyle="1" w:styleId="Style147">
    <w:name w:val="Style147"/>
    <w:basedOn w:val="prastasis"/>
    <w:rsid w:val="005D31B6"/>
    <w:pPr>
      <w:spacing w:line="178" w:lineRule="exact"/>
      <w:jc w:val="center"/>
    </w:pPr>
  </w:style>
  <w:style w:type="paragraph" w:customStyle="1" w:styleId="Style148">
    <w:name w:val="Style148"/>
    <w:basedOn w:val="prastasis"/>
    <w:rsid w:val="005D31B6"/>
  </w:style>
  <w:style w:type="paragraph" w:customStyle="1" w:styleId="Style149">
    <w:name w:val="Style149"/>
    <w:basedOn w:val="prastasis"/>
    <w:rsid w:val="005D31B6"/>
    <w:pPr>
      <w:spacing w:line="211" w:lineRule="exact"/>
    </w:pPr>
  </w:style>
  <w:style w:type="paragraph" w:customStyle="1" w:styleId="Style150">
    <w:name w:val="Style150"/>
    <w:basedOn w:val="prastasis"/>
    <w:rsid w:val="005D31B6"/>
  </w:style>
  <w:style w:type="paragraph" w:customStyle="1" w:styleId="Style151">
    <w:name w:val="Style151"/>
    <w:basedOn w:val="prastasis"/>
    <w:rsid w:val="005D31B6"/>
  </w:style>
  <w:style w:type="paragraph" w:customStyle="1" w:styleId="Style152">
    <w:name w:val="Style152"/>
    <w:basedOn w:val="prastasis"/>
    <w:rsid w:val="005D31B6"/>
  </w:style>
  <w:style w:type="paragraph" w:customStyle="1" w:styleId="Style153">
    <w:name w:val="Style153"/>
    <w:basedOn w:val="prastasis"/>
    <w:rsid w:val="005D31B6"/>
    <w:pPr>
      <w:jc w:val="center"/>
    </w:pPr>
  </w:style>
  <w:style w:type="character" w:customStyle="1" w:styleId="FontStyle155">
    <w:name w:val="Font Style155"/>
    <w:rsid w:val="005D31B6"/>
    <w:rPr>
      <w:rFonts w:ascii="Times New Roman" w:hAnsi="Times New Roman" w:cs="Times New Roman"/>
      <w:b/>
      <w:bCs/>
      <w:sz w:val="26"/>
      <w:szCs w:val="26"/>
    </w:rPr>
  </w:style>
  <w:style w:type="character" w:customStyle="1" w:styleId="FontStyle156">
    <w:name w:val="Font Style156"/>
    <w:rsid w:val="005D31B6"/>
    <w:rPr>
      <w:rFonts w:ascii="Times New Roman" w:hAnsi="Times New Roman" w:cs="Times New Roman"/>
      <w:b/>
      <w:bCs/>
      <w:spacing w:val="10"/>
      <w:sz w:val="30"/>
      <w:szCs w:val="30"/>
    </w:rPr>
  </w:style>
  <w:style w:type="character" w:customStyle="1" w:styleId="FontStyle157">
    <w:name w:val="Font Style157"/>
    <w:rsid w:val="005D31B6"/>
    <w:rPr>
      <w:rFonts w:ascii="Times New Roman" w:hAnsi="Times New Roman" w:cs="Times New Roman"/>
      <w:i/>
      <w:iCs/>
      <w:sz w:val="20"/>
      <w:szCs w:val="20"/>
    </w:rPr>
  </w:style>
  <w:style w:type="character" w:customStyle="1" w:styleId="FontStyle158">
    <w:name w:val="Font Style158"/>
    <w:rsid w:val="005D31B6"/>
    <w:rPr>
      <w:rFonts w:ascii="Times New Roman" w:hAnsi="Times New Roman" w:cs="Times New Roman"/>
      <w:i/>
      <w:iCs/>
      <w:smallCaps/>
      <w:sz w:val="20"/>
      <w:szCs w:val="20"/>
    </w:rPr>
  </w:style>
  <w:style w:type="character" w:customStyle="1" w:styleId="FontStyle159">
    <w:name w:val="Font Style159"/>
    <w:rsid w:val="005D31B6"/>
    <w:rPr>
      <w:rFonts w:ascii="Times New Roman" w:hAnsi="Times New Roman" w:cs="Times New Roman"/>
      <w:b/>
      <w:bCs/>
      <w:sz w:val="20"/>
      <w:szCs w:val="20"/>
    </w:rPr>
  </w:style>
  <w:style w:type="character" w:customStyle="1" w:styleId="FontStyle160">
    <w:name w:val="Font Style160"/>
    <w:rsid w:val="005D31B6"/>
    <w:rPr>
      <w:rFonts w:ascii="Times New Roman" w:hAnsi="Times New Roman" w:cs="Times New Roman"/>
      <w:sz w:val="20"/>
      <w:szCs w:val="20"/>
    </w:rPr>
  </w:style>
  <w:style w:type="character" w:customStyle="1" w:styleId="FontStyle161">
    <w:name w:val="Font Style161"/>
    <w:rsid w:val="005D31B6"/>
    <w:rPr>
      <w:rFonts w:ascii="Times New Roman" w:hAnsi="Times New Roman" w:cs="Times New Roman"/>
      <w:b/>
      <w:bCs/>
      <w:sz w:val="18"/>
      <w:szCs w:val="18"/>
    </w:rPr>
  </w:style>
  <w:style w:type="character" w:customStyle="1" w:styleId="FontStyle162">
    <w:name w:val="Font Style162"/>
    <w:rsid w:val="005D31B6"/>
    <w:rPr>
      <w:rFonts w:ascii="Times New Roman" w:hAnsi="Times New Roman" w:cs="Times New Roman"/>
      <w:sz w:val="14"/>
      <w:szCs w:val="14"/>
    </w:rPr>
  </w:style>
  <w:style w:type="character" w:customStyle="1" w:styleId="FontStyle163">
    <w:name w:val="Font Style163"/>
    <w:rsid w:val="005D31B6"/>
    <w:rPr>
      <w:rFonts w:ascii="Times New Roman" w:hAnsi="Times New Roman" w:cs="Times New Roman"/>
      <w:i/>
      <w:iCs/>
      <w:sz w:val="14"/>
      <w:szCs w:val="14"/>
    </w:rPr>
  </w:style>
  <w:style w:type="character" w:customStyle="1" w:styleId="FontStyle164">
    <w:name w:val="Font Style164"/>
    <w:rsid w:val="005D31B6"/>
    <w:rPr>
      <w:rFonts w:ascii="Times New Roman" w:hAnsi="Times New Roman" w:cs="Times New Roman"/>
      <w:b/>
      <w:bCs/>
      <w:sz w:val="14"/>
      <w:szCs w:val="14"/>
    </w:rPr>
  </w:style>
  <w:style w:type="character" w:customStyle="1" w:styleId="FontStyle165">
    <w:name w:val="Font Style165"/>
    <w:rsid w:val="005D31B6"/>
    <w:rPr>
      <w:rFonts w:ascii="Times New Roman" w:hAnsi="Times New Roman" w:cs="Times New Roman"/>
      <w:sz w:val="14"/>
      <w:szCs w:val="14"/>
    </w:rPr>
  </w:style>
  <w:style w:type="character" w:customStyle="1" w:styleId="FontStyle166">
    <w:name w:val="Font Style166"/>
    <w:rsid w:val="005D31B6"/>
    <w:rPr>
      <w:rFonts w:ascii="Bookman Old Style" w:hAnsi="Bookman Old Style" w:cs="Bookman Old Style"/>
      <w:i/>
      <w:iCs/>
      <w:sz w:val="20"/>
      <w:szCs w:val="20"/>
    </w:rPr>
  </w:style>
  <w:style w:type="character" w:customStyle="1" w:styleId="FontStyle167">
    <w:name w:val="Font Style167"/>
    <w:rsid w:val="005D31B6"/>
    <w:rPr>
      <w:rFonts w:ascii="Times New Roman" w:hAnsi="Times New Roman" w:cs="Times New Roman"/>
      <w:i/>
      <w:iCs/>
      <w:spacing w:val="10"/>
      <w:sz w:val="10"/>
      <w:szCs w:val="10"/>
    </w:rPr>
  </w:style>
  <w:style w:type="character" w:customStyle="1" w:styleId="FontStyle168">
    <w:name w:val="Font Style168"/>
    <w:rsid w:val="005D31B6"/>
    <w:rPr>
      <w:rFonts w:ascii="Bookman Old Style" w:hAnsi="Bookman Old Style" w:cs="Bookman Old Style"/>
      <w:b/>
      <w:bCs/>
      <w:spacing w:val="20"/>
      <w:sz w:val="12"/>
      <w:szCs w:val="12"/>
    </w:rPr>
  </w:style>
  <w:style w:type="character" w:customStyle="1" w:styleId="FontStyle169">
    <w:name w:val="Font Style169"/>
    <w:rsid w:val="005D31B6"/>
    <w:rPr>
      <w:rFonts w:ascii="Century Gothic" w:hAnsi="Century Gothic" w:cs="Century Gothic"/>
      <w:smallCaps/>
      <w:spacing w:val="20"/>
      <w:sz w:val="8"/>
      <w:szCs w:val="8"/>
    </w:rPr>
  </w:style>
  <w:style w:type="character" w:customStyle="1" w:styleId="FontStyle170">
    <w:name w:val="Font Style170"/>
    <w:rsid w:val="005D31B6"/>
    <w:rPr>
      <w:rFonts w:ascii="Courier New" w:hAnsi="Courier New" w:cs="Courier New"/>
      <w:sz w:val="20"/>
      <w:szCs w:val="20"/>
    </w:rPr>
  </w:style>
  <w:style w:type="character" w:customStyle="1" w:styleId="FontStyle171">
    <w:name w:val="Font Style171"/>
    <w:rsid w:val="005D31B6"/>
    <w:rPr>
      <w:rFonts w:ascii="Times New Roman" w:hAnsi="Times New Roman" w:cs="Times New Roman"/>
      <w:sz w:val="16"/>
      <w:szCs w:val="16"/>
    </w:rPr>
  </w:style>
  <w:style w:type="character" w:customStyle="1" w:styleId="FontStyle172">
    <w:name w:val="Font Style172"/>
    <w:rsid w:val="005D31B6"/>
    <w:rPr>
      <w:rFonts w:ascii="Times New Roman" w:hAnsi="Times New Roman" w:cs="Times New Roman"/>
      <w:b/>
      <w:bCs/>
      <w:sz w:val="16"/>
      <w:szCs w:val="16"/>
    </w:rPr>
  </w:style>
  <w:style w:type="character" w:customStyle="1" w:styleId="FontStyle173">
    <w:name w:val="Font Style173"/>
    <w:rsid w:val="005D31B6"/>
    <w:rPr>
      <w:rFonts w:ascii="Times New Roman" w:hAnsi="Times New Roman" w:cs="Times New Roman"/>
      <w:i/>
      <w:iCs/>
      <w:spacing w:val="20"/>
      <w:sz w:val="22"/>
      <w:szCs w:val="22"/>
    </w:rPr>
  </w:style>
  <w:style w:type="character" w:customStyle="1" w:styleId="FontStyle174">
    <w:name w:val="Font Style174"/>
    <w:rsid w:val="005D31B6"/>
    <w:rPr>
      <w:rFonts w:ascii="Times New Roman" w:hAnsi="Times New Roman" w:cs="Times New Roman"/>
      <w:i/>
      <w:iCs/>
      <w:sz w:val="24"/>
      <w:szCs w:val="24"/>
    </w:rPr>
  </w:style>
  <w:style w:type="character" w:customStyle="1" w:styleId="FontStyle175">
    <w:name w:val="Font Style175"/>
    <w:rsid w:val="005D31B6"/>
    <w:rPr>
      <w:rFonts w:ascii="Times New Roman" w:hAnsi="Times New Roman" w:cs="Times New Roman"/>
      <w:b/>
      <w:bCs/>
      <w:sz w:val="10"/>
      <w:szCs w:val="10"/>
    </w:rPr>
  </w:style>
  <w:style w:type="character" w:customStyle="1" w:styleId="FontStyle176">
    <w:name w:val="Font Style176"/>
    <w:rsid w:val="005D31B6"/>
    <w:rPr>
      <w:rFonts w:ascii="Times New Roman" w:hAnsi="Times New Roman" w:cs="Times New Roman"/>
      <w:i/>
      <w:iCs/>
      <w:sz w:val="10"/>
      <w:szCs w:val="10"/>
    </w:rPr>
  </w:style>
  <w:style w:type="character" w:customStyle="1" w:styleId="FontStyle177">
    <w:name w:val="Font Style177"/>
    <w:rsid w:val="005D31B6"/>
    <w:rPr>
      <w:rFonts w:ascii="Constantia" w:hAnsi="Constantia" w:cs="Constantia"/>
      <w:sz w:val="16"/>
      <w:szCs w:val="16"/>
    </w:rPr>
  </w:style>
  <w:style w:type="character" w:customStyle="1" w:styleId="FontStyle178">
    <w:name w:val="Font Style178"/>
    <w:rsid w:val="005D31B6"/>
    <w:rPr>
      <w:rFonts w:ascii="Century Gothic" w:hAnsi="Century Gothic" w:cs="Century Gothic"/>
      <w:i/>
      <w:iCs/>
      <w:spacing w:val="-10"/>
      <w:sz w:val="18"/>
      <w:szCs w:val="18"/>
    </w:rPr>
  </w:style>
  <w:style w:type="character" w:customStyle="1" w:styleId="FontStyle179">
    <w:name w:val="Font Style179"/>
    <w:rsid w:val="005D31B6"/>
    <w:rPr>
      <w:rFonts w:ascii="Times New Roman" w:hAnsi="Times New Roman" w:cs="Times New Roman"/>
      <w:i/>
      <w:iCs/>
      <w:sz w:val="8"/>
      <w:szCs w:val="8"/>
    </w:rPr>
  </w:style>
  <w:style w:type="character" w:customStyle="1" w:styleId="FontStyle180">
    <w:name w:val="Font Style180"/>
    <w:rsid w:val="005D31B6"/>
    <w:rPr>
      <w:rFonts w:ascii="Times New Roman" w:hAnsi="Times New Roman" w:cs="Times New Roman"/>
      <w:b/>
      <w:bCs/>
      <w:sz w:val="8"/>
      <w:szCs w:val="8"/>
    </w:rPr>
  </w:style>
  <w:style w:type="character" w:customStyle="1" w:styleId="FontStyle181">
    <w:name w:val="Font Style181"/>
    <w:rsid w:val="005D31B6"/>
    <w:rPr>
      <w:rFonts w:ascii="Bookman Old Style" w:hAnsi="Bookman Old Style" w:cs="Bookman Old Style"/>
      <w:sz w:val="20"/>
      <w:szCs w:val="20"/>
    </w:rPr>
  </w:style>
  <w:style w:type="character" w:customStyle="1" w:styleId="FontStyle182">
    <w:name w:val="Font Style182"/>
    <w:rsid w:val="005D31B6"/>
    <w:rPr>
      <w:rFonts w:ascii="Courier New" w:hAnsi="Courier New" w:cs="Courier New"/>
      <w:sz w:val="20"/>
      <w:szCs w:val="20"/>
    </w:rPr>
  </w:style>
  <w:style w:type="character" w:customStyle="1" w:styleId="FontStyle183">
    <w:name w:val="Font Style183"/>
    <w:rsid w:val="005D31B6"/>
    <w:rPr>
      <w:rFonts w:ascii="Times New Roman" w:hAnsi="Times New Roman" w:cs="Times New Roman"/>
      <w:b/>
      <w:bCs/>
      <w:i/>
      <w:iCs/>
      <w:sz w:val="12"/>
      <w:szCs w:val="12"/>
    </w:rPr>
  </w:style>
  <w:style w:type="character" w:customStyle="1" w:styleId="FontStyle184">
    <w:name w:val="Font Style184"/>
    <w:rsid w:val="005D31B6"/>
    <w:rPr>
      <w:rFonts w:ascii="Times New Roman" w:hAnsi="Times New Roman" w:cs="Times New Roman"/>
      <w:sz w:val="12"/>
      <w:szCs w:val="12"/>
    </w:rPr>
  </w:style>
  <w:style w:type="character" w:customStyle="1" w:styleId="FontStyle185">
    <w:name w:val="Font Style185"/>
    <w:rsid w:val="005D31B6"/>
    <w:rPr>
      <w:rFonts w:ascii="Times New Roman" w:hAnsi="Times New Roman" w:cs="Times New Roman"/>
      <w:sz w:val="12"/>
      <w:szCs w:val="12"/>
    </w:rPr>
  </w:style>
  <w:style w:type="character" w:customStyle="1" w:styleId="FontStyle186">
    <w:name w:val="Font Style186"/>
    <w:rsid w:val="005D31B6"/>
    <w:rPr>
      <w:rFonts w:ascii="Times New Roman" w:hAnsi="Times New Roman" w:cs="Times New Roman"/>
      <w:b/>
      <w:bCs/>
      <w:sz w:val="8"/>
      <w:szCs w:val="8"/>
    </w:rPr>
  </w:style>
  <w:style w:type="character" w:customStyle="1" w:styleId="FontStyle187">
    <w:name w:val="Font Style187"/>
    <w:rsid w:val="005D31B6"/>
    <w:rPr>
      <w:rFonts w:ascii="Constantia" w:hAnsi="Constantia" w:cs="Constantia"/>
      <w:b/>
      <w:bCs/>
      <w:spacing w:val="-10"/>
      <w:sz w:val="16"/>
      <w:szCs w:val="16"/>
    </w:rPr>
  </w:style>
  <w:style w:type="character" w:customStyle="1" w:styleId="FontStyle188">
    <w:name w:val="Font Style188"/>
    <w:rsid w:val="005D31B6"/>
    <w:rPr>
      <w:rFonts w:ascii="Times New Roman" w:hAnsi="Times New Roman" w:cs="Times New Roman"/>
      <w:i/>
      <w:iCs/>
      <w:sz w:val="12"/>
      <w:szCs w:val="12"/>
    </w:rPr>
  </w:style>
  <w:style w:type="character" w:customStyle="1" w:styleId="FontStyle189">
    <w:name w:val="Font Style189"/>
    <w:rsid w:val="005D31B6"/>
    <w:rPr>
      <w:rFonts w:ascii="Candara" w:hAnsi="Candara" w:cs="Candara"/>
      <w:i/>
      <w:iCs/>
      <w:sz w:val="12"/>
      <w:szCs w:val="12"/>
    </w:rPr>
  </w:style>
  <w:style w:type="character" w:customStyle="1" w:styleId="FontStyle190">
    <w:name w:val="Font Style190"/>
    <w:rsid w:val="005D31B6"/>
    <w:rPr>
      <w:rFonts w:ascii="Times New Roman" w:hAnsi="Times New Roman" w:cs="Times New Roman"/>
      <w:b/>
      <w:bCs/>
      <w:spacing w:val="10"/>
      <w:sz w:val="8"/>
      <w:szCs w:val="8"/>
    </w:rPr>
  </w:style>
  <w:style w:type="character" w:customStyle="1" w:styleId="FontStyle191">
    <w:name w:val="Font Style191"/>
    <w:rsid w:val="005D31B6"/>
    <w:rPr>
      <w:rFonts w:ascii="Times New Roman" w:hAnsi="Times New Roman" w:cs="Times New Roman"/>
      <w:i/>
      <w:iCs/>
      <w:sz w:val="10"/>
      <w:szCs w:val="10"/>
    </w:rPr>
  </w:style>
  <w:style w:type="character" w:customStyle="1" w:styleId="FontStyle192">
    <w:name w:val="Font Style192"/>
    <w:rsid w:val="005D31B6"/>
    <w:rPr>
      <w:rFonts w:ascii="Franklin Gothic Demi" w:hAnsi="Franklin Gothic Demi" w:cs="Franklin Gothic Demi"/>
      <w:b/>
      <w:bCs/>
      <w:i/>
      <w:iCs/>
      <w:spacing w:val="90"/>
      <w:sz w:val="14"/>
      <w:szCs w:val="14"/>
    </w:rPr>
  </w:style>
  <w:style w:type="character" w:customStyle="1" w:styleId="FontStyle193">
    <w:name w:val="Font Style193"/>
    <w:rsid w:val="005D31B6"/>
    <w:rPr>
      <w:rFonts w:ascii="Constantia" w:hAnsi="Constantia" w:cs="Constantia"/>
      <w:sz w:val="16"/>
      <w:szCs w:val="16"/>
    </w:rPr>
  </w:style>
  <w:style w:type="character" w:customStyle="1" w:styleId="FontStyle194">
    <w:name w:val="Font Style194"/>
    <w:rsid w:val="005D31B6"/>
    <w:rPr>
      <w:rFonts w:ascii="Constantia" w:hAnsi="Constantia" w:cs="Constantia"/>
      <w:i/>
      <w:iCs/>
      <w:sz w:val="8"/>
      <w:szCs w:val="8"/>
    </w:rPr>
  </w:style>
  <w:style w:type="character" w:customStyle="1" w:styleId="FontStyle195">
    <w:name w:val="Font Style195"/>
    <w:rsid w:val="005D31B6"/>
    <w:rPr>
      <w:rFonts w:ascii="Times New Roman" w:hAnsi="Times New Roman" w:cs="Times New Roman"/>
      <w:sz w:val="22"/>
      <w:szCs w:val="22"/>
    </w:rPr>
  </w:style>
  <w:style w:type="character" w:customStyle="1" w:styleId="FontStyle196">
    <w:name w:val="Font Style196"/>
    <w:rsid w:val="005D31B6"/>
    <w:rPr>
      <w:rFonts w:ascii="Georgia" w:hAnsi="Georgia" w:cs="Georgia"/>
      <w:sz w:val="10"/>
      <w:szCs w:val="10"/>
    </w:rPr>
  </w:style>
  <w:style w:type="character" w:customStyle="1" w:styleId="FontStyle197">
    <w:name w:val="Font Style197"/>
    <w:rsid w:val="005D31B6"/>
    <w:rPr>
      <w:rFonts w:ascii="Times New Roman" w:hAnsi="Times New Roman" w:cs="Times New Roman"/>
      <w:sz w:val="10"/>
      <w:szCs w:val="10"/>
    </w:rPr>
  </w:style>
  <w:style w:type="character" w:customStyle="1" w:styleId="FontStyle198">
    <w:name w:val="Font Style198"/>
    <w:rsid w:val="005D31B6"/>
    <w:rPr>
      <w:rFonts w:ascii="Times New Roman" w:hAnsi="Times New Roman" w:cs="Times New Roman"/>
      <w:sz w:val="16"/>
      <w:szCs w:val="16"/>
    </w:rPr>
  </w:style>
  <w:style w:type="character" w:customStyle="1" w:styleId="FontStyle199">
    <w:name w:val="Font Style199"/>
    <w:rsid w:val="005D31B6"/>
    <w:rPr>
      <w:rFonts w:ascii="Arial Unicode MS" w:eastAsia="Arial Unicode MS" w:cs="Arial Unicode MS"/>
      <w:sz w:val="16"/>
      <w:szCs w:val="16"/>
    </w:rPr>
  </w:style>
  <w:style w:type="character" w:customStyle="1" w:styleId="FontStyle200">
    <w:name w:val="Font Style200"/>
    <w:rsid w:val="005D31B6"/>
    <w:rPr>
      <w:rFonts w:ascii="Arial Narrow" w:hAnsi="Arial Narrow" w:cs="Arial Narrow"/>
      <w:b/>
      <w:bCs/>
      <w:sz w:val="12"/>
      <w:szCs w:val="12"/>
    </w:rPr>
  </w:style>
  <w:style w:type="character" w:customStyle="1" w:styleId="FontStyle201">
    <w:name w:val="Font Style201"/>
    <w:rsid w:val="005D31B6"/>
    <w:rPr>
      <w:rFonts w:ascii="Arial Narrow" w:hAnsi="Arial Narrow" w:cs="Arial Narrow"/>
      <w:b/>
      <w:bCs/>
      <w:sz w:val="16"/>
      <w:szCs w:val="16"/>
    </w:rPr>
  </w:style>
  <w:style w:type="character" w:customStyle="1" w:styleId="FontStyle202">
    <w:name w:val="Font Style202"/>
    <w:rsid w:val="005D31B6"/>
    <w:rPr>
      <w:rFonts w:ascii="Arial Narrow" w:hAnsi="Arial Narrow" w:cs="Arial Narrow"/>
      <w:b/>
      <w:bCs/>
      <w:sz w:val="10"/>
      <w:szCs w:val="10"/>
    </w:rPr>
  </w:style>
  <w:style w:type="character" w:customStyle="1" w:styleId="FontStyle203">
    <w:name w:val="Font Style203"/>
    <w:rsid w:val="005D31B6"/>
    <w:rPr>
      <w:rFonts w:ascii="Arial Narrow" w:hAnsi="Arial Narrow" w:cs="Arial Narrow"/>
      <w:sz w:val="12"/>
      <w:szCs w:val="12"/>
    </w:rPr>
  </w:style>
  <w:style w:type="character" w:customStyle="1" w:styleId="FontStyle204">
    <w:name w:val="Font Style204"/>
    <w:rsid w:val="005D31B6"/>
    <w:rPr>
      <w:rFonts w:ascii="Arial Narrow" w:hAnsi="Arial Narrow" w:cs="Arial Narrow"/>
      <w:sz w:val="8"/>
      <w:szCs w:val="8"/>
    </w:rPr>
  </w:style>
  <w:style w:type="character" w:customStyle="1" w:styleId="FontStyle205">
    <w:name w:val="Font Style205"/>
    <w:rsid w:val="005D31B6"/>
    <w:rPr>
      <w:rFonts w:ascii="Arial Narrow" w:hAnsi="Arial Narrow" w:cs="Arial Narrow"/>
      <w:i/>
      <w:iCs/>
      <w:sz w:val="10"/>
      <w:szCs w:val="10"/>
    </w:rPr>
  </w:style>
  <w:style w:type="character" w:customStyle="1" w:styleId="FontStyle206">
    <w:name w:val="Font Style206"/>
    <w:rsid w:val="005D31B6"/>
    <w:rPr>
      <w:rFonts w:ascii="Times New Roman" w:hAnsi="Times New Roman" w:cs="Times New Roman"/>
      <w:sz w:val="20"/>
      <w:szCs w:val="20"/>
    </w:rPr>
  </w:style>
  <w:style w:type="character" w:customStyle="1" w:styleId="FontStyle207">
    <w:name w:val="Font Style207"/>
    <w:rsid w:val="005D31B6"/>
    <w:rPr>
      <w:rFonts w:ascii="Times New Roman" w:hAnsi="Times New Roman" w:cs="Times New Roman"/>
      <w:sz w:val="20"/>
      <w:szCs w:val="20"/>
    </w:rPr>
  </w:style>
  <w:style w:type="character" w:customStyle="1" w:styleId="FontStyle208">
    <w:name w:val="Font Style208"/>
    <w:rsid w:val="005D31B6"/>
    <w:rPr>
      <w:rFonts w:ascii="David" w:cs="David"/>
      <w:b/>
      <w:bCs/>
      <w:sz w:val="22"/>
      <w:szCs w:val="22"/>
    </w:rPr>
  </w:style>
  <w:style w:type="character" w:customStyle="1" w:styleId="FontStyle209">
    <w:name w:val="Font Style209"/>
    <w:rsid w:val="005D31B6"/>
    <w:rPr>
      <w:rFonts w:ascii="Arial Narrow" w:hAnsi="Arial Narrow" w:cs="Arial Narrow"/>
      <w:sz w:val="8"/>
      <w:szCs w:val="8"/>
    </w:rPr>
  </w:style>
  <w:style w:type="character" w:customStyle="1" w:styleId="FontStyle210">
    <w:name w:val="Font Style210"/>
    <w:rsid w:val="005D31B6"/>
    <w:rPr>
      <w:rFonts w:ascii="Arial Narrow" w:hAnsi="Arial Narrow" w:cs="Arial Narrow"/>
      <w:i/>
      <w:iCs/>
      <w:sz w:val="8"/>
      <w:szCs w:val="8"/>
    </w:rPr>
  </w:style>
  <w:style w:type="character" w:customStyle="1" w:styleId="FontStyle211">
    <w:name w:val="Font Style211"/>
    <w:rsid w:val="005D31B6"/>
    <w:rPr>
      <w:rFonts w:ascii="Arial Narrow" w:hAnsi="Arial Narrow" w:cs="Arial Narrow"/>
      <w:sz w:val="10"/>
      <w:szCs w:val="10"/>
    </w:rPr>
  </w:style>
  <w:style w:type="character" w:customStyle="1" w:styleId="FontStyle212">
    <w:name w:val="Font Style212"/>
    <w:rsid w:val="005D31B6"/>
    <w:rPr>
      <w:rFonts w:ascii="Times New Roman" w:hAnsi="Times New Roman" w:cs="Times New Roman"/>
      <w:b/>
      <w:bCs/>
      <w:sz w:val="8"/>
      <w:szCs w:val="8"/>
    </w:rPr>
  </w:style>
  <w:style w:type="character" w:customStyle="1" w:styleId="FontStyle213">
    <w:name w:val="Font Style213"/>
    <w:rsid w:val="005D31B6"/>
    <w:rPr>
      <w:rFonts w:ascii="Arial Narrow" w:hAnsi="Arial Narrow" w:cs="Arial Narrow"/>
      <w:i/>
      <w:iCs/>
      <w:sz w:val="12"/>
      <w:szCs w:val="12"/>
    </w:rPr>
  </w:style>
  <w:style w:type="character" w:customStyle="1" w:styleId="FontStyle214">
    <w:name w:val="Font Style214"/>
    <w:rsid w:val="005D31B6"/>
    <w:rPr>
      <w:rFonts w:ascii="Times New Roman" w:hAnsi="Times New Roman" w:cs="Times New Roman"/>
      <w:b/>
      <w:bCs/>
      <w:w w:val="20"/>
      <w:sz w:val="14"/>
      <w:szCs w:val="14"/>
    </w:rPr>
  </w:style>
  <w:style w:type="character" w:customStyle="1" w:styleId="FontStyle215">
    <w:name w:val="Font Style215"/>
    <w:rsid w:val="005D31B6"/>
    <w:rPr>
      <w:rFonts w:ascii="Times New Roman" w:hAnsi="Times New Roman" w:cs="Times New Roman"/>
      <w:b/>
      <w:bCs/>
      <w:smallCaps/>
      <w:sz w:val="8"/>
      <w:szCs w:val="8"/>
    </w:rPr>
  </w:style>
  <w:style w:type="character" w:customStyle="1" w:styleId="FontStyle216">
    <w:name w:val="Font Style216"/>
    <w:rsid w:val="005D31B6"/>
    <w:rPr>
      <w:rFonts w:ascii="Arial Unicode MS" w:eastAsia="Arial Unicode MS" w:cs="Arial Unicode MS"/>
      <w:b/>
      <w:bCs/>
      <w:sz w:val="18"/>
      <w:szCs w:val="18"/>
    </w:rPr>
  </w:style>
  <w:style w:type="character" w:customStyle="1" w:styleId="FontStyle217">
    <w:name w:val="Font Style217"/>
    <w:rsid w:val="005D31B6"/>
    <w:rPr>
      <w:rFonts w:ascii="Times New Roman" w:hAnsi="Times New Roman" w:cs="Times New Roman"/>
      <w:sz w:val="20"/>
      <w:szCs w:val="20"/>
    </w:rPr>
  </w:style>
  <w:style w:type="character" w:customStyle="1" w:styleId="FontStyle218">
    <w:name w:val="Font Style218"/>
    <w:rsid w:val="005D31B6"/>
    <w:rPr>
      <w:rFonts w:ascii="Arial Narrow" w:hAnsi="Arial Narrow" w:cs="Arial Narrow"/>
      <w:b/>
      <w:bCs/>
      <w:i/>
      <w:iCs/>
      <w:sz w:val="26"/>
      <w:szCs w:val="26"/>
    </w:rPr>
  </w:style>
  <w:style w:type="character" w:customStyle="1" w:styleId="FontStyle219">
    <w:name w:val="Font Style219"/>
    <w:rsid w:val="005D31B6"/>
    <w:rPr>
      <w:rFonts w:ascii="Arial Narrow" w:hAnsi="Arial Narrow" w:cs="Arial Narrow"/>
      <w:spacing w:val="-20"/>
      <w:sz w:val="34"/>
      <w:szCs w:val="34"/>
    </w:rPr>
  </w:style>
  <w:style w:type="character" w:customStyle="1" w:styleId="FontStyle220">
    <w:name w:val="Font Style220"/>
    <w:rsid w:val="005D31B6"/>
    <w:rPr>
      <w:rFonts w:ascii="Times New Roman" w:hAnsi="Times New Roman" w:cs="Times New Roman"/>
      <w:sz w:val="20"/>
      <w:szCs w:val="20"/>
    </w:rPr>
  </w:style>
  <w:style w:type="character" w:customStyle="1" w:styleId="FontStyle221">
    <w:name w:val="Font Style221"/>
    <w:rsid w:val="005D31B6"/>
    <w:rPr>
      <w:rFonts w:ascii="Times New Roman" w:hAnsi="Times New Roman" w:cs="Times New Roman"/>
      <w:spacing w:val="-10"/>
      <w:sz w:val="32"/>
      <w:szCs w:val="32"/>
    </w:rPr>
  </w:style>
  <w:style w:type="character" w:customStyle="1" w:styleId="FontStyle222">
    <w:name w:val="Font Style222"/>
    <w:rsid w:val="005D31B6"/>
    <w:rPr>
      <w:rFonts w:ascii="Times New Roman" w:hAnsi="Times New Roman" w:cs="Times New Roman"/>
      <w:b/>
      <w:bCs/>
      <w:sz w:val="32"/>
      <w:szCs w:val="32"/>
    </w:rPr>
  </w:style>
  <w:style w:type="character" w:customStyle="1" w:styleId="FontStyle223">
    <w:name w:val="Font Style223"/>
    <w:rsid w:val="005D31B6"/>
    <w:rPr>
      <w:rFonts w:ascii="Times New Roman" w:hAnsi="Times New Roman" w:cs="Times New Roman"/>
      <w:i/>
      <w:iCs/>
      <w:sz w:val="14"/>
      <w:szCs w:val="14"/>
    </w:rPr>
  </w:style>
  <w:style w:type="character" w:customStyle="1" w:styleId="FontStyle224">
    <w:name w:val="Font Style224"/>
    <w:rsid w:val="005D31B6"/>
    <w:rPr>
      <w:rFonts w:ascii="Franklin Gothic Heavy" w:hAnsi="Franklin Gothic Heavy" w:cs="Franklin Gothic Heavy"/>
      <w:sz w:val="22"/>
      <w:szCs w:val="22"/>
    </w:rPr>
  </w:style>
  <w:style w:type="character" w:customStyle="1" w:styleId="FontStyle225">
    <w:name w:val="Font Style225"/>
    <w:rsid w:val="005D31B6"/>
    <w:rPr>
      <w:rFonts w:ascii="Arial Narrow" w:hAnsi="Arial Narrow" w:cs="Arial Narrow"/>
      <w:sz w:val="12"/>
      <w:szCs w:val="12"/>
    </w:rPr>
  </w:style>
  <w:style w:type="character" w:customStyle="1" w:styleId="FontStyle226">
    <w:name w:val="Font Style226"/>
    <w:rsid w:val="005D31B6"/>
    <w:rPr>
      <w:rFonts w:ascii="Arial Narrow" w:hAnsi="Arial Narrow" w:cs="Arial Narrow"/>
      <w:sz w:val="14"/>
      <w:szCs w:val="14"/>
    </w:rPr>
  </w:style>
  <w:style w:type="character" w:styleId="Hipersaitas">
    <w:name w:val="Hyperlink"/>
    <w:aliases w:val="Alna"/>
    <w:uiPriority w:val="99"/>
    <w:rsid w:val="005D31B6"/>
    <w:rPr>
      <w:color w:val="0066CC"/>
      <w:u w:val="single"/>
    </w:rPr>
  </w:style>
  <w:style w:type="numbering" w:customStyle="1" w:styleId="NoList1">
    <w:name w:val="No List1"/>
    <w:next w:val="Sraonra"/>
    <w:semiHidden/>
    <w:rsid w:val="005D31B6"/>
  </w:style>
  <w:style w:type="character" w:styleId="Perirtashipersaitas">
    <w:name w:val="FollowedHyperlink"/>
    <w:rsid w:val="005D31B6"/>
    <w:rPr>
      <w:color w:val="0000FF"/>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Specialioji žyma,En-tête-1,hd"/>
    <w:basedOn w:val="prastasis"/>
    <w:link w:val="AntratsDiagrama"/>
    <w:uiPriority w:val="99"/>
    <w:rsid w:val="005D31B6"/>
    <w:pPr>
      <w:tabs>
        <w:tab w:val="center" w:pos="4819"/>
        <w:tab w:val="right" w:pos="9638"/>
      </w:tabs>
    </w:pPr>
  </w:style>
  <w:style w:type="paragraph" w:styleId="Porat">
    <w:name w:val="footer"/>
    <w:basedOn w:val="prastasis"/>
    <w:link w:val="PoratDiagrama"/>
    <w:uiPriority w:val="99"/>
    <w:rsid w:val="005D31B6"/>
    <w:pPr>
      <w:tabs>
        <w:tab w:val="center" w:pos="4819"/>
        <w:tab w:val="right" w:pos="9638"/>
      </w:tabs>
    </w:pPr>
  </w:style>
  <w:style w:type="character" w:styleId="Puslapionumeris">
    <w:name w:val="page number"/>
    <w:basedOn w:val="Numatytasispastraiposriftas"/>
    <w:rsid w:val="005D31B6"/>
  </w:style>
  <w:style w:type="paragraph" w:styleId="Pavadinimas">
    <w:name w:val="Title"/>
    <w:basedOn w:val="prastasis"/>
    <w:qFormat/>
    <w:rsid w:val="00E738D0"/>
    <w:pPr>
      <w:widowControl/>
      <w:autoSpaceDE/>
      <w:autoSpaceDN/>
      <w:adjustRightInd/>
      <w:ind w:firstLine="0"/>
      <w:jc w:val="center"/>
    </w:pPr>
    <w:rPr>
      <w:rFonts w:ascii="Times New Roman" w:hAnsi="Times New Roman" w:cs="Times New Roman"/>
      <w:b/>
      <w:sz w:val="24"/>
      <w:szCs w:val="20"/>
      <w:lang w:eastAsia="en-US"/>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rsid w:val="0029100E"/>
    <w:rPr>
      <w:rFonts w:ascii="Arial" w:hAnsi="Arial" w:cs="Arial"/>
      <w:szCs w:val="24"/>
      <w:lang w:val="lt-LT" w:eastAsia="lt-LT" w:bidi="ar-SA"/>
    </w:rPr>
  </w:style>
  <w:style w:type="character" w:customStyle="1" w:styleId="Antrat2Diagrama">
    <w:name w:val="Antraštė 2 Diagrama"/>
    <w:aliases w:val="Title Header2 Diagrama, Diagrama Diagrama"/>
    <w:link w:val="Antrat2"/>
    <w:rsid w:val="0029100E"/>
    <w:rPr>
      <w:sz w:val="24"/>
    </w:rPr>
  </w:style>
  <w:style w:type="paragraph" w:styleId="Turinys1">
    <w:name w:val="toc 1"/>
    <w:basedOn w:val="prastasis"/>
    <w:next w:val="prastasis"/>
    <w:autoRedefine/>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customStyle="1" w:styleId="Point1">
    <w:name w:val="Point 1"/>
    <w:basedOn w:val="prastasis"/>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styleId="Pagrindiniotekstotrauka3">
    <w:name w:val="Body Text Indent 3"/>
    <w:basedOn w:val="prastasis"/>
    <w:rsid w:val="003B106C"/>
    <w:pPr>
      <w:widowControl/>
      <w:tabs>
        <w:tab w:val="left" w:pos="4536"/>
      </w:tabs>
      <w:autoSpaceDE/>
      <w:autoSpaceDN/>
      <w:adjustRightInd/>
      <w:ind w:firstLine="2268"/>
      <w:jc w:val="both"/>
    </w:pPr>
    <w:rPr>
      <w:rFonts w:ascii="Times New Roman" w:hAnsi="Times New Roman" w:cs="Times New Roman"/>
      <w:sz w:val="24"/>
      <w:szCs w:val="20"/>
    </w:rPr>
  </w:style>
  <w:style w:type="paragraph" w:styleId="Pagrindiniotekstotrauka2">
    <w:name w:val="Body Text Indent 2"/>
    <w:basedOn w:val="prastasis"/>
    <w:rsid w:val="003B106C"/>
    <w:pPr>
      <w:widowControl/>
      <w:autoSpaceDE/>
      <w:autoSpaceDN/>
      <w:adjustRightInd/>
      <w:ind w:left="720" w:firstLine="0"/>
    </w:pPr>
    <w:rPr>
      <w:rFonts w:ascii="Times New Roman" w:hAnsi="Times New Roman" w:cs="Times New Roman"/>
      <w:i/>
      <w:sz w:val="24"/>
      <w:szCs w:val="20"/>
    </w:rPr>
  </w:style>
  <w:style w:type="paragraph" w:styleId="Pagrindinistekstas3">
    <w:name w:val="Body Text 3"/>
    <w:basedOn w:val="prastasis"/>
    <w:rsid w:val="003B106C"/>
    <w:pPr>
      <w:widowControl/>
      <w:autoSpaceDE/>
      <w:autoSpaceDN/>
      <w:adjustRightInd/>
      <w:ind w:firstLine="0"/>
      <w:jc w:val="both"/>
    </w:pPr>
    <w:rPr>
      <w:rFonts w:ascii="Times New Roman" w:hAnsi="Times New Roman" w:cs="Times New Roman"/>
      <w:sz w:val="24"/>
      <w:szCs w:val="20"/>
    </w:rPr>
  </w:style>
  <w:style w:type="paragraph" w:styleId="Pagrindiniotekstotrauka">
    <w:name w:val="Body Text Indent"/>
    <w:basedOn w:val="prastasis"/>
    <w:rsid w:val="003B106C"/>
    <w:pPr>
      <w:widowControl/>
      <w:autoSpaceDE/>
      <w:autoSpaceDN/>
      <w:adjustRightInd/>
    </w:pPr>
    <w:rPr>
      <w:rFonts w:ascii="Times New Roman" w:hAnsi="Times New Roman" w:cs="Times New Roman"/>
      <w:i/>
      <w:sz w:val="24"/>
      <w:szCs w:val="20"/>
    </w:rPr>
  </w:style>
  <w:style w:type="paragraph" w:customStyle="1" w:styleId="Debesliotekstas1">
    <w:name w:val="Debesėlio tekstas1"/>
    <w:basedOn w:val="prastasis"/>
    <w:semiHidden/>
    <w:rsid w:val="003B106C"/>
    <w:pPr>
      <w:widowControl/>
      <w:autoSpaceDE/>
      <w:autoSpaceDN/>
      <w:adjustRightInd/>
      <w:ind w:firstLine="0"/>
    </w:pPr>
    <w:rPr>
      <w:rFonts w:ascii="Tahoma" w:hAnsi="Tahoma" w:cs="Tahoma"/>
      <w:sz w:val="16"/>
      <w:szCs w:val="16"/>
    </w:rPr>
  </w:style>
  <w:style w:type="character" w:styleId="Komentaronuoroda">
    <w:name w:val="annotation reference"/>
    <w:uiPriority w:val="99"/>
    <w:semiHidden/>
    <w:rsid w:val="003B106C"/>
    <w:rPr>
      <w:sz w:val="16"/>
      <w:szCs w:val="16"/>
    </w:rPr>
  </w:style>
  <w:style w:type="paragraph" w:styleId="Komentarotekstas">
    <w:name w:val="annotation text"/>
    <w:basedOn w:val="prastasis"/>
    <w:link w:val="KomentarotekstasDiagrama"/>
    <w:uiPriority w:val="99"/>
    <w:rsid w:val="003B106C"/>
    <w:pPr>
      <w:widowControl/>
      <w:autoSpaceDE/>
      <w:autoSpaceDN/>
      <w:adjustRightInd/>
      <w:spacing w:before="120" w:after="120"/>
      <w:ind w:firstLine="0"/>
    </w:pPr>
    <w:rPr>
      <w:rFonts w:cs="Times New Roman"/>
      <w:snapToGrid w:val="0"/>
      <w:szCs w:val="20"/>
      <w:lang w:val="sv-SE" w:eastAsia="en-US"/>
    </w:rPr>
  </w:style>
  <w:style w:type="paragraph" w:styleId="Debesliotekstas">
    <w:name w:val="Balloon Text"/>
    <w:basedOn w:val="prastasis"/>
    <w:link w:val="DebesliotekstasDiagrama"/>
    <w:uiPriority w:val="99"/>
    <w:semiHidden/>
    <w:rsid w:val="003B106C"/>
    <w:pPr>
      <w:widowControl/>
      <w:autoSpaceDE/>
      <w:autoSpaceDN/>
      <w:adjustRightInd/>
      <w:ind w:firstLine="0"/>
    </w:pPr>
    <w:rPr>
      <w:rFonts w:ascii="Tahoma" w:hAnsi="Tahoma" w:cs="Tahoma"/>
      <w:sz w:val="16"/>
      <w:szCs w:val="16"/>
    </w:rPr>
  </w:style>
  <w:style w:type="paragraph" w:styleId="Pagrindinistekstas">
    <w:name w:val="Body Text"/>
    <w:basedOn w:val="prastasis"/>
    <w:link w:val="PagrindinistekstasDiagrama"/>
    <w:rsid w:val="003B106C"/>
    <w:pPr>
      <w:widowControl/>
      <w:autoSpaceDE/>
      <w:autoSpaceDN/>
      <w:adjustRightInd/>
      <w:spacing w:before="120" w:after="120"/>
      <w:ind w:firstLine="0"/>
    </w:pPr>
    <w:rPr>
      <w:rFonts w:cs="Times New Roman"/>
      <w:snapToGrid w:val="0"/>
      <w:szCs w:val="20"/>
      <w:lang w:val="sv-SE" w:eastAsia="en-US"/>
    </w:rPr>
  </w:style>
  <w:style w:type="paragraph" w:customStyle="1" w:styleId="Head42">
    <w:name w:val="Head 4.2"/>
    <w:basedOn w:val="prastasis"/>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Tekstoblokas">
    <w:name w:val="Block Text"/>
    <w:basedOn w:val="prastasis"/>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urinys2">
    <w:name w:val="toc 2"/>
    <w:basedOn w:val="prastasis"/>
    <w:next w:val="prastasis"/>
    <w:autoRedefine/>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prastasis"/>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prastasis"/>
    <w:rsid w:val="003B106C"/>
    <w:pPr>
      <w:widowControl/>
      <w:autoSpaceDE/>
      <w:autoSpaceDN/>
      <w:adjustRightInd/>
      <w:spacing w:before="100" w:after="100"/>
      <w:ind w:firstLine="0"/>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prastasis"/>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resas">
    <w:name w:val="HTML Address"/>
    <w:basedOn w:val="prastasis"/>
    <w:rsid w:val="003B106C"/>
    <w:pPr>
      <w:widowControl/>
      <w:suppressAutoHyphens/>
      <w:overflowPunct w:val="0"/>
      <w:ind w:firstLine="0"/>
      <w:jc w:val="both"/>
      <w:textAlignment w:val="baseline"/>
    </w:pPr>
    <w:rPr>
      <w:rFonts w:ascii="Times New Roman" w:hAnsi="Times New Roman" w:cs="Times New Roman"/>
      <w:i/>
      <w:sz w:val="24"/>
      <w:szCs w:val="20"/>
      <w:lang w:val="en-US" w:eastAsia="en-US"/>
    </w:rPr>
  </w:style>
  <w:style w:type="paragraph" w:styleId="Turinys3">
    <w:name w:val="toc 3"/>
    <w:basedOn w:val="prastasis"/>
    <w:next w:val="prastasis"/>
    <w:autoRedefine/>
    <w:semiHidden/>
    <w:rsid w:val="003B106C"/>
    <w:pPr>
      <w:widowControl/>
      <w:autoSpaceDE/>
      <w:autoSpaceDN/>
      <w:adjustRightInd/>
      <w:ind w:left="480" w:firstLine="0"/>
    </w:pPr>
    <w:rPr>
      <w:rFonts w:ascii="Times New Roman" w:hAnsi="Times New Roman" w:cs="Times New Roman"/>
      <w:sz w:val="24"/>
      <w:szCs w:val="20"/>
    </w:rPr>
  </w:style>
  <w:style w:type="paragraph" w:styleId="Turinys5">
    <w:name w:val="toc 5"/>
    <w:basedOn w:val="prastasis"/>
    <w:next w:val="prastasis"/>
    <w:autoRedefine/>
    <w:semiHidden/>
    <w:rsid w:val="003B106C"/>
    <w:pPr>
      <w:widowControl/>
      <w:autoSpaceDE/>
      <w:autoSpaceDN/>
      <w:adjustRightInd/>
      <w:ind w:left="960" w:firstLine="0"/>
    </w:pPr>
    <w:rPr>
      <w:rFonts w:ascii="Times New Roman" w:hAnsi="Times New Roman" w:cs="Times New Roman"/>
      <w:sz w:val="24"/>
      <w:szCs w:val="20"/>
    </w:rPr>
  </w:style>
  <w:style w:type="paragraph" w:styleId="Turinys4">
    <w:name w:val="toc 4"/>
    <w:basedOn w:val="prastasis"/>
    <w:next w:val="prastasis"/>
    <w:autoRedefine/>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urinys6">
    <w:name w:val="toc 6"/>
    <w:basedOn w:val="prastasis"/>
    <w:next w:val="prastasis"/>
    <w:autoRedefine/>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urinys7">
    <w:name w:val="toc 7"/>
    <w:basedOn w:val="prastasis"/>
    <w:next w:val="prastasis"/>
    <w:autoRedefine/>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urinys8">
    <w:name w:val="toc 8"/>
    <w:basedOn w:val="prastasis"/>
    <w:next w:val="prastasis"/>
    <w:autoRedefine/>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urinys9">
    <w:name w:val="toc 9"/>
    <w:basedOn w:val="prastasis"/>
    <w:next w:val="prastasis"/>
    <w:autoRedefine/>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Lentelstinklelis">
    <w:name w:val="Table Grid"/>
    <w:basedOn w:val="prastojilentel"/>
    <w:uiPriority w:val="39"/>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Komentarotema">
    <w:name w:val="annotation subject"/>
    <w:basedOn w:val="Komentarotekstas"/>
    <w:next w:val="Komentarotekstas"/>
    <w:link w:val="KomentarotemaDiagrama"/>
    <w:uiPriority w:val="99"/>
    <w:semiHidden/>
    <w:rsid w:val="003B106C"/>
    <w:pPr>
      <w:spacing w:before="0" w:after="0"/>
    </w:pPr>
    <w:rPr>
      <w:rFonts w:ascii="Times New Roman" w:hAnsi="Times New Roman"/>
      <w:b/>
      <w:bCs/>
      <w:snapToGrid/>
      <w:lang w:val="lt-LT" w:eastAsia="lt-LT"/>
    </w:rPr>
  </w:style>
  <w:style w:type="paragraph" w:styleId="HTMLiankstoformatuotas">
    <w:name w:val="HTML Preformatted"/>
    <w:basedOn w:val="prastasis"/>
    <w:link w:val="HTMLiankstoformatuotasDiagrama"/>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numbering" w:customStyle="1" w:styleId="Punktai">
    <w:name w:val="Punktai"/>
    <w:basedOn w:val="Sraonra"/>
    <w:rsid w:val="003B106C"/>
    <w:pPr>
      <w:numPr>
        <w:numId w:val="2"/>
      </w:numPr>
    </w:pPr>
  </w:style>
  <w:style w:type="paragraph" w:styleId="Sraassuenkleliais">
    <w:name w:val="List Bullet"/>
    <w:basedOn w:val="prastasis"/>
    <w:rsid w:val="003B106C"/>
    <w:pPr>
      <w:widowControl/>
      <w:numPr>
        <w:numId w:val="3"/>
      </w:numPr>
      <w:autoSpaceDE/>
      <w:autoSpaceDN/>
      <w:adjustRightInd/>
    </w:pPr>
    <w:rPr>
      <w:rFonts w:ascii="Times New Roman" w:hAnsi="Times New Roman" w:cs="Times New Roman"/>
      <w:sz w:val="24"/>
      <w:lang w:val="en-GB" w:eastAsia="en-US"/>
    </w:rPr>
  </w:style>
  <w:style w:type="paragraph" w:styleId="Puslapioinaostekstas">
    <w:name w:val="footnote text"/>
    <w:basedOn w:val="prastasis"/>
    <w:link w:val="PuslapioinaostekstasDiagrama"/>
    <w:rsid w:val="003B106C"/>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styleId="Puslapioinaosnuoroda">
    <w:name w:val="footnote reference"/>
    <w:uiPriority w:val="99"/>
    <w:rsid w:val="003B106C"/>
    <w:rPr>
      <w:vertAlign w:val="superscript"/>
    </w:rPr>
  </w:style>
  <w:style w:type="paragraph" w:styleId="Pagrindinistekstas2">
    <w:name w:val="Body Text 2"/>
    <w:basedOn w:val="prastasis"/>
    <w:rsid w:val="003B106C"/>
    <w:pPr>
      <w:widowControl/>
      <w:autoSpaceDE/>
      <w:autoSpaceDN/>
      <w:adjustRightInd/>
      <w:spacing w:after="120" w:line="480" w:lineRule="auto"/>
      <w:ind w:firstLine="0"/>
    </w:pPr>
    <w:rPr>
      <w:rFonts w:ascii="Times New Roman" w:hAnsi="Times New Roman" w:cs="Times New Roman"/>
      <w:sz w:val="24"/>
      <w:szCs w:val="20"/>
    </w:rPr>
  </w:style>
  <w:style w:type="paragraph" w:customStyle="1" w:styleId="Hyperlink1">
    <w:name w:val="Hyperlink1"/>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Antrat">
    <w:name w:val="caption"/>
    <w:basedOn w:val="prastasis"/>
    <w:next w:val="prastasis"/>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ISTATYMAS">
    <w:name w:val="ISTATYMAS"/>
    <w:rsid w:val="003B106C"/>
    <w:pPr>
      <w:jc w:val="center"/>
    </w:pPr>
    <w:rPr>
      <w:rFonts w:ascii="TIMESLT" w:hAnsi="TIMESLT"/>
      <w:snapToGrid w:val="0"/>
      <w:lang w:val="en-US" w:eastAsia="en-US"/>
    </w:rPr>
  </w:style>
  <w:style w:type="paragraph" w:customStyle="1" w:styleId="BodyText1">
    <w:name w:val="Body Text1"/>
    <w:rsid w:val="003B106C"/>
    <w:pPr>
      <w:ind w:firstLine="312"/>
      <w:jc w:val="both"/>
    </w:pPr>
    <w:rPr>
      <w:rFonts w:ascii="TIMESLT" w:hAnsi="TIMESLT"/>
      <w:snapToGrid w:val="0"/>
      <w:lang w:val="en-US" w:eastAsia="en-US"/>
    </w:rPr>
  </w:style>
  <w:style w:type="paragraph" w:customStyle="1" w:styleId="Pavadinimas1">
    <w:name w:val="Pavadinimas1"/>
    <w:rsid w:val="003B106C"/>
    <w:pPr>
      <w:ind w:left="850"/>
    </w:pPr>
    <w:rPr>
      <w:rFonts w:ascii="TIMESLT" w:hAnsi="TIMESLT"/>
      <w:b/>
      <w:caps/>
      <w:snapToGrid w:val="0"/>
      <w:sz w:val="22"/>
      <w:lang w:val="en-US" w:eastAsia="en-US"/>
    </w:rPr>
  </w:style>
  <w:style w:type="paragraph" w:styleId="Sraas">
    <w:name w:val="List"/>
    <w:basedOn w:val="prastasis"/>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character" w:customStyle="1" w:styleId="Antrat4Diagrama">
    <w:name w:val="Antraštė 4 Diagrama"/>
    <w:aliases w:val=" Sub-Clause Sub-paragraph Diagrama,Sub-Clause Sub-paragraph Diagrama,Heading 4 Char Char Char Char Diagrama"/>
    <w:link w:val="Antrat4"/>
    <w:rsid w:val="003B106C"/>
    <w:rPr>
      <w:b/>
      <w:sz w:val="44"/>
    </w:rPr>
  </w:style>
  <w:style w:type="character" w:customStyle="1" w:styleId="PoratDiagrama">
    <w:name w:val="Poraštė Diagrama"/>
    <w:link w:val="Porat"/>
    <w:uiPriority w:val="99"/>
    <w:rsid w:val="003B106C"/>
    <w:rPr>
      <w:rFonts w:ascii="Arial" w:hAnsi="Arial" w:cs="Arial"/>
      <w:szCs w:val="24"/>
      <w:lang w:val="lt-LT" w:eastAsia="lt-LT" w:bidi="ar-SA"/>
    </w:rPr>
  </w:style>
  <w:style w:type="paragraph" w:customStyle="1" w:styleId="CentrBoldm">
    <w:name w:val="CentrBoldm"/>
    <w:basedOn w:val="prastasis"/>
    <w:rsid w:val="003B106C"/>
    <w:pPr>
      <w:widowControl/>
      <w:ind w:firstLine="0"/>
      <w:jc w:val="center"/>
    </w:pPr>
    <w:rPr>
      <w:rFonts w:ascii="TIMESLT" w:hAnsi="TIMESLT" w:cs="Times New Roman"/>
      <w:b/>
      <w:bCs/>
      <w:lang w:val="en-US" w:eastAsia="en-US"/>
    </w:rPr>
  </w:style>
  <w:style w:type="paragraph" w:customStyle="1" w:styleId="linija">
    <w:name w:val="linija"/>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Sraopastraipa">
    <w:name w:val="List Paragraph"/>
    <w:aliases w:val="List Paragraph Red,Bullet EY,lp1,Bullet 1,Use Case List Paragraph,Numbering,ERP-List Paragraph,List Paragraph11,List Paragraph3,List Paragraph2,List Paragraph21,Buletai,List Paragraph111,Paragraph,Table of contents numbered,Lentele"/>
    <w:basedOn w:val="prastasis"/>
    <w:link w:val="SraopastraipaDiagrama"/>
    <w:uiPriority w:val="34"/>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prastasis"/>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bidi="ar-SA"/>
    </w:rPr>
  </w:style>
  <w:style w:type="character" w:customStyle="1" w:styleId="CharChar7">
    <w:name w:val="Char Char7"/>
    <w:rsid w:val="00D8333C"/>
    <w:rPr>
      <w:sz w:val="24"/>
      <w:lang w:val="lt-LT" w:eastAsia="lt-LT" w:bidi="ar-SA"/>
    </w:rPr>
  </w:style>
  <w:style w:type="character" w:customStyle="1" w:styleId="HTMLiankstoformatuotasDiagrama">
    <w:name w:val="HTML iš anksto formatuotas Diagrama"/>
    <w:link w:val="HTMLiankstoformatuotas"/>
    <w:rsid w:val="00620949"/>
    <w:rPr>
      <w:rFonts w:ascii="Courier New" w:hAnsi="Courier New" w:cs="Courier New"/>
      <w:lang w:val="en-US" w:eastAsia="en-US" w:bidi="ar-SA"/>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character" w:customStyle="1" w:styleId="KomentarotekstasDiagrama">
    <w:name w:val="Komentaro tekstas Diagrama"/>
    <w:link w:val="Komentarotekstas"/>
    <w:uiPriority w:val="99"/>
    <w:locked/>
    <w:rsid w:val="00AD6242"/>
    <w:rPr>
      <w:rFonts w:ascii="Arial" w:hAnsi="Arial"/>
      <w:snapToGrid w:val="0"/>
      <w:lang w:val="sv-SE" w:eastAsia="en-US" w:bidi="ar-SA"/>
    </w:rPr>
  </w:style>
  <w:style w:type="character" w:customStyle="1" w:styleId="zinlist1">
    <w:name w:val="zin_list1"/>
    <w:rsid w:val="00366D63"/>
    <w:rPr>
      <w:i/>
      <w:iCs/>
      <w:sz w:val="17"/>
      <w:szCs w:val="17"/>
    </w:rPr>
  </w:style>
  <w:style w:type="character" w:customStyle="1" w:styleId="TitleHeader2CharChar1">
    <w:name w:val="Title Header2 Char Char1"/>
    <w:rsid w:val="009C49F9"/>
    <w:rPr>
      <w:sz w:val="24"/>
      <w:lang w:val="lt-LT" w:eastAsia="lt-LT" w:bidi="ar-SA"/>
    </w:rPr>
  </w:style>
  <w:style w:type="character" w:customStyle="1" w:styleId="CharChar3">
    <w:name w:val="Char Char3"/>
    <w:rsid w:val="009C49F9"/>
    <w:rPr>
      <w:rFonts w:ascii="Arial" w:hAnsi="Arial" w:cs="Arial"/>
      <w:szCs w:val="24"/>
      <w:lang w:val="lt-LT" w:eastAsia="lt-LT" w:bidi="ar-SA"/>
    </w:rPr>
  </w:style>
  <w:style w:type="character" w:customStyle="1" w:styleId="CharChar2">
    <w:name w:val="Char Char2"/>
    <w:semiHidden/>
    <w:rsid w:val="009C49F9"/>
    <w:rPr>
      <w:rFonts w:ascii="Arial" w:hAnsi="Arial" w:cs="Arial"/>
      <w:szCs w:val="24"/>
      <w:lang w:val="lt-LT" w:eastAsia="lt-LT" w:bidi="ar-SA"/>
    </w:rPr>
  </w:style>
  <w:style w:type="character" w:customStyle="1" w:styleId="CommentTextChar1">
    <w:name w:val="Comment Text Char1"/>
    <w:semiHidden/>
    <w:locked/>
    <w:rsid w:val="00A10433"/>
    <w:rPr>
      <w:rFonts w:ascii="Arial" w:hAnsi="Arial"/>
      <w:snapToGrid w:val="0"/>
      <w:lang w:val="sv-SE" w:eastAsia="en-US" w:bidi="ar-SA"/>
    </w:rPr>
  </w:style>
  <w:style w:type="character" w:customStyle="1" w:styleId="Heading2Char1">
    <w:name w:val="Heading 2 Char1"/>
    <w:aliases w:val="Title Header2 Char1"/>
    <w:rsid w:val="00046A8C"/>
    <w:rPr>
      <w:sz w:val="24"/>
      <w:lang w:val="lt-LT" w:eastAsia="lt-LT" w:bidi="ar-SA"/>
    </w:rPr>
  </w:style>
  <w:style w:type="paragraph" w:customStyle="1" w:styleId="tactin">
    <w:name w:val="tactin"/>
    <w:basedOn w:val="prastasis"/>
    <w:rsid w:val="00046A8C"/>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apple-converted-space">
    <w:name w:val="apple-converted-space"/>
    <w:rsid w:val="00046A8C"/>
  </w:style>
  <w:style w:type="character" w:styleId="Grietas">
    <w:name w:val="Strong"/>
    <w:uiPriority w:val="22"/>
    <w:qFormat/>
    <w:rsid w:val="00046A8C"/>
    <w:rPr>
      <w:b/>
      <w:bCs/>
    </w:rPr>
  </w:style>
  <w:style w:type="character" w:customStyle="1" w:styleId="SraopastraipaDiagrama">
    <w:name w:val="Sąrašo pastraipa Diagrama"/>
    <w:aliases w:val="List Paragraph Red Diagrama,Bullet EY Diagrama,lp1 Diagrama,Bullet 1 Diagrama,Use Case List Paragraph Diagrama,Numbering Diagrama,ERP-List Paragraph Diagrama,List Paragraph11 Diagrama,List Paragraph3 Diagrama,Buletai Diagrama"/>
    <w:link w:val="Sraopastraipa"/>
    <w:uiPriority w:val="34"/>
    <w:locked/>
    <w:rsid w:val="00046A8C"/>
    <w:rPr>
      <w:rFonts w:ascii="TIMESLT" w:hAnsi="TIMESLT"/>
      <w:sz w:val="24"/>
      <w:lang w:val="en-US" w:eastAsia="en-US"/>
    </w:rPr>
  </w:style>
  <w:style w:type="paragraph" w:customStyle="1" w:styleId="Standard">
    <w:name w:val="Standard"/>
    <w:basedOn w:val="prastasis"/>
    <w:rsid w:val="0045240F"/>
    <w:pPr>
      <w:widowControl/>
      <w:autoSpaceDE/>
      <w:adjustRightInd/>
      <w:ind w:firstLine="567"/>
      <w:jc w:val="both"/>
    </w:pPr>
    <w:rPr>
      <w:rFonts w:ascii="Times New Roman" w:eastAsia="Calibri" w:hAnsi="Times New Roman" w:cs="Times New Roman"/>
      <w:sz w:val="24"/>
      <w:lang w:eastAsia="zh-CN"/>
    </w:rPr>
  </w:style>
  <w:style w:type="character" w:customStyle="1" w:styleId="Antrat5Diagrama">
    <w:name w:val="Antraštė 5 Diagrama"/>
    <w:link w:val="Antrat5"/>
    <w:rsid w:val="004650E0"/>
    <w:rPr>
      <w:b/>
      <w:sz w:val="40"/>
    </w:rPr>
  </w:style>
  <w:style w:type="character" w:customStyle="1" w:styleId="PagrindinistekstasDiagrama">
    <w:name w:val="Pagrindinis tekstas Diagrama"/>
    <w:link w:val="Pagrindinistekstas"/>
    <w:rsid w:val="004650E0"/>
    <w:rPr>
      <w:rFonts w:ascii="Arial" w:hAnsi="Arial"/>
      <w:snapToGrid w:val="0"/>
      <w:lang w:val="sv-SE" w:eastAsia="en-US"/>
    </w:rPr>
  </w:style>
  <w:style w:type="paragraph" w:styleId="prastasiniatinklio">
    <w:name w:val="Normal (Web)"/>
    <w:basedOn w:val="prastasis"/>
    <w:uiPriority w:val="99"/>
    <w:unhideWhenUsed/>
    <w:rsid w:val="00A62D34"/>
    <w:pPr>
      <w:widowControl/>
      <w:autoSpaceDE/>
      <w:autoSpaceDN/>
      <w:adjustRightInd/>
      <w:spacing w:before="180" w:after="180"/>
      <w:ind w:firstLine="0"/>
    </w:pPr>
    <w:rPr>
      <w:rFonts w:ascii="Open Sans" w:hAnsi="Open Sans" w:cs="Times New Roman"/>
      <w:color w:val="444444"/>
      <w:sz w:val="24"/>
    </w:rPr>
  </w:style>
  <w:style w:type="paragraph" w:styleId="Pataisymai">
    <w:name w:val="Revision"/>
    <w:hidden/>
    <w:uiPriority w:val="99"/>
    <w:semiHidden/>
    <w:rsid w:val="00086002"/>
    <w:rPr>
      <w:rFonts w:ascii="Arial" w:hAnsi="Arial" w:cs="Arial"/>
      <w:szCs w:val="24"/>
      <w:lang w:val="lt-LT" w:eastAsia="lt-LT"/>
    </w:rPr>
  </w:style>
  <w:style w:type="character" w:customStyle="1" w:styleId="PuslapioinaostekstasDiagrama">
    <w:name w:val="Puslapio išnašos tekstas Diagrama"/>
    <w:link w:val="Puslapioinaostekstas"/>
    <w:rsid w:val="005A24F2"/>
    <w:rPr>
      <w:lang w:val="en-US" w:eastAsia="en-US"/>
    </w:rPr>
  </w:style>
  <w:style w:type="character" w:customStyle="1" w:styleId="Antrat1Diagrama">
    <w:name w:val="Antraštė 1 Diagrama"/>
    <w:aliases w:val="Appendix Diagrama"/>
    <w:link w:val="Antrat1"/>
    <w:uiPriority w:val="99"/>
    <w:rsid w:val="007C2ED5"/>
    <w:rPr>
      <w:sz w:val="28"/>
    </w:rPr>
  </w:style>
  <w:style w:type="character" w:customStyle="1" w:styleId="Antrat3Diagrama">
    <w:name w:val="Antraštė 3 Diagrama"/>
    <w:aliases w:val="Section Header3 Diagrama,Sub-Clause Paragraph Diagrama"/>
    <w:link w:val="Antrat3"/>
    <w:rsid w:val="007C2ED5"/>
    <w:rPr>
      <w:sz w:val="24"/>
    </w:rPr>
  </w:style>
  <w:style w:type="character" w:customStyle="1" w:styleId="Antrat6Diagrama">
    <w:name w:val="Antraštė 6 Diagrama"/>
    <w:link w:val="Antrat6"/>
    <w:rsid w:val="007C2ED5"/>
    <w:rPr>
      <w:b/>
      <w:sz w:val="36"/>
    </w:rPr>
  </w:style>
  <w:style w:type="character" w:customStyle="1" w:styleId="Antrat7Diagrama">
    <w:name w:val="Antraštė 7 Diagrama"/>
    <w:link w:val="Antrat7"/>
    <w:rsid w:val="007C2ED5"/>
    <w:rPr>
      <w:sz w:val="48"/>
    </w:rPr>
  </w:style>
  <w:style w:type="character" w:customStyle="1" w:styleId="Antrat8Diagrama">
    <w:name w:val="Antraštė 8 Diagrama"/>
    <w:link w:val="Antrat8"/>
    <w:rsid w:val="007C2ED5"/>
    <w:rPr>
      <w:b/>
      <w:sz w:val="18"/>
    </w:rPr>
  </w:style>
  <w:style w:type="character" w:customStyle="1" w:styleId="Antrat9Diagrama">
    <w:name w:val="Antraštė 9 Diagrama"/>
    <w:link w:val="Antrat9"/>
    <w:rsid w:val="007C2ED5"/>
    <w:rPr>
      <w:sz w:val="40"/>
    </w:rPr>
  </w:style>
  <w:style w:type="character" w:customStyle="1" w:styleId="DebesliotekstasDiagrama">
    <w:name w:val="Debesėlio tekstas Diagrama"/>
    <w:link w:val="Debesliotekstas"/>
    <w:uiPriority w:val="99"/>
    <w:semiHidden/>
    <w:rsid w:val="007C2ED5"/>
    <w:rPr>
      <w:rFonts w:ascii="Tahoma" w:hAnsi="Tahoma" w:cs="Tahoma"/>
      <w:sz w:val="16"/>
      <w:szCs w:val="16"/>
    </w:rPr>
  </w:style>
  <w:style w:type="character" w:customStyle="1" w:styleId="KomentarotemaDiagrama">
    <w:name w:val="Komentaro tema Diagrama"/>
    <w:link w:val="Komentarotema"/>
    <w:uiPriority w:val="99"/>
    <w:semiHidden/>
    <w:rsid w:val="007C2ED5"/>
    <w:rPr>
      <w:b/>
      <w:bCs/>
    </w:rPr>
  </w:style>
  <w:style w:type="paragraph" w:customStyle="1" w:styleId="BodyText10">
    <w:name w:val="Body Text1"/>
    <w:rsid w:val="005B3287"/>
    <w:pPr>
      <w:autoSpaceDE w:val="0"/>
      <w:autoSpaceDN w:val="0"/>
      <w:adjustRightInd w:val="0"/>
      <w:ind w:firstLine="312"/>
      <w:jc w:val="both"/>
    </w:pPr>
    <w:rPr>
      <w:rFonts w:ascii="TIMESLT" w:hAnsi="TIMESLT"/>
      <w:lang w:val="en-US" w:eastAsia="en-US"/>
    </w:rPr>
  </w:style>
  <w:style w:type="paragraph" w:customStyle="1" w:styleId="tajtin">
    <w:name w:val="tajtin"/>
    <w:basedOn w:val="prastasis"/>
    <w:rsid w:val="006618EC"/>
    <w:pPr>
      <w:widowControl/>
      <w:autoSpaceDE/>
      <w:autoSpaceDN/>
      <w:adjustRightInd/>
      <w:spacing w:after="150"/>
      <w:ind w:firstLine="0"/>
    </w:pPr>
    <w:rPr>
      <w:rFonts w:ascii="Times New Roman" w:hAnsi="Times New Roman" w:cs="Times New Roman"/>
      <w:sz w:val="24"/>
    </w:rPr>
  </w:style>
  <w:style w:type="table" w:customStyle="1" w:styleId="TableGrid1">
    <w:name w:val="Table Grid1"/>
    <w:basedOn w:val="prastojilentel"/>
    <w:next w:val="Lentelstinklelis"/>
    <w:uiPriority w:val="59"/>
    <w:rsid w:val="00895B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uiPriority w:val="99"/>
    <w:semiHidden/>
    <w:unhideWhenUsed/>
    <w:rsid w:val="00046646"/>
    <w:rPr>
      <w:color w:val="605E5C"/>
      <w:shd w:val="clear" w:color="auto" w:fill="E1DFDD"/>
    </w:rPr>
  </w:style>
  <w:style w:type="table" w:customStyle="1" w:styleId="Lentelstinklelis1">
    <w:name w:val="Lentelės tinklelis1"/>
    <w:basedOn w:val="prastojilentel"/>
    <w:next w:val="Lentelstinklelis"/>
    <w:uiPriority w:val="39"/>
    <w:rsid w:val="004C6E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3B01D7"/>
    <w:pPr>
      <w:suppressAutoHyphens/>
      <w:autoSpaceDE w:val="0"/>
      <w:ind w:firstLine="312"/>
      <w:jc w:val="both"/>
    </w:pPr>
    <w:rPr>
      <w:rFonts w:ascii="TIMESLT" w:hAnsi="TIMESLT"/>
      <w:lang w:val="en-US" w:eastAsia="ar-SA"/>
    </w:rPr>
  </w:style>
  <w:style w:type="paragraph" w:customStyle="1" w:styleId="Statja">
    <w:name w:val="Statja"/>
    <w:basedOn w:val="prastasis"/>
    <w:rsid w:val="003B01D7"/>
    <w:pPr>
      <w:widowControl/>
      <w:tabs>
        <w:tab w:val="left" w:pos="1304"/>
        <w:tab w:val="left" w:pos="1457"/>
        <w:tab w:val="left" w:pos="1604"/>
        <w:tab w:val="left" w:pos="1757"/>
        <w:tab w:val="left" w:pos="1860"/>
        <w:tab w:val="left" w:pos="1984"/>
        <w:tab w:val="left" w:pos="2098"/>
        <w:tab w:val="left" w:pos="2211"/>
      </w:tabs>
      <w:spacing w:before="113"/>
      <w:ind w:left="312" w:firstLine="0"/>
    </w:pPr>
    <w:rPr>
      <w:rFonts w:ascii="TIMESLT" w:hAnsi="TIMESLT" w:cs="Times New Roman"/>
      <w:b/>
      <w:bCs/>
      <w:szCs w:val="20"/>
      <w:lang w:val="en-US" w:eastAsia="en-US"/>
    </w:rPr>
  </w:style>
  <w:style w:type="table" w:customStyle="1" w:styleId="Lentelstinklelis2">
    <w:name w:val="Lentelės tinklelis2"/>
    <w:basedOn w:val="prastojilentel"/>
    <w:next w:val="Lentelstinklelis"/>
    <w:uiPriority w:val="39"/>
    <w:rsid w:val="00886716"/>
    <w:rPr>
      <w:rFonts w:asciiTheme="minorHAnsi" w:eastAsiaTheme="minorHAnsi" w:hAnsiTheme="minorHAnsi" w:cstheme="minorBidi"/>
      <w:sz w:val="22"/>
      <w:szCs w:val="22"/>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8977AF"/>
    <w:rPr>
      <w:rFonts w:asciiTheme="minorHAnsi" w:eastAsiaTheme="minorHAnsi" w:hAnsiTheme="minorHAnsi" w:cstheme="minorBidi"/>
      <w:sz w:val="22"/>
      <w:szCs w:val="22"/>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BD1D1D"/>
    <w:pPr>
      <w:widowControl w:val="0"/>
      <w:autoSpaceDE w:val="0"/>
      <w:autoSpaceDN w:val="0"/>
      <w:adjustRightInd w:val="0"/>
      <w:ind w:firstLine="720"/>
    </w:pPr>
    <w:rPr>
      <w:rFonts w:ascii="Arial" w:hAnsi="Arial" w:cs="Arial"/>
      <w:szCs w:val="24"/>
      <w:lang w:val="lt-LT" w:eastAsia="lt-LT"/>
    </w:rPr>
  </w:style>
  <w:style w:type="character" w:customStyle="1" w:styleId="Neapdorotaspaminjimas2">
    <w:name w:val="Neapdorotas paminėjimas2"/>
    <w:basedOn w:val="Numatytasispastraiposriftas"/>
    <w:uiPriority w:val="99"/>
    <w:semiHidden/>
    <w:unhideWhenUsed/>
    <w:rsid w:val="00224E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0275">
      <w:bodyDiv w:val="1"/>
      <w:marLeft w:val="0"/>
      <w:marRight w:val="0"/>
      <w:marTop w:val="0"/>
      <w:marBottom w:val="0"/>
      <w:divBdr>
        <w:top w:val="none" w:sz="0" w:space="0" w:color="auto"/>
        <w:left w:val="none" w:sz="0" w:space="0" w:color="auto"/>
        <w:bottom w:val="none" w:sz="0" w:space="0" w:color="auto"/>
        <w:right w:val="none" w:sz="0" w:space="0" w:color="auto"/>
      </w:divBdr>
      <w:divsChild>
        <w:div w:id="1517039099">
          <w:marLeft w:val="0"/>
          <w:marRight w:val="0"/>
          <w:marTop w:val="0"/>
          <w:marBottom w:val="0"/>
          <w:divBdr>
            <w:top w:val="none" w:sz="0" w:space="0" w:color="auto"/>
            <w:left w:val="none" w:sz="0" w:space="0" w:color="auto"/>
            <w:bottom w:val="none" w:sz="0" w:space="0" w:color="auto"/>
            <w:right w:val="none" w:sz="0" w:space="0" w:color="auto"/>
          </w:divBdr>
          <w:divsChild>
            <w:div w:id="974989477">
              <w:marLeft w:val="0"/>
              <w:marRight w:val="0"/>
              <w:marTop w:val="0"/>
              <w:marBottom w:val="0"/>
              <w:divBdr>
                <w:top w:val="none" w:sz="0" w:space="0" w:color="auto"/>
                <w:left w:val="none" w:sz="0" w:space="0" w:color="auto"/>
                <w:bottom w:val="none" w:sz="0" w:space="0" w:color="auto"/>
                <w:right w:val="none" w:sz="0" w:space="0" w:color="auto"/>
              </w:divBdr>
              <w:divsChild>
                <w:div w:id="1537163090">
                  <w:marLeft w:val="0"/>
                  <w:marRight w:val="0"/>
                  <w:marTop w:val="0"/>
                  <w:marBottom w:val="0"/>
                  <w:divBdr>
                    <w:top w:val="none" w:sz="0" w:space="0" w:color="auto"/>
                    <w:left w:val="none" w:sz="0" w:space="0" w:color="auto"/>
                    <w:bottom w:val="none" w:sz="0" w:space="0" w:color="auto"/>
                    <w:right w:val="none" w:sz="0" w:space="0" w:color="auto"/>
                  </w:divBdr>
                  <w:divsChild>
                    <w:div w:id="1391028560">
                      <w:marLeft w:val="150"/>
                      <w:marRight w:val="150"/>
                      <w:marTop w:val="0"/>
                      <w:marBottom w:val="0"/>
                      <w:divBdr>
                        <w:top w:val="none" w:sz="0" w:space="0" w:color="DDDDDD"/>
                        <w:left w:val="none" w:sz="0" w:space="0" w:color="DDDDDD"/>
                        <w:bottom w:val="none" w:sz="0" w:space="0" w:color="DDDDDD"/>
                        <w:right w:val="none" w:sz="0" w:space="0" w:color="DDDDDD"/>
                      </w:divBdr>
                      <w:divsChild>
                        <w:div w:id="1325203758">
                          <w:marLeft w:val="0"/>
                          <w:marRight w:val="0"/>
                          <w:marTop w:val="0"/>
                          <w:marBottom w:val="300"/>
                          <w:divBdr>
                            <w:top w:val="none" w:sz="0" w:space="0" w:color="auto"/>
                            <w:left w:val="none" w:sz="0" w:space="0" w:color="auto"/>
                            <w:bottom w:val="none" w:sz="0" w:space="0" w:color="auto"/>
                            <w:right w:val="none" w:sz="0" w:space="0" w:color="auto"/>
                          </w:divBdr>
                          <w:divsChild>
                            <w:div w:id="1771705497">
                              <w:marLeft w:val="0"/>
                              <w:marRight w:val="0"/>
                              <w:marTop w:val="0"/>
                              <w:marBottom w:val="0"/>
                              <w:divBdr>
                                <w:top w:val="none" w:sz="0" w:space="0" w:color="auto"/>
                                <w:left w:val="none" w:sz="0" w:space="0" w:color="auto"/>
                                <w:bottom w:val="none" w:sz="0" w:space="0" w:color="auto"/>
                                <w:right w:val="none" w:sz="0" w:space="0" w:color="auto"/>
                              </w:divBdr>
                              <w:divsChild>
                                <w:div w:id="662971664">
                                  <w:marLeft w:val="0"/>
                                  <w:marRight w:val="0"/>
                                  <w:marTop w:val="0"/>
                                  <w:marBottom w:val="0"/>
                                  <w:divBdr>
                                    <w:top w:val="none" w:sz="0" w:space="0" w:color="auto"/>
                                    <w:left w:val="none" w:sz="0" w:space="0" w:color="auto"/>
                                    <w:bottom w:val="none" w:sz="0" w:space="0" w:color="auto"/>
                                    <w:right w:val="none" w:sz="0" w:space="0" w:color="auto"/>
                                  </w:divBdr>
                                  <w:divsChild>
                                    <w:div w:id="387414292">
                                      <w:marLeft w:val="-225"/>
                                      <w:marRight w:val="-225"/>
                                      <w:marTop w:val="0"/>
                                      <w:marBottom w:val="0"/>
                                      <w:divBdr>
                                        <w:top w:val="none" w:sz="0" w:space="0" w:color="auto"/>
                                        <w:left w:val="none" w:sz="0" w:space="0" w:color="auto"/>
                                        <w:bottom w:val="none" w:sz="0" w:space="0" w:color="auto"/>
                                        <w:right w:val="none" w:sz="0" w:space="0" w:color="auto"/>
                                      </w:divBdr>
                                      <w:divsChild>
                                        <w:div w:id="1752503138">
                                          <w:marLeft w:val="0"/>
                                          <w:marRight w:val="0"/>
                                          <w:marTop w:val="0"/>
                                          <w:marBottom w:val="0"/>
                                          <w:divBdr>
                                            <w:top w:val="none" w:sz="0" w:space="0" w:color="auto"/>
                                            <w:left w:val="none" w:sz="0" w:space="0" w:color="auto"/>
                                            <w:bottom w:val="none" w:sz="0" w:space="0" w:color="auto"/>
                                            <w:right w:val="none" w:sz="0" w:space="0" w:color="auto"/>
                                          </w:divBdr>
                                          <w:divsChild>
                                            <w:div w:id="1065494226">
                                              <w:marLeft w:val="-225"/>
                                              <w:marRight w:val="-225"/>
                                              <w:marTop w:val="0"/>
                                              <w:marBottom w:val="225"/>
                                              <w:divBdr>
                                                <w:top w:val="none" w:sz="0" w:space="0" w:color="auto"/>
                                                <w:left w:val="none" w:sz="0" w:space="0" w:color="auto"/>
                                                <w:bottom w:val="none" w:sz="0" w:space="0" w:color="auto"/>
                                                <w:right w:val="none" w:sz="0" w:space="0" w:color="auto"/>
                                              </w:divBdr>
                                              <w:divsChild>
                                                <w:div w:id="88849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730442">
      <w:bodyDiv w:val="1"/>
      <w:marLeft w:val="0"/>
      <w:marRight w:val="0"/>
      <w:marTop w:val="0"/>
      <w:marBottom w:val="0"/>
      <w:divBdr>
        <w:top w:val="none" w:sz="0" w:space="0" w:color="auto"/>
        <w:left w:val="none" w:sz="0" w:space="0" w:color="auto"/>
        <w:bottom w:val="none" w:sz="0" w:space="0" w:color="auto"/>
        <w:right w:val="none" w:sz="0" w:space="0" w:color="auto"/>
      </w:divBdr>
      <w:divsChild>
        <w:div w:id="1071537355">
          <w:marLeft w:val="0"/>
          <w:marRight w:val="0"/>
          <w:marTop w:val="0"/>
          <w:marBottom w:val="0"/>
          <w:divBdr>
            <w:top w:val="none" w:sz="0" w:space="0" w:color="auto"/>
            <w:left w:val="none" w:sz="0" w:space="0" w:color="auto"/>
            <w:bottom w:val="none" w:sz="0" w:space="0" w:color="auto"/>
            <w:right w:val="none" w:sz="0" w:space="0" w:color="auto"/>
          </w:divBdr>
          <w:divsChild>
            <w:div w:id="1652054731">
              <w:marLeft w:val="0"/>
              <w:marRight w:val="0"/>
              <w:marTop w:val="0"/>
              <w:marBottom w:val="0"/>
              <w:divBdr>
                <w:top w:val="none" w:sz="0" w:space="0" w:color="auto"/>
                <w:left w:val="none" w:sz="0" w:space="0" w:color="auto"/>
                <w:bottom w:val="none" w:sz="0" w:space="0" w:color="auto"/>
                <w:right w:val="none" w:sz="0" w:space="0" w:color="auto"/>
              </w:divBdr>
              <w:divsChild>
                <w:div w:id="1457983808">
                  <w:marLeft w:val="0"/>
                  <w:marRight w:val="0"/>
                  <w:marTop w:val="0"/>
                  <w:marBottom w:val="0"/>
                  <w:divBdr>
                    <w:top w:val="none" w:sz="0" w:space="0" w:color="auto"/>
                    <w:left w:val="none" w:sz="0" w:space="0" w:color="auto"/>
                    <w:bottom w:val="none" w:sz="0" w:space="0" w:color="auto"/>
                    <w:right w:val="none" w:sz="0" w:space="0" w:color="auto"/>
                  </w:divBdr>
                  <w:divsChild>
                    <w:div w:id="1967659242">
                      <w:marLeft w:val="0"/>
                      <w:marRight w:val="0"/>
                      <w:marTop w:val="0"/>
                      <w:marBottom w:val="0"/>
                      <w:divBdr>
                        <w:top w:val="none" w:sz="0" w:space="0" w:color="auto"/>
                        <w:left w:val="none" w:sz="0" w:space="0" w:color="auto"/>
                        <w:bottom w:val="none" w:sz="0" w:space="0" w:color="auto"/>
                        <w:right w:val="none" w:sz="0" w:space="0" w:color="auto"/>
                      </w:divBdr>
                      <w:divsChild>
                        <w:div w:id="185946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526412">
      <w:bodyDiv w:val="1"/>
      <w:marLeft w:val="0"/>
      <w:marRight w:val="0"/>
      <w:marTop w:val="0"/>
      <w:marBottom w:val="0"/>
      <w:divBdr>
        <w:top w:val="none" w:sz="0" w:space="0" w:color="auto"/>
        <w:left w:val="none" w:sz="0" w:space="0" w:color="auto"/>
        <w:bottom w:val="none" w:sz="0" w:space="0" w:color="auto"/>
        <w:right w:val="none" w:sz="0" w:space="0" w:color="auto"/>
      </w:divBdr>
      <w:divsChild>
        <w:div w:id="498884502">
          <w:marLeft w:val="0"/>
          <w:marRight w:val="0"/>
          <w:marTop w:val="0"/>
          <w:marBottom w:val="0"/>
          <w:divBdr>
            <w:top w:val="none" w:sz="0" w:space="0" w:color="auto"/>
            <w:left w:val="none" w:sz="0" w:space="0" w:color="auto"/>
            <w:bottom w:val="none" w:sz="0" w:space="0" w:color="auto"/>
            <w:right w:val="none" w:sz="0" w:space="0" w:color="auto"/>
          </w:divBdr>
          <w:divsChild>
            <w:div w:id="1539856141">
              <w:marLeft w:val="0"/>
              <w:marRight w:val="0"/>
              <w:marTop w:val="0"/>
              <w:marBottom w:val="0"/>
              <w:divBdr>
                <w:top w:val="none" w:sz="0" w:space="0" w:color="auto"/>
                <w:left w:val="none" w:sz="0" w:space="0" w:color="auto"/>
                <w:bottom w:val="none" w:sz="0" w:space="0" w:color="auto"/>
                <w:right w:val="none" w:sz="0" w:space="0" w:color="auto"/>
              </w:divBdr>
              <w:divsChild>
                <w:div w:id="207768947">
                  <w:marLeft w:val="0"/>
                  <w:marRight w:val="0"/>
                  <w:marTop w:val="0"/>
                  <w:marBottom w:val="0"/>
                  <w:divBdr>
                    <w:top w:val="none" w:sz="0" w:space="0" w:color="auto"/>
                    <w:left w:val="none" w:sz="0" w:space="0" w:color="auto"/>
                    <w:bottom w:val="none" w:sz="0" w:space="0" w:color="auto"/>
                    <w:right w:val="none" w:sz="0" w:space="0" w:color="auto"/>
                  </w:divBdr>
                  <w:divsChild>
                    <w:div w:id="682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237713">
      <w:bodyDiv w:val="1"/>
      <w:marLeft w:val="0"/>
      <w:marRight w:val="0"/>
      <w:marTop w:val="0"/>
      <w:marBottom w:val="0"/>
      <w:divBdr>
        <w:top w:val="none" w:sz="0" w:space="0" w:color="auto"/>
        <w:left w:val="none" w:sz="0" w:space="0" w:color="auto"/>
        <w:bottom w:val="none" w:sz="0" w:space="0" w:color="auto"/>
        <w:right w:val="none" w:sz="0" w:space="0" w:color="auto"/>
      </w:divBdr>
    </w:div>
    <w:div w:id="1178933801">
      <w:bodyDiv w:val="1"/>
      <w:marLeft w:val="0"/>
      <w:marRight w:val="0"/>
      <w:marTop w:val="0"/>
      <w:marBottom w:val="0"/>
      <w:divBdr>
        <w:top w:val="none" w:sz="0" w:space="0" w:color="auto"/>
        <w:left w:val="none" w:sz="0" w:space="0" w:color="auto"/>
        <w:bottom w:val="none" w:sz="0" w:space="0" w:color="auto"/>
        <w:right w:val="none" w:sz="0" w:space="0" w:color="auto"/>
      </w:divBdr>
      <w:divsChild>
        <w:div w:id="735516368">
          <w:marLeft w:val="600"/>
          <w:marRight w:val="0"/>
          <w:marTop w:val="0"/>
          <w:marBottom w:val="0"/>
          <w:divBdr>
            <w:top w:val="none" w:sz="0" w:space="0" w:color="auto"/>
            <w:left w:val="none" w:sz="0" w:space="0" w:color="auto"/>
            <w:bottom w:val="none" w:sz="0" w:space="0" w:color="auto"/>
            <w:right w:val="none" w:sz="0" w:space="0" w:color="auto"/>
          </w:divBdr>
          <w:divsChild>
            <w:div w:id="18116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431942">
      <w:bodyDiv w:val="1"/>
      <w:marLeft w:val="0"/>
      <w:marRight w:val="0"/>
      <w:marTop w:val="0"/>
      <w:marBottom w:val="0"/>
      <w:divBdr>
        <w:top w:val="none" w:sz="0" w:space="0" w:color="auto"/>
        <w:left w:val="none" w:sz="0" w:space="0" w:color="auto"/>
        <w:bottom w:val="none" w:sz="0" w:space="0" w:color="auto"/>
        <w:right w:val="none" w:sz="0" w:space="0" w:color="auto"/>
      </w:divBdr>
    </w:div>
    <w:div w:id="1925802997">
      <w:bodyDiv w:val="1"/>
      <w:marLeft w:val="0"/>
      <w:marRight w:val="0"/>
      <w:marTop w:val="0"/>
      <w:marBottom w:val="0"/>
      <w:divBdr>
        <w:top w:val="none" w:sz="0" w:space="0" w:color="auto"/>
        <w:left w:val="none" w:sz="0" w:space="0" w:color="auto"/>
        <w:bottom w:val="none" w:sz="0" w:space="0" w:color="auto"/>
        <w:right w:val="none" w:sz="0" w:space="0" w:color="auto"/>
      </w:divBdr>
      <w:divsChild>
        <w:div w:id="1277367">
          <w:marLeft w:val="0"/>
          <w:marRight w:val="0"/>
          <w:marTop w:val="0"/>
          <w:marBottom w:val="0"/>
          <w:divBdr>
            <w:top w:val="none" w:sz="0" w:space="0" w:color="auto"/>
            <w:left w:val="none" w:sz="0" w:space="0" w:color="auto"/>
            <w:bottom w:val="none" w:sz="0" w:space="0" w:color="auto"/>
            <w:right w:val="none" w:sz="0" w:space="0" w:color="auto"/>
          </w:divBdr>
          <w:divsChild>
            <w:div w:id="1184514493">
              <w:marLeft w:val="0"/>
              <w:marRight w:val="0"/>
              <w:marTop w:val="0"/>
              <w:marBottom w:val="0"/>
              <w:divBdr>
                <w:top w:val="none" w:sz="0" w:space="0" w:color="auto"/>
                <w:left w:val="none" w:sz="0" w:space="0" w:color="auto"/>
                <w:bottom w:val="none" w:sz="0" w:space="0" w:color="auto"/>
                <w:right w:val="none" w:sz="0" w:space="0" w:color="auto"/>
              </w:divBdr>
              <w:divsChild>
                <w:div w:id="1783307948">
                  <w:marLeft w:val="0"/>
                  <w:marRight w:val="0"/>
                  <w:marTop w:val="0"/>
                  <w:marBottom w:val="0"/>
                  <w:divBdr>
                    <w:top w:val="none" w:sz="0" w:space="0" w:color="auto"/>
                    <w:left w:val="none" w:sz="0" w:space="0" w:color="auto"/>
                    <w:bottom w:val="none" w:sz="0" w:space="0" w:color="auto"/>
                    <w:right w:val="none" w:sz="0" w:space="0" w:color="auto"/>
                  </w:divBdr>
                  <w:divsChild>
                    <w:div w:id="634718074">
                      <w:marLeft w:val="0"/>
                      <w:marRight w:val="0"/>
                      <w:marTop w:val="0"/>
                      <w:marBottom w:val="0"/>
                      <w:divBdr>
                        <w:top w:val="none" w:sz="0" w:space="0" w:color="auto"/>
                        <w:left w:val="none" w:sz="0" w:space="0" w:color="auto"/>
                        <w:bottom w:val="none" w:sz="0" w:space="0" w:color="auto"/>
                        <w:right w:val="none" w:sz="0" w:space="0" w:color="auto"/>
                      </w:divBdr>
                      <w:divsChild>
                        <w:div w:id="105646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821554">
      <w:bodyDiv w:val="1"/>
      <w:marLeft w:val="0"/>
      <w:marRight w:val="0"/>
      <w:marTop w:val="0"/>
      <w:marBottom w:val="0"/>
      <w:divBdr>
        <w:top w:val="none" w:sz="0" w:space="0" w:color="auto"/>
        <w:left w:val="none" w:sz="0" w:space="0" w:color="auto"/>
        <w:bottom w:val="none" w:sz="0" w:space="0" w:color="auto"/>
        <w:right w:val="none" w:sz="0" w:space="0" w:color="auto"/>
      </w:divBdr>
      <w:divsChild>
        <w:div w:id="1907911234">
          <w:marLeft w:val="600"/>
          <w:marRight w:val="0"/>
          <w:marTop w:val="0"/>
          <w:marBottom w:val="0"/>
          <w:divBdr>
            <w:top w:val="none" w:sz="0" w:space="0" w:color="auto"/>
            <w:left w:val="none" w:sz="0" w:space="0" w:color="auto"/>
            <w:bottom w:val="none" w:sz="0" w:space="0" w:color="auto"/>
            <w:right w:val="none" w:sz="0" w:space="0" w:color="auto"/>
          </w:divBdr>
          <w:divsChild>
            <w:div w:id="2837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7607">
      <w:bodyDiv w:val="1"/>
      <w:marLeft w:val="0"/>
      <w:marRight w:val="0"/>
      <w:marTop w:val="0"/>
      <w:marBottom w:val="0"/>
      <w:divBdr>
        <w:top w:val="none" w:sz="0" w:space="0" w:color="auto"/>
        <w:left w:val="none" w:sz="0" w:space="0" w:color="auto"/>
        <w:bottom w:val="none" w:sz="0" w:space="0" w:color="auto"/>
        <w:right w:val="none" w:sz="0" w:space="0" w:color="auto"/>
      </w:divBdr>
      <w:divsChild>
        <w:div w:id="1750080577">
          <w:marLeft w:val="600"/>
          <w:marRight w:val="0"/>
          <w:marTop w:val="0"/>
          <w:marBottom w:val="0"/>
          <w:divBdr>
            <w:top w:val="none" w:sz="0" w:space="0" w:color="auto"/>
            <w:left w:val="none" w:sz="0" w:space="0" w:color="auto"/>
            <w:bottom w:val="none" w:sz="0" w:space="0" w:color="auto"/>
            <w:right w:val="none" w:sz="0" w:space="0" w:color="auto"/>
          </w:divBdr>
          <w:divsChild>
            <w:div w:id="1573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elekonta.lt"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fo@telekonta.lt"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ramunas.virketis@telekonta.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73F13-186C-4756-A3E2-38197AE1A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3319</Words>
  <Characters>18920</Characters>
  <Application>Microsoft Office Word</Application>
  <DocSecurity>0</DocSecurity>
  <Lines>157</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22195</CharactersWithSpaces>
  <SharedDoc>false</SharedDoc>
  <HLinks>
    <vt:vector size="48" baseType="variant">
      <vt:variant>
        <vt:i4>5177434</vt:i4>
      </vt:variant>
      <vt:variant>
        <vt:i4>18</vt:i4>
      </vt:variant>
      <vt:variant>
        <vt:i4>0</vt:i4>
      </vt:variant>
      <vt:variant>
        <vt:i4>5</vt:i4>
      </vt:variant>
      <vt:variant>
        <vt:lpwstr>http://vpt.lrv.lt/uploads/vpt/documents/files/2_pdfsam_Naudojimosi CVPIS taisykles.pdf</vt:lpwstr>
      </vt:variant>
      <vt:variant>
        <vt:lpwstr/>
      </vt:variant>
      <vt:variant>
        <vt:i4>5177434</vt:i4>
      </vt:variant>
      <vt:variant>
        <vt:i4>15</vt:i4>
      </vt:variant>
      <vt:variant>
        <vt:i4>0</vt:i4>
      </vt:variant>
      <vt:variant>
        <vt:i4>5</vt:i4>
      </vt:variant>
      <vt:variant>
        <vt:lpwstr>http://vpt.lrv.lt/uploads/vpt/documents/files/2_pdfsam_Naudojimosi CVPIS taisykles.pdf</vt:lpwstr>
      </vt:variant>
      <vt:variant>
        <vt:lpwstr/>
      </vt:variant>
      <vt:variant>
        <vt:i4>3670075</vt:i4>
      </vt:variant>
      <vt:variant>
        <vt:i4>12</vt:i4>
      </vt:variant>
      <vt:variant>
        <vt:i4>0</vt:i4>
      </vt:variant>
      <vt:variant>
        <vt:i4>5</vt:i4>
      </vt:variant>
      <vt:variant>
        <vt:lpwstr>https://ec.europa.eu/tools/espd/filter?lang=lt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7012450</vt:i4>
      </vt:variant>
      <vt:variant>
        <vt:i4>0</vt:i4>
      </vt:variant>
      <vt:variant>
        <vt:i4>0</vt:i4>
      </vt:variant>
      <vt:variant>
        <vt:i4>5</vt:i4>
      </vt:variant>
      <vt:variant>
        <vt:lpwstr>http://vpt.lrv.lt/lt/naujienos/ebvpd-pildymo-rekomendacijos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2021-08-16T09:59:00Z</dcterms:created>
  <dcterms:modified xsi:type="dcterms:W3CDTF">2021-08-23T08:32:00Z</dcterms:modified>
</cp:coreProperties>
</file>