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415E" w14:textId="77777777" w:rsidR="00CB4818" w:rsidRPr="00CB4818" w:rsidRDefault="00CB4818" w:rsidP="00CB4818">
      <w:pPr>
        <w:widowControl/>
        <w:overflowPunct/>
        <w:jc w:val="center"/>
        <w:rPr>
          <w:color w:val="000000"/>
          <w:sz w:val="22"/>
          <w:szCs w:val="22"/>
          <w:lang w:val="en-US" w:eastAsia="en-US"/>
        </w:rPr>
      </w:pPr>
      <w:r w:rsidRPr="00CB4818">
        <w:rPr>
          <w:color w:val="000000"/>
          <w:sz w:val="22"/>
          <w:szCs w:val="22"/>
          <w:lang w:val="en-US" w:eastAsia="en-US"/>
        </w:rPr>
        <w:t>„Johnson &amp; Johnson” UAB</w:t>
      </w:r>
      <w:r w:rsidRPr="00CB4818">
        <w:rPr>
          <w:color w:val="000000"/>
          <w:sz w:val="22"/>
          <w:szCs w:val="22"/>
          <w:lang w:val="en-US" w:eastAsia="en-US"/>
        </w:rPr>
        <w:br/>
        <w:t>Konstitucijos pr. 21C, Vilnius LT- 08130, duomenys kaupiami ir saugomi Valstybės įmonės Registrų centro Vilniaus filiale, įmonės kodas 111778459, PVM mokėtojo kodas LT117784515</w:t>
      </w:r>
    </w:p>
    <w:p w14:paraId="7071D78D" w14:textId="03DDF725" w:rsidR="005B3682" w:rsidRPr="00CB4818" w:rsidRDefault="005B3682" w:rsidP="00CB4818">
      <w:pPr>
        <w:tabs>
          <w:tab w:val="left" w:pos="993"/>
        </w:tabs>
        <w:jc w:val="center"/>
        <w:rPr>
          <w:sz w:val="22"/>
          <w:szCs w:val="22"/>
        </w:rPr>
      </w:pPr>
      <w:bookmarkStart w:id="0" w:name="Tiekejopasforma"/>
    </w:p>
    <w:p w14:paraId="40161169" w14:textId="77777777" w:rsidR="001E1A36" w:rsidRDefault="001E1A36" w:rsidP="001E1A36">
      <w:pPr>
        <w:tabs>
          <w:tab w:val="center" w:pos="2520"/>
        </w:tabs>
        <w:suppressAutoHyphens/>
        <w:jc w:val="both"/>
        <w:rPr>
          <w:szCs w:val="24"/>
        </w:rPr>
      </w:pPr>
      <w:r>
        <w:rPr>
          <w:szCs w:val="24"/>
        </w:rPr>
        <w:t>VšĮ Kėdainių ligoninei</w:t>
      </w:r>
    </w:p>
    <w:p w14:paraId="5A673A2D" w14:textId="77777777" w:rsidR="005B3682" w:rsidRPr="00CB4818" w:rsidRDefault="005B3682">
      <w:pPr>
        <w:spacing w:line="20" w:lineRule="atLeast"/>
        <w:rPr>
          <w:b/>
          <w:bCs/>
          <w:iCs/>
          <w:sz w:val="22"/>
          <w:szCs w:val="22"/>
        </w:rPr>
      </w:pPr>
    </w:p>
    <w:bookmarkEnd w:id="0"/>
    <w:p w14:paraId="452FB739" w14:textId="5791DCE4" w:rsidR="005B3682" w:rsidRPr="00CB4818" w:rsidRDefault="000F010D">
      <w:pPr>
        <w:pStyle w:val="Heading2"/>
        <w:keepNext/>
        <w:numPr>
          <w:ilvl w:val="0"/>
          <w:numId w:val="0"/>
        </w:numPr>
        <w:tabs>
          <w:tab w:val="left" w:pos="1800"/>
        </w:tabs>
        <w:spacing w:line="20" w:lineRule="atLeast"/>
        <w:jc w:val="center"/>
        <w:rPr>
          <w:b/>
          <w:bCs/>
          <w:iCs/>
          <w:sz w:val="22"/>
          <w:szCs w:val="22"/>
        </w:rPr>
      </w:pPr>
      <w:r w:rsidRPr="00CB4818">
        <w:rPr>
          <w:b/>
          <w:bCs/>
          <w:iCs/>
          <w:sz w:val="22"/>
          <w:szCs w:val="22"/>
        </w:rPr>
        <w:t xml:space="preserve">PASIŪLYMAS </w:t>
      </w:r>
    </w:p>
    <w:p w14:paraId="3DC5D004" w14:textId="77777777" w:rsidR="001E1A36" w:rsidRDefault="001E1A36" w:rsidP="001E1A36">
      <w:pPr>
        <w:suppressAutoHyphens/>
        <w:jc w:val="center"/>
        <w:rPr>
          <w:szCs w:val="24"/>
        </w:rPr>
      </w:pPr>
      <w:r>
        <w:rPr>
          <w:b/>
          <w:szCs w:val="24"/>
        </w:rPr>
        <w:t>DĖL VIENKARTINIŲ MEDICININIŲ NECHEMINIŲ MEDŽIAGŲ PIRKIMO</w:t>
      </w:r>
    </w:p>
    <w:p w14:paraId="08398E3F" w14:textId="77777777" w:rsidR="00CB4818" w:rsidRPr="00CB4818" w:rsidRDefault="00CB4818" w:rsidP="00CB4818">
      <w:pPr>
        <w:rPr>
          <w:sz w:val="22"/>
          <w:szCs w:val="22"/>
          <w:lang w:eastAsia="en-US"/>
        </w:rPr>
      </w:pPr>
    </w:p>
    <w:p w14:paraId="3692958A" w14:textId="7BE86BEF" w:rsidR="005B3682" w:rsidRPr="00CB4818" w:rsidRDefault="00CB4818" w:rsidP="00CB4818">
      <w:pPr>
        <w:pStyle w:val="Heading2"/>
        <w:keepNext/>
        <w:numPr>
          <w:ilvl w:val="0"/>
          <w:numId w:val="0"/>
        </w:numPr>
        <w:tabs>
          <w:tab w:val="left" w:pos="1800"/>
        </w:tabs>
        <w:spacing w:line="20" w:lineRule="atLeast"/>
        <w:jc w:val="center"/>
        <w:rPr>
          <w:sz w:val="22"/>
          <w:szCs w:val="22"/>
        </w:rPr>
      </w:pPr>
      <w:r w:rsidRPr="00CB4818">
        <w:rPr>
          <w:sz w:val="22"/>
          <w:szCs w:val="22"/>
        </w:rPr>
        <w:t>202</w:t>
      </w:r>
      <w:r w:rsidR="001E1A36">
        <w:rPr>
          <w:sz w:val="22"/>
          <w:szCs w:val="22"/>
        </w:rPr>
        <w:t>2</w:t>
      </w:r>
      <w:r w:rsidRPr="00CB4818">
        <w:rPr>
          <w:sz w:val="22"/>
          <w:szCs w:val="22"/>
        </w:rPr>
        <w:t>-0</w:t>
      </w:r>
      <w:r w:rsidR="001E1A36">
        <w:rPr>
          <w:sz w:val="22"/>
          <w:szCs w:val="22"/>
        </w:rPr>
        <w:t>2</w:t>
      </w:r>
      <w:r w:rsidRPr="00CB4818">
        <w:rPr>
          <w:sz w:val="22"/>
          <w:szCs w:val="22"/>
        </w:rPr>
        <w:t>-</w:t>
      </w:r>
      <w:r w:rsidR="001E1A36">
        <w:rPr>
          <w:sz w:val="22"/>
          <w:szCs w:val="22"/>
        </w:rPr>
        <w:t>17</w:t>
      </w:r>
    </w:p>
    <w:p w14:paraId="1EA728ED" w14:textId="77777777" w:rsidR="00CB4818" w:rsidRPr="00CB4818" w:rsidRDefault="00CB4818" w:rsidP="00CB4818">
      <w:pPr>
        <w:rPr>
          <w:sz w:val="22"/>
          <w:szCs w:val="22"/>
          <w:lang w:eastAsia="en-US"/>
        </w:rPr>
      </w:pPr>
    </w:p>
    <w:p w14:paraId="307F91D2" w14:textId="1845395A" w:rsidR="005B3682" w:rsidRPr="00CB4818" w:rsidRDefault="00CB4818">
      <w:pPr>
        <w:spacing w:line="20" w:lineRule="atLeast"/>
        <w:jc w:val="center"/>
        <w:rPr>
          <w:sz w:val="22"/>
          <w:szCs w:val="22"/>
        </w:rPr>
      </w:pPr>
      <w:r w:rsidRPr="00CB4818">
        <w:rPr>
          <w:sz w:val="22"/>
          <w:szCs w:val="22"/>
        </w:rPr>
        <w:t>Vilnius</w:t>
      </w:r>
    </w:p>
    <w:p w14:paraId="2909F218" w14:textId="77777777" w:rsidR="005B3682" w:rsidRPr="00CB4818" w:rsidRDefault="000F010D">
      <w:pPr>
        <w:spacing w:line="20" w:lineRule="atLeast"/>
        <w:jc w:val="center"/>
        <w:rPr>
          <w:sz w:val="22"/>
          <w:szCs w:val="22"/>
        </w:rPr>
      </w:pPr>
      <w:r w:rsidRPr="00CB4818">
        <w:rPr>
          <w:sz w:val="22"/>
          <w:szCs w:val="22"/>
        </w:rPr>
        <w:t>(Vieta)</w:t>
      </w:r>
    </w:p>
    <w:tbl>
      <w:tblPr>
        <w:tblW w:w="10969" w:type="dxa"/>
        <w:tblInd w:w="108" w:type="dxa"/>
        <w:tblLook w:val="04A0" w:firstRow="1" w:lastRow="0" w:firstColumn="1" w:lastColumn="0" w:noHBand="0" w:noVBand="1"/>
      </w:tblPr>
      <w:tblGrid>
        <w:gridCol w:w="5670"/>
        <w:gridCol w:w="5299"/>
      </w:tblGrid>
      <w:tr w:rsidR="00CB4818" w:rsidRPr="00CB4818" w14:paraId="32745D61" w14:textId="77777777" w:rsidTr="00CB4818">
        <w:trPr>
          <w:trHeight w:val="272"/>
        </w:trPr>
        <w:tc>
          <w:tcPr>
            <w:tcW w:w="5670" w:type="dxa"/>
            <w:tcBorders>
              <w:top w:val="single" w:sz="4" w:space="0" w:color="000000"/>
              <w:left w:val="single" w:sz="4" w:space="0" w:color="000000"/>
              <w:bottom w:val="single" w:sz="4" w:space="0" w:color="000000"/>
            </w:tcBorders>
            <w:shd w:val="clear" w:color="auto" w:fill="auto"/>
            <w:vAlign w:val="center"/>
          </w:tcPr>
          <w:p w14:paraId="7D993D29" w14:textId="77777777" w:rsidR="00CB4818" w:rsidRPr="00CB4818" w:rsidRDefault="00CB4818" w:rsidP="00CB4818">
            <w:pPr>
              <w:spacing w:line="20" w:lineRule="atLeast"/>
              <w:rPr>
                <w:sz w:val="22"/>
                <w:szCs w:val="22"/>
              </w:rPr>
            </w:pPr>
            <w:r w:rsidRPr="00CB4818">
              <w:rPr>
                <w:sz w:val="22"/>
                <w:szCs w:val="22"/>
              </w:rPr>
              <w:t xml:space="preserve">Tiekėjo pavadinimas </w:t>
            </w:r>
          </w:p>
        </w:tc>
        <w:tc>
          <w:tcPr>
            <w:tcW w:w="52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057C0B" w14:textId="6A7C01EE" w:rsidR="00CB4818" w:rsidRPr="00CB4818" w:rsidRDefault="00CB4818" w:rsidP="00CB4818">
            <w:pPr>
              <w:spacing w:line="20" w:lineRule="atLeast"/>
              <w:rPr>
                <w:sz w:val="22"/>
                <w:szCs w:val="22"/>
              </w:rPr>
            </w:pPr>
            <w:r w:rsidRPr="00CB4818">
              <w:rPr>
                <w:color w:val="000000"/>
                <w:sz w:val="22"/>
                <w:szCs w:val="22"/>
              </w:rPr>
              <w:t>Johnson&amp;Johnson UAB</w:t>
            </w:r>
          </w:p>
        </w:tc>
      </w:tr>
      <w:tr w:rsidR="00CB4818" w:rsidRPr="00CB4818" w14:paraId="1DF3F9A2" w14:textId="77777777" w:rsidTr="00CB4818">
        <w:trPr>
          <w:trHeight w:val="272"/>
        </w:trPr>
        <w:tc>
          <w:tcPr>
            <w:tcW w:w="5670" w:type="dxa"/>
            <w:tcBorders>
              <w:top w:val="single" w:sz="4" w:space="0" w:color="000000"/>
              <w:left w:val="single" w:sz="4" w:space="0" w:color="000000"/>
              <w:bottom w:val="single" w:sz="4" w:space="0" w:color="000000"/>
            </w:tcBorders>
            <w:shd w:val="clear" w:color="auto" w:fill="auto"/>
            <w:vAlign w:val="center"/>
          </w:tcPr>
          <w:p w14:paraId="352F3299" w14:textId="77777777" w:rsidR="00CB4818" w:rsidRPr="00CB4818" w:rsidRDefault="00CB4818" w:rsidP="00CB4818">
            <w:pPr>
              <w:spacing w:line="20" w:lineRule="atLeast"/>
              <w:rPr>
                <w:sz w:val="22"/>
                <w:szCs w:val="22"/>
              </w:rPr>
            </w:pPr>
            <w:r w:rsidRPr="00CB4818">
              <w:rPr>
                <w:sz w:val="22"/>
                <w:szCs w:val="22"/>
              </w:rPr>
              <w:t xml:space="preserve">Tiekėjo adresas </w:t>
            </w:r>
          </w:p>
        </w:tc>
        <w:tc>
          <w:tcPr>
            <w:tcW w:w="52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42E911" w14:textId="10988E7F" w:rsidR="00CB4818" w:rsidRPr="00CB4818" w:rsidRDefault="00CB4818" w:rsidP="00CB4818">
            <w:pPr>
              <w:spacing w:line="20" w:lineRule="atLeast"/>
              <w:rPr>
                <w:sz w:val="22"/>
                <w:szCs w:val="22"/>
              </w:rPr>
            </w:pPr>
            <w:r w:rsidRPr="00CB4818">
              <w:rPr>
                <w:color w:val="000000"/>
                <w:sz w:val="22"/>
                <w:szCs w:val="22"/>
              </w:rPr>
              <w:t xml:space="preserve">Konstitucijos pr.21C, Vilnius </w:t>
            </w:r>
          </w:p>
        </w:tc>
      </w:tr>
      <w:tr w:rsidR="00CB4818" w:rsidRPr="00CB4818" w14:paraId="5BAFE3A3" w14:textId="77777777" w:rsidTr="00CB4818">
        <w:trPr>
          <w:trHeight w:val="135"/>
        </w:trPr>
        <w:tc>
          <w:tcPr>
            <w:tcW w:w="5670" w:type="dxa"/>
            <w:tcBorders>
              <w:top w:val="single" w:sz="4" w:space="0" w:color="000000"/>
              <w:left w:val="single" w:sz="4" w:space="0" w:color="000000"/>
              <w:bottom w:val="single" w:sz="4" w:space="0" w:color="000000"/>
            </w:tcBorders>
            <w:shd w:val="clear" w:color="auto" w:fill="auto"/>
            <w:vAlign w:val="center"/>
          </w:tcPr>
          <w:p w14:paraId="33BC8821" w14:textId="77777777" w:rsidR="00CB4818" w:rsidRPr="00CB4818" w:rsidRDefault="00CB4818" w:rsidP="00CB4818">
            <w:pPr>
              <w:spacing w:line="20" w:lineRule="atLeast"/>
              <w:rPr>
                <w:sz w:val="22"/>
                <w:szCs w:val="22"/>
              </w:rPr>
            </w:pPr>
            <w:r w:rsidRPr="00CB4818">
              <w:rPr>
                <w:sz w:val="22"/>
                <w:szCs w:val="22"/>
              </w:rPr>
              <w:t>Už pasiūlymą atsakingo asmens pareigos, vardas, pavardė</w:t>
            </w:r>
          </w:p>
        </w:tc>
        <w:tc>
          <w:tcPr>
            <w:tcW w:w="52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BF3061" w14:textId="04AAEB2E" w:rsidR="00CB4818" w:rsidRPr="00CB4818" w:rsidRDefault="00CB4818" w:rsidP="00CB4818">
            <w:pPr>
              <w:snapToGrid w:val="0"/>
              <w:spacing w:line="20" w:lineRule="atLeast"/>
              <w:rPr>
                <w:sz w:val="22"/>
                <w:szCs w:val="22"/>
              </w:rPr>
            </w:pPr>
            <w:r w:rsidRPr="00CB4818">
              <w:rPr>
                <w:color w:val="000000"/>
                <w:sz w:val="22"/>
                <w:szCs w:val="22"/>
              </w:rPr>
              <w:t xml:space="preserve">Viešųjų pirkimų specialistė, </w:t>
            </w:r>
            <w:r w:rsidR="001E1A36">
              <w:rPr>
                <w:color w:val="000000"/>
                <w:sz w:val="22"/>
                <w:szCs w:val="22"/>
              </w:rPr>
              <w:t>Sandra Čaikė</w:t>
            </w:r>
          </w:p>
        </w:tc>
      </w:tr>
      <w:tr w:rsidR="00CB4818" w:rsidRPr="00CB4818" w14:paraId="3FE137CD" w14:textId="77777777" w:rsidTr="00CB4818">
        <w:trPr>
          <w:trHeight w:val="128"/>
        </w:trPr>
        <w:tc>
          <w:tcPr>
            <w:tcW w:w="5670" w:type="dxa"/>
            <w:tcBorders>
              <w:top w:val="single" w:sz="4" w:space="0" w:color="000000"/>
              <w:left w:val="single" w:sz="4" w:space="0" w:color="000000"/>
              <w:bottom w:val="single" w:sz="4" w:space="0" w:color="000000"/>
            </w:tcBorders>
            <w:shd w:val="clear" w:color="auto" w:fill="auto"/>
            <w:vAlign w:val="center"/>
          </w:tcPr>
          <w:p w14:paraId="05BCBB5C" w14:textId="77777777" w:rsidR="00CB4818" w:rsidRPr="00CB4818" w:rsidRDefault="00CB4818" w:rsidP="00CB4818">
            <w:pPr>
              <w:spacing w:line="20" w:lineRule="atLeast"/>
              <w:rPr>
                <w:sz w:val="22"/>
                <w:szCs w:val="22"/>
                <w:lang w:val="en-US"/>
              </w:rPr>
            </w:pPr>
            <w:r w:rsidRPr="00CB4818">
              <w:rPr>
                <w:sz w:val="22"/>
                <w:szCs w:val="22"/>
              </w:rPr>
              <w:t>Telefono numeris</w:t>
            </w:r>
          </w:p>
        </w:tc>
        <w:tc>
          <w:tcPr>
            <w:tcW w:w="52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6C756A" w14:textId="6AE52284" w:rsidR="00CB4818" w:rsidRPr="00CB4818" w:rsidRDefault="00CB4818" w:rsidP="00CB4818">
            <w:pPr>
              <w:snapToGrid w:val="0"/>
              <w:spacing w:line="20" w:lineRule="atLeast"/>
              <w:rPr>
                <w:sz w:val="22"/>
                <w:szCs w:val="22"/>
              </w:rPr>
            </w:pPr>
            <w:r w:rsidRPr="00CB4818">
              <w:rPr>
                <w:color w:val="000000"/>
                <w:sz w:val="22"/>
                <w:szCs w:val="22"/>
              </w:rPr>
              <w:t>(8 5) 2758304</w:t>
            </w:r>
          </w:p>
        </w:tc>
      </w:tr>
      <w:tr w:rsidR="00CB4818" w:rsidRPr="00CB4818" w14:paraId="55CCC755" w14:textId="77777777" w:rsidTr="00CB4818">
        <w:trPr>
          <w:trHeight w:val="150"/>
        </w:trPr>
        <w:tc>
          <w:tcPr>
            <w:tcW w:w="5670" w:type="dxa"/>
            <w:tcBorders>
              <w:top w:val="single" w:sz="4" w:space="0" w:color="000000"/>
              <w:left w:val="single" w:sz="4" w:space="0" w:color="000000"/>
              <w:bottom w:val="single" w:sz="4" w:space="0" w:color="000000"/>
            </w:tcBorders>
            <w:shd w:val="clear" w:color="auto" w:fill="auto"/>
            <w:vAlign w:val="center"/>
          </w:tcPr>
          <w:p w14:paraId="3E269A93" w14:textId="77777777" w:rsidR="00CB4818" w:rsidRPr="00CB4818" w:rsidRDefault="00CB4818" w:rsidP="00CB4818">
            <w:pPr>
              <w:spacing w:line="20" w:lineRule="atLeast"/>
              <w:rPr>
                <w:sz w:val="22"/>
                <w:szCs w:val="22"/>
              </w:rPr>
            </w:pPr>
            <w:r w:rsidRPr="00CB4818">
              <w:rPr>
                <w:sz w:val="22"/>
                <w:szCs w:val="22"/>
              </w:rPr>
              <w:t>Fakso numeris</w:t>
            </w:r>
          </w:p>
        </w:tc>
        <w:tc>
          <w:tcPr>
            <w:tcW w:w="52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04D0D7" w14:textId="33F22BC7" w:rsidR="00CB4818" w:rsidRPr="00CB4818" w:rsidRDefault="00CB4818" w:rsidP="00CB4818">
            <w:pPr>
              <w:snapToGrid w:val="0"/>
              <w:spacing w:line="20" w:lineRule="atLeast"/>
              <w:rPr>
                <w:sz w:val="22"/>
                <w:szCs w:val="22"/>
              </w:rPr>
            </w:pPr>
            <w:r w:rsidRPr="00CB4818">
              <w:rPr>
                <w:sz w:val="22"/>
                <w:szCs w:val="22"/>
              </w:rPr>
              <w:t>+370 5 2755 008</w:t>
            </w:r>
          </w:p>
        </w:tc>
      </w:tr>
      <w:tr w:rsidR="00CB4818" w:rsidRPr="00CB4818" w14:paraId="21E7CA82" w14:textId="77777777" w:rsidTr="00CB4818">
        <w:trPr>
          <w:trHeight w:val="142"/>
        </w:trPr>
        <w:tc>
          <w:tcPr>
            <w:tcW w:w="5670" w:type="dxa"/>
            <w:tcBorders>
              <w:top w:val="single" w:sz="4" w:space="0" w:color="000000"/>
              <w:left w:val="single" w:sz="4" w:space="0" w:color="000000"/>
              <w:bottom w:val="single" w:sz="4" w:space="0" w:color="000000"/>
            </w:tcBorders>
            <w:shd w:val="clear" w:color="auto" w:fill="auto"/>
            <w:vAlign w:val="center"/>
          </w:tcPr>
          <w:p w14:paraId="2C07F20E" w14:textId="77777777" w:rsidR="00CB4818" w:rsidRPr="00CB4818" w:rsidRDefault="00CB4818" w:rsidP="00CB4818">
            <w:pPr>
              <w:spacing w:line="20" w:lineRule="atLeast"/>
              <w:rPr>
                <w:sz w:val="22"/>
                <w:szCs w:val="22"/>
              </w:rPr>
            </w:pPr>
            <w:r w:rsidRPr="00CB4818">
              <w:rPr>
                <w:sz w:val="22"/>
                <w:szCs w:val="22"/>
              </w:rPr>
              <w:t>El. pašto adresas</w:t>
            </w:r>
          </w:p>
        </w:tc>
        <w:tc>
          <w:tcPr>
            <w:tcW w:w="52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DDC553" w14:textId="3CF3E566" w:rsidR="00CB4818" w:rsidRPr="00CB4818" w:rsidRDefault="001E1A36" w:rsidP="00CB4818">
            <w:pPr>
              <w:snapToGrid w:val="0"/>
              <w:spacing w:line="20" w:lineRule="atLeast"/>
              <w:rPr>
                <w:sz w:val="22"/>
                <w:szCs w:val="22"/>
              </w:rPr>
            </w:pPr>
            <w:r>
              <w:rPr>
                <w:color w:val="000000"/>
                <w:sz w:val="22"/>
                <w:szCs w:val="22"/>
              </w:rPr>
              <w:t>scaike</w:t>
            </w:r>
            <w:r w:rsidR="00CB4818" w:rsidRPr="00CB4818">
              <w:rPr>
                <w:color w:val="000000"/>
                <w:sz w:val="22"/>
                <w:szCs w:val="22"/>
              </w:rPr>
              <w:t>@its.jnj.com</w:t>
            </w:r>
          </w:p>
        </w:tc>
      </w:tr>
    </w:tbl>
    <w:p w14:paraId="5450B065" w14:textId="77777777" w:rsidR="005B3682" w:rsidRPr="00CB4818" w:rsidRDefault="005B3682">
      <w:pPr>
        <w:spacing w:line="20" w:lineRule="atLeast"/>
        <w:jc w:val="both"/>
        <w:rPr>
          <w:i/>
          <w:sz w:val="22"/>
          <w:szCs w:val="22"/>
        </w:rPr>
      </w:pPr>
    </w:p>
    <w:p w14:paraId="00F082B2" w14:textId="77777777" w:rsidR="001E1A36" w:rsidRDefault="001E1A36" w:rsidP="001C0B0D">
      <w:pPr>
        <w:jc w:val="both"/>
        <w:rPr>
          <w:rFonts w:eastAsia="Calibri"/>
          <w:spacing w:val="-4"/>
          <w:szCs w:val="24"/>
        </w:rPr>
      </w:pPr>
      <w:r>
        <w:rPr>
          <w:rFonts w:eastAsia="Calibri"/>
          <w:i/>
          <w:spacing w:val="-4"/>
          <w:szCs w:val="24"/>
        </w:rPr>
        <w:t>Pastaba. Pildoma, jei tiekėjas ketina pasitelkti subtiekėją (-us), arba gali būti ištrinama:</w:t>
      </w:r>
    </w:p>
    <w:tbl>
      <w:tblPr>
        <w:tblW w:w="9855" w:type="dxa"/>
        <w:tblLook w:val="04A0" w:firstRow="1" w:lastRow="0" w:firstColumn="1" w:lastColumn="0" w:noHBand="0" w:noVBand="1"/>
      </w:tblPr>
      <w:tblGrid>
        <w:gridCol w:w="5058"/>
        <w:gridCol w:w="4797"/>
      </w:tblGrid>
      <w:tr w:rsidR="001E1A36" w14:paraId="4C598FB5" w14:textId="77777777" w:rsidTr="001C0B0D">
        <w:tc>
          <w:tcPr>
            <w:tcW w:w="5057" w:type="dxa"/>
            <w:tcBorders>
              <w:top w:val="single" w:sz="4" w:space="0" w:color="000000"/>
              <w:left w:val="single" w:sz="4" w:space="0" w:color="000000"/>
              <w:bottom w:val="single" w:sz="4" w:space="0" w:color="000000"/>
              <w:right w:val="single" w:sz="4" w:space="0" w:color="000000"/>
            </w:tcBorders>
            <w:shd w:val="clear" w:color="auto" w:fill="auto"/>
          </w:tcPr>
          <w:p w14:paraId="25D2A1A2" w14:textId="77777777" w:rsidR="001E1A36" w:rsidRDefault="001E1A36" w:rsidP="001E1A36">
            <w:pPr>
              <w:spacing w:line="276" w:lineRule="auto"/>
              <w:rPr>
                <w:rFonts w:eastAsia="Calibri"/>
                <w:i/>
                <w:szCs w:val="24"/>
              </w:rPr>
            </w:pPr>
            <w:r>
              <w:rPr>
                <w:rFonts w:eastAsia="Calibri"/>
                <w:spacing w:val="-4"/>
                <w:szCs w:val="24"/>
              </w:rPr>
              <w:t xml:space="preserve">Subtiekėjo (-ų) </w:t>
            </w:r>
            <w:r>
              <w:rPr>
                <w:rFonts w:eastAsia="Calibri"/>
                <w:szCs w:val="24"/>
              </w:rPr>
              <w:t>pavadinimas (-ai) ir kodas (-ai)</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1C8F9BD2" w14:textId="77777777" w:rsidR="001E1A36" w:rsidRDefault="001E1A36" w:rsidP="001E1A36">
            <w:pPr>
              <w:spacing w:line="276" w:lineRule="auto"/>
              <w:jc w:val="both"/>
              <w:rPr>
                <w:rFonts w:eastAsia="Calibri"/>
                <w:szCs w:val="24"/>
              </w:rPr>
            </w:pPr>
          </w:p>
        </w:tc>
      </w:tr>
      <w:tr w:rsidR="001E1A36" w14:paraId="7531E22A" w14:textId="77777777" w:rsidTr="001C0B0D">
        <w:tc>
          <w:tcPr>
            <w:tcW w:w="5057" w:type="dxa"/>
            <w:tcBorders>
              <w:top w:val="single" w:sz="4" w:space="0" w:color="000000"/>
              <w:left w:val="single" w:sz="4" w:space="0" w:color="000000"/>
              <w:bottom w:val="single" w:sz="4" w:space="0" w:color="000000"/>
              <w:right w:val="single" w:sz="4" w:space="0" w:color="000000"/>
            </w:tcBorders>
            <w:shd w:val="clear" w:color="auto" w:fill="auto"/>
          </w:tcPr>
          <w:p w14:paraId="22EAEEBB" w14:textId="77777777" w:rsidR="001E1A36" w:rsidRDefault="001E1A36" w:rsidP="001E1A36">
            <w:pPr>
              <w:spacing w:line="276" w:lineRule="auto"/>
              <w:rPr>
                <w:rFonts w:eastAsia="Calibri"/>
                <w:szCs w:val="24"/>
              </w:rPr>
            </w:pPr>
            <w:r>
              <w:rPr>
                <w:rFonts w:eastAsia="Calibri"/>
                <w:spacing w:val="-4"/>
                <w:szCs w:val="24"/>
              </w:rPr>
              <w:t xml:space="preserve">Subtiekėjo (-ų) </w:t>
            </w:r>
            <w:r>
              <w:rPr>
                <w:rFonts w:eastAsia="Calibri"/>
                <w:szCs w:val="24"/>
              </w:rPr>
              <w:t xml:space="preserve">adresas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29D5412B" w14:textId="77777777" w:rsidR="001E1A36" w:rsidRDefault="001E1A36" w:rsidP="001E1A36">
            <w:pPr>
              <w:spacing w:line="276" w:lineRule="auto"/>
              <w:jc w:val="both"/>
              <w:rPr>
                <w:rFonts w:eastAsia="Calibri"/>
                <w:szCs w:val="24"/>
              </w:rPr>
            </w:pPr>
          </w:p>
        </w:tc>
      </w:tr>
      <w:tr w:rsidR="001E1A36" w14:paraId="2A00649E" w14:textId="77777777" w:rsidTr="001C0B0D">
        <w:tc>
          <w:tcPr>
            <w:tcW w:w="5057" w:type="dxa"/>
            <w:tcBorders>
              <w:top w:val="single" w:sz="4" w:space="0" w:color="000000"/>
              <w:left w:val="single" w:sz="4" w:space="0" w:color="000000"/>
              <w:bottom w:val="single" w:sz="4" w:space="0" w:color="000000"/>
              <w:right w:val="single" w:sz="4" w:space="0" w:color="000000"/>
            </w:tcBorders>
            <w:shd w:val="clear" w:color="auto" w:fill="auto"/>
          </w:tcPr>
          <w:p w14:paraId="15BE5368" w14:textId="77777777" w:rsidR="001E1A36" w:rsidRDefault="001E1A36" w:rsidP="001E1A36">
            <w:pPr>
              <w:rPr>
                <w:rFonts w:eastAsia="Calibri"/>
                <w:szCs w:val="24"/>
              </w:rPr>
            </w:pPr>
            <w:r>
              <w:rPr>
                <w:rFonts w:eastAsia="Calibri"/>
                <w:szCs w:val="24"/>
              </w:rPr>
              <w:t>Įsipareigojimai, kuriems ketinama pasitelkti subtiekėją (-us) ir jų vertės nuo bendros pasiūlymo kainos dalis (procentais)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419270DB" w14:textId="77777777" w:rsidR="001E1A36" w:rsidRDefault="001E1A36" w:rsidP="001E1A36">
            <w:pPr>
              <w:spacing w:line="276" w:lineRule="auto"/>
              <w:jc w:val="both"/>
              <w:rPr>
                <w:rFonts w:eastAsia="Calibri"/>
                <w:szCs w:val="24"/>
              </w:rPr>
            </w:pPr>
          </w:p>
        </w:tc>
      </w:tr>
    </w:tbl>
    <w:p w14:paraId="6C20B9D1" w14:textId="77777777" w:rsidR="001E1A36" w:rsidRDefault="001E1A36" w:rsidP="001C0B0D">
      <w:pPr>
        <w:suppressAutoHyphens/>
        <w:rPr>
          <w:sz w:val="22"/>
          <w:szCs w:val="22"/>
        </w:rPr>
      </w:pPr>
    </w:p>
    <w:p w14:paraId="3E857E83" w14:textId="77777777" w:rsidR="001E1A36" w:rsidRDefault="001E1A36" w:rsidP="001E1A36">
      <w:pPr>
        <w:numPr>
          <w:ilvl w:val="0"/>
          <w:numId w:val="3"/>
        </w:numPr>
        <w:tabs>
          <w:tab w:val="left" w:pos="851"/>
        </w:tabs>
        <w:suppressAutoHyphens/>
        <w:ind w:left="0" w:firstLine="567"/>
        <w:contextualSpacing/>
        <w:jc w:val="both"/>
        <w:rPr>
          <w:rFonts w:eastAsia="Calibri"/>
          <w:szCs w:val="24"/>
        </w:rPr>
      </w:pPr>
      <w:r>
        <w:rPr>
          <w:rFonts w:eastAsia="Calibri"/>
          <w:szCs w:val="24"/>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22533D89" w14:textId="77777777" w:rsidR="001E1A36" w:rsidRDefault="001E1A36" w:rsidP="001E1A36">
      <w:pPr>
        <w:numPr>
          <w:ilvl w:val="0"/>
          <w:numId w:val="3"/>
        </w:numPr>
        <w:tabs>
          <w:tab w:val="left" w:pos="851"/>
        </w:tabs>
        <w:suppressAutoHyphens/>
        <w:ind w:left="0" w:firstLine="567"/>
        <w:contextualSpacing/>
        <w:jc w:val="both"/>
        <w:rPr>
          <w:rFonts w:eastAsia="Calibri"/>
          <w:szCs w:val="24"/>
        </w:rPr>
      </w:pPr>
      <w:r>
        <w:rPr>
          <w:rFonts w:eastAsia="Calibri"/>
          <w:szCs w:val="24"/>
        </w:rPr>
        <w:t>Mes siūlome šias prekes</w:t>
      </w:r>
      <w:r>
        <w:rPr>
          <w:rFonts w:eastAsia="Calibri"/>
          <w:i/>
          <w:szCs w:val="24"/>
        </w:rPr>
        <w:t>:</w:t>
      </w:r>
    </w:p>
    <w:p w14:paraId="6E6C715B" w14:textId="77777777" w:rsidR="001E1A36" w:rsidRDefault="001E1A36" w:rsidP="001E1A36">
      <w:pPr>
        <w:pStyle w:val="ListParagraph1"/>
        <w:numPr>
          <w:ilvl w:val="0"/>
          <w:numId w:val="3"/>
        </w:numPr>
        <w:overflowPunct/>
        <w:jc w:val="both"/>
        <w:rPr>
          <w:b/>
          <w:sz w:val="24"/>
          <w:szCs w:val="24"/>
          <w:lang w:eastAsia="lt-LT"/>
        </w:rPr>
      </w:pPr>
      <w:r>
        <w:rPr>
          <w:b/>
          <w:sz w:val="24"/>
          <w:szCs w:val="24"/>
          <w:lang w:eastAsia="lt-LT"/>
        </w:rPr>
        <w:t xml:space="preserve">Pateikiama užpildyta konkurso sąlygų </w:t>
      </w:r>
      <w:r>
        <w:rPr>
          <w:b/>
          <w:bCs/>
          <w:sz w:val="24"/>
          <w:szCs w:val="24"/>
          <w:lang w:eastAsia="lt-LT"/>
        </w:rPr>
        <w:t xml:space="preserve">1 priede </w:t>
      </w:r>
      <w:r>
        <w:rPr>
          <w:b/>
          <w:sz w:val="24"/>
          <w:szCs w:val="24"/>
          <w:lang w:eastAsia="lt-LT"/>
        </w:rPr>
        <w:t xml:space="preserve">pateikta </w:t>
      </w:r>
      <w:r>
        <w:rPr>
          <w:b/>
          <w:sz w:val="24"/>
          <w:szCs w:val="24"/>
        </w:rPr>
        <w:t xml:space="preserve">techninės specifikacijos </w:t>
      </w:r>
      <w:r>
        <w:rPr>
          <w:b/>
          <w:sz w:val="24"/>
          <w:szCs w:val="24"/>
          <w:lang w:eastAsia="lt-LT"/>
        </w:rPr>
        <w:t>lentelė, nurodant kiekvienos siūlomos pirkimo objekto dalies kainą.</w:t>
      </w:r>
    </w:p>
    <w:p w14:paraId="51459FED" w14:textId="77777777" w:rsidR="001E1A36" w:rsidRDefault="001E1A36" w:rsidP="001C0B0D">
      <w:pPr>
        <w:pStyle w:val="ListParagraph1"/>
        <w:ind w:left="927"/>
        <w:jc w:val="both"/>
        <w:rPr>
          <w:b/>
          <w:sz w:val="24"/>
          <w:szCs w:val="24"/>
        </w:rPr>
      </w:pPr>
    </w:p>
    <w:p w14:paraId="77152847" w14:textId="567E1461" w:rsidR="001E1A36" w:rsidRDefault="001E1A36" w:rsidP="001E1A36">
      <w:pPr>
        <w:pStyle w:val="ListParagraph1"/>
        <w:numPr>
          <w:ilvl w:val="0"/>
          <w:numId w:val="3"/>
        </w:numPr>
        <w:overflowPunct/>
        <w:jc w:val="both"/>
        <w:rPr>
          <w:sz w:val="24"/>
          <w:szCs w:val="24"/>
        </w:rPr>
      </w:pPr>
      <w:r>
        <w:rPr>
          <w:b/>
          <w:sz w:val="24"/>
          <w:szCs w:val="24"/>
        </w:rPr>
        <w:t xml:space="preserve">Bendra pasiūlymo kaina su PVM </w:t>
      </w:r>
      <w:r w:rsidR="00217F65">
        <w:rPr>
          <w:b/>
          <w:sz w:val="24"/>
          <w:szCs w:val="24"/>
        </w:rPr>
        <w:t>–</w:t>
      </w:r>
      <w:r>
        <w:rPr>
          <w:sz w:val="24"/>
          <w:szCs w:val="24"/>
        </w:rPr>
        <w:t xml:space="preserve"> </w:t>
      </w:r>
      <w:r w:rsidR="00217F65">
        <w:rPr>
          <w:sz w:val="24"/>
          <w:szCs w:val="24"/>
        </w:rPr>
        <w:t>10 540,53 Eur (dešimt tūkstančių penki šimtai keturiasdešimt eurų ir 53 euro ct)</w:t>
      </w:r>
      <w:r>
        <w:rPr>
          <w:sz w:val="24"/>
          <w:szCs w:val="24"/>
        </w:rPr>
        <w:t xml:space="preserve">                                                        </w:t>
      </w:r>
    </w:p>
    <w:p w14:paraId="68C12298" w14:textId="77777777" w:rsidR="001E1A36" w:rsidRDefault="001E1A36" w:rsidP="001C0B0D">
      <w:pPr>
        <w:tabs>
          <w:tab w:val="left" w:pos="851"/>
        </w:tabs>
        <w:suppressAutoHyphens/>
        <w:ind w:left="567"/>
        <w:contextualSpacing/>
        <w:jc w:val="both"/>
        <w:rPr>
          <w:rFonts w:eastAsia="Calibri"/>
          <w:szCs w:val="24"/>
        </w:rPr>
      </w:pPr>
    </w:p>
    <w:p w14:paraId="54591429" w14:textId="77777777" w:rsidR="001E1A36" w:rsidRDefault="001E1A36" w:rsidP="001C0B0D">
      <w:pPr>
        <w:pBdr>
          <w:bottom w:val="single" w:sz="2"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i/>
          <w:szCs w:val="24"/>
        </w:rPr>
      </w:pPr>
      <w:r>
        <w:rPr>
          <w:b/>
          <w:szCs w:val="24"/>
        </w:rPr>
        <w:t>*</w:t>
      </w:r>
      <w:r>
        <w:rPr>
          <w:szCs w:val="24"/>
        </w:rPr>
        <w:t xml:space="preserve">Tais atvejais, kai pagal galiojančius teisės aktus tiekėjui nereikia mokėti PVM, jis lentelės skilčių dėl PVM nepildo ir nurodo priežastis, dėl kurių PVM nemokamas: </w:t>
      </w:r>
      <w:r>
        <w:rPr>
          <w:i/>
          <w:szCs w:val="24"/>
        </w:rPr>
        <w:t>(įrašyti)</w:t>
      </w:r>
    </w:p>
    <w:p w14:paraId="78674BCC" w14:textId="77777777" w:rsidR="001E1A36" w:rsidRDefault="001E1A36" w:rsidP="001C0B0D">
      <w:pPr>
        <w:pBdr>
          <w:bottom w:val="single" w:sz="2"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i/>
          <w:szCs w:val="24"/>
        </w:rPr>
      </w:pPr>
    </w:p>
    <w:p w14:paraId="2DD3C852" w14:textId="77777777" w:rsidR="001E1A36" w:rsidRDefault="001E1A36" w:rsidP="001C0B0D">
      <w:pPr>
        <w:pBdr>
          <w:top w:val="single" w:sz="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szCs w:val="24"/>
        </w:rPr>
      </w:pPr>
      <w:r>
        <w:rPr>
          <w:szCs w:val="24"/>
        </w:rPr>
        <w:t xml:space="preserve">5. Siūlomos prekės visiškai atitinka pirkimo sąlygose nurodytus reikalavimus ir jų savybės tokios: </w:t>
      </w:r>
      <w:r>
        <w:rPr>
          <w:b/>
          <w:szCs w:val="24"/>
        </w:rPr>
        <w:t>pateikiamos užpildytos techninių specifikacijų lentelės (konkurso sąlygų 1 priedas).</w:t>
      </w:r>
    </w:p>
    <w:p w14:paraId="30B8CB54" w14:textId="77777777" w:rsidR="001E1A36" w:rsidRDefault="001E1A36" w:rsidP="001C0B0D">
      <w:pPr>
        <w:pBdr>
          <w:top w:val="single" w:sz="2"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rPr>
      </w:pPr>
    </w:p>
    <w:p w14:paraId="3C5D31AE" w14:textId="77777777" w:rsidR="001E1A36" w:rsidRDefault="001E1A36" w:rsidP="001C0B0D">
      <w:pPr>
        <w:pBdr>
          <w:top w:val="single" w:sz="2"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rPr>
      </w:pPr>
      <w:r>
        <w:rPr>
          <w:szCs w:val="24"/>
        </w:rPr>
        <w:t xml:space="preserve">6. Pasiūlymas galioja iki (turi galioti ne mažiau kaip 90 dienų nuo pasiūlymų pateikimo termino pabaigos): </w:t>
      </w:r>
      <w:r>
        <w:rPr>
          <w:i/>
          <w:szCs w:val="24"/>
        </w:rPr>
        <w:t>(nurodyti).</w:t>
      </w:r>
    </w:p>
    <w:p w14:paraId="5E47A3B8" w14:textId="77777777" w:rsidR="001E1A36" w:rsidRDefault="001E1A36" w:rsidP="001C0B0D">
      <w:pPr>
        <w:pBdr>
          <w:top w:val="single" w:sz="2"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rPr>
      </w:pPr>
    </w:p>
    <w:p w14:paraId="7D60BCEE" w14:textId="77777777" w:rsidR="001E1A36" w:rsidRDefault="001E1A36" w:rsidP="001E1A36">
      <w:pPr>
        <w:pBdr>
          <w:top w:val="single" w:sz="2"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rPr>
      </w:pPr>
      <w:r>
        <w:rPr>
          <w:szCs w:val="24"/>
        </w:rPr>
        <w:t>7. Kartu su pasiūlymu pateikiami šie dokumentai:</w:t>
      </w:r>
    </w:p>
    <w:tbl>
      <w:tblPr>
        <w:tblW w:w="9923" w:type="dxa"/>
        <w:tblInd w:w="108" w:type="dxa"/>
        <w:tblLook w:val="04A0" w:firstRow="1" w:lastRow="0" w:firstColumn="1" w:lastColumn="0" w:noHBand="0" w:noVBand="1"/>
      </w:tblPr>
      <w:tblGrid>
        <w:gridCol w:w="815"/>
        <w:gridCol w:w="5779"/>
        <w:gridCol w:w="3329"/>
      </w:tblGrid>
      <w:tr w:rsidR="005B3682" w:rsidRPr="00CB4818" w14:paraId="265EC18E" w14:textId="77777777" w:rsidTr="000F010D">
        <w:tc>
          <w:tcPr>
            <w:tcW w:w="558" w:type="dxa"/>
            <w:tcBorders>
              <w:top w:val="single" w:sz="4" w:space="0" w:color="000000"/>
              <w:left w:val="single" w:sz="4" w:space="0" w:color="000000"/>
              <w:bottom w:val="single" w:sz="4" w:space="0" w:color="auto"/>
            </w:tcBorders>
            <w:shd w:val="clear" w:color="auto" w:fill="auto"/>
            <w:vAlign w:val="center"/>
          </w:tcPr>
          <w:p w14:paraId="7D809F1F" w14:textId="77777777" w:rsidR="005B3682" w:rsidRPr="00CB4818" w:rsidRDefault="000F010D">
            <w:pPr>
              <w:snapToGrid w:val="0"/>
              <w:spacing w:line="20" w:lineRule="atLeast"/>
              <w:jc w:val="center"/>
              <w:rPr>
                <w:sz w:val="22"/>
                <w:szCs w:val="22"/>
              </w:rPr>
            </w:pPr>
            <w:r w:rsidRPr="00CB4818">
              <w:rPr>
                <w:sz w:val="22"/>
                <w:szCs w:val="22"/>
              </w:rPr>
              <w:t>Eil.Nr.</w:t>
            </w:r>
          </w:p>
        </w:tc>
        <w:tc>
          <w:tcPr>
            <w:tcW w:w="5954" w:type="dxa"/>
            <w:tcBorders>
              <w:top w:val="single" w:sz="4" w:space="0" w:color="000000"/>
              <w:left w:val="single" w:sz="4" w:space="0" w:color="000000"/>
              <w:bottom w:val="single" w:sz="4" w:space="0" w:color="auto"/>
            </w:tcBorders>
            <w:shd w:val="clear" w:color="auto" w:fill="auto"/>
            <w:vAlign w:val="center"/>
          </w:tcPr>
          <w:p w14:paraId="4A656577" w14:textId="77777777" w:rsidR="005B3682" w:rsidRPr="00CB4818" w:rsidRDefault="000F010D">
            <w:pPr>
              <w:snapToGrid w:val="0"/>
              <w:spacing w:line="20" w:lineRule="atLeast"/>
              <w:jc w:val="center"/>
              <w:rPr>
                <w:sz w:val="22"/>
                <w:szCs w:val="22"/>
              </w:rPr>
            </w:pPr>
            <w:r w:rsidRPr="00CB4818">
              <w:rPr>
                <w:sz w:val="22"/>
                <w:szCs w:val="22"/>
              </w:rPr>
              <w:t>Pateiktų dokumentų pavadinimas</w:t>
            </w:r>
          </w:p>
        </w:tc>
        <w:tc>
          <w:tcPr>
            <w:tcW w:w="3411" w:type="dxa"/>
            <w:tcBorders>
              <w:top w:val="single" w:sz="4" w:space="0" w:color="000000"/>
              <w:left w:val="single" w:sz="4" w:space="0" w:color="000000"/>
              <w:bottom w:val="single" w:sz="4" w:space="0" w:color="auto"/>
              <w:right w:val="single" w:sz="4" w:space="0" w:color="000000"/>
            </w:tcBorders>
            <w:shd w:val="clear" w:color="auto" w:fill="auto"/>
            <w:vAlign w:val="center"/>
          </w:tcPr>
          <w:p w14:paraId="2EF27427" w14:textId="77777777" w:rsidR="005B3682" w:rsidRPr="00CB4818" w:rsidRDefault="000F010D">
            <w:pPr>
              <w:snapToGrid w:val="0"/>
              <w:spacing w:line="20" w:lineRule="atLeast"/>
              <w:jc w:val="center"/>
              <w:rPr>
                <w:sz w:val="22"/>
                <w:szCs w:val="22"/>
              </w:rPr>
            </w:pPr>
            <w:r w:rsidRPr="00CB4818">
              <w:rPr>
                <w:sz w:val="22"/>
                <w:szCs w:val="22"/>
              </w:rPr>
              <w:t>Dokumento puslapių skaičius</w:t>
            </w:r>
          </w:p>
        </w:tc>
      </w:tr>
      <w:tr w:rsidR="005B3682" w:rsidRPr="00CB4818" w14:paraId="7B962897" w14:textId="77777777" w:rsidTr="000F010D">
        <w:tc>
          <w:tcPr>
            <w:tcW w:w="558" w:type="dxa"/>
            <w:tcBorders>
              <w:top w:val="single" w:sz="4" w:space="0" w:color="auto"/>
              <w:left w:val="single" w:sz="4" w:space="0" w:color="auto"/>
              <w:bottom w:val="single" w:sz="4" w:space="0" w:color="auto"/>
              <w:right w:val="single" w:sz="4" w:space="0" w:color="auto"/>
            </w:tcBorders>
            <w:shd w:val="clear" w:color="auto" w:fill="auto"/>
          </w:tcPr>
          <w:p w14:paraId="1C341FB5" w14:textId="4A0FCDDD" w:rsidR="005B3682" w:rsidRPr="00CB4818" w:rsidRDefault="000F010D">
            <w:pPr>
              <w:snapToGrid w:val="0"/>
              <w:spacing w:line="20" w:lineRule="atLeast"/>
              <w:jc w:val="both"/>
              <w:rPr>
                <w:sz w:val="22"/>
                <w:szCs w:val="22"/>
              </w:rPr>
            </w:pPr>
            <w:r>
              <w:rPr>
                <w:sz w:val="22"/>
                <w:szCs w:val="22"/>
              </w:rPr>
              <w:t>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B1224C" w14:textId="1C7DEDB9" w:rsidR="005B3682" w:rsidRPr="000F010D" w:rsidRDefault="000F010D">
            <w:pPr>
              <w:snapToGrid w:val="0"/>
              <w:spacing w:line="20" w:lineRule="atLeast"/>
              <w:jc w:val="both"/>
              <w:rPr>
                <w:b/>
                <w:bCs/>
                <w:sz w:val="22"/>
                <w:szCs w:val="22"/>
                <w:lang w:val="en-US"/>
              </w:rPr>
            </w:pPr>
            <w:r>
              <w:rPr>
                <w:b/>
                <w:bCs/>
                <w:sz w:val="22"/>
                <w:szCs w:val="22"/>
              </w:rPr>
              <w:t>Katalogas TVT</w:t>
            </w:r>
            <w:r w:rsidR="00217F65">
              <w:rPr>
                <w:b/>
                <w:bCs/>
                <w:sz w:val="22"/>
                <w:szCs w:val="22"/>
              </w:rPr>
              <w:t>-O</w:t>
            </w:r>
            <w:r>
              <w:rPr>
                <w:b/>
                <w:bCs/>
                <w:sz w:val="22"/>
                <w:szCs w:val="22"/>
              </w:rPr>
              <w:t xml:space="preserve"> </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247D7249" w14:textId="324396D7" w:rsidR="005B3682" w:rsidRPr="00CB4818" w:rsidRDefault="000F010D">
            <w:pPr>
              <w:snapToGrid w:val="0"/>
              <w:spacing w:line="20" w:lineRule="atLeast"/>
              <w:jc w:val="both"/>
              <w:rPr>
                <w:b/>
                <w:bCs/>
                <w:sz w:val="22"/>
                <w:szCs w:val="22"/>
              </w:rPr>
            </w:pPr>
            <w:r>
              <w:rPr>
                <w:b/>
                <w:bCs/>
                <w:sz w:val="22"/>
                <w:szCs w:val="22"/>
              </w:rPr>
              <w:t>4 psl.</w:t>
            </w:r>
          </w:p>
        </w:tc>
      </w:tr>
      <w:tr w:rsidR="005B3682" w:rsidRPr="00CB4818" w14:paraId="2C2866C4" w14:textId="77777777" w:rsidTr="000F010D">
        <w:tc>
          <w:tcPr>
            <w:tcW w:w="558" w:type="dxa"/>
            <w:tcBorders>
              <w:top w:val="single" w:sz="4" w:space="0" w:color="auto"/>
              <w:left w:val="single" w:sz="4" w:space="0" w:color="auto"/>
              <w:bottom w:val="single" w:sz="4" w:space="0" w:color="auto"/>
              <w:right w:val="single" w:sz="4" w:space="0" w:color="auto"/>
            </w:tcBorders>
            <w:shd w:val="clear" w:color="auto" w:fill="auto"/>
          </w:tcPr>
          <w:p w14:paraId="4AA03366" w14:textId="5B598700" w:rsidR="005B3682" w:rsidRPr="00CB4818" w:rsidRDefault="000F010D">
            <w:pPr>
              <w:snapToGrid w:val="0"/>
              <w:spacing w:line="20" w:lineRule="atLeast"/>
              <w:jc w:val="both"/>
              <w:rPr>
                <w:b/>
                <w:bCs/>
                <w:sz w:val="22"/>
                <w:szCs w:val="22"/>
              </w:rPr>
            </w:pPr>
            <w:r>
              <w:rPr>
                <w:b/>
                <w:bCs/>
                <w:sz w:val="22"/>
                <w:szCs w:val="22"/>
              </w:rPr>
              <w:t>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E0A458" w14:textId="23DCFDD9" w:rsidR="005B3682" w:rsidRPr="00CB4818" w:rsidRDefault="000F010D">
            <w:pPr>
              <w:pStyle w:val="Header"/>
              <w:snapToGrid w:val="0"/>
              <w:spacing w:after="0" w:line="20" w:lineRule="atLeast"/>
              <w:rPr>
                <w:color w:val="000000"/>
                <w:sz w:val="22"/>
                <w:szCs w:val="22"/>
                <w:lang w:eastAsia="en-US"/>
              </w:rPr>
            </w:pPr>
            <w:r>
              <w:rPr>
                <w:color w:val="000000"/>
                <w:sz w:val="22"/>
                <w:szCs w:val="22"/>
                <w:lang w:eastAsia="en-US"/>
              </w:rPr>
              <w:t xml:space="preserve">CE sertifikatai </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0B0DD170" w14:textId="7DC683C1" w:rsidR="005B3682" w:rsidRPr="00CB4818" w:rsidRDefault="000F010D">
            <w:pPr>
              <w:snapToGrid w:val="0"/>
              <w:spacing w:line="20" w:lineRule="atLeast"/>
              <w:jc w:val="both"/>
              <w:rPr>
                <w:color w:val="000000"/>
                <w:sz w:val="22"/>
                <w:szCs w:val="22"/>
                <w:lang w:eastAsia="en-US"/>
              </w:rPr>
            </w:pPr>
            <w:r>
              <w:rPr>
                <w:color w:val="000000"/>
                <w:sz w:val="22"/>
                <w:szCs w:val="22"/>
                <w:lang w:eastAsia="en-US"/>
              </w:rPr>
              <w:t xml:space="preserve">Zip rinkmena </w:t>
            </w:r>
          </w:p>
        </w:tc>
      </w:tr>
      <w:tr w:rsidR="000F010D" w:rsidRPr="00CB4818" w14:paraId="74213B19" w14:textId="77777777" w:rsidTr="000F010D">
        <w:tc>
          <w:tcPr>
            <w:tcW w:w="558" w:type="dxa"/>
            <w:tcBorders>
              <w:top w:val="single" w:sz="4" w:space="0" w:color="auto"/>
              <w:left w:val="single" w:sz="4" w:space="0" w:color="auto"/>
              <w:bottom w:val="single" w:sz="4" w:space="0" w:color="auto"/>
              <w:right w:val="single" w:sz="4" w:space="0" w:color="auto"/>
            </w:tcBorders>
            <w:shd w:val="clear" w:color="auto" w:fill="auto"/>
          </w:tcPr>
          <w:p w14:paraId="69EDC822" w14:textId="149D0489" w:rsidR="000F010D" w:rsidRPr="00CB4818" w:rsidRDefault="000F010D">
            <w:pPr>
              <w:snapToGrid w:val="0"/>
              <w:spacing w:line="20" w:lineRule="atLeast"/>
              <w:jc w:val="both"/>
              <w:rPr>
                <w:b/>
                <w:bCs/>
                <w:sz w:val="22"/>
                <w:szCs w:val="22"/>
              </w:rPr>
            </w:pPr>
            <w:r>
              <w:rPr>
                <w:b/>
                <w:bCs/>
                <w:sz w:val="22"/>
                <w:szCs w:val="22"/>
              </w:rPr>
              <w:t>3</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23BEAE" w14:textId="2D7F2F81" w:rsidR="000F010D" w:rsidRPr="00CB4818" w:rsidRDefault="000F010D">
            <w:pPr>
              <w:pStyle w:val="Header"/>
              <w:snapToGrid w:val="0"/>
              <w:spacing w:after="0" w:line="20" w:lineRule="atLeast"/>
              <w:rPr>
                <w:color w:val="000000"/>
                <w:sz w:val="22"/>
                <w:szCs w:val="22"/>
                <w:lang w:eastAsia="en-US"/>
              </w:rPr>
            </w:pPr>
            <w:r>
              <w:rPr>
                <w:color w:val="000000"/>
                <w:sz w:val="22"/>
                <w:szCs w:val="22"/>
                <w:lang w:eastAsia="en-US"/>
              </w:rPr>
              <w:t xml:space="preserve">JNJ </w:t>
            </w:r>
            <w:r w:rsidR="00217F65">
              <w:rPr>
                <w:color w:val="000000"/>
                <w:sz w:val="22"/>
                <w:szCs w:val="22"/>
                <w:lang w:eastAsia="en-US"/>
              </w:rPr>
              <w:t>technine specifikacija</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1056FC7F" w14:textId="37F4EFC8" w:rsidR="000F010D" w:rsidRPr="00CB4818" w:rsidRDefault="000F010D">
            <w:pPr>
              <w:snapToGrid w:val="0"/>
              <w:spacing w:line="20" w:lineRule="atLeast"/>
              <w:jc w:val="both"/>
              <w:rPr>
                <w:color w:val="000000"/>
                <w:sz w:val="22"/>
                <w:szCs w:val="22"/>
                <w:lang w:eastAsia="en-US"/>
              </w:rPr>
            </w:pPr>
            <w:r>
              <w:rPr>
                <w:color w:val="000000"/>
                <w:sz w:val="22"/>
                <w:szCs w:val="22"/>
                <w:lang w:eastAsia="en-US"/>
              </w:rPr>
              <w:t xml:space="preserve">Excel </w:t>
            </w:r>
          </w:p>
        </w:tc>
      </w:tr>
      <w:tr w:rsidR="000F010D" w:rsidRPr="00CB4818" w14:paraId="6E70BCE2" w14:textId="77777777" w:rsidTr="000F010D">
        <w:tc>
          <w:tcPr>
            <w:tcW w:w="558" w:type="dxa"/>
            <w:tcBorders>
              <w:top w:val="single" w:sz="4" w:space="0" w:color="auto"/>
              <w:left w:val="single" w:sz="4" w:space="0" w:color="auto"/>
              <w:bottom w:val="single" w:sz="4" w:space="0" w:color="auto"/>
              <w:right w:val="single" w:sz="4" w:space="0" w:color="auto"/>
            </w:tcBorders>
            <w:shd w:val="clear" w:color="auto" w:fill="auto"/>
          </w:tcPr>
          <w:p w14:paraId="7D5248FF" w14:textId="760B1805" w:rsidR="000F010D" w:rsidRDefault="000F010D">
            <w:pPr>
              <w:snapToGrid w:val="0"/>
              <w:spacing w:line="20" w:lineRule="atLeast"/>
              <w:jc w:val="both"/>
              <w:rPr>
                <w:b/>
                <w:bCs/>
                <w:sz w:val="22"/>
                <w:szCs w:val="22"/>
              </w:rPr>
            </w:pPr>
            <w:r>
              <w:rPr>
                <w:b/>
                <w:bCs/>
                <w:sz w:val="22"/>
                <w:szCs w:val="22"/>
              </w:rPr>
              <w:lastRenderedPageBreak/>
              <w:t>4</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C7474F" w14:textId="5ED542AA" w:rsidR="000F010D" w:rsidRDefault="000F010D">
            <w:pPr>
              <w:pStyle w:val="Header"/>
              <w:snapToGrid w:val="0"/>
              <w:spacing w:after="0" w:line="20" w:lineRule="atLeast"/>
              <w:rPr>
                <w:color w:val="000000"/>
                <w:sz w:val="22"/>
                <w:szCs w:val="22"/>
                <w:lang w:eastAsia="en-US"/>
              </w:rPr>
            </w:pPr>
            <w:r>
              <w:rPr>
                <w:color w:val="000000"/>
                <w:sz w:val="22"/>
                <w:szCs w:val="22"/>
                <w:lang w:eastAsia="en-US"/>
              </w:rPr>
              <w:t xml:space="preserve">Įgaliojimas </w:t>
            </w:r>
            <w:r w:rsidR="001E1A36">
              <w:rPr>
                <w:color w:val="000000"/>
                <w:sz w:val="22"/>
                <w:szCs w:val="22"/>
                <w:lang w:eastAsia="en-US"/>
              </w:rPr>
              <w:t>Sandrai Caikei</w:t>
            </w: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70079875" w14:textId="507DD65F" w:rsidR="000F010D" w:rsidRDefault="001E1A36">
            <w:pPr>
              <w:snapToGrid w:val="0"/>
              <w:spacing w:line="20" w:lineRule="atLeast"/>
              <w:jc w:val="both"/>
              <w:rPr>
                <w:color w:val="000000"/>
                <w:sz w:val="22"/>
                <w:szCs w:val="22"/>
                <w:lang w:eastAsia="en-US"/>
              </w:rPr>
            </w:pPr>
            <w:r>
              <w:rPr>
                <w:color w:val="000000"/>
                <w:sz w:val="22"/>
                <w:szCs w:val="22"/>
                <w:lang w:eastAsia="en-US"/>
              </w:rPr>
              <w:t>3</w:t>
            </w:r>
            <w:r w:rsidR="000F010D">
              <w:rPr>
                <w:color w:val="000000"/>
                <w:sz w:val="22"/>
                <w:szCs w:val="22"/>
                <w:lang w:eastAsia="en-US"/>
              </w:rPr>
              <w:t xml:space="preserve"> psl. </w:t>
            </w:r>
          </w:p>
        </w:tc>
      </w:tr>
    </w:tbl>
    <w:p w14:paraId="24FB4612" w14:textId="77777777" w:rsidR="005B3682" w:rsidRPr="00CB4818" w:rsidRDefault="005B3682">
      <w:pPr>
        <w:spacing w:line="20" w:lineRule="atLeast"/>
        <w:jc w:val="both"/>
        <w:rPr>
          <w:b/>
          <w:sz w:val="22"/>
          <w:szCs w:val="22"/>
        </w:rPr>
      </w:pPr>
    </w:p>
    <w:tbl>
      <w:tblPr>
        <w:tblW w:w="9828" w:type="dxa"/>
        <w:tblLook w:val="04A0" w:firstRow="1" w:lastRow="0" w:firstColumn="1" w:lastColumn="0" w:noHBand="0" w:noVBand="1"/>
      </w:tblPr>
      <w:tblGrid>
        <w:gridCol w:w="9860"/>
      </w:tblGrid>
      <w:tr w:rsidR="001E1A36" w14:paraId="7439BF7C" w14:textId="77777777" w:rsidTr="001C0B0D">
        <w:trPr>
          <w:trHeight w:val="324"/>
        </w:trPr>
        <w:tc>
          <w:tcPr>
            <w:tcW w:w="9828" w:type="dxa"/>
            <w:shd w:val="clear" w:color="auto" w:fill="auto"/>
          </w:tcPr>
          <w:p w14:paraId="5B8C53D9" w14:textId="77777777" w:rsidR="001E1A36" w:rsidRDefault="001E1A36" w:rsidP="001C0B0D">
            <w:pPr>
              <w:ind w:right="-108" w:firstLine="567"/>
              <w:jc w:val="both"/>
              <w:rPr>
                <w:rFonts w:eastAsia="Calibri"/>
                <w:szCs w:val="24"/>
              </w:rPr>
            </w:pPr>
            <w:r>
              <w:rPr>
                <w:rFonts w:eastAsia="Calibri"/>
                <w:szCs w:val="24"/>
              </w:rPr>
              <w:t>6. Ši pasiūlyme nurodyta informacija yra konfidenciali</w:t>
            </w:r>
            <w:r>
              <w:rPr>
                <w:b/>
                <w:sz w:val="22"/>
                <w:szCs w:val="22"/>
              </w:rPr>
              <w:t>*</w:t>
            </w:r>
            <w:r>
              <w:rPr>
                <w:rFonts w:eastAsia="Calibri"/>
                <w:szCs w:val="24"/>
              </w:rPr>
              <w:t xml:space="preserve">: </w:t>
            </w:r>
          </w:p>
          <w:tbl>
            <w:tblPr>
              <w:tblW w:w="9634" w:type="dxa"/>
              <w:tblLook w:val="04A0" w:firstRow="1" w:lastRow="0" w:firstColumn="1" w:lastColumn="0" w:noHBand="0" w:noVBand="1"/>
            </w:tblPr>
            <w:tblGrid>
              <w:gridCol w:w="870"/>
              <w:gridCol w:w="4075"/>
              <w:gridCol w:w="4689"/>
            </w:tblGrid>
            <w:tr w:rsidR="001E1A36" w14:paraId="3A0963B8" w14:textId="77777777" w:rsidTr="001C0B0D">
              <w:trPr>
                <w:trHeight w:val="989"/>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8A05" w14:textId="77777777" w:rsidR="001E1A36" w:rsidRDefault="001E1A36" w:rsidP="001C0B0D">
                  <w:pPr>
                    <w:ind w:right="-108"/>
                    <w:jc w:val="center"/>
                    <w:rPr>
                      <w:szCs w:val="24"/>
                    </w:rPr>
                  </w:pPr>
                  <w:r>
                    <w:rPr>
                      <w:szCs w:val="22"/>
                    </w:rPr>
                    <w:t>Eil.Nr.</w:t>
                  </w:r>
                </w:p>
              </w:tc>
              <w:tc>
                <w:tcPr>
                  <w:tcW w:w="4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A1A8" w14:textId="77777777" w:rsidR="001E1A36" w:rsidRDefault="001E1A36" w:rsidP="001C0B0D">
                  <w:pPr>
                    <w:ind w:right="-108"/>
                    <w:jc w:val="center"/>
                    <w:rPr>
                      <w:szCs w:val="24"/>
                    </w:rPr>
                  </w:pPr>
                  <w:r>
                    <w:rPr>
                      <w:szCs w:val="22"/>
                    </w:rPr>
                    <w:t>Dokumento, kuriame nurodyta konfidenciali informacija, pavadinimas</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67A93" w14:textId="77777777" w:rsidR="001E1A36" w:rsidRDefault="001E1A36" w:rsidP="001C0B0D">
                  <w:pPr>
                    <w:ind w:right="-108"/>
                    <w:jc w:val="center"/>
                    <w:rPr>
                      <w:szCs w:val="24"/>
                    </w:rPr>
                  </w:pPr>
                  <w:r>
                    <w:rPr>
                      <w:szCs w:val="22"/>
                    </w:rPr>
                    <w:t>Dokumento puslapis (-iai), kuriuose nurodyta konfidenciali informacija</w:t>
                  </w:r>
                </w:p>
              </w:tc>
            </w:tr>
            <w:tr w:rsidR="001E1A36" w14:paraId="534E0676" w14:textId="77777777" w:rsidTr="001C0B0D">
              <w:trPr>
                <w:trHeight w:val="428"/>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15436FAD" w14:textId="1B473098" w:rsidR="001E1A36" w:rsidRDefault="001E1A36" w:rsidP="001C0B0D">
                  <w:pPr>
                    <w:ind w:right="-108"/>
                    <w:jc w:val="both"/>
                    <w:rPr>
                      <w:szCs w:val="24"/>
                    </w:rPr>
                  </w:pPr>
                  <w:r>
                    <w:rPr>
                      <w:szCs w:val="24"/>
                    </w:rPr>
                    <w:t>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571FED8E" w14:textId="34EB9D17" w:rsidR="001E1A36" w:rsidRDefault="001E1A36" w:rsidP="001C0B0D">
                  <w:pPr>
                    <w:ind w:right="-108"/>
                    <w:jc w:val="both"/>
                    <w:rPr>
                      <w:szCs w:val="24"/>
                    </w:rPr>
                  </w:pPr>
                  <w:r>
                    <w:rPr>
                      <w:szCs w:val="24"/>
                    </w:rPr>
                    <w:t>Igaliojimas Sandrai Caikei</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14:paraId="7EE932C7" w14:textId="7B0F76A2" w:rsidR="001E1A36" w:rsidRPr="001E1A36" w:rsidRDefault="001E1A36" w:rsidP="001C0B0D">
                  <w:pPr>
                    <w:ind w:right="-108"/>
                    <w:jc w:val="both"/>
                    <w:rPr>
                      <w:szCs w:val="24"/>
                      <w:lang w:val="en-US"/>
                    </w:rPr>
                  </w:pPr>
                  <w:r>
                    <w:rPr>
                      <w:szCs w:val="24"/>
                      <w:lang w:val="en-US"/>
                    </w:rPr>
                    <w:t>1-3</w:t>
                  </w:r>
                </w:p>
              </w:tc>
            </w:tr>
            <w:tr w:rsidR="001E1A36" w14:paraId="2C8C2F47" w14:textId="77777777" w:rsidTr="001C0B0D">
              <w:trPr>
                <w:trHeight w:val="428"/>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735AB49B" w14:textId="77777777" w:rsidR="001E1A36" w:rsidRDefault="001E1A36" w:rsidP="001C0B0D">
                  <w:pPr>
                    <w:ind w:right="-108"/>
                    <w:jc w:val="both"/>
                    <w:rPr>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79CF930B" w14:textId="77777777" w:rsidR="001E1A36" w:rsidRDefault="001E1A36" w:rsidP="001C0B0D">
                  <w:pPr>
                    <w:ind w:right="-108"/>
                    <w:jc w:val="both"/>
                    <w:rPr>
                      <w:szCs w:val="24"/>
                    </w:rP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14:paraId="2B490D33" w14:textId="77777777" w:rsidR="001E1A36" w:rsidRDefault="001E1A36" w:rsidP="001C0B0D">
                  <w:pPr>
                    <w:ind w:right="-108"/>
                    <w:jc w:val="both"/>
                    <w:rPr>
                      <w:szCs w:val="24"/>
                    </w:rPr>
                  </w:pPr>
                </w:p>
              </w:tc>
            </w:tr>
          </w:tbl>
          <w:p w14:paraId="18FE70CA" w14:textId="77777777" w:rsidR="001E1A36" w:rsidRDefault="001E1A36" w:rsidP="001C0B0D">
            <w:pPr>
              <w:ind w:right="-108"/>
              <w:jc w:val="both"/>
              <w:rPr>
                <w:rFonts w:eastAsia="Calibri"/>
                <w:szCs w:val="24"/>
              </w:rPr>
            </w:pPr>
          </w:p>
        </w:tc>
      </w:tr>
    </w:tbl>
    <w:p w14:paraId="6673EA89" w14:textId="77777777" w:rsidR="001E1A36" w:rsidRDefault="001E1A36" w:rsidP="001E1A36">
      <w:pPr>
        <w:ind w:firstLine="851"/>
        <w:jc w:val="both"/>
        <w:rPr>
          <w:rFonts w:eastAsia="Calibri"/>
          <w:szCs w:val="24"/>
        </w:rPr>
      </w:pPr>
      <w:r>
        <w:rPr>
          <w:b/>
          <w:sz w:val="22"/>
          <w:szCs w:val="22"/>
        </w:rPr>
        <w:t>*</w:t>
      </w:r>
      <w:r>
        <w:rPr>
          <w:rFonts w:eastAsia="Calibri"/>
          <w:szCs w:val="24"/>
        </w:rPr>
        <w:t xml:space="preserve">Tiekėjui nenurodžius, kokia informacija yra konfidenciali, laikoma, kad konfidencialios informacijos pasiūlyme nėra. </w:t>
      </w:r>
      <w:r>
        <w:rPr>
          <w:b/>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097173DF" w14:textId="073D69F8" w:rsidR="005B3682" w:rsidRDefault="005B3682" w:rsidP="001E1A36">
      <w:pPr>
        <w:spacing w:line="20" w:lineRule="atLeast"/>
        <w:jc w:val="both"/>
        <w:rPr>
          <w:sz w:val="22"/>
          <w:szCs w:val="22"/>
        </w:rPr>
      </w:pPr>
    </w:p>
    <w:p w14:paraId="5A16F6E1" w14:textId="2574CD51" w:rsidR="001E1A36" w:rsidRDefault="001E1A36" w:rsidP="001E1A36">
      <w:pPr>
        <w:spacing w:line="20" w:lineRule="atLeast"/>
        <w:jc w:val="both"/>
        <w:rPr>
          <w:sz w:val="22"/>
          <w:szCs w:val="22"/>
        </w:rPr>
      </w:pPr>
      <w:r>
        <w:rPr>
          <w:sz w:val="22"/>
          <w:szCs w:val="22"/>
        </w:rPr>
        <w:t>Viešųjų pirkimų specialistė                                                                                      Sandra Čaikė</w:t>
      </w:r>
    </w:p>
    <w:tbl>
      <w:tblPr>
        <w:tblW w:w="9828" w:type="dxa"/>
        <w:tblLook w:val="04A0" w:firstRow="1" w:lastRow="0" w:firstColumn="1" w:lastColumn="0" w:noHBand="0" w:noVBand="1"/>
      </w:tblPr>
      <w:tblGrid>
        <w:gridCol w:w="3516"/>
        <w:gridCol w:w="649"/>
        <w:gridCol w:w="2114"/>
        <w:gridCol w:w="754"/>
        <w:gridCol w:w="2795"/>
      </w:tblGrid>
      <w:tr w:rsidR="001E1A36" w14:paraId="3AD489C9" w14:textId="77777777" w:rsidTr="001C0B0D">
        <w:trPr>
          <w:trHeight w:val="285"/>
        </w:trPr>
        <w:tc>
          <w:tcPr>
            <w:tcW w:w="3269" w:type="dxa"/>
            <w:tcBorders>
              <w:bottom w:val="single" w:sz="4" w:space="0" w:color="000000"/>
            </w:tcBorders>
            <w:shd w:val="clear" w:color="auto" w:fill="auto"/>
          </w:tcPr>
          <w:p w14:paraId="067778D3" w14:textId="77777777" w:rsidR="001E1A36" w:rsidRDefault="001E1A36" w:rsidP="001C0B0D">
            <w:pPr>
              <w:ind w:right="-1"/>
              <w:rPr>
                <w:rFonts w:eastAsia="Calibri"/>
                <w:sz w:val="22"/>
                <w:szCs w:val="22"/>
              </w:rPr>
            </w:pPr>
          </w:p>
        </w:tc>
        <w:tc>
          <w:tcPr>
            <w:tcW w:w="603" w:type="dxa"/>
            <w:shd w:val="clear" w:color="auto" w:fill="auto"/>
          </w:tcPr>
          <w:p w14:paraId="3062E855" w14:textId="77777777" w:rsidR="001E1A36" w:rsidRDefault="001E1A36" w:rsidP="001C0B0D">
            <w:pPr>
              <w:ind w:right="-1"/>
              <w:jc w:val="center"/>
              <w:rPr>
                <w:rFonts w:eastAsia="Calibri"/>
                <w:sz w:val="22"/>
                <w:szCs w:val="22"/>
              </w:rPr>
            </w:pPr>
          </w:p>
        </w:tc>
        <w:tc>
          <w:tcPr>
            <w:tcW w:w="1966" w:type="dxa"/>
            <w:tcBorders>
              <w:bottom w:val="single" w:sz="4" w:space="0" w:color="000000"/>
            </w:tcBorders>
            <w:shd w:val="clear" w:color="auto" w:fill="auto"/>
          </w:tcPr>
          <w:p w14:paraId="5D77C8C3" w14:textId="77777777" w:rsidR="001E1A36" w:rsidRDefault="001E1A36" w:rsidP="001C0B0D">
            <w:pPr>
              <w:ind w:right="-1"/>
              <w:jc w:val="center"/>
              <w:rPr>
                <w:rFonts w:eastAsia="Calibri"/>
                <w:sz w:val="22"/>
                <w:szCs w:val="22"/>
              </w:rPr>
            </w:pPr>
          </w:p>
        </w:tc>
        <w:tc>
          <w:tcPr>
            <w:tcW w:w="701" w:type="dxa"/>
            <w:shd w:val="clear" w:color="auto" w:fill="auto"/>
          </w:tcPr>
          <w:p w14:paraId="575DD068" w14:textId="77777777" w:rsidR="001E1A36" w:rsidRDefault="001E1A36" w:rsidP="001C0B0D">
            <w:pPr>
              <w:ind w:right="-1"/>
              <w:jc w:val="center"/>
              <w:rPr>
                <w:rFonts w:eastAsia="Calibri"/>
                <w:sz w:val="22"/>
                <w:szCs w:val="22"/>
              </w:rPr>
            </w:pPr>
          </w:p>
        </w:tc>
        <w:tc>
          <w:tcPr>
            <w:tcW w:w="2599" w:type="dxa"/>
            <w:tcBorders>
              <w:bottom w:val="single" w:sz="4" w:space="0" w:color="000000"/>
            </w:tcBorders>
            <w:shd w:val="clear" w:color="auto" w:fill="auto"/>
          </w:tcPr>
          <w:p w14:paraId="45111161" w14:textId="77777777" w:rsidR="001E1A36" w:rsidRDefault="001E1A36" w:rsidP="001C0B0D">
            <w:pPr>
              <w:ind w:right="-1"/>
              <w:jc w:val="right"/>
              <w:rPr>
                <w:rFonts w:eastAsia="Calibri"/>
                <w:sz w:val="22"/>
                <w:szCs w:val="22"/>
              </w:rPr>
            </w:pPr>
          </w:p>
        </w:tc>
      </w:tr>
      <w:tr w:rsidR="001E1A36" w14:paraId="073A4D61" w14:textId="77777777" w:rsidTr="001C0B0D">
        <w:trPr>
          <w:trHeight w:val="443"/>
        </w:trPr>
        <w:tc>
          <w:tcPr>
            <w:tcW w:w="3269" w:type="dxa"/>
            <w:tcBorders>
              <w:top w:val="single" w:sz="4" w:space="0" w:color="000000"/>
            </w:tcBorders>
            <w:shd w:val="clear" w:color="auto" w:fill="auto"/>
          </w:tcPr>
          <w:p w14:paraId="06B6ABCE" w14:textId="77777777" w:rsidR="001E1A36" w:rsidRDefault="001E1A36" w:rsidP="001C0B0D">
            <w:pPr>
              <w:snapToGrid w:val="0"/>
              <w:jc w:val="center"/>
              <w:rPr>
                <w:szCs w:val="24"/>
              </w:rPr>
            </w:pPr>
            <w:r>
              <w:rPr>
                <w:position w:val="6"/>
                <w:szCs w:val="24"/>
              </w:rPr>
              <w:t>(Tiekėjo arba jo įgalioto asmens pareigų pavadinimas)</w:t>
            </w:r>
          </w:p>
        </w:tc>
        <w:tc>
          <w:tcPr>
            <w:tcW w:w="603" w:type="dxa"/>
            <w:shd w:val="clear" w:color="auto" w:fill="auto"/>
          </w:tcPr>
          <w:p w14:paraId="28E9B1C3" w14:textId="77777777" w:rsidR="001E1A36" w:rsidRDefault="001E1A36" w:rsidP="001C0B0D">
            <w:pPr>
              <w:ind w:right="-1"/>
              <w:jc w:val="center"/>
              <w:rPr>
                <w:rFonts w:eastAsia="Calibri"/>
                <w:szCs w:val="24"/>
              </w:rPr>
            </w:pPr>
          </w:p>
        </w:tc>
        <w:tc>
          <w:tcPr>
            <w:tcW w:w="1966" w:type="dxa"/>
            <w:tcBorders>
              <w:top w:val="single" w:sz="4" w:space="0" w:color="000000"/>
            </w:tcBorders>
            <w:shd w:val="clear" w:color="auto" w:fill="auto"/>
          </w:tcPr>
          <w:p w14:paraId="28555AF6" w14:textId="77777777" w:rsidR="001E1A36" w:rsidRDefault="001E1A36" w:rsidP="001C0B0D">
            <w:pPr>
              <w:ind w:right="-1"/>
              <w:jc w:val="center"/>
              <w:rPr>
                <w:rFonts w:eastAsia="Calibri"/>
                <w:i/>
                <w:szCs w:val="24"/>
              </w:rPr>
            </w:pPr>
            <w:r>
              <w:rPr>
                <w:rFonts w:eastAsia="Calibri"/>
                <w:position w:val="6"/>
                <w:szCs w:val="24"/>
              </w:rPr>
              <w:t>(Parašas)</w:t>
            </w:r>
            <w:r>
              <w:rPr>
                <w:rFonts w:eastAsia="Calibri"/>
                <w:i/>
                <w:szCs w:val="24"/>
              </w:rPr>
              <w:t xml:space="preserve"> </w:t>
            </w:r>
          </w:p>
        </w:tc>
        <w:tc>
          <w:tcPr>
            <w:tcW w:w="701" w:type="dxa"/>
            <w:shd w:val="clear" w:color="auto" w:fill="auto"/>
          </w:tcPr>
          <w:p w14:paraId="6D8F5007" w14:textId="77777777" w:rsidR="001E1A36" w:rsidRDefault="001E1A36" w:rsidP="001C0B0D">
            <w:pPr>
              <w:ind w:right="-1"/>
              <w:jc w:val="center"/>
              <w:rPr>
                <w:rFonts w:eastAsia="Calibri"/>
                <w:szCs w:val="24"/>
              </w:rPr>
            </w:pPr>
          </w:p>
        </w:tc>
        <w:tc>
          <w:tcPr>
            <w:tcW w:w="2599" w:type="dxa"/>
            <w:tcBorders>
              <w:top w:val="single" w:sz="4" w:space="0" w:color="000000"/>
            </w:tcBorders>
            <w:shd w:val="clear" w:color="auto" w:fill="auto"/>
          </w:tcPr>
          <w:p w14:paraId="2DFE1361" w14:textId="77777777" w:rsidR="001E1A36" w:rsidRDefault="001E1A36" w:rsidP="001C0B0D">
            <w:pPr>
              <w:ind w:right="-1"/>
              <w:jc w:val="center"/>
              <w:rPr>
                <w:rFonts w:eastAsia="Calibri"/>
                <w:i/>
                <w:szCs w:val="24"/>
              </w:rPr>
            </w:pPr>
            <w:r>
              <w:rPr>
                <w:rFonts w:eastAsia="Calibri"/>
                <w:position w:val="6"/>
                <w:szCs w:val="24"/>
              </w:rPr>
              <w:t>(Vardas ir pavardė)</w:t>
            </w:r>
            <w:r>
              <w:rPr>
                <w:rFonts w:eastAsia="Calibri"/>
                <w:i/>
                <w:szCs w:val="24"/>
              </w:rPr>
              <w:t xml:space="preserve"> </w:t>
            </w:r>
          </w:p>
        </w:tc>
      </w:tr>
    </w:tbl>
    <w:p w14:paraId="20D0D491" w14:textId="77777777" w:rsidR="001E1A36" w:rsidRPr="00CB4818" w:rsidRDefault="001E1A36" w:rsidP="001E1A36">
      <w:pPr>
        <w:spacing w:line="20" w:lineRule="atLeast"/>
        <w:jc w:val="both"/>
        <w:rPr>
          <w:sz w:val="22"/>
          <w:szCs w:val="22"/>
        </w:rPr>
      </w:pPr>
    </w:p>
    <w:sectPr w:rsidR="001E1A36" w:rsidRPr="00CB4818">
      <w:headerReference w:type="first" r:id="rId8"/>
      <w:pgSz w:w="11906" w:h="16838"/>
      <w:pgMar w:top="1134" w:right="1418" w:bottom="1418" w:left="567"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307A" w14:textId="77777777" w:rsidR="00CB4818" w:rsidRDefault="00CB4818" w:rsidP="00CB4818">
      <w:r>
        <w:separator/>
      </w:r>
    </w:p>
  </w:endnote>
  <w:endnote w:type="continuationSeparator" w:id="0">
    <w:p w14:paraId="7FC92821" w14:textId="77777777" w:rsidR="00CB4818" w:rsidRDefault="00CB4818" w:rsidP="00CB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Light;Times New">
    <w:altName w:val="Arial Nova Light"/>
    <w:panose1 w:val="00000000000000000000"/>
    <w:charset w:val="00"/>
    <w:family w:val="roman"/>
    <w:notTrueType/>
    <w:pitch w:val="default"/>
  </w:font>
  <w:font w:name="Helvetica Neue Medium;Times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945F" w14:textId="77777777" w:rsidR="00CB4818" w:rsidRDefault="00CB4818" w:rsidP="00CB4818">
      <w:r>
        <w:separator/>
      </w:r>
    </w:p>
  </w:footnote>
  <w:footnote w:type="continuationSeparator" w:id="0">
    <w:p w14:paraId="4600308A" w14:textId="77777777" w:rsidR="00CB4818" w:rsidRDefault="00CB4818" w:rsidP="00CB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C049" w14:textId="5343388D" w:rsidR="00CB4818" w:rsidRPr="00CB4818" w:rsidRDefault="00CB4818" w:rsidP="00CB4818">
    <w:pPr>
      <w:pStyle w:val="Header"/>
      <w:jc w:val="center"/>
    </w:pPr>
    <w:r>
      <w:rPr>
        <w:noProof/>
      </w:rPr>
      <w:drawing>
        <wp:inline distT="0" distB="0" distL="0" distR="0" wp14:anchorId="54DD5215" wp14:editId="49A2C98B">
          <wp:extent cx="2105025" cy="771525"/>
          <wp:effectExtent l="0" t="0" r="9525" b="9525"/>
          <wp:docPr id="2" name="Picture 1" descr="jnj_Medical_Devices_Companies_logo_Vertical_rgb">
            <a:extLst xmlns:a="http://schemas.openxmlformats.org/drawingml/2006/main">
              <a:ext uri="{FF2B5EF4-FFF2-40B4-BE49-F238E27FC236}">
                <a16:creationId xmlns:a16="http://schemas.microsoft.com/office/drawing/2014/main" id="{7169861F-F154-460D-BF88-6C19B3E4A4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jnj_Medical_Devices_Companies_logo_Vertical_rgb">
                    <a:extLst>
                      <a:ext uri="{FF2B5EF4-FFF2-40B4-BE49-F238E27FC236}">
                        <a16:creationId xmlns:a16="http://schemas.microsoft.com/office/drawing/2014/main" id="{7169861F-F154-460D-BF88-6C19B3E4A40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0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6752"/>
    <w:multiLevelType w:val="multilevel"/>
    <w:tmpl w:val="F1061E06"/>
    <w:lvl w:ilvl="0">
      <w:start w:val="5"/>
      <w:numFmt w:val="decimal"/>
      <w:lvlText w:val="%1."/>
      <w:lvlJc w:val="left"/>
      <w:pPr>
        <w:ind w:left="360" w:hanging="360"/>
      </w:pPr>
      <w:rPr>
        <w:rFonts w:cs="Times New Roman"/>
        <w:b/>
        <w:sz w:val="22"/>
      </w:rPr>
    </w:lvl>
    <w:lvl w:ilvl="1">
      <w:start w:val="1"/>
      <w:numFmt w:val="decimal"/>
      <w:lvlText w:val="%1.%2."/>
      <w:lvlJc w:val="left"/>
      <w:pPr>
        <w:ind w:left="360" w:hanging="360"/>
      </w:pPr>
      <w:rPr>
        <w:rFonts w:cs="Times New Roman"/>
        <w:sz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29073C48"/>
    <w:multiLevelType w:val="multilevel"/>
    <w:tmpl w:val="8EA492DA"/>
    <w:lvl w:ilvl="0">
      <w:start w:val="1"/>
      <w:numFmt w:val="decimal"/>
      <w:pStyle w:val="Heading1"/>
      <w:suff w:val="space"/>
      <w:lvlText w:val="%1."/>
      <w:lvlJc w:val="left"/>
      <w:pPr>
        <w:ind w:left="432" w:hanging="432"/>
      </w:pPr>
      <w:rPr>
        <w:rFonts w:cs="Times New Roman"/>
        <w:b/>
        <w:sz w:val="24"/>
      </w:rPr>
    </w:lvl>
    <w:lvl w:ilvl="1">
      <w:start w:val="1"/>
      <w:numFmt w:val="decimal"/>
      <w:pStyle w:val="Heading2"/>
      <w:suff w:val="space"/>
      <w:lvlText w:val="%1.%2."/>
      <w:lvlJc w:val="left"/>
      <w:pPr>
        <w:ind w:left="0" w:firstLine="720"/>
      </w:pPr>
      <w:rPr>
        <w:rFonts w:cs="Times New Roman"/>
        <w:b/>
        <w:i w:val="0"/>
        <w:sz w:val="22"/>
      </w:rPr>
    </w:lvl>
    <w:lvl w:ilvl="2">
      <w:start w:val="1"/>
      <w:numFmt w:val="decimal"/>
      <w:pStyle w:val="Heading3"/>
      <w:suff w:val="space"/>
      <w:lvlText w:val="%1.%2.%3."/>
      <w:lvlJc w:val="left"/>
      <w:pPr>
        <w:ind w:left="-840" w:firstLine="720"/>
      </w:pPr>
      <w:rPr>
        <w:rFonts w:cs="Times New Roman"/>
      </w:rPr>
    </w:lvl>
    <w:lvl w:ilvl="3">
      <w:start w:val="1"/>
      <w:numFmt w:val="decimal"/>
      <w:pStyle w:val="Heading4"/>
      <w:lvlText w:val="%1.%2.%3.%4"/>
      <w:lvlJc w:val="left"/>
      <w:pPr>
        <w:tabs>
          <w:tab w:val="num" w:pos="1104"/>
        </w:tabs>
        <w:ind w:left="1104" w:hanging="864"/>
      </w:pPr>
      <w:rPr>
        <w:rFonts w:cs="Times New Roman"/>
      </w:rPr>
    </w:lvl>
    <w:lvl w:ilvl="4">
      <w:start w:val="1"/>
      <w:numFmt w:val="decimal"/>
      <w:pStyle w:val="Heading5"/>
      <w:lvlText w:val="%1.%2.%3.%4.%5"/>
      <w:lvlJc w:val="left"/>
      <w:pPr>
        <w:tabs>
          <w:tab w:val="num" w:pos="888"/>
        </w:tabs>
        <w:ind w:left="88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6E9B02D1"/>
    <w:multiLevelType w:val="multilevel"/>
    <w:tmpl w:val="66D8C6CE"/>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82"/>
    <w:rsid w:val="000F010D"/>
    <w:rsid w:val="001C0B0D"/>
    <w:rsid w:val="001E1A36"/>
    <w:rsid w:val="00217F65"/>
    <w:rsid w:val="005B3682"/>
    <w:rsid w:val="00A251C0"/>
    <w:rsid w:val="00CB4818"/>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E794"/>
  <w15:docId w15:val="{F74CD76C-4E94-4D99-B804-51B786CD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qFormat="1"/>
    <w:lsdException w:name="Hyperlink" w:qFormat="1"/>
    <w:lsdException w:name="FollowedHyperlink" w:qFormat="1"/>
    <w:lsdException w:name="Strong" w:qFormat="1"/>
    <w:lsdException w:name="Emphasis" w:locked="1"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rFonts w:ascii="Times New Roman" w:eastAsia="Times New Roman" w:hAnsi="Times New Roman" w:cs="Times New Roman"/>
      <w:kern w:val="0"/>
      <w:sz w:val="24"/>
      <w:szCs w:val="20"/>
      <w:lang w:eastAsia="lt-LT" w:bidi="ar-SA"/>
    </w:rPr>
  </w:style>
  <w:style w:type="paragraph" w:styleId="Heading1">
    <w:name w:val="heading 1"/>
    <w:basedOn w:val="Normal"/>
    <w:next w:val="Normal"/>
    <w:uiPriority w:val="99"/>
    <w:qFormat/>
    <w:pPr>
      <w:keepNext/>
      <w:numPr>
        <w:numId w:val="1"/>
      </w:numPr>
      <w:spacing w:before="360" w:after="360"/>
      <w:jc w:val="center"/>
      <w:outlineLvl w:val="0"/>
    </w:pPr>
    <w:rPr>
      <w:sz w:val="28"/>
      <w:lang w:eastAsia="en-US"/>
    </w:rPr>
  </w:style>
  <w:style w:type="paragraph" w:styleId="Heading2">
    <w:name w:val="heading 2"/>
    <w:basedOn w:val="Normal"/>
    <w:next w:val="Normal"/>
    <w:uiPriority w:val="99"/>
    <w:qFormat/>
    <w:pPr>
      <w:numPr>
        <w:ilvl w:val="1"/>
        <w:numId w:val="1"/>
      </w:numPr>
      <w:jc w:val="both"/>
      <w:outlineLvl w:val="1"/>
    </w:pPr>
    <w:rPr>
      <w:lang w:eastAsia="en-US"/>
    </w:rPr>
  </w:style>
  <w:style w:type="paragraph" w:styleId="Heading3">
    <w:name w:val="heading 3"/>
    <w:basedOn w:val="Normal"/>
    <w:next w:val="Normal"/>
    <w:uiPriority w:val="99"/>
    <w:qFormat/>
    <w:pPr>
      <w:keepNext/>
      <w:numPr>
        <w:ilvl w:val="2"/>
        <w:numId w:val="1"/>
      </w:numPr>
      <w:jc w:val="both"/>
      <w:outlineLvl w:val="2"/>
    </w:pPr>
    <w:rPr>
      <w:lang w:eastAsia="en-US"/>
    </w:rPr>
  </w:style>
  <w:style w:type="paragraph" w:styleId="Heading4">
    <w:name w:val="heading 4"/>
    <w:basedOn w:val="Normal"/>
    <w:next w:val="Normal"/>
    <w:uiPriority w:val="99"/>
    <w:qFormat/>
    <w:pPr>
      <w:keepNext/>
      <w:numPr>
        <w:ilvl w:val="3"/>
        <w:numId w:val="1"/>
      </w:numPr>
      <w:outlineLvl w:val="3"/>
    </w:pPr>
    <w:rPr>
      <w:b/>
      <w:sz w:val="44"/>
      <w:lang w:eastAsia="en-US"/>
    </w:rPr>
  </w:style>
  <w:style w:type="paragraph" w:styleId="Heading5">
    <w:name w:val="heading 5"/>
    <w:basedOn w:val="Normal"/>
    <w:next w:val="Normal"/>
    <w:uiPriority w:val="99"/>
    <w:qFormat/>
    <w:pPr>
      <w:keepNext/>
      <w:numPr>
        <w:ilvl w:val="4"/>
        <w:numId w:val="1"/>
      </w:numPr>
      <w:outlineLvl w:val="4"/>
    </w:pPr>
    <w:rPr>
      <w:b/>
      <w:sz w:val="40"/>
      <w:lang w:eastAsia="en-US"/>
    </w:rPr>
  </w:style>
  <w:style w:type="paragraph" w:styleId="Heading6">
    <w:name w:val="heading 6"/>
    <w:basedOn w:val="Normal"/>
    <w:next w:val="Normal"/>
    <w:uiPriority w:val="99"/>
    <w:qFormat/>
    <w:pPr>
      <w:keepNext/>
      <w:numPr>
        <w:ilvl w:val="5"/>
        <w:numId w:val="1"/>
      </w:numPr>
      <w:outlineLvl w:val="5"/>
    </w:pPr>
    <w:rPr>
      <w:b/>
      <w:sz w:val="36"/>
      <w:lang w:eastAsia="en-US"/>
    </w:rPr>
  </w:style>
  <w:style w:type="paragraph" w:styleId="Heading7">
    <w:name w:val="heading 7"/>
    <w:basedOn w:val="Normal"/>
    <w:next w:val="Normal"/>
    <w:uiPriority w:val="99"/>
    <w:qFormat/>
    <w:pPr>
      <w:keepNext/>
      <w:numPr>
        <w:ilvl w:val="6"/>
        <w:numId w:val="1"/>
      </w:numPr>
      <w:outlineLvl w:val="6"/>
    </w:pPr>
    <w:rPr>
      <w:sz w:val="48"/>
      <w:lang w:eastAsia="en-US"/>
    </w:rPr>
  </w:style>
  <w:style w:type="paragraph" w:styleId="Heading8">
    <w:name w:val="heading 8"/>
    <w:basedOn w:val="Normal"/>
    <w:next w:val="Normal"/>
    <w:uiPriority w:val="99"/>
    <w:qFormat/>
    <w:pPr>
      <w:keepNext/>
      <w:numPr>
        <w:ilvl w:val="7"/>
        <w:numId w:val="1"/>
      </w:numPr>
      <w:outlineLvl w:val="7"/>
    </w:pPr>
    <w:rPr>
      <w:b/>
      <w:sz w:val="18"/>
      <w:lang w:eastAsia="en-US"/>
    </w:rPr>
  </w:style>
  <w:style w:type="paragraph" w:styleId="Heading9">
    <w:name w:val="heading 9"/>
    <w:basedOn w:val="Normal"/>
    <w:next w:val="Normal"/>
    <w:uiPriority w:val="99"/>
    <w:qFormat/>
    <w:pPr>
      <w:keepNext/>
      <w:numPr>
        <w:ilvl w:val="8"/>
        <w:numId w:val="1"/>
      </w:numPr>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character" w:customStyle="1" w:styleId="Iskyrimas">
    <w:name w:val="Išskyrimas"/>
    <w:basedOn w:val="DefaultParagraphFont"/>
    <w:uiPriority w:val="99"/>
    <w:qFormat/>
    <w:locked/>
    <w:rPr>
      <w:rFonts w:cs="Times New Roman"/>
      <w:i/>
    </w:rPr>
  </w:style>
  <w:style w:type="character" w:styleId="FollowedHyperlink">
    <w:name w:val="FollowedHyperlink"/>
    <w:basedOn w:val="DefaultParagraphFont"/>
    <w:uiPriority w:val="99"/>
    <w:qFormat/>
    <w:rPr>
      <w:rFonts w:cs="Times New Roman"/>
      <w:color w:val="800080"/>
      <w:u w:val="single"/>
    </w:rPr>
  </w:style>
  <w:style w:type="character" w:customStyle="1" w:styleId="Internetosaitas">
    <w:name w:val="Interneto saitas"/>
    <w:basedOn w:val="DefaultParagraphFont"/>
    <w:uiPriority w:val="99"/>
    <w:qFormat/>
    <w:rPr>
      <w:rFonts w:cs="Times New Roman"/>
      <w:color w:val="0000FF"/>
      <w:u w:val="single"/>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99"/>
    <w:qFormat/>
    <w:rPr>
      <w:rFonts w:cs="Times New Roman"/>
      <w:b/>
    </w:rPr>
  </w:style>
  <w:style w:type="character" w:customStyle="1" w:styleId="Heading1Char">
    <w:name w:val="Heading 1 Char"/>
    <w:basedOn w:val="DefaultParagraphFont"/>
    <w:uiPriority w:val="99"/>
    <w:qFormat/>
    <w:locked/>
    <w:rPr>
      <w:rFonts w:ascii="Times New Roman" w:eastAsia="Times New Roman" w:hAnsi="Times New Roman"/>
      <w:sz w:val="28"/>
      <w:szCs w:val="20"/>
      <w:lang w:eastAsia="en-US"/>
    </w:rPr>
  </w:style>
  <w:style w:type="character" w:customStyle="1" w:styleId="Heading2Char">
    <w:name w:val="Heading 2 Char"/>
    <w:basedOn w:val="DefaultParagraphFont"/>
    <w:uiPriority w:val="99"/>
    <w:qFormat/>
    <w:locked/>
    <w:rPr>
      <w:rFonts w:ascii="Times New Roman" w:eastAsia="Times New Roman" w:hAnsi="Times New Roman"/>
      <w:sz w:val="24"/>
      <w:szCs w:val="20"/>
      <w:lang w:eastAsia="en-US"/>
    </w:rPr>
  </w:style>
  <w:style w:type="character" w:customStyle="1" w:styleId="Heading3Char">
    <w:name w:val="Heading 3 Char"/>
    <w:basedOn w:val="DefaultParagraphFont"/>
    <w:uiPriority w:val="99"/>
    <w:qFormat/>
    <w:locked/>
    <w:rPr>
      <w:rFonts w:ascii="Times New Roman" w:eastAsia="Times New Roman" w:hAnsi="Times New Roman"/>
      <w:sz w:val="24"/>
      <w:szCs w:val="20"/>
      <w:lang w:eastAsia="en-US"/>
    </w:rPr>
  </w:style>
  <w:style w:type="character" w:customStyle="1" w:styleId="Heading4Char">
    <w:name w:val="Heading 4 Char"/>
    <w:basedOn w:val="DefaultParagraphFont"/>
    <w:uiPriority w:val="99"/>
    <w:qFormat/>
    <w:locked/>
    <w:rPr>
      <w:rFonts w:ascii="Times New Roman" w:eastAsia="Times New Roman" w:hAnsi="Times New Roman"/>
      <w:b/>
      <w:sz w:val="44"/>
      <w:szCs w:val="20"/>
      <w:lang w:eastAsia="en-US"/>
    </w:rPr>
  </w:style>
  <w:style w:type="character" w:customStyle="1" w:styleId="Heading5Char">
    <w:name w:val="Heading 5 Char"/>
    <w:basedOn w:val="DefaultParagraphFont"/>
    <w:uiPriority w:val="99"/>
    <w:qFormat/>
    <w:locked/>
    <w:rPr>
      <w:rFonts w:ascii="Times New Roman" w:eastAsia="Times New Roman" w:hAnsi="Times New Roman"/>
      <w:b/>
      <w:sz w:val="40"/>
      <w:szCs w:val="20"/>
      <w:lang w:eastAsia="en-US"/>
    </w:rPr>
  </w:style>
  <w:style w:type="character" w:customStyle="1" w:styleId="Heading6Char">
    <w:name w:val="Heading 6 Char"/>
    <w:basedOn w:val="DefaultParagraphFont"/>
    <w:uiPriority w:val="99"/>
    <w:qFormat/>
    <w:locked/>
    <w:rPr>
      <w:rFonts w:ascii="Times New Roman" w:eastAsia="Times New Roman" w:hAnsi="Times New Roman"/>
      <w:b/>
      <w:sz w:val="36"/>
      <w:szCs w:val="20"/>
      <w:lang w:eastAsia="en-US"/>
    </w:rPr>
  </w:style>
  <w:style w:type="character" w:customStyle="1" w:styleId="Heading7Char">
    <w:name w:val="Heading 7 Char"/>
    <w:basedOn w:val="DefaultParagraphFont"/>
    <w:uiPriority w:val="99"/>
    <w:qFormat/>
    <w:locked/>
    <w:rPr>
      <w:rFonts w:ascii="Times New Roman" w:eastAsia="Times New Roman" w:hAnsi="Times New Roman"/>
      <w:sz w:val="48"/>
      <w:szCs w:val="20"/>
      <w:lang w:eastAsia="en-US"/>
    </w:rPr>
  </w:style>
  <w:style w:type="character" w:customStyle="1" w:styleId="Heading8Char">
    <w:name w:val="Heading 8 Char"/>
    <w:basedOn w:val="DefaultParagraphFont"/>
    <w:uiPriority w:val="99"/>
    <w:qFormat/>
    <w:locked/>
    <w:rPr>
      <w:rFonts w:ascii="Times New Roman" w:eastAsia="Times New Roman" w:hAnsi="Times New Roman"/>
      <w:b/>
      <w:sz w:val="18"/>
      <w:szCs w:val="20"/>
      <w:lang w:eastAsia="en-US"/>
    </w:rPr>
  </w:style>
  <w:style w:type="character" w:customStyle="1" w:styleId="Heading9Char">
    <w:name w:val="Heading 9 Char"/>
    <w:basedOn w:val="DefaultParagraphFont"/>
    <w:uiPriority w:val="99"/>
    <w:qFormat/>
    <w:locked/>
    <w:rPr>
      <w:rFonts w:ascii="Times New Roman" w:eastAsia="Times New Roman" w:hAnsi="Times New Roman"/>
      <w:sz w:val="40"/>
      <w:szCs w:val="20"/>
      <w:lang w:eastAsia="en-US"/>
    </w:rPr>
  </w:style>
  <w:style w:type="character" w:customStyle="1" w:styleId="BodyTextChar">
    <w:name w:val="Body Text Char"/>
    <w:basedOn w:val="DefaultParagraphFont"/>
    <w:uiPriority w:val="99"/>
    <w:qFormat/>
    <w:locked/>
    <w:rPr>
      <w:rFonts w:ascii="Times New Roman" w:hAnsi="Times New Roman"/>
      <w:b/>
      <w:sz w:val="24"/>
      <w:lang w:val="lt-LT" w:eastAsia="lt-LT"/>
    </w:rPr>
  </w:style>
  <w:style w:type="character" w:customStyle="1" w:styleId="ListParagraphChar">
    <w:name w:val="List Paragraph Char"/>
    <w:uiPriority w:val="99"/>
    <w:qFormat/>
    <w:locked/>
    <w:rPr>
      <w:rFonts w:ascii="Times New Roman" w:hAnsi="Times New Roman"/>
      <w:sz w:val="24"/>
      <w:lang w:val="en-GB" w:eastAsia="ar-SA" w:bidi="ar-SA"/>
    </w:rPr>
  </w:style>
  <w:style w:type="character" w:customStyle="1" w:styleId="BodyTextIndent3Char">
    <w:name w:val="Body Text Indent 3 Char"/>
    <w:basedOn w:val="DefaultParagraphFont"/>
    <w:uiPriority w:val="99"/>
    <w:qFormat/>
    <w:locked/>
    <w:rPr>
      <w:rFonts w:ascii="Times New Roman" w:hAnsi="Times New Roman"/>
      <w:sz w:val="16"/>
      <w:lang w:val="lt-LT" w:eastAsia="lt-LT"/>
    </w:rPr>
  </w:style>
  <w:style w:type="character" w:customStyle="1" w:styleId="HeaderChar">
    <w:name w:val="Header Char"/>
    <w:basedOn w:val="DefaultParagraphFont"/>
    <w:uiPriority w:val="99"/>
    <w:qFormat/>
    <w:locked/>
    <w:rPr>
      <w:rFonts w:ascii="Times New Roman" w:hAnsi="Times New Roman"/>
      <w:sz w:val="20"/>
      <w:lang w:val="lt-LT" w:eastAsia="lt-LT"/>
    </w:rPr>
  </w:style>
  <w:style w:type="character" w:customStyle="1" w:styleId="BodyTextIndent2Char">
    <w:name w:val="Body Text Indent 2 Char"/>
    <w:basedOn w:val="DefaultParagraphFont"/>
    <w:uiPriority w:val="99"/>
    <w:qFormat/>
    <w:locked/>
    <w:rPr>
      <w:rFonts w:ascii="Times New Roman" w:hAnsi="Times New Roman"/>
      <w:i/>
      <w:sz w:val="20"/>
      <w:lang w:val="lt-LT" w:eastAsia="lt-LT"/>
    </w:rPr>
  </w:style>
  <w:style w:type="character" w:customStyle="1" w:styleId="BodyText3Char">
    <w:name w:val="Body Text 3 Char"/>
    <w:basedOn w:val="DefaultParagraphFont"/>
    <w:uiPriority w:val="99"/>
    <w:qFormat/>
    <w:locked/>
    <w:rPr>
      <w:rFonts w:ascii="Times New Roman" w:hAnsi="Times New Roman"/>
      <w:sz w:val="20"/>
      <w:lang w:val="lt-LT" w:eastAsia="lt-LT"/>
    </w:rPr>
  </w:style>
  <w:style w:type="character" w:customStyle="1" w:styleId="BodyTextIndentChar">
    <w:name w:val="Body Text Indent Char"/>
    <w:basedOn w:val="DefaultParagraphFont"/>
    <w:uiPriority w:val="99"/>
    <w:qFormat/>
    <w:locked/>
    <w:rPr>
      <w:rFonts w:ascii="Times New Roman" w:hAnsi="Times New Roman"/>
      <w:i/>
      <w:sz w:val="20"/>
      <w:lang w:val="lt-LT" w:eastAsia="lt-LT"/>
    </w:rPr>
  </w:style>
  <w:style w:type="character" w:customStyle="1" w:styleId="FooterChar">
    <w:name w:val="Footer Char"/>
    <w:basedOn w:val="DefaultParagraphFont"/>
    <w:uiPriority w:val="99"/>
    <w:qFormat/>
    <w:locked/>
    <w:rPr>
      <w:rFonts w:ascii="Times New Roman" w:hAnsi="Times New Roman"/>
      <w:sz w:val="20"/>
      <w:lang w:val="lt-LT" w:eastAsia="lt-LT"/>
    </w:rPr>
  </w:style>
  <w:style w:type="character" w:customStyle="1" w:styleId="TitleChar">
    <w:name w:val="Title Char"/>
    <w:basedOn w:val="DefaultParagraphFont"/>
    <w:uiPriority w:val="99"/>
    <w:qFormat/>
    <w:locked/>
    <w:rPr>
      <w:rFonts w:ascii="Times New Roman" w:hAnsi="Times New Roman"/>
      <w:b/>
      <w:sz w:val="20"/>
      <w:lang w:val="lt-LT"/>
    </w:rPr>
  </w:style>
  <w:style w:type="character" w:customStyle="1" w:styleId="DocumentMapChar">
    <w:name w:val="Document Map Char"/>
    <w:uiPriority w:val="99"/>
    <w:semiHidden/>
    <w:qFormat/>
    <w:locked/>
    <w:rPr>
      <w:rFonts w:ascii="Tahoma" w:hAnsi="Tahoma"/>
      <w:sz w:val="20"/>
      <w:shd w:val="clear" w:color="auto" w:fill="000080"/>
      <w:lang w:val="lt-LT" w:eastAsia="lt-LT"/>
    </w:rPr>
  </w:style>
  <w:style w:type="character" w:customStyle="1" w:styleId="DocumentMapChar1">
    <w:name w:val="Document Map Char1"/>
    <w:basedOn w:val="DefaultParagraphFont"/>
    <w:uiPriority w:val="99"/>
    <w:semiHidden/>
    <w:qFormat/>
    <w:locked/>
    <w:rPr>
      <w:rFonts w:ascii="Tahoma" w:hAnsi="Tahoma"/>
      <w:sz w:val="16"/>
      <w:lang w:val="lt-LT" w:eastAsia="lt-LT"/>
    </w:rPr>
  </w:style>
  <w:style w:type="character" w:customStyle="1" w:styleId="BodyText2Char">
    <w:name w:val="Body Text 2 Char"/>
    <w:basedOn w:val="DefaultParagraphFont"/>
    <w:uiPriority w:val="99"/>
    <w:qFormat/>
    <w:locked/>
    <w:rPr>
      <w:rFonts w:ascii="Times New Roman" w:hAnsi="Times New Roman"/>
      <w:sz w:val="24"/>
      <w:lang w:val="lt-LT"/>
    </w:rPr>
  </w:style>
  <w:style w:type="character" w:customStyle="1" w:styleId="CommentTextChar">
    <w:name w:val="Comment Text Char"/>
    <w:basedOn w:val="DefaultParagraphFont"/>
    <w:uiPriority w:val="99"/>
    <w:qFormat/>
    <w:locked/>
    <w:rPr>
      <w:rFonts w:ascii="Arial" w:hAnsi="Arial"/>
      <w:sz w:val="20"/>
      <w:lang w:val="sv-SE"/>
    </w:rPr>
  </w:style>
  <w:style w:type="character" w:customStyle="1" w:styleId="SubtitleChar">
    <w:name w:val="Subtitle Char"/>
    <w:basedOn w:val="DefaultParagraphFont"/>
    <w:uiPriority w:val="99"/>
    <w:qFormat/>
    <w:locked/>
    <w:rPr>
      <w:rFonts w:ascii="Arial" w:hAnsi="Arial"/>
      <w:b/>
      <w:sz w:val="28"/>
      <w:lang w:val="fr-BE" w:eastAsia="en-US"/>
    </w:rPr>
  </w:style>
  <w:style w:type="character" w:customStyle="1" w:styleId="BalloonTextChar">
    <w:name w:val="Balloon Text Char"/>
    <w:basedOn w:val="DefaultParagraphFont"/>
    <w:uiPriority w:val="99"/>
    <w:qFormat/>
    <w:locked/>
    <w:rPr>
      <w:rFonts w:ascii="Tahoma" w:eastAsia="Times New Roman" w:hAnsi="Tahoma"/>
      <w:sz w:val="16"/>
      <w:szCs w:val="16"/>
      <w:lang w:eastAsia="en-US"/>
    </w:rPr>
  </w:style>
  <w:style w:type="character" w:customStyle="1" w:styleId="CommentSubjectChar">
    <w:name w:val="Comment Subject Char"/>
    <w:basedOn w:val="CommentTextChar"/>
    <w:uiPriority w:val="99"/>
    <w:qFormat/>
    <w:locked/>
    <w:rPr>
      <w:rFonts w:ascii="Times New Roman" w:hAnsi="Times New Roman"/>
      <w:b/>
      <w:sz w:val="20"/>
      <w:lang w:val="lt-LT" w:eastAsia="lt-LT"/>
    </w:rPr>
  </w:style>
  <w:style w:type="character" w:customStyle="1" w:styleId="BodytextChar0">
    <w:name w:val="Body text Char"/>
    <w:uiPriority w:val="99"/>
    <w:qFormat/>
    <w:locked/>
    <w:rPr>
      <w:rFonts w:ascii="TimesLT" w:hAnsi="TimesLT"/>
      <w:sz w:val="22"/>
      <w:lang w:val="en-US" w:eastAsia="en-US"/>
    </w:rPr>
  </w:style>
  <w:style w:type="character" w:customStyle="1" w:styleId="WW8Num2z0">
    <w:name w:val="WW8Num2z0"/>
    <w:uiPriority w:val="99"/>
    <w:qFormat/>
    <w:rPr>
      <w:rFonts w:ascii="Symbol" w:hAnsi="Symbol"/>
    </w:rPr>
  </w:style>
  <w:style w:type="character" w:customStyle="1" w:styleId="WW8Num22z0">
    <w:name w:val="WW8Num22z0"/>
    <w:uiPriority w:val="99"/>
    <w:qFormat/>
    <w:rPr>
      <w:rFonts w:ascii="Symbol" w:hAnsi="Symbol"/>
    </w:rPr>
  </w:style>
  <w:style w:type="character" w:customStyle="1" w:styleId="HTMLPreformattedChar">
    <w:name w:val="HTML Preformatted Char"/>
    <w:basedOn w:val="DefaultParagraphFont"/>
    <w:uiPriority w:val="99"/>
    <w:qFormat/>
    <w:locked/>
    <w:rPr>
      <w:rFonts w:ascii="Courier New" w:hAnsi="Courier New"/>
      <w:sz w:val="20"/>
      <w:lang w:val="en-GB"/>
    </w:rPr>
  </w:style>
  <w:style w:type="character" w:customStyle="1" w:styleId="small1">
    <w:name w:val="small1"/>
    <w:uiPriority w:val="99"/>
    <w:qFormat/>
    <w:rPr>
      <w:rFonts w:ascii="Verdana" w:hAnsi="Verdana"/>
      <w:sz w:val="15"/>
    </w:rPr>
  </w:style>
  <w:style w:type="character" w:customStyle="1" w:styleId="AlnostextChar">
    <w:name w:val="Alnos text Char"/>
    <w:uiPriority w:val="99"/>
    <w:qFormat/>
    <w:locked/>
    <w:rPr>
      <w:rFonts w:ascii="Arial" w:hAnsi="Arial"/>
      <w:sz w:val="24"/>
      <w:lang w:val="lt-LT"/>
    </w:rPr>
  </w:style>
  <w:style w:type="character" w:customStyle="1" w:styleId="normal1">
    <w:name w:val="normal1"/>
    <w:uiPriority w:val="99"/>
    <w:qFormat/>
  </w:style>
  <w:style w:type="character" w:customStyle="1" w:styleId="CharChar6">
    <w:name w:val="Char Char6"/>
    <w:uiPriority w:val="99"/>
    <w:qFormat/>
    <w:rPr>
      <w:sz w:val="24"/>
      <w:lang w:val="lt-LT" w:eastAsia="lt-LT"/>
    </w:rPr>
  </w:style>
  <w:style w:type="character" w:customStyle="1" w:styleId="tblrowlbl1">
    <w:name w:val="tblrowlbl1"/>
    <w:uiPriority w:val="99"/>
    <w:qFormat/>
    <w:rPr>
      <w:rFonts w:ascii="Arial" w:hAnsi="Arial"/>
      <w:color w:val="000000"/>
      <w:sz w:val="18"/>
      <w:shd w:val="clear" w:color="auto" w:fill="FFFFFF"/>
    </w:rPr>
  </w:style>
  <w:style w:type="character" w:customStyle="1" w:styleId="parahead1">
    <w:name w:val="parahead1"/>
    <w:uiPriority w:val="99"/>
    <w:qFormat/>
    <w:rPr>
      <w:rFonts w:ascii="Verdana" w:hAnsi="Verdana"/>
      <w:b/>
      <w:color w:val="000000"/>
      <w:sz w:val="17"/>
    </w:rPr>
  </w:style>
  <w:style w:type="character" w:customStyle="1" w:styleId="dimesioni1">
    <w:name w:val="dimesioni1"/>
    <w:uiPriority w:val="99"/>
    <w:qFormat/>
    <w:rPr>
      <w:caps/>
      <w:sz w:val="15"/>
    </w:rPr>
  </w:style>
  <w:style w:type="character" w:customStyle="1" w:styleId="longtext1">
    <w:name w:val="long_text1"/>
    <w:uiPriority w:val="99"/>
    <w:qFormat/>
    <w:rPr>
      <w:sz w:val="20"/>
    </w:rPr>
  </w:style>
  <w:style w:type="character" w:customStyle="1" w:styleId="WW-Absatz-Standardschriftart1111111111111111">
    <w:name w:val="WW-Absatz-Standardschriftart1111111111111111"/>
    <w:uiPriority w:val="99"/>
    <w:qFormat/>
  </w:style>
  <w:style w:type="character" w:customStyle="1" w:styleId="WW8Num3z0">
    <w:name w:val="WW8Num3z0"/>
    <w:uiPriority w:val="99"/>
    <w:qFormat/>
    <w:rPr>
      <w:rFonts w:ascii="Symbol" w:hAnsi="Symbol"/>
    </w:rPr>
  </w:style>
  <w:style w:type="character" w:customStyle="1" w:styleId="FontStyle11">
    <w:name w:val="Font Style11"/>
    <w:uiPriority w:val="99"/>
    <w:qFormat/>
    <w:rPr>
      <w:rFonts w:ascii="Times New Roman" w:hAnsi="Times New Roman"/>
      <w:sz w:val="20"/>
    </w:rPr>
  </w:style>
  <w:style w:type="character" w:customStyle="1" w:styleId="Komentaronuoroda1">
    <w:name w:val="Komentaro nuoroda1"/>
    <w:uiPriority w:val="99"/>
    <w:qFormat/>
    <w:rPr>
      <w:sz w:val="16"/>
    </w:rPr>
  </w:style>
  <w:style w:type="character" w:customStyle="1" w:styleId="hps">
    <w:name w:val="hps"/>
    <w:uiPriority w:val="99"/>
    <w:qFormat/>
  </w:style>
  <w:style w:type="character" w:customStyle="1" w:styleId="EmailStyle144">
    <w:name w:val="EmailStyle144"/>
    <w:uiPriority w:val="99"/>
    <w:semiHidden/>
    <w:qFormat/>
    <w:rPr>
      <w:rFonts w:ascii="Arial" w:hAnsi="Arial"/>
      <w:color w:val="auto"/>
      <w:sz w:val="20"/>
    </w:rPr>
  </w:style>
  <w:style w:type="character" w:customStyle="1" w:styleId="st">
    <w:name w:val="st"/>
    <w:uiPriority w:val="99"/>
    <w:qFormat/>
  </w:style>
  <w:style w:type="character" w:customStyle="1" w:styleId="Pagrindinistekstas">
    <w:name w:val="Pagrindinis tekstas_"/>
    <w:uiPriority w:val="99"/>
    <w:qFormat/>
    <w:locked/>
    <w:rPr>
      <w:sz w:val="22"/>
    </w:rPr>
  </w:style>
  <w:style w:type="character" w:customStyle="1" w:styleId="NoSpacingChar">
    <w:name w:val="No Spacing Char"/>
    <w:uiPriority w:val="99"/>
    <w:qFormat/>
    <w:locked/>
    <w:rPr>
      <w:sz w:val="22"/>
      <w:lang w:val="en-US" w:eastAsia="ar-SA" w:bidi="ar-SA"/>
    </w:rPr>
  </w:style>
  <w:style w:type="character" w:customStyle="1" w:styleId="CharacterStyle2">
    <w:name w:val="Character Style 2"/>
    <w:uiPriority w:val="6"/>
    <w:qFormat/>
    <w:rPr>
      <w:sz w:val="23"/>
      <w:szCs w:val="23"/>
    </w:rPr>
  </w:style>
  <w:style w:type="character" w:customStyle="1" w:styleId="eop">
    <w:name w:val="eop"/>
    <w:basedOn w:val="DefaultParagraphFont"/>
    <w:qFormat/>
  </w:style>
  <w:style w:type="character" w:customStyle="1" w:styleId="spellingerror">
    <w:name w:val="spellingerror"/>
    <w:basedOn w:val="DefaultParagraphFont"/>
    <w:qFormat/>
  </w:style>
  <w:style w:type="character" w:customStyle="1" w:styleId="normaltextrun1">
    <w:name w:val="normaltextrun1"/>
    <w:basedOn w:val="DefaultParagraphFont"/>
    <w:qFormat/>
  </w:style>
  <w:style w:type="character" w:customStyle="1" w:styleId="Aplankytasinternetosaitas">
    <w:name w:val="Aplankytas interneto saitas"/>
    <w:basedOn w:val="DefaultParagraphFont"/>
    <w:qFormat/>
    <w:rPr>
      <w:color w:val="954F72"/>
      <w:u w:val="single"/>
    </w:rPr>
  </w:style>
  <w:style w:type="character" w:customStyle="1" w:styleId="santared1">
    <w:name w:val="santa_red1"/>
    <w:qFormat/>
    <w:rPr>
      <w:color w:val="800000"/>
    </w:rPr>
  </w:style>
  <w:style w:type="character" w:customStyle="1" w:styleId="Absatz-Standardschriftart">
    <w:name w:val="Absatz-Standardschriftart"/>
    <w:qFormat/>
  </w:style>
  <w:style w:type="character" w:customStyle="1" w:styleId="apple-tab-span">
    <w:name w:val="apple-tab-span"/>
    <w:basedOn w:val="DefaultParagraphFont"/>
    <w:qFormat/>
  </w:style>
  <w:style w:type="character" w:customStyle="1" w:styleId="Hyperlink0">
    <w:name w:val="Hyperlink.0"/>
    <w:basedOn w:val="Internetosaitas"/>
    <w:qFormat/>
    <w:rPr>
      <w:rFonts w:cs="Times New Roman"/>
      <w:color w:val="0000FF"/>
      <w:u w:val="single"/>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2">
    <w:name w:val="WW8Num13z2"/>
    <w:qFormat/>
  </w:style>
  <w:style w:type="character" w:customStyle="1" w:styleId="WW8Num13z1">
    <w:name w:val="WW8Num13z1"/>
    <w:qFormat/>
    <w:rPr>
      <w:i w:val="0"/>
    </w:rPr>
  </w:style>
  <w:style w:type="character" w:customStyle="1" w:styleId="WW8Num13z0">
    <w:name w:val="WW8Num13z0"/>
    <w:qFormat/>
    <w:rPr>
      <w:b/>
      <w:i w:val="0"/>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Symbol" w:eastAsia="Arial Unicode MS" w:hAnsi="Symbol" w:cs="Times New Roman"/>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1">
    <w:name w:val="WW8Num10z1"/>
    <w:qFormat/>
    <w:rPr>
      <w:rFonts w:cs="Times New Roman"/>
    </w:rPr>
  </w:style>
  <w:style w:type="character" w:customStyle="1" w:styleId="WW8Num10z0">
    <w:name w:val="WW8Num10z0"/>
    <w:qFormat/>
    <w:rPr>
      <w:rFonts w:cs="Times New Roman"/>
    </w:rPr>
  </w:style>
  <w:style w:type="character" w:customStyle="1" w:styleId="WW8Num9z2">
    <w:name w:val="WW8Num9z2"/>
    <w:qFormat/>
  </w:style>
  <w:style w:type="character" w:customStyle="1" w:styleId="WW8Num9z1">
    <w:name w:val="WW8Num9z1"/>
    <w:qFormat/>
    <w:rPr>
      <w:i w:val="0"/>
    </w:rPr>
  </w:style>
  <w:style w:type="character" w:customStyle="1" w:styleId="WW8Num9z0">
    <w:name w:val="WW8Num9z0"/>
    <w:qFormat/>
    <w:rPr>
      <w:b/>
      <w:i w:val="0"/>
    </w:rPr>
  </w:style>
  <w:style w:type="character" w:customStyle="1" w:styleId="WW8Num8z0">
    <w:name w:val="WW8Num8z0"/>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qFormat/>
    <w:rPr>
      <w:rFonts w:ascii="Times New Roman" w:eastAsia="Times New Roman" w:hAnsi="Times New Roman" w:cs="Times New Roman"/>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b w:val="0"/>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InternetLink">
    <w:name w:val="Internet Link"/>
    <w:rPr>
      <w:color w:val="000080"/>
      <w:u w:val="single"/>
    </w:rPr>
  </w:style>
  <w:style w:type="character" w:customStyle="1" w:styleId="VisitedInternetLink">
    <w:name w:val="Visited Internet Link"/>
    <w:basedOn w:val="DefaultParagraphFont"/>
    <w:rPr>
      <w:color w:val="954F72"/>
      <w:u w:val="single"/>
    </w:rPr>
  </w:style>
  <w:style w:type="character" w:customStyle="1" w:styleId="Numatytasispastraiposriftas1">
    <w:name w:val="Numatytasis pastraipos šriftas1"/>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99"/>
    <w:qFormat/>
    <w:rPr>
      <w:rFonts w:eastAsia="Calibri"/>
      <w:b/>
    </w:rPr>
  </w:style>
  <w:style w:type="paragraph" w:styleId="List">
    <w:name w:val="List"/>
    <w:basedOn w:val="Normal"/>
    <w:uiPriority w:val="99"/>
    <w:qFormat/>
    <w:pPr>
      <w:ind w:left="283" w:hanging="283"/>
    </w:pPr>
  </w:style>
  <w:style w:type="paragraph" w:styleId="Caption">
    <w:name w:val="caption"/>
    <w:basedOn w:val="Normal"/>
    <w:next w:val="Normal"/>
    <w:uiPriority w:val="99"/>
    <w:qFormat/>
    <w:rPr>
      <w:b/>
      <w:bCs/>
      <w:szCs w:val="24"/>
      <w:lang w:eastAsia="en-US"/>
    </w:rPr>
  </w:style>
  <w:style w:type="paragraph" w:customStyle="1" w:styleId="Index">
    <w:name w:val="Index"/>
    <w:basedOn w:val="Normal"/>
    <w:qFormat/>
    <w:pPr>
      <w:suppressLineNumbers/>
    </w:pPr>
    <w:rPr>
      <w:rFonts w:cs="Arial"/>
    </w:rPr>
  </w:style>
  <w:style w:type="paragraph" w:customStyle="1" w:styleId="Antrat">
    <w:name w:val="Antraštė"/>
    <w:next w:val="Body2"/>
    <w:qFormat/>
    <w:pPr>
      <w:suppressAutoHyphens/>
      <w:overflowPunct w:val="0"/>
    </w:pPr>
    <w:rPr>
      <w:rFonts w:ascii="Times New Roman" w:eastAsia="Arial Unicode MS" w:hAnsi="Times New Roman" w:cs="Arial Unicode MS"/>
      <w:b/>
      <w:bCs/>
      <w:caps/>
      <w:color w:val="434343"/>
      <w:spacing w:val="4"/>
      <w:sz w:val="22"/>
      <w:szCs w:val="22"/>
      <w:lang w:val="en-US" w:bidi="ar-SA"/>
    </w:rPr>
  </w:style>
  <w:style w:type="paragraph" w:customStyle="1" w:styleId="Rodykl">
    <w:name w:val="Rodyklė"/>
    <w:basedOn w:val="Normal"/>
    <w:qFormat/>
    <w:pPr>
      <w:suppressLineNumbers/>
    </w:pPr>
    <w:rPr>
      <w:rFonts w:cs="Arial"/>
    </w:rPr>
  </w:style>
  <w:style w:type="paragraph" w:styleId="BalloonText">
    <w:name w:val="Balloon Text"/>
    <w:basedOn w:val="Normal"/>
    <w:uiPriority w:val="99"/>
    <w:qFormat/>
    <w:rPr>
      <w:rFonts w:ascii="Tahoma" w:hAnsi="Tahoma"/>
      <w:sz w:val="16"/>
      <w:szCs w:val="16"/>
      <w:lang w:eastAsia="en-US"/>
    </w:rPr>
  </w:style>
  <w:style w:type="paragraph" w:styleId="BlockText">
    <w:name w:val="Block Text"/>
    <w:basedOn w:val="Normal"/>
    <w:uiPriority w:val="99"/>
    <w:qFormat/>
    <w:locked/>
    <w:pPr>
      <w:ind w:left="57" w:right="57"/>
    </w:pPr>
    <w:rPr>
      <w:rFonts w:eastAsia="Batang"/>
      <w:sz w:val="20"/>
      <w:lang w:val="en-GB" w:eastAsia="ko-KR"/>
    </w:rPr>
  </w:style>
  <w:style w:type="paragraph" w:styleId="BodyText2">
    <w:name w:val="Body Text 2"/>
    <w:basedOn w:val="Normal"/>
    <w:uiPriority w:val="99"/>
    <w:qFormat/>
    <w:pPr>
      <w:ind w:right="264"/>
    </w:pPr>
    <w:rPr>
      <w:rFonts w:eastAsia="Calibri"/>
      <w:lang w:eastAsia="en-US"/>
    </w:rPr>
  </w:style>
  <w:style w:type="paragraph" w:styleId="BodyText3">
    <w:name w:val="Body Text 3"/>
    <w:basedOn w:val="Normal"/>
    <w:uiPriority w:val="99"/>
    <w:qFormat/>
    <w:pPr>
      <w:jc w:val="both"/>
    </w:pPr>
    <w:rPr>
      <w:rFonts w:eastAsia="Calibri"/>
      <w:sz w:val="20"/>
    </w:rPr>
  </w:style>
  <w:style w:type="paragraph" w:styleId="BodyTextIndent">
    <w:name w:val="Body Text Indent"/>
    <w:basedOn w:val="Normal"/>
    <w:uiPriority w:val="99"/>
    <w:qFormat/>
    <w:pPr>
      <w:ind w:firstLine="720"/>
    </w:pPr>
    <w:rPr>
      <w:rFonts w:eastAsia="Calibri"/>
      <w:i/>
      <w:sz w:val="20"/>
    </w:rPr>
  </w:style>
  <w:style w:type="paragraph" w:styleId="BodyTextIndent2">
    <w:name w:val="Body Text Indent 2"/>
    <w:basedOn w:val="Normal"/>
    <w:uiPriority w:val="99"/>
    <w:qFormat/>
    <w:pPr>
      <w:ind w:left="720"/>
    </w:pPr>
    <w:rPr>
      <w:rFonts w:eastAsia="Calibri"/>
      <w:i/>
      <w:sz w:val="20"/>
    </w:rPr>
  </w:style>
  <w:style w:type="paragraph" w:styleId="BodyTextIndent3">
    <w:name w:val="Body Text Indent 3"/>
    <w:basedOn w:val="Normal"/>
    <w:uiPriority w:val="99"/>
    <w:qFormat/>
    <w:pPr>
      <w:spacing w:after="120"/>
      <w:ind w:left="283"/>
    </w:pPr>
    <w:rPr>
      <w:rFonts w:eastAsia="Calibri"/>
      <w:sz w:val="16"/>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DocumentMap">
    <w:name w:val="Document Map"/>
    <w:basedOn w:val="Normal"/>
    <w:uiPriority w:val="99"/>
    <w:semiHidden/>
    <w:qFormat/>
    <w:pPr>
      <w:shd w:val="clear" w:color="auto" w:fill="000080"/>
    </w:pPr>
    <w:rPr>
      <w:rFonts w:ascii="Tahoma" w:eastAsia="Calibri" w:hAnsi="Tahoma"/>
      <w:sz w:val="16"/>
    </w:r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Footer">
    <w:name w:val="footer"/>
    <w:basedOn w:val="Normal"/>
    <w:uiPriority w:val="99"/>
    <w:qFormat/>
    <w:pPr>
      <w:tabs>
        <w:tab w:val="center" w:pos="4320"/>
        <w:tab w:val="right" w:pos="8640"/>
      </w:tabs>
    </w:pPr>
    <w:rPr>
      <w:rFonts w:eastAsia="Calibri"/>
      <w:sz w:val="20"/>
    </w:rPr>
  </w:style>
  <w:style w:type="paragraph" w:styleId="Header">
    <w:name w:val="header"/>
    <w:basedOn w:val="Normal"/>
    <w:uiPriority w:val="99"/>
    <w:qFormat/>
    <w:pPr>
      <w:tabs>
        <w:tab w:val="center" w:pos="4153"/>
        <w:tab w:val="right" w:pos="8306"/>
      </w:tabs>
      <w:spacing w:after="20"/>
      <w:jc w:val="both"/>
    </w:pPr>
    <w:rPr>
      <w:rFonts w:eastAsia="Calibri"/>
      <w:sz w:val="20"/>
    </w:rPr>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lang w:val="en-GB" w:eastAsia="en-US"/>
    </w:rPr>
  </w:style>
  <w:style w:type="paragraph" w:styleId="ListNumber2">
    <w:name w:val="List Number 2"/>
    <w:basedOn w:val="Normal"/>
    <w:uiPriority w:val="99"/>
    <w:qFormat/>
    <w:pPr>
      <w:tabs>
        <w:tab w:val="left" w:pos="643"/>
      </w:tabs>
      <w:ind w:left="643" w:hanging="360"/>
    </w:pPr>
    <w:rPr>
      <w:sz w:val="20"/>
      <w:lang w:eastAsia="en-US"/>
    </w:rPr>
  </w:style>
  <w:style w:type="paragraph" w:styleId="NormalWeb">
    <w:name w:val="Normal (Web)"/>
    <w:basedOn w:val="Normal"/>
    <w:uiPriority w:val="99"/>
    <w:qFormat/>
    <w:pPr>
      <w:spacing w:before="100" w:after="100"/>
    </w:pPr>
    <w:rPr>
      <w:lang w:val="en-GB" w:eastAsia="en-US"/>
    </w:rPr>
  </w:style>
  <w:style w:type="paragraph" w:styleId="Subtitle">
    <w:name w:val="Subtitle"/>
    <w:basedOn w:val="Normal"/>
    <w:uiPriority w:val="99"/>
    <w:qFormat/>
    <w:pPr>
      <w:tabs>
        <w:tab w:val="left" w:pos="720"/>
      </w:tabs>
      <w:spacing w:before="120" w:after="120"/>
      <w:ind w:left="720"/>
      <w:jc w:val="center"/>
    </w:pPr>
    <w:rPr>
      <w:rFonts w:ascii="Arial" w:eastAsia="Calibri" w:hAnsi="Arial"/>
      <w:b/>
      <w:sz w:val="28"/>
      <w:lang w:val="fr-BE" w:eastAsia="en-US"/>
    </w:rPr>
  </w:style>
  <w:style w:type="paragraph" w:styleId="Title">
    <w:name w:val="Title"/>
    <w:basedOn w:val="Normal"/>
    <w:uiPriority w:val="99"/>
    <w:qFormat/>
    <w:pPr>
      <w:jc w:val="center"/>
    </w:pPr>
    <w:rPr>
      <w:rFonts w:eastAsia="Calibri"/>
      <w:b/>
      <w:sz w:val="20"/>
      <w:lang w:eastAsia="en-US"/>
    </w:rPr>
  </w:style>
  <w:style w:type="paragraph" w:styleId="TOC1">
    <w:name w:val="toc 1"/>
    <w:basedOn w:val="Normal"/>
    <w:next w:val="Normal"/>
    <w:uiPriority w:val="99"/>
    <w:qFormat/>
    <w:pPr>
      <w:tabs>
        <w:tab w:val="left" w:pos="1276"/>
      </w:tabs>
      <w:ind w:firstLine="720"/>
      <w:jc w:val="both"/>
    </w:pPr>
  </w:style>
  <w:style w:type="paragraph" w:styleId="ListParagraph">
    <w:name w:val="List Paragraph"/>
    <w:basedOn w:val="Normal"/>
    <w:uiPriority w:val="99"/>
    <w:qFormat/>
    <w:pPr>
      <w:suppressAutoHyphens/>
      <w:ind w:left="720"/>
    </w:pPr>
    <w:rPr>
      <w:rFonts w:eastAsia="Calibri"/>
      <w:lang w:val="en-GB" w:eastAsia="ar-SA"/>
    </w:rPr>
  </w:style>
  <w:style w:type="paragraph" w:customStyle="1" w:styleId="Point1">
    <w:name w:val="Point 1"/>
    <w:basedOn w:val="Normal"/>
    <w:uiPriority w:val="99"/>
    <w:qFormat/>
    <w:pPr>
      <w:spacing w:before="120" w:after="120"/>
      <w:ind w:left="1418" w:hanging="567"/>
      <w:jc w:val="both"/>
    </w:pPr>
    <w:rPr>
      <w:lang w:val="en-GB"/>
    </w:rPr>
  </w:style>
  <w:style w:type="paragraph" w:customStyle="1" w:styleId="Style4">
    <w:name w:val="Style4"/>
    <w:basedOn w:val="Heading7"/>
    <w:uiPriority w:val="99"/>
    <w:qFormat/>
    <w:pPr>
      <w:numPr>
        <w:ilvl w:val="0"/>
        <w:numId w:val="0"/>
      </w:numPr>
      <w:tabs>
        <w:tab w:val="left" w:pos="540"/>
      </w:tabs>
      <w:spacing w:before="240" w:after="240"/>
      <w:ind w:left="540" w:hanging="180"/>
      <w:jc w:val="center"/>
    </w:pPr>
    <w:rPr>
      <w:b/>
    </w:rPr>
  </w:style>
  <w:style w:type="paragraph" w:customStyle="1" w:styleId="Standard">
    <w:name w:val="Standard"/>
    <w:uiPriority w:val="99"/>
    <w:qFormat/>
    <w:pPr>
      <w:widowControl w:val="0"/>
      <w:overflowPunct w:val="0"/>
    </w:pPr>
    <w:rPr>
      <w:rFonts w:ascii="Times New Roman" w:eastAsia="Times New Roman" w:hAnsi="Times New Roman" w:cs="Times New Roman"/>
      <w:kern w:val="0"/>
      <w:szCs w:val="20"/>
      <w:lang w:val="en-US" w:eastAsia="en-US" w:bidi="ar-SA"/>
    </w:rPr>
  </w:style>
  <w:style w:type="paragraph" w:customStyle="1" w:styleId="BodyText1">
    <w:name w:val="Body Text1"/>
    <w:uiPriority w:val="99"/>
    <w:qFormat/>
    <w:pPr>
      <w:widowControl w:val="0"/>
      <w:overflowPunct w:val="0"/>
      <w:snapToGrid w:val="0"/>
      <w:ind w:firstLine="312"/>
      <w:jc w:val="both"/>
    </w:pPr>
    <w:rPr>
      <w:rFonts w:ascii="TimesLT" w:eastAsia="Calibri" w:hAnsi="TimesLT" w:cs="Times New Roman"/>
      <w:kern w:val="0"/>
      <w:sz w:val="22"/>
      <w:szCs w:val="20"/>
      <w:lang w:val="en-US" w:eastAsia="en-US" w:bidi="ar-SA"/>
    </w:rPr>
  </w:style>
  <w:style w:type="paragraph" w:customStyle="1" w:styleId="Pavadinimas1">
    <w:name w:val="Pavadinimas1"/>
    <w:uiPriority w:val="99"/>
    <w:qFormat/>
    <w:pPr>
      <w:widowControl w:val="0"/>
      <w:overflowPunct w:val="0"/>
      <w:snapToGrid w:val="0"/>
      <w:ind w:left="850"/>
    </w:pPr>
    <w:rPr>
      <w:rFonts w:ascii="TimesLT" w:eastAsia="Times New Roman" w:hAnsi="TimesLT" w:cs="Times New Roman"/>
      <w:b/>
      <w:caps/>
      <w:kern w:val="0"/>
      <w:sz w:val="22"/>
      <w:szCs w:val="20"/>
      <w:lang w:val="en-US" w:eastAsia="en-US" w:bidi="ar-SA"/>
    </w:rPr>
  </w:style>
  <w:style w:type="paragraph" w:customStyle="1" w:styleId="ISTATYMAS">
    <w:name w:val="ISTATYMAS"/>
    <w:uiPriority w:val="99"/>
    <w:qFormat/>
    <w:pPr>
      <w:widowControl w:val="0"/>
      <w:overflowPunct w:val="0"/>
      <w:snapToGrid w:val="0"/>
      <w:jc w:val="center"/>
    </w:pPr>
    <w:rPr>
      <w:rFonts w:ascii="TimesLT" w:eastAsia="Times New Roman" w:hAnsi="TimesLT" w:cs="Times New Roman"/>
      <w:kern w:val="0"/>
      <w:szCs w:val="20"/>
      <w:lang w:val="en-US" w:eastAsia="en-US" w:bidi="ar-SA"/>
    </w:rPr>
  </w:style>
  <w:style w:type="paragraph" w:customStyle="1" w:styleId="Prezidentas">
    <w:name w:val="Prezidentas"/>
    <w:uiPriority w:val="99"/>
    <w:qFormat/>
    <w:pPr>
      <w:widowControl w:val="0"/>
      <w:tabs>
        <w:tab w:val="right" w:pos="9808"/>
      </w:tabs>
      <w:overflowPunct w:val="0"/>
      <w:snapToGrid w:val="0"/>
    </w:pPr>
    <w:rPr>
      <w:rFonts w:ascii="TimesLT" w:eastAsia="Times New Roman" w:hAnsi="TimesLT" w:cs="Times New Roman"/>
      <w:caps/>
      <w:kern w:val="0"/>
      <w:szCs w:val="20"/>
      <w:lang w:val="en-US" w:eastAsia="en-US" w:bidi="ar-SA"/>
    </w:rPr>
  </w:style>
  <w:style w:type="paragraph" w:customStyle="1" w:styleId="Linija">
    <w:name w:val="Linija"/>
    <w:basedOn w:val="Normal"/>
    <w:uiPriority w:val="99"/>
    <w:qFormat/>
    <w:pPr>
      <w:snapToGrid w:val="0"/>
      <w:jc w:val="center"/>
    </w:pPr>
    <w:rPr>
      <w:rFonts w:ascii="TimesLT" w:hAnsi="TimesLT"/>
      <w:sz w:val="12"/>
      <w:lang w:val="en-US" w:eastAsia="en-US"/>
    </w:rPr>
  </w:style>
  <w:style w:type="paragraph" w:customStyle="1" w:styleId="CentrBoldm">
    <w:name w:val="CentrBoldm"/>
    <w:basedOn w:val="Normal"/>
    <w:uiPriority w:val="99"/>
    <w:qFormat/>
    <w:pPr>
      <w:jc w:val="center"/>
    </w:pPr>
    <w:rPr>
      <w:rFonts w:ascii="TimesLT" w:hAnsi="TimesLT"/>
      <w:b/>
      <w:bCs/>
      <w:sz w:val="20"/>
      <w:szCs w:val="24"/>
      <w:lang w:val="en-US" w:eastAsia="en-US"/>
    </w:rPr>
  </w:style>
  <w:style w:type="paragraph" w:customStyle="1" w:styleId="Patvirtinta">
    <w:name w:val="Patvirtinta"/>
    <w:uiPriority w:val="99"/>
    <w:qFormat/>
    <w:pPr>
      <w:widowControl w:val="0"/>
      <w:tabs>
        <w:tab w:val="left" w:pos="1304"/>
        <w:tab w:val="left" w:pos="1457"/>
        <w:tab w:val="left" w:pos="1604"/>
        <w:tab w:val="left" w:pos="1757"/>
      </w:tabs>
      <w:overflowPunct w:val="0"/>
      <w:ind w:left="5953"/>
    </w:pPr>
    <w:rPr>
      <w:rFonts w:ascii="TimesLT" w:eastAsia="Times New Roman" w:hAnsi="TimesLT" w:cs="Times New Roman"/>
      <w:kern w:val="0"/>
      <w:szCs w:val="20"/>
      <w:lang w:val="en-US" w:eastAsia="en-US" w:bidi="ar-SA"/>
    </w:rPr>
  </w:style>
  <w:style w:type="paragraph" w:customStyle="1" w:styleId="MAZAS">
    <w:name w:val="MAZAS"/>
    <w:uiPriority w:val="99"/>
    <w:qFormat/>
    <w:pPr>
      <w:widowControl w:val="0"/>
      <w:overflowPunct w:val="0"/>
      <w:ind w:firstLine="312"/>
      <w:jc w:val="both"/>
    </w:pPr>
    <w:rPr>
      <w:rFonts w:ascii="TimesLT" w:eastAsia="Times New Roman" w:hAnsi="TimesLT" w:cs="Times New Roman"/>
      <w:color w:val="000000"/>
      <w:kern w:val="0"/>
      <w:sz w:val="8"/>
      <w:szCs w:val="8"/>
      <w:lang w:val="en-US" w:eastAsia="en-US" w:bidi="ar-SA"/>
    </w:rPr>
  </w:style>
  <w:style w:type="paragraph" w:customStyle="1" w:styleId="LentaCENTR">
    <w:name w:val="Lenta CENTR"/>
    <w:basedOn w:val="BodyText1"/>
    <w:uiPriority w:val="99"/>
    <w:qFormat/>
    <w:pPr>
      <w:suppressAutoHyphens/>
      <w:snapToGrid/>
      <w:spacing w:line="290" w:lineRule="auto"/>
      <w:ind w:firstLine="0"/>
      <w:jc w:val="center"/>
      <w:textAlignment w:val="center"/>
    </w:pPr>
    <w:rPr>
      <w:rFonts w:ascii="Times New Roman" w:hAnsi="Times New Roman"/>
      <w:color w:val="000000"/>
      <w:lang w:eastAsia="lt-LT"/>
    </w:rPr>
  </w:style>
  <w:style w:type="paragraph" w:customStyle="1" w:styleId="TableSmall">
    <w:name w:val="Table_Small"/>
    <w:basedOn w:val="Normal"/>
    <w:uiPriority w:val="99"/>
    <w:qFormat/>
    <w:pPr>
      <w:spacing w:before="40" w:after="40"/>
    </w:pPr>
    <w:rPr>
      <w:rFonts w:ascii="Arial" w:hAnsi="Arial"/>
      <w:sz w:val="16"/>
      <w:lang w:val="en-US" w:eastAsia="en-US"/>
    </w:rPr>
  </w:style>
  <w:style w:type="paragraph" w:customStyle="1" w:styleId="Alnostext">
    <w:name w:val="Alnos text"/>
    <w:basedOn w:val="Normal"/>
    <w:uiPriority w:val="99"/>
    <w:qFormat/>
    <w:pPr>
      <w:spacing w:before="120" w:after="120"/>
      <w:jc w:val="both"/>
    </w:pPr>
    <w:rPr>
      <w:rFonts w:ascii="Arial" w:eastAsia="Calibri" w:hAnsi="Arial"/>
      <w:lang w:eastAsia="en-US"/>
    </w:rPr>
  </w:style>
  <w:style w:type="paragraph" w:customStyle="1" w:styleId="linija0">
    <w:name w:val="linija"/>
    <w:basedOn w:val="Normal"/>
    <w:uiPriority w:val="99"/>
    <w:qFormat/>
    <w:pPr>
      <w:spacing w:beforeAutospacing="1" w:afterAutospacing="1"/>
    </w:pPr>
    <w:rPr>
      <w:szCs w:val="24"/>
    </w:rPr>
  </w:style>
  <w:style w:type="paragraph" w:styleId="NoSpacing">
    <w:name w:val="No Spacing"/>
    <w:uiPriority w:val="99"/>
    <w:qFormat/>
    <w:pPr>
      <w:widowControl w:val="0"/>
      <w:suppressAutoHyphens/>
      <w:overflowPunct w:val="0"/>
    </w:pPr>
    <w:rPr>
      <w:rFonts w:ascii="Calibri" w:eastAsia="Calibri" w:hAnsi="Calibri" w:cs="Times New Roman"/>
      <w:kern w:val="0"/>
      <w:sz w:val="22"/>
      <w:szCs w:val="22"/>
      <w:lang w:val="en-US" w:eastAsia="ar-SA" w:bidi="ar-SA"/>
    </w:rPr>
  </w:style>
  <w:style w:type="paragraph" w:customStyle="1" w:styleId="DiagramaDiagrama9">
    <w:name w:val="Diagrama Diagrama9"/>
    <w:basedOn w:val="Normal"/>
    <w:uiPriority w:val="99"/>
    <w:qFormat/>
    <w:pPr>
      <w:spacing w:after="160" w:line="240" w:lineRule="exact"/>
    </w:pPr>
    <w:rPr>
      <w:rFonts w:ascii="Verdana" w:hAnsi="Verdana"/>
      <w:sz w:val="20"/>
      <w:lang w:val="en-US"/>
    </w:rPr>
  </w:style>
  <w:style w:type="paragraph" w:customStyle="1" w:styleId="Vorbemerkungen">
    <w:name w:val="Vorbemerkungen"/>
    <w:basedOn w:val="Normal"/>
    <w:uiPriority w:val="99"/>
    <w:qFormat/>
    <w:rPr>
      <w:rFonts w:ascii="Arial" w:hAnsi="Arial"/>
      <w:sz w:val="20"/>
      <w:szCs w:val="24"/>
    </w:rPr>
  </w:style>
  <w:style w:type="paragraph" w:customStyle="1" w:styleId="Bauteilberschrift">
    <w:name w:val="Bauteilüberschrift"/>
    <w:next w:val="Normal"/>
    <w:uiPriority w:val="99"/>
    <w:qFormat/>
    <w:pPr>
      <w:keepNext/>
      <w:keepLines/>
      <w:widowControl w:val="0"/>
      <w:overflowPunct w:val="0"/>
      <w:spacing w:before="480" w:after="240"/>
    </w:pPr>
    <w:rPr>
      <w:rFonts w:ascii="Arial" w:eastAsia="Times New Roman" w:hAnsi="Arial" w:cs="Times New Roman"/>
      <w:kern w:val="0"/>
      <w:szCs w:val="20"/>
      <w:lang w:val="de-DE" w:eastAsia="de-DE" w:bidi="ar-SA"/>
    </w:rPr>
  </w:style>
  <w:style w:type="paragraph" w:customStyle="1" w:styleId="Positionssummen">
    <w:name w:val="Positionssummen"/>
    <w:uiPriority w:val="99"/>
    <w:qFormat/>
    <w:pPr>
      <w:widowControl w:val="0"/>
      <w:tabs>
        <w:tab w:val="right" w:pos="7655"/>
        <w:tab w:val="right" w:pos="9922"/>
      </w:tabs>
      <w:overflowPunct w:val="0"/>
      <w:spacing w:before="240"/>
    </w:pPr>
    <w:rPr>
      <w:rFonts w:ascii="Arial" w:eastAsia="Times New Roman" w:hAnsi="Arial" w:cs="Times New Roman"/>
      <w:b/>
      <w:kern w:val="0"/>
      <w:szCs w:val="20"/>
      <w:lang w:val="de-DE" w:eastAsia="de-DE" w:bidi="ar-SA"/>
    </w:rPr>
  </w:style>
  <w:style w:type="paragraph" w:customStyle="1" w:styleId="Zusammenstellung">
    <w:name w:val="Zusammenstellung"/>
    <w:uiPriority w:val="99"/>
    <w:qFormat/>
    <w:pPr>
      <w:widowControl w:val="0"/>
      <w:tabs>
        <w:tab w:val="left" w:pos="1985"/>
        <w:tab w:val="right" w:pos="7797"/>
        <w:tab w:val="right" w:pos="9921"/>
      </w:tabs>
      <w:overflowPunct w:val="0"/>
    </w:pPr>
    <w:rPr>
      <w:rFonts w:ascii="Arial" w:eastAsia="Times New Roman" w:hAnsi="Arial" w:cs="Times New Roman"/>
      <w:kern w:val="0"/>
      <w:szCs w:val="20"/>
      <w:lang w:val="de-DE" w:eastAsia="de-DE" w:bidi="ar-SA"/>
    </w:rPr>
  </w:style>
  <w:style w:type="paragraph" w:customStyle="1" w:styleId="Zusammenstellung-Alternative">
    <w:name w:val="Zusammenstellung-Alternative"/>
    <w:basedOn w:val="Zusammenstellung"/>
    <w:uiPriority w:val="99"/>
    <w:qFormat/>
    <w:pPr>
      <w:ind w:left="284"/>
    </w:pPr>
    <w:rPr>
      <w:i/>
      <w:sz w:val="16"/>
    </w:rPr>
  </w:style>
  <w:style w:type="paragraph" w:customStyle="1" w:styleId="FIRMAKOPF">
    <w:name w:val="FIRMA_KOPF"/>
    <w:basedOn w:val="Normal"/>
    <w:uiPriority w:val="99"/>
    <w:qFormat/>
    <w:rPr>
      <w:rFonts w:ascii="Arial" w:hAnsi="Arial"/>
      <w:sz w:val="16"/>
      <w:szCs w:val="24"/>
    </w:rPr>
  </w:style>
  <w:style w:type="paragraph" w:customStyle="1" w:styleId="Artikel">
    <w:name w:val="Artikel"/>
    <w:basedOn w:val="Normal"/>
    <w:uiPriority w:val="99"/>
    <w:qFormat/>
    <w:pPr>
      <w:tabs>
        <w:tab w:val="right" w:pos="851"/>
        <w:tab w:val="right" w:pos="9923"/>
      </w:tabs>
      <w:ind w:left="1134" w:hanging="1134"/>
    </w:pPr>
    <w:rPr>
      <w:rFonts w:ascii="Arial" w:hAnsi="Arial"/>
      <w:sz w:val="20"/>
      <w:szCs w:val="24"/>
    </w:rPr>
  </w:style>
  <w:style w:type="paragraph" w:customStyle="1" w:styleId="Artikel-Alternative">
    <w:name w:val="Artikel-Alternative"/>
    <w:basedOn w:val="Artikel"/>
    <w:uiPriority w:val="99"/>
    <w:qFormat/>
    <w:pPr>
      <w:tabs>
        <w:tab w:val="clear" w:pos="851"/>
        <w:tab w:val="right" w:pos="1418"/>
        <w:tab w:val="left" w:pos="6237"/>
      </w:tabs>
      <w:ind w:left="1701" w:hanging="1701"/>
    </w:pPr>
    <w:rPr>
      <w:i/>
    </w:rPr>
  </w:style>
  <w:style w:type="paragraph" w:customStyle="1" w:styleId="Baureihe">
    <w:name w:val="Baureihe"/>
    <w:basedOn w:val="Normal"/>
    <w:uiPriority w:val="99"/>
    <w:qFormat/>
    <w:pPr>
      <w:keepNext/>
      <w:keepLines/>
      <w:tabs>
        <w:tab w:val="left" w:pos="2977"/>
        <w:tab w:val="right" w:pos="5103"/>
      </w:tabs>
      <w:spacing w:before="480" w:after="120"/>
      <w:ind w:left="709"/>
    </w:pPr>
    <w:rPr>
      <w:rFonts w:ascii="Arial" w:hAnsi="Arial"/>
      <w:sz w:val="20"/>
      <w:szCs w:val="24"/>
    </w:rPr>
  </w:style>
  <w:style w:type="paragraph" w:customStyle="1" w:styleId="Baureihe-Alternative">
    <w:name w:val="Baureihe-Alternative"/>
    <w:basedOn w:val="Baureihe"/>
    <w:uiPriority w:val="99"/>
    <w:qFormat/>
    <w:pPr>
      <w:ind w:left="992"/>
    </w:pPr>
    <w:rPr>
      <w:i/>
    </w:rPr>
  </w:style>
  <w:style w:type="paragraph" w:customStyle="1" w:styleId="Bauteilberschrift-Alternative">
    <w:name w:val="Bauteilüberschrift-Alternative"/>
    <w:basedOn w:val="Bauteilberschrift"/>
    <w:uiPriority w:val="99"/>
    <w:qFormat/>
    <w:pPr>
      <w:tabs>
        <w:tab w:val="left" w:pos="6237"/>
      </w:tabs>
      <w:ind w:left="284"/>
    </w:pPr>
    <w:rPr>
      <w:i/>
    </w:rPr>
  </w:style>
  <w:style w:type="paragraph" w:customStyle="1" w:styleId="Endbemerkungen">
    <w:name w:val="Endbemerkungen"/>
    <w:basedOn w:val="Normal"/>
    <w:uiPriority w:val="99"/>
    <w:qFormat/>
    <w:rPr>
      <w:rFonts w:ascii="Arial" w:hAnsi="Arial"/>
      <w:sz w:val="20"/>
      <w:szCs w:val="24"/>
    </w:rPr>
  </w:style>
  <w:style w:type="paragraph" w:customStyle="1" w:styleId="Markovariable">
    <w:name w:val="Markovariable"/>
    <w:basedOn w:val="Normal"/>
    <w:uiPriority w:val="99"/>
    <w:qFormat/>
    <w:rPr>
      <w:rFonts w:ascii="Arial" w:hAnsi="Arial"/>
      <w:vanish/>
      <w:color w:val="0000FF"/>
      <w:sz w:val="20"/>
      <w:szCs w:val="24"/>
    </w:rPr>
  </w:style>
  <w:style w:type="paragraph" w:customStyle="1" w:styleId="Position">
    <w:name w:val="Position"/>
    <w:basedOn w:val="Normal"/>
    <w:uiPriority w:val="99"/>
    <w:qFormat/>
    <w:pPr>
      <w:keepNext/>
      <w:keepLines/>
      <w:tabs>
        <w:tab w:val="left" w:pos="993"/>
        <w:tab w:val="right" w:pos="5670"/>
      </w:tabs>
      <w:spacing w:before="480" w:after="120"/>
      <w:ind w:left="425" w:hanging="425"/>
    </w:pPr>
    <w:rPr>
      <w:rFonts w:ascii="Arial" w:hAnsi="Arial"/>
      <w:szCs w:val="24"/>
    </w:rPr>
  </w:style>
  <w:style w:type="paragraph" w:customStyle="1" w:styleId="Position-Alternative">
    <w:name w:val="Position-Alternative"/>
    <w:basedOn w:val="Position"/>
    <w:uiPriority w:val="99"/>
    <w:qFormat/>
    <w:pPr>
      <w:tabs>
        <w:tab w:val="left" w:pos="6237"/>
      </w:tabs>
      <w:ind w:left="709"/>
    </w:pPr>
    <w:rPr>
      <w:i/>
    </w:rPr>
  </w:style>
  <w:style w:type="paragraph" w:customStyle="1" w:styleId="Positionssummen-Alternative">
    <w:name w:val="Positionssummen-Alternative"/>
    <w:basedOn w:val="Positionssummen"/>
    <w:uiPriority w:val="99"/>
    <w:qFormat/>
    <w:pPr>
      <w:ind w:left="284"/>
    </w:pPr>
    <w:rPr>
      <w:i/>
    </w:rPr>
  </w:style>
  <w:style w:type="paragraph" w:customStyle="1" w:styleId="PositionsZusammenfassung">
    <w:name w:val="PositionsZusammenfassung"/>
    <w:basedOn w:val="Position"/>
    <w:uiPriority w:val="99"/>
    <w:qFormat/>
    <w:pPr>
      <w:spacing w:after="0"/>
    </w:pPr>
    <w:rPr>
      <w:rFonts w:cs="Arial"/>
      <w:b/>
      <w:sz w:val="28"/>
    </w:rPr>
  </w:style>
  <w:style w:type="paragraph" w:customStyle="1" w:styleId="Postition-Alternative">
    <w:name w:val="Postition-Alternative"/>
    <w:basedOn w:val="Position"/>
    <w:uiPriority w:val="99"/>
    <w:qFormat/>
    <w:pPr>
      <w:tabs>
        <w:tab w:val="left" w:pos="6237"/>
      </w:tabs>
      <w:ind w:left="709"/>
    </w:pPr>
    <w:rPr>
      <w:i/>
      <w:sz w:val="16"/>
    </w:rPr>
  </w:style>
  <w:style w:type="paragraph" w:customStyle="1" w:styleId="ZusammenstellungZuAbschlag">
    <w:name w:val="Zusammenstellung_ZuAbschlag"/>
    <w:basedOn w:val="Zusammenstellung"/>
    <w:uiPriority w:val="99"/>
    <w:qFormat/>
    <w:pPr>
      <w:ind w:left="1985"/>
    </w:pPr>
  </w:style>
  <w:style w:type="paragraph" w:customStyle="1" w:styleId="KDZwischensumme">
    <w:name w:val="K_D_Zwischensumme"/>
    <w:uiPriority w:val="99"/>
    <w:qFormat/>
    <w:pPr>
      <w:widowControl w:val="0"/>
      <w:overflowPunct w:val="0"/>
    </w:pPr>
    <w:rPr>
      <w:rFonts w:ascii="Courier New" w:eastAsia="Times New Roman" w:hAnsi="Courier New" w:cs="Times New Roman"/>
      <w:kern w:val="0"/>
      <w:szCs w:val="20"/>
      <w:lang w:val="de-DE" w:eastAsia="de-DE" w:bidi="ar-SA"/>
    </w:rPr>
  </w:style>
  <w:style w:type="paragraph" w:customStyle="1" w:styleId="Char">
    <w:name w:val="Char"/>
    <w:basedOn w:val="Normal"/>
    <w:uiPriority w:val="99"/>
    <w:qFormat/>
    <w:pPr>
      <w:spacing w:after="160" w:line="240" w:lineRule="exact"/>
    </w:pPr>
    <w:rPr>
      <w:rFonts w:ascii="Tahoma" w:hAnsi="Tahoma"/>
      <w:sz w:val="20"/>
      <w:lang w:val="en-US" w:eastAsia="en-US"/>
    </w:rPr>
  </w:style>
  <w:style w:type="paragraph" w:customStyle="1" w:styleId="Default">
    <w:name w:val="Default"/>
    <w:uiPriority w:val="99"/>
    <w:qFormat/>
    <w:pPr>
      <w:widowControl w:val="0"/>
      <w:overflowPunct w:val="0"/>
    </w:pPr>
    <w:rPr>
      <w:rFonts w:ascii="Times New Roman" w:eastAsia="Calibri" w:hAnsi="Times New Roman" w:cs="Times New Roman"/>
      <w:color w:val="000000"/>
      <w:kern w:val="0"/>
      <w:sz w:val="24"/>
      <w:lang w:val="en-US" w:eastAsia="en-US" w:bidi="ar-SA"/>
    </w:rPr>
  </w:style>
  <w:style w:type="paragraph" w:customStyle="1" w:styleId="DiagramaDiagrama">
    <w:name w:val="Diagrama Diagrama"/>
    <w:basedOn w:val="Normal"/>
    <w:uiPriority w:val="99"/>
    <w:qFormat/>
    <w:pPr>
      <w:spacing w:after="160" w:line="240" w:lineRule="exact"/>
    </w:pPr>
    <w:rPr>
      <w:rFonts w:ascii="Tahoma" w:hAnsi="Tahoma"/>
      <w:sz w:val="20"/>
      <w:lang w:val="en-US" w:eastAsia="en-US"/>
    </w:rPr>
  </w:style>
  <w:style w:type="paragraph" w:customStyle="1" w:styleId="1LaikopressC0">
    <w:name w:val="1: Laiško press C0"/>
    <w:basedOn w:val="Normal"/>
    <w:uiPriority w:val="99"/>
    <w:qFormat/>
    <w:rPr>
      <w:rFonts w:ascii="Arial" w:eastAsia="MS Mincho" w:hAnsi="Arial"/>
      <w:kern w:val="2"/>
      <w:sz w:val="22"/>
      <w:lang w:eastAsia="en-US"/>
    </w:rPr>
  </w:style>
  <w:style w:type="paragraph" w:customStyle="1" w:styleId="BodyText20">
    <w:name w:val="Body Text2"/>
    <w:uiPriority w:val="99"/>
    <w:qFormat/>
    <w:pPr>
      <w:widowControl w:val="0"/>
      <w:overflowPunct w:val="0"/>
      <w:snapToGrid w:val="0"/>
      <w:ind w:firstLine="312"/>
      <w:jc w:val="both"/>
    </w:pPr>
    <w:rPr>
      <w:rFonts w:ascii="TimesLT" w:eastAsia="Times New Roman" w:hAnsi="TimesLT" w:cs="Times New Roman"/>
      <w:kern w:val="0"/>
      <w:szCs w:val="20"/>
      <w:lang w:val="en-US" w:eastAsia="en-US" w:bidi="ar-SA"/>
    </w:rPr>
  </w:style>
  <w:style w:type="paragraph" w:customStyle="1" w:styleId="Nurodytoformatotekstas">
    <w:name w:val="Nurodyto formato tekstas"/>
    <w:basedOn w:val="Normal"/>
    <w:uiPriority w:val="99"/>
    <w:qFormat/>
    <w:pPr>
      <w:suppressAutoHyphens/>
    </w:pPr>
    <w:rPr>
      <w:rFonts w:ascii="Courier New" w:eastAsia="Calibri" w:hAnsi="Courier New" w:cs="Courier New"/>
      <w:kern w:val="2"/>
      <w:sz w:val="20"/>
      <w:lang w:eastAsia="hi-IN" w:bidi="hi-IN"/>
    </w:rPr>
  </w:style>
  <w:style w:type="paragraph" w:customStyle="1" w:styleId="HeaderA">
    <w:name w:val="Header A"/>
    <w:basedOn w:val="Normal"/>
    <w:uiPriority w:val="99"/>
    <w:qFormat/>
    <w:pPr>
      <w:tabs>
        <w:tab w:val="left" w:pos="851"/>
      </w:tabs>
      <w:suppressAutoHyphens/>
      <w:jc w:val="center"/>
    </w:pPr>
    <w:rPr>
      <w:b/>
      <w:bCs/>
      <w:lang w:eastAsia="ar-SA"/>
    </w:rPr>
  </w:style>
  <w:style w:type="paragraph" w:customStyle="1" w:styleId="1LaikopressC00">
    <w:name w:val="1: Laiðko press C0"/>
    <w:basedOn w:val="Normal"/>
    <w:uiPriority w:val="99"/>
    <w:qFormat/>
    <w:rPr>
      <w:rFonts w:ascii="Arial" w:hAnsi="Arial"/>
      <w:kern w:val="2"/>
      <w:sz w:val="22"/>
      <w:lang w:eastAsia="en-US"/>
    </w:rPr>
  </w:style>
  <w:style w:type="paragraph" w:customStyle="1" w:styleId="Gavjoadresas">
    <w:name w:val="Gavėjo adresas"/>
    <w:basedOn w:val="Normal"/>
    <w:uiPriority w:val="99"/>
    <w:qFormat/>
    <w:rPr>
      <w:szCs w:val="24"/>
      <w:lang w:eastAsia="en-US"/>
    </w:rPr>
  </w:style>
  <w:style w:type="paragraph" w:customStyle="1" w:styleId="ReqNo">
    <w:name w:val="ReqNo"/>
    <w:basedOn w:val="Normal"/>
    <w:uiPriority w:val="99"/>
    <w:qFormat/>
    <w:pPr>
      <w:snapToGrid w:val="0"/>
      <w:ind w:right="113"/>
      <w:jc w:val="center"/>
    </w:pPr>
    <w:rPr>
      <w:sz w:val="22"/>
      <w:szCs w:val="22"/>
      <w:lang w:eastAsia="en-US"/>
    </w:rPr>
  </w:style>
  <w:style w:type="paragraph" w:customStyle="1" w:styleId="ColorfulList-Accent11">
    <w:name w:val="Colorful List - Accent 11"/>
    <w:basedOn w:val="Normal"/>
    <w:uiPriority w:val="99"/>
    <w:qFormat/>
    <w:pPr>
      <w:ind w:left="720"/>
      <w:contextualSpacing/>
    </w:pPr>
    <w:rPr>
      <w:szCs w:val="24"/>
      <w:lang w:val="en-US" w:eastAsia="en-US"/>
    </w:rPr>
  </w:style>
  <w:style w:type="paragraph" w:customStyle="1" w:styleId="Style2">
    <w:name w:val="Style2"/>
    <w:basedOn w:val="Normal"/>
    <w:uiPriority w:val="99"/>
    <w:qFormat/>
    <w:pPr>
      <w:jc w:val="both"/>
    </w:pPr>
    <w:rPr>
      <w:szCs w:val="24"/>
    </w:rPr>
  </w:style>
  <w:style w:type="paragraph" w:customStyle="1" w:styleId="Sraopastraipa1">
    <w:name w:val="Sąrao pastraipa1"/>
    <w:basedOn w:val="Normal"/>
    <w:uiPriority w:val="99"/>
    <w:qFormat/>
    <w:pPr>
      <w:spacing w:after="200" w:line="276" w:lineRule="auto"/>
      <w:ind w:left="720"/>
      <w:contextualSpacing/>
    </w:pPr>
    <w:rPr>
      <w:rFonts w:eastAsia="Calibri"/>
      <w:szCs w:val="22"/>
      <w:lang w:eastAsia="en-US"/>
    </w:rPr>
  </w:style>
  <w:style w:type="paragraph" w:customStyle="1" w:styleId="Diagrama">
    <w:name w:val="Diagrama"/>
    <w:basedOn w:val="Normal"/>
    <w:uiPriority w:val="99"/>
    <w:qFormat/>
    <w:pPr>
      <w:spacing w:after="160" w:line="240" w:lineRule="exact"/>
    </w:pPr>
    <w:rPr>
      <w:rFonts w:ascii="Tahoma" w:hAnsi="Tahoma"/>
      <w:sz w:val="20"/>
      <w:lang w:val="en-US" w:eastAsia="en-US"/>
    </w:rPr>
  </w:style>
  <w:style w:type="paragraph" w:customStyle="1" w:styleId="ATekstas">
    <w:name w:val="A Tekstas"/>
    <w:basedOn w:val="Normal"/>
    <w:uiPriority w:val="99"/>
    <w:qFormat/>
    <w:pPr>
      <w:suppressAutoHyphens/>
      <w:spacing w:before="120" w:line="300" w:lineRule="auto"/>
      <w:jc w:val="both"/>
    </w:pPr>
    <w:rPr>
      <w:szCs w:val="24"/>
      <w:lang w:eastAsia="ar-SA"/>
    </w:rPr>
  </w:style>
  <w:style w:type="paragraph" w:customStyle="1" w:styleId="BodyTextIndent21">
    <w:name w:val="Body Text Indent 21"/>
    <w:basedOn w:val="Normal"/>
    <w:uiPriority w:val="99"/>
    <w:qFormat/>
    <w:pPr>
      <w:suppressAutoHyphens/>
      <w:spacing w:after="120" w:line="480" w:lineRule="auto"/>
      <w:ind w:left="283"/>
    </w:pPr>
    <w:rPr>
      <w:rFonts w:eastAsia="Calibri"/>
      <w:szCs w:val="22"/>
      <w:lang w:eastAsia="ar-SA"/>
    </w:rPr>
  </w:style>
  <w:style w:type="paragraph" w:customStyle="1" w:styleId="BodyTextIndent31">
    <w:name w:val="Body Text Indent 31"/>
    <w:basedOn w:val="Normal"/>
    <w:uiPriority w:val="99"/>
    <w:qFormat/>
    <w:pPr>
      <w:tabs>
        <w:tab w:val="left" w:pos="4536"/>
      </w:tabs>
      <w:suppressAutoHyphens/>
      <w:ind w:firstLine="2268"/>
      <w:jc w:val="both"/>
    </w:pPr>
    <w:rPr>
      <w:rFonts w:eastAsia="Calibri"/>
      <w:lang w:eastAsia="ar-SA"/>
    </w:rPr>
  </w:style>
  <w:style w:type="paragraph" w:customStyle="1" w:styleId="TOAHeading1">
    <w:name w:val="TOA Heading1"/>
    <w:basedOn w:val="Normal"/>
    <w:next w:val="Normal"/>
    <w:uiPriority w:val="99"/>
    <w:qFormat/>
    <w:pPr>
      <w:tabs>
        <w:tab w:val="left" w:pos="9000"/>
        <w:tab w:val="right" w:pos="9360"/>
      </w:tabs>
      <w:suppressAutoHyphens/>
      <w:jc w:val="both"/>
      <w:textAlignment w:val="baseline"/>
    </w:pPr>
    <w:rPr>
      <w:lang w:val="en-US" w:eastAsia="ar-SA"/>
    </w:rPr>
  </w:style>
  <w:style w:type="paragraph" w:customStyle="1" w:styleId="Punktas1">
    <w:name w:val="Punktas 1"/>
    <w:basedOn w:val="Normal"/>
    <w:uiPriority w:val="99"/>
    <w:qFormat/>
    <w:pPr>
      <w:tabs>
        <w:tab w:val="left" w:pos="1440"/>
      </w:tabs>
      <w:jc w:val="both"/>
    </w:pPr>
    <w:rPr>
      <w:rFonts w:eastAsia="Calibri"/>
      <w:bCs/>
      <w:color w:val="000000"/>
      <w:szCs w:val="24"/>
      <w:lang w:eastAsia="en-US"/>
    </w:rPr>
  </w:style>
  <w:style w:type="paragraph" w:customStyle="1" w:styleId="Lentelsturinys">
    <w:name w:val="Lentelės turinys"/>
    <w:basedOn w:val="Normal"/>
    <w:uiPriority w:val="99"/>
    <w:qFormat/>
    <w:pPr>
      <w:suppressLineNumbers/>
      <w:suppressAutoHyphens/>
      <w:spacing w:after="200" w:line="276" w:lineRule="auto"/>
    </w:pPr>
    <w:rPr>
      <w:rFonts w:eastAsia="Calibri"/>
      <w:szCs w:val="22"/>
      <w:lang w:eastAsia="ar-SA"/>
    </w:rPr>
  </w:style>
  <w:style w:type="paragraph" w:customStyle="1" w:styleId="ListParagraph1">
    <w:name w:val="List Paragraph1"/>
    <w:basedOn w:val="Normal"/>
    <w:qFormat/>
    <w:pPr>
      <w:ind w:left="720"/>
      <w:contextualSpacing/>
    </w:pPr>
    <w:rPr>
      <w:sz w:val="20"/>
      <w:lang w:val="en-GB" w:eastAsia="en-US"/>
    </w:rPr>
  </w:style>
  <w:style w:type="paragraph" w:customStyle="1" w:styleId="Sraopastraipa2">
    <w:name w:val="Sąrao pastraipa2"/>
    <w:basedOn w:val="Normal"/>
    <w:uiPriority w:val="99"/>
    <w:qFormat/>
    <w:pPr>
      <w:ind w:left="720" w:firstLine="709"/>
      <w:contextualSpacing/>
      <w:jc w:val="both"/>
    </w:pPr>
    <w:rPr>
      <w:szCs w:val="24"/>
    </w:rPr>
  </w:style>
  <w:style w:type="paragraph" w:customStyle="1" w:styleId="DiagramaDiagrama15CharChar">
    <w:name w:val="Diagrama Diagrama15 Char Char"/>
    <w:basedOn w:val="Normal"/>
    <w:uiPriority w:val="99"/>
    <w:qFormat/>
    <w:pPr>
      <w:spacing w:after="160" w:line="240" w:lineRule="exact"/>
    </w:pPr>
    <w:rPr>
      <w:rFonts w:ascii="Tahoma" w:hAnsi="Tahoma"/>
      <w:sz w:val="20"/>
      <w:lang w:val="en-US" w:eastAsia="en-US"/>
    </w:rPr>
  </w:style>
  <w:style w:type="paragraph" w:customStyle="1" w:styleId="Stilius">
    <w:name w:val="Stilius"/>
    <w:uiPriority w:val="99"/>
    <w:qFormat/>
    <w:pPr>
      <w:widowControl w:val="0"/>
      <w:overflowPunct w:val="0"/>
    </w:pPr>
    <w:rPr>
      <w:rFonts w:ascii="Times New Roman" w:eastAsia="SimSun" w:hAnsi="Times New Roman" w:cs="Times New Roman"/>
      <w:kern w:val="0"/>
      <w:sz w:val="24"/>
      <w:lang w:bidi="ar-SA"/>
    </w:rPr>
  </w:style>
  <w:style w:type="paragraph" w:customStyle="1" w:styleId="Sraopastraipa11">
    <w:name w:val="Sąrao pastraipa11"/>
    <w:basedOn w:val="Normal"/>
    <w:uiPriority w:val="99"/>
    <w:qFormat/>
    <w:pPr>
      <w:shd w:val="clear" w:color="auto" w:fill="FFFFFF"/>
      <w:spacing w:after="200" w:line="276" w:lineRule="auto"/>
      <w:ind w:left="720"/>
    </w:pPr>
    <w:rPr>
      <w:rFonts w:ascii="Calibri" w:eastAsia="Arial Unicode MS" w:hAnsi="Calibri" w:cs="Calibri"/>
      <w:kern w:val="2"/>
      <w:szCs w:val="22"/>
      <w:u w:color="000000"/>
      <w:lang w:val="en-US" w:eastAsia="ar-SA"/>
    </w:rPr>
  </w:style>
  <w:style w:type="paragraph" w:customStyle="1" w:styleId="prastasis12pt">
    <w:name w:val="Įprastasis + 12 pt"/>
    <w:basedOn w:val="Normal"/>
    <w:uiPriority w:val="99"/>
    <w:qFormat/>
    <w:rPr>
      <w:szCs w:val="24"/>
      <w:lang w:val="en-GB" w:eastAsia="en-US"/>
    </w:rPr>
  </w:style>
  <w:style w:type="paragraph" w:customStyle="1" w:styleId="NormalLent">
    <w:name w:val="Normal Lent"/>
    <w:basedOn w:val="Normal"/>
    <w:uiPriority w:val="99"/>
    <w:qFormat/>
    <w:pPr>
      <w:jc w:val="both"/>
    </w:pPr>
  </w:style>
  <w:style w:type="paragraph" w:customStyle="1" w:styleId="Pagrindinistekstas1">
    <w:name w:val="Pagrindinis tekstas1"/>
    <w:basedOn w:val="Normal"/>
    <w:uiPriority w:val="99"/>
    <w:qFormat/>
    <w:pPr>
      <w:shd w:val="clear" w:color="auto" w:fill="FFFFFF"/>
      <w:spacing w:line="240" w:lineRule="atLeast"/>
      <w:jc w:val="right"/>
    </w:pPr>
    <w:rPr>
      <w:rFonts w:ascii="Calibri" w:eastAsia="Calibri" w:hAnsi="Calibri"/>
      <w:sz w:val="22"/>
      <w:lang w:eastAsia="en-US"/>
    </w:rPr>
  </w:style>
  <w:style w:type="paragraph" w:customStyle="1" w:styleId="Body2">
    <w:name w:val="Body 2"/>
    <w:uiPriority w:val="99"/>
    <w:qFormat/>
    <w:pPr>
      <w:widowControl w:val="0"/>
      <w:suppressAutoHyphens/>
      <w:overflowPunct w:val="0"/>
      <w:spacing w:after="40"/>
      <w:jc w:val="both"/>
    </w:pPr>
    <w:rPr>
      <w:rFonts w:ascii="Times New Roman" w:eastAsia="Arial Unicode MS" w:hAnsi="Times New Roman" w:cs="Arial Unicode MS"/>
      <w:color w:val="000000"/>
      <w:kern w:val="0"/>
      <w:sz w:val="22"/>
      <w:szCs w:val="22"/>
      <w:lang w:val="en-US" w:bidi="ar-SA"/>
    </w:rPr>
  </w:style>
  <w:style w:type="paragraph" w:customStyle="1" w:styleId="Lentelsantrat">
    <w:name w:val="Lentelės antraštė"/>
    <w:basedOn w:val="Lentelsturinys"/>
    <w:qFormat/>
    <w:pPr>
      <w:jc w:val="center"/>
    </w:pPr>
    <w:rPr>
      <w:b/>
      <w:bCs/>
    </w:rPr>
  </w:style>
  <w:style w:type="paragraph" w:customStyle="1" w:styleId="font9">
    <w:name w:val="font9"/>
    <w:basedOn w:val="Normal"/>
    <w:qFormat/>
    <w:pPr>
      <w:spacing w:before="280" w:after="280"/>
    </w:pPr>
  </w:style>
  <w:style w:type="paragraph" w:customStyle="1" w:styleId="xl165">
    <w:name w:val="xl165"/>
    <w:basedOn w:val="Normal"/>
    <w:qFormat/>
    <w:pPr>
      <w:pBdr>
        <w:left w:val="single" w:sz="4" w:space="0" w:color="000000"/>
        <w:bottom w:val="single" w:sz="4" w:space="0" w:color="000000"/>
        <w:right w:val="single" w:sz="4" w:space="0" w:color="000000"/>
      </w:pBdr>
      <w:spacing w:before="280" w:after="280"/>
    </w:pPr>
  </w:style>
  <w:style w:type="paragraph" w:customStyle="1" w:styleId="xl164">
    <w:name w:val="xl164"/>
    <w:basedOn w:val="Normal"/>
    <w:qFormat/>
    <w:pPr>
      <w:pBdr>
        <w:left w:val="single" w:sz="4" w:space="0" w:color="000000"/>
        <w:right w:val="single" w:sz="4" w:space="0" w:color="000000"/>
      </w:pBdr>
      <w:spacing w:before="280" w:after="280"/>
    </w:pPr>
  </w:style>
  <w:style w:type="paragraph" w:customStyle="1" w:styleId="xl163">
    <w:name w:val="xl163"/>
    <w:basedOn w:val="Normal"/>
    <w:qFormat/>
    <w:pPr>
      <w:pBdr>
        <w:top w:val="single" w:sz="4" w:space="0" w:color="000000"/>
        <w:left w:val="single" w:sz="4" w:space="0" w:color="000000"/>
        <w:right w:val="single" w:sz="4" w:space="0" w:color="000000"/>
      </w:pBdr>
      <w:spacing w:before="280" w:after="280"/>
    </w:pPr>
  </w:style>
  <w:style w:type="paragraph" w:customStyle="1" w:styleId="xl162">
    <w:name w:val="xl162"/>
    <w:basedOn w:val="Normal"/>
    <w:qFormat/>
    <w:pPr>
      <w:pBdr>
        <w:left w:val="single" w:sz="4" w:space="0" w:color="000000"/>
        <w:bottom w:val="single" w:sz="4" w:space="0" w:color="000000"/>
        <w:right w:val="single" w:sz="4" w:space="0" w:color="000000"/>
      </w:pBdr>
      <w:spacing w:before="280" w:after="280"/>
    </w:pPr>
  </w:style>
  <w:style w:type="paragraph" w:customStyle="1" w:styleId="xl161">
    <w:name w:val="xl161"/>
    <w:basedOn w:val="Normal"/>
    <w:qFormat/>
    <w:pPr>
      <w:pBdr>
        <w:left w:val="single" w:sz="4" w:space="0" w:color="000000"/>
        <w:right w:val="single" w:sz="4" w:space="0" w:color="000000"/>
      </w:pBdr>
      <w:spacing w:before="280" w:after="280"/>
    </w:pPr>
  </w:style>
  <w:style w:type="paragraph" w:customStyle="1" w:styleId="xl160">
    <w:name w:val="xl160"/>
    <w:basedOn w:val="Normal"/>
    <w:qFormat/>
    <w:pPr>
      <w:pBdr>
        <w:top w:val="single" w:sz="4" w:space="0" w:color="000000"/>
        <w:left w:val="single" w:sz="4" w:space="0" w:color="000000"/>
        <w:right w:val="single" w:sz="4" w:space="0" w:color="000000"/>
      </w:pBdr>
      <w:spacing w:before="280" w:after="280"/>
    </w:pPr>
  </w:style>
  <w:style w:type="paragraph" w:customStyle="1" w:styleId="xl159">
    <w:name w:val="xl159"/>
    <w:basedOn w:val="Normal"/>
    <w:qFormat/>
    <w:pPr>
      <w:pBdr>
        <w:left w:val="single" w:sz="4" w:space="0" w:color="000000"/>
        <w:bottom w:val="single" w:sz="4" w:space="0" w:color="000000"/>
        <w:right w:val="single" w:sz="4" w:space="0" w:color="000000"/>
      </w:pBdr>
      <w:spacing w:before="280" w:after="280"/>
      <w:textAlignment w:val="top"/>
    </w:pPr>
  </w:style>
  <w:style w:type="paragraph" w:customStyle="1" w:styleId="xl158">
    <w:name w:val="xl158"/>
    <w:basedOn w:val="Normal"/>
    <w:qFormat/>
    <w:pPr>
      <w:pBdr>
        <w:left w:val="single" w:sz="4" w:space="0" w:color="000000"/>
        <w:right w:val="single" w:sz="4" w:space="0" w:color="000000"/>
      </w:pBdr>
      <w:spacing w:before="280" w:after="280"/>
      <w:textAlignment w:val="top"/>
    </w:pPr>
  </w:style>
  <w:style w:type="paragraph" w:customStyle="1" w:styleId="xl157">
    <w:name w:val="xl157"/>
    <w:basedOn w:val="Normal"/>
    <w:qFormat/>
    <w:pPr>
      <w:pBdr>
        <w:top w:val="single" w:sz="4" w:space="0" w:color="000000"/>
        <w:left w:val="single" w:sz="4" w:space="0" w:color="000000"/>
        <w:right w:val="single" w:sz="4" w:space="0" w:color="000000"/>
      </w:pBdr>
      <w:spacing w:before="280" w:after="280"/>
      <w:textAlignment w:val="top"/>
    </w:pPr>
  </w:style>
  <w:style w:type="paragraph" w:customStyle="1" w:styleId="xl156">
    <w:name w:val="xl156"/>
    <w:basedOn w:val="Normal"/>
    <w:qFormat/>
    <w:pPr>
      <w:pBdr>
        <w:left w:val="single" w:sz="4" w:space="0" w:color="000000"/>
        <w:bottom w:val="single" w:sz="4" w:space="0" w:color="000000"/>
        <w:right w:val="single" w:sz="4" w:space="0" w:color="000000"/>
      </w:pBdr>
      <w:spacing w:before="280" w:after="280"/>
    </w:pPr>
  </w:style>
  <w:style w:type="paragraph" w:customStyle="1" w:styleId="xl155">
    <w:name w:val="xl155"/>
    <w:basedOn w:val="Normal"/>
    <w:qFormat/>
    <w:pPr>
      <w:pBdr>
        <w:left w:val="single" w:sz="4" w:space="0" w:color="000000"/>
        <w:right w:val="single" w:sz="4" w:space="0" w:color="000000"/>
      </w:pBdr>
      <w:spacing w:before="280" w:after="280"/>
    </w:pPr>
  </w:style>
  <w:style w:type="paragraph" w:customStyle="1" w:styleId="xl154">
    <w:name w:val="xl154"/>
    <w:basedOn w:val="Normal"/>
    <w:qFormat/>
    <w:pPr>
      <w:pBdr>
        <w:top w:val="single" w:sz="4" w:space="0" w:color="000000"/>
        <w:left w:val="single" w:sz="4" w:space="0" w:color="000000"/>
        <w:right w:val="single" w:sz="4" w:space="0" w:color="000000"/>
      </w:pBdr>
      <w:spacing w:before="280" w:after="280"/>
    </w:pPr>
  </w:style>
  <w:style w:type="paragraph" w:customStyle="1" w:styleId="xl153">
    <w:name w:val="xl153"/>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52">
    <w:name w:val="xl152"/>
    <w:basedOn w:val="Normal"/>
    <w:qFormat/>
    <w:pPr>
      <w:pBdr>
        <w:left w:val="single" w:sz="4" w:space="0" w:color="000000"/>
        <w:bottom w:val="single" w:sz="4" w:space="0" w:color="000000"/>
        <w:right w:val="single" w:sz="4" w:space="0" w:color="000000"/>
      </w:pBdr>
      <w:spacing w:before="280" w:after="280"/>
      <w:jc w:val="center"/>
    </w:pPr>
  </w:style>
  <w:style w:type="paragraph" w:customStyle="1" w:styleId="xl151">
    <w:name w:val="xl151"/>
    <w:basedOn w:val="Normal"/>
    <w:qFormat/>
    <w:pPr>
      <w:pBdr>
        <w:left w:val="single" w:sz="4" w:space="0" w:color="000000"/>
        <w:right w:val="single" w:sz="4" w:space="0" w:color="000000"/>
      </w:pBdr>
      <w:spacing w:before="280" w:after="280"/>
      <w:jc w:val="center"/>
    </w:pPr>
  </w:style>
  <w:style w:type="paragraph" w:customStyle="1" w:styleId="xl150">
    <w:name w:val="xl150"/>
    <w:basedOn w:val="Normal"/>
    <w:qFormat/>
    <w:pPr>
      <w:pBdr>
        <w:top w:val="single" w:sz="4" w:space="0" w:color="000000"/>
        <w:left w:val="single" w:sz="4" w:space="0" w:color="000000"/>
        <w:right w:val="single" w:sz="4" w:space="0" w:color="000000"/>
      </w:pBdr>
      <w:spacing w:before="280" w:after="280"/>
      <w:jc w:val="center"/>
    </w:pPr>
  </w:style>
  <w:style w:type="paragraph" w:customStyle="1" w:styleId="xl149">
    <w:name w:val="xl149"/>
    <w:basedOn w:val="Normal"/>
    <w:qFormat/>
    <w:pPr>
      <w:pBdr>
        <w:top w:val="single" w:sz="4" w:space="0" w:color="000000"/>
        <w:bottom w:val="single" w:sz="4" w:space="0" w:color="000000"/>
        <w:right w:val="single" w:sz="4" w:space="0" w:color="000000"/>
      </w:pBdr>
      <w:spacing w:before="280" w:after="280"/>
      <w:jc w:val="right"/>
      <w:textAlignment w:val="top"/>
    </w:pPr>
    <w:rPr>
      <w:b/>
      <w:bCs/>
    </w:rPr>
  </w:style>
  <w:style w:type="paragraph" w:customStyle="1" w:styleId="xl148">
    <w:name w:val="xl148"/>
    <w:basedOn w:val="Normal"/>
    <w:qFormat/>
    <w:pPr>
      <w:pBdr>
        <w:top w:val="single" w:sz="4" w:space="0" w:color="000000"/>
        <w:bottom w:val="single" w:sz="4" w:space="0" w:color="000000"/>
      </w:pBdr>
      <w:spacing w:before="280" w:after="280"/>
      <w:jc w:val="right"/>
      <w:textAlignment w:val="top"/>
    </w:pPr>
    <w:rPr>
      <w:b/>
      <w:bCs/>
    </w:rPr>
  </w:style>
  <w:style w:type="paragraph" w:customStyle="1" w:styleId="xl147">
    <w:name w:val="xl147"/>
    <w:basedOn w:val="Normal"/>
    <w:qFormat/>
    <w:pPr>
      <w:pBdr>
        <w:top w:val="single" w:sz="4" w:space="0" w:color="000000"/>
        <w:left w:val="single" w:sz="4" w:space="0" w:color="000000"/>
        <w:bottom w:val="single" w:sz="4" w:space="0" w:color="000000"/>
      </w:pBdr>
      <w:spacing w:before="280" w:after="280"/>
      <w:jc w:val="right"/>
      <w:textAlignment w:val="top"/>
    </w:pPr>
    <w:rPr>
      <w:b/>
      <w:bCs/>
    </w:rPr>
  </w:style>
  <w:style w:type="paragraph" w:customStyle="1" w:styleId="xl146">
    <w:name w:val="xl146"/>
    <w:basedOn w:val="Normal"/>
    <w:qFormat/>
    <w:pPr>
      <w:pBdr>
        <w:left w:val="single" w:sz="4" w:space="0" w:color="000000"/>
        <w:bottom w:val="single" w:sz="4" w:space="0" w:color="000000"/>
        <w:right w:val="single" w:sz="4" w:space="0" w:color="000000"/>
      </w:pBdr>
      <w:spacing w:before="280" w:after="280"/>
    </w:pPr>
  </w:style>
  <w:style w:type="paragraph" w:customStyle="1" w:styleId="xl145">
    <w:name w:val="xl145"/>
    <w:basedOn w:val="Normal"/>
    <w:qFormat/>
    <w:pPr>
      <w:pBdr>
        <w:left w:val="single" w:sz="4" w:space="0" w:color="000000"/>
        <w:right w:val="single" w:sz="4" w:space="0" w:color="000000"/>
      </w:pBdr>
      <w:spacing w:before="280" w:after="280"/>
    </w:pPr>
  </w:style>
  <w:style w:type="paragraph" w:customStyle="1" w:styleId="xl144">
    <w:name w:val="xl144"/>
    <w:basedOn w:val="Normal"/>
    <w:qFormat/>
    <w:pPr>
      <w:pBdr>
        <w:top w:val="single" w:sz="4" w:space="0" w:color="000000"/>
        <w:left w:val="single" w:sz="4" w:space="0" w:color="000000"/>
        <w:right w:val="single" w:sz="4" w:space="0" w:color="000000"/>
      </w:pBdr>
      <w:spacing w:before="280" w:after="280"/>
    </w:pPr>
  </w:style>
  <w:style w:type="paragraph" w:customStyle="1" w:styleId="xl143">
    <w:name w:val="xl14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142">
    <w:name w:val="xl142"/>
    <w:basedOn w:val="Normal"/>
    <w:qFormat/>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141">
    <w:name w:val="xl141"/>
    <w:basedOn w:val="Normal"/>
    <w:qFormat/>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140">
    <w:name w:val="xl140"/>
    <w:basedOn w:val="Normal"/>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39">
    <w:name w:val="xl139"/>
    <w:basedOn w:val="Normal"/>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38">
    <w:name w:val="xl138"/>
    <w:basedOn w:val="Normal"/>
    <w:qFormat/>
    <w:pPr>
      <w:pBdr>
        <w:left w:val="single" w:sz="4" w:space="0" w:color="000000"/>
        <w:bottom w:val="single" w:sz="4" w:space="0" w:color="000000"/>
        <w:right w:val="single" w:sz="4" w:space="0" w:color="000000"/>
      </w:pBdr>
      <w:spacing w:before="280" w:after="280"/>
      <w:textAlignment w:val="top"/>
    </w:pPr>
  </w:style>
  <w:style w:type="paragraph" w:customStyle="1" w:styleId="xl137">
    <w:name w:val="xl137"/>
    <w:basedOn w:val="Normal"/>
    <w:qFormat/>
    <w:pPr>
      <w:pBdr>
        <w:left w:val="single" w:sz="4" w:space="0" w:color="000000"/>
        <w:right w:val="single" w:sz="4" w:space="0" w:color="000000"/>
      </w:pBdr>
      <w:spacing w:before="280" w:after="280"/>
      <w:textAlignment w:val="top"/>
    </w:pPr>
  </w:style>
  <w:style w:type="paragraph" w:customStyle="1" w:styleId="xl136">
    <w:name w:val="xl136"/>
    <w:basedOn w:val="Normal"/>
    <w:qFormat/>
    <w:pPr>
      <w:pBdr>
        <w:top w:val="single" w:sz="4" w:space="0" w:color="000000"/>
        <w:left w:val="single" w:sz="4" w:space="0" w:color="000000"/>
        <w:right w:val="single" w:sz="4" w:space="0" w:color="000000"/>
      </w:pBdr>
      <w:spacing w:before="280" w:after="280"/>
      <w:textAlignment w:val="top"/>
    </w:pPr>
  </w:style>
  <w:style w:type="paragraph" w:customStyle="1" w:styleId="xl135">
    <w:name w:val="xl135"/>
    <w:basedOn w:val="Normal"/>
    <w:qFormat/>
    <w:pPr>
      <w:pBdr>
        <w:left w:val="single" w:sz="4" w:space="0" w:color="000000"/>
        <w:bottom w:val="single" w:sz="4" w:space="0" w:color="000000"/>
        <w:right w:val="single" w:sz="4" w:space="0" w:color="000000"/>
      </w:pBdr>
      <w:spacing w:before="280" w:after="280"/>
      <w:textAlignment w:val="top"/>
    </w:pPr>
  </w:style>
  <w:style w:type="paragraph" w:customStyle="1" w:styleId="xl134">
    <w:name w:val="xl134"/>
    <w:basedOn w:val="Normal"/>
    <w:qFormat/>
    <w:pPr>
      <w:pBdr>
        <w:left w:val="single" w:sz="4" w:space="0" w:color="000000"/>
        <w:right w:val="single" w:sz="4" w:space="0" w:color="000000"/>
      </w:pBdr>
      <w:spacing w:before="280" w:after="280"/>
      <w:textAlignment w:val="top"/>
    </w:pPr>
  </w:style>
  <w:style w:type="paragraph" w:customStyle="1" w:styleId="xl133">
    <w:name w:val="xl133"/>
    <w:basedOn w:val="Normal"/>
    <w:qFormat/>
    <w:pPr>
      <w:pBdr>
        <w:top w:val="single" w:sz="4" w:space="0" w:color="000000"/>
        <w:left w:val="single" w:sz="4" w:space="0" w:color="000000"/>
        <w:right w:val="single" w:sz="4" w:space="0" w:color="000000"/>
      </w:pBdr>
      <w:spacing w:before="280" w:after="280"/>
      <w:textAlignment w:val="top"/>
    </w:pPr>
  </w:style>
  <w:style w:type="paragraph" w:customStyle="1" w:styleId="xl132">
    <w:name w:val="xl132"/>
    <w:basedOn w:val="Normal"/>
    <w:qFormat/>
    <w:pPr>
      <w:pBdr>
        <w:left w:val="single" w:sz="4" w:space="0" w:color="000000"/>
        <w:bottom w:val="single" w:sz="4" w:space="0" w:color="000000"/>
        <w:right w:val="single" w:sz="4" w:space="0" w:color="000000"/>
      </w:pBdr>
      <w:spacing w:before="280" w:after="280"/>
      <w:textAlignment w:val="top"/>
    </w:pPr>
  </w:style>
  <w:style w:type="paragraph" w:customStyle="1" w:styleId="xl131">
    <w:name w:val="xl131"/>
    <w:basedOn w:val="Normal"/>
    <w:qFormat/>
    <w:pPr>
      <w:pBdr>
        <w:left w:val="single" w:sz="4" w:space="0" w:color="000000"/>
        <w:right w:val="single" w:sz="4" w:space="0" w:color="000000"/>
      </w:pBdr>
      <w:spacing w:before="280" w:after="280"/>
      <w:textAlignment w:val="top"/>
    </w:pPr>
  </w:style>
  <w:style w:type="paragraph" w:customStyle="1" w:styleId="xl130">
    <w:name w:val="xl130"/>
    <w:basedOn w:val="Normal"/>
    <w:qFormat/>
    <w:pPr>
      <w:pBdr>
        <w:top w:val="single" w:sz="4" w:space="0" w:color="000000"/>
        <w:left w:val="single" w:sz="4" w:space="0" w:color="000000"/>
        <w:right w:val="single" w:sz="4" w:space="0" w:color="000000"/>
      </w:pBdr>
      <w:spacing w:before="280" w:after="280"/>
      <w:textAlignment w:val="top"/>
    </w:pPr>
  </w:style>
  <w:style w:type="paragraph" w:customStyle="1" w:styleId="xl129">
    <w:name w:val="xl129"/>
    <w:basedOn w:val="Normal"/>
    <w:qFormat/>
    <w:pPr>
      <w:pBdr>
        <w:top w:val="single" w:sz="4" w:space="0" w:color="000000"/>
        <w:bottom w:val="single" w:sz="4" w:space="0" w:color="000000"/>
        <w:right w:val="single" w:sz="4" w:space="0" w:color="000000"/>
      </w:pBdr>
      <w:spacing w:before="280" w:after="280"/>
      <w:jc w:val="right"/>
      <w:textAlignment w:val="top"/>
    </w:pPr>
    <w:rPr>
      <w:b/>
      <w:bCs/>
    </w:rPr>
  </w:style>
  <w:style w:type="paragraph" w:customStyle="1" w:styleId="xl128">
    <w:name w:val="xl128"/>
    <w:basedOn w:val="Normal"/>
    <w:qFormat/>
    <w:pPr>
      <w:pBdr>
        <w:top w:val="single" w:sz="4" w:space="0" w:color="000000"/>
        <w:bottom w:val="single" w:sz="4" w:space="0" w:color="000000"/>
      </w:pBdr>
      <w:spacing w:before="280" w:after="280"/>
      <w:jc w:val="right"/>
      <w:textAlignment w:val="top"/>
    </w:pPr>
    <w:rPr>
      <w:b/>
      <w:bCs/>
    </w:rPr>
  </w:style>
  <w:style w:type="paragraph" w:customStyle="1" w:styleId="xl127">
    <w:name w:val="xl127"/>
    <w:basedOn w:val="Normal"/>
    <w:qFormat/>
    <w:pPr>
      <w:pBdr>
        <w:top w:val="single" w:sz="4" w:space="0" w:color="000000"/>
        <w:left w:val="single" w:sz="4" w:space="0" w:color="000000"/>
        <w:bottom w:val="single" w:sz="4" w:space="0" w:color="000000"/>
      </w:pBdr>
      <w:spacing w:before="280" w:after="280"/>
      <w:jc w:val="right"/>
      <w:textAlignment w:val="top"/>
    </w:pPr>
    <w:rPr>
      <w:b/>
      <w:bCs/>
    </w:rPr>
  </w:style>
  <w:style w:type="paragraph" w:customStyle="1" w:styleId="xl126">
    <w:name w:val="xl126"/>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125">
    <w:name w:val="xl125"/>
    <w:basedOn w:val="Normal"/>
    <w:qFormat/>
    <w:pPr>
      <w:spacing w:before="280" w:after="280"/>
      <w:jc w:val="right"/>
    </w:pPr>
  </w:style>
  <w:style w:type="paragraph" w:customStyle="1" w:styleId="xl124">
    <w:name w:val="xl124"/>
    <w:basedOn w:val="Normal"/>
    <w:qFormat/>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xl122">
    <w:name w:val="xl122"/>
    <w:basedOn w:val="Normal"/>
    <w:qFormat/>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121">
    <w:name w:val="xl121"/>
    <w:basedOn w:val="Normal"/>
    <w:qFormat/>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120">
    <w:name w:val="xl120"/>
    <w:basedOn w:val="Normal"/>
    <w:qFormat/>
    <w:pPr>
      <w:spacing w:before="280" w:after="280"/>
      <w:textAlignment w:val="top"/>
    </w:p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18">
    <w:name w:val="xl118"/>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117">
    <w:name w:val="xl117"/>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16">
    <w:name w:val="xl116"/>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style>
  <w:style w:type="paragraph" w:customStyle="1" w:styleId="xl115">
    <w:name w:val="xl11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color w:val="000000"/>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20"/>
    </w:rPr>
  </w:style>
  <w:style w:type="paragraph" w:customStyle="1" w:styleId="xl112">
    <w:name w:val="xl112"/>
    <w:basedOn w:val="Normal"/>
    <w:qFormat/>
    <w:pPr>
      <w:pBdr>
        <w:top w:val="single" w:sz="4" w:space="0" w:color="000000"/>
        <w:bottom w:val="single" w:sz="4" w:space="0" w:color="000000"/>
        <w:right w:val="single" w:sz="4" w:space="0" w:color="000000"/>
      </w:pBdr>
      <w:spacing w:before="280" w:after="280"/>
      <w:textAlignment w:val="top"/>
    </w:pPr>
  </w:style>
  <w:style w:type="paragraph" w:customStyle="1" w:styleId="xl111">
    <w:name w:val="xl111"/>
    <w:basedOn w:val="Normal"/>
    <w:qFormat/>
    <w:pPr>
      <w:pBdr>
        <w:top w:val="single" w:sz="4" w:space="0" w:color="000000"/>
        <w:bottom w:val="single" w:sz="4" w:space="0" w:color="000000"/>
      </w:pBdr>
      <w:spacing w:before="280" w:after="280"/>
      <w:textAlignment w:val="top"/>
    </w:pPr>
  </w:style>
  <w:style w:type="paragraph" w:customStyle="1" w:styleId="xl110">
    <w:name w:val="xl110"/>
    <w:basedOn w:val="Normal"/>
    <w:qFormat/>
    <w:pPr>
      <w:pBdr>
        <w:top w:val="single" w:sz="4" w:space="0" w:color="000000"/>
        <w:left w:val="single" w:sz="4" w:space="0" w:color="000000"/>
        <w:bottom w:val="single" w:sz="4" w:space="0" w:color="000000"/>
      </w:pBdr>
      <w:spacing w:before="280" w:after="280"/>
      <w:textAlignment w:val="top"/>
    </w:pPr>
  </w:style>
  <w:style w:type="paragraph" w:customStyle="1" w:styleId="xl109">
    <w:name w:val="xl109"/>
    <w:basedOn w:val="Normal"/>
    <w:qFormat/>
    <w:pPr>
      <w:spacing w:before="280" w:after="280"/>
      <w:textAlignment w:val="top"/>
    </w:p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06">
    <w:name w:val="xl106"/>
    <w:basedOn w:val="Normal"/>
    <w:qFormat/>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104">
    <w:name w:val="xl10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20"/>
    </w:rPr>
  </w:style>
  <w:style w:type="paragraph" w:customStyle="1" w:styleId="xl103">
    <w:name w:val="xl103"/>
    <w:basedOn w:val="Normal"/>
    <w:qFormat/>
    <w:pPr>
      <w:spacing w:before="280" w:after="280"/>
    </w:pPr>
  </w:style>
  <w:style w:type="paragraph" w:customStyle="1" w:styleId="xl102">
    <w:name w:val="xl102"/>
    <w:basedOn w:val="Normal"/>
    <w:qFormat/>
    <w:pPr>
      <w:spacing w:before="280" w:after="280"/>
      <w:textAlignment w:val="top"/>
    </w:p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100">
    <w:name w:val="xl10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99">
    <w:name w:val="xl9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98">
    <w:name w:val="xl98"/>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96">
    <w:name w:val="xl9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95">
    <w:name w:val="xl9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94">
    <w:name w:val="xl9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90">
    <w:name w:val="xl9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color w:val="000000"/>
    </w:rPr>
  </w:style>
  <w:style w:type="paragraph" w:customStyle="1" w:styleId="xl89">
    <w:name w:val="xl8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8">
    <w:name w:val="xl88"/>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7">
    <w:name w:val="xl87"/>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3">
    <w:name w:val="xl83"/>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80">
    <w:name w:val="xl8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b/>
      <w:bCs/>
    </w:rPr>
  </w:style>
  <w:style w:type="paragraph" w:customStyle="1" w:styleId="xl68">
    <w:name w:val="xl68"/>
    <w:basedOn w:val="Normal"/>
    <w:qFormat/>
    <w:pPr>
      <w:spacing w:before="280" w:after="280"/>
      <w:textAlignment w:val="top"/>
    </w:pPr>
  </w:style>
  <w:style w:type="paragraph" w:customStyle="1" w:styleId="font8">
    <w:name w:val="font8"/>
    <w:basedOn w:val="Normal"/>
    <w:qFormat/>
    <w:pPr>
      <w:spacing w:before="280" w:after="280"/>
    </w:pPr>
    <w:rPr>
      <w:sz w:val="22"/>
      <w:szCs w:val="22"/>
    </w:rPr>
  </w:style>
  <w:style w:type="paragraph" w:customStyle="1" w:styleId="font7">
    <w:name w:val="font7"/>
    <w:basedOn w:val="Normal"/>
    <w:qFormat/>
    <w:pPr>
      <w:spacing w:before="280" w:after="280"/>
    </w:pPr>
  </w:style>
  <w:style w:type="paragraph" w:customStyle="1" w:styleId="font6">
    <w:name w:val="font6"/>
    <w:basedOn w:val="Normal"/>
    <w:qFormat/>
    <w:pPr>
      <w:spacing w:before="280" w:after="280"/>
    </w:pPr>
    <w:rPr>
      <w:b/>
      <w:bCs/>
      <w:sz w:val="22"/>
      <w:szCs w:val="22"/>
    </w:rPr>
  </w:style>
  <w:style w:type="paragraph" w:customStyle="1" w:styleId="font5">
    <w:name w:val="font5"/>
    <w:basedOn w:val="Normal"/>
    <w:qFormat/>
    <w:pPr>
      <w:spacing w:before="280" w:after="280"/>
    </w:pPr>
    <w:rPr>
      <w:sz w:val="22"/>
      <w:szCs w:val="22"/>
    </w:rPr>
  </w:style>
  <w:style w:type="paragraph" w:customStyle="1" w:styleId="Body">
    <w:name w:val="Body"/>
    <w:qFormat/>
    <w:pPr>
      <w:suppressAutoHyphens/>
      <w:overflowPunct w:val="0"/>
      <w:spacing w:line="312" w:lineRule="auto"/>
    </w:pPr>
    <w:rPr>
      <w:rFonts w:ascii="Helvetica Neue Light;Times New" w:eastAsia="Helvetica Neue Light;Times New" w:hAnsi="Helvetica Neue Light;Times New" w:cs="Helvetica Neue Light;Times New"/>
      <w:color w:val="000000"/>
      <w:szCs w:val="20"/>
      <w:lang w:bidi="ar-SA"/>
    </w:rPr>
  </w:style>
  <w:style w:type="paragraph" w:customStyle="1" w:styleId="HeaderFooter">
    <w:name w:val="Header &amp; Footer"/>
    <w:qFormat/>
    <w:pPr>
      <w:tabs>
        <w:tab w:val="right" w:pos="9020"/>
      </w:tabs>
      <w:suppressAutoHyphens/>
      <w:overflowPunct w:val="0"/>
      <w:spacing w:line="288" w:lineRule="auto"/>
    </w:pPr>
    <w:rPr>
      <w:rFonts w:ascii="Helvetica Neue Medium;Times New" w:eastAsia="Arial Unicode MS" w:hAnsi="Helvetica Neue Medium;Times New" w:cs="Arial Unicode MS"/>
      <w:color w:val="5F5F5F"/>
      <w:szCs w:val="20"/>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Pavadinimas">
    <w:name w:val="Pavadinimas"/>
    <w:basedOn w:val="Normal"/>
    <w:qFormat/>
    <w:pPr>
      <w:suppressLineNumbers/>
      <w:spacing w:before="120" w:after="120"/>
    </w:pPr>
    <w:rPr>
      <w:rFonts w:cs="Arial"/>
      <w:i/>
      <w:iCs/>
      <w:szCs w:val="24"/>
    </w:rPr>
  </w:style>
  <w:style w:type="paragraph" w:customStyle="1"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64">
    <w:name w:val="xl6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63">
    <w:name w:val="xl6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prastasis1">
    <w:name w:val="Įprastasis1"/>
    <w:qFormat/>
    <w:pPr>
      <w:suppressAutoHyphens/>
      <w:spacing w:after="160" w:line="252" w:lineRule="auto"/>
      <w:textAlignment w:val="baseline"/>
    </w:pPr>
    <w:rPr>
      <w:rFonts w:ascii="Calibri" w:eastAsia="Calibri" w:hAnsi="Calibri" w:cs="Times New Roman"/>
      <w:sz w:val="24"/>
    </w:rPr>
  </w:style>
  <w:style w:type="numbering" w:customStyle="1" w:styleId="WW8Num1">
    <w:name w:val="WW8Num1"/>
    <w:qFormat/>
  </w:style>
  <w:style w:type="numbering" w:customStyle="1" w:styleId="WW8Num2">
    <w:name w:val="WW8Num2"/>
    <w:qFormat/>
  </w:style>
  <w:style w:type="table" w:styleId="TableGrid">
    <w:name w:val="Table Grid"/>
    <w:basedOn w:val="TableNormal"/>
    <w:uiPriority w:val="99"/>
    <w:qFormat/>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VIEŠOJI ĮSTAIGA ŠEŠKINĖS POLIKLINIKA</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ŠEŠKINĖS POLIKLINIKA</dc:title>
  <dc:subject/>
  <dc:creator>user2</dc:creator>
  <cp:keywords/>
  <dc:description/>
  <cp:lastModifiedBy>Caike, Sandra [MEDLT]</cp:lastModifiedBy>
  <cp:revision>2</cp:revision>
  <cp:lastPrinted>2020-12-21T11:06:00Z</cp:lastPrinted>
  <dcterms:created xsi:type="dcterms:W3CDTF">2021-01-06T16:37:00Z</dcterms:created>
  <dcterms:modified xsi:type="dcterms:W3CDTF">2022-02-10T10:17:00Z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1033-10.2.0.7617</vt:lpwstr>
  </property>
  <property fmtid="{D5CDD505-2E9C-101B-9397-08002B2CF9AE}" pid="4" name="LinksUpToDate">
    <vt:bool>false</vt:bool>
  </property>
  <property fmtid="{D5CDD505-2E9C-101B-9397-08002B2CF9AE}" pid="5" name="ScaleCrop">
    <vt:bool>false</vt:bool>
  </property>
</Properties>
</file>