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DE47" w14:textId="3FE038F7" w:rsidR="00A051B5" w:rsidRPr="00EB33ED" w:rsidRDefault="00EB33ED" w:rsidP="00FB324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3ED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E2B074D" w14:textId="4DAB9560" w:rsidR="00EB33ED" w:rsidRPr="00EB33ED" w:rsidRDefault="00EB33ED" w:rsidP="00FB3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B33ED">
        <w:rPr>
          <w:rFonts w:ascii="Times New Roman" w:hAnsi="Times New Roman" w:cs="Times New Roman"/>
          <w:b/>
          <w:sz w:val="24"/>
          <w:szCs w:val="24"/>
        </w:rPr>
        <w:t>DĖL 202</w:t>
      </w:r>
      <w:r w:rsidR="007D06C3">
        <w:rPr>
          <w:rFonts w:ascii="Times New Roman" w:hAnsi="Times New Roman" w:cs="Times New Roman"/>
          <w:b/>
          <w:sz w:val="24"/>
          <w:szCs w:val="24"/>
        </w:rPr>
        <w:t>0</w:t>
      </w:r>
      <w:r w:rsidRPr="00EB33E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8748FD">
        <w:rPr>
          <w:rFonts w:ascii="Times New Roman" w:hAnsi="Times New Roman" w:cs="Times New Roman"/>
          <w:b/>
          <w:sz w:val="24"/>
          <w:szCs w:val="24"/>
        </w:rPr>
        <w:t>SPAL</w:t>
      </w:r>
      <w:r w:rsidR="00B534D4">
        <w:rPr>
          <w:rFonts w:ascii="Times New Roman" w:hAnsi="Times New Roman" w:cs="Times New Roman"/>
          <w:b/>
          <w:sz w:val="24"/>
          <w:szCs w:val="24"/>
        </w:rPr>
        <w:t xml:space="preserve">IO </w:t>
      </w:r>
      <w:r w:rsidR="008748FD">
        <w:rPr>
          <w:rFonts w:ascii="Times New Roman" w:hAnsi="Times New Roman" w:cs="Times New Roman"/>
          <w:b/>
          <w:sz w:val="24"/>
          <w:szCs w:val="24"/>
        </w:rPr>
        <w:t>1</w:t>
      </w:r>
      <w:r w:rsidR="007D06C3">
        <w:rPr>
          <w:rFonts w:ascii="Times New Roman" w:hAnsi="Times New Roman" w:cs="Times New Roman"/>
          <w:b/>
          <w:sz w:val="24"/>
          <w:szCs w:val="24"/>
        </w:rPr>
        <w:t>4</w:t>
      </w:r>
      <w:r w:rsidRPr="00EB33ED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RANGOS</w:t>
      </w:r>
      <w:r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SUTART</w:t>
      </w:r>
      <w:r w:rsidR="0095534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IES</w:t>
      </w:r>
      <w:r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NR. S-</w:t>
      </w:r>
      <w:r w:rsidR="008748F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</w:t>
      </w:r>
      <w:r w:rsidR="007D06C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095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„</w:t>
      </w:r>
      <w:r w:rsidR="007D06C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PRIVAŽIAVIMO GATVĖS NUO ŽIEDINĖS SANKRYŽOS BIRULIŠKIŲ K. KAUNO R. SAV. STATYBOS DARBAI (I ETAPAS)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”</w:t>
      </w:r>
      <w:r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850B6" w:rsidRPr="003850B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PAKEITIMO</w:t>
      </w:r>
    </w:p>
    <w:p w14:paraId="0EEC1D57" w14:textId="63C3E931" w:rsidR="00A051B5" w:rsidRPr="00B1500B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0CAA0591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EB4F72">
        <w:rPr>
          <w:rFonts w:ascii="Times New Roman" w:hAnsi="Times New Roman" w:cs="Times New Roman"/>
          <w:sz w:val="24"/>
          <w:szCs w:val="24"/>
        </w:rPr>
        <w:t>2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EB4F72">
        <w:rPr>
          <w:rFonts w:ascii="Times New Roman" w:hAnsi="Times New Roman" w:cs="Times New Roman"/>
          <w:sz w:val="24"/>
          <w:szCs w:val="24"/>
        </w:rPr>
        <w:t>balan</w:t>
      </w:r>
      <w:r w:rsidR="00344ADF">
        <w:rPr>
          <w:rFonts w:ascii="Times New Roman" w:hAnsi="Times New Roman" w:cs="Times New Roman"/>
          <w:sz w:val="24"/>
          <w:szCs w:val="24"/>
        </w:rPr>
        <w:t>dž</w:t>
      </w:r>
      <w:r w:rsidR="00ED2E9E">
        <w:rPr>
          <w:rFonts w:ascii="Times New Roman" w:hAnsi="Times New Roman" w:cs="Times New Roman"/>
          <w:sz w:val="24"/>
          <w:szCs w:val="24"/>
        </w:rPr>
        <w:t>io</w:t>
      </w:r>
      <w:r w:rsidR="008F3339">
        <w:rPr>
          <w:rFonts w:ascii="Times New Roman" w:hAnsi="Times New Roman" w:cs="Times New Roman"/>
          <w:sz w:val="24"/>
          <w:szCs w:val="24"/>
        </w:rPr>
        <w:t xml:space="preserve">   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14:paraId="7E1C2CBA" w14:textId="7777777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207CAAA3" w:rsidR="00112BB2" w:rsidRPr="00866D09" w:rsidRDefault="00C86594" w:rsidP="00575885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, </w:t>
      </w:r>
      <w:r w:rsidR="00FB3245">
        <w:rPr>
          <w:rFonts w:ascii="Times New Roman" w:hAnsi="Times New Roman" w:cs="Times New Roman"/>
          <w:sz w:val="24"/>
          <w:szCs w:val="24"/>
        </w:rPr>
        <w:t>įstaigos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188756386, Savanorių</w:t>
      </w:r>
      <w:r w:rsidR="00FB3245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866D09">
        <w:rPr>
          <w:rFonts w:ascii="Times New Roman" w:hAnsi="Times New Roman" w:cs="Times New Roman"/>
          <w:sz w:val="24"/>
          <w:szCs w:val="24"/>
        </w:rPr>
        <w:t>pr. 371, 49500 Kaunas, atstovaujama Administracijos direktoriaus</w:t>
      </w:r>
      <w:r w:rsidR="0022009F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D2E9E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ED2E9E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>(toliau – Užsakovas) ir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7D06C3">
        <w:rPr>
          <w:rFonts w:ascii="Times New Roman" w:hAnsi="Times New Roman" w:cs="Times New Roman"/>
          <w:sz w:val="24"/>
          <w:szCs w:val="24"/>
        </w:rPr>
        <w:t>UAB „Kauno keliai“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(toliau – Rangovas) įmonės kodas </w:t>
      </w:r>
      <w:r w:rsidR="007D06C3">
        <w:rPr>
          <w:rFonts w:ascii="Times New Roman" w:hAnsi="Times New Roman" w:cs="Times New Roman"/>
          <w:sz w:val="24"/>
          <w:szCs w:val="24"/>
        </w:rPr>
        <w:t>135640993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7D06C3">
        <w:rPr>
          <w:rFonts w:ascii="Times New Roman" w:hAnsi="Times New Roman" w:cs="Times New Roman"/>
          <w:sz w:val="24"/>
          <w:szCs w:val="24"/>
        </w:rPr>
        <w:t>R. Kalantos</w:t>
      </w:r>
      <w:r w:rsidR="0095534B">
        <w:rPr>
          <w:rFonts w:ascii="Times New Roman" w:hAnsi="Times New Roman" w:cs="Times New Roman"/>
          <w:sz w:val="24"/>
          <w:szCs w:val="24"/>
        </w:rPr>
        <w:t xml:space="preserve"> g. </w:t>
      </w:r>
      <w:r w:rsidR="007D06C3">
        <w:rPr>
          <w:rFonts w:ascii="Times New Roman" w:hAnsi="Times New Roman" w:cs="Times New Roman"/>
          <w:sz w:val="24"/>
          <w:szCs w:val="24"/>
        </w:rPr>
        <w:t>85</w:t>
      </w:r>
      <w:r w:rsidR="0095534B">
        <w:rPr>
          <w:rFonts w:ascii="Times New Roman" w:hAnsi="Times New Roman" w:cs="Times New Roman"/>
          <w:sz w:val="24"/>
          <w:szCs w:val="24"/>
        </w:rPr>
        <w:t xml:space="preserve">, </w:t>
      </w:r>
      <w:r w:rsidR="007D06C3">
        <w:rPr>
          <w:rFonts w:ascii="Times New Roman" w:hAnsi="Times New Roman" w:cs="Times New Roman"/>
          <w:sz w:val="24"/>
          <w:szCs w:val="24"/>
        </w:rPr>
        <w:t>52310</w:t>
      </w:r>
      <w:r w:rsidR="0095534B">
        <w:rPr>
          <w:rFonts w:ascii="Times New Roman" w:hAnsi="Times New Roman" w:cs="Times New Roman"/>
          <w:sz w:val="24"/>
          <w:szCs w:val="24"/>
        </w:rPr>
        <w:t xml:space="preserve"> </w:t>
      </w:r>
      <w:r w:rsidR="007D06C3">
        <w:rPr>
          <w:rFonts w:ascii="Times New Roman" w:hAnsi="Times New Roman" w:cs="Times New Roman"/>
          <w:sz w:val="24"/>
          <w:szCs w:val="24"/>
        </w:rPr>
        <w:t>Kaunas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D06C3">
        <w:rPr>
          <w:rFonts w:ascii="Times New Roman" w:hAnsi="Times New Roman" w:cs="Times New Roman"/>
          <w:sz w:val="24"/>
          <w:szCs w:val="24"/>
        </w:rPr>
        <w:t xml:space="preserve">generalinio </w:t>
      </w:r>
      <w:r w:rsidR="0095534B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7D06C3">
        <w:rPr>
          <w:rFonts w:ascii="Times New Roman" w:hAnsi="Times New Roman" w:cs="Times New Roman"/>
          <w:sz w:val="24"/>
          <w:szCs w:val="24"/>
        </w:rPr>
        <w:t>Ramūno Šilinio</w:t>
      </w:r>
      <w:r w:rsidR="0095534B" w:rsidRPr="00A051B5">
        <w:rPr>
          <w:rFonts w:ascii="Times New Roman" w:hAnsi="Times New Roman" w:cs="Times New Roman"/>
          <w:sz w:val="24"/>
          <w:szCs w:val="24"/>
        </w:rPr>
        <w:t>, toliau kartu vadinami Šalimis</w:t>
      </w:r>
      <w:r w:rsidR="0095534B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866D09">
        <w:rPr>
          <w:rFonts w:ascii="Times New Roman" w:hAnsi="Times New Roman" w:cs="Times New Roman"/>
          <w:sz w:val="24"/>
          <w:szCs w:val="24"/>
        </w:rPr>
        <w:t>S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866D09">
        <w:rPr>
          <w:rFonts w:ascii="Times New Roman" w:hAnsi="Times New Roman" w:cs="Times New Roman"/>
          <w:sz w:val="24"/>
          <w:szCs w:val="24"/>
        </w:rPr>
        <w:t>20</w:t>
      </w:r>
      <w:r w:rsidR="00BD5F15" w:rsidRPr="00866D09">
        <w:rPr>
          <w:rFonts w:ascii="Times New Roman" w:hAnsi="Times New Roman" w:cs="Times New Roman"/>
          <w:sz w:val="24"/>
          <w:szCs w:val="24"/>
        </w:rPr>
        <w:t>2</w:t>
      </w:r>
      <w:r w:rsidR="007D06C3">
        <w:rPr>
          <w:rFonts w:ascii="Times New Roman" w:hAnsi="Times New Roman" w:cs="Times New Roman"/>
          <w:sz w:val="24"/>
          <w:szCs w:val="24"/>
        </w:rPr>
        <w:t>0</w:t>
      </w:r>
      <w:r w:rsidRPr="00866D09">
        <w:rPr>
          <w:rFonts w:ascii="Times New Roman" w:hAnsi="Times New Roman" w:cs="Times New Roman"/>
          <w:sz w:val="24"/>
          <w:szCs w:val="24"/>
        </w:rPr>
        <w:t xml:space="preserve"> m. </w:t>
      </w:r>
      <w:r w:rsidR="00EB4F72">
        <w:rPr>
          <w:rFonts w:ascii="Times New Roman" w:hAnsi="Times New Roman" w:cs="Times New Roman"/>
          <w:sz w:val="24"/>
          <w:szCs w:val="24"/>
        </w:rPr>
        <w:t>spal</w:t>
      </w:r>
      <w:r w:rsidR="0095534B">
        <w:rPr>
          <w:rFonts w:ascii="Times New Roman" w:hAnsi="Times New Roman" w:cs="Times New Roman"/>
          <w:sz w:val="24"/>
          <w:szCs w:val="24"/>
        </w:rPr>
        <w:t>io</w:t>
      </w:r>
      <w:r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B4F72">
        <w:rPr>
          <w:rFonts w:ascii="Times New Roman" w:hAnsi="Times New Roman" w:cs="Times New Roman"/>
          <w:sz w:val="24"/>
          <w:szCs w:val="24"/>
        </w:rPr>
        <w:t>1</w:t>
      </w:r>
      <w:r w:rsidR="007D06C3">
        <w:rPr>
          <w:rFonts w:ascii="Times New Roman" w:hAnsi="Times New Roman" w:cs="Times New Roman"/>
          <w:sz w:val="24"/>
          <w:szCs w:val="24"/>
        </w:rPr>
        <w:t>4</w:t>
      </w:r>
      <w:r w:rsidRPr="00866D09">
        <w:rPr>
          <w:rFonts w:ascii="Times New Roman" w:hAnsi="Times New Roman" w:cs="Times New Roman"/>
          <w:sz w:val="24"/>
          <w:szCs w:val="24"/>
        </w:rPr>
        <w:t xml:space="preserve"> d. </w:t>
      </w:r>
      <w:r w:rsidR="00AC2488" w:rsidRPr="00866D09">
        <w:rPr>
          <w:rFonts w:ascii="Times New Roman" w:hAnsi="Times New Roman" w:cs="Times New Roman"/>
          <w:sz w:val="24"/>
          <w:szCs w:val="24"/>
        </w:rPr>
        <w:t>rangos darbų pirkimo sutart</w:t>
      </w:r>
      <w:r w:rsidR="00D87D24">
        <w:rPr>
          <w:rFonts w:ascii="Times New Roman" w:hAnsi="Times New Roman" w:cs="Times New Roman"/>
          <w:sz w:val="24"/>
          <w:szCs w:val="24"/>
        </w:rPr>
        <w:t>ies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B4F72">
        <w:rPr>
          <w:rFonts w:ascii="Times New Roman" w:hAnsi="Times New Roman" w:cs="Times New Roman"/>
          <w:sz w:val="24"/>
          <w:szCs w:val="24"/>
        </w:rPr>
        <w:br/>
      </w:r>
      <w:r w:rsidR="00AC2488" w:rsidRPr="00866D09">
        <w:rPr>
          <w:rFonts w:ascii="Times New Roman" w:hAnsi="Times New Roman" w:cs="Times New Roman"/>
          <w:sz w:val="24"/>
          <w:szCs w:val="24"/>
        </w:rPr>
        <w:t>Nr. S-</w:t>
      </w:r>
      <w:r w:rsidR="00EB4F72">
        <w:rPr>
          <w:rFonts w:ascii="Times New Roman" w:hAnsi="Times New Roman" w:cs="Times New Roman"/>
          <w:sz w:val="24"/>
          <w:szCs w:val="24"/>
        </w:rPr>
        <w:t>1</w:t>
      </w:r>
      <w:r w:rsidR="007D06C3">
        <w:rPr>
          <w:rFonts w:ascii="Times New Roman" w:hAnsi="Times New Roman" w:cs="Times New Roman"/>
          <w:sz w:val="24"/>
          <w:szCs w:val="24"/>
        </w:rPr>
        <w:t>095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866D09">
        <w:rPr>
          <w:rFonts w:ascii="Times New Roman" w:hAnsi="Times New Roman" w:cs="Times New Roman"/>
          <w:sz w:val="24"/>
          <w:szCs w:val="24"/>
        </w:rPr>
        <w:t>(toliau – Sutartis)</w:t>
      </w:r>
      <w:r w:rsidR="00D87D24">
        <w:rPr>
          <w:rFonts w:ascii="Times New Roman" w:hAnsi="Times New Roman" w:cs="Times New Roman"/>
          <w:sz w:val="24"/>
          <w:szCs w:val="24"/>
        </w:rPr>
        <w:t xml:space="preserve"> pakeitimo ir susitaria (toliau – Susitarimas)</w:t>
      </w:r>
      <w:r w:rsidR="001E144F" w:rsidRPr="00866D09">
        <w:rPr>
          <w:rFonts w:ascii="Times New Roman" w:hAnsi="Times New Roman" w:cs="Times New Roman"/>
          <w:sz w:val="24"/>
          <w:szCs w:val="24"/>
        </w:rPr>
        <w:t>:</w:t>
      </w:r>
    </w:p>
    <w:p w14:paraId="6F911513" w14:textId="77777777" w:rsidR="00CA5402" w:rsidRDefault="008F4863" w:rsidP="005B5596">
      <w:pPr>
        <w:pStyle w:val="Sraopastraipa"/>
        <w:numPr>
          <w:ilvl w:val="0"/>
          <w:numId w:val="7"/>
        </w:numPr>
        <w:spacing w:after="0" w:line="312" w:lineRule="auto"/>
        <w:ind w:left="0" w:firstLine="447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4C28DB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="002A5D15">
        <w:rPr>
          <w:rFonts w:ascii="Times New Roman" w:hAnsi="Times New Roman" w:cs="Times New Roman"/>
          <w:sz w:val="24"/>
          <w:szCs w:val="24"/>
        </w:rPr>
        <w:t xml:space="preserve">  </w:t>
      </w:r>
      <w:r w:rsidR="00E56644" w:rsidRPr="004C28DB">
        <w:rPr>
          <w:rFonts w:ascii="Times New Roman" w:hAnsi="Times New Roman" w:cs="Times New Roman"/>
          <w:sz w:val="24"/>
          <w:szCs w:val="24"/>
        </w:rPr>
        <w:t>1</w:t>
      </w:r>
      <w:r w:rsidR="008102EB" w:rsidRPr="004C28DB">
        <w:rPr>
          <w:rFonts w:ascii="Times New Roman" w:hAnsi="Times New Roman" w:cs="Times New Roman"/>
          <w:sz w:val="24"/>
          <w:szCs w:val="24"/>
        </w:rPr>
        <w:t> </w:t>
      </w:r>
      <w:r w:rsidR="00C5693D" w:rsidRPr="004C28DB">
        <w:rPr>
          <w:rFonts w:ascii="Times New Roman" w:hAnsi="Times New Roman" w:cs="Times New Roman"/>
          <w:sz w:val="24"/>
          <w:szCs w:val="24"/>
        </w:rPr>
        <w:t>dalies</w:t>
      </w:r>
      <w:r w:rsidR="00E56644" w:rsidRPr="004C28DB">
        <w:rPr>
          <w:rFonts w:ascii="Times New Roman" w:hAnsi="Times New Roman" w:cs="Times New Roman"/>
          <w:sz w:val="24"/>
          <w:szCs w:val="24"/>
        </w:rPr>
        <w:t xml:space="preserve"> 1 punkto</w:t>
      </w:r>
      <w:r w:rsidR="00A059F6" w:rsidRPr="004C28DB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882525" w:rsidRPr="004C28DB">
        <w:rPr>
          <w:rFonts w:ascii="Times New Roman" w:hAnsi="Times New Roman" w:cs="Times New Roman"/>
          <w:sz w:val="24"/>
          <w:szCs w:val="24"/>
        </w:rPr>
        <w:t>,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4329A8" w:rsidRPr="004C28DB">
        <w:rPr>
          <w:rFonts w:ascii="Times New Roman" w:hAnsi="Times New Roman" w:cs="Times New Roman"/>
          <w:sz w:val="24"/>
          <w:szCs w:val="24"/>
        </w:rPr>
        <w:t>S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utarties </w:t>
      </w:r>
      <w:r w:rsidR="00F73BD1">
        <w:rPr>
          <w:rFonts w:ascii="Times New Roman" w:hAnsi="Times New Roman" w:cs="Times New Roman"/>
          <w:sz w:val="24"/>
          <w:szCs w:val="24"/>
        </w:rPr>
        <w:t>13.1</w:t>
      </w:r>
      <w:r w:rsidR="00FB3245">
        <w:rPr>
          <w:rFonts w:ascii="Times New Roman" w:hAnsi="Times New Roman" w:cs="Times New Roman"/>
          <w:sz w:val="24"/>
          <w:szCs w:val="24"/>
        </w:rPr>
        <w:t xml:space="preserve"> ir</w:t>
      </w:r>
      <w:r w:rsidR="002B2759">
        <w:rPr>
          <w:rFonts w:ascii="Times New Roman" w:hAnsi="Times New Roman" w:cs="Times New Roman"/>
          <w:sz w:val="24"/>
          <w:szCs w:val="24"/>
        </w:rPr>
        <w:t xml:space="preserve"> 13.</w:t>
      </w:r>
      <w:r w:rsidR="00272557">
        <w:rPr>
          <w:rFonts w:ascii="Times New Roman" w:hAnsi="Times New Roman" w:cs="Times New Roman"/>
          <w:sz w:val="24"/>
          <w:szCs w:val="24"/>
        </w:rPr>
        <w:t>3</w:t>
      </w:r>
      <w:r w:rsidR="002B2759">
        <w:rPr>
          <w:rFonts w:ascii="Times New Roman" w:hAnsi="Times New Roman" w:cs="Times New Roman"/>
          <w:sz w:val="24"/>
          <w:szCs w:val="24"/>
        </w:rPr>
        <w:t xml:space="preserve"> </w:t>
      </w:r>
      <w:r w:rsidR="00112BB2" w:rsidRPr="004C28DB">
        <w:rPr>
          <w:rFonts w:ascii="Times New Roman" w:hAnsi="Times New Roman" w:cs="Times New Roman"/>
          <w:sz w:val="24"/>
          <w:szCs w:val="24"/>
        </w:rPr>
        <w:t>punkt</w:t>
      </w:r>
      <w:r w:rsidR="002B2759">
        <w:rPr>
          <w:rFonts w:ascii="Times New Roman" w:hAnsi="Times New Roman" w:cs="Times New Roman"/>
          <w:sz w:val="24"/>
          <w:szCs w:val="24"/>
        </w:rPr>
        <w:t>ais</w:t>
      </w:r>
      <w:r w:rsidR="00FB3245">
        <w:rPr>
          <w:rFonts w:ascii="Times New Roman" w:hAnsi="Times New Roman" w:cs="Times New Roman"/>
          <w:sz w:val="24"/>
          <w:szCs w:val="24"/>
        </w:rPr>
        <w:t>,</w:t>
      </w:r>
      <w:r w:rsidR="00F73BD1">
        <w:rPr>
          <w:rFonts w:ascii="Times New Roman" w:hAnsi="Times New Roman" w:cs="Times New Roman"/>
          <w:sz w:val="24"/>
          <w:szCs w:val="24"/>
        </w:rPr>
        <w:t xml:space="preserve"> ir 202</w:t>
      </w:r>
      <w:r w:rsidR="00EB4F72">
        <w:rPr>
          <w:rFonts w:ascii="Times New Roman" w:hAnsi="Times New Roman" w:cs="Times New Roman"/>
          <w:sz w:val="24"/>
          <w:szCs w:val="24"/>
        </w:rPr>
        <w:t>2</w:t>
      </w:r>
      <w:r w:rsidR="00F73BD1">
        <w:rPr>
          <w:rFonts w:ascii="Times New Roman" w:hAnsi="Times New Roman" w:cs="Times New Roman"/>
          <w:sz w:val="24"/>
          <w:szCs w:val="24"/>
        </w:rPr>
        <w:t>-</w:t>
      </w:r>
      <w:r w:rsidR="00EB4F72">
        <w:rPr>
          <w:rFonts w:ascii="Times New Roman" w:hAnsi="Times New Roman" w:cs="Times New Roman"/>
          <w:sz w:val="24"/>
          <w:szCs w:val="24"/>
        </w:rPr>
        <w:t>03</w:t>
      </w:r>
      <w:r w:rsidR="002B2759">
        <w:rPr>
          <w:rFonts w:ascii="Times New Roman" w:hAnsi="Times New Roman" w:cs="Times New Roman"/>
          <w:sz w:val="24"/>
          <w:szCs w:val="24"/>
        </w:rPr>
        <w:t>-</w:t>
      </w:r>
      <w:r w:rsidR="007D06C3">
        <w:rPr>
          <w:rFonts w:ascii="Times New Roman" w:hAnsi="Times New Roman" w:cs="Times New Roman"/>
          <w:sz w:val="24"/>
          <w:szCs w:val="24"/>
        </w:rPr>
        <w:t>18</w:t>
      </w:r>
      <w:r w:rsidR="00F73BD1">
        <w:rPr>
          <w:rFonts w:ascii="Times New Roman" w:hAnsi="Times New Roman" w:cs="Times New Roman"/>
          <w:sz w:val="24"/>
          <w:szCs w:val="24"/>
        </w:rPr>
        <w:t xml:space="preserve"> Pakeitimo </w:t>
      </w:r>
      <w:r w:rsidR="002B2759">
        <w:rPr>
          <w:rFonts w:ascii="Times New Roman" w:hAnsi="Times New Roman" w:cs="Times New Roman"/>
          <w:sz w:val="24"/>
          <w:szCs w:val="24"/>
        </w:rPr>
        <w:t>nurodymu</w:t>
      </w:r>
      <w:r w:rsidR="00F73BD1">
        <w:rPr>
          <w:rFonts w:ascii="Times New Roman" w:hAnsi="Times New Roman" w:cs="Times New Roman"/>
          <w:sz w:val="24"/>
          <w:szCs w:val="24"/>
        </w:rPr>
        <w:t xml:space="preserve"> </w:t>
      </w:r>
      <w:r w:rsidR="00EB4F72">
        <w:rPr>
          <w:rFonts w:ascii="Times New Roman" w:hAnsi="Times New Roman" w:cs="Times New Roman"/>
          <w:sz w:val="24"/>
          <w:szCs w:val="24"/>
        </w:rPr>
        <w:br/>
      </w:r>
      <w:r w:rsidR="00F73BD1">
        <w:rPr>
          <w:rFonts w:ascii="Times New Roman" w:hAnsi="Times New Roman" w:cs="Times New Roman"/>
          <w:sz w:val="24"/>
          <w:szCs w:val="24"/>
        </w:rPr>
        <w:t xml:space="preserve">Nr. </w:t>
      </w:r>
      <w:r w:rsidR="007D06C3">
        <w:rPr>
          <w:rFonts w:ascii="Times New Roman" w:hAnsi="Times New Roman" w:cs="Times New Roman"/>
          <w:sz w:val="24"/>
          <w:szCs w:val="24"/>
        </w:rPr>
        <w:t>4</w:t>
      </w:r>
      <w:r w:rsidR="00977389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 susitaria</w:t>
      </w:r>
      <w:r w:rsid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73BD1">
        <w:rPr>
          <w:rFonts w:ascii="Times New Roman" w:hAnsi="Times New Roman" w:cs="Times New Roman"/>
          <w:sz w:val="24"/>
          <w:szCs w:val="24"/>
        </w:rPr>
        <w:t>atlikti šiuos pakeitimus:</w:t>
      </w:r>
    </w:p>
    <w:p w14:paraId="443FFC08" w14:textId="77777777" w:rsidR="00CA5402" w:rsidRDefault="002A5D15" w:rsidP="00CA5402">
      <w:pPr>
        <w:pStyle w:val="Sraopastraipa"/>
        <w:spacing w:after="0" w:line="312" w:lineRule="auto"/>
        <w:ind w:left="447"/>
        <w:jc w:val="both"/>
        <w:rPr>
          <w:rFonts w:ascii="Times New Roman" w:hAnsi="Times New Roman" w:cs="Times New Roman"/>
          <w:sz w:val="24"/>
          <w:szCs w:val="24"/>
        </w:rPr>
      </w:pPr>
      <w:r w:rsidRPr="00CA5402">
        <w:rPr>
          <w:rFonts w:ascii="Times New Roman" w:hAnsi="Times New Roman" w:cs="Times New Roman"/>
          <w:sz w:val="24"/>
          <w:szCs w:val="24"/>
        </w:rPr>
        <w:t xml:space="preserve">1.1 </w:t>
      </w:r>
      <w:r w:rsidR="0049491D" w:rsidRPr="00CA5402">
        <w:rPr>
          <w:rFonts w:ascii="Times New Roman" w:hAnsi="Times New Roman" w:cs="Times New Roman"/>
          <w:sz w:val="24"/>
          <w:szCs w:val="24"/>
        </w:rPr>
        <w:t xml:space="preserve">Atsisakyti neatliekamų darbų, kurių kaina yra </w:t>
      </w:r>
      <w:r w:rsidR="007D06C3" w:rsidRPr="00CA5402">
        <w:rPr>
          <w:rFonts w:ascii="Times New Roman" w:hAnsi="Times New Roman" w:cs="Times New Roman"/>
          <w:b/>
          <w:bCs/>
          <w:sz w:val="24"/>
          <w:szCs w:val="24"/>
        </w:rPr>
        <w:t>11101,45</w:t>
      </w:r>
      <w:r w:rsidR="0049491D" w:rsidRPr="00CA5402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="001B1553" w:rsidRPr="00CA5402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49491D" w:rsidRPr="00CA5402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CA5402">
        <w:rPr>
          <w:rFonts w:ascii="Times New Roman" w:hAnsi="Times New Roman" w:cs="Times New Roman"/>
          <w:sz w:val="24"/>
          <w:szCs w:val="24"/>
        </w:rPr>
        <w:t xml:space="preserve"> (</w:t>
      </w:r>
      <w:r w:rsidR="000E766F" w:rsidRPr="00CA5402">
        <w:rPr>
          <w:rFonts w:ascii="Times New Roman" w:hAnsi="Times New Roman" w:cs="Times New Roman"/>
          <w:sz w:val="24"/>
          <w:szCs w:val="24"/>
        </w:rPr>
        <w:t>vienuolika tūkstančių vienas</w:t>
      </w:r>
      <w:r w:rsidR="00343C33" w:rsidRPr="00CA5402">
        <w:rPr>
          <w:rFonts w:ascii="Times New Roman" w:hAnsi="Times New Roman" w:cs="Times New Roman"/>
          <w:sz w:val="24"/>
          <w:szCs w:val="24"/>
        </w:rPr>
        <w:t xml:space="preserve"> šimta</w:t>
      </w:r>
      <w:r w:rsidR="000E766F" w:rsidRPr="00CA5402">
        <w:rPr>
          <w:rFonts w:ascii="Times New Roman" w:hAnsi="Times New Roman" w:cs="Times New Roman"/>
          <w:sz w:val="24"/>
          <w:szCs w:val="24"/>
        </w:rPr>
        <w:t>s</w:t>
      </w:r>
      <w:r w:rsidR="00343C33" w:rsidRPr="00CA5402">
        <w:rPr>
          <w:rFonts w:ascii="Times New Roman" w:hAnsi="Times New Roman" w:cs="Times New Roman"/>
          <w:sz w:val="24"/>
          <w:szCs w:val="24"/>
        </w:rPr>
        <w:t xml:space="preserve"> </w:t>
      </w:r>
      <w:r w:rsidR="000E766F" w:rsidRPr="00CA5402">
        <w:rPr>
          <w:rFonts w:ascii="Times New Roman" w:hAnsi="Times New Roman" w:cs="Times New Roman"/>
          <w:sz w:val="24"/>
          <w:szCs w:val="24"/>
        </w:rPr>
        <w:t>vienas</w:t>
      </w:r>
      <w:r w:rsidR="0049491D" w:rsidRPr="00CA5402">
        <w:rPr>
          <w:rFonts w:ascii="Times New Roman" w:hAnsi="Times New Roman" w:cs="Times New Roman"/>
          <w:sz w:val="24"/>
          <w:szCs w:val="24"/>
        </w:rPr>
        <w:t xml:space="preserve"> </w:t>
      </w:r>
      <w:r w:rsidR="00FB3245" w:rsidRPr="00CA5402">
        <w:rPr>
          <w:rFonts w:ascii="Times New Roman" w:hAnsi="Times New Roman" w:cs="Times New Roman"/>
          <w:sz w:val="24"/>
          <w:szCs w:val="24"/>
        </w:rPr>
        <w:t>eur</w:t>
      </w:r>
      <w:r w:rsidR="000E766F" w:rsidRPr="00CA5402">
        <w:rPr>
          <w:rFonts w:ascii="Times New Roman" w:hAnsi="Times New Roman" w:cs="Times New Roman"/>
          <w:sz w:val="24"/>
          <w:szCs w:val="24"/>
        </w:rPr>
        <w:t>as</w:t>
      </w:r>
      <w:r w:rsidR="0049491D" w:rsidRPr="00CA5402">
        <w:rPr>
          <w:rFonts w:ascii="Times New Roman" w:hAnsi="Times New Roman" w:cs="Times New Roman"/>
          <w:sz w:val="24"/>
          <w:szCs w:val="24"/>
        </w:rPr>
        <w:t xml:space="preserve"> ir </w:t>
      </w:r>
      <w:r w:rsidR="000E766F" w:rsidRPr="00CA5402">
        <w:rPr>
          <w:rFonts w:ascii="Times New Roman" w:hAnsi="Times New Roman" w:cs="Times New Roman"/>
          <w:sz w:val="24"/>
          <w:szCs w:val="24"/>
        </w:rPr>
        <w:t>45</w:t>
      </w:r>
      <w:r w:rsidR="0049491D" w:rsidRPr="00CA5402">
        <w:rPr>
          <w:rFonts w:ascii="Times New Roman" w:hAnsi="Times New Roman" w:cs="Times New Roman"/>
          <w:sz w:val="24"/>
          <w:szCs w:val="24"/>
        </w:rPr>
        <w:t xml:space="preserve"> ct), kurių kiekiai ir įkainiai nurodyti </w:t>
      </w:r>
      <w:r w:rsidR="000E766F" w:rsidRPr="00CA5402">
        <w:rPr>
          <w:rFonts w:ascii="Times New Roman" w:hAnsi="Times New Roman" w:cs="Times New Roman"/>
          <w:sz w:val="24"/>
          <w:szCs w:val="24"/>
        </w:rPr>
        <w:t>pakeitimo sąmatoje Nr. 4</w:t>
      </w:r>
      <w:r w:rsidR="00034308" w:rsidRPr="00CA5402">
        <w:rPr>
          <w:rFonts w:ascii="Times New Roman" w:hAnsi="Times New Roman" w:cs="Times New Roman"/>
          <w:sz w:val="24"/>
          <w:szCs w:val="24"/>
        </w:rPr>
        <w:t xml:space="preserve"> (priedas);</w:t>
      </w:r>
    </w:p>
    <w:p w14:paraId="73F704EC" w14:textId="77777777" w:rsidR="00CA5402" w:rsidRDefault="002A5D15" w:rsidP="00CA5402">
      <w:pPr>
        <w:pStyle w:val="Sraopastraipa"/>
        <w:spacing w:after="0" w:line="312" w:lineRule="auto"/>
        <w:ind w:left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</w:r>
      <w:r w:rsidR="0049491D" w:rsidRPr="002A5D15">
        <w:rPr>
          <w:rFonts w:ascii="Times New Roman" w:hAnsi="Times New Roman" w:cs="Times New Roman"/>
          <w:sz w:val="24"/>
          <w:szCs w:val="24"/>
        </w:rPr>
        <w:t>Atlikt</w:t>
      </w:r>
      <w:r w:rsidR="009C5EAC" w:rsidRPr="002A5D15">
        <w:rPr>
          <w:rFonts w:ascii="Times New Roman" w:hAnsi="Times New Roman" w:cs="Times New Roman"/>
          <w:sz w:val="24"/>
          <w:szCs w:val="24"/>
        </w:rPr>
        <w:t>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9C5EAC" w:rsidRPr="002A5D15">
        <w:rPr>
          <w:rFonts w:ascii="Times New Roman" w:hAnsi="Times New Roman" w:cs="Times New Roman"/>
          <w:sz w:val="24"/>
          <w:szCs w:val="24"/>
        </w:rPr>
        <w:t>papildomus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darb</w:t>
      </w:r>
      <w:r w:rsidR="009C5EAC" w:rsidRPr="002A5D15">
        <w:rPr>
          <w:rFonts w:ascii="Times New Roman" w:hAnsi="Times New Roman" w:cs="Times New Roman"/>
          <w:sz w:val="24"/>
          <w:szCs w:val="24"/>
        </w:rPr>
        <w:t>us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, kurie Užsakovui </w:t>
      </w:r>
      <w:r w:rsidR="009C5EAC" w:rsidRPr="002A5D15">
        <w:rPr>
          <w:rFonts w:ascii="Times New Roman" w:hAnsi="Times New Roman" w:cs="Times New Roman"/>
          <w:sz w:val="24"/>
          <w:szCs w:val="24"/>
        </w:rPr>
        <w:t>tapo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reikalingi.</w:t>
      </w:r>
      <w:r w:rsidR="003850B6">
        <w:rPr>
          <w:rFonts w:ascii="Times New Roman" w:hAnsi="Times New Roman" w:cs="Times New Roman"/>
          <w:sz w:val="24"/>
          <w:szCs w:val="24"/>
        </w:rPr>
        <w:t xml:space="preserve"> </w:t>
      </w:r>
      <w:r w:rsidR="00FE3451">
        <w:rPr>
          <w:rFonts w:ascii="Times New Roman" w:hAnsi="Times New Roman" w:cs="Times New Roman"/>
          <w:sz w:val="24"/>
          <w:szCs w:val="24"/>
        </w:rPr>
        <w:t>Papildomų darbų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kaina yra </w:t>
      </w:r>
      <w:r w:rsidR="00ED2E9E">
        <w:rPr>
          <w:rFonts w:ascii="Times New Roman" w:hAnsi="Times New Roman" w:cs="Times New Roman"/>
          <w:sz w:val="24"/>
          <w:szCs w:val="24"/>
        </w:rPr>
        <w:br/>
      </w:r>
      <w:r w:rsidR="000E766F">
        <w:rPr>
          <w:rFonts w:ascii="Times New Roman" w:hAnsi="Times New Roman" w:cs="Times New Roman"/>
          <w:b/>
          <w:bCs/>
          <w:sz w:val="24"/>
          <w:szCs w:val="24"/>
        </w:rPr>
        <w:t>6326</w:t>
      </w:r>
      <w:r w:rsidR="00FE345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66F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="001B1553" w:rsidRPr="002A5D15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(</w:t>
      </w:r>
      <w:r w:rsidR="000E766F">
        <w:rPr>
          <w:rFonts w:ascii="Times New Roman" w:hAnsi="Times New Roman" w:cs="Times New Roman"/>
          <w:sz w:val="24"/>
          <w:szCs w:val="24"/>
        </w:rPr>
        <w:t>šeši</w:t>
      </w:r>
      <w:r w:rsidR="00343C33">
        <w:rPr>
          <w:rFonts w:ascii="Times New Roman" w:hAnsi="Times New Roman" w:cs="Times New Roman"/>
          <w:sz w:val="24"/>
          <w:szCs w:val="24"/>
        </w:rPr>
        <w:t xml:space="preserve"> tūkstančiai </w:t>
      </w:r>
      <w:r w:rsidR="000E766F">
        <w:rPr>
          <w:rFonts w:ascii="Times New Roman" w:hAnsi="Times New Roman" w:cs="Times New Roman"/>
          <w:sz w:val="24"/>
          <w:szCs w:val="24"/>
        </w:rPr>
        <w:t>trys</w:t>
      </w:r>
      <w:r w:rsidR="00FE3451">
        <w:rPr>
          <w:rFonts w:ascii="Times New Roman" w:hAnsi="Times New Roman" w:cs="Times New Roman"/>
          <w:sz w:val="24"/>
          <w:szCs w:val="24"/>
        </w:rPr>
        <w:t xml:space="preserve"> šimtas dvi</w:t>
      </w:r>
      <w:r w:rsidR="00343C33">
        <w:rPr>
          <w:rFonts w:ascii="Times New Roman" w:hAnsi="Times New Roman" w:cs="Times New Roman"/>
          <w:sz w:val="24"/>
          <w:szCs w:val="24"/>
        </w:rPr>
        <w:t xml:space="preserve">dešimt </w:t>
      </w:r>
      <w:r w:rsidR="00FE3451">
        <w:rPr>
          <w:rFonts w:ascii="Times New Roman" w:hAnsi="Times New Roman" w:cs="Times New Roman"/>
          <w:sz w:val="24"/>
          <w:szCs w:val="24"/>
        </w:rPr>
        <w:t>šeši</w:t>
      </w:r>
      <w:r w:rsidR="00323C12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343C33">
        <w:rPr>
          <w:rFonts w:ascii="Times New Roman" w:hAnsi="Times New Roman" w:cs="Times New Roman"/>
          <w:sz w:val="24"/>
          <w:szCs w:val="24"/>
        </w:rPr>
        <w:t>a</w:t>
      </w:r>
      <w:r w:rsidR="00FE3451">
        <w:rPr>
          <w:rFonts w:ascii="Times New Roman" w:hAnsi="Times New Roman" w:cs="Times New Roman"/>
          <w:sz w:val="24"/>
          <w:szCs w:val="24"/>
        </w:rPr>
        <w:t>i</w:t>
      </w:r>
      <w:r w:rsidR="00FB3245">
        <w:rPr>
          <w:rFonts w:ascii="Times New Roman" w:hAnsi="Times New Roman" w:cs="Times New Roman"/>
          <w:sz w:val="24"/>
          <w:szCs w:val="24"/>
        </w:rPr>
        <w:t xml:space="preserve"> ir</w:t>
      </w:r>
      <w:r w:rsidR="002B4158">
        <w:rPr>
          <w:rFonts w:ascii="Times New Roman" w:hAnsi="Times New Roman" w:cs="Times New Roman"/>
          <w:sz w:val="24"/>
          <w:szCs w:val="24"/>
        </w:rPr>
        <w:t xml:space="preserve"> </w:t>
      </w:r>
      <w:r w:rsidR="000E766F">
        <w:rPr>
          <w:rFonts w:ascii="Times New Roman" w:hAnsi="Times New Roman" w:cs="Times New Roman"/>
          <w:sz w:val="24"/>
          <w:szCs w:val="24"/>
        </w:rPr>
        <w:t>24</w:t>
      </w:r>
      <w:r w:rsidR="002B4158">
        <w:rPr>
          <w:rFonts w:ascii="Times New Roman" w:hAnsi="Times New Roman" w:cs="Times New Roman"/>
          <w:sz w:val="24"/>
          <w:szCs w:val="24"/>
        </w:rPr>
        <w:t xml:space="preserve"> ct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), kurių kiekiai ir įkainiai nurodyti </w:t>
      </w:r>
      <w:r w:rsidR="000E766F" w:rsidRPr="000E766F">
        <w:rPr>
          <w:rFonts w:ascii="Times New Roman" w:hAnsi="Times New Roman" w:cs="Times New Roman"/>
          <w:sz w:val="24"/>
          <w:szCs w:val="24"/>
        </w:rPr>
        <w:t xml:space="preserve">pakeitimo sąmatoje Nr. 4 </w:t>
      </w:r>
      <w:r w:rsidR="00034308">
        <w:rPr>
          <w:rFonts w:ascii="Times New Roman" w:hAnsi="Times New Roman" w:cs="Times New Roman"/>
          <w:sz w:val="24"/>
          <w:szCs w:val="24"/>
        </w:rPr>
        <w:t>(priedas)</w:t>
      </w:r>
      <w:r w:rsidR="0049491D" w:rsidRPr="002A5D15">
        <w:rPr>
          <w:rFonts w:ascii="Times New Roman" w:hAnsi="Times New Roman" w:cs="Times New Roman"/>
          <w:sz w:val="24"/>
          <w:szCs w:val="24"/>
        </w:rPr>
        <w:t>;</w:t>
      </w:r>
    </w:p>
    <w:p w14:paraId="388DB635" w14:textId="1A415FBC" w:rsidR="0049491D" w:rsidRPr="002A5D15" w:rsidRDefault="002A5D15" w:rsidP="00CA5402">
      <w:pPr>
        <w:pStyle w:val="Sraopastraipa"/>
        <w:spacing w:after="0" w:line="312" w:lineRule="auto"/>
        <w:ind w:left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Šalys konstatuoja, kad koreguota </w:t>
      </w:r>
      <w:r w:rsidR="00316BE5">
        <w:rPr>
          <w:rFonts w:ascii="Times New Roman" w:hAnsi="Times New Roman" w:cs="Times New Roman"/>
          <w:sz w:val="24"/>
          <w:szCs w:val="24"/>
        </w:rPr>
        <w:t>priimta Sutarties suma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yra </w:t>
      </w:r>
      <w:r w:rsidR="006F2B00" w:rsidRPr="006F2B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2B00">
        <w:rPr>
          <w:rFonts w:ascii="Times New Roman" w:hAnsi="Times New Roman" w:cs="Times New Roman"/>
          <w:b/>
          <w:bCs/>
          <w:sz w:val="24"/>
          <w:szCs w:val="24"/>
        </w:rPr>
        <w:t xml:space="preserve"> 625</w:t>
      </w:r>
      <w:r w:rsidR="00FE3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B00">
        <w:rPr>
          <w:rFonts w:ascii="Times New Roman" w:hAnsi="Times New Roman" w:cs="Times New Roman"/>
          <w:b/>
          <w:bCs/>
          <w:sz w:val="24"/>
          <w:szCs w:val="24"/>
        </w:rPr>
        <w:t>348</w:t>
      </w:r>
      <w:r w:rsidR="00AC6B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2B00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su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042794">
        <w:rPr>
          <w:rFonts w:ascii="Times New Roman" w:hAnsi="Times New Roman" w:cs="Times New Roman"/>
          <w:sz w:val="24"/>
          <w:szCs w:val="24"/>
        </w:rPr>
        <w:t>(</w:t>
      </w:r>
      <w:r w:rsidR="006F2B00">
        <w:rPr>
          <w:rFonts w:ascii="Times New Roman" w:hAnsi="Times New Roman" w:cs="Times New Roman"/>
          <w:sz w:val="24"/>
          <w:szCs w:val="24"/>
        </w:rPr>
        <w:t>du milijonai šeši</w:t>
      </w:r>
      <w:r w:rsidR="00AC6B75">
        <w:rPr>
          <w:rFonts w:ascii="Times New Roman" w:hAnsi="Times New Roman" w:cs="Times New Roman"/>
          <w:sz w:val="24"/>
          <w:szCs w:val="24"/>
        </w:rPr>
        <w:t xml:space="preserve"> šimtai </w:t>
      </w:r>
      <w:r w:rsidR="0022100B">
        <w:rPr>
          <w:rFonts w:ascii="Times New Roman" w:hAnsi="Times New Roman" w:cs="Times New Roman"/>
          <w:sz w:val="24"/>
          <w:szCs w:val="24"/>
        </w:rPr>
        <w:t>dvi</w:t>
      </w:r>
      <w:r w:rsidR="00AC6B75">
        <w:rPr>
          <w:rFonts w:ascii="Times New Roman" w:hAnsi="Times New Roman" w:cs="Times New Roman"/>
          <w:sz w:val="24"/>
          <w:szCs w:val="24"/>
        </w:rPr>
        <w:t xml:space="preserve">dešimt </w:t>
      </w:r>
      <w:r w:rsidR="006F2B00">
        <w:rPr>
          <w:rFonts w:ascii="Times New Roman" w:hAnsi="Times New Roman" w:cs="Times New Roman"/>
          <w:sz w:val="24"/>
          <w:szCs w:val="24"/>
        </w:rPr>
        <w:t>penki</w:t>
      </w:r>
      <w:r w:rsidR="00AC6B75">
        <w:rPr>
          <w:rFonts w:ascii="Times New Roman" w:hAnsi="Times New Roman" w:cs="Times New Roman"/>
          <w:sz w:val="24"/>
          <w:szCs w:val="24"/>
        </w:rPr>
        <w:t xml:space="preserve"> tūkstančiai</w:t>
      </w:r>
      <w:r w:rsidR="00B2388A">
        <w:rPr>
          <w:rFonts w:ascii="Times New Roman" w:hAnsi="Times New Roman" w:cs="Times New Roman"/>
          <w:sz w:val="24"/>
          <w:szCs w:val="24"/>
        </w:rPr>
        <w:t xml:space="preserve"> </w:t>
      </w:r>
      <w:r w:rsidR="006F2B00">
        <w:rPr>
          <w:rFonts w:ascii="Times New Roman" w:hAnsi="Times New Roman" w:cs="Times New Roman"/>
          <w:sz w:val="24"/>
          <w:szCs w:val="24"/>
        </w:rPr>
        <w:t>trys</w:t>
      </w:r>
      <w:r w:rsidR="0022100B">
        <w:rPr>
          <w:rFonts w:ascii="Times New Roman" w:hAnsi="Times New Roman" w:cs="Times New Roman"/>
          <w:sz w:val="24"/>
          <w:szCs w:val="24"/>
        </w:rPr>
        <w:t xml:space="preserve"> šimtai </w:t>
      </w:r>
      <w:r w:rsidR="006F2B00">
        <w:rPr>
          <w:rFonts w:ascii="Times New Roman" w:hAnsi="Times New Roman" w:cs="Times New Roman"/>
          <w:sz w:val="24"/>
          <w:szCs w:val="24"/>
        </w:rPr>
        <w:t>keturias</w:t>
      </w:r>
      <w:r w:rsidR="00AC6B75">
        <w:rPr>
          <w:rFonts w:ascii="Times New Roman" w:hAnsi="Times New Roman" w:cs="Times New Roman"/>
          <w:sz w:val="24"/>
          <w:szCs w:val="24"/>
        </w:rPr>
        <w:t>dešimt</w:t>
      </w:r>
      <w:r w:rsidR="00ED2E9E">
        <w:rPr>
          <w:rFonts w:ascii="Times New Roman" w:hAnsi="Times New Roman" w:cs="Times New Roman"/>
          <w:sz w:val="24"/>
          <w:szCs w:val="24"/>
        </w:rPr>
        <w:t xml:space="preserve"> </w:t>
      </w:r>
      <w:r w:rsidR="006F2B00">
        <w:rPr>
          <w:rFonts w:ascii="Times New Roman" w:hAnsi="Times New Roman" w:cs="Times New Roman"/>
          <w:sz w:val="24"/>
          <w:szCs w:val="24"/>
        </w:rPr>
        <w:t>aštuoni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ED2E9E">
        <w:rPr>
          <w:rFonts w:ascii="Times New Roman" w:hAnsi="Times New Roman" w:cs="Times New Roman"/>
          <w:sz w:val="24"/>
          <w:szCs w:val="24"/>
        </w:rPr>
        <w:t>ai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ir </w:t>
      </w:r>
      <w:r w:rsidR="006F2B00">
        <w:rPr>
          <w:rFonts w:ascii="Times New Roman" w:hAnsi="Times New Roman" w:cs="Times New Roman"/>
          <w:sz w:val="24"/>
          <w:szCs w:val="24"/>
        </w:rPr>
        <w:t>50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ct).</w:t>
      </w:r>
    </w:p>
    <w:p w14:paraId="447E6991" w14:textId="54CB8D67" w:rsidR="0079500B" w:rsidRPr="004C28DB" w:rsidRDefault="0079500B" w:rsidP="00CA5402">
      <w:pPr>
        <w:pStyle w:val="Sraopastraipa"/>
        <w:numPr>
          <w:ilvl w:val="0"/>
          <w:numId w:val="7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4C28DB">
        <w:rPr>
          <w:rFonts w:ascii="Times New Roman" w:hAnsi="Times New Roman" w:cs="Times New Roman"/>
          <w:sz w:val="24"/>
          <w:szCs w:val="24"/>
        </w:rPr>
        <w:t>konstatuoja</w:t>
      </w:r>
      <w:r w:rsidRPr="004C28DB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4C28DB">
        <w:rPr>
          <w:rFonts w:ascii="Times New Roman" w:hAnsi="Times New Roman" w:cs="Times New Roman"/>
          <w:sz w:val="24"/>
          <w:szCs w:val="24"/>
        </w:rPr>
        <w:t xml:space="preserve">kitos </w:t>
      </w:r>
      <w:r w:rsidRPr="004C28DB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 w:rsidRPr="004C28DB">
        <w:rPr>
          <w:rFonts w:ascii="Times New Roman" w:hAnsi="Times New Roman" w:cs="Times New Roman"/>
          <w:sz w:val="24"/>
          <w:szCs w:val="24"/>
        </w:rPr>
        <w:t>nuostatos</w:t>
      </w:r>
      <w:r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4C28DB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4C28DB">
        <w:rPr>
          <w:rFonts w:ascii="Times New Roman" w:hAnsi="Times New Roman" w:cs="Times New Roman"/>
          <w:sz w:val="24"/>
          <w:szCs w:val="24"/>
        </w:rPr>
        <w:t>.</w:t>
      </w:r>
    </w:p>
    <w:p w14:paraId="4A357E12" w14:textId="77777777" w:rsidR="007C74D8" w:rsidRDefault="007C74D8" w:rsidP="00CA5402">
      <w:pPr>
        <w:pStyle w:val="Sraopastraipa"/>
        <w:numPr>
          <w:ilvl w:val="0"/>
          <w:numId w:val="7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4D8">
        <w:rPr>
          <w:rFonts w:ascii="Times New Roman" w:hAnsi="Times New Roman" w:cs="Times New Roman"/>
          <w:sz w:val="24"/>
          <w:szCs w:val="24"/>
        </w:rPr>
        <w:t>Susitarimas sudaromas elektroninių ryšių priemonėmis ir įsigalioja nuo tos dienos, kai jį kvalifikuotais elektroniniais parašais pasirašo abi Šalys. Įsigaliojęs Susitarimas tampa neatskiriama Sutarties dalimi.</w:t>
      </w:r>
    </w:p>
    <w:p w14:paraId="0908586D" w14:textId="7C75B1DE" w:rsidR="003B67B6" w:rsidRDefault="000E66BF" w:rsidP="00CA5402">
      <w:pPr>
        <w:pStyle w:val="Sraopastraipa"/>
        <w:numPr>
          <w:ilvl w:val="0"/>
          <w:numId w:val="7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8610E2">
        <w:rPr>
          <w:rFonts w:ascii="Times New Roman" w:hAnsi="Times New Roman" w:cs="Times New Roman"/>
          <w:sz w:val="24"/>
          <w:szCs w:val="24"/>
        </w:rPr>
        <w:t>perskaitytas</w:t>
      </w:r>
      <w:r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7E3750A5" w14:textId="60822AE9" w:rsidR="008F4863" w:rsidRPr="003B67B6" w:rsidRDefault="00977389" w:rsidP="00CA5402">
      <w:pPr>
        <w:pStyle w:val="Sraopastraipa"/>
        <w:numPr>
          <w:ilvl w:val="0"/>
          <w:numId w:val="7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7B6">
        <w:rPr>
          <w:rFonts w:ascii="Times New Roman" w:hAnsi="Times New Roman" w:cs="Times New Roman"/>
          <w:sz w:val="24"/>
          <w:szCs w:val="24"/>
        </w:rPr>
        <w:t xml:space="preserve">Susitarimo priedas: Pakeitimo </w:t>
      </w:r>
      <w:r w:rsidR="002402D8">
        <w:rPr>
          <w:rFonts w:ascii="Times New Roman" w:hAnsi="Times New Roman" w:cs="Times New Roman"/>
          <w:sz w:val="24"/>
          <w:szCs w:val="24"/>
        </w:rPr>
        <w:t>nurodymas</w:t>
      </w:r>
      <w:r w:rsidRPr="003B67B6">
        <w:rPr>
          <w:rFonts w:ascii="Times New Roman" w:hAnsi="Times New Roman" w:cs="Times New Roman"/>
          <w:sz w:val="24"/>
          <w:szCs w:val="24"/>
        </w:rPr>
        <w:t xml:space="preserve"> Nr. </w:t>
      </w:r>
      <w:r w:rsidR="00601CC6">
        <w:rPr>
          <w:rFonts w:ascii="Times New Roman" w:hAnsi="Times New Roman" w:cs="Times New Roman"/>
          <w:sz w:val="24"/>
          <w:szCs w:val="24"/>
        </w:rPr>
        <w:t>4</w:t>
      </w:r>
      <w:r w:rsidRPr="003B67B6">
        <w:rPr>
          <w:rFonts w:ascii="Times New Roman" w:hAnsi="Times New Roman" w:cs="Times New Roman"/>
          <w:sz w:val="24"/>
          <w:szCs w:val="24"/>
        </w:rPr>
        <w:t xml:space="preserve">, </w:t>
      </w:r>
      <w:r w:rsidR="0022100B">
        <w:rPr>
          <w:rFonts w:ascii="Times New Roman" w:hAnsi="Times New Roman" w:cs="Times New Roman"/>
          <w:sz w:val="24"/>
          <w:szCs w:val="24"/>
        </w:rPr>
        <w:t>1</w:t>
      </w:r>
      <w:r w:rsidR="00601CC6">
        <w:rPr>
          <w:rFonts w:ascii="Times New Roman" w:hAnsi="Times New Roman" w:cs="Times New Roman"/>
          <w:sz w:val="24"/>
          <w:szCs w:val="24"/>
        </w:rPr>
        <w:t xml:space="preserve">1 </w:t>
      </w:r>
      <w:r w:rsidRPr="003B67B6">
        <w:rPr>
          <w:rFonts w:ascii="Times New Roman" w:hAnsi="Times New Roman" w:cs="Times New Roman"/>
          <w:sz w:val="24"/>
          <w:szCs w:val="24"/>
        </w:rPr>
        <w:t>lap</w:t>
      </w:r>
      <w:r w:rsidR="0022100B">
        <w:rPr>
          <w:rFonts w:ascii="Times New Roman" w:hAnsi="Times New Roman" w:cs="Times New Roman"/>
          <w:sz w:val="24"/>
          <w:szCs w:val="24"/>
        </w:rPr>
        <w:t>ų</w:t>
      </w:r>
      <w:r w:rsidRPr="003B67B6">
        <w:rPr>
          <w:rFonts w:ascii="Times New Roman" w:hAnsi="Times New Roman" w:cs="Times New Roman"/>
          <w:sz w:val="24"/>
          <w:szCs w:val="24"/>
        </w:rPr>
        <w:t>.</w:t>
      </w:r>
    </w:p>
    <w:p w14:paraId="570BFF61" w14:textId="2CAF9505" w:rsidR="008F4863" w:rsidRDefault="008F4863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3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3B162A38" w14:textId="77777777" w:rsidR="00E92EC8" w:rsidRDefault="00E92EC8" w:rsidP="00E92EC8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45D1125B" w14:textId="27DDE30B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2D89AAD3" w14:textId="36648873" w:rsidR="000A5262" w:rsidRPr="00A051B5" w:rsidRDefault="000A5262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A6E38D6" w14:textId="0C20F4E7" w:rsidR="00A33F04" w:rsidRPr="005F695C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</w:t>
            </w:r>
            <w:r w:rsidR="000E7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„Kauno keliai“</w:t>
            </w:r>
          </w:p>
          <w:p w14:paraId="17B4BD99" w14:textId="231D5D3E" w:rsidR="00131A37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Įmonės kodas </w:t>
            </w:r>
            <w:r w:rsidR="000E766F">
              <w:rPr>
                <w:rFonts w:ascii="Times New Roman" w:hAnsi="Times New Roman" w:cs="Times New Roman"/>
                <w:sz w:val="24"/>
                <w:szCs w:val="24"/>
              </w:rPr>
              <w:t>135640993</w:t>
            </w:r>
          </w:p>
          <w:p w14:paraId="57B52A47" w14:textId="3210D4E7" w:rsidR="00131A37" w:rsidRDefault="000E766F" w:rsidP="00D87D2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 g. 85</w:t>
            </w:r>
            <w:r w:rsidR="00E92EC8" w:rsidRPr="00E92EC8">
              <w:rPr>
                <w:rFonts w:ascii="Times New Roman" w:hAnsi="Times New Roman" w:cs="Times New Roman"/>
                <w:sz w:val="24"/>
                <w:szCs w:val="24"/>
              </w:rPr>
              <w:t xml:space="preserve">, 64144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</w:tr>
      <w:tr w:rsidR="000A5262" w14:paraId="5FBEE61D" w14:textId="77777777" w:rsidTr="00564480">
        <w:tc>
          <w:tcPr>
            <w:tcW w:w="4927" w:type="dxa"/>
          </w:tcPr>
          <w:p w14:paraId="10AFEFB8" w14:textId="10AB5D65" w:rsidR="00131A37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6247BDD9" w14:textId="75F9E972" w:rsidR="000A5262" w:rsidRDefault="00ED2E9E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14:paraId="6F81E0CE" w14:textId="0625AF84" w:rsidR="000A5262" w:rsidRDefault="00D96D61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</w:t>
            </w:r>
            <w:r w:rsidR="00131A37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  <w:p w14:paraId="754B2B09" w14:textId="5855AB69" w:rsidR="00131A37" w:rsidRDefault="00D96D61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14:paraId="0250FF30" w14:textId="649A21D0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884485316">
    <w:abstractNumId w:val="10"/>
  </w:num>
  <w:num w:numId="2" w16cid:durableId="78184979">
    <w:abstractNumId w:val="5"/>
  </w:num>
  <w:num w:numId="3" w16cid:durableId="2005938064">
    <w:abstractNumId w:val="4"/>
  </w:num>
  <w:num w:numId="4" w16cid:durableId="847019625">
    <w:abstractNumId w:val="8"/>
  </w:num>
  <w:num w:numId="5" w16cid:durableId="159807807">
    <w:abstractNumId w:val="2"/>
  </w:num>
  <w:num w:numId="6" w16cid:durableId="1793091886">
    <w:abstractNumId w:val="1"/>
  </w:num>
  <w:num w:numId="7" w16cid:durableId="586891066">
    <w:abstractNumId w:val="6"/>
  </w:num>
  <w:num w:numId="8" w16cid:durableId="2042826262">
    <w:abstractNumId w:val="7"/>
  </w:num>
  <w:num w:numId="9" w16cid:durableId="814757371">
    <w:abstractNumId w:val="3"/>
  </w:num>
  <w:num w:numId="10" w16cid:durableId="1059090861">
    <w:abstractNumId w:val="9"/>
  </w:num>
  <w:num w:numId="11" w16cid:durableId="28916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34308"/>
    <w:rsid w:val="000360AC"/>
    <w:rsid w:val="00042794"/>
    <w:rsid w:val="00047974"/>
    <w:rsid w:val="0006421F"/>
    <w:rsid w:val="00090B6C"/>
    <w:rsid w:val="000A3C96"/>
    <w:rsid w:val="000A5262"/>
    <w:rsid w:val="000B65BB"/>
    <w:rsid w:val="000E66BF"/>
    <w:rsid w:val="000E766F"/>
    <w:rsid w:val="00112BB2"/>
    <w:rsid w:val="001225D6"/>
    <w:rsid w:val="00131A37"/>
    <w:rsid w:val="0017014D"/>
    <w:rsid w:val="001800B5"/>
    <w:rsid w:val="00183917"/>
    <w:rsid w:val="00185BD7"/>
    <w:rsid w:val="001A04D7"/>
    <w:rsid w:val="001B1553"/>
    <w:rsid w:val="001D105C"/>
    <w:rsid w:val="001E144F"/>
    <w:rsid w:val="001F379C"/>
    <w:rsid w:val="00213AD9"/>
    <w:rsid w:val="00217BC1"/>
    <w:rsid w:val="0022009F"/>
    <w:rsid w:val="00220A0F"/>
    <w:rsid w:val="0022100B"/>
    <w:rsid w:val="00225196"/>
    <w:rsid w:val="002343D2"/>
    <w:rsid w:val="00235DE9"/>
    <w:rsid w:val="002402D8"/>
    <w:rsid w:val="00256DED"/>
    <w:rsid w:val="002611D5"/>
    <w:rsid w:val="00264521"/>
    <w:rsid w:val="002650F3"/>
    <w:rsid w:val="002664D0"/>
    <w:rsid w:val="002722E8"/>
    <w:rsid w:val="00272557"/>
    <w:rsid w:val="002817E6"/>
    <w:rsid w:val="002818BD"/>
    <w:rsid w:val="002873A8"/>
    <w:rsid w:val="0029054E"/>
    <w:rsid w:val="002A5D15"/>
    <w:rsid w:val="002B2759"/>
    <w:rsid w:val="002B4158"/>
    <w:rsid w:val="002B7303"/>
    <w:rsid w:val="002D7323"/>
    <w:rsid w:val="002F0C95"/>
    <w:rsid w:val="00304DA1"/>
    <w:rsid w:val="003058E8"/>
    <w:rsid w:val="00316BE5"/>
    <w:rsid w:val="00316F0C"/>
    <w:rsid w:val="00323C12"/>
    <w:rsid w:val="00334B72"/>
    <w:rsid w:val="00343C33"/>
    <w:rsid w:val="00344ADF"/>
    <w:rsid w:val="00351C59"/>
    <w:rsid w:val="00382F23"/>
    <w:rsid w:val="003850B6"/>
    <w:rsid w:val="003B0ABE"/>
    <w:rsid w:val="003B67B6"/>
    <w:rsid w:val="003E0074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9491D"/>
    <w:rsid w:val="004A0602"/>
    <w:rsid w:val="004C28DB"/>
    <w:rsid w:val="004E2CBB"/>
    <w:rsid w:val="004E51FD"/>
    <w:rsid w:val="004F33F1"/>
    <w:rsid w:val="00564480"/>
    <w:rsid w:val="00574F31"/>
    <w:rsid w:val="00575885"/>
    <w:rsid w:val="0057763B"/>
    <w:rsid w:val="00582D04"/>
    <w:rsid w:val="00586B30"/>
    <w:rsid w:val="00596DB4"/>
    <w:rsid w:val="005A581A"/>
    <w:rsid w:val="005B0041"/>
    <w:rsid w:val="005B5596"/>
    <w:rsid w:val="005C45B0"/>
    <w:rsid w:val="005E7B78"/>
    <w:rsid w:val="005F695C"/>
    <w:rsid w:val="00601CC6"/>
    <w:rsid w:val="00652334"/>
    <w:rsid w:val="00693CA4"/>
    <w:rsid w:val="006F2B00"/>
    <w:rsid w:val="00701461"/>
    <w:rsid w:val="00715828"/>
    <w:rsid w:val="00717849"/>
    <w:rsid w:val="00725D16"/>
    <w:rsid w:val="00742B6D"/>
    <w:rsid w:val="00744199"/>
    <w:rsid w:val="00764128"/>
    <w:rsid w:val="0078458C"/>
    <w:rsid w:val="007936E6"/>
    <w:rsid w:val="0079500B"/>
    <w:rsid w:val="007B4E96"/>
    <w:rsid w:val="007C1E4E"/>
    <w:rsid w:val="007C74D8"/>
    <w:rsid w:val="007D06C3"/>
    <w:rsid w:val="007D2C1F"/>
    <w:rsid w:val="007D34D9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748FD"/>
    <w:rsid w:val="00882525"/>
    <w:rsid w:val="00896585"/>
    <w:rsid w:val="008A5EA4"/>
    <w:rsid w:val="008B4DC9"/>
    <w:rsid w:val="008D2937"/>
    <w:rsid w:val="008E049E"/>
    <w:rsid w:val="008F3339"/>
    <w:rsid w:val="008F4863"/>
    <w:rsid w:val="009063AD"/>
    <w:rsid w:val="00911280"/>
    <w:rsid w:val="009153B5"/>
    <w:rsid w:val="00922B13"/>
    <w:rsid w:val="00955232"/>
    <w:rsid w:val="0095534B"/>
    <w:rsid w:val="00961B74"/>
    <w:rsid w:val="00977389"/>
    <w:rsid w:val="009C0C60"/>
    <w:rsid w:val="009C3058"/>
    <w:rsid w:val="009C5EAC"/>
    <w:rsid w:val="009D10D3"/>
    <w:rsid w:val="009D7A9F"/>
    <w:rsid w:val="009E4BA0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933E2"/>
    <w:rsid w:val="00A97B76"/>
    <w:rsid w:val="00AB0DEB"/>
    <w:rsid w:val="00AB4F6E"/>
    <w:rsid w:val="00AC2488"/>
    <w:rsid w:val="00AC3093"/>
    <w:rsid w:val="00AC6B75"/>
    <w:rsid w:val="00AE1EDA"/>
    <w:rsid w:val="00AE788D"/>
    <w:rsid w:val="00AF56B0"/>
    <w:rsid w:val="00B1500B"/>
    <w:rsid w:val="00B2388A"/>
    <w:rsid w:val="00B36F6F"/>
    <w:rsid w:val="00B52249"/>
    <w:rsid w:val="00B534D4"/>
    <w:rsid w:val="00B55B85"/>
    <w:rsid w:val="00B761CF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A5402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637A1"/>
    <w:rsid w:val="00D7554E"/>
    <w:rsid w:val="00D82696"/>
    <w:rsid w:val="00D87D24"/>
    <w:rsid w:val="00D96D61"/>
    <w:rsid w:val="00DA2D13"/>
    <w:rsid w:val="00DA5D99"/>
    <w:rsid w:val="00DA6B66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17BE"/>
    <w:rsid w:val="00E56644"/>
    <w:rsid w:val="00E63B14"/>
    <w:rsid w:val="00E7324F"/>
    <w:rsid w:val="00E90FE4"/>
    <w:rsid w:val="00E92EC8"/>
    <w:rsid w:val="00EA7CC8"/>
    <w:rsid w:val="00EB33ED"/>
    <w:rsid w:val="00EB4F72"/>
    <w:rsid w:val="00ED2E9E"/>
    <w:rsid w:val="00EE2C41"/>
    <w:rsid w:val="00EE7AD9"/>
    <w:rsid w:val="00EF64EB"/>
    <w:rsid w:val="00F02461"/>
    <w:rsid w:val="00F10CF4"/>
    <w:rsid w:val="00F131CB"/>
    <w:rsid w:val="00F2288A"/>
    <w:rsid w:val="00F25B0A"/>
    <w:rsid w:val="00F4760D"/>
    <w:rsid w:val="00F632E6"/>
    <w:rsid w:val="00F67FA2"/>
    <w:rsid w:val="00F7052C"/>
    <w:rsid w:val="00F73BD1"/>
    <w:rsid w:val="00FB3245"/>
    <w:rsid w:val="00FC3EBB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3611-9047-423A-94AD-2045DDBA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Violeta Ambrazevičienė</cp:lastModifiedBy>
  <cp:revision>2</cp:revision>
  <cp:lastPrinted>2022-04-15T07:55:00Z</cp:lastPrinted>
  <dcterms:created xsi:type="dcterms:W3CDTF">2022-04-15T07:57:00Z</dcterms:created>
  <dcterms:modified xsi:type="dcterms:W3CDTF">2022-04-15T07:57:00Z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6fb689fc-cc73-41ed-a655-4b04cd8d4d87</vt:lpwstr>
  </property>
</Properties>
</file>