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0BCB2" w14:textId="77777777" w:rsidR="00CE2BF2" w:rsidRDefault="00CE2BF2" w:rsidP="00CE2BF2">
      <w:pPr>
        <w:tabs>
          <w:tab w:val="right" w:leader="underscore" w:pos="8640"/>
        </w:tabs>
        <w:spacing w:after="0" w:line="240" w:lineRule="auto"/>
        <w:jc w:val="center"/>
        <w:rPr>
          <w:rFonts w:ascii="Times New Roman" w:hAnsi="Times New Roman" w:cs="Times New Roman"/>
          <w:b/>
          <w:sz w:val="24"/>
          <w:szCs w:val="24"/>
        </w:rPr>
      </w:pPr>
      <w:r w:rsidRPr="002D0CFD">
        <w:rPr>
          <w:rFonts w:ascii="Times New Roman" w:eastAsia="Times New Roman" w:hAnsi="Times New Roman" w:cs="Times New Roman"/>
          <w:b/>
          <w:sz w:val="24"/>
          <w:szCs w:val="24"/>
        </w:rPr>
        <w:t>TRANSPORTO PRIEMONIŲ VALSTYBINIŲ NUMERIŲ NUSKAITYMO IR ATPAŽINIMO SISTEMOS ĮRANGOS IR JOS DIEGIMO INTEGRAVIMO Į VSAT INFORMACINĘ SISTEMĄ VSATIS</w:t>
      </w:r>
      <w:r w:rsidRPr="002D0CFD">
        <w:rPr>
          <w:rFonts w:ascii="Times New Roman" w:hAnsi="Times New Roman" w:cs="Times New Roman"/>
          <w:b/>
          <w:sz w:val="24"/>
          <w:szCs w:val="24"/>
        </w:rPr>
        <w:t xml:space="preserve"> </w:t>
      </w:r>
    </w:p>
    <w:p w14:paraId="3FA3B548" w14:textId="77777777" w:rsidR="00CE2BF2" w:rsidRPr="002D0CFD" w:rsidRDefault="00CE2BF2" w:rsidP="00CE2BF2">
      <w:pPr>
        <w:tabs>
          <w:tab w:val="right" w:leader="underscore" w:pos="8640"/>
        </w:tabs>
        <w:spacing w:after="0" w:line="240" w:lineRule="auto"/>
        <w:jc w:val="center"/>
        <w:rPr>
          <w:rFonts w:ascii="Times New Roman" w:hAnsi="Times New Roman" w:cs="Times New Roman"/>
          <w:sz w:val="24"/>
          <w:szCs w:val="24"/>
        </w:rPr>
      </w:pPr>
      <w:r w:rsidRPr="002D0CFD">
        <w:rPr>
          <w:rFonts w:ascii="Times New Roman" w:hAnsi="Times New Roman" w:cs="Times New Roman"/>
          <w:b/>
          <w:sz w:val="24"/>
          <w:szCs w:val="24"/>
        </w:rPr>
        <w:t xml:space="preserve">PIRKIMO – PARDAVIMO SUTARTIS </w:t>
      </w:r>
    </w:p>
    <w:p w14:paraId="066E62FA" w14:textId="77777777" w:rsidR="00CE2BF2" w:rsidRPr="00C25F8F" w:rsidRDefault="00CE2BF2" w:rsidP="00CE2BF2">
      <w:pPr>
        <w:spacing w:after="0" w:line="240" w:lineRule="auto"/>
        <w:jc w:val="center"/>
        <w:rPr>
          <w:rFonts w:ascii="Times New Roman" w:hAnsi="Times New Roman" w:cs="Times New Roman"/>
          <w:b/>
          <w:sz w:val="24"/>
          <w:szCs w:val="24"/>
        </w:rPr>
      </w:pPr>
    </w:p>
    <w:p w14:paraId="53D7BFCD" w14:textId="26106852" w:rsidR="00CE2BF2" w:rsidRPr="00C25F8F" w:rsidRDefault="00CE2BF2" w:rsidP="00CE2BF2">
      <w:pPr>
        <w:spacing w:after="0" w:line="240" w:lineRule="auto"/>
        <w:jc w:val="center"/>
        <w:rPr>
          <w:rFonts w:ascii="Times New Roman" w:hAnsi="Times New Roman" w:cs="Times New Roman"/>
          <w:sz w:val="24"/>
          <w:szCs w:val="24"/>
        </w:rPr>
      </w:pPr>
      <w:r w:rsidRPr="00C25F8F">
        <w:rPr>
          <w:rFonts w:ascii="Times New Roman" w:hAnsi="Times New Roman" w:cs="Times New Roman"/>
          <w:sz w:val="24"/>
          <w:szCs w:val="24"/>
        </w:rPr>
        <w:t>20</w:t>
      </w:r>
      <w:r>
        <w:rPr>
          <w:rFonts w:ascii="Times New Roman" w:hAnsi="Times New Roman" w:cs="Times New Roman"/>
          <w:sz w:val="24"/>
          <w:szCs w:val="24"/>
        </w:rPr>
        <w:t>22</w:t>
      </w:r>
      <w:r w:rsidRPr="00C25F8F">
        <w:rPr>
          <w:rFonts w:ascii="Times New Roman" w:hAnsi="Times New Roman" w:cs="Times New Roman"/>
          <w:sz w:val="24"/>
          <w:szCs w:val="24"/>
        </w:rPr>
        <w:t xml:space="preserve"> m.  </w:t>
      </w:r>
      <w:r w:rsidR="006D773D">
        <w:rPr>
          <w:rFonts w:ascii="Times New Roman" w:hAnsi="Times New Roman" w:cs="Times New Roman"/>
          <w:sz w:val="24"/>
          <w:szCs w:val="24"/>
        </w:rPr>
        <w:t xml:space="preserve">spalio 25 </w:t>
      </w:r>
      <w:r w:rsidRPr="00C25F8F">
        <w:rPr>
          <w:rFonts w:ascii="Times New Roman" w:hAnsi="Times New Roman" w:cs="Times New Roman"/>
          <w:sz w:val="24"/>
          <w:szCs w:val="24"/>
        </w:rPr>
        <w:t>d. Nr. (21)-16-</w:t>
      </w:r>
      <w:r w:rsidR="006D773D">
        <w:rPr>
          <w:rFonts w:ascii="Times New Roman" w:hAnsi="Times New Roman" w:cs="Times New Roman"/>
          <w:sz w:val="24"/>
          <w:szCs w:val="24"/>
        </w:rPr>
        <w:t>1661</w:t>
      </w:r>
    </w:p>
    <w:p w14:paraId="16E5F10B" w14:textId="77777777" w:rsidR="00CE2BF2" w:rsidRPr="00C25F8F" w:rsidRDefault="00CE2BF2" w:rsidP="00CE2BF2">
      <w:pPr>
        <w:spacing w:after="0" w:line="240" w:lineRule="auto"/>
        <w:jc w:val="center"/>
        <w:rPr>
          <w:rFonts w:ascii="Times New Roman" w:hAnsi="Times New Roman" w:cs="Times New Roman"/>
          <w:sz w:val="24"/>
          <w:szCs w:val="24"/>
        </w:rPr>
      </w:pPr>
      <w:r w:rsidRPr="00C25F8F">
        <w:rPr>
          <w:rFonts w:ascii="Times New Roman" w:hAnsi="Times New Roman" w:cs="Times New Roman"/>
          <w:sz w:val="24"/>
          <w:szCs w:val="24"/>
        </w:rPr>
        <w:t>Vilnius</w:t>
      </w:r>
    </w:p>
    <w:p w14:paraId="0E5CF71C" w14:textId="77777777" w:rsidR="00CE2BF2" w:rsidRPr="00C25F8F" w:rsidRDefault="00CE2BF2" w:rsidP="00CE2BF2">
      <w:pPr>
        <w:jc w:val="center"/>
        <w:rPr>
          <w:rFonts w:ascii="Times New Roman" w:hAnsi="Times New Roman" w:cs="Times New Roman"/>
          <w:color w:val="4F6228"/>
          <w:sz w:val="24"/>
          <w:szCs w:val="24"/>
        </w:rPr>
      </w:pPr>
    </w:p>
    <w:p w14:paraId="1F80A4EC" w14:textId="77777777" w:rsidR="00CE2BF2" w:rsidRDefault="00CE2BF2" w:rsidP="00CE2BF2">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C07563">
        <w:rPr>
          <w:rFonts w:ascii="Times New Roman" w:eastAsia="Times New Roman" w:hAnsi="Times New Roman" w:cs="Times New Roman"/>
          <w:sz w:val="24"/>
          <w:szCs w:val="24"/>
        </w:rPr>
        <w:t xml:space="preserve">Valstybės sienos apsaugos tarnyba prie Lietuvos Respublikos vidaus reikalų ministerijos (toliau – VSAT, </w:t>
      </w:r>
      <w:r>
        <w:rPr>
          <w:rFonts w:ascii="Times New Roman" w:eastAsia="Times New Roman" w:hAnsi="Times New Roman" w:cs="Times New Roman"/>
          <w:sz w:val="24"/>
          <w:szCs w:val="24"/>
        </w:rPr>
        <w:t>Pirkėjas</w:t>
      </w:r>
      <w:r w:rsidRPr="00C07563">
        <w:rPr>
          <w:rFonts w:ascii="Times New Roman" w:eastAsia="Times New Roman" w:hAnsi="Times New Roman" w:cs="Times New Roman"/>
          <w:sz w:val="24"/>
          <w:szCs w:val="24"/>
        </w:rPr>
        <w:t>), atstovaujama VSAT vado pavaduotojo Vido Mačaičio, veikiančio pagal tarnybos nuostatus, patvirtinus Lietuvos Respublikos Vyriausybės 2001 m. vasario 22 d. nutarimu Nr. 194 ,,Dėl</w:t>
      </w:r>
      <w:r w:rsidRPr="00C07563">
        <w:rPr>
          <w:rFonts w:ascii="Times New Roman" w:eastAsia="Times New Roman" w:hAnsi="Times New Roman" w:cs="Times New Roman"/>
          <w:color w:val="000000"/>
          <w:sz w:val="24"/>
          <w:szCs w:val="24"/>
        </w:rPr>
        <w:t xml:space="preserve"> Valstybės sienos apsaugos tarnybos prie Lietuvos Respublikos vidaus reikalų ministerijos nuostatų patvirtinimo“,</w:t>
      </w:r>
      <w:r w:rsidRPr="00C07563">
        <w:rPr>
          <w:rFonts w:ascii="Times New Roman" w:eastAsia="Times New Roman" w:hAnsi="Times New Roman" w:cs="Times New Roman"/>
          <w:sz w:val="24"/>
          <w:szCs w:val="24"/>
        </w:rPr>
        <w:t xml:space="preserve"> ir tarnybos vado 2022 m. sausio 14 d. įsakymo Nr. 4-15</w:t>
      </w:r>
      <w:r w:rsidRPr="00C07563">
        <w:rPr>
          <w:rFonts w:ascii="Times New Roman" w:eastAsia="Times New Roman" w:hAnsi="Times New Roman" w:cs="Times New Roman"/>
          <w:sz w:val="22"/>
          <w:szCs w:val="22"/>
        </w:rPr>
        <w:t xml:space="preserve"> </w:t>
      </w:r>
      <w:r w:rsidRPr="00C07563">
        <w:rPr>
          <w:rFonts w:ascii="Times New Roman" w:eastAsia="Times New Roman" w:hAnsi="Times New Roman" w:cs="Times New Roman"/>
          <w:sz w:val="24"/>
          <w:szCs w:val="24"/>
        </w:rPr>
        <w:t xml:space="preserve">„Dėl Valstybės sienos apsaugos tarnybos prie Lietuvos Respublikos vidaus reikalų ministerijos struktūrinių padalinių veiklos organizavimo” 3.1.4 papunktį, ir </w:t>
      </w:r>
    </w:p>
    <w:p w14:paraId="2543AA9B" w14:textId="212CD4AE" w:rsidR="00CE2BF2" w:rsidRPr="00C25F8F" w:rsidRDefault="00CE2BF2" w:rsidP="00CE2BF2">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 xml:space="preserve">ir </w:t>
      </w:r>
      <w:r>
        <w:rPr>
          <w:rFonts w:ascii="Times New Roman" w:hAnsi="Times New Roman" w:cs="Times New Roman"/>
          <w:sz w:val="24"/>
          <w:szCs w:val="24"/>
        </w:rPr>
        <w:t>UAB „Fima“</w:t>
      </w:r>
      <w:r w:rsidRPr="00C25F8F">
        <w:rPr>
          <w:rFonts w:ascii="Times New Roman" w:hAnsi="Times New Roman" w:cs="Times New Roman"/>
          <w:sz w:val="24"/>
          <w:szCs w:val="24"/>
        </w:rPr>
        <w:t xml:space="preserve"> (toliau – Pardavėjas), atstovaujama</w:t>
      </w:r>
      <w:r>
        <w:rPr>
          <w:rFonts w:ascii="Times New Roman" w:hAnsi="Times New Roman" w:cs="Times New Roman"/>
          <w:sz w:val="24"/>
          <w:szCs w:val="24"/>
        </w:rPr>
        <w:t xml:space="preserve"> </w:t>
      </w:r>
      <w:r w:rsidRPr="0042467A">
        <w:rPr>
          <w:rFonts w:ascii="Times New Roman" w:hAnsi="Times New Roman" w:cs="Times New Roman"/>
          <w:sz w:val="24"/>
          <w:szCs w:val="24"/>
        </w:rPr>
        <w:t>generalinio direktoriaus Jono Jablonskio,</w:t>
      </w:r>
      <w:r w:rsidRPr="00C25F8F">
        <w:rPr>
          <w:rFonts w:ascii="Times New Roman" w:hAnsi="Times New Roman" w:cs="Times New Roman"/>
          <w:sz w:val="24"/>
          <w:szCs w:val="24"/>
        </w:rPr>
        <w:t xml:space="preserve"> veikiančio pagal šios bendrovės įstatus, toliau kartu šioje prekių viešojo pirkimo – pardavimo sutartyje vadinamos Šalimis, o kiekviena atskirai Šalimi, sudarė šią prekių viešojo pirkimo – pardavimo sutartį, toliau vadinama Sutartimi, ir susitarė dėl toliau išvardintų sąlygų:</w:t>
      </w:r>
    </w:p>
    <w:p w14:paraId="5E01EA66" w14:textId="77777777" w:rsidR="00CE2BF2" w:rsidRPr="00C25F8F" w:rsidRDefault="00CE2BF2" w:rsidP="00CE2BF2">
      <w:pPr>
        <w:spacing w:after="0" w:line="240" w:lineRule="auto"/>
        <w:jc w:val="center"/>
        <w:rPr>
          <w:rFonts w:ascii="Times New Roman" w:hAnsi="Times New Roman" w:cs="Times New Roman"/>
          <w:b/>
          <w:sz w:val="24"/>
          <w:szCs w:val="24"/>
        </w:rPr>
      </w:pPr>
    </w:p>
    <w:p w14:paraId="0A8A3442" w14:textId="77777777"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sz w:val="24"/>
          <w:szCs w:val="24"/>
        </w:rPr>
        <w:t xml:space="preserve">I </w:t>
      </w:r>
      <w:r w:rsidRPr="00C25F8F">
        <w:rPr>
          <w:rFonts w:ascii="Times New Roman" w:hAnsi="Times New Roman" w:cs="Times New Roman"/>
          <w:b/>
          <w:bCs/>
          <w:sz w:val="24"/>
          <w:szCs w:val="24"/>
        </w:rPr>
        <w:t>SKYRIUS</w:t>
      </w:r>
    </w:p>
    <w:p w14:paraId="73037C59" w14:textId="77777777" w:rsidR="00CE2BF2" w:rsidRPr="00C25F8F" w:rsidRDefault="00CE2BF2" w:rsidP="00CE2BF2">
      <w:pPr>
        <w:spacing w:after="0" w:line="240" w:lineRule="auto"/>
        <w:ind w:firstLine="374"/>
        <w:jc w:val="center"/>
        <w:rPr>
          <w:rFonts w:ascii="Times New Roman" w:hAnsi="Times New Roman" w:cs="Times New Roman"/>
          <w:b/>
          <w:sz w:val="24"/>
          <w:szCs w:val="24"/>
        </w:rPr>
      </w:pPr>
      <w:r w:rsidRPr="00C25F8F">
        <w:rPr>
          <w:rFonts w:ascii="Times New Roman" w:hAnsi="Times New Roman" w:cs="Times New Roman"/>
          <w:b/>
          <w:sz w:val="24"/>
          <w:szCs w:val="24"/>
        </w:rPr>
        <w:t>SUTARTIES OBJEKTAS</w:t>
      </w:r>
    </w:p>
    <w:p w14:paraId="67C66142" w14:textId="77777777" w:rsidR="00CE2BF2" w:rsidRDefault="00CE2BF2" w:rsidP="00CE2BF2">
      <w:pPr>
        <w:spacing w:after="0" w:line="240" w:lineRule="auto"/>
        <w:ind w:firstLine="374"/>
        <w:jc w:val="center"/>
        <w:rPr>
          <w:rFonts w:ascii="Times New Roman" w:hAnsi="Times New Roman" w:cs="Times New Roman"/>
          <w:b/>
          <w:sz w:val="24"/>
          <w:szCs w:val="24"/>
        </w:rPr>
      </w:pPr>
    </w:p>
    <w:p w14:paraId="25E6C70B" w14:textId="77777777" w:rsidR="00CE2BF2" w:rsidRPr="00C25F8F" w:rsidRDefault="00CE2BF2" w:rsidP="00CE2BF2">
      <w:pPr>
        <w:tabs>
          <w:tab w:val="left" w:pos="851"/>
        </w:tabs>
        <w:spacing w:after="0" w:line="240" w:lineRule="auto"/>
        <w:ind w:right="-1" w:firstLine="851"/>
        <w:jc w:val="both"/>
        <w:rPr>
          <w:rFonts w:ascii="Times New Roman" w:hAnsi="Times New Roman" w:cs="Times New Roman"/>
          <w:iCs/>
          <w:sz w:val="24"/>
          <w:szCs w:val="24"/>
        </w:rPr>
      </w:pPr>
      <w:r w:rsidRPr="00C25F8F">
        <w:rPr>
          <w:rFonts w:ascii="Times New Roman" w:hAnsi="Times New Roman" w:cs="Times New Roman"/>
          <w:sz w:val="24"/>
          <w:szCs w:val="24"/>
        </w:rPr>
        <w:t xml:space="preserve">1.1. Sutarties objektas yra – </w:t>
      </w:r>
      <w:r>
        <w:rPr>
          <w:rFonts w:ascii="Times New Roman" w:hAnsi="Times New Roman" w:cs="Times New Roman"/>
          <w:sz w:val="24"/>
          <w:szCs w:val="24"/>
        </w:rPr>
        <w:t>150</w:t>
      </w:r>
      <w:r w:rsidRPr="00C25F8F">
        <w:rPr>
          <w:rFonts w:ascii="Times New Roman" w:hAnsi="Times New Roman" w:cs="Times New Roman"/>
          <w:sz w:val="24"/>
          <w:szCs w:val="24"/>
        </w:rPr>
        <w:t xml:space="preserve"> (</w:t>
      </w:r>
      <w:r>
        <w:rPr>
          <w:rFonts w:ascii="Times New Roman" w:hAnsi="Times New Roman" w:cs="Times New Roman"/>
          <w:sz w:val="24"/>
          <w:szCs w:val="24"/>
        </w:rPr>
        <w:t>šimtas penkiasdešimt</w:t>
      </w:r>
      <w:r w:rsidRPr="00C25F8F">
        <w:rPr>
          <w:rFonts w:ascii="Times New Roman" w:hAnsi="Times New Roman" w:cs="Times New Roman"/>
          <w:sz w:val="24"/>
          <w:szCs w:val="24"/>
        </w:rPr>
        <w:t xml:space="preserve">) </w:t>
      </w:r>
      <w:r w:rsidRPr="00A475DA">
        <w:rPr>
          <w:rFonts w:ascii="Times New Roman" w:eastAsia="Calibri" w:hAnsi="Times New Roman" w:cs="Times New Roman"/>
          <w:sz w:val="24"/>
          <w:szCs w:val="24"/>
        </w:rPr>
        <w:t>transporto priemonių valstybinių numerių nuskaitymo ir atpažinimo programinė įrang</w:t>
      </w:r>
      <w:r>
        <w:rPr>
          <w:rFonts w:ascii="Times New Roman" w:eastAsia="Calibri" w:hAnsi="Times New Roman" w:cs="Times New Roman"/>
          <w:sz w:val="24"/>
          <w:szCs w:val="24"/>
        </w:rPr>
        <w:t>a</w:t>
      </w:r>
      <w:r w:rsidRPr="00A475DA">
        <w:rPr>
          <w:rFonts w:ascii="Times New Roman" w:eastAsia="Calibri" w:hAnsi="Times New Roman" w:cs="Times New Roman"/>
          <w:sz w:val="24"/>
          <w:szCs w:val="24"/>
        </w:rPr>
        <w:t xml:space="preserve"> ir jos diegimo, integravimo į Valstybės sienos apsaugos tarnybos informacinę sistemą</w:t>
      </w:r>
      <w:r>
        <w:rPr>
          <w:rFonts w:ascii="Times New Roman" w:eastAsia="Calibri" w:hAnsi="Times New Roman" w:cs="Times New Roman"/>
          <w:sz w:val="24"/>
          <w:szCs w:val="24"/>
        </w:rPr>
        <w:t xml:space="preserve"> (toliau – </w:t>
      </w:r>
      <w:r w:rsidRPr="00A475DA">
        <w:rPr>
          <w:rFonts w:ascii="Times New Roman" w:eastAsia="Calibri" w:hAnsi="Times New Roman" w:cs="Times New Roman"/>
          <w:sz w:val="24"/>
          <w:szCs w:val="24"/>
        </w:rPr>
        <w:t>VSATIS</w:t>
      </w:r>
      <w:r>
        <w:rPr>
          <w:rFonts w:ascii="Times New Roman" w:eastAsia="Calibri" w:hAnsi="Times New Roman" w:cs="Times New Roman"/>
          <w:sz w:val="24"/>
          <w:szCs w:val="24"/>
        </w:rPr>
        <w:t>)</w:t>
      </w:r>
      <w:r w:rsidRPr="00C25F8F">
        <w:rPr>
          <w:rFonts w:ascii="Times New Roman" w:hAnsi="Times New Roman" w:cs="Times New Roman"/>
          <w:sz w:val="24"/>
          <w:szCs w:val="24"/>
        </w:rPr>
        <w:t xml:space="preserve"> pirkimas-pardavimas ir pristatymas (toliau – prekės). </w:t>
      </w:r>
    </w:p>
    <w:p w14:paraId="216EB09D" w14:textId="77777777" w:rsidR="00CE2BF2" w:rsidRPr="00C25F8F" w:rsidRDefault="00CE2BF2" w:rsidP="00CE2BF2">
      <w:pPr>
        <w:tabs>
          <w:tab w:val="left" w:pos="851"/>
        </w:tabs>
        <w:spacing w:after="0" w:line="240" w:lineRule="auto"/>
        <w:ind w:right="-1" w:firstLine="851"/>
        <w:jc w:val="both"/>
        <w:rPr>
          <w:rFonts w:ascii="Times New Roman" w:hAnsi="Times New Roman" w:cs="Times New Roman"/>
          <w:iCs/>
          <w:sz w:val="24"/>
          <w:szCs w:val="24"/>
        </w:rPr>
      </w:pPr>
      <w:r w:rsidRPr="00C25F8F">
        <w:rPr>
          <w:rFonts w:ascii="Times New Roman" w:hAnsi="Times New Roman" w:cs="Times New Roman"/>
          <w:iCs/>
          <w:sz w:val="24"/>
          <w:szCs w:val="24"/>
        </w:rPr>
        <w:t>Perkamos prekės:</w:t>
      </w:r>
    </w:p>
    <w:p w14:paraId="2E7A32AE" w14:textId="77777777" w:rsidR="00CE2BF2" w:rsidRPr="00C25F8F" w:rsidRDefault="00CE2BF2" w:rsidP="00CE2BF2">
      <w:pPr>
        <w:tabs>
          <w:tab w:val="left" w:pos="851"/>
        </w:tabs>
        <w:spacing w:after="0" w:line="240" w:lineRule="auto"/>
        <w:ind w:right="-1" w:firstLine="851"/>
        <w:jc w:val="both"/>
        <w:rPr>
          <w:rFonts w:ascii="Times New Roman" w:hAnsi="Times New Roman" w:cs="Times New Roman"/>
          <w:iCs/>
          <w:sz w:val="24"/>
          <w:szCs w:val="24"/>
        </w:rPr>
      </w:pPr>
      <w:r w:rsidRPr="00C25F8F">
        <w:rPr>
          <w:rFonts w:ascii="Times New Roman" w:hAnsi="Times New Roman" w:cs="Times New Roman"/>
          <w:iCs/>
          <w:sz w:val="24"/>
          <w:szCs w:val="24"/>
        </w:rPr>
        <w:t xml:space="preserve">1.1.1. </w:t>
      </w:r>
      <w:r>
        <w:rPr>
          <w:rFonts w:ascii="Times New Roman" w:hAnsi="Times New Roman" w:cs="Times New Roman"/>
          <w:iCs/>
          <w:sz w:val="24"/>
          <w:szCs w:val="24"/>
        </w:rPr>
        <w:t>Prekių</w:t>
      </w:r>
      <w:r w:rsidRPr="00C25F8F">
        <w:rPr>
          <w:rFonts w:ascii="Times New Roman" w:hAnsi="Times New Roman" w:cs="Times New Roman"/>
          <w:iCs/>
          <w:sz w:val="24"/>
          <w:szCs w:val="24"/>
        </w:rPr>
        <w:t xml:space="preserve"> įsigijimas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94"/>
        <w:gridCol w:w="6477"/>
        <w:gridCol w:w="2268"/>
      </w:tblGrid>
      <w:tr w:rsidR="00CE2BF2" w:rsidRPr="00C25F8F" w14:paraId="3FDABAD0" w14:textId="77777777" w:rsidTr="00E344D4">
        <w:tc>
          <w:tcPr>
            <w:tcW w:w="9639" w:type="dxa"/>
            <w:gridSpan w:val="3"/>
            <w:tcMar>
              <w:top w:w="0" w:type="dxa"/>
              <w:left w:w="108" w:type="dxa"/>
              <w:bottom w:w="0" w:type="dxa"/>
              <w:right w:w="108" w:type="dxa"/>
            </w:tcMar>
          </w:tcPr>
          <w:p w14:paraId="20F7072B" w14:textId="77777777" w:rsidR="00CE2BF2" w:rsidRPr="00C25F8F" w:rsidRDefault="00CE2BF2" w:rsidP="00E344D4">
            <w:pPr>
              <w:spacing w:after="0" w:line="240" w:lineRule="auto"/>
              <w:jc w:val="center"/>
              <w:rPr>
                <w:rFonts w:ascii="Times New Roman" w:hAnsi="Times New Roman" w:cs="Times New Roman"/>
                <w:b/>
                <w:bCs/>
                <w:sz w:val="24"/>
                <w:szCs w:val="24"/>
              </w:rPr>
            </w:pPr>
            <w:r w:rsidRPr="00C25F8F">
              <w:rPr>
                <w:rFonts w:ascii="Times New Roman" w:hAnsi="Times New Roman" w:cs="Times New Roman"/>
                <w:b/>
                <w:bCs/>
                <w:sz w:val="24"/>
                <w:szCs w:val="24"/>
              </w:rPr>
              <w:t>Prekės</w:t>
            </w:r>
          </w:p>
        </w:tc>
      </w:tr>
      <w:tr w:rsidR="00CE2BF2" w:rsidRPr="00C25F8F" w14:paraId="5A306FE0" w14:textId="77777777" w:rsidTr="00E344D4">
        <w:tc>
          <w:tcPr>
            <w:tcW w:w="894" w:type="dxa"/>
            <w:tcMar>
              <w:top w:w="0" w:type="dxa"/>
              <w:left w:w="108" w:type="dxa"/>
              <w:bottom w:w="0" w:type="dxa"/>
              <w:right w:w="108" w:type="dxa"/>
            </w:tcMar>
          </w:tcPr>
          <w:p w14:paraId="453D8E43" w14:textId="77777777" w:rsidR="00CE2BF2" w:rsidRPr="00C25F8F" w:rsidRDefault="00CE2BF2" w:rsidP="00E344D4">
            <w:pPr>
              <w:spacing w:after="0" w:line="240" w:lineRule="auto"/>
              <w:ind w:hanging="142"/>
              <w:rPr>
                <w:rFonts w:ascii="Times New Roman" w:hAnsi="Times New Roman" w:cs="Times New Roman"/>
                <w:b/>
                <w:sz w:val="24"/>
                <w:szCs w:val="24"/>
              </w:rPr>
            </w:pPr>
            <w:r w:rsidRPr="00C25F8F">
              <w:rPr>
                <w:rFonts w:ascii="Times New Roman" w:hAnsi="Times New Roman" w:cs="Times New Roman"/>
                <w:bCs/>
                <w:sz w:val="24"/>
                <w:szCs w:val="24"/>
              </w:rPr>
              <w:t xml:space="preserve"> </w:t>
            </w:r>
            <w:r w:rsidRPr="00C25F8F">
              <w:rPr>
                <w:rFonts w:ascii="Times New Roman" w:hAnsi="Times New Roman" w:cs="Times New Roman"/>
                <w:b/>
                <w:bCs/>
                <w:sz w:val="24"/>
                <w:szCs w:val="24"/>
              </w:rPr>
              <w:t>Eil. Nr.</w:t>
            </w:r>
          </w:p>
        </w:tc>
        <w:tc>
          <w:tcPr>
            <w:tcW w:w="6477" w:type="dxa"/>
            <w:tcMar>
              <w:top w:w="0" w:type="dxa"/>
              <w:left w:w="108" w:type="dxa"/>
              <w:bottom w:w="0" w:type="dxa"/>
              <w:right w:w="108" w:type="dxa"/>
            </w:tcMar>
          </w:tcPr>
          <w:p w14:paraId="65876BDE" w14:textId="77777777" w:rsidR="00CE2BF2" w:rsidRPr="00C25F8F" w:rsidRDefault="00CE2BF2" w:rsidP="00E344D4">
            <w:pPr>
              <w:spacing w:after="0" w:line="240" w:lineRule="auto"/>
              <w:jc w:val="center"/>
              <w:rPr>
                <w:rFonts w:ascii="Times New Roman" w:hAnsi="Times New Roman" w:cs="Times New Roman"/>
                <w:b/>
                <w:sz w:val="24"/>
                <w:szCs w:val="24"/>
              </w:rPr>
            </w:pPr>
            <w:r w:rsidRPr="00C25F8F">
              <w:rPr>
                <w:rFonts w:ascii="Times New Roman" w:hAnsi="Times New Roman" w:cs="Times New Roman"/>
                <w:b/>
                <w:bCs/>
                <w:sz w:val="24"/>
                <w:szCs w:val="24"/>
              </w:rPr>
              <w:t>Prekių pavadinimas, modelis</w:t>
            </w:r>
          </w:p>
        </w:tc>
        <w:tc>
          <w:tcPr>
            <w:tcW w:w="2268" w:type="dxa"/>
          </w:tcPr>
          <w:p w14:paraId="17420116" w14:textId="77777777" w:rsidR="00CE2BF2" w:rsidRPr="00C25F8F" w:rsidRDefault="00CE2BF2" w:rsidP="00E344D4">
            <w:pPr>
              <w:spacing w:after="0" w:line="240" w:lineRule="auto"/>
              <w:jc w:val="center"/>
              <w:rPr>
                <w:rFonts w:ascii="Times New Roman" w:hAnsi="Times New Roman" w:cs="Times New Roman"/>
                <w:b/>
                <w:bCs/>
                <w:sz w:val="24"/>
                <w:szCs w:val="24"/>
              </w:rPr>
            </w:pPr>
            <w:r w:rsidRPr="00C25F8F">
              <w:rPr>
                <w:rFonts w:ascii="Times New Roman" w:hAnsi="Times New Roman" w:cs="Times New Roman"/>
                <w:b/>
                <w:bCs/>
                <w:sz w:val="24"/>
                <w:szCs w:val="24"/>
              </w:rPr>
              <w:t>Kiekis</w:t>
            </w:r>
          </w:p>
        </w:tc>
      </w:tr>
      <w:tr w:rsidR="00CE2BF2" w:rsidRPr="00C25F8F" w14:paraId="76BDF93C" w14:textId="77777777" w:rsidTr="00E344D4">
        <w:tc>
          <w:tcPr>
            <w:tcW w:w="894" w:type="dxa"/>
            <w:tcMar>
              <w:top w:w="0" w:type="dxa"/>
              <w:left w:w="108" w:type="dxa"/>
              <w:bottom w:w="0" w:type="dxa"/>
              <w:right w:w="108" w:type="dxa"/>
            </w:tcMar>
          </w:tcPr>
          <w:p w14:paraId="0F40B7C6" w14:textId="77777777" w:rsidR="00CE2BF2" w:rsidRPr="00C25F8F" w:rsidRDefault="00CE2BF2" w:rsidP="00E344D4">
            <w:pPr>
              <w:spacing w:after="0" w:line="240" w:lineRule="auto"/>
              <w:ind w:left="-186" w:firstLine="186"/>
              <w:jc w:val="both"/>
              <w:rPr>
                <w:rFonts w:ascii="Times New Roman" w:hAnsi="Times New Roman" w:cs="Times New Roman"/>
                <w:sz w:val="24"/>
                <w:szCs w:val="24"/>
              </w:rPr>
            </w:pPr>
            <w:r w:rsidRPr="00C25F8F">
              <w:rPr>
                <w:rFonts w:ascii="Times New Roman" w:hAnsi="Times New Roman" w:cs="Times New Roman"/>
                <w:sz w:val="24"/>
                <w:szCs w:val="24"/>
              </w:rPr>
              <w:t> 1.</w:t>
            </w:r>
          </w:p>
        </w:tc>
        <w:tc>
          <w:tcPr>
            <w:tcW w:w="6477" w:type="dxa"/>
            <w:tcMar>
              <w:top w:w="0" w:type="dxa"/>
              <w:left w:w="108" w:type="dxa"/>
              <w:bottom w:w="0" w:type="dxa"/>
              <w:right w:w="108" w:type="dxa"/>
            </w:tcMar>
          </w:tcPr>
          <w:p w14:paraId="40D6E0C6" w14:textId="375598AC" w:rsidR="00CE2BF2" w:rsidRPr="00C25F8F" w:rsidRDefault="00CE2BF2" w:rsidP="00E344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XNO-8083R</w:t>
            </w:r>
          </w:p>
        </w:tc>
        <w:tc>
          <w:tcPr>
            <w:tcW w:w="2268" w:type="dxa"/>
          </w:tcPr>
          <w:p w14:paraId="0E79EE77" w14:textId="25E4AE37" w:rsidR="00CE2BF2" w:rsidRPr="00C25F8F" w:rsidRDefault="00CE2BF2" w:rsidP="00E344D4">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150</w:t>
            </w:r>
          </w:p>
        </w:tc>
      </w:tr>
    </w:tbl>
    <w:p w14:paraId="32C0345E" w14:textId="77777777" w:rsidR="00CE2BF2" w:rsidRPr="00C25F8F" w:rsidRDefault="00CE2BF2" w:rsidP="00CE2BF2">
      <w:pPr>
        <w:spacing w:after="0" w:line="240" w:lineRule="auto"/>
        <w:ind w:right="-1"/>
        <w:jc w:val="both"/>
        <w:rPr>
          <w:rFonts w:ascii="Times New Roman" w:hAnsi="Times New Roman" w:cs="Times New Roman"/>
          <w:iCs/>
          <w:sz w:val="24"/>
          <w:szCs w:val="24"/>
        </w:rPr>
      </w:pPr>
    </w:p>
    <w:p w14:paraId="12A5BE1D" w14:textId="77777777" w:rsidR="00CE2BF2" w:rsidRPr="00C25F8F" w:rsidRDefault="00CE2BF2" w:rsidP="00CE2BF2">
      <w:pPr>
        <w:spacing w:after="0" w:line="240" w:lineRule="auto"/>
        <w:ind w:right="-1" w:firstLine="851"/>
        <w:jc w:val="both"/>
        <w:rPr>
          <w:rFonts w:ascii="Times New Roman" w:hAnsi="Times New Roman" w:cs="Times New Roman"/>
          <w:iCs/>
          <w:sz w:val="24"/>
          <w:szCs w:val="24"/>
        </w:rPr>
      </w:pPr>
      <w:r w:rsidRPr="00C25F8F">
        <w:rPr>
          <w:rFonts w:ascii="Times New Roman" w:hAnsi="Times New Roman" w:cs="Times New Roman"/>
          <w:iCs/>
          <w:sz w:val="24"/>
          <w:szCs w:val="24"/>
        </w:rPr>
        <w:t>1.2. Prekės techninė specifikacija pateikiama Sutarties 1 priede.</w:t>
      </w:r>
    </w:p>
    <w:p w14:paraId="7B7B0858" w14:textId="77777777" w:rsidR="00CE2BF2" w:rsidRPr="00C25F8F"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1.3. Pardavėjas įsipareigoja perduoti Pirkėjui nuosavybės teise Sutarties 1.1 papunktyje nurodytas prekes, o Pirkėjas įsipareigoja priimti tvarkingas ir kokybiškas prekes ir sumokėti Pardavėjui Sutartyje numatytą kainą Sutartyje numatytomis sąlygomis ir terminais.</w:t>
      </w:r>
    </w:p>
    <w:p w14:paraId="39FBFF72" w14:textId="77777777" w:rsidR="00CE2BF2" w:rsidRPr="00C25F8F"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1.4. Nuosavybės teisė į prekes Pirkėjui pereina nuo prekių priėmimo-perdavimo akto pasirašymo. Pirkėjas pasirašo prekių priėmimo-perdavimo aktą (Sutarties 3 priedas), jei prekės atitinka Sutartyje nustatytus reikalavimus, yra tinkamai pristatytos bei įvykdyti kiti Sutartyje nustatyti Pardavėjo įsipareigojimai.</w:t>
      </w:r>
    </w:p>
    <w:p w14:paraId="13838C69" w14:textId="77777777" w:rsidR="00CE2BF2" w:rsidRDefault="00CE2BF2" w:rsidP="00CE2BF2">
      <w:pPr>
        <w:spacing w:after="0" w:line="240" w:lineRule="auto"/>
        <w:ind w:firstLine="900"/>
        <w:jc w:val="both"/>
        <w:rPr>
          <w:rFonts w:ascii="Times New Roman" w:hAnsi="Times New Roman" w:cs="Times New Roman"/>
          <w:sz w:val="24"/>
          <w:szCs w:val="24"/>
        </w:rPr>
      </w:pPr>
      <w:r w:rsidRPr="00C25F8F">
        <w:rPr>
          <w:rFonts w:ascii="Times New Roman" w:hAnsi="Times New Roman" w:cs="Times New Roman"/>
          <w:sz w:val="24"/>
          <w:szCs w:val="24"/>
        </w:rPr>
        <w:t xml:space="preserve">1.5. Bendrojo viešųjų pirkimų žinyno (BVPŽ) kodas – </w:t>
      </w:r>
      <w:r w:rsidRPr="00632AE4">
        <w:rPr>
          <w:rStyle w:val="form-control"/>
          <w:rFonts w:ascii="Times New Roman" w:hAnsi="Times New Roman" w:cs="Times New Roman"/>
          <w:sz w:val="24"/>
          <w:szCs w:val="24"/>
        </w:rPr>
        <w:t>32333200-8 Videokameros</w:t>
      </w:r>
      <w:r w:rsidRPr="00C25F8F">
        <w:rPr>
          <w:rFonts w:ascii="Times New Roman" w:hAnsi="Times New Roman" w:cs="Times New Roman"/>
          <w:sz w:val="24"/>
          <w:szCs w:val="24"/>
        </w:rPr>
        <w:t>.</w:t>
      </w:r>
    </w:p>
    <w:p w14:paraId="38AE6360" w14:textId="77777777" w:rsidR="00CE2BF2" w:rsidRPr="00C25F8F" w:rsidRDefault="00CE2BF2" w:rsidP="00CE2BF2">
      <w:pPr>
        <w:spacing w:after="0" w:line="240" w:lineRule="auto"/>
        <w:ind w:firstLine="900"/>
        <w:jc w:val="both"/>
        <w:rPr>
          <w:rFonts w:ascii="Times New Roman" w:hAnsi="Times New Roman" w:cs="Times New Roman"/>
          <w:sz w:val="24"/>
          <w:szCs w:val="24"/>
        </w:rPr>
      </w:pPr>
      <w:r>
        <w:rPr>
          <w:rFonts w:ascii="Times New Roman" w:hAnsi="Times New Roman" w:cs="Times New Roman"/>
          <w:sz w:val="24"/>
          <w:szCs w:val="24"/>
        </w:rPr>
        <w:t>1.6. Pirkėjas</w:t>
      </w:r>
      <w:r w:rsidRPr="00F232D0">
        <w:rPr>
          <w:rFonts w:ascii="Times New Roman" w:hAnsi="Times New Roman" w:cs="Times New Roman"/>
          <w:sz w:val="24"/>
          <w:szCs w:val="24"/>
        </w:rPr>
        <w:t xml:space="preserve">, esant poreikiui, gali iš </w:t>
      </w:r>
      <w:r>
        <w:rPr>
          <w:rFonts w:ascii="Times New Roman" w:hAnsi="Times New Roman" w:cs="Times New Roman"/>
          <w:sz w:val="24"/>
          <w:szCs w:val="24"/>
        </w:rPr>
        <w:t>Pardavėjo</w:t>
      </w:r>
      <w:r w:rsidRPr="00F232D0">
        <w:rPr>
          <w:rFonts w:ascii="Times New Roman" w:hAnsi="Times New Roman" w:cs="Times New Roman"/>
          <w:sz w:val="24"/>
          <w:szCs w:val="24"/>
        </w:rPr>
        <w:t xml:space="preserve"> įsigyti su pirkimo objektu susijusių </w:t>
      </w:r>
      <w:r>
        <w:rPr>
          <w:rFonts w:ascii="Times New Roman" w:hAnsi="Times New Roman" w:cs="Times New Roman"/>
          <w:sz w:val="24"/>
          <w:szCs w:val="24"/>
        </w:rPr>
        <w:t>prekių</w:t>
      </w:r>
      <w:r w:rsidRPr="00F232D0">
        <w:rPr>
          <w:rFonts w:ascii="Times New Roman" w:hAnsi="Times New Roman" w:cs="Times New Roman"/>
          <w:sz w:val="24"/>
          <w:szCs w:val="24"/>
        </w:rPr>
        <w:t xml:space="preserve"> neviršijant 1</w:t>
      </w:r>
      <w:r>
        <w:rPr>
          <w:rFonts w:ascii="Times New Roman" w:hAnsi="Times New Roman" w:cs="Times New Roman"/>
          <w:sz w:val="24"/>
          <w:szCs w:val="24"/>
        </w:rPr>
        <w:t>0</w:t>
      </w:r>
      <w:r w:rsidRPr="00F232D0">
        <w:rPr>
          <w:rFonts w:ascii="Times New Roman" w:hAnsi="Times New Roman" w:cs="Times New Roman"/>
          <w:sz w:val="24"/>
          <w:szCs w:val="24"/>
        </w:rPr>
        <w:t xml:space="preserve"> procentų  2.</w:t>
      </w:r>
      <w:r>
        <w:rPr>
          <w:rFonts w:ascii="Times New Roman" w:hAnsi="Times New Roman" w:cs="Times New Roman"/>
          <w:sz w:val="24"/>
          <w:szCs w:val="24"/>
        </w:rPr>
        <w:t>1</w:t>
      </w:r>
      <w:r w:rsidRPr="00F232D0">
        <w:rPr>
          <w:rFonts w:ascii="Times New Roman" w:hAnsi="Times New Roman" w:cs="Times New Roman"/>
          <w:sz w:val="24"/>
          <w:szCs w:val="24"/>
        </w:rPr>
        <w:t xml:space="preserve"> papunktyje nurodytos Sutarties vertės.</w:t>
      </w:r>
    </w:p>
    <w:p w14:paraId="15271B71" w14:textId="77777777" w:rsidR="00CE2BF2" w:rsidRDefault="00CE2BF2" w:rsidP="00CE2BF2">
      <w:pPr>
        <w:spacing w:after="0" w:line="240" w:lineRule="auto"/>
        <w:jc w:val="center"/>
        <w:rPr>
          <w:rFonts w:ascii="Times New Roman" w:hAnsi="Times New Roman" w:cs="Times New Roman"/>
          <w:b/>
          <w:bCs/>
          <w:sz w:val="24"/>
          <w:szCs w:val="24"/>
        </w:rPr>
      </w:pPr>
    </w:p>
    <w:p w14:paraId="76E3E9C1" w14:textId="77777777" w:rsidR="00CE2BF2" w:rsidRDefault="00CE2BF2" w:rsidP="00CE2BF2">
      <w:pPr>
        <w:spacing w:after="0" w:line="240" w:lineRule="auto"/>
        <w:jc w:val="center"/>
        <w:rPr>
          <w:rFonts w:ascii="Times New Roman" w:hAnsi="Times New Roman" w:cs="Times New Roman"/>
          <w:b/>
          <w:bCs/>
          <w:sz w:val="24"/>
          <w:szCs w:val="24"/>
        </w:rPr>
      </w:pPr>
    </w:p>
    <w:p w14:paraId="268ED3F3" w14:textId="77777777" w:rsidR="00CE2BF2" w:rsidRDefault="00CE2BF2" w:rsidP="00CE2BF2">
      <w:pPr>
        <w:spacing w:after="0" w:line="240" w:lineRule="auto"/>
        <w:jc w:val="center"/>
        <w:rPr>
          <w:rFonts w:ascii="Times New Roman" w:hAnsi="Times New Roman" w:cs="Times New Roman"/>
          <w:b/>
          <w:bCs/>
          <w:sz w:val="24"/>
          <w:szCs w:val="24"/>
        </w:rPr>
      </w:pPr>
    </w:p>
    <w:p w14:paraId="6D423A60" w14:textId="77777777" w:rsidR="00CE2BF2" w:rsidRDefault="00CE2BF2" w:rsidP="00CE2BF2">
      <w:pPr>
        <w:spacing w:after="0" w:line="240" w:lineRule="auto"/>
        <w:jc w:val="center"/>
        <w:rPr>
          <w:rFonts w:ascii="Times New Roman" w:hAnsi="Times New Roman" w:cs="Times New Roman"/>
          <w:b/>
          <w:bCs/>
          <w:sz w:val="24"/>
          <w:szCs w:val="24"/>
        </w:rPr>
      </w:pPr>
    </w:p>
    <w:p w14:paraId="75E89038" w14:textId="77777777" w:rsidR="00CE2BF2" w:rsidRDefault="00CE2BF2" w:rsidP="00CE2BF2">
      <w:pPr>
        <w:spacing w:after="0" w:line="240" w:lineRule="auto"/>
        <w:jc w:val="center"/>
        <w:rPr>
          <w:rFonts w:ascii="Times New Roman" w:hAnsi="Times New Roman" w:cs="Times New Roman"/>
          <w:b/>
          <w:bCs/>
          <w:sz w:val="24"/>
          <w:szCs w:val="24"/>
        </w:rPr>
      </w:pPr>
    </w:p>
    <w:p w14:paraId="7A353DFB" w14:textId="20C6639F"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bCs/>
          <w:sz w:val="24"/>
          <w:szCs w:val="24"/>
        </w:rPr>
        <w:lastRenderedPageBreak/>
        <w:t>II SKYRIUS</w:t>
      </w:r>
    </w:p>
    <w:p w14:paraId="6797B47A" w14:textId="77777777" w:rsidR="00CE2BF2" w:rsidRPr="00C25F8F" w:rsidRDefault="00CE2BF2" w:rsidP="00CE2BF2">
      <w:pPr>
        <w:spacing w:after="0" w:line="240" w:lineRule="auto"/>
        <w:ind w:firstLine="374"/>
        <w:jc w:val="center"/>
        <w:rPr>
          <w:rFonts w:ascii="Times New Roman" w:hAnsi="Times New Roman" w:cs="Times New Roman"/>
          <w:b/>
          <w:sz w:val="24"/>
          <w:szCs w:val="24"/>
        </w:rPr>
      </w:pPr>
      <w:r w:rsidRPr="00C25F8F">
        <w:rPr>
          <w:rFonts w:ascii="Times New Roman" w:hAnsi="Times New Roman" w:cs="Times New Roman"/>
          <w:b/>
          <w:sz w:val="24"/>
          <w:szCs w:val="24"/>
        </w:rPr>
        <w:t>SUTARTIES KAINA IR ATSISKAITYMO TVARKA</w:t>
      </w:r>
    </w:p>
    <w:p w14:paraId="41F3948C" w14:textId="77777777" w:rsidR="00CE2BF2" w:rsidRDefault="00CE2BF2" w:rsidP="00CE2BF2">
      <w:pPr>
        <w:spacing w:after="0" w:line="240" w:lineRule="auto"/>
        <w:jc w:val="both"/>
        <w:rPr>
          <w:rFonts w:ascii="Times New Roman" w:hAnsi="Times New Roman" w:cs="Times New Roman"/>
          <w:color w:val="0070C0"/>
          <w:sz w:val="24"/>
          <w:szCs w:val="24"/>
        </w:rPr>
      </w:pPr>
    </w:p>
    <w:p w14:paraId="38968BBD" w14:textId="77777777" w:rsidR="00CE2BF2" w:rsidRPr="00C25F8F" w:rsidRDefault="00CE2BF2" w:rsidP="00CE2BF2">
      <w:pPr>
        <w:spacing w:after="0" w:line="240" w:lineRule="auto"/>
        <w:jc w:val="both"/>
        <w:rPr>
          <w:rFonts w:ascii="Times New Roman" w:hAnsi="Times New Roman" w:cs="Times New Roman"/>
          <w:color w:val="0070C0"/>
          <w:sz w:val="24"/>
          <w:szCs w:val="24"/>
        </w:rPr>
      </w:pPr>
    </w:p>
    <w:p w14:paraId="027B9314" w14:textId="77777777" w:rsidR="00CE2BF2" w:rsidRPr="00C25F8F" w:rsidRDefault="00CE2BF2" w:rsidP="00CE2BF2">
      <w:pPr>
        <w:spacing w:after="0" w:line="240" w:lineRule="auto"/>
        <w:ind w:firstLine="851"/>
        <w:rPr>
          <w:rFonts w:ascii="Times New Roman" w:hAnsi="Times New Roman" w:cs="Times New Roman"/>
          <w:bCs/>
          <w:sz w:val="24"/>
          <w:szCs w:val="24"/>
        </w:rPr>
      </w:pPr>
      <w:r w:rsidRPr="00C25F8F">
        <w:rPr>
          <w:rFonts w:ascii="Times New Roman" w:hAnsi="Times New Roman" w:cs="Times New Roman"/>
          <w:bCs/>
          <w:sz w:val="24"/>
          <w:szCs w:val="24"/>
        </w:rPr>
        <w:t xml:space="preserve">2.1. Sutarties kaina yra: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6407"/>
      </w:tblGrid>
      <w:tr w:rsidR="00CE2BF2" w:rsidRPr="00C25F8F" w14:paraId="27E58A01" w14:textId="77777777" w:rsidTr="00CE2BF2">
        <w:trPr>
          <w:trHeight w:val="426"/>
        </w:trPr>
        <w:tc>
          <w:tcPr>
            <w:tcW w:w="3119" w:type="dxa"/>
          </w:tcPr>
          <w:p w14:paraId="59C60955" w14:textId="77777777" w:rsidR="00CE2BF2" w:rsidRPr="00C25F8F" w:rsidRDefault="00CE2BF2" w:rsidP="00E344D4">
            <w:pPr>
              <w:spacing w:after="0" w:line="240" w:lineRule="auto"/>
              <w:rPr>
                <w:rFonts w:ascii="Times New Roman" w:hAnsi="Times New Roman" w:cs="Times New Roman"/>
                <w:sz w:val="24"/>
                <w:szCs w:val="24"/>
              </w:rPr>
            </w:pPr>
            <w:r w:rsidRPr="00C25F8F">
              <w:rPr>
                <w:rFonts w:ascii="Times New Roman" w:hAnsi="Times New Roman" w:cs="Times New Roman"/>
                <w:sz w:val="24"/>
                <w:szCs w:val="24"/>
              </w:rPr>
              <w:t xml:space="preserve">Sutarties kaina </w:t>
            </w:r>
            <w:r>
              <w:rPr>
                <w:rFonts w:ascii="Times New Roman" w:hAnsi="Times New Roman" w:cs="Times New Roman"/>
                <w:sz w:val="24"/>
                <w:szCs w:val="24"/>
              </w:rPr>
              <w:t>su</w:t>
            </w:r>
            <w:r w:rsidRPr="00C25F8F">
              <w:rPr>
                <w:rFonts w:ascii="Times New Roman" w:hAnsi="Times New Roman" w:cs="Times New Roman"/>
                <w:sz w:val="24"/>
                <w:szCs w:val="24"/>
              </w:rPr>
              <w:t xml:space="preserve"> PVM</w:t>
            </w:r>
          </w:p>
        </w:tc>
        <w:tc>
          <w:tcPr>
            <w:tcW w:w="6407" w:type="dxa"/>
          </w:tcPr>
          <w:p w14:paraId="1D60DC06" w14:textId="11A8CA01" w:rsidR="00CE2BF2" w:rsidRPr="00CE2BF2" w:rsidRDefault="00CE2BF2" w:rsidP="00E344D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227 974,44 (du šimtai dvidešimt septyni tūkstančiai devyni šimtai septyniasdešimt keturi Eurai 44 centai)</w:t>
            </w:r>
          </w:p>
        </w:tc>
      </w:tr>
    </w:tbl>
    <w:p w14:paraId="2BEC0834" w14:textId="77777777" w:rsidR="00CE2BF2" w:rsidRDefault="00CE2BF2" w:rsidP="00CE2BF2">
      <w:pPr>
        <w:widowControl w:val="0"/>
        <w:tabs>
          <w:tab w:val="right" w:pos="1026"/>
        </w:tabs>
        <w:autoSpaceDE w:val="0"/>
        <w:autoSpaceDN w:val="0"/>
        <w:adjustRightInd w:val="0"/>
        <w:spacing w:after="0" w:line="240" w:lineRule="auto"/>
        <w:contextualSpacing/>
        <w:jc w:val="both"/>
        <w:rPr>
          <w:rFonts w:ascii="Times New Roman" w:eastAsia="Calibri" w:hAnsi="Times New Roman" w:cs="Times New Roman"/>
          <w:sz w:val="24"/>
          <w:szCs w:val="24"/>
        </w:rPr>
      </w:pPr>
    </w:p>
    <w:p w14:paraId="19038371" w14:textId="77777777" w:rsidR="00CE2BF2" w:rsidRPr="00122F4C" w:rsidRDefault="00CE2BF2" w:rsidP="00CE2BF2">
      <w:pPr>
        <w:tabs>
          <w:tab w:val="left" w:pos="1080"/>
          <w:tab w:val="left" w:pos="1260"/>
        </w:tabs>
        <w:spacing w:after="0" w:line="240" w:lineRule="auto"/>
        <w:jc w:val="both"/>
        <w:rPr>
          <w:rFonts w:ascii="Times New Roman" w:hAnsi="Times New Roman" w:cs="Times New Roman"/>
          <w:sz w:val="24"/>
          <w:szCs w:val="24"/>
        </w:rPr>
      </w:pPr>
      <w:r>
        <w:rPr>
          <w:szCs w:val="24"/>
        </w:rPr>
        <w:t xml:space="preserve">                </w:t>
      </w:r>
      <w:r w:rsidRPr="00122F4C">
        <w:rPr>
          <w:rFonts w:ascii="Times New Roman" w:hAnsi="Times New Roman" w:cs="Times New Roman"/>
          <w:sz w:val="24"/>
          <w:szCs w:val="24"/>
        </w:rPr>
        <w:t xml:space="preserve">2.2. Pirkėjas sumoka </w:t>
      </w:r>
      <w:r>
        <w:rPr>
          <w:rFonts w:ascii="Times New Roman" w:hAnsi="Times New Roman" w:cs="Times New Roman"/>
          <w:sz w:val="24"/>
          <w:szCs w:val="24"/>
        </w:rPr>
        <w:t>Pardavėjui</w:t>
      </w:r>
      <w:r w:rsidRPr="00122F4C">
        <w:rPr>
          <w:rFonts w:ascii="Times New Roman" w:hAnsi="Times New Roman" w:cs="Times New Roman"/>
          <w:sz w:val="24"/>
          <w:szCs w:val="24"/>
        </w:rPr>
        <w:t xml:space="preserve"> (</w:t>
      </w:r>
      <w:r>
        <w:rPr>
          <w:rFonts w:ascii="Times New Roman" w:hAnsi="Times New Roman" w:cs="Times New Roman"/>
          <w:sz w:val="24"/>
          <w:szCs w:val="24"/>
        </w:rPr>
        <w:t>Pardavėjui</w:t>
      </w:r>
      <w:r w:rsidRPr="00122F4C">
        <w:rPr>
          <w:rFonts w:ascii="Times New Roman" w:hAnsi="Times New Roman" w:cs="Times New Roman"/>
          <w:sz w:val="24"/>
          <w:szCs w:val="24"/>
        </w:rPr>
        <w:t xml:space="preserve"> pageidaujant) avansą – iki 20 proc. nuo Sutarties kainos su PVM, nurodytos Sutarties 2.1 papunktyje per 30 dienų nuo avansinės sąskaitos faktūros ir tinkamos avanso grąžinimo garantijos gavimo. </w:t>
      </w:r>
      <w:r>
        <w:rPr>
          <w:rFonts w:ascii="Times New Roman" w:hAnsi="Times New Roman" w:cs="Times New Roman"/>
          <w:sz w:val="24"/>
          <w:szCs w:val="24"/>
        </w:rPr>
        <w:t>Pardavėjas</w:t>
      </w:r>
      <w:r w:rsidRPr="00122F4C">
        <w:rPr>
          <w:rFonts w:ascii="Times New Roman" w:hAnsi="Times New Roman" w:cs="Times New Roman"/>
          <w:sz w:val="24"/>
          <w:szCs w:val="24"/>
        </w:rPr>
        <w:t xml:space="preserve"> turi teisę avanso atsisakyti.</w:t>
      </w:r>
    </w:p>
    <w:p w14:paraId="36D643A5" w14:textId="77777777" w:rsidR="00CE2BF2" w:rsidRPr="00122F4C" w:rsidRDefault="00CE2BF2" w:rsidP="00CE2BF2">
      <w:pPr>
        <w:tabs>
          <w:tab w:val="left" w:pos="1080"/>
          <w:tab w:val="left" w:pos="1260"/>
        </w:tabs>
        <w:spacing w:after="0" w:line="240" w:lineRule="auto"/>
        <w:jc w:val="both"/>
        <w:rPr>
          <w:rFonts w:ascii="Times New Roman" w:hAnsi="Times New Roman" w:cs="Times New Roman"/>
          <w:sz w:val="24"/>
          <w:szCs w:val="24"/>
        </w:rPr>
      </w:pPr>
      <w:r w:rsidRPr="00122F4C">
        <w:rPr>
          <w:rFonts w:ascii="Times New Roman" w:hAnsi="Times New Roman" w:cs="Times New Roman"/>
          <w:sz w:val="24"/>
          <w:szCs w:val="24"/>
        </w:rPr>
        <w:t xml:space="preserve">             2.3. </w:t>
      </w:r>
      <w:r>
        <w:rPr>
          <w:rFonts w:ascii="Times New Roman" w:hAnsi="Times New Roman" w:cs="Times New Roman"/>
          <w:sz w:val="24"/>
          <w:szCs w:val="24"/>
        </w:rPr>
        <w:t>Pardavėjas</w:t>
      </w:r>
      <w:r w:rsidRPr="00122F4C">
        <w:rPr>
          <w:rFonts w:ascii="Times New Roman" w:hAnsi="Times New Roman" w:cs="Times New Roman"/>
          <w:sz w:val="24"/>
          <w:szCs w:val="24"/>
        </w:rPr>
        <w:t xml:space="preserve"> kartu su avansinio mokėjimo paraiška, sąskaita-faktūra turi pateikti avanso grąžinimo garantiją visam avanso dydžiui. Avanso grąžinimo garantija turi būti užtikrinta banko garantija, draudimo bendrovės ar kredito unijos laidavimo raštu, kuriame būtų nurodyta privaloma sąlyga pagal pirmą pareikalavimą (esminės užtikrinimo sąlygos yra – užtikrinimo suma, besąlygiškumas (t. y. Pirkėjui užtenka nurodyti sąlygą (-as), kurią (-as) </w:t>
      </w:r>
      <w:r>
        <w:rPr>
          <w:rFonts w:ascii="Times New Roman" w:hAnsi="Times New Roman" w:cs="Times New Roman"/>
          <w:sz w:val="24"/>
          <w:szCs w:val="24"/>
        </w:rPr>
        <w:t>Pardavėjas</w:t>
      </w:r>
      <w:r w:rsidRPr="00122F4C">
        <w:rPr>
          <w:rFonts w:ascii="Times New Roman" w:hAnsi="Times New Roman" w:cs="Times New Roman"/>
          <w:sz w:val="24"/>
          <w:szCs w:val="24"/>
        </w:rPr>
        <w:t xml:space="preserve"> pažeidė, bet jis neprivalo pagrįsti reikalavime nurodytos Sutarties sąlygos visiško ar dalinio nevykdymo ar netinkamo vykdymo), Pirkėjo ir </w:t>
      </w:r>
      <w:r>
        <w:rPr>
          <w:rFonts w:ascii="Times New Roman" w:hAnsi="Times New Roman" w:cs="Times New Roman"/>
          <w:sz w:val="24"/>
          <w:szCs w:val="24"/>
        </w:rPr>
        <w:t>Pardavėjo</w:t>
      </w:r>
      <w:r w:rsidRPr="00122F4C">
        <w:rPr>
          <w:rFonts w:ascii="Times New Roman" w:hAnsi="Times New Roman" w:cs="Times New Roman"/>
          <w:sz w:val="24"/>
          <w:szCs w:val="24"/>
        </w:rPr>
        <w:t xml:space="preserve"> rekvizitai, galiojimo laikas, sutikimas sumokėti užtikrinimo sumą ne ginčo tvarka per nustatytą terminą, užtikrinimas privalo būti tinkamai pasirašytas ir patvirtintas). </w:t>
      </w:r>
      <w:r>
        <w:rPr>
          <w:rFonts w:ascii="Times New Roman" w:hAnsi="Times New Roman" w:cs="Times New Roman"/>
          <w:sz w:val="24"/>
          <w:szCs w:val="24"/>
        </w:rPr>
        <w:t>Pardavėjas</w:t>
      </w:r>
      <w:r w:rsidRPr="00122F4C">
        <w:rPr>
          <w:rFonts w:ascii="Times New Roman" w:hAnsi="Times New Roman" w:cs="Times New Roman"/>
          <w:sz w:val="24"/>
          <w:szCs w:val="24"/>
        </w:rPr>
        <w:t xml:space="preserve"> banko garantiją, draudimo bendrovės ar kredito unijos laidavimo raštą turi iš anksto suderinti su Pirkėju. </w:t>
      </w:r>
      <w:r>
        <w:rPr>
          <w:rFonts w:ascii="Times New Roman" w:hAnsi="Times New Roman" w:cs="Times New Roman"/>
          <w:sz w:val="24"/>
          <w:szCs w:val="24"/>
        </w:rPr>
        <w:t>Pardavėjui</w:t>
      </w:r>
      <w:r w:rsidRPr="00122F4C">
        <w:rPr>
          <w:rFonts w:ascii="Times New Roman" w:hAnsi="Times New Roman" w:cs="Times New Roman"/>
          <w:sz w:val="24"/>
          <w:szCs w:val="24"/>
        </w:rPr>
        <w:t xml:space="preserve"> nepateikus reikalavimus atitinkančios garantijos arba laidavimo rašto arba pateikus vėliau negu 5 darbo dienas, avansas nebus išmokamas, tačiau Sutartis lieka galioti ir mokėjimai atliekami Sutarties 2.</w:t>
      </w:r>
      <w:r>
        <w:rPr>
          <w:rFonts w:ascii="Times New Roman" w:hAnsi="Times New Roman" w:cs="Times New Roman"/>
          <w:sz w:val="24"/>
          <w:szCs w:val="24"/>
        </w:rPr>
        <w:t>7</w:t>
      </w:r>
      <w:r w:rsidRPr="00122F4C">
        <w:rPr>
          <w:rFonts w:ascii="Times New Roman" w:hAnsi="Times New Roman" w:cs="Times New Roman"/>
          <w:sz w:val="24"/>
          <w:szCs w:val="24"/>
        </w:rPr>
        <w:t xml:space="preserve"> papunktyje numatyta tvarka. Sumokėto avanso suma išskaitoma proporcingai iš tarpinio (-ių) ir  galutinio mokėjimo sumos.</w:t>
      </w:r>
    </w:p>
    <w:p w14:paraId="54EDD041" w14:textId="77777777" w:rsidR="00CE2BF2" w:rsidRPr="00C07563" w:rsidRDefault="00CE2BF2" w:rsidP="00CE2BF2">
      <w:pPr>
        <w:widowControl w:val="0"/>
        <w:tabs>
          <w:tab w:val="right" w:pos="102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rPr>
        <w:tab/>
        <w:t xml:space="preserve">             </w:t>
      </w:r>
      <w:r w:rsidRPr="00C25F8F">
        <w:rPr>
          <w:rFonts w:ascii="Times New Roman" w:eastAsia="Calibri" w:hAnsi="Times New Roman" w:cs="Times New Roman"/>
          <w:sz w:val="24"/>
          <w:szCs w:val="24"/>
        </w:rPr>
        <w:t>2.</w:t>
      </w:r>
      <w:r>
        <w:rPr>
          <w:rFonts w:ascii="Times New Roman" w:eastAsia="Calibri" w:hAnsi="Times New Roman" w:cs="Times New Roman"/>
          <w:sz w:val="24"/>
          <w:szCs w:val="24"/>
        </w:rPr>
        <w:t>4</w:t>
      </w:r>
      <w:r w:rsidRPr="00C25F8F">
        <w:rPr>
          <w:rFonts w:ascii="Times New Roman" w:eastAsia="Calibri" w:hAnsi="Times New Roman" w:cs="Times New Roman"/>
          <w:sz w:val="24"/>
          <w:szCs w:val="24"/>
        </w:rPr>
        <w:t xml:space="preserve">. </w:t>
      </w:r>
      <w:r w:rsidRPr="00C07563">
        <w:rPr>
          <w:rFonts w:ascii="Times New Roman" w:eastAsia="Times New Roman" w:hAnsi="Times New Roman" w:cs="Times New Roman"/>
          <w:sz w:val="24"/>
          <w:szCs w:val="24"/>
          <w:lang w:eastAsia="en-US"/>
        </w:rPr>
        <w:t xml:space="preserve">Tuo atveju, kai mokesčius reguliuojančių įstatymų ir jų įgyvendinamųjų teisės aktų nustatyta tvarka Pirkėjas pats turi sumokėti pridėtinės vertės mokestį (toliau – PVM) į valstybės biudžetą už įsigytą pirkimo objektą, į pasiūlymo </w:t>
      </w:r>
      <w:r w:rsidRPr="00C07563">
        <w:rPr>
          <w:rFonts w:ascii="Times New Roman" w:eastAsia="Times New Roman" w:hAnsi="Times New Roman" w:cs="Times New Roman"/>
          <w:i/>
          <w:sz w:val="24"/>
          <w:szCs w:val="24"/>
          <w:lang w:eastAsia="en-US"/>
        </w:rPr>
        <w:t>kainą</w:t>
      </w:r>
      <w:r w:rsidRPr="00C07563">
        <w:rPr>
          <w:rFonts w:ascii="Times New Roman" w:eastAsia="Times New Roman" w:hAnsi="Times New Roman" w:cs="Times New Roman"/>
          <w:sz w:val="24"/>
          <w:szCs w:val="24"/>
          <w:lang w:eastAsia="en-US"/>
        </w:rPr>
        <w:t xml:space="preserve"> įskaitytas PVM sudarant šią Sutartį išskaičiuojamas.</w:t>
      </w:r>
    </w:p>
    <w:p w14:paraId="425B3A1C" w14:textId="77777777" w:rsidR="00CE2BF2" w:rsidRPr="00C25F8F"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2.</w:t>
      </w:r>
      <w:r>
        <w:rPr>
          <w:rFonts w:ascii="Times New Roman" w:hAnsi="Times New Roman" w:cs="Times New Roman"/>
          <w:sz w:val="24"/>
          <w:szCs w:val="24"/>
        </w:rPr>
        <w:t>5</w:t>
      </w:r>
      <w:r w:rsidRPr="00C25F8F">
        <w:rPr>
          <w:rFonts w:ascii="Times New Roman" w:hAnsi="Times New Roman" w:cs="Times New Roman"/>
          <w:sz w:val="24"/>
          <w:szCs w:val="24"/>
        </w:rPr>
        <w:t>. Į prekių kainą įskaičiuoti visi mokesčiai ir visos Pardavėjo išlaidos, apimančios viską, ko reikia visiškam ir tinkamam Sutarties įvykdymui.</w:t>
      </w:r>
    </w:p>
    <w:p w14:paraId="40D11E9C" w14:textId="77777777" w:rsidR="00CE2BF2"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2.</w:t>
      </w:r>
      <w:r>
        <w:rPr>
          <w:rFonts w:ascii="Times New Roman" w:hAnsi="Times New Roman" w:cs="Times New Roman"/>
          <w:sz w:val="24"/>
          <w:szCs w:val="24"/>
        </w:rPr>
        <w:t>6</w:t>
      </w:r>
      <w:r w:rsidRPr="00C25F8F">
        <w:rPr>
          <w:rFonts w:ascii="Times New Roman" w:hAnsi="Times New Roman" w:cs="Times New Roman"/>
          <w:sz w:val="24"/>
          <w:szCs w:val="24"/>
        </w:rPr>
        <w:t>. Pirkėjas sumoka Pardavėjui už faktiškai įsigytų prekių kiekį pagal Sutarties 2.1 papunktyje nurodyt</w:t>
      </w:r>
      <w:r>
        <w:rPr>
          <w:rFonts w:ascii="Times New Roman" w:hAnsi="Times New Roman" w:cs="Times New Roman"/>
          <w:sz w:val="24"/>
          <w:szCs w:val="24"/>
        </w:rPr>
        <w:t>ą</w:t>
      </w:r>
      <w:r w:rsidRPr="00C25F8F">
        <w:rPr>
          <w:rFonts w:ascii="Times New Roman" w:hAnsi="Times New Roman" w:cs="Times New Roman"/>
          <w:sz w:val="24"/>
          <w:szCs w:val="24"/>
        </w:rPr>
        <w:t xml:space="preserve"> </w:t>
      </w:r>
      <w:r>
        <w:rPr>
          <w:rFonts w:ascii="Times New Roman" w:hAnsi="Times New Roman" w:cs="Times New Roman"/>
          <w:sz w:val="24"/>
          <w:szCs w:val="24"/>
        </w:rPr>
        <w:t>kainą</w:t>
      </w:r>
      <w:r w:rsidRPr="00C25F8F">
        <w:rPr>
          <w:rFonts w:ascii="Times New Roman" w:hAnsi="Times New Roman" w:cs="Times New Roman"/>
          <w:sz w:val="24"/>
          <w:szCs w:val="24"/>
        </w:rPr>
        <w:t>.</w:t>
      </w:r>
    </w:p>
    <w:p w14:paraId="319029BA" w14:textId="77777777" w:rsidR="00CE2BF2" w:rsidRPr="00C07563" w:rsidRDefault="00CE2BF2" w:rsidP="00CE2BF2">
      <w:pPr>
        <w:tabs>
          <w:tab w:val="left" w:pos="1080"/>
          <w:tab w:val="left" w:pos="1260"/>
        </w:tab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spacing w:val="2"/>
          <w:sz w:val="24"/>
          <w:szCs w:val="24"/>
        </w:rPr>
        <w:t xml:space="preserve">            </w:t>
      </w:r>
      <w:r w:rsidRPr="00C25F8F">
        <w:rPr>
          <w:rFonts w:ascii="Times New Roman" w:hAnsi="Times New Roman" w:cs="Times New Roman"/>
          <w:sz w:val="24"/>
          <w:szCs w:val="24"/>
        </w:rPr>
        <w:t>2.</w:t>
      </w:r>
      <w:r>
        <w:rPr>
          <w:rFonts w:ascii="Times New Roman" w:hAnsi="Times New Roman" w:cs="Times New Roman"/>
          <w:sz w:val="24"/>
          <w:szCs w:val="24"/>
        </w:rPr>
        <w:t>7</w:t>
      </w:r>
      <w:r w:rsidRPr="00C25F8F">
        <w:rPr>
          <w:rFonts w:ascii="Times New Roman" w:hAnsi="Times New Roman" w:cs="Times New Roman"/>
          <w:sz w:val="24"/>
          <w:szCs w:val="24"/>
        </w:rPr>
        <w:t xml:space="preserve">. </w:t>
      </w:r>
      <w:r w:rsidRPr="00C07563">
        <w:rPr>
          <w:rFonts w:ascii="Times New Roman" w:eastAsia="Times New Roman" w:hAnsi="Times New Roman" w:cs="Times New Roman"/>
          <w:sz w:val="24"/>
          <w:szCs w:val="24"/>
          <w:lang w:eastAsia="en-US"/>
        </w:rPr>
        <w:t xml:space="preserve">Mokėjimas atliekamas eurais tokia tvarka: su </w:t>
      </w:r>
      <w:r>
        <w:rPr>
          <w:rFonts w:ascii="Times New Roman" w:eastAsia="Times New Roman" w:hAnsi="Times New Roman" w:cs="Times New Roman"/>
          <w:sz w:val="24"/>
          <w:szCs w:val="24"/>
          <w:lang w:eastAsia="en-US"/>
        </w:rPr>
        <w:t>Pardavėju</w:t>
      </w:r>
      <w:r w:rsidRPr="00C07563">
        <w:rPr>
          <w:rFonts w:ascii="Times New Roman" w:eastAsia="Times New Roman" w:hAnsi="Times New Roman" w:cs="Times New Roman"/>
          <w:sz w:val="24"/>
          <w:szCs w:val="24"/>
          <w:lang w:eastAsia="en-US"/>
        </w:rPr>
        <w:t xml:space="preserve"> už faktiškai laiku </w:t>
      </w:r>
      <w:r>
        <w:rPr>
          <w:rFonts w:ascii="Times New Roman" w:eastAsia="Times New Roman" w:hAnsi="Times New Roman" w:cs="Times New Roman"/>
          <w:sz w:val="24"/>
          <w:szCs w:val="24"/>
          <w:lang w:eastAsia="en-US"/>
        </w:rPr>
        <w:t xml:space="preserve">pristatytas </w:t>
      </w:r>
      <w:r w:rsidRPr="00C07563">
        <w:rPr>
          <w:rFonts w:ascii="Times New Roman" w:eastAsia="Times New Roman" w:hAnsi="Times New Roman" w:cs="Times New Roman"/>
          <w:sz w:val="24"/>
          <w:szCs w:val="24"/>
          <w:lang w:eastAsia="en-US"/>
        </w:rPr>
        <w:t xml:space="preserve">kokybiškas ir Sutarties reikalavimus atitinkančias </w:t>
      </w:r>
      <w:r>
        <w:rPr>
          <w:rFonts w:ascii="Times New Roman" w:eastAsia="Times New Roman" w:hAnsi="Times New Roman" w:cs="Times New Roman"/>
          <w:sz w:val="24"/>
          <w:szCs w:val="24"/>
          <w:lang w:eastAsia="en-US"/>
        </w:rPr>
        <w:t>prekės</w:t>
      </w:r>
      <w:r w:rsidRPr="00C07563">
        <w:rPr>
          <w:rFonts w:ascii="Times New Roman" w:eastAsia="Times New Roman" w:hAnsi="Times New Roman" w:cs="Times New Roman"/>
          <w:sz w:val="24"/>
          <w:szCs w:val="24"/>
          <w:lang w:eastAsia="en-US"/>
        </w:rPr>
        <w:t xml:space="preserve"> atsiskaitoma pagal Sutartyje nurodytą kainą per </w:t>
      </w:r>
      <w:r>
        <w:rPr>
          <w:rFonts w:ascii="Times New Roman" w:eastAsia="Times New Roman" w:hAnsi="Times New Roman" w:cs="Times New Roman"/>
          <w:sz w:val="24"/>
          <w:szCs w:val="24"/>
          <w:lang w:eastAsia="en-US"/>
        </w:rPr>
        <w:t>3</w:t>
      </w:r>
      <w:r w:rsidRPr="00C07563">
        <w:rPr>
          <w:rFonts w:ascii="Times New Roman" w:eastAsia="Times New Roman" w:hAnsi="Times New Roman" w:cs="Times New Roman"/>
          <w:sz w:val="24"/>
          <w:szCs w:val="24"/>
          <w:lang w:eastAsia="en-US"/>
        </w:rPr>
        <w:t>0</w:t>
      </w:r>
      <w:r>
        <w:rPr>
          <w:rFonts w:ascii="Times New Roman" w:eastAsia="Times New Roman" w:hAnsi="Times New Roman" w:cs="Times New Roman"/>
          <w:sz w:val="24"/>
          <w:szCs w:val="24"/>
          <w:lang w:eastAsia="en-US"/>
        </w:rPr>
        <w:t xml:space="preserve"> kalendorinių</w:t>
      </w:r>
      <w:r w:rsidRPr="00C07563">
        <w:rPr>
          <w:rFonts w:ascii="Times New Roman" w:eastAsia="Times New Roman" w:hAnsi="Times New Roman" w:cs="Times New Roman"/>
          <w:sz w:val="24"/>
          <w:szCs w:val="24"/>
          <w:lang w:eastAsia="en-US"/>
        </w:rPr>
        <w:t xml:space="preserve"> dienų nuo kiekvieno abiejų Sutarties šalių suderinto </w:t>
      </w:r>
      <w:r>
        <w:rPr>
          <w:rFonts w:ascii="Times New Roman" w:eastAsia="Times New Roman" w:hAnsi="Times New Roman" w:cs="Times New Roman"/>
          <w:sz w:val="24"/>
          <w:szCs w:val="24"/>
          <w:lang w:eastAsia="en-US"/>
        </w:rPr>
        <w:t>paslaugų</w:t>
      </w:r>
      <w:r w:rsidRPr="00C07563">
        <w:rPr>
          <w:rFonts w:ascii="Times New Roman" w:eastAsia="Times New Roman" w:hAnsi="Times New Roman" w:cs="Times New Roman"/>
          <w:sz w:val="24"/>
          <w:szCs w:val="24"/>
          <w:lang w:eastAsia="en-US"/>
        </w:rPr>
        <w:t xml:space="preserve"> perdavimo–priėmimo akto pasirašymo ir PVM sąskaitos-faktūros išrašymo dienos.</w:t>
      </w:r>
    </w:p>
    <w:p w14:paraId="029DA35C" w14:textId="77777777" w:rsidR="00CE2BF2" w:rsidRDefault="00CE2BF2" w:rsidP="00CE2BF2">
      <w:pPr>
        <w:widowControl w:val="0"/>
        <w:tabs>
          <w:tab w:val="left"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sidRPr="00C25F8F">
        <w:rPr>
          <w:rFonts w:ascii="Times New Roman" w:hAnsi="Times New Roman" w:cs="Times New Roman"/>
          <w:sz w:val="24"/>
          <w:szCs w:val="24"/>
        </w:rPr>
        <w:t>2.</w:t>
      </w:r>
      <w:r>
        <w:rPr>
          <w:rFonts w:ascii="Times New Roman" w:hAnsi="Times New Roman" w:cs="Times New Roman"/>
          <w:sz w:val="24"/>
          <w:szCs w:val="24"/>
        </w:rPr>
        <w:t>8</w:t>
      </w:r>
      <w:r w:rsidRPr="00C25F8F">
        <w:rPr>
          <w:rFonts w:ascii="Times New Roman" w:hAnsi="Times New Roman" w:cs="Times New Roman"/>
          <w:sz w:val="24"/>
          <w:szCs w:val="24"/>
        </w:rPr>
        <w:t xml:space="preserve">. </w:t>
      </w:r>
      <w:r w:rsidRPr="00C07563">
        <w:rPr>
          <w:rFonts w:ascii="Times New Roman" w:eastAsia="Times New Roman" w:hAnsi="Times New Roman" w:cs="Times New Roman"/>
          <w:sz w:val="24"/>
          <w:szCs w:val="24"/>
          <w:lang w:eastAsia="en-US"/>
        </w:rPr>
        <w:t>Sąskaita – faktūra pagal šią Sutartį turi būti teikiama naudojantis informacinės sistemos „E. sąskaita“ priemonėmis.</w:t>
      </w:r>
    </w:p>
    <w:p w14:paraId="7490AB47" w14:textId="77777777" w:rsidR="00CE2BF2" w:rsidRDefault="00CE2BF2" w:rsidP="00CE2BF2">
      <w:pPr>
        <w:widowControl w:val="0"/>
        <w:tabs>
          <w:tab w:val="left" w:pos="0"/>
        </w:tabs>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en-US"/>
        </w:rPr>
        <w:t xml:space="preserve">                      </w:t>
      </w:r>
    </w:p>
    <w:p w14:paraId="7B8B4EC2" w14:textId="77777777"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sz w:val="24"/>
          <w:szCs w:val="24"/>
        </w:rPr>
        <w:t xml:space="preserve">III </w:t>
      </w:r>
      <w:r w:rsidRPr="00C25F8F">
        <w:rPr>
          <w:rFonts w:ascii="Times New Roman" w:hAnsi="Times New Roman" w:cs="Times New Roman"/>
          <w:b/>
          <w:bCs/>
          <w:sz w:val="24"/>
          <w:szCs w:val="24"/>
        </w:rPr>
        <w:t>SKYRIUS</w:t>
      </w:r>
    </w:p>
    <w:p w14:paraId="2A596FA6" w14:textId="77777777" w:rsidR="00CE2BF2" w:rsidRPr="00C25F8F" w:rsidRDefault="00CE2BF2" w:rsidP="00CE2BF2">
      <w:pPr>
        <w:spacing w:after="0" w:line="240" w:lineRule="auto"/>
        <w:ind w:firstLine="374"/>
        <w:jc w:val="center"/>
        <w:rPr>
          <w:rFonts w:ascii="Times New Roman" w:hAnsi="Times New Roman" w:cs="Times New Roman"/>
          <w:b/>
          <w:sz w:val="24"/>
          <w:szCs w:val="24"/>
        </w:rPr>
      </w:pPr>
      <w:r w:rsidRPr="00C25F8F">
        <w:rPr>
          <w:rFonts w:ascii="Times New Roman" w:hAnsi="Times New Roman" w:cs="Times New Roman"/>
          <w:b/>
          <w:sz w:val="24"/>
          <w:szCs w:val="24"/>
        </w:rPr>
        <w:t>PARDAVĖJO TEISĖS IR PAREIGOS</w:t>
      </w:r>
    </w:p>
    <w:p w14:paraId="441D00DB" w14:textId="77777777" w:rsidR="00CE2BF2" w:rsidRDefault="00CE2BF2" w:rsidP="00CE2BF2">
      <w:pPr>
        <w:spacing w:after="0" w:line="240" w:lineRule="auto"/>
        <w:ind w:firstLine="374"/>
        <w:jc w:val="center"/>
        <w:rPr>
          <w:rFonts w:ascii="Times New Roman" w:hAnsi="Times New Roman" w:cs="Times New Roman"/>
          <w:b/>
          <w:sz w:val="24"/>
          <w:szCs w:val="24"/>
        </w:rPr>
      </w:pPr>
    </w:p>
    <w:p w14:paraId="27B6AB53" w14:textId="77777777" w:rsidR="00CE2BF2" w:rsidRPr="00C25F8F" w:rsidRDefault="00CE2BF2" w:rsidP="00CE2BF2">
      <w:pPr>
        <w:spacing w:after="0" w:line="240" w:lineRule="auto"/>
        <w:ind w:firstLine="374"/>
        <w:jc w:val="center"/>
        <w:rPr>
          <w:rFonts w:ascii="Times New Roman" w:hAnsi="Times New Roman" w:cs="Times New Roman"/>
          <w:b/>
          <w:sz w:val="24"/>
          <w:szCs w:val="24"/>
        </w:rPr>
      </w:pPr>
    </w:p>
    <w:p w14:paraId="25D759DC" w14:textId="4E1BA100" w:rsidR="00CE2BF2"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 xml:space="preserve">3.1. </w:t>
      </w:r>
      <w:bookmarkStart w:id="0" w:name="_Hlk116309416"/>
      <w:r w:rsidRPr="00C25F8F">
        <w:rPr>
          <w:rFonts w:ascii="Times New Roman" w:hAnsi="Times New Roman" w:cs="Times New Roman"/>
          <w:sz w:val="24"/>
          <w:szCs w:val="24"/>
        </w:rPr>
        <w:t>Pardavėjas prekes</w:t>
      </w:r>
      <w:r>
        <w:rPr>
          <w:rFonts w:ascii="Times New Roman" w:hAnsi="Times New Roman" w:cs="Times New Roman"/>
          <w:sz w:val="24"/>
          <w:szCs w:val="24"/>
        </w:rPr>
        <w:t xml:space="preserve"> (vaizdo kameras)</w:t>
      </w:r>
      <w:r w:rsidRPr="00C25F8F">
        <w:rPr>
          <w:rFonts w:ascii="Times New Roman" w:hAnsi="Times New Roman" w:cs="Times New Roman"/>
          <w:sz w:val="24"/>
          <w:szCs w:val="24"/>
        </w:rPr>
        <w:t xml:space="preserve"> po sutarties pasirašymo savo lėšomis pristato (prieš tai laiką suderinęs telefonu) Pirkėjui </w:t>
      </w:r>
      <w:r>
        <w:rPr>
          <w:rFonts w:ascii="Times New Roman" w:hAnsi="Times New Roman" w:cs="Times New Roman"/>
          <w:sz w:val="24"/>
          <w:szCs w:val="24"/>
        </w:rPr>
        <w:t xml:space="preserve"> ir  jas</w:t>
      </w:r>
      <w:r w:rsidR="00A25419">
        <w:rPr>
          <w:rFonts w:ascii="Times New Roman" w:hAnsi="Times New Roman" w:cs="Times New Roman"/>
          <w:sz w:val="24"/>
          <w:szCs w:val="24"/>
        </w:rPr>
        <w:t xml:space="preserve"> sumontuoja,</w:t>
      </w:r>
      <w:r>
        <w:rPr>
          <w:rFonts w:ascii="Times New Roman" w:hAnsi="Times New Roman" w:cs="Times New Roman"/>
          <w:sz w:val="24"/>
          <w:szCs w:val="24"/>
        </w:rPr>
        <w:t xml:space="preserve"> įdiegia bei integruoja į VSATIS iki 2022 m. gruodžio 31 d. kelių pasienio kontrolės punktuose (toliau – PKP) </w:t>
      </w:r>
      <w:r w:rsidRPr="00C25F8F">
        <w:rPr>
          <w:rFonts w:ascii="Times New Roman" w:hAnsi="Times New Roman" w:cs="Times New Roman"/>
          <w:sz w:val="24"/>
          <w:szCs w:val="24"/>
        </w:rPr>
        <w:t>adres</w:t>
      </w:r>
      <w:r>
        <w:rPr>
          <w:rFonts w:ascii="Times New Roman" w:hAnsi="Times New Roman" w:cs="Times New Roman"/>
          <w:sz w:val="24"/>
          <w:szCs w:val="24"/>
        </w:rPr>
        <w:t>ais</w:t>
      </w:r>
      <w:r w:rsidRPr="00C25F8F">
        <w:rPr>
          <w:rFonts w:ascii="Times New Roman" w:hAnsi="Times New Roman" w:cs="Times New Roman"/>
          <w:sz w:val="24"/>
          <w:szCs w:val="24"/>
        </w:rPr>
        <w:t xml:space="preserve">: </w:t>
      </w:r>
    </w:p>
    <w:bookmarkEnd w:id="0"/>
    <w:p w14:paraId="519F0411"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3.1.1. </w:t>
      </w:r>
      <w:r w:rsidRPr="00A915E6">
        <w:rPr>
          <w:rFonts w:ascii="Times New Roman" w:hAnsi="Times New Roman" w:cs="Times New Roman"/>
          <w:sz w:val="24"/>
          <w:szCs w:val="24"/>
        </w:rPr>
        <w:t>Medininkų</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FFFFF"/>
          <w:lang w:eastAsia="en-GB"/>
        </w:rPr>
        <w:t>Pasieniečių g. 26, Medininkų k., Medininkų sen., Vilniaus r. sav</w:t>
      </w:r>
      <w:r>
        <w:rPr>
          <w:rFonts w:ascii="Times New Roman" w:hAnsi="Times New Roman" w:cs="Times New Roman"/>
          <w:spacing w:val="2"/>
          <w:sz w:val="24"/>
          <w:szCs w:val="24"/>
          <w:shd w:val="clear" w:color="auto" w:fill="FFFFFF"/>
          <w:lang w:eastAsia="en-GB"/>
        </w:rPr>
        <w:t>;</w:t>
      </w:r>
    </w:p>
    <w:p w14:paraId="5C6BF463"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3.1.2. </w:t>
      </w:r>
      <w:r w:rsidRPr="00A915E6">
        <w:rPr>
          <w:rFonts w:ascii="Times New Roman" w:hAnsi="Times New Roman" w:cs="Times New Roman"/>
          <w:sz w:val="24"/>
          <w:szCs w:val="24"/>
        </w:rPr>
        <w:t>Lavoriškių</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FFFFF"/>
          <w:lang w:eastAsia="en-GB"/>
        </w:rPr>
        <w:t>Lavoriškių k., Lavoriškių sen., Vilniaus r. sav</w:t>
      </w:r>
      <w:r>
        <w:rPr>
          <w:rFonts w:ascii="Times New Roman" w:hAnsi="Times New Roman" w:cs="Times New Roman"/>
          <w:spacing w:val="2"/>
          <w:sz w:val="24"/>
          <w:szCs w:val="24"/>
          <w:shd w:val="clear" w:color="auto" w:fill="FFFFFF"/>
          <w:lang w:eastAsia="en-GB"/>
        </w:rPr>
        <w:t>;</w:t>
      </w:r>
    </w:p>
    <w:p w14:paraId="348B6F9A"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3.1.3. </w:t>
      </w:r>
      <w:r w:rsidRPr="00A915E6">
        <w:rPr>
          <w:rFonts w:ascii="Times New Roman" w:hAnsi="Times New Roman" w:cs="Times New Roman"/>
          <w:sz w:val="24"/>
          <w:szCs w:val="24"/>
        </w:rPr>
        <w:t>Šumsko</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8F8F8"/>
          <w:lang w:eastAsia="en-GB"/>
        </w:rPr>
        <w:t>Laukininkų k., Kalvelių sen., Vilniaus r. sav</w:t>
      </w:r>
      <w:r>
        <w:rPr>
          <w:rFonts w:ascii="Times New Roman" w:hAnsi="Times New Roman" w:cs="Times New Roman"/>
          <w:spacing w:val="2"/>
          <w:sz w:val="24"/>
          <w:szCs w:val="24"/>
          <w:shd w:val="clear" w:color="auto" w:fill="F8F8F8"/>
          <w:lang w:eastAsia="en-GB"/>
        </w:rPr>
        <w:t>;</w:t>
      </w:r>
    </w:p>
    <w:p w14:paraId="64454787"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3.1.4. </w:t>
      </w:r>
      <w:r w:rsidRPr="00A915E6">
        <w:rPr>
          <w:rFonts w:ascii="Times New Roman" w:hAnsi="Times New Roman" w:cs="Times New Roman"/>
          <w:sz w:val="24"/>
          <w:szCs w:val="24"/>
        </w:rPr>
        <w:t>Šalčininkų</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8F8F8"/>
          <w:lang w:eastAsia="en-GB"/>
        </w:rPr>
        <w:t>Pamūrinės k., Gerviškių sen., Šalčininkų r. sav</w:t>
      </w:r>
      <w:r>
        <w:rPr>
          <w:rFonts w:ascii="Times New Roman" w:hAnsi="Times New Roman" w:cs="Times New Roman"/>
          <w:spacing w:val="2"/>
          <w:sz w:val="24"/>
          <w:szCs w:val="24"/>
          <w:shd w:val="clear" w:color="auto" w:fill="F8F8F8"/>
          <w:lang w:eastAsia="en-GB"/>
        </w:rPr>
        <w:t>;</w:t>
      </w:r>
    </w:p>
    <w:p w14:paraId="50D5E50D"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lastRenderedPageBreak/>
        <w:t>3.1.5. </w:t>
      </w:r>
      <w:r w:rsidRPr="00A915E6">
        <w:rPr>
          <w:rFonts w:ascii="Times New Roman" w:hAnsi="Times New Roman" w:cs="Times New Roman"/>
          <w:sz w:val="24"/>
          <w:szCs w:val="24"/>
        </w:rPr>
        <w:t>Raigardo</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FFFFF"/>
          <w:lang w:eastAsia="en-GB"/>
        </w:rPr>
        <w:t>Gardino 130, Jaskonių k., Viečiūnų sen., Druskininkų sav</w:t>
      </w:r>
      <w:r>
        <w:rPr>
          <w:rFonts w:ascii="Times New Roman" w:hAnsi="Times New Roman" w:cs="Times New Roman"/>
          <w:spacing w:val="2"/>
          <w:sz w:val="24"/>
          <w:szCs w:val="24"/>
          <w:shd w:val="clear" w:color="auto" w:fill="FFFFFF"/>
          <w:lang w:eastAsia="en-GB"/>
        </w:rPr>
        <w:t>;</w:t>
      </w:r>
    </w:p>
    <w:p w14:paraId="38C109DA"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3.1.6. </w:t>
      </w:r>
      <w:r w:rsidRPr="00A915E6">
        <w:rPr>
          <w:rFonts w:ascii="Times New Roman" w:hAnsi="Times New Roman" w:cs="Times New Roman"/>
          <w:sz w:val="24"/>
          <w:szCs w:val="24"/>
        </w:rPr>
        <w:t>Kybartų</w:t>
      </w:r>
      <w:r>
        <w:rPr>
          <w:rFonts w:ascii="Times New Roman" w:hAnsi="Times New Roman" w:cs="Times New Roman"/>
          <w:sz w:val="24"/>
          <w:szCs w:val="24"/>
        </w:rPr>
        <w:t xml:space="preserve"> PKP </w:t>
      </w:r>
      <w:r w:rsidRPr="00A915E6">
        <w:rPr>
          <w:rFonts w:ascii="Times New Roman" w:hAnsi="Times New Roman" w:cs="Times New Roman"/>
          <w:spacing w:val="2"/>
          <w:sz w:val="24"/>
          <w:szCs w:val="24"/>
          <w:shd w:val="clear" w:color="auto" w:fill="FFFFFF"/>
          <w:lang w:eastAsia="en-GB"/>
        </w:rPr>
        <w:t>J. Basanavičiaus g. 2</w:t>
      </w:r>
      <w:r w:rsidRPr="00A915E6">
        <w:rPr>
          <w:rFonts w:ascii="Times New Roman" w:hAnsi="Times New Roman" w:cs="Times New Roman"/>
          <w:sz w:val="24"/>
          <w:szCs w:val="24"/>
          <w:lang w:eastAsia="en-GB"/>
        </w:rPr>
        <w:t xml:space="preserve">, </w:t>
      </w:r>
      <w:r w:rsidRPr="00A915E6">
        <w:rPr>
          <w:rFonts w:ascii="Times New Roman" w:hAnsi="Times New Roman" w:cs="Times New Roman"/>
          <w:spacing w:val="2"/>
          <w:sz w:val="24"/>
          <w:szCs w:val="24"/>
          <w:shd w:val="clear" w:color="auto" w:fill="FFFFFF"/>
          <w:lang w:eastAsia="en-GB"/>
        </w:rPr>
        <w:t>Kybartų m., Kybartų sen., Vilkaviškio r. sav</w:t>
      </w:r>
      <w:r>
        <w:rPr>
          <w:rFonts w:ascii="Times New Roman" w:hAnsi="Times New Roman" w:cs="Times New Roman"/>
          <w:spacing w:val="2"/>
          <w:sz w:val="24"/>
          <w:szCs w:val="24"/>
          <w:shd w:val="clear" w:color="auto" w:fill="FFFFFF"/>
          <w:lang w:eastAsia="en-GB"/>
        </w:rPr>
        <w:t>;</w:t>
      </w:r>
    </w:p>
    <w:p w14:paraId="60A3B9C6"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3.1.7. </w:t>
      </w:r>
      <w:r w:rsidRPr="00A915E6">
        <w:rPr>
          <w:rFonts w:ascii="Times New Roman" w:hAnsi="Times New Roman" w:cs="Times New Roman"/>
          <w:sz w:val="24"/>
          <w:szCs w:val="24"/>
        </w:rPr>
        <w:t>Rambyno</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8F8F8"/>
          <w:lang w:eastAsia="en-GB"/>
        </w:rPr>
        <w:t>Tilžės g. 2 . Šakininkų k., Lumpėnų sen., Pagėgių sav</w:t>
      </w:r>
      <w:r>
        <w:rPr>
          <w:rFonts w:ascii="Times New Roman" w:hAnsi="Times New Roman" w:cs="Times New Roman"/>
          <w:spacing w:val="2"/>
          <w:sz w:val="24"/>
          <w:szCs w:val="24"/>
          <w:shd w:val="clear" w:color="auto" w:fill="F8F8F8"/>
          <w:lang w:eastAsia="en-GB"/>
        </w:rPr>
        <w:t>;</w:t>
      </w:r>
    </w:p>
    <w:p w14:paraId="041AC902"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3.1.8. </w:t>
      </w:r>
      <w:r w:rsidRPr="00A915E6">
        <w:rPr>
          <w:rFonts w:ascii="Times New Roman" w:hAnsi="Times New Roman" w:cs="Times New Roman"/>
          <w:sz w:val="24"/>
          <w:szCs w:val="24"/>
        </w:rPr>
        <w:t>Panemunės</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FFFFF"/>
          <w:lang w:eastAsia="en-GB"/>
        </w:rPr>
        <w:t>K. Donelaičio g. 2, Panemunės m., Pagėgių sen</w:t>
      </w:r>
      <w:r>
        <w:rPr>
          <w:rFonts w:ascii="Times New Roman" w:hAnsi="Times New Roman" w:cs="Times New Roman"/>
          <w:spacing w:val="2"/>
          <w:sz w:val="24"/>
          <w:szCs w:val="24"/>
          <w:shd w:val="clear" w:color="auto" w:fill="FFFFFF"/>
          <w:lang w:eastAsia="en-GB"/>
        </w:rPr>
        <w:t>;</w:t>
      </w:r>
    </w:p>
    <w:p w14:paraId="129E10AB"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3.1.9. </w:t>
      </w:r>
      <w:r w:rsidRPr="00A915E6">
        <w:rPr>
          <w:rFonts w:ascii="Times New Roman" w:hAnsi="Times New Roman" w:cs="Times New Roman"/>
          <w:sz w:val="24"/>
          <w:szCs w:val="24"/>
        </w:rPr>
        <w:t>Tverečiaus</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8F8F8"/>
          <w:lang w:eastAsia="en-GB"/>
        </w:rPr>
        <w:t>Padysnio k. 18, Ignalinos r</w:t>
      </w:r>
      <w:r>
        <w:rPr>
          <w:rFonts w:ascii="Times New Roman" w:hAnsi="Times New Roman" w:cs="Times New Roman"/>
          <w:spacing w:val="2"/>
          <w:sz w:val="24"/>
          <w:szCs w:val="24"/>
          <w:shd w:val="clear" w:color="auto" w:fill="F8F8F8"/>
          <w:lang w:eastAsia="en-GB"/>
        </w:rPr>
        <w:t>;</w:t>
      </w:r>
    </w:p>
    <w:p w14:paraId="54F239C6" w14:textId="77777777"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3.1.10. </w:t>
      </w:r>
      <w:r w:rsidRPr="00A915E6">
        <w:rPr>
          <w:rFonts w:ascii="Times New Roman" w:hAnsi="Times New Roman" w:cs="Times New Roman"/>
          <w:sz w:val="24"/>
          <w:szCs w:val="24"/>
        </w:rPr>
        <w:t>Nidos</w:t>
      </w:r>
      <w:r>
        <w:rPr>
          <w:rFonts w:ascii="Times New Roman" w:hAnsi="Times New Roman" w:cs="Times New Roman"/>
          <w:sz w:val="24"/>
          <w:szCs w:val="24"/>
        </w:rPr>
        <w:t xml:space="preserve"> PKP</w:t>
      </w:r>
      <w:r w:rsidRPr="00A915E6">
        <w:rPr>
          <w:rFonts w:ascii="Times New Roman" w:hAnsi="Times New Roman" w:cs="Times New Roman"/>
          <w:sz w:val="24"/>
          <w:szCs w:val="24"/>
        </w:rPr>
        <w:t xml:space="preserve"> </w:t>
      </w:r>
      <w:r w:rsidRPr="00A915E6">
        <w:rPr>
          <w:rFonts w:ascii="Times New Roman" w:hAnsi="Times New Roman" w:cs="Times New Roman"/>
          <w:spacing w:val="2"/>
          <w:sz w:val="24"/>
          <w:szCs w:val="24"/>
          <w:shd w:val="clear" w:color="auto" w:fill="FFFFFF"/>
          <w:lang w:eastAsia="en-GB"/>
        </w:rPr>
        <w:t>Nidos-Smiltynės pl. 2, Neringos m., Neringos sav</w:t>
      </w:r>
      <w:r>
        <w:rPr>
          <w:rFonts w:ascii="Times New Roman" w:hAnsi="Times New Roman" w:cs="Times New Roman"/>
          <w:spacing w:val="2"/>
          <w:sz w:val="24"/>
          <w:szCs w:val="24"/>
          <w:shd w:val="clear" w:color="auto" w:fill="FFFFFF"/>
          <w:lang w:eastAsia="en-GB"/>
        </w:rPr>
        <w:t>;</w:t>
      </w:r>
    </w:p>
    <w:p w14:paraId="6B9F4FF9" w14:textId="62127329"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3.1.11. </w:t>
      </w:r>
      <w:r w:rsidR="00E74DBC" w:rsidRPr="00A915E6">
        <w:rPr>
          <w:rFonts w:ascii="Times New Roman" w:hAnsi="Times New Roman" w:cs="Times New Roman"/>
          <w:sz w:val="24"/>
          <w:szCs w:val="24"/>
        </w:rPr>
        <w:t>Eišiškių</w:t>
      </w:r>
      <w:r w:rsidR="00E74DBC">
        <w:rPr>
          <w:rFonts w:ascii="Times New Roman" w:hAnsi="Times New Roman" w:cs="Times New Roman"/>
          <w:sz w:val="24"/>
          <w:szCs w:val="24"/>
        </w:rPr>
        <w:t xml:space="preserve"> PKP</w:t>
      </w:r>
      <w:r w:rsidR="00E74DBC" w:rsidRPr="00A915E6">
        <w:rPr>
          <w:rFonts w:ascii="Times New Roman" w:hAnsi="Times New Roman" w:cs="Times New Roman"/>
          <w:sz w:val="24"/>
          <w:szCs w:val="24"/>
        </w:rPr>
        <w:t xml:space="preserve"> </w:t>
      </w:r>
      <w:r w:rsidR="00E74DBC" w:rsidRPr="00A915E6">
        <w:rPr>
          <w:rFonts w:ascii="Times New Roman" w:hAnsi="Times New Roman" w:cs="Times New Roman"/>
          <w:spacing w:val="2"/>
          <w:sz w:val="24"/>
          <w:szCs w:val="24"/>
          <w:shd w:val="clear" w:color="auto" w:fill="F8F8F8"/>
          <w:lang w:eastAsia="en-GB"/>
        </w:rPr>
        <w:t>Dumblės k., Eišiškių sen., Šalčininkų r. sav</w:t>
      </w:r>
      <w:r w:rsidR="00E74DBC">
        <w:rPr>
          <w:rFonts w:ascii="Times New Roman" w:hAnsi="Times New Roman" w:cs="Times New Roman"/>
          <w:spacing w:val="2"/>
          <w:sz w:val="24"/>
          <w:szCs w:val="24"/>
          <w:shd w:val="clear" w:color="auto" w:fill="F8F8F8"/>
          <w:lang w:eastAsia="en-GB"/>
        </w:rPr>
        <w:t>;</w:t>
      </w:r>
    </w:p>
    <w:p w14:paraId="59CBE4A3" w14:textId="40394ED8"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3.1.12. </w:t>
      </w:r>
      <w:r w:rsidR="00E74DBC" w:rsidRPr="00A915E6">
        <w:rPr>
          <w:rFonts w:ascii="Times New Roman" w:hAnsi="Times New Roman" w:cs="Times New Roman"/>
          <w:sz w:val="24"/>
          <w:szCs w:val="24"/>
        </w:rPr>
        <w:t>Latežerio</w:t>
      </w:r>
      <w:r w:rsidR="00E74DBC">
        <w:rPr>
          <w:rFonts w:ascii="Times New Roman" w:hAnsi="Times New Roman" w:cs="Times New Roman"/>
          <w:sz w:val="24"/>
          <w:szCs w:val="24"/>
        </w:rPr>
        <w:t xml:space="preserve"> PKP</w:t>
      </w:r>
      <w:r w:rsidR="00E74DBC" w:rsidRPr="00A915E6">
        <w:rPr>
          <w:rFonts w:ascii="Times New Roman" w:hAnsi="Times New Roman" w:cs="Times New Roman"/>
          <w:sz w:val="24"/>
          <w:szCs w:val="24"/>
        </w:rPr>
        <w:t xml:space="preserve"> </w:t>
      </w:r>
      <w:r w:rsidR="00E74DBC" w:rsidRPr="00A915E6">
        <w:rPr>
          <w:rFonts w:ascii="Times New Roman" w:hAnsi="Times New Roman" w:cs="Times New Roman"/>
          <w:spacing w:val="2"/>
          <w:sz w:val="24"/>
          <w:szCs w:val="24"/>
          <w:shd w:val="clear" w:color="auto" w:fill="F8F8F8"/>
          <w:lang w:eastAsia="en-GB"/>
        </w:rPr>
        <w:t>Pariečės kel. 9,  Latežerio k., Viečiūnų sen., Druskininkų sav</w:t>
      </w:r>
      <w:r w:rsidR="00E74DBC">
        <w:rPr>
          <w:rFonts w:ascii="Times New Roman" w:hAnsi="Times New Roman" w:cs="Times New Roman"/>
          <w:spacing w:val="2"/>
          <w:sz w:val="24"/>
          <w:szCs w:val="24"/>
          <w:shd w:val="clear" w:color="auto" w:fill="F8F8F8"/>
          <w:lang w:eastAsia="en-GB"/>
        </w:rPr>
        <w:t>;</w:t>
      </w:r>
    </w:p>
    <w:p w14:paraId="7E0F31AE" w14:textId="64E5CA25" w:rsidR="00CE2BF2" w:rsidRPr="00BE6344" w:rsidRDefault="00CE2BF2" w:rsidP="00CE2BF2">
      <w:pPr>
        <w:spacing w:after="0" w:line="240" w:lineRule="auto"/>
        <w:ind w:firstLine="851"/>
        <w:rPr>
          <w:rFonts w:ascii="Times New Roman" w:hAnsi="Times New Roman" w:cs="Times New Roman"/>
          <w:sz w:val="24"/>
          <w:szCs w:val="24"/>
          <w:lang w:eastAsia="en-GB"/>
        </w:rPr>
      </w:pPr>
      <w:r>
        <w:rPr>
          <w:rFonts w:ascii="Times New Roman" w:hAnsi="Times New Roman" w:cs="Times New Roman"/>
          <w:sz w:val="24"/>
          <w:szCs w:val="24"/>
        </w:rPr>
        <w:t>3.1.13. </w:t>
      </w:r>
      <w:r w:rsidR="00E74DBC" w:rsidRPr="00A915E6">
        <w:rPr>
          <w:rFonts w:ascii="Times New Roman" w:hAnsi="Times New Roman" w:cs="Times New Roman"/>
          <w:sz w:val="24"/>
          <w:szCs w:val="24"/>
        </w:rPr>
        <w:t>Ramoniškių</w:t>
      </w:r>
      <w:r w:rsidR="00E74DBC">
        <w:rPr>
          <w:rFonts w:ascii="Times New Roman" w:hAnsi="Times New Roman" w:cs="Times New Roman"/>
          <w:sz w:val="24"/>
          <w:szCs w:val="24"/>
        </w:rPr>
        <w:t xml:space="preserve"> PKP</w:t>
      </w:r>
      <w:r w:rsidR="00E74DBC" w:rsidRPr="00A915E6">
        <w:rPr>
          <w:rFonts w:ascii="Times New Roman" w:hAnsi="Times New Roman" w:cs="Times New Roman"/>
          <w:sz w:val="24"/>
          <w:szCs w:val="24"/>
        </w:rPr>
        <w:t xml:space="preserve"> </w:t>
      </w:r>
      <w:r w:rsidR="00E74DBC" w:rsidRPr="00A915E6">
        <w:rPr>
          <w:rFonts w:ascii="Times New Roman" w:hAnsi="Times New Roman" w:cs="Times New Roman"/>
          <w:spacing w:val="2"/>
          <w:sz w:val="24"/>
          <w:szCs w:val="24"/>
          <w:shd w:val="clear" w:color="auto" w:fill="F8F8F8"/>
          <w:lang w:eastAsia="en-GB"/>
        </w:rPr>
        <w:t>Ramoniškių k. 2, Sudargo sen., Šakių r. sav.</w:t>
      </w:r>
    </w:p>
    <w:p w14:paraId="035D4DB8" w14:textId="77777777" w:rsidR="00CE2BF2" w:rsidRDefault="00CE2BF2" w:rsidP="00CE2BF2">
      <w:pPr>
        <w:spacing w:after="0" w:line="240" w:lineRule="auto"/>
        <w:ind w:firstLine="851"/>
        <w:jc w:val="both"/>
        <w:rPr>
          <w:rFonts w:ascii="Times New Roman" w:hAnsi="Times New Roman" w:cs="Times New Roman"/>
          <w:sz w:val="24"/>
          <w:szCs w:val="24"/>
        </w:rPr>
      </w:pPr>
    </w:p>
    <w:p w14:paraId="631BFE04" w14:textId="62A121FE" w:rsidR="00A25419" w:rsidRPr="00A25419" w:rsidRDefault="00A25419" w:rsidP="00A25419">
      <w:pPr>
        <w:pStyle w:val="Sraopastraipa"/>
        <w:tabs>
          <w:tab w:val="left" w:pos="270"/>
        </w:tabs>
        <w:spacing w:after="0" w:line="240" w:lineRule="auto"/>
        <w:ind w:left="0" w:right="-142"/>
        <w:rPr>
          <w:rFonts w:ascii="Times New Roman" w:hAnsi="Times New Roman" w:cs="Times New Roman"/>
          <w:sz w:val="24"/>
          <w:szCs w:val="24"/>
        </w:rPr>
      </w:pPr>
      <w:r>
        <w:rPr>
          <w:rFonts w:ascii="Times New Roman" w:hAnsi="Times New Roman" w:cs="Times New Roman"/>
          <w:sz w:val="24"/>
          <w:szCs w:val="24"/>
        </w:rPr>
        <w:t xml:space="preserve">              </w:t>
      </w:r>
      <w:r w:rsidR="00CE2BF2" w:rsidRPr="00C25F8F">
        <w:rPr>
          <w:rFonts w:ascii="Times New Roman" w:hAnsi="Times New Roman" w:cs="Times New Roman"/>
          <w:sz w:val="24"/>
          <w:szCs w:val="24"/>
        </w:rPr>
        <w:t xml:space="preserve">3.2. </w:t>
      </w:r>
      <w:r w:rsidR="00CE2BF2" w:rsidRPr="00A25419">
        <w:rPr>
          <w:rFonts w:ascii="Times New Roman" w:hAnsi="Times New Roman" w:cs="Times New Roman"/>
          <w:sz w:val="24"/>
          <w:szCs w:val="24"/>
        </w:rPr>
        <w:t xml:space="preserve">Pardavėjas prekėms suteikia </w:t>
      </w:r>
      <w:r w:rsidRPr="00A25419">
        <w:rPr>
          <w:rFonts w:ascii="Times New Roman" w:hAnsi="Times New Roman" w:cs="Times New Roman"/>
          <w:sz w:val="24"/>
          <w:szCs w:val="24"/>
        </w:rPr>
        <w:t>24 mėnes</w:t>
      </w:r>
      <w:r>
        <w:rPr>
          <w:rFonts w:ascii="Times New Roman" w:hAnsi="Times New Roman" w:cs="Times New Roman"/>
          <w:sz w:val="24"/>
          <w:szCs w:val="24"/>
        </w:rPr>
        <w:t>ių</w:t>
      </w:r>
      <w:r w:rsidRPr="00A25419">
        <w:rPr>
          <w:rFonts w:ascii="Times New Roman" w:hAnsi="Times New Roman" w:cs="Times New Roman"/>
          <w:sz w:val="24"/>
          <w:szCs w:val="24"/>
        </w:rPr>
        <w:t xml:space="preserve"> garantija. Papildoma priežiūra ir garantija 36 mėnesiai.</w:t>
      </w:r>
    </w:p>
    <w:p w14:paraId="6A75B2C3" w14:textId="77777777" w:rsidR="00CE2BF2" w:rsidRPr="00C25F8F" w:rsidRDefault="00CE2BF2" w:rsidP="00CE2BF2">
      <w:pPr>
        <w:tabs>
          <w:tab w:val="left" w:pos="851"/>
        </w:tabs>
        <w:spacing w:after="0" w:line="240" w:lineRule="auto"/>
        <w:ind w:right="-1" w:firstLine="851"/>
        <w:jc w:val="both"/>
        <w:rPr>
          <w:rFonts w:ascii="Times New Roman" w:hAnsi="Times New Roman" w:cs="Times New Roman"/>
          <w:sz w:val="24"/>
          <w:szCs w:val="24"/>
        </w:rPr>
      </w:pPr>
      <w:r w:rsidRPr="00C25F8F">
        <w:rPr>
          <w:rFonts w:ascii="Times New Roman" w:hAnsi="Times New Roman" w:cs="Times New Roman"/>
          <w:sz w:val="24"/>
          <w:szCs w:val="24"/>
        </w:rPr>
        <w:t>3.3. Pardavėjas gavęs pretenziją privalo pašalinti neatitikimus arba netinkamą prekę pakeisti kita savo sąskaita be papildomo apmokėjimo per 10 (dešimt) dienų nuo pretenzijos gavimo dienos.</w:t>
      </w:r>
    </w:p>
    <w:p w14:paraId="4057DD6C" w14:textId="77777777" w:rsidR="00CE2BF2"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3.4. Jei dėl nuo Pardavėjo nepriklausančių aplinkybių Pardavėjas negali pristatyti pasiūlyme nurodyto modelio prekės, Pirkėjui raštu išreiškus sutikimą, nekeičiant Pardavėjo pasiūlyme nurodytos prekės kainos, Pardavėjas gali pristatyti kito modelio, Sutarties 1 priede nurodytus reikalavimus atitinkančią arba geresnių nei pasiūlyme nurodytų techninių charakteristikų prekę. Pardavėjas privalo pagrįsti būtinumą pakeisti prekę kita ir keičiamos prekės techninių parametrų atitikimą techniniams reikalavimams, pateikdamas raštiškus įrodymus.</w:t>
      </w:r>
    </w:p>
    <w:p w14:paraId="05D6585F" w14:textId="77777777" w:rsidR="00CE2BF2" w:rsidRPr="0005612F"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05612F">
        <w:rPr>
          <w:rFonts w:ascii="Times New Roman" w:hAnsi="Times New Roman" w:cs="Times New Roman"/>
          <w:sz w:val="24"/>
          <w:szCs w:val="24"/>
        </w:rPr>
        <w:t>3.5. </w:t>
      </w:r>
      <w:r w:rsidRPr="0005612F">
        <w:rPr>
          <w:rFonts w:ascii="Times New Roman" w:eastAsia="Calibri" w:hAnsi="Times New Roman" w:cs="Times New Roman"/>
          <w:sz w:val="24"/>
          <w:szCs w:val="24"/>
        </w:rPr>
        <w:t>užtikrinti iš Pirkėjo Sutarties vykdymo metu gautos ir su Sutarties vykdymu susijusios informacijos konfidencialumą bei apsaugą;</w:t>
      </w:r>
    </w:p>
    <w:p w14:paraId="0B08E9B7" w14:textId="77777777" w:rsidR="00CE2BF2" w:rsidRPr="0005612F"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05612F">
        <w:rPr>
          <w:rFonts w:ascii="Times New Roman" w:eastAsia="Calibri" w:hAnsi="Times New Roman" w:cs="Times New Roman"/>
          <w:sz w:val="24"/>
          <w:szCs w:val="24"/>
        </w:rPr>
        <w:t>3.6. nenaudoti Pirkėjo Prekių ženklų ar pavadinimo jokioje reklamoje, leidiniuose ar kitur be išankstinio raštiško Pirkėjo sutikimo;</w:t>
      </w:r>
    </w:p>
    <w:p w14:paraId="6FFAC39B" w14:textId="77777777" w:rsidR="00CE2BF2" w:rsidRPr="0005612F"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05612F">
        <w:rPr>
          <w:rFonts w:ascii="Times New Roman" w:eastAsia="Calibri" w:hAnsi="Times New Roman" w:cs="Times New Roman"/>
          <w:sz w:val="24"/>
          <w:szCs w:val="24"/>
        </w:rPr>
        <w:t>3.7. Pirkėjui raštu paprašius, grąžinti visus iš Pardavėjo gautus Sutarčiai vykdyti reikalingus dokumentus;</w:t>
      </w:r>
    </w:p>
    <w:p w14:paraId="022EFF02" w14:textId="77777777" w:rsidR="00CE2BF2" w:rsidRPr="0005612F"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05612F">
        <w:rPr>
          <w:rFonts w:ascii="Times New Roman" w:eastAsia="Calibri" w:hAnsi="Times New Roman" w:cs="Times New Roman"/>
          <w:sz w:val="24"/>
          <w:szCs w:val="24"/>
        </w:rPr>
        <w:t>3.8. Pirkėjui nurodžius trūkumus (neatitikimus, pastabas), ištaisyti juos savo sąskaita per Pirkėjo nurodytą protingą terminą;</w:t>
      </w:r>
    </w:p>
    <w:p w14:paraId="5FF9A034" w14:textId="77777777" w:rsidR="00CE2BF2" w:rsidRPr="0005612F"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05612F">
        <w:rPr>
          <w:rFonts w:ascii="Times New Roman" w:eastAsia="Calibri" w:hAnsi="Times New Roman" w:cs="Times New Roman"/>
          <w:sz w:val="24"/>
          <w:szCs w:val="24"/>
        </w:rPr>
        <w:t>3.9. vykdant Sutartį, pridėtinės vertės mokesčio sąskaitas faktūras, sąskaitas faktūras, kreditinius ir debetinius dokumentus bei avansines sąskaitas teikti naudojantis informacinės sistemos „E. sąskaita“ priemonėmis. Jei informacinės sistemos „E. sąskaita“ funkcinės galimybės nepakankamos ar laikinai neužtikrinamos, Vykdytojas gali pateikti reikalingą informaciją raštu;</w:t>
      </w:r>
    </w:p>
    <w:p w14:paraId="0683D8BE" w14:textId="77777777" w:rsidR="00CE2BF2" w:rsidRDefault="00CE2BF2" w:rsidP="00CE2BF2">
      <w:pPr>
        <w:shd w:val="clear" w:color="auto" w:fill="FFFFFF"/>
        <w:suppressAutoHyphens/>
        <w:spacing w:after="0" w:line="240" w:lineRule="auto"/>
        <w:ind w:firstLine="567"/>
        <w:jc w:val="both"/>
        <w:rPr>
          <w:rFonts w:ascii="Times New Roman" w:hAnsi="Times New Roman" w:cs="Times New Roman"/>
          <w:sz w:val="24"/>
          <w:szCs w:val="24"/>
        </w:rPr>
      </w:pPr>
      <w:r w:rsidRPr="0005612F">
        <w:rPr>
          <w:rFonts w:ascii="Times New Roman" w:eastAsia="Calibri" w:hAnsi="Times New Roman" w:cs="Times New Roman"/>
          <w:sz w:val="24"/>
          <w:szCs w:val="24"/>
        </w:rPr>
        <w:t>3.10. vaizdo kamerų diegimo ir integravimo</w:t>
      </w:r>
      <w:r w:rsidRPr="0005612F">
        <w:rPr>
          <w:rFonts w:ascii="Times New Roman" w:hAnsi="Times New Roman" w:cs="Times New Roman"/>
          <w:sz w:val="24"/>
          <w:szCs w:val="24"/>
        </w:rPr>
        <w:t xml:space="preserve"> metu laikytis Atliekų tvarkymo taisyklių, patvirtintų Lietuvos respublikos aplinkos ministro 1999 m. liepos 14 d.  įsakymu Nr. 217 „Dėl atliekų tvarkymo taisyklių patvirtinimo“.</w:t>
      </w:r>
    </w:p>
    <w:p w14:paraId="0B1EA015" w14:textId="77777777" w:rsidR="00CE2BF2" w:rsidRPr="008D381A" w:rsidRDefault="00CE2BF2" w:rsidP="00CE2B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3.11. </w:t>
      </w:r>
      <w:r w:rsidRPr="008D381A">
        <w:rPr>
          <w:rFonts w:ascii="Times New Roman" w:hAnsi="Times New Roman" w:cs="Times New Roman"/>
          <w:bCs/>
          <w:sz w:val="24"/>
          <w:szCs w:val="24"/>
        </w:rPr>
        <w:t>Prekių</w:t>
      </w:r>
      <w:r w:rsidRPr="008D381A">
        <w:rPr>
          <w:rFonts w:ascii="Times New Roman" w:hAnsi="Times New Roman" w:cs="Times New Roman"/>
          <w:sz w:val="24"/>
          <w:szCs w:val="24"/>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30EFFBCE" w14:textId="77777777" w:rsidR="00CE2BF2" w:rsidRPr="0005612F"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19BCDD4" w14:textId="77777777" w:rsidR="00CE2BF2" w:rsidRPr="0005612F" w:rsidRDefault="00CE2BF2" w:rsidP="00CE2BF2">
      <w:pPr>
        <w:shd w:val="clear" w:color="auto" w:fill="FFFFFF"/>
        <w:suppressAutoHyphens/>
        <w:spacing w:after="0" w:line="240" w:lineRule="auto"/>
        <w:jc w:val="both"/>
        <w:rPr>
          <w:rFonts w:ascii="Times New Roman" w:eastAsia="Calibri" w:hAnsi="Times New Roman" w:cs="Times New Roman"/>
          <w:sz w:val="24"/>
          <w:szCs w:val="24"/>
        </w:rPr>
      </w:pPr>
    </w:p>
    <w:p w14:paraId="5133F623" w14:textId="77777777"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sz w:val="24"/>
          <w:szCs w:val="24"/>
        </w:rPr>
        <w:t xml:space="preserve">IV </w:t>
      </w:r>
      <w:r w:rsidRPr="00C25F8F">
        <w:rPr>
          <w:rFonts w:ascii="Times New Roman" w:hAnsi="Times New Roman" w:cs="Times New Roman"/>
          <w:b/>
          <w:bCs/>
          <w:sz w:val="24"/>
          <w:szCs w:val="24"/>
        </w:rPr>
        <w:t>SKYRIUS</w:t>
      </w:r>
    </w:p>
    <w:p w14:paraId="5176786D" w14:textId="77777777" w:rsidR="00CE2BF2" w:rsidRPr="00C25F8F" w:rsidRDefault="00CE2BF2" w:rsidP="00CE2BF2">
      <w:pPr>
        <w:spacing w:after="0" w:line="240" w:lineRule="auto"/>
        <w:ind w:firstLine="374"/>
        <w:jc w:val="center"/>
        <w:rPr>
          <w:rFonts w:ascii="Times New Roman" w:hAnsi="Times New Roman" w:cs="Times New Roman"/>
          <w:b/>
          <w:sz w:val="24"/>
          <w:szCs w:val="24"/>
        </w:rPr>
      </w:pPr>
      <w:r w:rsidRPr="00C25F8F">
        <w:rPr>
          <w:rFonts w:ascii="Times New Roman" w:hAnsi="Times New Roman" w:cs="Times New Roman"/>
          <w:b/>
          <w:sz w:val="24"/>
          <w:szCs w:val="24"/>
        </w:rPr>
        <w:t xml:space="preserve">PIRKĖJO TEISĖS IR PAREIGOS </w:t>
      </w:r>
    </w:p>
    <w:p w14:paraId="48F6DF7D" w14:textId="77777777" w:rsidR="00CE2BF2" w:rsidRDefault="00CE2BF2" w:rsidP="00CE2BF2">
      <w:pPr>
        <w:spacing w:after="0" w:line="240" w:lineRule="auto"/>
        <w:jc w:val="both"/>
        <w:rPr>
          <w:rFonts w:ascii="Times New Roman" w:hAnsi="Times New Roman" w:cs="Times New Roman"/>
          <w:sz w:val="24"/>
          <w:szCs w:val="24"/>
        </w:rPr>
      </w:pPr>
    </w:p>
    <w:p w14:paraId="41E89BD9" w14:textId="77777777" w:rsidR="00CE2BF2" w:rsidRPr="00C25F8F" w:rsidRDefault="00CE2BF2" w:rsidP="00CE2BF2">
      <w:pPr>
        <w:spacing w:after="0" w:line="240" w:lineRule="auto"/>
        <w:jc w:val="both"/>
        <w:rPr>
          <w:rFonts w:ascii="Times New Roman" w:hAnsi="Times New Roman" w:cs="Times New Roman"/>
          <w:sz w:val="24"/>
          <w:szCs w:val="24"/>
        </w:rPr>
      </w:pPr>
    </w:p>
    <w:p w14:paraId="13AF9AB8" w14:textId="77777777" w:rsidR="00CE2BF2" w:rsidRPr="00C25F8F" w:rsidRDefault="00CE2BF2" w:rsidP="00CE2BF2">
      <w:pPr>
        <w:tabs>
          <w:tab w:val="left" w:pos="720"/>
          <w:tab w:val="left" w:pos="9360"/>
        </w:tabs>
        <w:suppressAutoHyphens/>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4.1. Pirkėjas per 2 (dvi) darbo dienas patikrina pristatytų prekių kokybę ir jų atitikimą Sutarties 1 priede nurodytiems reikalavimams.</w:t>
      </w:r>
    </w:p>
    <w:p w14:paraId="52CF31E0" w14:textId="77777777" w:rsidR="00CE2BF2" w:rsidRPr="00C25F8F"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t>4.2. Pirkėjas priima tvarkingas ir kokybiškas prekes, sumoka už prekes Pardavėjui šios Sutarties II skyriuje nurodyta tvarka ir terminais.</w:t>
      </w:r>
    </w:p>
    <w:p w14:paraId="71B93E95" w14:textId="77777777" w:rsidR="00CE2BF2" w:rsidRDefault="00CE2BF2" w:rsidP="00CE2BF2">
      <w:pPr>
        <w:spacing w:after="0" w:line="240" w:lineRule="auto"/>
        <w:ind w:firstLine="851"/>
        <w:jc w:val="both"/>
        <w:rPr>
          <w:rFonts w:ascii="Times New Roman" w:hAnsi="Times New Roman" w:cs="Times New Roman"/>
          <w:sz w:val="24"/>
          <w:szCs w:val="24"/>
        </w:rPr>
      </w:pPr>
      <w:r w:rsidRPr="00C25F8F">
        <w:rPr>
          <w:rFonts w:ascii="Times New Roman" w:hAnsi="Times New Roman" w:cs="Times New Roman"/>
          <w:sz w:val="24"/>
          <w:szCs w:val="24"/>
        </w:rPr>
        <w:lastRenderedPageBreak/>
        <w:t>4.3. Jei prekės neatitinka techninėje specifikacijoje (Sutarties 1 priedas) pateikto aprašymo, Pirkėjas pateikia Pardavėjui pretenziją kartu su neatitikimų aktu ne vėliau kaip per 5 (penkias) darbo dienas nuo trūkumų nustatymo dienos, jeigu Šalys nesutaria kitaip.</w:t>
      </w:r>
    </w:p>
    <w:p w14:paraId="6AA2BCA8" w14:textId="77777777" w:rsidR="00CE2BF2" w:rsidRDefault="00CE2BF2" w:rsidP="00CE2BF2">
      <w:pPr>
        <w:spacing w:after="0" w:line="240" w:lineRule="auto"/>
        <w:jc w:val="center"/>
        <w:rPr>
          <w:rFonts w:ascii="Times New Roman" w:hAnsi="Times New Roman" w:cs="Times New Roman"/>
          <w:b/>
          <w:caps/>
          <w:sz w:val="24"/>
          <w:szCs w:val="24"/>
        </w:rPr>
      </w:pPr>
    </w:p>
    <w:p w14:paraId="002C73D8" w14:textId="77777777" w:rsidR="00CE2BF2" w:rsidRPr="00C25F8F" w:rsidRDefault="00CE2BF2" w:rsidP="00CE2BF2">
      <w:pPr>
        <w:spacing w:after="0" w:line="240" w:lineRule="auto"/>
        <w:jc w:val="center"/>
        <w:rPr>
          <w:rFonts w:ascii="Times New Roman" w:hAnsi="Times New Roman" w:cs="Times New Roman"/>
          <w:b/>
          <w:caps/>
          <w:sz w:val="24"/>
          <w:szCs w:val="24"/>
        </w:rPr>
      </w:pPr>
    </w:p>
    <w:p w14:paraId="4464CDC8" w14:textId="77777777"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caps/>
          <w:sz w:val="24"/>
          <w:szCs w:val="24"/>
        </w:rPr>
        <w:t xml:space="preserve">VI </w:t>
      </w:r>
      <w:r w:rsidRPr="00C25F8F">
        <w:rPr>
          <w:rFonts w:ascii="Times New Roman" w:hAnsi="Times New Roman" w:cs="Times New Roman"/>
          <w:b/>
          <w:bCs/>
          <w:sz w:val="24"/>
          <w:szCs w:val="24"/>
        </w:rPr>
        <w:t>SKYRIUS</w:t>
      </w:r>
    </w:p>
    <w:p w14:paraId="6A3740DB" w14:textId="77777777" w:rsidR="00CE2BF2" w:rsidRPr="00C25F8F" w:rsidRDefault="00CE2BF2" w:rsidP="00CE2BF2">
      <w:pPr>
        <w:spacing w:after="0" w:line="240" w:lineRule="auto"/>
        <w:jc w:val="center"/>
        <w:rPr>
          <w:rFonts w:ascii="Times New Roman" w:hAnsi="Times New Roman" w:cs="Times New Roman"/>
          <w:b/>
          <w:caps/>
          <w:sz w:val="24"/>
          <w:szCs w:val="24"/>
        </w:rPr>
      </w:pPr>
      <w:r w:rsidRPr="00C25F8F">
        <w:rPr>
          <w:rFonts w:ascii="Times New Roman" w:hAnsi="Times New Roman" w:cs="Times New Roman"/>
          <w:b/>
          <w:caps/>
          <w:sz w:val="24"/>
          <w:szCs w:val="24"/>
        </w:rPr>
        <w:t>Šalių atsakomybė</w:t>
      </w:r>
    </w:p>
    <w:p w14:paraId="64BFF98F" w14:textId="77777777" w:rsidR="00CE2BF2" w:rsidRDefault="00CE2BF2" w:rsidP="00CE2BF2">
      <w:pPr>
        <w:spacing w:after="0" w:line="240" w:lineRule="auto"/>
        <w:jc w:val="center"/>
        <w:rPr>
          <w:rFonts w:ascii="Times New Roman" w:hAnsi="Times New Roman" w:cs="Times New Roman"/>
          <w:b/>
          <w:caps/>
          <w:sz w:val="24"/>
          <w:szCs w:val="24"/>
        </w:rPr>
      </w:pPr>
    </w:p>
    <w:p w14:paraId="33D5C149" w14:textId="77777777" w:rsidR="00CE2BF2" w:rsidRPr="00C25F8F" w:rsidRDefault="00CE2BF2" w:rsidP="00CE2BF2">
      <w:pPr>
        <w:spacing w:after="0" w:line="240" w:lineRule="auto"/>
        <w:jc w:val="center"/>
        <w:rPr>
          <w:rFonts w:ascii="Times New Roman" w:hAnsi="Times New Roman" w:cs="Times New Roman"/>
          <w:b/>
          <w:caps/>
          <w:sz w:val="24"/>
          <w:szCs w:val="24"/>
        </w:rPr>
      </w:pPr>
    </w:p>
    <w:p w14:paraId="2A64DB4C" w14:textId="77777777" w:rsidR="00CE2BF2"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C25F8F">
        <w:rPr>
          <w:rFonts w:ascii="Times New Roman" w:hAnsi="Times New Roman" w:cs="Times New Roman"/>
          <w:sz w:val="24"/>
          <w:szCs w:val="24"/>
        </w:rPr>
        <w:t xml:space="preserve">6.1. </w:t>
      </w:r>
      <w:r w:rsidRPr="00260AE0">
        <w:rPr>
          <w:rFonts w:ascii="Times New Roman" w:eastAsia="Calibri" w:hAnsi="Times New Roman" w:cs="Times New Roman"/>
          <w:sz w:val="24"/>
          <w:szCs w:val="24"/>
        </w:rPr>
        <w:t>Sutarties tinkamas įvykdymas yra užtikrintas netesybomis – 10 proc. bauda nuo Sutartyje numatytos bendros Sutarties vertės arba, kai tai įmanoma pagal Sutarties pobūdį, nuo Sutarties dalyko sudėtinės dalies bendros vertės.</w:t>
      </w:r>
    </w:p>
    <w:p w14:paraId="7A3DBAE9" w14:textId="77777777" w:rsidR="00CE2BF2" w:rsidRPr="00260AE0"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260AE0">
        <w:rPr>
          <w:rFonts w:ascii="Times New Roman" w:eastAsia="Calibri" w:hAnsi="Times New Roman" w:cs="Times New Roman"/>
          <w:sz w:val="24"/>
          <w:szCs w:val="24"/>
        </w:rPr>
        <w:t xml:space="preserve">6.2. Sutarties įvykdymo užtikrinimu garantuojama, kad </w:t>
      </w:r>
      <w:r>
        <w:rPr>
          <w:rFonts w:ascii="Times New Roman" w:eastAsia="Calibri" w:hAnsi="Times New Roman" w:cs="Times New Roman"/>
          <w:sz w:val="24"/>
          <w:szCs w:val="24"/>
        </w:rPr>
        <w:t>Pirkėjui</w:t>
      </w:r>
      <w:r w:rsidRPr="00260AE0">
        <w:rPr>
          <w:rFonts w:ascii="Times New Roman" w:eastAsia="Calibri" w:hAnsi="Times New Roman" w:cs="Times New Roman"/>
          <w:sz w:val="24"/>
          <w:szCs w:val="24"/>
        </w:rPr>
        <w:t xml:space="preserve"> bus atlyginti nuostoliai, atsiradę </w:t>
      </w:r>
      <w:r>
        <w:rPr>
          <w:rFonts w:ascii="Times New Roman" w:eastAsia="Calibri" w:hAnsi="Times New Roman" w:cs="Times New Roman"/>
          <w:sz w:val="24"/>
          <w:szCs w:val="24"/>
        </w:rPr>
        <w:t>Pardavėjui</w:t>
      </w:r>
      <w:r w:rsidRPr="00260AE0">
        <w:rPr>
          <w:rFonts w:ascii="Times New Roman" w:eastAsia="Calibri" w:hAnsi="Times New Roman" w:cs="Times New Roman"/>
          <w:sz w:val="24"/>
          <w:szCs w:val="24"/>
        </w:rPr>
        <w:t xml:space="preserve"> dėl jo kaltės pažeidus Sutartį. </w:t>
      </w:r>
      <w:r>
        <w:rPr>
          <w:rFonts w:ascii="Times New Roman" w:eastAsia="Calibri" w:hAnsi="Times New Roman" w:cs="Times New Roman"/>
          <w:sz w:val="24"/>
          <w:szCs w:val="24"/>
        </w:rPr>
        <w:t>Pardavėjas</w:t>
      </w:r>
      <w:r w:rsidRPr="00260AE0">
        <w:rPr>
          <w:rFonts w:ascii="Times New Roman" w:eastAsia="Calibri" w:hAnsi="Times New Roman" w:cs="Times New Roman"/>
          <w:sz w:val="24"/>
          <w:szCs w:val="24"/>
        </w:rPr>
        <w:t xml:space="preserve">, teikdamas pasiūlymą pirkimui ir vykdydamas Sutartį, atsako ir už dėl gamintojo kaltės atsiradusius šios Sutarties pažeidimus.  </w:t>
      </w:r>
    </w:p>
    <w:p w14:paraId="2D3887B7" w14:textId="77777777" w:rsidR="00CE2BF2" w:rsidRPr="00260AE0"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260AE0">
        <w:rPr>
          <w:rFonts w:ascii="Times New Roman" w:eastAsia="Calibri" w:hAnsi="Times New Roman" w:cs="Times New Roman"/>
          <w:sz w:val="24"/>
          <w:szCs w:val="24"/>
        </w:rPr>
        <w:t xml:space="preserve">.3. Jei </w:t>
      </w:r>
      <w:r>
        <w:rPr>
          <w:rFonts w:ascii="Times New Roman" w:eastAsia="Calibri" w:hAnsi="Times New Roman" w:cs="Times New Roman"/>
          <w:sz w:val="24"/>
          <w:szCs w:val="24"/>
        </w:rPr>
        <w:t>Pardavėjas</w:t>
      </w:r>
      <w:r w:rsidRPr="00260AE0">
        <w:rPr>
          <w:rFonts w:ascii="Times New Roman" w:eastAsia="Calibri" w:hAnsi="Times New Roman" w:cs="Times New Roman"/>
          <w:sz w:val="24"/>
          <w:szCs w:val="24"/>
        </w:rPr>
        <w:t xml:space="preserve"> nevykdo savo sutartinių įsipareigojimų ar vykdo juos netinkamai, </w:t>
      </w:r>
      <w:r>
        <w:rPr>
          <w:rFonts w:ascii="Times New Roman" w:eastAsia="Calibri" w:hAnsi="Times New Roman" w:cs="Times New Roman"/>
          <w:sz w:val="24"/>
          <w:szCs w:val="24"/>
        </w:rPr>
        <w:t>Pirkėjas</w:t>
      </w:r>
      <w:r w:rsidRPr="00260AE0">
        <w:rPr>
          <w:rFonts w:ascii="Times New Roman" w:eastAsia="Calibri" w:hAnsi="Times New Roman" w:cs="Times New Roman"/>
          <w:sz w:val="24"/>
          <w:szCs w:val="24"/>
        </w:rPr>
        <w:t xml:space="preserve"> pareikalauja sumokėti Sutarties </w:t>
      </w:r>
      <w:r>
        <w:rPr>
          <w:rFonts w:ascii="Times New Roman" w:eastAsia="Calibri" w:hAnsi="Times New Roman" w:cs="Times New Roman"/>
          <w:sz w:val="24"/>
          <w:szCs w:val="24"/>
        </w:rPr>
        <w:t>6</w:t>
      </w:r>
      <w:r w:rsidRPr="00260AE0">
        <w:rPr>
          <w:rFonts w:ascii="Times New Roman" w:eastAsia="Calibri" w:hAnsi="Times New Roman" w:cs="Times New Roman"/>
          <w:sz w:val="24"/>
          <w:szCs w:val="24"/>
        </w:rPr>
        <w:t xml:space="preserve">.1 papunktyje numatyto procentinio dydžio baudą nuo neįvykdytos arba netinkamai įvykdytos Sutarties dalies kainos be PVM. Šio ir </w:t>
      </w:r>
      <w:r>
        <w:rPr>
          <w:rFonts w:ascii="Times New Roman" w:eastAsia="Calibri" w:hAnsi="Times New Roman" w:cs="Times New Roman"/>
          <w:sz w:val="24"/>
          <w:szCs w:val="24"/>
        </w:rPr>
        <w:t>6</w:t>
      </w:r>
      <w:r w:rsidRPr="00260AE0">
        <w:rPr>
          <w:rFonts w:ascii="Times New Roman" w:eastAsia="Calibri" w:hAnsi="Times New Roman" w:cs="Times New Roman"/>
          <w:sz w:val="24"/>
          <w:szCs w:val="24"/>
        </w:rPr>
        <w:t xml:space="preserve">.1 papunkčio nuostatos netaikomos </w:t>
      </w:r>
      <w:r>
        <w:rPr>
          <w:rFonts w:ascii="Times New Roman" w:eastAsia="Calibri" w:hAnsi="Times New Roman" w:cs="Times New Roman"/>
          <w:sz w:val="24"/>
          <w:szCs w:val="24"/>
        </w:rPr>
        <w:t>Pardavėjo</w:t>
      </w:r>
      <w:r w:rsidRPr="00260AE0">
        <w:rPr>
          <w:rFonts w:ascii="Times New Roman" w:eastAsia="Calibri" w:hAnsi="Times New Roman" w:cs="Times New Roman"/>
          <w:sz w:val="24"/>
          <w:szCs w:val="24"/>
        </w:rPr>
        <w:t xml:space="preserve"> įsipareigojimų vykdymo terminų pažeidimams, jeigu delspinigiai skaičiuojami pagal </w:t>
      </w:r>
      <w:r>
        <w:rPr>
          <w:rFonts w:ascii="Times New Roman" w:eastAsia="Calibri" w:hAnsi="Times New Roman" w:cs="Times New Roman"/>
          <w:sz w:val="24"/>
          <w:szCs w:val="24"/>
        </w:rPr>
        <w:t>6.5</w:t>
      </w:r>
      <w:r w:rsidRPr="00260AE0">
        <w:rPr>
          <w:rFonts w:ascii="Times New Roman" w:eastAsia="Calibri" w:hAnsi="Times New Roman" w:cs="Times New Roman"/>
          <w:sz w:val="24"/>
          <w:szCs w:val="24"/>
        </w:rPr>
        <w:t xml:space="preserve"> papunktį.</w:t>
      </w:r>
    </w:p>
    <w:p w14:paraId="6CBB2FC0" w14:textId="77777777" w:rsidR="00CE2BF2" w:rsidRPr="00260AE0"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sidRPr="00260AE0">
        <w:rPr>
          <w:rFonts w:ascii="Times New Roman" w:eastAsia="Calibri" w:hAnsi="Times New Roman" w:cs="Times New Roman"/>
          <w:sz w:val="24"/>
          <w:szCs w:val="24"/>
        </w:rPr>
        <w:t xml:space="preserve">.4. Prieš pateikdamas reikalavimą sumokėti baudą, </w:t>
      </w:r>
      <w:r>
        <w:rPr>
          <w:rFonts w:ascii="Times New Roman" w:eastAsia="Calibri" w:hAnsi="Times New Roman" w:cs="Times New Roman"/>
          <w:sz w:val="24"/>
          <w:szCs w:val="24"/>
        </w:rPr>
        <w:t>Pirkėjas</w:t>
      </w:r>
      <w:r w:rsidRPr="00260AE0">
        <w:rPr>
          <w:rFonts w:ascii="Times New Roman" w:eastAsia="Calibri" w:hAnsi="Times New Roman" w:cs="Times New Roman"/>
          <w:sz w:val="24"/>
          <w:szCs w:val="24"/>
        </w:rPr>
        <w:t xml:space="preserve"> įspėja apie tai </w:t>
      </w:r>
      <w:r>
        <w:rPr>
          <w:rFonts w:ascii="Times New Roman" w:eastAsia="Calibri" w:hAnsi="Times New Roman" w:cs="Times New Roman"/>
          <w:sz w:val="24"/>
          <w:szCs w:val="24"/>
        </w:rPr>
        <w:t>Pardavėją</w:t>
      </w:r>
      <w:r w:rsidRPr="00260AE0">
        <w:rPr>
          <w:rFonts w:ascii="Times New Roman" w:eastAsia="Calibri" w:hAnsi="Times New Roman" w:cs="Times New Roman"/>
          <w:sz w:val="24"/>
          <w:szCs w:val="24"/>
        </w:rPr>
        <w:t>, nurodydamas, dėl kokių sutartinių įsipareigojimų nevykdymo arba netinkamo vykdymo pateikia šį reikalavimą bei nurodo protingą terminą trūkumams pašalinti.</w:t>
      </w:r>
    </w:p>
    <w:p w14:paraId="6423C266" w14:textId="77777777" w:rsidR="00CE2BF2" w:rsidRPr="00C25F8F" w:rsidRDefault="00CE2BF2" w:rsidP="00CE2BF2">
      <w:pPr>
        <w:tabs>
          <w:tab w:val="left" w:pos="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6.5. </w:t>
      </w:r>
      <w:r w:rsidRPr="00C25F8F">
        <w:rPr>
          <w:rFonts w:ascii="Times New Roman" w:hAnsi="Times New Roman" w:cs="Times New Roman"/>
          <w:sz w:val="24"/>
          <w:szCs w:val="24"/>
        </w:rPr>
        <w:t>Jei Pardavėjas laiku nepristato prekių</w:t>
      </w:r>
      <w:r>
        <w:rPr>
          <w:rFonts w:ascii="Times New Roman" w:hAnsi="Times New Roman" w:cs="Times New Roman"/>
          <w:sz w:val="24"/>
          <w:szCs w:val="24"/>
        </w:rPr>
        <w:t xml:space="preserve"> ir nesumontuoja</w:t>
      </w:r>
      <w:r w:rsidRPr="00C25F8F">
        <w:rPr>
          <w:rFonts w:ascii="Times New Roman" w:hAnsi="Times New Roman" w:cs="Times New Roman"/>
          <w:sz w:val="24"/>
          <w:szCs w:val="24"/>
        </w:rPr>
        <w:t>, už kiekvieną pavėluotą dieną moka Pirkėjui, pastarajam pareikalavus, 0,03 proc. dydžio delspinigius nuo nepristatytų prekių kainos.</w:t>
      </w:r>
    </w:p>
    <w:p w14:paraId="4AE5A164" w14:textId="77777777" w:rsidR="00CE2BF2" w:rsidRPr="00C25F8F" w:rsidRDefault="00CE2BF2" w:rsidP="00CE2BF2">
      <w:pPr>
        <w:tabs>
          <w:tab w:val="left" w:pos="5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25F8F">
        <w:rPr>
          <w:rFonts w:ascii="Times New Roman" w:hAnsi="Times New Roman" w:cs="Times New Roman"/>
          <w:sz w:val="24"/>
          <w:szCs w:val="24"/>
        </w:rPr>
        <w:t>6.</w:t>
      </w:r>
      <w:r>
        <w:rPr>
          <w:rFonts w:ascii="Times New Roman" w:hAnsi="Times New Roman" w:cs="Times New Roman"/>
          <w:sz w:val="24"/>
          <w:szCs w:val="24"/>
        </w:rPr>
        <w:t>6</w:t>
      </w:r>
      <w:r w:rsidRPr="00C25F8F">
        <w:rPr>
          <w:rFonts w:ascii="Times New Roman" w:hAnsi="Times New Roman" w:cs="Times New Roman"/>
          <w:sz w:val="24"/>
          <w:szCs w:val="24"/>
        </w:rPr>
        <w:t>. Jei Pirkėjas laiku nesumoka už pristatytas prekes, už kiekvieną pavėluotą dieną moka Pardavėjui, pastarajam pareikalavus, 0,03 proc. dydžio delspinigius nuo nesumokėtų prekių kainos.</w:t>
      </w:r>
      <w:r w:rsidRPr="00C25F8F">
        <w:rPr>
          <w:rFonts w:ascii="Times New Roman" w:hAnsi="Times New Roman" w:cs="Times New Roman"/>
          <w:b/>
          <w:snapToGrid w:val="0"/>
          <w:sz w:val="24"/>
          <w:szCs w:val="24"/>
        </w:rPr>
        <w:t xml:space="preserve"> </w:t>
      </w:r>
    </w:p>
    <w:p w14:paraId="666D471A" w14:textId="77777777" w:rsidR="00CE2BF2" w:rsidRDefault="00CE2BF2" w:rsidP="00CE2BF2">
      <w:pPr>
        <w:keepNext/>
        <w:spacing w:after="0" w:line="240" w:lineRule="auto"/>
        <w:outlineLvl w:val="2"/>
        <w:rPr>
          <w:rFonts w:ascii="Times New Roman" w:hAnsi="Times New Roman" w:cs="Times New Roman"/>
          <w:b/>
          <w:snapToGrid w:val="0"/>
          <w:sz w:val="24"/>
          <w:szCs w:val="24"/>
        </w:rPr>
      </w:pPr>
    </w:p>
    <w:p w14:paraId="094D9F1E" w14:textId="77777777" w:rsidR="00CE2BF2" w:rsidRPr="00C25F8F" w:rsidRDefault="00CE2BF2" w:rsidP="00CE2BF2">
      <w:pPr>
        <w:keepNext/>
        <w:spacing w:after="0" w:line="240" w:lineRule="auto"/>
        <w:outlineLvl w:val="2"/>
        <w:rPr>
          <w:rFonts w:ascii="Times New Roman" w:hAnsi="Times New Roman" w:cs="Times New Roman"/>
          <w:b/>
          <w:snapToGrid w:val="0"/>
          <w:sz w:val="24"/>
          <w:szCs w:val="24"/>
        </w:rPr>
      </w:pPr>
    </w:p>
    <w:p w14:paraId="01DE003E" w14:textId="77777777"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snapToGrid w:val="0"/>
          <w:sz w:val="24"/>
          <w:szCs w:val="24"/>
        </w:rPr>
        <w:t xml:space="preserve">VII </w:t>
      </w:r>
      <w:r w:rsidRPr="00C25F8F">
        <w:rPr>
          <w:rFonts w:ascii="Times New Roman" w:hAnsi="Times New Roman" w:cs="Times New Roman"/>
          <w:b/>
          <w:bCs/>
          <w:sz w:val="24"/>
          <w:szCs w:val="24"/>
        </w:rPr>
        <w:t>SKYRIUS</w:t>
      </w:r>
    </w:p>
    <w:p w14:paraId="3CBC02CC" w14:textId="77777777" w:rsidR="00CE2BF2" w:rsidRPr="00C25F8F" w:rsidRDefault="00CE2BF2" w:rsidP="00CE2BF2">
      <w:pPr>
        <w:keepNext/>
        <w:tabs>
          <w:tab w:val="left" w:pos="4395"/>
          <w:tab w:val="center" w:pos="5244"/>
        </w:tabs>
        <w:spacing w:after="0" w:line="240" w:lineRule="auto"/>
        <w:jc w:val="center"/>
        <w:outlineLvl w:val="2"/>
        <w:rPr>
          <w:rFonts w:ascii="Times New Roman" w:hAnsi="Times New Roman" w:cs="Times New Roman"/>
          <w:b/>
          <w:snapToGrid w:val="0"/>
          <w:sz w:val="24"/>
          <w:szCs w:val="24"/>
        </w:rPr>
      </w:pPr>
      <w:r w:rsidRPr="00C25F8F">
        <w:rPr>
          <w:rFonts w:ascii="Times New Roman" w:hAnsi="Times New Roman" w:cs="Times New Roman"/>
          <w:b/>
          <w:snapToGrid w:val="0"/>
          <w:sz w:val="24"/>
          <w:szCs w:val="24"/>
        </w:rPr>
        <w:t>FORCE MAJEURE SĄLYGOS</w:t>
      </w:r>
    </w:p>
    <w:p w14:paraId="13C40F66" w14:textId="77777777" w:rsidR="00CE2BF2" w:rsidRDefault="00CE2BF2" w:rsidP="00CE2BF2">
      <w:pPr>
        <w:keepNext/>
        <w:tabs>
          <w:tab w:val="left" w:pos="4395"/>
          <w:tab w:val="center" w:pos="5244"/>
        </w:tabs>
        <w:spacing w:after="0" w:line="240" w:lineRule="auto"/>
        <w:jc w:val="center"/>
        <w:outlineLvl w:val="2"/>
        <w:rPr>
          <w:rFonts w:ascii="Times New Roman" w:hAnsi="Times New Roman" w:cs="Times New Roman"/>
          <w:b/>
          <w:snapToGrid w:val="0"/>
          <w:sz w:val="24"/>
          <w:szCs w:val="24"/>
        </w:rPr>
      </w:pPr>
    </w:p>
    <w:p w14:paraId="638F8AE1" w14:textId="77777777" w:rsidR="00CE2BF2" w:rsidRPr="00C25F8F" w:rsidRDefault="00CE2BF2" w:rsidP="00CE2BF2">
      <w:pPr>
        <w:keepNext/>
        <w:tabs>
          <w:tab w:val="left" w:pos="4395"/>
          <w:tab w:val="center" w:pos="5244"/>
        </w:tabs>
        <w:spacing w:after="0" w:line="240" w:lineRule="auto"/>
        <w:jc w:val="center"/>
        <w:outlineLvl w:val="2"/>
        <w:rPr>
          <w:rFonts w:ascii="Times New Roman" w:hAnsi="Times New Roman" w:cs="Times New Roman"/>
          <w:b/>
          <w:snapToGrid w:val="0"/>
          <w:sz w:val="24"/>
          <w:szCs w:val="24"/>
        </w:rPr>
      </w:pPr>
    </w:p>
    <w:p w14:paraId="14CFB6E1" w14:textId="77777777" w:rsidR="00CE2BF2" w:rsidRPr="00C07563" w:rsidRDefault="00CE2BF2" w:rsidP="00CE2BF2">
      <w:pPr>
        <w:tabs>
          <w:tab w:val="left" w:pos="1059"/>
        </w:tabs>
        <w:autoSpaceDE w:val="0"/>
        <w:autoSpaceDN w:val="0"/>
        <w:adjustRightInd w:val="0"/>
        <w:spacing w:after="0" w:line="240" w:lineRule="auto"/>
        <w:ind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7.1. </w:t>
      </w:r>
      <w:r w:rsidRPr="00C07563">
        <w:rPr>
          <w:rFonts w:ascii="Times New Roman" w:eastAsia="Times New Roman" w:hAnsi="Times New Roman" w:cs="Times New Roman"/>
          <w:sz w:val="24"/>
          <w:szCs w:val="24"/>
          <w:lang w:eastAsia="en-US"/>
        </w:rP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FA780BE" w14:textId="77777777" w:rsidR="00CE2BF2" w:rsidRPr="00C07563" w:rsidRDefault="00CE2BF2" w:rsidP="00CE2BF2">
      <w:pPr>
        <w:spacing w:after="0" w:line="240" w:lineRule="auto"/>
        <w:ind w:firstLine="851"/>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7.2. </w:t>
      </w:r>
      <w:r w:rsidRPr="00C07563">
        <w:rPr>
          <w:rFonts w:ascii="Times New Roman" w:eastAsia="Times New Roman" w:hAnsi="Times New Roman" w:cs="Times New Roman"/>
          <w:snapToGrid w:val="0"/>
          <w:sz w:val="24"/>
          <w:szCs w:val="24"/>
          <w:lang w:eastAsia="en-US"/>
        </w:rPr>
        <w:t>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58030344" w14:textId="77777777" w:rsidR="00CE2BF2" w:rsidRPr="00C07563" w:rsidRDefault="00CE2BF2" w:rsidP="00CE2BF2">
      <w:pPr>
        <w:widowControl w:val="0"/>
        <w:tabs>
          <w:tab w:val="left" w:pos="1059"/>
        </w:tabs>
        <w:autoSpaceDE w:val="0"/>
        <w:autoSpaceDN w:val="0"/>
        <w:adjustRightInd w:val="0"/>
        <w:spacing w:after="0" w:line="240" w:lineRule="auto"/>
        <w:jc w:val="both"/>
        <w:rPr>
          <w:rFonts w:ascii="Times New Roman" w:eastAsia="Times New Roman" w:hAnsi="Times New Roman" w:cs="Times New Roman"/>
          <w:snapToGrid w:val="0"/>
          <w:sz w:val="24"/>
          <w:szCs w:val="24"/>
          <w:lang w:eastAsia="en-US"/>
        </w:rPr>
      </w:pPr>
      <w:r>
        <w:rPr>
          <w:rFonts w:ascii="Times New Roman" w:eastAsia="Times New Roman" w:hAnsi="Times New Roman" w:cs="Times New Roman"/>
          <w:snapToGrid w:val="0"/>
          <w:sz w:val="24"/>
          <w:szCs w:val="24"/>
          <w:lang w:eastAsia="en-US"/>
        </w:rPr>
        <w:t xml:space="preserve">              7.3. </w:t>
      </w:r>
      <w:r w:rsidRPr="00C07563">
        <w:rPr>
          <w:rFonts w:ascii="Times New Roman" w:eastAsia="Times New Roman" w:hAnsi="Times New Roman" w:cs="Times New Roman"/>
          <w:snapToGrid w:val="0"/>
          <w:sz w:val="24"/>
          <w:szCs w:val="24"/>
          <w:lang w:eastAsia="en-US"/>
        </w:rPr>
        <w:t>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06A1267E" w14:textId="77777777" w:rsidR="00CE2BF2" w:rsidRPr="00C07563" w:rsidRDefault="00CE2BF2" w:rsidP="00CE2BF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7.4. </w:t>
      </w:r>
      <w:r w:rsidRPr="00C07563">
        <w:rPr>
          <w:rFonts w:ascii="Times New Roman" w:eastAsia="Times New Roman" w:hAnsi="Times New Roman" w:cs="Times New Roman"/>
          <w:sz w:val="24"/>
          <w:szCs w:val="24"/>
          <w:lang w:eastAsia="en-US"/>
        </w:rPr>
        <w:t xml:space="preserve">Pagrindas atleisti Šalį nuo atsakomybės atsiranda nuo nenugalimos jėgos aplinkybių atsiradimo momento arba, jeigu laiku nebuvo pateiktas pranešimas, nuo pranešimo pateikimo </w:t>
      </w:r>
      <w:r w:rsidRPr="00C07563">
        <w:rPr>
          <w:rFonts w:ascii="Times New Roman" w:eastAsia="Times New Roman" w:hAnsi="Times New Roman" w:cs="Times New Roman"/>
          <w:sz w:val="24"/>
          <w:szCs w:val="24"/>
          <w:lang w:eastAsia="en-US"/>
        </w:rPr>
        <w:lastRenderedPageBreak/>
        <w:t>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6F4E5AA1" w14:textId="77777777" w:rsidR="00CE2BF2" w:rsidRDefault="00CE2BF2" w:rsidP="00CE2BF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7.5. </w:t>
      </w:r>
      <w:r w:rsidRPr="00C07563">
        <w:rPr>
          <w:rFonts w:ascii="Times New Roman" w:eastAsia="Times New Roman" w:hAnsi="Times New Roman" w:cs="Times New Roman"/>
          <w:sz w:val="24"/>
          <w:szCs w:val="24"/>
          <w:lang w:eastAsia="en-US"/>
        </w:rPr>
        <w:t>Tuo atveju, jei tiekėjas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14:paraId="2BF7CECC" w14:textId="77777777" w:rsidR="00CE2BF2" w:rsidRPr="00C07563" w:rsidRDefault="00CE2BF2" w:rsidP="00CE2BF2">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7.6. </w:t>
      </w:r>
      <w:r w:rsidRPr="001218C4">
        <w:rPr>
          <w:rFonts w:ascii="Times New Roman" w:hAnsi="Times New Roman" w:cs="Times New Roman"/>
          <w:sz w:val="24"/>
          <w:szCs w:val="24"/>
        </w:rPr>
        <w:t>Šalys pripažįsta COVID-19 pandeminės ligos egzistavimą ir aiškiai susitaria, kad bet kokie valstybės įvesti asmenų judėjimo ar panašūs ribojimai, kurie jau buvo valstybių taikyti iki šios Sutarties pasirašymo, jei tokie ar analogiški ribojimai būtų įvesti Sutarties vykdymo metu, nebus laikomi nenugalimos jėgos aplinkybe. Nenugalimos jėgos aplinkybe taip pat nebus laikomi dėl su COVID-19 susijusių priežasčių rinkoje atsiradę medžiagų, įrenginių ar darbo jėgos trūkumai.</w:t>
      </w:r>
    </w:p>
    <w:p w14:paraId="5CC528C5" w14:textId="77777777" w:rsidR="00CE2BF2" w:rsidRPr="003F043B" w:rsidRDefault="00CE2BF2" w:rsidP="00CE2BF2">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276"/>
        <w:jc w:val="center"/>
        <w:rPr>
          <w:rFonts w:ascii="Times New Roman" w:eastAsia="Arial Unicode MS" w:hAnsi="Times New Roman" w:cs="Times New Roman"/>
          <w:b/>
          <w:bCs/>
          <w:color w:val="000000"/>
          <w:sz w:val="24"/>
          <w:szCs w:val="24"/>
        </w:rPr>
      </w:pPr>
    </w:p>
    <w:p w14:paraId="12BA0468" w14:textId="77777777" w:rsidR="00CE2BF2" w:rsidRPr="00DC6A99" w:rsidRDefault="00CE2BF2" w:rsidP="00CE2BF2">
      <w:pPr>
        <w:autoSpaceDE w:val="0"/>
        <w:autoSpaceDN w:val="0"/>
        <w:adjustRightInd w:val="0"/>
        <w:spacing w:after="0" w:line="240" w:lineRule="auto"/>
        <w:ind w:firstLine="601"/>
        <w:jc w:val="center"/>
        <w:rPr>
          <w:rFonts w:ascii="Times New Roman" w:eastAsia="Times New Roman" w:hAnsi="Times New Roman" w:cs="Times New Roman"/>
          <w:b/>
          <w:sz w:val="24"/>
          <w:szCs w:val="20"/>
          <w:lang w:eastAsia="en-US"/>
        </w:rPr>
      </w:pPr>
      <w:r w:rsidRPr="00DC6A99">
        <w:rPr>
          <w:rFonts w:ascii="Times New Roman" w:eastAsia="Times New Roman" w:hAnsi="Times New Roman" w:cs="Times New Roman"/>
          <w:b/>
          <w:bCs/>
          <w:sz w:val="24"/>
          <w:szCs w:val="24"/>
          <w:lang w:eastAsia="en-US"/>
        </w:rPr>
        <w:t>VI</w:t>
      </w:r>
      <w:r>
        <w:rPr>
          <w:rFonts w:ascii="Times New Roman" w:eastAsia="Times New Roman" w:hAnsi="Times New Roman" w:cs="Times New Roman"/>
          <w:b/>
          <w:bCs/>
          <w:sz w:val="24"/>
          <w:szCs w:val="24"/>
          <w:lang w:eastAsia="en-US"/>
        </w:rPr>
        <w:t>I</w:t>
      </w:r>
      <w:r w:rsidRPr="00DC6A99">
        <w:rPr>
          <w:rFonts w:ascii="Times New Roman" w:eastAsia="Times New Roman" w:hAnsi="Times New Roman" w:cs="Times New Roman"/>
          <w:b/>
          <w:sz w:val="24"/>
          <w:szCs w:val="20"/>
          <w:lang w:eastAsia="en-US"/>
        </w:rPr>
        <w:t xml:space="preserve"> SKYRIUS</w:t>
      </w:r>
    </w:p>
    <w:p w14:paraId="0547C068" w14:textId="77777777" w:rsidR="00CE2BF2" w:rsidRPr="00DC6A99" w:rsidRDefault="00CE2BF2" w:rsidP="00CE2BF2">
      <w:pPr>
        <w:autoSpaceDE w:val="0"/>
        <w:autoSpaceDN w:val="0"/>
        <w:adjustRightInd w:val="0"/>
        <w:spacing w:after="0" w:line="240" w:lineRule="auto"/>
        <w:ind w:firstLine="601"/>
        <w:jc w:val="center"/>
        <w:rPr>
          <w:rFonts w:ascii="Times New Roman" w:eastAsia="Times New Roman" w:hAnsi="Times New Roman" w:cs="Times New Roman"/>
          <w:sz w:val="24"/>
          <w:szCs w:val="24"/>
          <w:lang w:eastAsia="en-US"/>
        </w:rPr>
      </w:pPr>
      <w:r w:rsidRPr="00DC6A99">
        <w:rPr>
          <w:rFonts w:ascii="Times New Roman" w:eastAsia="Times New Roman" w:hAnsi="Times New Roman" w:cs="Times New Roman"/>
          <w:b/>
          <w:bCs/>
          <w:sz w:val="24"/>
          <w:szCs w:val="24"/>
          <w:lang w:eastAsia="en-US"/>
        </w:rPr>
        <w:t>PREKIŲ KOKYBĖ IR GARANTINIAI ĮSIPAREIGOJIMAI</w:t>
      </w:r>
    </w:p>
    <w:p w14:paraId="2CAD1938" w14:textId="77777777" w:rsidR="00CE2BF2" w:rsidRPr="00DC6A99" w:rsidRDefault="00CE2BF2" w:rsidP="00CE2BF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p>
    <w:p w14:paraId="07AD3F1B" w14:textId="77777777" w:rsidR="00CE2BF2" w:rsidRPr="00DC6A99" w:rsidRDefault="00CE2BF2" w:rsidP="00CE2BF2">
      <w:pPr>
        <w:widowControl w:val="0"/>
        <w:tabs>
          <w:tab w:val="left" w:pos="742"/>
          <w:tab w:val="left" w:pos="1026"/>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8.1. Pardavėjas</w:t>
      </w:r>
      <w:r w:rsidRPr="00DC6A99">
        <w:rPr>
          <w:rFonts w:ascii="Times New Roman" w:eastAsia="Times New Roman" w:hAnsi="Times New Roman" w:cs="Times New Roman"/>
          <w:sz w:val="24"/>
          <w:szCs w:val="24"/>
          <w:lang w:eastAsia="en-US"/>
        </w:rPr>
        <w:t xml:space="preserve"> garantuoja Prekių kokybę bei paslėptų trūkumų/defektų nebuvimą. Prekių kokybė privalo atitikti Sutartyje ir jos prieduose nustatytus reikalavimus.</w:t>
      </w:r>
    </w:p>
    <w:p w14:paraId="1C5AA668" w14:textId="77777777" w:rsidR="00CE2BF2" w:rsidRPr="00DC6A99" w:rsidRDefault="00CE2BF2" w:rsidP="00CE2BF2">
      <w:pPr>
        <w:widowControl w:val="0"/>
        <w:tabs>
          <w:tab w:val="left" w:pos="742"/>
          <w:tab w:val="left" w:pos="1026"/>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8.2. </w:t>
      </w:r>
      <w:r w:rsidRPr="00DC6A99">
        <w:rPr>
          <w:rFonts w:ascii="Times New Roman" w:eastAsia="Times New Roman" w:hAnsi="Times New Roman" w:cs="Times New Roman"/>
          <w:sz w:val="24"/>
          <w:szCs w:val="24"/>
          <w:lang w:eastAsia="en-US"/>
        </w:rPr>
        <w:t>Garantinis laikotarpis pradedamas skaičiuoti nuo Prekių ar jų dalies, jeigu Prekės tiekiamos dalimis, perdavimo Pirkėjo nuosavybėn dienos (t. y. Prekių perdavimo–priėmimo akto be trūkumų pasirašymo dienos). Garantinis terminas visoms pakeistoms ar sutaisytoms Prekėms ar jų dalims vėl įsigalioja nuo tinkamai pakeistų ar sutaisytų Prekių ar jų dalių perdavimo Pirkėjui dienos.</w:t>
      </w:r>
    </w:p>
    <w:p w14:paraId="5CAEB514" w14:textId="77777777" w:rsidR="00CE2BF2" w:rsidRPr="00DC6A99" w:rsidRDefault="00CE2BF2" w:rsidP="00CE2BF2">
      <w:pPr>
        <w:widowControl w:val="0"/>
        <w:tabs>
          <w:tab w:val="left" w:pos="600"/>
          <w:tab w:val="left" w:pos="742"/>
          <w:tab w:val="left" w:pos="1026"/>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8.3. </w:t>
      </w:r>
      <w:r w:rsidRPr="00DC6A99">
        <w:rPr>
          <w:rFonts w:ascii="Times New Roman" w:eastAsia="Times New Roman" w:hAnsi="Times New Roman" w:cs="Times New Roman"/>
          <w:sz w:val="24"/>
          <w:szCs w:val="24"/>
          <w:lang w:eastAsia="en-US"/>
        </w:rPr>
        <w:t xml:space="preserve">Minimalūs garantinių įsipareigojimų terminai yra nustatyti techninėje specifikacijoje (Sutarties 1 priedas). </w:t>
      </w:r>
    </w:p>
    <w:p w14:paraId="35659D2D" w14:textId="77777777" w:rsidR="00CE2BF2" w:rsidRPr="00DC6A99" w:rsidRDefault="00CE2BF2" w:rsidP="00CE2BF2">
      <w:pPr>
        <w:widowControl w:val="0"/>
        <w:tabs>
          <w:tab w:val="left" w:pos="600"/>
          <w:tab w:val="left" w:pos="1026"/>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8.4. Pardavėjas</w:t>
      </w:r>
      <w:r w:rsidRPr="00DC6A99">
        <w:rPr>
          <w:rFonts w:ascii="Times New Roman" w:eastAsia="Times New Roman" w:hAnsi="Times New Roman" w:cs="Times New Roman"/>
          <w:sz w:val="24"/>
          <w:szCs w:val="24"/>
          <w:lang w:eastAsia="en-US"/>
        </w:rPr>
        <w:t xml:space="preserve"> privalo kuo greičiau savo sąskaita pašalinti visus garantinio laikotarpio metu pastebėtus defektus ar įvykusius gedimus, kurie atsirado ne dėl Pirkėjo kaltės.</w:t>
      </w:r>
    </w:p>
    <w:p w14:paraId="164BAA2E" w14:textId="77777777" w:rsidR="00CE2BF2" w:rsidRPr="00DC6A99" w:rsidRDefault="00CE2BF2" w:rsidP="00CE2BF2">
      <w:pPr>
        <w:widowControl w:val="0"/>
        <w:tabs>
          <w:tab w:val="left" w:pos="600"/>
          <w:tab w:val="left" w:pos="1026"/>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8.5. </w:t>
      </w:r>
      <w:r w:rsidRPr="00DC6A99">
        <w:rPr>
          <w:rFonts w:ascii="Times New Roman" w:eastAsia="Times New Roman" w:hAnsi="Times New Roman" w:cs="Times New Roman"/>
          <w:sz w:val="24"/>
          <w:szCs w:val="24"/>
          <w:lang w:eastAsia="en-US"/>
        </w:rPr>
        <w:t xml:space="preserve">Jei defektai išaiškėja arba gedimai įvyksta garantinio laikotarpio metu, Pirkėjas raštu informuoja apie tai </w:t>
      </w:r>
      <w:r>
        <w:rPr>
          <w:rFonts w:ascii="Times New Roman" w:eastAsia="Times New Roman" w:hAnsi="Times New Roman" w:cs="Times New Roman"/>
          <w:sz w:val="24"/>
          <w:szCs w:val="24"/>
          <w:lang w:eastAsia="en-US"/>
        </w:rPr>
        <w:t>Pardavėją</w:t>
      </w:r>
      <w:r w:rsidRPr="00DC6A99">
        <w:rPr>
          <w:rFonts w:ascii="Times New Roman" w:eastAsia="Times New Roman" w:hAnsi="Times New Roman" w:cs="Times New Roman"/>
          <w:sz w:val="24"/>
          <w:szCs w:val="24"/>
          <w:lang w:eastAsia="en-US"/>
        </w:rPr>
        <w:t xml:space="preserve">, nurodydamas, kad </w:t>
      </w:r>
      <w:r>
        <w:rPr>
          <w:rFonts w:ascii="Times New Roman" w:eastAsia="Times New Roman" w:hAnsi="Times New Roman" w:cs="Times New Roman"/>
          <w:sz w:val="24"/>
          <w:szCs w:val="24"/>
          <w:lang w:eastAsia="en-US"/>
        </w:rPr>
        <w:t>Pardavėjas</w:t>
      </w:r>
      <w:r w:rsidRPr="00DC6A99">
        <w:rPr>
          <w:rFonts w:ascii="Times New Roman" w:eastAsia="Times New Roman" w:hAnsi="Times New Roman" w:cs="Times New Roman"/>
          <w:sz w:val="24"/>
          <w:szCs w:val="24"/>
          <w:lang w:eastAsia="en-US"/>
        </w:rPr>
        <w:t xml:space="preserve"> privalo: </w:t>
      </w:r>
    </w:p>
    <w:p w14:paraId="6FCC7096" w14:textId="77777777" w:rsidR="00CE2BF2" w:rsidRPr="00DC6A99" w:rsidRDefault="00CE2BF2" w:rsidP="00CE2BF2">
      <w:pPr>
        <w:widowControl w:val="0"/>
        <w:tabs>
          <w:tab w:val="left" w:pos="600"/>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8.5.1. </w:t>
      </w:r>
      <w:r w:rsidRPr="00DC6A99">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pašalinti defektą/gedimą; </w:t>
      </w:r>
    </w:p>
    <w:p w14:paraId="11082E72" w14:textId="77777777" w:rsidR="00CE2BF2" w:rsidRPr="00DC6A99" w:rsidRDefault="00CE2BF2" w:rsidP="00CE2BF2">
      <w:pPr>
        <w:widowControl w:val="0"/>
        <w:tabs>
          <w:tab w:val="left" w:pos="600"/>
          <w:tab w:val="left" w:pos="1418"/>
        </w:tabs>
        <w:suppressAutoHyphens/>
        <w:autoSpaceDE w:val="0"/>
        <w:autoSpaceDN w:val="0"/>
        <w:adjustRightInd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b/>
        <w:t xml:space="preserve">  8.5.2. </w:t>
      </w:r>
      <w:r w:rsidRPr="00DC6A99">
        <w:rPr>
          <w:rFonts w:ascii="Times New Roman" w:eastAsia="Times New Roman" w:hAnsi="Times New Roman" w:cs="Times New Roman"/>
          <w:sz w:val="24"/>
          <w:szCs w:val="24"/>
          <w:lang w:eastAsia="en-US"/>
        </w:rPr>
        <w:t xml:space="preserve">arba per techninėje specifikacijoje (Sutarties 1 priede) numatytą terminą arba per Pirkėjo nustatytą terminą, jeigu jis nenumatytas techninėje specifikacijoje, Pirkėjo nustatytą terminą netinkamą Prekę pakeisti kita. </w:t>
      </w:r>
    </w:p>
    <w:p w14:paraId="01EA79F3" w14:textId="77777777" w:rsidR="00CE2BF2" w:rsidRPr="00DC6A99" w:rsidRDefault="00CE2BF2" w:rsidP="00CE2BF2">
      <w:pPr>
        <w:pStyle w:val="Body2"/>
        <w:pBdr>
          <w:top w:val="nil"/>
          <w:left w:val="nil"/>
          <w:bottom w:val="nil"/>
          <w:right w:val="nil"/>
          <w:between w:val="nil"/>
          <w:bar w:val="nil"/>
        </w:pBdr>
        <w:tabs>
          <w:tab w:val="left" w:pos="851"/>
        </w:tabs>
        <w:spacing w:after="0"/>
        <w:rPr>
          <w:rFonts w:eastAsia="Times New Roman" w:cs="Times New Roman"/>
          <w:sz w:val="24"/>
          <w:szCs w:val="24"/>
        </w:rPr>
      </w:pPr>
      <w:r>
        <w:rPr>
          <w:rFonts w:eastAsia="Times New Roman" w:cs="Times New Roman"/>
          <w:sz w:val="24"/>
          <w:szCs w:val="24"/>
        </w:rPr>
        <w:tab/>
        <w:t>8.6. </w:t>
      </w:r>
      <w:r w:rsidRPr="00DC6A99">
        <w:rPr>
          <w:rFonts w:eastAsia="Times New Roman" w:cs="Times New Roman"/>
          <w:sz w:val="24"/>
          <w:szCs w:val="24"/>
          <w:lang w:val="lt-LT"/>
        </w:rPr>
        <w:t xml:space="preserve">Ypatingos skubos atvejais, kai su </w:t>
      </w:r>
      <w:r>
        <w:rPr>
          <w:rFonts w:eastAsia="Times New Roman" w:cs="Times New Roman"/>
          <w:sz w:val="24"/>
          <w:szCs w:val="24"/>
          <w:lang w:val="lt-LT"/>
        </w:rPr>
        <w:t xml:space="preserve">Pardavėju </w:t>
      </w:r>
      <w:r w:rsidRPr="00DC6A99">
        <w:rPr>
          <w:rFonts w:eastAsia="Times New Roman" w:cs="Times New Roman"/>
          <w:sz w:val="24"/>
          <w:szCs w:val="24"/>
          <w:lang w:val="lt-LT"/>
        </w:rPr>
        <w:t xml:space="preserve">negalima iš karto susisiekti arba kai susiekti pavyksta, bet </w:t>
      </w:r>
      <w:r>
        <w:rPr>
          <w:rFonts w:eastAsia="Times New Roman" w:cs="Times New Roman"/>
          <w:sz w:val="24"/>
          <w:szCs w:val="24"/>
          <w:lang w:val="lt-LT"/>
        </w:rPr>
        <w:t>Pardavėjas</w:t>
      </w:r>
      <w:r w:rsidRPr="00DC6A99">
        <w:rPr>
          <w:rFonts w:eastAsia="Times New Roman" w:cs="Times New Roman"/>
          <w:sz w:val="24"/>
          <w:szCs w:val="24"/>
          <w:lang w:val="lt-LT"/>
        </w:rPr>
        <w:t xml:space="preserve"> negali imtis nurodytų priemonių, Pirkėjas gali iš karto atlikti darbus </w:t>
      </w:r>
      <w:r>
        <w:rPr>
          <w:rFonts w:eastAsia="Times New Roman" w:cs="Times New Roman"/>
          <w:sz w:val="24"/>
          <w:szCs w:val="24"/>
          <w:lang w:val="lt-LT"/>
        </w:rPr>
        <w:t>Pardavėjo</w:t>
      </w:r>
      <w:r w:rsidRPr="00DC6A99">
        <w:rPr>
          <w:rFonts w:eastAsia="Times New Roman" w:cs="Times New Roman"/>
          <w:sz w:val="24"/>
          <w:szCs w:val="24"/>
          <w:lang w:val="lt-LT"/>
        </w:rPr>
        <w:t xml:space="preserve"> sąskaita. Tokiu atveju Pirkėjas kuo greičiau privalo informuoti </w:t>
      </w:r>
      <w:r>
        <w:rPr>
          <w:rFonts w:eastAsia="Times New Roman" w:cs="Times New Roman"/>
          <w:sz w:val="24"/>
          <w:szCs w:val="24"/>
          <w:lang w:val="lt-LT"/>
        </w:rPr>
        <w:t>Pardavėją</w:t>
      </w:r>
      <w:r w:rsidRPr="00DC6A99">
        <w:rPr>
          <w:rFonts w:eastAsia="Times New Roman" w:cs="Times New Roman"/>
          <w:sz w:val="24"/>
          <w:szCs w:val="24"/>
          <w:lang w:val="lt-LT"/>
        </w:rPr>
        <w:t xml:space="preserve"> apie jo sąskaita atliktus darbus</w:t>
      </w:r>
      <w:r w:rsidRPr="00DC6A99">
        <w:rPr>
          <w:rFonts w:eastAsia="Times New Roman" w:cs="Times New Roman"/>
          <w:sz w:val="24"/>
          <w:szCs w:val="24"/>
        </w:rPr>
        <w:t>.</w:t>
      </w:r>
    </w:p>
    <w:p w14:paraId="1B550B0A" w14:textId="77777777" w:rsidR="00CE2BF2" w:rsidRPr="00803B73" w:rsidRDefault="00CE2BF2" w:rsidP="00CE2BF2">
      <w:pPr>
        <w:pStyle w:val="Body2"/>
        <w:pBdr>
          <w:top w:val="nil"/>
          <w:left w:val="nil"/>
          <w:bottom w:val="nil"/>
          <w:right w:val="nil"/>
          <w:between w:val="nil"/>
          <w:bar w:val="nil"/>
        </w:pBdr>
        <w:tabs>
          <w:tab w:val="left" w:pos="851"/>
        </w:tabs>
        <w:spacing w:after="0"/>
        <w:ind w:firstLine="851"/>
        <w:rPr>
          <w:rFonts w:eastAsia="Times New Roman" w:cs="Times New Roman"/>
          <w:sz w:val="24"/>
          <w:szCs w:val="24"/>
          <w:bdr w:val="nil"/>
          <w:lang w:val="lt-LT"/>
          <w14:textOutline w14:w="0" w14:cap="flat" w14:cmpd="sng" w14:algn="ctr">
            <w14:noFill/>
            <w14:prstDash w14:val="solid"/>
            <w14:bevel/>
          </w14:textOutline>
        </w:rPr>
      </w:pPr>
      <w:r>
        <w:rPr>
          <w:rFonts w:eastAsia="Times New Roman" w:cs="Times New Roman"/>
          <w:sz w:val="24"/>
          <w:szCs w:val="24"/>
          <w:lang w:val="lt-LT"/>
        </w:rPr>
        <w:t>8</w:t>
      </w:r>
      <w:r w:rsidRPr="00DC6A99">
        <w:rPr>
          <w:rFonts w:eastAsia="Times New Roman" w:cs="Times New Roman"/>
          <w:sz w:val="24"/>
          <w:szCs w:val="24"/>
          <w:lang w:val="lt-LT"/>
        </w:rPr>
        <w:t xml:space="preserve">.7 </w:t>
      </w:r>
      <w:r w:rsidRPr="00DC6A99">
        <w:rPr>
          <w:rFonts w:eastAsia="Times New Roman" w:cs="Times New Roman"/>
          <w:sz w:val="24"/>
          <w:szCs w:val="24"/>
          <w:bdr w:val="nil"/>
          <w:lang w:val="lt-LT"/>
          <w14:textOutline w14:w="0" w14:cap="flat" w14:cmpd="sng" w14:algn="ctr">
            <w14:noFill/>
            <w14:prstDash w14:val="solid"/>
            <w14:bevel/>
          </w14:textOutline>
        </w:rPr>
        <w:t xml:space="preserve">Net ir pasibaigus garantiniam laikotarpiui, </w:t>
      </w:r>
      <w:r>
        <w:rPr>
          <w:rFonts w:eastAsia="Times New Roman" w:cs="Times New Roman"/>
          <w:sz w:val="24"/>
          <w:szCs w:val="24"/>
          <w:bdr w:val="nil"/>
          <w:lang w:val="lt-LT"/>
          <w14:textOutline w14:w="0" w14:cap="flat" w14:cmpd="sng" w14:algn="ctr">
            <w14:noFill/>
            <w14:prstDash w14:val="solid"/>
            <w14:bevel/>
          </w14:textOutline>
        </w:rPr>
        <w:t>Pardavėjas</w:t>
      </w:r>
      <w:r w:rsidRPr="00DC6A99">
        <w:rPr>
          <w:rFonts w:eastAsia="Times New Roman" w:cs="Times New Roman"/>
          <w:sz w:val="24"/>
          <w:szCs w:val="24"/>
          <w:bdr w:val="nil"/>
          <w:lang w:val="lt-LT"/>
          <w14:textOutline w14:w="0" w14:cap="flat" w14:cmpd="sng" w14:algn="ctr">
            <w14:noFill/>
            <w14:prstDash w14:val="solid"/>
            <w14:bevel/>
          </w14:textOutline>
        </w:rPr>
        <w:t>, gavęs Pirkėjo pranešimą, privalo savo sąskaita pašalinti paslėptus Prekių trūkumus, kurie egzistavo Prekių perdavimo-priėmimo metu, tačiau Pirkėjas pagrįstai negalėjo žinoti apie juos ar jų nustatyti priėmimo ir (ar) patikrinimo ar garantinio laikotarpio metu.</w:t>
      </w:r>
      <w:r w:rsidRPr="00803B73">
        <w:rPr>
          <w:rFonts w:eastAsia="Times New Roman" w:cs="Times New Roman"/>
          <w:sz w:val="24"/>
          <w:szCs w:val="24"/>
          <w:bdr w:val="nil"/>
          <w:lang w:val="lt-LT"/>
          <w14:textOutline w14:w="0" w14:cap="flat" w14:cmpd="sng" w14:algn="ctr">
            <w14:noFill/>
            <w14:prstDash w14:val="solid"/>
            <w14:bevel/>
          </w14:textOutline>
        </w:rPr>
        <w:t xml:space="preserve"> </w:t>
      </w:r>
      <w:r w:rsidRPr="00803B73">
        <w:rPr>
          <w:rFonts w:eastAsia="Times New Roman" w:cs="Times New Roman"/>
          <w:color w:val="00B050"/>
          <w:sz w:val="24"/>
          <w:szCs w:val="24"/>
          <w:bdr w:val="nil"/>
          <w:lang w:val="lt-LT"/>
          <w14:textOutline w14:w="0" w14:cap="flat" w14:cmpd="sng" w14:algn="ctr">
            <w14:noFill/>
            <w14:prstDash w14:val="solid"/>
            <w14:bevel/>
          </w14:textOutline>
        </w:rPr>
        <w:t xml:space="preserve"> </w:t>
      </w:r>
    </w:p>
    <w:p w14:paraId="2895351C" w14:textId="77777777" w:rsidR="00CE2BF2" w:rsidRDefault="00CE2BF2" w:rsidP="00CE2BF2">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276"/>
        <w:jc w:val="center"/>
        <w:rPr>
          <w:rFonts w:ascii="Times New Roman" w:eastAsia="Arial Unicode MS" w:hAnsi="Times New Roman" w:cs="Times New Roman"/>
          <w:b/>
          <w:bCs/>
          <w:color w:val="000000"/>
          <w:sz w:val="24"/>
          <w:szCs w:val="24"/>
        </w:rPr>
      </w:pPr>
    </w:p>
    <w:p w14:paraId="7F233FAC" w14:textId="77777777" w:rsidR="00CE2BF2" w:rsidRPr="003F043B" w:rsidRDefault="00CE2BF2" w:rsidP="00CE2BF2">
      <w:pPr>
        <w:tabs>
          <w:tab w:val="left" w:pos="851"/>
          <w:tab w:val="left" w:pos="993"/>
          <w:tab w:val="left" w:pos="1134"/>
          <w:tab w:val="left" w:pos="1304"/>
          <w:tab w:val="left" w:pos="1860"/>
          <w:tab w:val="left" w:pos="1984"/>
          <w:tab w:val="left" w:pos="2098"/>
          <w:tab w:val="left" w:pos="2211"/>
        </w:tabs>
        <w:autoSpaceDE w:val="0"/>
        <w:autoSpaceDN w:val="0"/>
        <w:adjustRightInd w:val="0"/>
        <w:spacing w:after="0" w:line="240" w:lineRule="auto"/>
        <w:ind w:left="1276"/>
        <w:jc w:val="center"/>
        <w:rPr>
          <w:rFonts w:ascii="Times New Roman" w:eastAsia="Arial Unicode MS" w:hAnsi="Times New Roman" w:cs="Times New Roman"/>
          <w:b/>
          <w:bCs/>
          <w:color w:val="000000"/>
          <w:sz w:val="24"/>
          <w:szCs w:val="24"/>
        </w:rPr>
      </w:pPr>
      <w:r w:rsidRPr="00BE0F26">
        <w:rPr>
          <w:rFonts w:ascii="Times New Roman" w:eastAsia="Times New Roman" w:hAnsi="Times New Roman" w:cs="Times New Roman"/>
          <w:b/>
          <w:sz w:val="24"/>
          <w:szCs w:val="24"/>
        </w:rPr>
        <w:t>IX</w:t>
      </w:r>
      <w:r w:rsidRPr="00BE0F26">
        <w:rPr>
          <w:rFonts w:ascii="Times New Roman" w:eastAsia="Times New Roman" w:hAnsi="Times New Roman" w:cs="Times New Roman"/>
          <w:bCs/>
          <w:sz w:val="24"/>
          <w:szCs w:val="24"/>
        </w:rPr>
        <w:t xml:space="preserve"> </w:t>
      </w:r>
      <w:r w:rsidRPr="003F043B">
        <w:rPr>
          <w:rFonts w:ascii="Times New Roman" w:eastAsia="Times New Roman" w:hAnsi="Times New Roman" w:cs="Times New Roman"/>
          <w:b/>
          <w:bCs/>
          <w:sz w:val="24"/>
          <w:szCs w:val="24"/>
        </w:rPr>
        <w:t>SKYRIUS</w:t>
      </w:r>
    </w:p>
    <w:p w14:paraId="064E94C9" w14:textId="77777777" w:rsidR="00CE2BF2" w:rsidRPr="003F043B" w:rsidRDefault="00CE2BF2" w:rsidP="00CE2BF2">
      <w:pPr>
        <w:shd w:val="clear" w:color="auto" w:fill="FFFFFF"/>
        <w:suppressAutoHyphens/>
        <w:spacing w:line="240" w:lineRule="auto"/>
        <w:ind w:firstLine="567"/>
        <w:jc w:val="center"/>
        <w:rPr>
          <w:rFonts w:ascii="Times New Roman" w:eastAsia="Calibri" w:hAnsi="Times New Roman" w:cs="Times New Roman"/>
          <w:sz w:val="24"/>
          <w:szCs w:val="24"/>
        </w:rPr>
      </w:pPr>
      <w:r w:rsidRPr="003F043B">
        <w:rPr>
          <w:rFonts w:ascii="Times New Roman" w:eastAsia="Calibri" w:hAnsi="Times New Roman" w:cs="Times New Roman"/>
          <w:b/>
          <w:sz w:val="24"/>
          <w:szCs w:val="24"/>
        </w:rPr>
        <w:t>SUBTIEKĖJŲ IR SPECIALISTŲ KEITIMO PAGRINDAI IR TVARKA</w:t>
      </w:r>
    </w:p>
    <w:p w14:paraId="0FAE9AB2"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p>
    <w:p w14:paraId="38715091"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3F043B">
        <w:rPr>
          <w:rFonts w:ascii="Times New Roman" w:eastAsia="Calibri" w:hAnsi="Times New Roman" w:cs="Times New Roman"/>
          <w:sz w:val="24"/>
          <w:szCs w:val="24"/>
        </w:rPr>
        <w:t xml:space="preserve">.1. Sudarius Sutartį, tačiau ne vėliau negu Sutartis pradedama vykdyti, </w:t>
      </w:r>
      <w:r>
        <w:rPr>
          <w:rFonts w:ascii="Times New Roman" w:eastAsia="Calibri" w:hAnsi="Times New Roman" w:cs="Times New Roman"/>
          <w:sz w:val="24"/>
          <w:szCs w:val="24"/>
        </w:rPr>
        <w:t>Pardavėjas</w:t>
      </w:r>
      <w:r w:rsidRPr="003F043B">
        <w:rPr>
          <w:rFonts w:ascii="Times New Roman" w:eastAsia="Calibri" w:hAnsi="Times New Roman" w:cs="Times New Roman"/>
          <w:sz w:val="24"/>
          <w:szCs w:val="24"/>
        </w:rPr>
        <w:t xml:space="preserve"> įsipareigoja </w:t>
      </w:r>
      <w:r>
        <w:rPr>
          <w:rFonts w:ascii="Times New Roman" w:eastAsia="Calibri" w:hAnsi="Times New Roman" w:cs="Times New Roman"/>
          <w:sz w:val="24"/>
          <w:szCs w:val="24"/>
        </w:rPr>
        <w:t>Pirkėjui</w:t>
      </w:r>
      <w:r w:rsidRPr="003F043B">
        <w:rPr>
          <w:rFonts w:ascii="Times New Roman" w:eastAsia="Calibri" w:hAnsi="Times New Roman" w:cs="Times New Roman"/>
          <w:sz w:val="24"/>
          <w:szCs w:val="24"/>
        </w:rPr>
        <w:t xml:space="preserve"> pranešti tuo metu žinomų subtiekėjų pavadinimus, kontaktinius duomenis ir jų atstovus. </w:t>
      </w:r>
      <w:r>
        <w:rPr>
          <w:rFonts w:ascii="Times New Roman" w:eastAsia="Calibri" w:hAnsi="Times New Roman" w:cs="Times New Roman"/>
          <w:sz w:val="24"/>
          <w:szCs w:val="24"/>
        </w:rPr>
        <w:t>Pirkėjas</w:t>
      </w:r>
      <w:r w:rsidRPr="003F043B">
        <w:rPr>
          <w:rFonts w:ascii="Times New Roman" w:eastAsia="Calibri" w:hAnsi="Times New Roman" w:cs="Times New Roman"/>
          <w:sz w:val="24"/>
          <w:szCs w:val="24"/>
        </w:rPr>
        <w:t xml:space="preserve"> taip pat reikalauja, kad </w:t>
      </w:r>
      <w:r>
        <w:rPr>
          <w:rFonts w:ascii="Times New Roman" w:eastAsia="Calibri" w:hAnsi="Times New Roman" w:cs="Times New Roman"/>
          <w:sz w:val="24"/>
          <w:szCs w:val="24"/>
        </w:rPr>
        <w:t>Pardavėjas</w:t>
      </w:r>
      <w:r w:rsidRPr="003F043B">
        <w:rPr>
          <w:rFonts w:ascii="Times New Roman" w:eastAsia="Calibri" w:hAnsi="Times New Roman" w:cs="Times New Roman"/>
          <w:sz w:val="24"/>
          <w:szCs w:val="24"/>
        </w:rPr>
        <w:t xml:space="preserve"> informuotų apie minėtos informacijos pasikeitimus visu Sutarties vykdymo metu, taip pat apie naujus subtiekėjus, kuriuos jis ketina pasitelkti vėliau. </w:t>
      </w:r>
    </w:p>
    <w:p w14:paraId="6E2CA377"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9</w:t>
      </w:r>
      <w:r w:rsidRPr="003F043B">
        <w:rPr>
          <w:rFonts w:ascii="Times New Roman" w:eastAsia="Calibri" w:hAnsi="Times New Roman" w:cs="Times New Roman"/>
          <w:sz w:val="24"/>
          <w:szCs w:val="24"/>
        </w:rPr>
        <w:t xml:space="preserve">.2. </w:t>
      </w:r>
      <w:r>
        <w:rPr>
          <w:rFonts w:ascii="Times New Roman" w:eastAsia="Calibri" w:hAnsi="Times New Roman" w:cs="Times New Roman"/>
          <w:sz w:val="24"/>
          <w:szCs w:val="24"/>
        </w:rPr>
        <w:t>Pardavėjas</w:t>
      </w:r>
      <w:r w:rsidRPr="003F043B">
        <w:rPr>
          <w:rFonts w:ascii="Times New Roman" w:eastAsia="Calibri" w:hAnsi="Times New Roman" w:cs="Times New Roman"/>
          <w:sz w:val="24"/>
          <w:szCs w:val="24"/>
        </w:rPr>
        <w:t xml:space="preserve"> Sutarties vykdymo metu gali inicijuoti subtiekėjo pakeitimą, nurodydamas tokio keitimo motyvus. </w:t>
      </w:r>
      <w:r>
        <w:rPr>
          <w:rFonts w:ascii="Times New Roman" w:eastAsia="Calibri" w:hAnsi="Times New Roman" w:cs="Times New Roman"/>
          <w:sz w:val="24"/>
          <w:szCs w:val="24"/>
        </w:rPr>
        <w:t>Pardavėjas</w:t>
      </w:r>
      <w:r w:rsidRPr="003F043B">
        <w:rPr>
          <w:rFonts w:ascii="Times New Roman" w:eastAsia="Calibri" w:hAnsi="Times New Roman" w:cs="Times New Roman"/>
          <w:sz w:val="24"/>
          <w:szCs w:val="24"/>
        </w:rPr>
        <w:t xml:space="preserve"> gali keisti Sutarties priede nurodytus subtiekėjus tik prieš tai raštu pranešęs </w:t>
      </w:r>
      <w:r>
        <w:rPr>
          <w:rFonts w:ascii="Times New Roman" w:eastAsia="Calibri" w:hAnsi="Times New Roman" w:cs="Times New Roman"/>
          <w:sz w:val="24"/>
          <w:szCs w:val="24"/>
        </w:rPr>
        <w:t>Pirkėjui</w:t>
      </w:r>
      <w:r w:rsidRPr="003F043B">
        <w:rPr>
          <w:rFonts w:ascii="Times New Roman" w:eastAsia="Calibri" w:hAnsi="Times New Roman" w:cs="Times New Roman"/>
          <w:sz w:val="24"/>
          <w:szCs w:val="24"/>
        </w:rPr>
        <w:t xml:space="preserve"> apie tokio keitimo būtinybę ir gavęs jo rašytinį sutikimą. </w:t>
      </w:r>
    </w:p>
    <w:p w14:paraId="4187EF70"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3F043B">
        <w:rPr>
          <w:rFonts w:ascii="Times New Roman" w:eastAsia="Calibri" w:hAnsi="Times New Roman" w:cs="Times New Roman"/>
          <w:sz w:val="24"/>
          <w:szCs w:val="24"/>
        </w:rPr>
        <w:t xml:space="preserve">.3. </w:t>
      </w:r>
      <w:r>
        <w:rPr>
          <w:rFonts w:ascii="Times New Roman" w:eastAsia="Calibri" w:hAnsi="Times New Roman" w:cs="Times New Roman"/>
          <w:sz w:val="24"/>
          <w:szCs w:val="24"/>
        </w:rPr>
        <w:t>Pirkėjui</w:t>
      </w:r>
      <w:r w:rsidRPr="003F043B">
        <w:rPr>
          <w:rFonts w:ascii="Times New Roman" w:eastAsia="Calibri" w:hAnsi="Times New Roman" w:cs="Times New Roman"/>
          <w:sz w:val="24"/>
          <w:szCs w:val="24"/>
        </w:rPr>
        <w:t xml:space="preserve"> sutikus su subtiekėjo pakeitimu, </w:t>
      </w:r>
      <w:r>
        <w:rPr>
          <w:rFonts w:ascii="Times New Roman" w:eastAsia="Calibri" w:hAnsi="Times New Roman" w:cs="Times New Roman"/>
          <w:sz w:val="24"/>
          <w:szCs w:val="24"/>
        </w:rPr>
        <w:t>Pirkėjas</w:t>
      </w:r>
      <w:r w:rsidRPr="003F043B">
        <w:rPr>
          <w:rFonts w:ascii="Times New Roman" w:eastAsia="Calibri" w:hAnsi="Times New Roman" w:cs="Times New Roman"/>
          <w:sz w:val="24"/>
          <w:szCs w:val="24"/>
        </w:rPr>
        <w:t xml:space="preserve"> kartu su </w:t>
      </w:r>
      <w:r>
        <w:rPr>
          <w:rFonts w:ascii="Times New Roman" w:eastAsia="Calibri" w:hAnsi="Times New Roman" w:cs="Times New Roman"/>
          <w:sz w:val="24"/>
          <w:szCs w:val="24"/>
        </w:rPr>
        <w:t>Pardavėju</w:t>
      </w:r>
      <w:r w:rsidRPr="003F043B">
        <w:rPr>
          <w:rFonts w:ascii="Times New Roman" w:eastAsia="Calibri" w:hAnsi="Times New Roman" w:cs="Times New Roman"/>
          <w:sz w:val="24"/>
          <w:szCs w:val="24"/>
        </w:rPr>
        <w:t xml:space="preserve"> raštu sudaro susitarimą dėl subtiekėjo pakeitimo, kurį pasirašo Šalys. Susitarimas yra neatskiriama Sutarties dalis.</w:t>
      </w:r>
    </w:p>
    <w:p w14:paraId="16F9620C"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3F043B">
        <w:rPr>
          <w:rFonts w:ascii="Times New Roman" w:eastAsia="Calibri" w:hAnsi="Times New Roman" w:cs="Times New Roman"/>
          <w:sz w:val="24"/>
          <w:szCs w:val="24"/>
        </w:rPr>
        <w:t xml:space="preserve">.4. </w:t>
      </w:r>
      <w:r>
        <w:rPr>
          <w:rFonts w:ascii="Times New Roman" w:eastAsia="Calibri" w:hAnsi="Times New Roman" w:cs="Times New Roman"/>
          <w:sz w:val="24"/>
          <w:szCs w:val="24"/>
        </w:rPr>
        <w:t>Pirkėjas</w:t>
      </w:r>
      <w:r w:rsidRPr="003F043B">
        <w:rPr>
          <w:rFonts w:ascii="Times New Roman" w:eastAsia="Calibri" w:hAnsi="Times New Roman" w:cs="Times New Roman"/>
          <w:sz w:val="24"/>
          <w:szCs w:val="24"/>
        </w:rPr>
        <w:t xml:space="preserve"> gali tiesiogiai atsiskaityti su subtiekėjais. Tokio atsiskaitymo tvarka nustatoma trišalėje sutartyje, kurią sudaro </w:t>
      </w:r>
      <w:r>
        <w:rPr>
          <w:rFonts w:ascii="Times New Roman" w:eastAsia="Calibri" w:hAnsi="Times New Roman" w:cs="Times New Roman"/>
          <w:sz w:val="24"/>
          <w:szCs w:val="24"/>
        </w:rPr>
        <w:t>Pirkėjas</w:t>
      </w:r>
      <w:r w:rsidRPr="003F043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Pardavėjas</w:t>
      </w:r>
      <w:r w:rsidRPr="003F043B">
        <w:rPr>
          <w:rFonts w:ascii="Times New Roman" w:eastAsia="Calibri" w:hAnsi="Times New Roman" w:cs="Times New Roman"/>
          <w:sz w:val="24"/>
          <w:szCs w:val="24"/>
        </w:rPr>
        <w:t xml:space="preserve"> ir jo subtiekėjas (-ai).</w:t>
      </w:r>
    </w:p>
    <w:p w14:paraId="78332F56" w14:textId="77777777" w:rsidR="00CE2BF2"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sidRPr="003F043B">
        <w:rPr>
          <w:rFonts w:ascii="Times New Roman" w:eastAsia="Calibri" w:hAnsi="Times New Roman" w:cs="Times New Roman"/>
          <w:sz w:val="24"/>
          <w:szCs w:val="24"/>
        </w:rPr>
        <w:t xml:space="preserve">.5. Subtiekėjo keitimo tvarkos, numatytos Sutarties </w:t>
      </w:r>
      <w:r>
        <w:rPr>
          <w:rFonts w:ascii="Times New Roman" w:eastAsia="Calibri" w:hAnsi="Times New Roman" w:cs="Times New Roman"/>
          <w:sz w:val="24"/>
          <w:szCs w:val="24"/>
        </w:rPr>
        <w:t>8</w:t>
      </w:r>
      <w:r w:rsidRPr="003F043B">
        <w:rPr>
          <w:rFonts w:ascii="Times New Roman" w:eastAsia="Calibri" w:hAnsi="Times New Roman" w:cs="Times New Roman"/>
          <w:sz w:val="24"/>
          <w:szCs w:val="24"/>
        </w:rPr>
        <w:t>.2 papunktyje, pažeidimas laikomas esminiu Sutarties pažeidimu.</w:t>
      </w:r>
    </w:p>
    <w:p w14:paraId="5EABF34C"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p>
    <w:p w14:paraId="05A18A99" w14:textId="77777777" w:rsidR="00CE2BF2" w:rsidRPr="003F043B" w:rsidRDefault="00CE2BF2" w:rsidP="00CE2BF2">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rPr>
      </w:pPr>
      <w:r w:rsidRPr="003F043B">
        <w:rPr>
          <w:rFonts w:ascii="Times New Roman" w:eastAsia="Times New Roman" w:hAnsi="Times New Roman" w:cs="Times New Roman"/>
          <w:b/>
          <w:sz w:val="24"/>
          <w:szCs w:val="24"/>
        </w:rPr>
        <w:t>X</w:t>
      </w:r>
      <w:r w:rsidRPr="003F043B">
        <w:rPr>
          <w:rFonts w:ascii="Times New Roman" w:eastAsia="Times New Roman" w:hAnsi="Times New Roman" w:cs="Times New Roman"/>
          <w:sz w:val="24"/>
          <w:szCs w:val="24"/>
        </w:rPr>
        <w:t xml:space="preserve"> </w:t>
      </w:r>
      <w:r w:rsidRPr="003F043B">
        <w:rPr>
          <w:rFonts w:ascii="Times New Roman" w:eastAsia="Times New Roman" w:hAnsi="Times New Roman" w:cs="Times New Roman"/>
          <w:b/>
          <w:sz w:val="24"/>
          <w:szCs w:val="24"/>
        </w:rPr>
        <w:t>SKYRIUS</w:t>
      </w:r>
    </w:p>
    <w:p w14:paraId="214EB6D9" w14:textId="77777777" w:rsidR="00CE2BF2" w:rsidRDefault="00CE2BF2" w:rsidP="00CE2BF2">
      <w:pPr>
        <w:shd w:val="clear" w:color="auto" w:fill="FFFFFF"/>
        <w:suppressAutoHyphens/>
        <w:spacing w:line="240" w:lineRule="auto"/>
        <w:ind w:firstLine="567"/>
        <w:jc w:val="center"/>
        <w:rPr>
          <w:rFonts w:ascii="Times New Roman" w:eastAsia="Calibri" w:hAnsi="Times New Roman" w:cs="Times New Roman"/>
          <w:b/>
          <w:sz w:val="24"/>
          <w:szCs w:val="24"/>
        </w:rPr>
      </w:pPr>
      <w:r w:rsidRPr="003F043B">
        <w:rPr>
          <w:rFonts w:ascii="Times New Roman" w:eastAsia="Calibri" w:hAnsi="Times New Roman" w:cs="Times New Roman"/>
          <w:b/>
          <w:sz w:val="24"/>
          <w:szCs w:val="24"/>
        </w:rPr>
        <w:t>KONFIDENCIALUMO ĮSIPAREIGOJIMAI IR DUOMENŲ APSAUGA</w:t>
      </w:r>
    </w:p>
    <w:p w14:paraId="63C95D33" w14:textId="77777777" w:rsidR="00CE2BF2" w:rsidRPr="003F043B" w:rsidRDefault="00CE2BF2" w:rsidP="00CE2BF2">
      <w:pPr>
        <w:shd w:val="clear" w:color="auto" w:fill="FFFFFF"/>
        <w:suppressAutoHyphens/>
        <w:spacing w:line="240" w:lineRule="auto"/>
        <w:ind w:firstLine="567"/>
        <w:jc w:val="center"/>
        <w:rPr>
          <w:rFonts w:ascii="Times New Roman" w:eastAsia="Calibri" w:hAnsi="Times New Roman" w:cs="Times New Roman"/>
          <w:b/>
          <w:sz w:val="24"/>
          <w:szCs w:val="24"/>
        </w:rPr>
      </w:pPr>
    </w:p>
    <w:p w14:paraId="3F095A79"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3F043B">
        <w:rPr>
          <w:rFonts w:ascii="Times New Roman" w:eastAsia="Calibri" w:hAnsi="Times New Roman" w:cs="Times New Roman"/>
          <w:sz w:val="24"/>
          <w:szCs w:val="24"/>
        </w:rPr>
        <w:t xml:space="preserve">.1. </w:t>
      </w:r>
      <w:r>
        <w:rPr>
          <w:rFonts w:ascii="Times New Roman" w:eastAsia="Calibri" w:hAnsi="Times New Roman" w:cs="Times New Roman"/>
          <w:sz w:val="24"/>
          <w:szCs w:val="24"/>
        </w:rPr>
        <w:t>Pirkėjas</w:t>
      </w:r>
      <w:r w:rsidRPr="003F043B">
        <w:rPr>
          <w:rFonts w:ascii="Times New Roman" w:eastAsia="Calibri" w:hAnsi="Times New Roman" w:cs="Times New Roman"/>
          <w:sz w:val="24"/>
          <w:szCs w:val="24"/>
        </w:rPr>
        <w:t xml:space="preserve"> </w:t>
      </w:r>
      <w:r>
        <w:rPr>
          <w:rFonts w:ascii="Times New Roman" w:eastAsia="Calibri" w:hAnsi="Times New Roman" w:cs="Times New Roman"/>
          <w:sz w:val="24"/>
          <w:szCs w:val="24"/>
        </w:rPr>
        <w:t>Pardavėjo</w:t>
      </w:r>
      <w:r w:rsidRPr="003F043B">
        <w:rPr>
          <w:rFonts w:ascii="Times New Roman" w:eastAsia="Calibri" w:hAnsi="Times New Roman" w:cs="Times New Roman"/>
          <w:sz w:val="24"/>
          <w:szCs w:val="24"/>
        </w:rPr>
        <w:t xml:space="preserve"> pasiūlymą, sudarytą Sutartį ir šios Sutarties pakeitimus, išskyrus informaciją, kurios atskleidimas prieštarautų informacijos ir duomenų apsaugą reguliuojantiems teisės aktams arba visuomenės interesams, pažeistų teisėtus konkretaus </w:t>
      </w:r>
      <w:r>
        <w:rPr>
          <w:rFonts w:ascii="Times New Roman" w:eastAsia="Calibri" w:hAnsi="Times New Roman" w:cs="Times New Roman"/>
          <w:sz w:val="24"/>
          <w:szCs w:val="24"/>
        </w:rPr>
        <w:t>Pardavėjo</w:t>
      </w:r>
      <w:r w:rsidRPr="003F043B">
        <w:rPr>
          <w:rFonts w:ascii="Times New Roman" w:eastAsia="Calibri" w:hAnsi="Times New Roman" w:cs="Times New Roman"/>
          <w:sz w:val="24"/>
          <w:szCs w:val="24"/>
        </w:rPr>
        <w:t xml:space="preserve"> komercinius interesus arba turėtų neigiamą poveikį </w:t>
      </w:r>
      <w:r>
        <w:rPr>
          <w:rFonts w:ascii="Times New Roman" w:eastAsia="Calibri" w:hAnsi="Times New Roman" w:cs="Times New Roman"/>
          <w:sz w:val="24"/>
          <w:szCs w:val="24"/>
        </w:rPr>
        <w:t>Pardavėjų</w:t>
      </w:r>
      <w:r w:rsidRPr="003F043B">
        <w:rPr>
          <w:rFonts w:ascii="Times New Roman" w:eastAsia="Calibri" w:hAnsi="Times New Roman" w:cs="Times New Roman"/>
          <w:sz w:val="24"/>
          <w:szCs w:val="24"/>
        </w:rPr>
        <w:t xml:space="preserve"> konkurencijai, skelbia viešai.</w:t>
      </w:r>
    </w:p>
    <w:p w14:paraId="64E0B1D7"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3F043B">
        <w:rPr>
          <w:rFonts w:ascii="Times New Roman" w:eastAsia="Calibri" w:hAnsi="Times New Roman" w:cs="Times New Roman"/>
          <w:sz w:val="24"/>
          <w:szCs w:val="24"/>
        </w:rPr>
        <w:t>.2. Konfidencialumo įsipareigojimai Sutarties Šalims nustatomi vadovaujantis Lietuvos Respublikos viešųjų pirkimų įstatymo 20 straipsniu.</w:t>
      </w:r>
    </w:p>
    <w:p w14:paraId="1B1375CD" w14:textId="77777777" w:rsidR="00CE2BF2" w:rsidRPr="003F043B"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sidRPr="003F043B">
        <w:rPr>
          <w:rFonts w:ascii="Times New Roman" w:eastAsia="Calibri" w:hAnsi="Times New Roman" w:cs="Times New Roman"/>
          <w:sz w:val="24"/>
          <w:szCs w:val="24"/>
        </w:rPr>
        <w:t>.3. Vykdydamos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išvardyti Sutartyje, yra supažindinti su Sutartyje pateiktais jų asmeniniais duomenimis, ir Šalies nustatyta tvarka tam davė savo sutikimą.</w:t>
      </w:r>
    </w:p>
    <w:p w14:paraId="549AF424" w14:textId="77777777" w:rsidR="00CE2BF2" w:rsidRPr="003F043B" w:rsidRDefault="00CE2BF2" w:rsidP="00CE2BF2">
      <w:pPr>
        <w:spacing w:after="0" w:line="240" w:lineRule="auto"/>
        <w:jc w:val="center"/>
        <w:rPr>
          <w:rFonts w:ascii="Times New Roman" w:hAnsi="Times New Roman" w:cs="Times New Roman"/>
          <w:b/>
          <w:sz w:val="24"/>
          <w:szCs w:val="24"/>
        </w:rPr>
      </w:pPr>
    </w:p>
    <w:p w14:paraId="5794EB88" w14:textId="77777777" w:rsidR="00CE2BF2" w:rsidRDefault="00CE2BF2" w:rsidP="00CE2BF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071CB42D" w14:textId="77777777" w:rsidR="00CE2BF2" w:rsidRDefault="00CE2BF2" w:rsidP="00CE2BF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p>
    <w:p w14:paraId="7338C7CF" w14:textId="77777777" w:rsidR="00CE2BF2" w:rsidRPr="00957BCC" w:rsidRDefault="00CE2BF2" w:rsidP="00CE2BF2">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rPr>
      </w:pPr>
      <w:r w:rsidRPr="00957BCC">
        <w:rPr>
          <w:rFonts w:ascii="Times New Roman" w:eastAsia="Times New Roman" w:hAnsi="Times New Roman" w:cs="Times New Roman"/>
          <w:b/>
          <w:sz w:val="24"/>
          <w:szCs w:val="24"/>
        </w:rPr>
        <w:t>X</w:t>
      </w:r>
      <w:r>
        <w:rPr>
          <w:rFonts w:ascii="Times New Roman" w:eastAsia="Times New Roman" w:hAnsi="Times New Roman" w:cs="Times New Roman"/>
          <w:b/>
          <w:sz w:val="24"/>
          <w:szCs w:val="24"/>
        </w:rPr>
        <w:t>I</w:t>
      </w:r>
      <w:r w:rsidRPr="00957BCC">
        <w:rPr>
          <w:rFonts w:ascii="Times New Roman" w:eastAsia="Times New Roman" w:hAnsi="Times New Roman" w:cs="Times New Roman"/>
          <w:sz w:val="24"/>
          <w:szCs w:val="24"/>
        </w:rPr>
        <w:t xml:space="preserve"> </w:t>
      </w:r>
      <w:r w:rsidRPr="00957BCC">
        <w:rPr>
          <w:rFonts w:ascii="Times New Roman" w:eastAsia="Times New Roman" w:hAnsi="Times New Roman" w:cs="Times New Roman"/>
          <w:b/>
          <w:sz w:val="24"/>
          <w:szCs w:val="24"/>
        </w:rPr>
        <w:t xml:space="preserve">SKYRIUS </w:t>
      </w:r>
    </w:p>
    <w:p w14:paraId="64564982" w14:textId="77777777" w:rsidR="00CE2BF2" w:rsidRDefault="00CE2BF2" w:rsidP="00CE2BF2">
      <w:pPr>
        <w:shd w:val="clear" w:color="auto" w:fill="FFFFFF"/>
        <w:suppressAutoHyphens/>
        <w:spacing w:line="240" w:lineRule="auto"/>
        <w:ind w:firstLine="567"/>
        <w:jc w:val="center"/>
        <w:rPr>
          <w:rFonts w:ascii="Times New Roman" w:eastAsia="Calibri" w:hAnsi="Times New Roman" w:cs="Times New Roman"/>
          <w:b/>
          <w:sz w:val="24"/>
          <w:szCs w:val="24"/>
        </w:rPr>
      </w:pPr>
      <w:r w:rsidRPr="00957BCC">
        <w:rPr>
          <w:rFonts w:ascii="Times New Roman" w:eastAsia="Calibri" w:hAnsi="Times New Roman" w:cs="Times New Roman"/>
          <w:b/>
          <w:sz w:val="24"/>
          <w:szCs w:val="24"/>
        </w:rPr>
        <w:t>SUTARTIES PAKEITIMAI, PERŽIŪROS SĄLYGOS, PASIRINKIMO GALIMYBĖS</w:t>
      </w:r>
    </w:p>
    <w:p w14:paraId="5D4EDD10" w14:textId="77777777" w:rsidR="00CE2BF2" w:rsidRPr="00957BCC" w:rsidRDefault="00CE2BF2" w:rsidP="00CE2BF2">
      <w:pPr>
        <w:shd w:val="clear" w:color="auto" w:fill="FFFFFF"/>
        <w:suppressAutoHyphens/>
        <w:spacing w:line="240" w:lineRule="auto"/>
        <w:ind w:firstLine="567"/>
        <w:jc w:val="center"/>
        <w:rPr>
          <w:rFonts w:ascii="Times New Roman" w:eastAsia="Calibri" w:hAnsi="Times New Roman" w:cs="Times New Roman"/>
          <w:b/>
          <w:sz w:val="24"/>
          <w:szCs w:val="24"/>
        </w:rPr>
      </w:pPr>
    </w:p>
    <w:p w14:paraId="35838AAD" w14:textId="77777777" w:rsidR="00CE2BF2" w:rsidRPr="00957BCC"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957BC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7BCC">
        <w:rPr>
          <w:rFonts w:ascii="Times New Roman" w:eastAsia="Calibri" w:hAnsi="Times New Roman" w:cs="Times New Roman"/>
          <w:sz w:val="24"/>
          <w:szCs w:val="24"/>
        </w:rPr>
        <w:t xml:space="preserve">.1. Sutarties sąlygos Sutarties galiojimo laikotarpiu gali būti keičiamos Lietuvos Respublikos viešųjų pirkimų įstatymo 89 straipsnyje nustatyta tvarka. </w:t>
      </w:r>
    </w:p>
    <w:p w14:paraId="126BDCDA" w14:textId="77777777" w:rsidR="00CE2BF2" w:rsidRPr="00957BCC"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957BC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7BCC">
        <w:rPr>
          <w:rFonts w:ascii="Times New Roman" w:eastAsia="Calibri" w:hAnsi="Times New Roman" w:cs="Times New Roman"/>
          <w:sz w:val="24"/>
          <w:szCs w:val="24"/>
        </w:rPr>
        <w:t xml:space="preserve">.2. Sudarytos Sutarties Šalis gali būti pakeista Lietuvos Respublikos viešųjų pirkimų įstatymo 89 straipsnio 1 dalies 4 punkte numatytais atvejais. </w:t>
      </w:r>
    </w:p>
    <w:p w14:paraId="4F044E0B" w14:textId="77777777" w:rsidR="00CE2BF2" w:rsidRPr="00957BCC" w:rsidRDefault="00CE2BF2" w:rsidP="00CE2BF2">
      <w:pPr>
        <w:shd w:val="clear" w:color="auto" w:fill="FFFFFF"/>
        <w:suppressAutoHyphens/>
        <w:spacing w:after="0" w:line="240" w:lineRule="auto"/>
        <w:ind w:firstLine="567"/>
        <w:jc w:val="both"/>
        <w:rPr>
          <w:rFonts w:ascii="Times New Roman" w:eastAsia="Calibri" w:hAnsi="Times New Roman" w:cs="Times New Roman"/>
          <w:sz w:val="24"/>
          <w:szCs w:val="24"/>
        </w:rPr>
      </w:pPr>
      <w:r w:rsidRPr="00957BC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7BCC">
        <w:rPr>
          <w:rFonts w:ascii="Times New Roman" w:eastAsia="Calibri" w:hAnsi="Times New Roman" w:cs="Times New Roman"/>
          <w:sz w:val="24"/>
          <w:szCs w:val="24"/>
        </w:rPr>
        <w:t>.3. Sutarties sąlygų keitimą gali inicijuoti kiekviena Šalis, pateikdama kitai Šaliai atitinkamą prašymą ir jį pagrindžiančius dokumentus. Šalis, gavusi tokį prašymą, privalo jį išnagrinėti per 20 kalendorinių dienų ir kitai Šaliai pateikti motyvuotą raštišką atsakymą.</w:t>
      </w:r>
    </w:p>
    <w:p w14:paraId="7332D455" w14:textId="77777777" w:rsidR="00CE2BF2" w:rsidRDefault="00CE2BF2" w:rsidP="00CE2BF2">
      <w:pPr>
        <w:shd w:val="clear" w:color="auto" w:fill="FFFFFF"/>
        <w:suppressAutoHyphens/>
        <w:spacing w:after="0" w:line="240" w:lineRule="auto"/>
        <w:ind w:firstLine="567"/>
        <w:jc w:val="both"/>
        <w:rPr>
          <w:rFonts w:ascii="Times New Roman" w:eastAsia="Calibri" w:hAnsi="Times New Roman" w:cs="Times New Roman"/>
        </w:rPr>
      </w:pPr>
      <w:r w:rsidRPr="00957BCC">
        <w:rPr>
          <w:rFonts w:ascii="Times New Roman" w:eastAsia="Calibri" w:hAnsi="Times New Roman" w:cs="Times New Roman"/>
          <w:sz w:val="24"/>
          <w:szCs w:val="24"/>
        </w:rPr>
        <w:t>1</w:t>
      </w:r>
      <w:r>
        <w:rPr>
          <w:rFonts w:ascii="Times New Roman" w:eastAsia="Calibri" w:hAnsi="Times New Roman" w:cs="Times New Roman"/>
          <w:sz w:val="24"/>
          <w:szCs w:val="24"/>
        </w:rPr>
        <w:t>1</w:t>
      </w:r>
      <w:r w:rsidRPr="00957BCC">
        <w:rPr>
          <w:rFonts w:ascii="Times New Roman" w:eastAsia="Calibri" w:hAnsi="Times New Roman" w:cs="Times New Roman"/>
          <w:sz w:val="24"/>
          <w:szCs w:val="24"/>
        </w:rPr>
        <w:t>.4. Sutarties sąlygų pakeitimas turi būti įformintas papildomu susitarimu ir pasirašytas abiejų Šalių.</w:t>
      </w:r>
      <w:r w:rsidRPr="00C73370">
        <w:rPr>
          <w:rFonts w:ascii="Times New Roman" w:eastAsia="Calibri" w:hAnsi="Times New Roman" w:cs="Times New Roman"/>
        </w:rPr>
        <w:t xml:space="preserve"> </w:t>
      </w:r>
    </w:p>
    <w:p w14:paraId="0008C701" w14:textId="77777777" w:rsidR="00CE2BF2" w:rsidRPr="00C73370" w:rsidRDefault="00CE2BF2" w:rsidP="00CE2BF2">
      <w:pPr>
        <w:shd w:val="clear" w:color="auto" w:fill="FFFFFF"/>
        <w:suppressAutoHyphens/>
        <w:spacing w:after="0" w:line="240" w:lineRule="auto"/>
        <w:ind w:firstLine="567"/>
        <w:jc w:val="both"/>
        <w:rPr>
          <w:rFonts w:ascii="Times New Roman" w:eastAsia="Calibri" w:hAnsi="Times New Roman" w:cs="Times New Roman"/>
        </w:rPr>
      </w:pPr>
    </w:p>
    <w:p w14:paraId="1EF04563" w14:textId="77777777" w:rsidR="00E74DBC" w:rsidRDefault="00E74DBC" w:rsidP="00CE2BF2">
      <w:pPr>
        <w:spacing w:after="0" w:line="240" w:lineRule="auto"/>
        <w:ind w:firstLine="851"/>
        <w:jc w:val="center"/>
        <w:rPr>
          <w:rFonts w:ascii="Times New Roman" w:eastAsia="Calibri" w:hAnsi="Times New Roman" w:cs="Times New Roman"/>
          <w:b/>
          <w:sz w:val="24"/>
          <w:szCs w:val="20"/>
          <w:lang w:eastAsia="en-US"/>
        </w:rPr>
      </w:pPr>
    </w:p>
    <w:p w14:paraId="370DE48E" w14:textId="77777777" w:rsidR="00E74DBC" w:rsidRDefault="00E74DBC" w:rsidP="00CE2BF2">
      <w:pPr>
        <w:spacing w:after="0" w:line="240" w:lineRule="auto"/>
        <w:ind w:firstLine="851"/>
        <w:jc w:val="center"/>
        <w:rPr>
          <w:rFonts w:ascii="Times New Roman" w:eastAsia="Calibri" w:hAnsi="Times New Roman" w:cs="Times New Roman"/>
          <w:b/>
          <w:sz w:val="24"/>
          <w:szCs w:val="20"/>
          <w:lang w:eastAsia="en-US"/>
        </w:rPr>
      </w:pPr>
    </w:p>
    <w:p w14:paraId="1C917733" w14:textId="77777777" w:rsidR="00E74DBC" w:rsidRDefault="00E74DBC" w:rsidP="00CE2BF2">
      <w:pPr>
        <w:spacing w:after="0" w:line="240" w:lineRule="auto"/>
        <w:ind w:firstLine="851"/>
        <w:jc w:val="center"/>
        <w:rPr>
          <w:rFonts w:ascii="Times New Roman" w:eastAsia="Calibri" w:hAnsi="Times New Roman" w:cs="Times New Roman"/>
          <w:b/>
          <w:sz w:val="24"/>
          <w:szCs w:val="20"/>
          <w:lang w:eastAsia="en-US"/>
        </w:rPr>
      </w:pPr>
    </w:p>
    <w:p w14:paraId="6BC72A3B" w14:textId="2B05E791" w:rsidR="00CE2BF2" w:rsidRPr="00D51AB1" w:rsidRDefault="00CE2BF2" w:rsidP="00CE2BF2">
      <w:pPr>
        <w:spacing w:after="0" w:line="240" w:lineRule="auto"/>
        <w:ind w:firstLine="851"/>
        <w:jc w:val="center"/>
        <w:rPr>
          <w:rFonts w:ascii="Times New Roman" w:eastAsia="Calibri" w:hAnsi="Times New Roman" w:cs="Times New Roman"/>
          <w:b/>
          <w:sz w:val="24"/>
          <w:szCs w:val="20"/>
          <w:lang w:eastAsia="en-US"/>
        </w:rPr>
      </w:pPr>
      <w:r w:rsidRPr="00D51AB1">
        <w:rPr>
          <w:rFonts w:ascii="Times New Roman" w:eastAsia="Calibri" w:hAnsi="Times New Roman" w:cs="Times New Roman"/>
          <w:b/>
          <w:sz w:val="24"/>
          <w:szCs w:val="20"/>
          <w:lang w:eastAsia="en-US"/>
        </w:rPr>
        <w:lastRenderedPageBreak/>
        <w:t>XI</w:t>
      </w:r>
      <w:r>
        <w:rPr>
          <w:rFonts w:ascii="Times New Roman" w:eastAsia="Calibri" w:hAnsi="Times New Roman" w:cs="Times New Roman"/>
          <w:b/>
          <w:sz w:val="24"/>
          <w:szCs w:val="20"/>
          <w:lang w:eastAsia="en-US"/>
        </w:rPr>
        <w:t>I</w:t>
      </w:r>
      <w:r w:rsidRPr="00D51AB1">
        <w:rPr>
          <w:rFonts w:ascii="Times New Roman" w:eastAsia="Calibri" w:hAnsi="Times New Roman" w:cs="Times New Roman"/>
          <w:b/>
          <w:sz w:val="24"/>
          <w:szCs w:val="20"/>
          <w:lang w:eastAsia="en-US"/>
        </w:rPr>
        <w:t xml:space="preserve"> SKYRIUS</w:t>
      </w:r>
    </w:p>
    <w:p w14:paraId="52AC1477" w14:textId="77777777" w:rsidR="00CE2BF2" w:rsidRDefault="00CE2BF2" w:rsidP="00CE2BF2">
      <w:pPr>
        <w:spacing w:after="0" w:line="240" w:lineRule="auto"/>
        <w:ind w:firstLine="851"/>
        <w:jc w:val="center"/>
        <w:rPr>
          <w:rFonts w:ascii="Times New Roman" w:eastAsia="Calibri" w:hAnsi="Times New Roman" w:cs="Times New Roman"/>
          <w:b/>
          <w:sz w:val="24"/>
          <w:szCs w:val="20"/>
          <w:lang w:eastAsia="en-US"/>
        </w:rPr>
      </w:pPr>
      <w:r w:rsidRPr="00D51AB1">
        <w:rPr>
          <w:rFonts w:ascii="Times New Roman" w:eastAsia="Calibri" w:hAnsi="Times New Roman" w:cs="Times New Roman"/>
          <w:b/>
          <w:sz w:val="24"/>
          <w:szCs w:val="20"/>
          <w:lang w:eastAsia="en-US"/>
        </w:rPr>
        <w:t>SUTARTIES PAŽEIDIMAS</w:t>
      </w:r>
    </w:p>
    <w:p w14:paraId="2E9A0A99" w14:textId="77777777" w:rsidR="00CE2BF2" w:rsidRPr="00D51AB1" w:rsidRDefault="00CE2BF2" w:rsidP="00CE2BF2">
      <w:pPr>
        <w:spacing w:after="0" w:line="240" w:lineRule="auto"/>
        <w:ind w:firstLine="851"/>
        <w:jc w:val="center"/>
        <w:rPr>
          <w:rFonts w:ascii="Times New Roman" w:eastAsia="Calibri" w:hAnsi="Times New Roman" w:cs="Times New Roman"/>
          <w:b/>
          <w:sz w:val="24"/>
          <w:szCs w:val="20"/>
          <w:lang w:eastAsia="en-US"/>
        </w:rPr>
      </w:pPr>
    </w:p>
    <w:p w14:paraId="6695629A" w14:textId="77777777" w:rsidR="00CE2BF2" w:rsidRPr="00D51AB1" w:rsidRDefault="00CE2BF2" w:rsidP="00CE2BF2">
      <w:pPr>
        <w:spacing w:after="0" w:line="240" w:lineRule="auto"/>
        <w:ind w:firstLine="851"/>
        <w:jc w:val="both"/>
        <w:rPr>
          <w:rFonts w:ascii="Times New Roman" w:eastAsia="Times New Roman" w:hAnsi="Times New Roman" w:cs="Times New Roman"/>
          <w:sz w:val="24"/>
          <w:szCs w:val="20"/>
        </w:rPr>
      </w:pPr>
    </w:p>
    <w:p w14:paraId="0BF491AE" w14:textId="77777777" w:rsidR="00CE2BF2" w:rsidRPr="00D51AB1" w:rsidRDefault="00CE2BF2" w:rsidP="00CE2BF2">
      <w:pPr>
        <w:tabs>
          <w:tab w:val="left" w:pos="1059"/>
        </w:tabs>
        <w:spacing w:after="0" w:line="240" w:lineRule="auto"/>
        <w:ind w:firstLine="851"/>
        <w:contextualSpacing/>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2</w:t>
      </w:r>
      <w:r w:rsidRPr="00D51AB1">
        <w:rPr>
          <w:rFonts w:ascii="Times New Roman" w:eastAsia="Times New Roman" w:hAnsi="Times New Roman" w:cs="Times New Roman"/>
          <w:sz w:val="24"/>
          <w:szCs w:val="24"/>
          <w:lang w:eastAsia="en-US"/>
        </w:rPr>
        <w:t>.1. Jei kuri nors Sutarties Šalis nevykdo arba netinkamai vykdo kokius nors savo įsipareigojimus pagal Sutartį, ji pažeidžia Sutartį.</w:t>
      </w:r>
    </w:p>
    <w:p w14:paraId="40856A9F" w14:textId="77777777" w:rsidR="00CE2BF2" w:rsidRPr="00D51AB1" w:rsidRDefault="00CE2BF2" w:rsidP="00CE2BF2">
      <w:pPr>
        <w:tabs>
          <w:tab w:val="left" w:pos="1059"/>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.2. Vienai Sutarties Šaliai pažeidus Sutartį, nukentėjusioji Šalis turi teisę:</w:t>
      </w:r>
    </w:p>
    <w:p w14:paraId="59582842" w14:textId="77777777" w:rsidR="00CE2BF2" w:rsidRPr="00D51AB1" w:rsidRDefault="00CE2BF2" w:rsidP="00CE2BF2">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.2.1. reikalauti kitos Šalies vykdyti sutartinius įsipareigojimus;</w:t>
      </w:r>
    </w:p>
    <w:p w14:paraId="260D454B" w14:textId="77777777" w:rsidR="00CE2BF2" w:rsidRPr="00D51AB1" w:rsidRDefault="00CE2BF2" w:rsidP="00CE2BF2">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.2.2. reikalauti atlyginti nuostolius;</w:t>
      </w:r>
    </w:p>
    <w:p w14:paraId="66281580" w14:textId="77777777" w:rsidR="00CE2BF2" w:rsidRPr="00D51AB1" w:rsidRDefault="00CE2BF2" w:rsidP="00CE2BF2">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 xml:space="preserve">.2.3. reikalauti sumokėti Sutarties </w:t>
      </w:r>
      <w:r>
        <w:rPr>
          <w:rFonts w:ascii="Times New Roman" w:eastAsia="Times New Roman" w:hAnsi="Times New Roman" w:cs="Times New Roman"/>
          <w:sz w:val="24"/>
          <w:szCs w:val="24"/>
          <w:lang w:eastAsia="ar-SA"/>
        </w:rPr>
        <w:t>6</w:t>
      </w:r>
      <w:r w:rsidRPr="00D51AB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5</w:t>
      </w:r>
      <w:r w:rsidRPr="00D51AB1">
        <w:rPr>
          <w:rFonts w:ascii="Times New Roman" w:eastAsia="Times New Roman" w:hAnsi="Times New Roman" w:cs="Times New Roman"/>
          <w:sz w:val="24"/>
          <w:szCs w:val="24"/>
          <w:lang w:eastAsia="ar-SA"/>
        </w:rPr>
        <w:t xml:space="preserve"> ir </w:t>
      </w:r>
      <w:r>
        <w:rPr>
          <w:rFonts w:ascii="Times New Roman" w:eastAsia="Times New Roman" w:hAnsi="Times New Roman" w:cs="Times New Roman"/>
          <w:sz w:val="24"/>
          <w:szCs w:val="24"/>
          <w:lang w:eastAsia="ar-SA"/>
        </w:rPr>
        <w:t>6</w:t>
      </w:r>
      <w:r w:rsidRPr="00D51AB1">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6</w:t>
      </w:r>
      <w:r w:rsidRPr="00D51AB1">
        <w:rPr>
          <w:rFonts w:ascii="Times New Roman" w:eastAsia="Times New Roman" w:hAnsi="Times New Roman" w:cs="Times New Roman"/>
          <w:sz w:val="24"/>
          <w:szCs w:val="24"/>
          <w:lang w:eastAsia="ar-SA"/>
        </w:rPr>
        <w:t xml:space="preserve"> papunkčiuose nustatytus delspinigius;</w:t>
      </w:r>
    </w:p>
    <w:p w14:paraId="2ACDC5BD" w14:textId="77777777" w:rsidR="00CE2BF2" w:rsidRPr="00D51AB1" w:rsidRDefault="00CE2BF2" w:rsidP="00CE2BF2">
      <w:pPr>
        <w:tabs>
          <w:tab w:val="left" w:pos="634"/>
        </w:tabs>
        <w:suppressAutoHyphens/>
        <w:autoSpaceDE w:val="0"/>
        <w:spacing w:after="0" w:line="240" w:lineRule="auto"/>
        <w:ind w:left="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.2.4. reikalauti sumokėti Sutarties V</w:t>
      </w:r>
      <w:r>
        <w:rPr>
          <w:rFonts w:ascii="Times New Roman" w:eastAsia="Times New Roman" w:hAnsi="Times New Roman" w:cs="Times New Roman"/>
          <w:sz w:val="24"/>
          <w:szCs w:val="24"/>
          <w:lang w:eastAsia="ar-SA"/>
        </w:rPr>
        <w:t>I</w:t>
      </w:r>
      <w:r w:rsidRPr="00D51AB1">
        <w:rPr>
          <w:rFonts w:ascii="Times New Roman" w:eastAsia="Times New Roman" w:hAnsi="Times New Roman" w:cs="Times New Roman"/>
          <w:sz w:val="24"/>
          <w:szCs w:val="24"/>
          <w:lang w:eastAsia="ar-SA"/>
        </w:rPr>
        <w:t xml:space="preserve"> skyriuje nustatytą baudą;</w:t>
      </w:r>
    </w:p>
    <w:p w14:paraId="3327AF44" w14:textId="77777777" w:rsidR="00CE2BF2" w:rsidRPr="00D51AB1" w:rsidRDefault="00CE2BF2" w:rsidP="00CE2BF2">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.2.5. nutraukti Sutartį;</w:t>
      </w:r>
    </w:p>
    <w:p w14:paraId="147B81BF" w14:textId="77777777" w:rsidR="00CE2BF2" w:rsidRPr="00D51AB1" w:rsidRDefault="00CE2BF2" w:rsidP="00CE2BF2">
      <w:pPr>
        <w:tabs>
          <w:tab w:val="left" w:pos="1343"/>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.2.6. taikyti kitus Lietuvos Respublikos teisės aktų nustatytus teisių gynimo būdus.</w:t>
      </w:r>
    </w:p>
    <w:p w14:paraId="612D3F25" w14:textId="77777777" w:rsidR="00CE2BF2" w:rsidRPr="00D51AB1" w:rsidRDefault="00CE2BF2" w:rsidP="00CE2BF2">
      <w:pPr>
        <w:tabs>
          <w:tab w:val="left" w:pos="1059"/>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.3. Tiekėjas negali perleisti visų ar dalies savo įsipareigojimų pagal šią Sutartį be išankstinio raštiško Pirkėjo sutikimo.</w:t>
      </w:r>
    </w:p>
    <w:p w14:paraId="1FDC6894" w14:textId="77777777" w:rsidR="00CE2BF2" w:rsidRPr="00D51AB1" w:rsidRDefault="00CE2BF2" w:rsidP="00CE2BF2">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 Šioje Sutartyje esminėmis sąlygomis laikoma:</w:t>
      </w:r>
    </w:p>
    <w:p w14:paraId="65A4AC16" w14:textId="77777777" w:rsidR="00CE2BF2" w:rsidRPr="00D51AB1" w:rsidRDefault="00CE2BF2" w:rsidP="00CE2BF2">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.4.1. Sutarties dalykas;</w:t>
      </w:r>
    </w:p>
    <w:p w14:paraId="796ABC47" w14:textId="77777777" w:rsidR="00CE2BF2" w:rsidRPr="00D51AB1" w:rsidRDefault="00CE2BF2" w:rsidP="00CE2BF2">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.4.2. Sutarties kaina ir kainodaros taisyklės;</w:t>
      </w:r>
    </w:p>
    <w:p w14:paraId="0EC5EC67" w14:textId="77777777" w:rsidR="00CE2BF2" w:rsidRPr="00D51AB1" w:rsidRDefault="00CE2BF2" w:rsidP="00CE2BF2">
      <w:pPr>
        <w:tabs>
          <w:tab w:val="left" w:pos="1201"/>
        </w:tabs>
        <w:spacing w:after="0" w:line="240" w:lineRule="auto"/>
        <w:ind w:firstLine="851"/>
        <w:contextualSpacing/>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.4.3. apmokėjimo sąlygos ir tvarka;</w:t>
      </w:r>
    </w:p>
    <w:p w14:paraId="5A0AE197" w14:textId="77777777" w:rsidR="00CE2BF2" w:rsidRPr="00D51AB1" w:rsidRDefault="00CE2BF2" w:rsidP="00CE2BF2">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.4.4. Tiekėjo sutartinių įsipareigojimų vykdymo terminas (-ai);</w:t>
      </w:r>
    </w:p>
    <w:p w14:paraId="6E7D4434" w14:textId="77777777" w:rsidR="00CE2BF2" w:rsidRPr="00D51AB1" w:rsidRDefault="00CE2BF2" w:rsidP="00CE2BF2">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.4.5. subtiekėjo (-ų) keitimo tvarka.</w:t>
      </w:r>
    </w:p>
    <w:p w14:paraId="56AE83BD" w14:textId="77777777" w:rsidR="00CE2BF2" w:rsidRDefault="00CE2BF2" w:rsidP="00CE2BF2">
      <w:pPr>
        <w:tabs>
          <w:tab w:val="left" w:pos="1059"/>
        </w:tabs>
        <w:suppressAutoHyphens/>
        <w:autoSpaceDE w:val="0"/>
        <w:spacing w:after="0" w:line="240" w:lineRule="auto"/>
        <w:ind w:firstLine="851"/>
        <w:jc w:val="both"/>
        <w:rPr>
          <w:rFonts w:ascii="Times New Roman" w:hAnsi="Times New Roman" w:cs="Times New Roman"/>
          <w:b/>
          <w:sz w:val="24"/>
          <w:szCs w:val="24"/>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.5. Sutarties 1</w:t>
      </w:r>
      <w:r>
        <w:rPr>
          <w:rFonts w:ascii="Times New Roman" w:eastAsia="Times New Roman" w:hAnsi="Times New Roman" w:cs="Times New Roman"/>
          <w:sz w:val="24"/>
          <w:szCs w:val="24"/>
          <w:lang w:eastAsia="ar-SA"/>
        </w:rPr>
        <w:t>2</w:t>
      </w:r>
      <w:r w:rsidRPr="00D51AB1">
        <w:rPr>
          <w:rFonts w:ascii="Times New Roman" w:eastAsia="Times New Roman" w:hAnsi="Times New Roman" w:cs="Times New Roman"/>
          <w:sz w:val="24"/>
          <w:szCs w:val="24"/>
          <w:lang w:eastAsia="ar-SA"/>
        </w:rPr>
        <w:t>.4 papunktyje numatytų sąlygų pažeidimas laikomas esminiu Sutarties pažeidimu.</w:t>
      </w:r>
    </w:p>
    <w:p w14:paraId="0000C574" w14:textId="77777777" w:rsidR="00CE2BF2" w:rsidRDefault="00CE2BF2" w:rsidP="00CE2BF2">
      <w:pPr>
        <w:spacing w:after="0" w:line="240" w:lineRule="auto"/>
        <w:jc w:val="center"/>
        <w:rPr>
          <w:rFonts w:ascii="Times New Roman" w:hAnsi="Times New Roman" w:cs="Times New Roman"/>
          <w:b/>
          <w:sz w:val="24"/>
          <w:szCs w:val="24"/>
        </w:rPr>
      </w:pPr>
    </w:p>
    <w:p w14:paraId="38A393CF" w14:textId="77777777" w:rsidR="00CE2BF2" w:rsidRPr="00D51AB1" w:rsidRDefault="00CE2BF2" w:rsidP="00CE2BF2">
      <w:pPr>
        <w:keepNext/>
        <w:spacing w:after="0" w:line="240" w:lineRule="auto"/>
        <w:ind w:firstLine="851"/>
        <w:jc w:val="center"/>
        <w:outlineLvl w:val="4"/>
        <w:rPr>
          <w:rFonts w:ascii="Times New Roman" w:eastAsia="Times New Roman" w:hAnsi="Times New Roman" w:cs="Times New Roman"/>
          <w:b/>
          <w:sz w:val="24"/>
          <w:szCs w:val="20"/>
        </w:rPr>
      </w:pPr>
      <w:bookmarkStart w:id="1" w:name="_Toc86206422"/>
      <w:bookmarkStart w:id="2" w:name="_Toc82576906"/>
      <w:r w:rsidRPr="00D51AB1">
        <w:rPr>
          <w:rFonts w:ascii="Times New Roman" w:eastAsia="Times New Roman" w:hAnsi="Times New Roman" w:cs="Times New Roman"/>
          <w:b/>
          <w:sz w:val="24"/>
          <w:szCs w:val="20"/>
        </w:rPr>
        <w:t>XII</w:t>
      </w:r>
      <w:r>
        <w:rPr>
          <w:rFonts w:ascii="Times New Roman" w:eastAsia="Times New Roman" w:hAnsi="Times New Roman" w:cs="Times New Roman"/>
          <w:b/>
          <w:sz w:val="24"/>
          <w:szCs w:val="20"/>
        </w:rPr>
        <w:t>I</w:t>
      </w:r>
      <w:r w:rsidRPr="00D51AB1">
        <w:rPr>
          <w:rFonts w:ascii="Times New Roman" w:eastAsia="Times New Roman" w:hAnsi="Times New Roman" w:cs="Times New Roman"/>
          <w:b/>
          <w:sz w:val="24"/>
          <w:szCs w:val="20"/>
        </w:rPr>
        <w:t xml:space="preserve"> SKYRIUS</w:t>
      </w:r>
    </w:p>
    <w:p w14:paraId="766A4D88" w14:textId="77777777" w:rsidR="00CE2BF2" w:rsidRPr="00D51AB1" w:rsidRDefault="00CE2BF2" w:rsidP="00CE2BF2">
      <w:pPr>
        <w:tabs>
          <w:tab w:val="left" w:pos="1080"/>
          <w:tab w:val="left" w:pos="1260"/>
        </w:tabs>
        <w:spacing w:after="0" w:line="240" w:lineRule="auto"/>
        <w:ind w:firstLine="810"/>
        <w:jc w:val="center"/>
        <w:rPr>
          <w:rFonts w:ascii="Times New Roman" w:eastAsia="Times New Roman" w:hAnsi="Times New Roman" w:cs="Times New Roman"/>
          <w:b/>
          <w:sz w:val="24"/>
          <w:szCs w:val="24"/>
        </w:rPr>
      </w:pPr>
      <w:r w:rsidRPr="00D51AB1">
        <w:rPr>
          <w:rFonts w:ascii="Times New Roman" w:eastAsia="Times New Roman" w:hAnsi="Times New Roman" w:cs="Times New Roman"/>
          <w:b/>
          <w:color w:val="000000"/>
          <w:sz w:val="24"/>
          <w:szCs w:val="24"/>
        </w:rPr>
        <w:t xml:space="preserve"> </w:t>
      </w:r>
      <w:r w:rsidRPr="00D51AB1">
        <w:rPr>
          <w:rFonts w:ascii="Times New Roman" w:eastAsia="Times New Roman" w:hAnsi="Times New Roman" w:cs="Times New Roman"/>
          <w:b/>
          <w:sz w:val="24"/>
          <w:szCs w:val="24"/>
        </w:rPr>
        <w:t>SUTARTIES GALIOJIMAS IR NUTRAUKIMAS</w:t>
      </w:r>
    </w:p>
    <w:p w14:paraId="672D4028" w14:textId="77777777" w:rsidR="00CE2BF2" w:rsidRDefault="00CE2BF2" w:rsidP="00CE2BF2">
      <w:pPr>
        <w:tabs>
          <w:tab w:val="left" w:pos="1080"/>
          <w:tab w:val="left" w:pos="1260"/>
        </w:tabs>
        <w:spacing w:after="0" w:line="240" w:lineRule="auto"/>
        <w:ind w:firstLine="810"/>
        <w:jc w:val="both"/>
        <w:rPr>
          <w:rFonts w:ascii="Times New Roman" w:eastAsia="Times New Roman" w:hAnsi="Times New Roman" w:cs="Times New Roman"/>
          <w:sz w:val="24"/>
          <w:szCs w:val="24"/>
        </w:rPr>
      </w:pPr>
    </w:p>
    <w:p w14:paraId="4E033225" w14:textId="77777777" w:rsidR="00CE2BF2" w:rsidRPr="00D51AB1" w:rsidRDefault="00CE2BF2" w:rsidP="00CE2BF2">
      <w:pPr>
        <w:tabs>
          <w:tab w:val="left" w:pos="1080"/>
          <w:tab w:val="left" w:pos="1260"/>
        </w:tabs>
        <w:spacing w:after="0" w:line="240" w:lineRule="auto"/>
        <w:ind w:firstLine="810"/>
        <w:jc w:val="both"/>
        <w:rPr>
          <w:rFonts w:ascii="Times New Roman" w:eastAsia="Times New Roman" w:hAnsi="Times New Roman" w:cs="Times New Roman"/>
          <w:sz w:val="24"/>
          <w:szCs w:val="24"/>
        </w:rPr>
      </w:pPr>
    </w:p>
    <w:p w14:paraId="6BA799B1" w14:textId="77777777" w:rsidR="00CE2BF2" w:rsidRPr="00CA153B" w:rsidRDefault="00CE2BF2" w:rsidP="00CE2BF2">
      <w:pPr>
        <w:tabs>
          <w:tab w:val="left" w:pos="1134"/>
        </w:tabs>
        <w:spacing w:after="0" w:line="240" w:lineRule="auto"/>
        <w:ind w:firstLine="851"/>
        <w:jc w:val="both"/>
        <w:rPr>
          <w:rFonts w:ascii="Times New Roman" w:eastAsia="Times New Roman" w:hAnsi="Times New Roman" w:cs="Times New Roman"/>
          <w:sz w:val="24"/>
          <w:szCs w:val="24"/>
        </w:rPr>
      </w:pPr>
      <w:r w:rsidRPr="00D51AB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51AB1">
        <w:rPr>
          <w:rFonts w:ascii="Times New Roman" w:eastAsia="Times New Roman" w:hAnsi="Times New Roman" w:cs="Times New Roman"/>
          <w:sz w:val="24"/>
          <w:szCs w:val="24"/>
        </w:rPr>
        <w:t xml:space="preserve">.1. Sutartis įsigalioja nuo pasirašymo dienos ir galioja </w:t>
      </w:r>
      <w:r w:rsidRPr="00CA153B">
        <w:rPr>
          <w:rFonts w:ascii="Times New Roman" w:hAnsi="Times New Roman" w:cs="Times New Roman"/>
          <w:sz w:val="24"/>
          <w:szCs w:val="24"/>
        </w:rPr>
        <w:t>iki visiško sutartinių įsipareigojimų įvykdymo.</w:t>
      </w:r>
    </w:p>
    <w:p w14:paraId="17C01CDB" w14:textId="77777777" w:rsidR="00CE2BF2" w:rsidRPr="00D51AB1" w:rsidRDefault="00CE2BF2" w:rsidP="00CE2BF2">
      <w:pPr>
        <w:tabs>
          <w:tab w:val="left" w:pos="570"/>
          <w:tab w:val="left" w:pos="1202"/>
        </w:tabs>
        <w:suppressAutoHyphens/>
        <w:autoSpaceDE w:val="0"/>
        <w:spacing w:after="0" w:line="240" w:lineRule="auto"/>
        <w:ind w:firstLine="851"/>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r w:rsidRPr="00D51AB1">
        <w:rPr>
          <w:rFonts w:ascii="Times New Roman" w:eastAsia="Times New Roman" w:hAnsi="Times New Roman" w:cs="Times New Roman"/>
          <w:sz w:val="24"/>
          <w:szCs w:val="24"/>
          <w:lang w:eastAsia="en-US"/>
        </w:rPr>
        <w:t>.2. Sutartis gali būti nutraukiama LR viešųjų pirkimų įstatymo 90 straipsnyje numatytais atvejais.</w:t>
      </w:r>
    </w:p>
    <w:p w14:paraId="401FB348" w14:textId="77777777" w:rsidR="00CE2BF2" w:rsidRPr="00D51AB1" w:rsidRDefault="00CE2BF2" w:rsidP="00CE2BF2">
      <w:pPr>
        <w:tabs>
          <w:tab w:val="left" w:pos="1080"/>
          <w:tab w:val="left" w:pos="1260"/>
        </w:tabs>
        <w:spacing w:after="0" w:line="240" w:lineRule="auto"/>
        <w:ind w:firstLine="851"/>
        <w:jc w:val="both"/>
        <w:rPr>
          <w:rFonts w:ascii="Times New Roman" w:eastAsia="Times New Roman" w:hAnsi="Times New Roman" w:cs="Times New Roman"/>
          <w:sz w:val="24"/>
          <w:szCs w:val="24"/>
        </w:rPr>
      </w:pPr>
      <w:r w:rsidRPr="00D51AB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51AB1">
        <w:rPr>
          <w:rFonts w:ascii="Times New Roman" w:eastAsia="Times New Roman" w:hAnsi="Times New Roman" w:cs="Times New Roman"/>
          <w:sz w:val="24"/>
          <w:szCs w:val="24"/>
        </w:rPr>
        <w:t xml:space="preserve">.3. Sutartis gali būti nutraukiama raštišku Šalių susitarimu. </w:t>
      </w:r>
    </w:p>
    <w:p w14:paraId="1B2DB410" w14:textId="77777777" w:rsidR="00CE2BF2" w:rsidRPr="00D51AB1" w:rsidRDefault="00CE2BF2" w:rsidP="00CE2BF2">
      <w:pPr>
        <w:tabs>
          <w:tab w:val="left" w:pos="570"/>
          <w:tab w:val="left" w:pos="885"/>
          <w:tab w:val="left" w:pos="1202"/>
        </w:tabs>
        <w:suppressAutoHyphens/>
        <w:autoSpaceDE w:val="0"/>
        <w:spacing w:after="0" w:line="240" w:lineRule="auto"/>
        <w:ind w:firstLine="851"/>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r w:rsidRPr="00D51AB1">
        <w:rPr>
          <w:rFonts w:ascii="Times New Roman" w:eastAsia="Times New Roman" w:hAnsi="Times New Roman" w:cs="Times New Roman"/>
          <w:sz w:val="24"/>
          <w:szCs w:val="24"/>
          <w:lang w:eastAsia="en-US"/>
        </w:rPr>
        <w:t xml:space="preserve">.4. Pirkėjas, įspėjęs </w:t>
      </w:r>
      <w:r>
        <w:rPr>
          <w:rFonts w:ascii="Times New Roman" w:eastAsia="Times New Roman" w:hAnsi="Times New Roman" w:cs="Times New Roman"/>
          <w:sz w:val="24"/>
          <w:szCs w:val="24"/>
          <w:lang w:eastAsia="en-US"/>
        </w:rPr>
        <w:t>Pardavėją</w:t>
      </w:r>
      <w:r w:rsidRPr="00D51AB1">
        <w:rPr>
          <w:rFonts w:ascii="Times New Roman" w:eastAsia="Times New Roman" w:hAnsi="Times New Roman" w:cs="Times New Roman"/>
          <w:sz w:val="24"/>
          <w:szCs w:val="24"/>
          <w:lang w:eastAsia="en-US"/>
        </w:rPr>
        <w:t xml:space="preserve"> prieš 14 (keturiolika) kalendorinių dienų, gali nutraukti Sutartį šiais atvejais:</w:t>
      </w:r>
    </w:p>
    <w:p w14:paraId="43619AA9" w14:textId="77777777" w:rsidR="00CE2BF2" w:rsidRPr="00D51AB1" w:rsidRDefault="00CE2BF2" w:rsidP="00CE2BF2">
      <w:pPr>
        <w:tabs>
          <w:tab w:val="left" w:pos="709"/>
          <w:tab w:val="left" w:pos="1202"/>
        </w:tabs>
        <w:suppressAutoHyphens/>
        <w:autoSpaceDE w:val="0"/>
        <w:spacing w:after="0" w:line="240" w:lineRule="auto"/>
        <w:ind w:firstLine="851"/>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r w:rsidRPr="00D51AB1">
        <w:rPr>
          <w:rFonts w:ascii="Times New Roman" w:eastAsia="Times New Roman" w:hAnsi="Times New Roman" w:cs="Times New Roman"/>
          <w:sz w:val="24"/>
          <w:szCs w:val="24"/>
          <w:lang w:eastAsia="en-US"/>
        </w:rPr>
        <w:t xml:space="preserve">.4.1. kai </w:t>
      </w:r>
      <w:r>
        <w:rPr>
          <w:rFonts w:ascii="Times New Roman" w:eastAsia="Times New Roman" w:hAnsi="Times New Roman" w:cs="Times New Roman"/>
          <w:sz w:val="24"/>
          <w:szCs w:val="24"/>
          <w:lang w:eastAsia="en-US"/>
        </w:rPr>
        <w:t>Pardavėjas</w:t>
      </w:r>
      <w:r w:rsidRPr="00D51AB1">
        <w:rPr>
          <w:rFonts w:ascii="Times New Roman" w:eastAsia="Times New Roman" w:hAnsi="Times New Roman" w:cs="Times New Roman"/>
          <w:sz w:val="24"/>
          <w:szCs w:val="24"/>
          <w:lang w:eastAsia="en-US"/>
        </w:rPr>
        <w:t xml:space="preserve"> nevykdo savo sutartinių įsipareigojimų; </w:t>
      </w:r>
    </w:p>
    <w:p w14:paraId="12771EDD" w14:textId="77777777" w:rsidR="00CE2BF2" w:rsidRPr="00D51AB1" w:rsidRDefault="00CE2BF2" w:rsidP="00CE2BF2">
      <w:pPr>
        <w:tabs>
          <w:tab w:val="left" w:pos="1080"/>
          <w:tab w:val="left" w:pos="1260"/>
        </w:tab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rPr>
        <w:t>1</w:t>
      </w:r>
      <w:r>
        <w:rPr>
          <w:rFonts w:ascii="Times New Roman" w:eastAsia="Times New Roman" w:hAnsi="Times New Roman" w:cs="Times New Roman"/>
          <w:sz w:val="24"/>
          <w:szCs w:val="24"/>
        </w:rPr>
        <w:t>3</w:t>
      </w:r>
      <w:r w:rsidRPr="00D51AB1">
        <w:rPr>
          <w:rFonts w:ascii="Times New Roman" w:eastAsia="Times New Roman" w:hAnsi="Times New Roman" w:cs="Times New Roman"/>
          <w:sz w:val="24"/>
          <w:szCs w:val="24"/>
        </w:rPr>
        <w:t xml:space="preserve">.4.2. </w:t>
      </w:r>
      <w:r w:rsidRPr="00D51AB1">
        <w:rPr>
          <w:rFonts w:ascii="Times New Roman" w:eastAsia="Times New Roman" w:hAnsi="Times New Roman" w:cs="Times New Roman"/>
          <w:sz w:val="24"/>
          <w:szCs w:val="24"/>
          <w:lang w:eastAsia="ar-SA"/>
        </w:rPr>
        <w:t xml:space="preserve">kai </w:t>
      </w:r>
      <w:r>
        <w:rPr>
          <w:rFonts w:ascii="Times New Roman" w:eastAsia="Times New Roman" w:hAnsi="Times New Roman" w:cs="Times New Roman"/>
          <w:sz w:val="24"/>
          <w:szCs w:val="24"/>
          <w:lang w:eastAsia="ar-SA"/>
        </w:rPr>
        <w:t>Pardavėjas</w:t>
      </w:r>
      <w:r w:rsidRPr="00D51AB1">
        <w:rPr>
          <w:rFonts w:ascii="Times New Roman" w:eastAsia="Times New Roman" w:hAnsi="Times New Roman" w:cs="Times New Roman"/>
          <w:sz w:val="24"/>
          <w:szCs w:val="24"/>
          <w:lang w:eastAsia="ar-SA"/>
        </w:rPr>
        <w:t xml:space="preserve"> patiekia netinkamos kokybės Prekes ir per pagrįstai nustatytą laikotarpį neįvykdo Pirkėjo nurodymo ištaisyti netinkamai įvykdytus arba neįvykdytus sutartinius įsipareigojimus;</w:t>
      </w:r>
    </w:p>
    <w:p w14:paraId="7EE7B31D" w14:textId="77777777" w:rsidR="00CE2BF2" w:rsidRPr="00D51AB1" w:rsidRDefault="00CE2BF2" w:rsidP="00CE2BF2">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 xml:space="preserve">. kai </w:t>
      </w:r>
      <w:r>
        <w:rPr>
          <w:rFonts w:ascii="Times New Roman" w:eastAsia="Times New Roman" w:hAnsi="Times New Roman" w:cs="Times New Roman"/>
          <w:sz w:val="24"/>
          <w:szCs w:val="24"/>
          <w:lang w:eastAsia="ar-SA"/>
        </w:rPr>
        <w:t>Pardavėjas</w:t>
      </w:r>
      <w:r w:rsidRPr="00D51AB1">
        <w:rPr>
          <w:rFonts w:ascii="Times New Roman" w:eastAsia="Times New Roman" w:hAnsi="Times New Roman" w:cs="Times New Roman"/>
          <w:sz w:val="24"/>
          <w:szCs w:val="24"/>
          <w:lang w:eastAsia="ar-SA"/>
        </w:rPr>
        <w:t xml:space="preserve"> perleidžia Sutartį be Pirkėjo žinios; </w:t>
      </w:r>
    </w:p>
    <w:p w14:paraId="19CF4D88" w14:textId="77777777" w:rsidR="00CE2BF2" w:rsidRPr="00D51AB1" w:rsidRDefault="00CE2BF2" w:rsidP="00CE2BF2">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4</w:t>
      </w:r>
      <w:r w:rsidRPr="00D51AB1">
        <w:rPr>
          <w:rFonts w:ascii="Times New Roman" w:eastAsia="Times New Roman" w:hAnsi="Times New Roman" w:cs="Times New Roman"/>
          <w:sz w:val="24"/>
          <w:szCs w:val="24"/>
          <w:lang w:eastAsia="ar-SA"/>
        </w:rPr>
        <w:t xml:space="preserve">. kai </w:t>
      </w:r>
      <w:r>
        <w:rPr>
          <w:rFonts w:ascii="Times New Roman" w:eastAsia="Times New Roman" w:hAnsi="Times New Roman" w:cs="Times New Roman"/>
          <w:sz w:val="24"/>
          <w:szCs w:val="24"/>
          <w:lang w:eastAsia="ar-SA"/>
        </w:rPr>
        <w:t xml:space="preserve">Pardavėjas </w:t>
      </w:r>
      <w:r w:rsidRPr="00D51AB1">
        <w:rPr>
          <w:rFonts w:ascii="Times New Roman" w:eastAsia="Times New Roman" w:hAnsi="Times New Roman" w:cs="Times New Roman"/>
          <w:sz w:val="24"/>
          <w:szCs w:val="24"/>
          <w:lang w:eastAsia="ar-SA"/>
        </w:rPr>
        <w:t xml:space="preserve">bankrutuoja arba yra likviduojamas, kai sustabdo ūkinę veiklą, arba kai įstatymuose ir kituose teisės aktuose numatyta tvarka susidaro analogiška situacija; </w:t>
      </w:r>
    </w:p>
    <w:p w14:paraId="40DE26C2" w14:textId="77777777" w:rsidR="00CE2BF2" w:rsidRPr="00D51AB1" w:rsidRDefault="00CE2BF2" w:rsidP="00CE2BF2">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5</w:t>
      </w:r>
      <w:r w:rsidRPr="00D51AB1">
        <w:rPr>
          <w:rFonts w:ascii="Times New Roman" w:eastAsia="Times New Roman" w:hAnsi="Times New Roman" w:cs="Times New Roman"/>
          <w:sz w:val="24"/>
          <w:szCs w:val="24"/>
          <w:lang w:eastAsia="ar-SA"/>
        </w:rPr>
        <w:t xml:space="preserve">. kai keičiasi </w:t>
      </w:r>
      <w:r>
        <w:rPr>
          <w:rFonts w:ascii="Times New Roman" w:eastAsia="Times New Roman" w:hAnsi="Times New Roman" w:cs="Times New Roman"/>
          <w:sz w:val="24"/>
          <w:szCs w:val="24"/>
          <w:lang w:eastAsia="ar-SA"/>
        </w:rPr>
        <w:t>Pardavėjo</w:t>
      </w:r>
      <w:r w:rsidRPr="00D51AB1">
        <w:rPr>
          <w:rFonts w:ascii="Times New Roman" w:eastAsia="Times New Roman" w:hAnsi="Times New Roman" w:cs="Times New Roman"/>
          <w:sz w:val="24"/>
          <w:szCs w:val="24"/>
          <w:lang w:eastAsia="ar-SA"/>
        </w:rPr>
        <w:t xml:space="preserve"> organizacinė struktūra – juridinis statusas, pobūdis ar valdymo struktūra ir tai daro įtaką tinkamam Sutarties įvykdymui, išskyrus atvejus, kai dėl šių pasikeitimų keičiama Sutartis; </w:t>
      </w:r>
    </w:p>
    <w:p w14:paraId="2581BDD7" w14:textId="77777777" w:rsidR="00CE2BF2" w:rsidRPr="00D51AB1" w:rsidRDefault="00CE2BF2" w:rsidP="00CE2BF2">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6</w:t>
      </w:r>
      <w:r w:rsidRPr="00D51AB1">
        <w:rPr>
          <w:rFonts w:ascii="Times New Roman" w:eastAsia="Times New Roman" w:hAnsi="Times New Roman" w:cs="Times New Roman"/>
          <w:sz w:val="24"/>
          <w:szCs w:val="24"/>
          <w:lang w:eastAsia="ar-SA"/>
        </w:rPr>
        <w:t>. kai Pirkėjas šios Sutarties vykdymui negauna finansavimo;</w:t>
      </w:r>
    </w:p>
    <w:p w14:paraId="7D5CA104" w14:textId="77777777" w:rsidR="00CE2BF2" w:rsidRPr="00D51AB1" w:rsidRDefault="00CE2BF2" w:rsidP="00CE2BF2">
      <w:pPr>
        <w:tabs>
          <w:tab w:val="left" w:pos="709"/>
          <w:tab w:val="left" w:pos="1202"/>
        </w:tabs>
        <w:suppressAutoHyphen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.4.</w:t>
      </w:r>
      <w:r>
        <w:rPr>
          <w:rFonts w:ascii="Times New Roman" w:eastAsia="Times New Roman" w:hAnsi="Times New Roman" w:cs="Times New Roman"/>
          <w:sz w:val="24"/>
          <w:szCs w:val="24"/>
          <w:lang w:eastAsia="ar-SA"/>
        </w:rPr>
        <w:t>7</w:t>
      </w:r>
      <w:r w:rsidRPr="00D51AB1">
        <w:rPr>
          <w:rFonts w:ascii="Times New Roman" w:eastAsia="Times New Roman" w:hAnsi="Times New Roman" w:cs="Times New Roman"/>
          <w:sz w:val="24"/>
          <w:szCs w:val="24"/>
          <w:lang w:eastAsia="ar-SA"/>
        </w:rPr>
        <w:t>. kai Prekės tampa nebereikalingos.</w:t>
      </w:r>
    </w:p>
    <w:p w14:paraId="659A1455" w14:textId="77777777" w:rsidR="00CE2BF2" w:rsidRPr="00D51AB1" w:rsidRDefault="00CE2BF2" w:rsidP="00CE2BF2">
      <w:pPr>
        <w:tabs>
          <w:tab w:val="left" w:pos="0"/>
          <w:tab w:val="left" w:pos="709"/>
          <w:tab w:val="left" w:pos="1202"/>
        </w:tabs>
        <w:suppressAutoHyphens/>
        <w:spacing w:after="0" w:line="240" w:lineRule="auto"/>
        <w:ind w:left="635" w:firstLine="216"/>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r w:rsidRPr="00D51AB1">
        <w:rPr>
          <w:rFonts w:ascii="Times New Roman" w:eastAsia="Times New Roman" w:hAnsi="Times New Roman" w:cs="Times New Roman"/>
          <w:sz w:val="24"/>
          <w:szCs w:val="24"/>
          <w:lang w:eastAsia="en-US"/>
        </w:rPr>
        <w:t xml:space="preserve">.5. </w:t>
      </w:r>
      <w:r>
        <w:rPr>
          <w:rFonts w:ascii="Times New Roman" w:eastAsia="Times New Roman" w:hAnsi="Times New Roman" w:cs="Times New Roman"/>
          <w:sz w:val="24"/>
          <w:szCs w:val="24"/>
          <w:lang w:eastAsia="en-US"/>
        </w:rPr>
        <w:t>Pardavėjas</w:t>
      </w:r>
      <w:r w:rsidRPr="00D51AB1">
        <w:rPr>
          <w:rFonts w:ascii="Times New Roman" w:eastAsia="Times New Roman" w:hAnsi="Times New Roman" w:cs="Times New Roman"/>
          <w:sz w:val="24"/>
          <w:szCs w:val="24"/>
          <w:lang w:eastAsia="en-US"/>
        </w:rPr>
        <w:t xml:space="preserve">, prieš 14 </w:t>
      </w:r>
      <w:r w:rsidRPr="00D51AB1">
        <w:rPr>
          <w:rFonts w:ascii="Times New Roman" w:eastAsia="Times New Roman" w:hAnsi="Times New Roman" w:cs="Times New Roman"/>
          <w:sz w:val="24"/>
          <w:szCs w:val="24"/>
          <w:lang w:eastAsia="ar-SA"/>
        </w:rPr>
        <w:t xml:space="preserve">(keturiolika) kalendorinių </w:t>
      </w:r>
      <w:r w:rsidRPr="00D51AB1">
        <w:rPr>
          <w:rFonts w:ascii="Times New Roman" w:eastAsia="Times New Roman" w:hAnsi="Times New Roman" w:cs="Times New Roman"/>
          <w:sz w:val="24"/>
          <w:szCs w:val="24"/>
          <w:lang w:eastAsia="en-US"/>
        </w:rPr>
        <w:t>dienų įspėjęs Pirkėją, gali nutraukti Sutartį, jei:</w:t>
      </w:r>
    </w:p>
    <w:p w14:paraId="630AE0B6" w14:textId="77777777" w:rsidR="00CE2BF2" w:rsidRPr="00D51AB1" w:rsidRDefault="00CE2BF2" w:rsidP="00CE2BF2">
      <w:pPr>
        <w:tabs>
          <w:tab w:val="left" w:pos="0"/>
          <w:tab w:val="left" w:pos="709"/>
          <w:tab w:val="left" w:pos="1202"/>
        </w:tabs>
        <w:suppressAutoHyphens/>
        <w:spacing w:after="0" w:line="240" w:lineRule="auto"/>
        <w:ind w:left="635" w:firstLine="216"/>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r w:rsidRPr="00D51AB1">
        <w:rPr>
          <w:rFonts w:ascii="Times New Roman" w:eastAsia="Times New Roman" w:hAnsi="Times New Roman" w:cs="Times New Roman"/>
          <w:sz w:val="24"/>
          <w:szCs w:val="24"/>
          <w:lang w:eastAsia="en-US"/>
        </w:rPr>
        <w:t>.5.1. Pirkėjas dėl savo kaltės nevykdo savo sutartinių įsipareigojimų.</w:t>
      </w:r>
    </w:p>
    <w:p w14:paraId="335B8C2C" w14:textId="77777777" w:rsidR="00CE2BF2" w:rsidRPr="00D51AB1" w:rsidRDefault="00CE2BF2" w:rsidP="00CE2BF2">
      <w:pPr>
        <w:tabs>
          <w:tab w:val="left" w:pos="1080"/>
          <w:tab w:val="left" w:pos="1260"/>
        </w:tab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lastRenderedPageBreak/>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 xml:space="preserve">.6. Jei Sutartis nutraukiama ne dėl </w:t>
      </w:r>
      <w:r>
        <w:rPr>
          <w:rFonts w:ascii="Times New Roman" w:eastAsia="Times New Roman" w:hAnsi="Times New Roman" w:cs="Times New Roman"/>
          <w:sz w:val="24"/>
          <w:szCs w:val="24"/>
          <w:lang w:eastAsia="ar-SA"/>
        </w:rPr>
        <w:t>Pardavėjo</w:t>
      </w:r>
      <w:r w:rsidRPr="00D51AB1">
        <w:rPr>
          <w:rFonts w:ascii="Times New Roman" w:eastAsia="Times New Roman" w:hAnsi="Times New Roman" w:cs="Times New Roman"/>
          <w:sz w:val="24"/>
          <w:szCs w:val="24"/>
          <w:lang w:eastAsia="ar-SA"/>
        </w:rPr>
        <w:t xml:space="preserve"> kaltės, nutraukimo atveju Pirkėjas sumoka </w:t>
      </w:r>
      <w:r>
        <w:rPr>
          <w:rFonts w:ascii="Times New Roman" w:eastAsia="Times New Roman" w:hAnsi="Times New Roman" w:cs="Times New Roman"/>
          <w:sz w:val="24"/>
          <w:szCs w:val="24"/>
          <w:lang w:eastAsia="ar-SA"/>
        </w:rPr>
        <w:t>Pardavėjui</w:t>
      </w:r>
      <w:r w:rsidRPr="00D51AB1">
        <w:rPr>
          <w:rFonts w:ascii="Times New Roman" w:eastAsia="Times New Roman" w:hAnsi="Times New Roman" w:cs="Times New Roman"/>
          <w:sz w:val="24"/>
          <w:szCs w:val="24"/>
          <w:lang w:eastAsia="ar-SA"/>
        </w:rPr>
        <w:t xml:space="preserve"> </w:t>
      </w:r>
      <w:r w:rsidRPr="00D51AB1">
        <w:rPr>
          <w:rFonts w:ascii="Times New Roman" w:eastAsia="Times New Roman" w:hAnsi="Times New Roman" w:cs="Times New Roman"/>
          <w:sz w:val="24"/>
          <w:szCs w:val="24"/>
        </w:rPr>
        <w:t xml:space="preserve">už faktiškai pristatytas Prekes pagal </w:t>
      </w:r>
      <w:r>
        <w:rPr>
          <w:rFonts w:ascii="Times New Roman" w:eastAsia="Times New Roman" w:hAnsi="Times New Roman" w:cs="Times New Roman"/>
          <w:sz w:val="24"/>
          <w:szCs w:val="24"/>
        </w:rPr>
        <w:t>Pardavėjo</w:t>
      </w:r>
      <w:r w:rsidRPr="00D51AB1">
        <w:rPr>
          <w:rFonts w:ascii="Times New Roman" w:eastAsia="Times New Roman" w:hAnsi="Times New Roman" w:cs="Times New Roman"/>
          <w:sz w:val="24"/>
          <w:szCs w:val="24"/>
        </w:rPr>
        <w:t xml:space="preserve"> nurodytus įkainius. </w:t>
      </w:r>
      <w:r>
        <w:rPr>
          <w:rFonts w:ascii="Times New Roman" w:eastAsia="Times New Roman" w:hAnsi="Times New Roman" w:cs="Times New Roman"/>
          <w:sz w:val="24"/>
          <w:szCs w:val="24"/>
        </w:rPr>
        <w:t>Pardavėjas</w:t>
      </w:r>
      <w:r w:rsidRPr="00D51AB1">
        <w:rPr>
          <w:rFonts w:ascii="Times New Roman" w:eastAsia="Times New Roman" w:hAnsi="Times New Roman" w:cs="Times New Roman"/>
          <w:sz w:val="24"/>
          <w:szCs w:val="24"/>
          <w:lang w:eastAsia="ar-SA"/>
        </w:rPr>
        <w:t xml:space="preserve"> neturi teisės į kokios nors patirtos žalos kompensaciją.</w:t>
      </w:r>
    </w:p>
    <w:p w14:paraId="5A1D3698" w14:textId="77777777" w:rsidR="00CE2BF2" w:rsidRPr="00D51AB1" w:rsidRDefault="00CE2BF2" w:rsidP="00CE2BF2">
      <w:pPr>
        <w:tabs>
          <w:tab w:val="left" w:pos="0"/>
          <w:tab w:val="left" w:pos="567"/>
          <w:tab w:val="left" w:pos="1201"/>
        </w:tabs>
        <w:suppressAutoHyphens/>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3</w:t>
      </w:r>
      <w:r w:rsidRPr="00D51AB1">
        <w:rPr>
          <w:rFonts w:ascii="Times New Roman" w:eastAsia="Times New Roman" w:hAnsi="Times New Roman" w:cs="Times New Roman"/>
          <w:sz w:val="24"/>
          <w:szCs w:val="24"/>
          <w:lang w:eastAsia="ar-SA"/>
        </w:rPr>
        <w:t>.7.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DC4516B" w14:textId="77777777" w:rsidR="00CE2BF2" w:rsidRPr="00D51AB1" w:rsidRDefault="00CE2BF2" w:rsidP="00CE2BF2">
      <w:pPr>
        <w:tabs>
          <w:tab w:val="left" w:pos="1080"/>
          <w:tab w:val="left" w:pos="1260"/>
        </w:tabs>
        <w:spacing w:after="0" w:line="240" w:lineRule="auto"/>
        <w:ind w:firstLine="851"/>
        <w:jc w:val="both"/>
        <w:rPr>
          <w:rFonts w:ascii="Times New Roman" w:eastAsia="Times New Roman" w:hAnsi="Times New Roman" w:cs="Times New Roman"/>
          <w:sz w:val="24"/>
          <w:szCs w:val="24"/>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3</w:t>
      </w:r>
      <w:r w:rsidRPr="00D51AB1">
        <w:rPr>
          <w:rFonts w:ascii="Times New Roman" w:eastAsia="Times New Roman" w:hAnsi="Times New Roman" w:cs="Times New Roman"/>
          <w:sz w:val="24"/>
          <w:szCs w:val="24"/>
          <w:lang w:eastAsia="en-US"/>
        </w:rPr>
        <w:t xml:space="preserve">.8. Jei Sutartis nutraukiama Pirkėjo iniciatyva dėl </w:t>
      </w:r>
      <w:r>
        <w:rPr>
          <w:rFonts w:ascii="Times New Roman" w:eastAsia="Times New Roman" w:hAnsi="Times New Roman" w:cs="Times New Roman"/>
          <w:sz w:val="24"/>
          <w:szCs w:val="24"/>
          <w:lang w:eastAsia="en-US"/>
        </w:rPr>
        <w:t>Pardavėjo</w:t>
      </w:r>
      <w:r w:rsidRPr="00D51AB1">
        <w:rPr>
          <w:rFonts w:ascii="Times New Roman" w:eastAsia="Times New Roman" w:hAnsi="Times New Roman" w:cs="Times New Roman"/>
          <w:sz w:val="24"/>
          <w:szCs w:val="24"/>
          <w:lang w:eastAsia="en-US"/>
        </w:rPr>
        <w:t xml:space="preserve"> kaltės, Pirkėjo patirti nuostoliai ar išlaidos išieškomi išskaičiuojant juos iš </w:t>
      </w:r>
      <w:r>
        <w:rPr>
          <w:rFonts w:ascii="Times New Roman" w:eastAsia="Times New Roman" w:hAnsi="Times New Roman" w:cs="Times New Roman"/>
          <w:sz w:val="24"/>
          <w:szCs w:val="24"/>
          <w:lang w:eastAsia="en-US"/>
        </w:rPr>
        <w:t>Pardavėjui</w:t>
      </w:r>
      <w:r w:rsidRPr="00D51AB1">
        <w:rPr>
          <w:rFonts w:ascii="Times New Roman" w:eastAsia="Times New Roman" w:hAnsi="Times New Roman" w:cs="Times New Roman"/>
          <w:sz w:val="24"/>
          <w:szCs w:val="24"/>
          <w:lang w:eastAsia="en-US"/>
        </w:rPr>
        <w:t xml:space="preserve"> mokėtinų sumų. Taip pat Pirkėjas įgyja teisę pasinaudoti Sutarties įvykdymo užtikrinimu, numatytu Sutarties V</w:t>
      </w:r>
      <w:r>
        <w:rPr>
          <w:rFonts w:ascii="Times New Roman" w:eastAsia="Times New Roman" w:hAnsi="Times New Roman" w:cs="Times New Roman"/>
          <w:sz w:val="24"/>
          <w:szCs w:val="24"/>
          <w:lang w:eastAsia="en-US"/>
        </w:rPr>
        <w:t>I</w:t>
      </w:r>
      <w:r w:rsidRPr="00D51AB1">
        <w:rPr>
          <w:rFonts w:ascii="Times New Roman" w:eastAsia="Times New Roman" w:hAnsi="Times New Roman" w:cs="Times New Roman"/>
          <w:sz w:val="24"/>
          <w:szCs w:val="24"/>
          <w:lang w:eastAsia="en-US"/>
        </w:rPr>
        <w:t xml:space="preserve"> skyriuje.</w:t>
      </w:r>
    </w:p>
    <w:bookmarkEnd w:id="1"/>
    <w:bookmarkEnd w:id="2"/>
    <w:p w14:paraId="080C79DE" w14:textId="77777777" w:rsidR="00CE2BF2" w:rsidRDefault="00CE2BF2" w:rsidP="00CE2BF2">
      <w:pPr>
        <w:spacing w:after="0" w:line="240" w:lineRule="auto"/>
        <w:jc w:val="center"/>
        <w:rPr>
          <w:rFonts w:ascii="Times New Roman" w:hAnsi="Times New Roman" w:cs="Times New Roman"/>
          <w:b/>
          <w:bCs/>
          <w:sz w:val="24"/>
          <w:szCs w:val="24"/>
        </w:rPr>
      </w:pPr>
    </w:p>
    <w:p w14:paraId="61ABF092" w14:textId="77777777" w:rsidR="00CE2BF2" w:rsidRDefault="00CE2BF2" w:rsidP="00CE2BF2">
      <w:pPr>
        <w:spacing w:after="0" w:line="240" w:lineRule="auto"/>
        <w:jc w:val="center"/>
        <w:rPr>
          <w:rFonts w:ascii="Times New Roman" w:hAnsi="Times New Roman" w:cs="Times New Roman"/>
          <w:b/>
          <w:bCs/>
          <w:sz w:val="24"/>
          <w:szCs w:val="24"/>
        </w:rPr>
      </w:pPr>
    </w:p>
    <w:p w14:paraId="1C38F05A" w14:textId="77777777" w:rsidR="00CE2BF2" w:rsidRPr="00D51AB1" w:rsidRDefault="00CE2BF2" w:rsidP="00CE2BF2">
      <w:pPr>
        <w:spacing w:after="0" w:line="240" w:lineRule="auto"/>
        <w:ind w:firstLine="851"/>
        <w:jc w:val="center"/>
        <w:rPr>
          <w:rFonts w:ascii="Times New Roman" w:eastAsia="Times New Roman" w:hAnsi="Times New Roman" w:cs="Times New Roman"/>
          <w:b/>
          <w:snapToGrid w:val="0"/>
          <w:sz w:val="24"/>
          <w:szCs w:val="20"/>
          <w:lang w:eastAsia="en-US"/>
        </w:rPr>
      </w:pPr>
      <w:r w:rsidRPr="00D51AB1">
        <w:rPr>
          <w:rFonts w:ascii="Times New Roman" w:eastAsia="Times New Roman" w:hAnsi="Times New Roman" w:cs="Times New Roman"/>
          <w:b/>
          <w:snapToGrid w:val="0"/>
          <w:sz w:val="24"/>
          <w:szCs w:val="20"/>
          <w:lang w:eastAsia="en-US"/>
        </w:rPr>
        <w:t>X</w:t>
      </w:r>
      <w:r>
        <w:rPr>
          <w:rFonts w:ascii="Times New Roman" w:eastAsia="Times New Roman" w:hAnsi="Times New Roman" w:cs="Times New Roman"/>
          <w:b/>
          <w:snapToGrid w:val="0"/>
          <w:sz w:val="24"/>
          <w:szCs w:val="20"/>
          <w:lang w:eastAsia="en-US"/>
        </w:rPr>
        <w:t>IV</w:t>
      </w:r>
      <w:r w:rsidRPr="00D51AB1">
        <w:rPr>
          <w:rFonts w:ascii="Times New Roman" w:eastAsia="Times New Roman" w:hAnsi="Times New Roman" w:cs="Times New Roman"/>
          <w:b/>
          <w:snapToGrid w:val="0"/>
          <w:sz w:val="24"/>
          <w:szCs w:val="20"/>
          <w:lang w:eastAsia="en-US"/>
        </w:rPr>
        <w:t xml:space="preserve"> SKYRIUS</w:t>
      </w:r>
    </w:p>
    <w:p w14:paraId="4F6961F8" w14:textId="77777777" w:rsidR="00CE2BF2" w:rsidRPr="00D51AB1" w:rsidRDefault="00CE2BF2" w:rsidP="00CE2BF2">
      <w:pPr>
        <w:spacing w:after="0" w:line="240" w:lineRule="auto"/>
        <w:ind w:firstLine="851"/>
        <w:jc w:val="center"/>
        <w:rPr>
          <w:rFonts w:ascii="Times New Roman" w:eastAsia="Times New Roman" w:hAnsi="Times New Roman" w:cs="Times New Roman"/>
          <w:b/>
          <w:snapToGrid w:val="0"/>
          <w:sz w:val="24"/>
          <w:szCs w:val="20"/>
          <w:lang w:eastAsia="en-US"/>
        </w:rPr>
      </w:pPr>
      <w:r w:rsidRPr="00D51AB1">
        <w:rPr>
          <w:rFonts w:ascii="Times New Roman" w:eastAsia="Times New Roman" w:hAnsi="Times New Roman" w:cs="Times New Roman"/>
          <w:b/>
          <w:snapToGrid w:val="0"/>
          <w:sz w:val="24"/>
          <w:szCs w:val="20"/>
          <w:lang w:eastAsia="en-US"/>
        </w:rPr>
        <w:t xml:space="preserve">GINČŲ </w:t>
      </w:r>
      <w:r w:rsidRPr="00D51AB1">
        <w:rPr>
          <w:rFonts w:ascii="Times New Roman" w:eastAsia="Times New Roman" w:hAnsi="Times New Roman" w:cs="Arial"/>
          <w:b/>
          <w:caps/>
          <w:sz w:val="24"/>
          <w:szCs w:val="24"/>
        </w:rPr>
        <w:t>nagrinėjimo</w:t>
      </w:r>
      <w:r w:rsidRPr="00D51AB1">
        <w:rPr>
          <w:rFonts w:ascii="Times New Roman" w:eastAsia="Times New Roman" w:hAnsi="Times New Roman" w:cs="Times New Roman"/>
          <w:b/>
          <w:snapToGrid w:val="0"/>
          <w:sz w:val="24"/>
          <w:szCs w:val="24"/>
          <w:lang w:eastAsia="en-US"/>
        </w:rPr>
        <w:t xml:space="preserve"> </w:t>
      </w:r>
      <w:r w:rsidRPr="00D51AB1">
        <w:rPr>
          <w:rFonts w:ascii="Times New Roman" w:eastAsia="Times New Roman" w:hAnsi="Times New Roman" w:cs="Times New Roman"/>
          <w:b/>
          <w:snapToGrid w:val="0"/>
          <w:sz w:val="24"/>
          <w:szCs w:val="20"/>
          <w:lang w:eastAsia="en-US"/>
        </w:rPr>
        <w:t>TVARKA</w:t>
      </w:r>
    </w:p>
    <w:p w14:paraId="18E0468E" w14:textId="77777777" w:rsidR="00CE2BF2" w:rsidRPr="00D51AB1" w:rsidRDefault="00CE2BF2" w:rsidP="00CE2BF2">
      <w:pPr>
        <w:spacing w:after="0" w:line="240" w:lineRule="auto"/>
        <w:ind w:right="279" w:firstLine="851"/>
        <w:jc w:val="both"/>
        <w:rPr>
          <w:rFonts w:ascii="Times New Roman" w:eastAsia="Times New Roman" w:hAnsi="Times New Roman" w:cs="Times New Roman"/>
          <w:b/>
          <w:sz w:val="24"/>
          <w:szCs w:val="24"/>
        </w:rPr>
      </w:pPr>
    </w:p>
    <w:p w14:paraId="6EFF78CB" w14:textId="77777777" w:rsidR="00CE2BF2" w:rsidRPr="00D51AB1" w:rsidRDefault="00CE2BF2" w:rsidP="00CE2BF2">
      <w:pPr>
        <w:tabs>
          <w:tab w:val="left" w:pos="1201"/>
        </w:tabs>
        <w:suppressAutoHyphens/>
        <w:autoSpaceDE w:val="0"/>
        <w:spacing w:after="0" w:line="240" w:lineRule="auto"/>
        <w:ind w:firstLine="851"/>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4</w:t>
      </w:r>
      <w:r w:rsidRPr="00D51AB1">
        <w:rPr>
          <w:rFonts w:ascii="Times New Roman" w:eastAsia="Times New Roman" w:hAnsi="Times New Roman" w:cs="Times New Roman"/>
          <w:sz w:val="24"/>
          <w:szCs w:val="24"/>
          <w:lang w:eastAsia="ar-SA"/>
        </w:rPr>
        <w:t>.1. Šiai Sutarčiai ir visoms iš šios Sutarties atsirandančioms teisėms ir pareigoms taikomi Lietuvos Respublikos įstatymai bei kiti norminiai teisės aktai. Sutartis sudaryta ir turi būti aiškinama pagal Lietuvos Respublikos teisę.</w:t>
      </w:r>
    </w:p>
    <w:p w14:paraId="59CA0153" w14:textId="77777777" w:rsidR="00CE2BF2" w:rsidRPr="00D51AB1" w:rsidRDefault="00CE2BF2" w:rsidP="00CE2BF2">
      <w:pPr>
        <w:spacing w:after="0" w:line="240" w:lineRule="auto"/>
        <w:ind w:right="12" w:firstLine="851"/>
        <w:jc w:val="both"/>
        <w:rPr>
          <w:rFonts w:ascii="Times New Roman" w:eastAsia="Times New Roman" w:hAnsi="Times New Roman" w:cs="Arial"/>
          <w:sz w:val="24"/>
          <w:szCs w:val="24"/>
          <w:lang w:eastAsia="en-US"/>
        </w:rPr>
      </w:pPr>
      <w:r w:rsidRPr="00D51AB1">
        <w:rPr>
          <w:rFonts w:ascii="Times New Roman" w:eastAsia="Times New Roman" w:hAnsi="Times New Roman" w:cs="Times New Roman"/>
          <w:sz w:val="24"/>
          <w:szCs w:val="24"/>
        </w:rPr>
        <w:t>1</w:t>
      </w:r>
      <w:r>
        <w:rPr>
          <w:rFonts w:ascii="Times New Roman" w:eastAsia="Times New Roman" w:hAnsi="Times New Roman" w:cs="Times New Roman"/>
          <w:sz w:val="24"/>
          <w:szCs w:val="24"/>
        </w:rPr>
        <w:t>4</w:t>
      </w:r>
      <w:r w:rsidRPr="00D51AB1">
        <w:rPr>
          <w:rFonts w:ascii="Times New Roman" w:eastAsia="Times New Roman" w:hAnsi="Times New Roman" w:cs="Times New Roman"/>
          <w:sz w:val="24"/>
          <w:szCs w:val="24"/>
        </w:rPr>
        <w:t xml:space="preserve">.2. </w:t>
      </w:r>
      <w:r w:rsidRPr="00D51AB1">
        <w:rPr>
          <w:rFonts w:ascii="Times New Roman" w:eastAsia="Times New Roman" w:hAnsi="Times New Roman" w:cs="Arial"/>
          <w:sz w:val="24"/>
          <w:szCs w:val="24"/>
          <w:lang w:eastAsia="en-US"/>
        </w:rPr>
        <w:t>Bet kokie nesutarimai ar ginčai, kylantys tarp Šalių dėl šios Sutarties, sprendžiami abipusiu susitarimu. Nepavykus ginčo išspręsti derybomis per 30 (trisdešimt)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35A1B77A" w14:textId="77777777" w:rsidR="00CE2BF2" w:rsidRDefault="00CE2BF2" w:rsidP="00CE2BF2">
      <w:pPr>
        <w:spacing w:after="0" w:line="240" w:lineRule="auto"/>
        <w:jc w:val="center"/>
        <w:rPr>
          <w:rFonts w:ascii="Times New Roman" w:hAnsi="Times New Roman" w:cs="Times New Roman"/>
          <w:b/>
          <w:bCs/>
          <w:sz w:val="24"/>
          <w:szCs w:val="24"/>
        </w:rPr>
      </w:pPr>
    </w:p>
    <w:p w14:paraId="1808937F" w14:textId="77777777" w:rsidR="00CE2BF2" w:rsidRPr="00D51AB1" w:rsidRDefault="00CE2BF2" w:rsidP="00CE2BF2">
      <w:pPr>
        <w:spacing w:after="0" w:line="240" w:lineRule="auto"/>
        <w:jc w:val="center"/>
        <w:rPr>
          <w:rFonts w:ascii="Times New Roman" w:eastAsia="Times New Roman" w:hAnsi="Times New Roman" w:cs="Times New Roman"/>
          <w:b/>
          <w:snapToGrid w:val="0"/>
          <w:sz w:val="24"/>
          <w:szCs w:val="20"/>
          <w:lang w:eastAsia="en-US"/>
        </w:rPr>
      </w:pPr>
      <w:r w:rsidRPr="00D51AB1">
        <w:rPr>
          <w:rFonts w:ascii="Times New Roman" w:eastAsia="Times New Roman" w:hAnsi="Times New Roman" w:cs="Times New Roman"/>
          <w:b/>
          <w:snapToGrid w:val="0"/>
          <w:sz w:val="24"/>
          <w:szCs w:val="20"/>
          <w:lang w:eastAsia="en-US"/>
        </w:rPr>
        <w:t>XV SKYRIUS</w:t>
      </w:r>
    </w:p>
    <w:p w14:paraId="1C0F3040" w14:textId="77777777" w:rsidR="00CE2BF2" w:rsidRPr="00D51AB1" w:rsidRDefault="00CE2BF2" w:rsidP="00CE2B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r w:rsidRPr="00D51AB1">
        <w:rPr>
          <w:rFonts w:ascii="Times New Roman" w:eastAsia="Times New Roman" w:hAnsi="Times New Roman" w:cs="Times New Roman"/>
          <w:b/>
          <w:bCs/>
          <w:sz w:val="24"/>
          <w:szCs w:val="24"/>
          <w:lang w:eastAsia="en-US"/>
        </w:rPr>
        <w:t>ASMENYS, ATSAKINGI UŽ SUTARTIES VYDYMĄ,</w:t>
      </w:r>
    </w:p>
    <w:p w14:paraId="0DBADB2C" w14:textId="77777777" w:rsidR="00CE2BF2" w:rsidRPr="00D51AB1" w:rsidRDefault="00CE2BF2" w:rsidP="00CE2BF2">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D51AB1">
        <w:rPr>
          <w:rFonts w:ascii="Times New Roman" w:eastAsia="Times New Roman" w:hAnsi="Times New Roman" w:cs="Times New Roman"/>
          <w:b/>
          <w:bCs/>
          <w:sz w:val="24"/>
          <w:szCs w:val="24"/>
          <w:lang w:eastAsia="en-US"/>
        </w:rPr>
        <w:t xml:space="preserve">IR KITOS </w:t>
      </w:r>
      <w:r w:rsidRPr="00D51AB1">
        <w:rPr>
          <w:rFonts w:ascii="Times New Roman" w:eastAsia="Times New Roman" w:hAnsi="Times New Roman" w:cs="Times New Roman"/>
          <w:b/>
          <w:bCs/>
          <w:caps/>
          <w:sz w:val="24"/>
          <w:szCs w:val="24"/>
          <w:lang w:eastAsia="en-US"/>
        </w:rPr>
        <w:t>Baigiamosios nuostatos</w:t>
      </w:r>
    </w:p>
    <w:p w14:paraId="5476EB3E" w14:textId="77777777" w:rsidR="00CE2BF2" w:rsidRDefault="00CE2BF2" w:rsidP="00CE2BF2">
      <w:pPr>
        <w:tabs>
          <w:tab w:val="left" w:pos="720"/>
        </w:tabs>
        <w:suppressAutoHyphens/>
        <w:spacing w:after="0" w:line="240" w:lineRule="auto"/>
        <w:ind w:right="279"/>
        <w:jc w:val="center"/>
        <w:rPr>
          <w:rFonts w:ascii="Times New Roman" w:eastAsia="Times New Roman" w:hAnsi="Times New Roman" w:cs="Times New Roman"/>
          <w:b/>
          <w:sz w:val="24"/>
          <w:szCs w:val="20"/>
        </w:rPr>
      </w:pPr>
    </w:p>
    <w:p w14:paraId="712B9591" w14:textId="77777777" w:rsidR="00CE2BF2" w:rsidRPr="00D51AB1" w:rsidRDefault="00CE2BF2" w:rsidP="00CE2BF2">
      <w:pPr>
        <w:tabs>
          <w:tab w:val="left" w:pos="1201"/>
        </w:tabs>
        <w:spacing w:after="0" w:line="240" w:lineRule="auto"/>
        <w:ind w:firstLine="840"/>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.1. Asmenys, atsakingi už Sutarties vykdymą:</w:t>
      </w:r>
    </w:p>
    <w:p w14:paraId="3015D908" w14:textId="77777777" w:rsidR="00CE2BF2" w:rsidRPr="00D51AB1" w:rsidRDefault="00CE2BF2" w:rsidP="00CE2BF2">
      <w:pPr>
        <w:tabs>
          <w:tab w:val="left" w:pos="1201"/>
        </w:tabs>
        <w:spacing w:after="0" w:line="240" w:lineRule="auto"/>
        <w:ind w:firstLine="840"/>
        <w:jc w:val="both"/>
        <w:rPr>
          <w:rFonts w:ascii="Times New Roman" w:eastAsia="Times New Roman" w:hAnsi="Times New Roman" w:cs="Times New Roman"/>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3670"/>
        <w:gridCol w:w="3707"/>
      </w:tblGrid>
      <w:tr w:rsidR="00CE2BF2" w:rsidRPr="00D51AB1" w14:paraId="39B0B092" w14:textId="77777777" w:rsidTr="00E344D4">
        <w:tc>
          <w:tcPr>
            <w:tcW w:w="1169" w:type="pct"/>
          </w:tcPr>
          <w:p w14:paraId="5133DD66" w14:textId="77777777" w:rsidR="00CE2BF2" w:rsidRPr="00D51AB1" w:rsidRDefault="00CE2BF2" w:rsidP="00E344D4">
            <w:pPr>
              <w:spacing w:after="0" w:line="240" w:lineRule="auto"/>
              <w:ind w:firstLine="840"/>
              <w:jc w:val="center"/>
              <w:rPr>
                <w:rFonts w:ascii="Times New Roman" w:eastAsia="Times New Roman" w:hAnsi="Times New Roman" w:cs="Times New Roman"/>
                <w:b/>
                <w:sz w:val="24"/>
                <w:szCs w:val="24"/>
                <w:lang w:eastAsia="en-US"/>
              </w:rPr>
            </w:pPr>
          </w:p>
        </w:tc>
        <w:tc>
          <w:tcPr>
            <w:tcW w:w="1906" w:type="pct"/>
          </w:tcPr>
          <w:p w14:paraId="4DC1758F" w14:textId="77777777" w:rsidR="00CE2BF2" w:rsidRPr="00D51AB1" w:rsidRDefault="00CE2BF2" w:rsidP="00E344D4">
            <w:pPr>
              <w:spacing w:after="0" w:line="240" w:lineRule="auto"/>
              <w:jc w:val="center"/>
              <w:rPr>
                <w:rFonts w:ascii="Times New Roman" w:eastAsia="Times New Roman" w:hAnsi="Times New Roman" w:cs="Times New Roman"/>
                <w:b/>
                <w:sz w:val="24"/>
                <w:szCs w:val="24"/>
                <w:lang w:eastAsia="en-US"/>
              </w:rPr>
            </w:pPr>
            <w:r w:rsidRPr="00D51AB1">
              <w:rPr>
                <w:rFonts w:ascii="Times New Roman" w:eastAsia="Times New Roman" w:hAnsi="Times New Roman" w:cs="Times New Roman"/>
                <w:b/>
                <w:sz w:val="24"/>
                <w:szCs w:val="24"/>
                <w:lang w:eastAsia="en-US"/>
              </w:rPr>
              <w:t>Pirkėjo atstovai</w:t>
            </w:r>
          </w:p>
        </w:tc>
        <w:tc>
          <w:tcPr>
            <w:tcW w:w="1925" w:type="pct"/>
            <w:shd w:val="clear" w:color="auto" w:fill="auto"/>
          </w:tcPr>
          <w:p w14:paraId="11C7D12F" w14:textId="77777777" w:rsidR="00CE2BF2" w:rsidRPr="00D51AB1" w:rsidRDefault="00CE2BF2" w:rsidP="00E344D4">
            <w:pPr>
              <w:spacing w:after="0" w:line="240" w:lineRule="auto"/>
              <w:jc w:val="center"/>
              <w:rPr>
                <w:rFonts w:ascii="Times New Roman" w:eastAsia="Times New Roman" w:hAnsi="Times New Roman" w:cs="Times New Roman"/>
                <w:b/>
                <w:sz w:val="24"/>
                <w:szCs w:val="24"/>
                <w:lang w:eastAsia="en-US"/>
              </w:rPr>
            </w:pPr>
            <w:r w:rsidRPr="0042467A">
              <w:rPr>
                <w:rFonts w:ascii="Times New Roman" w:eastAsia="Times New Roman" w:hAnsi="Times New Roman" w:cs="Times New Roman"/>
                <w:b/>
                <w:sz w:val="24"/>
                <w:szCs w:val="24"/>
                <w:lang w:eastAsia="en-US"/>
              </w:rPr>
              <w:t>Pardavėjo atstovai</w:t>
            </w:r>
          </w:p>
        </w:tc>
      </w:tr>
      <w:tr w:rsidR="0042467A" w:rsidRPr="00D51AB1" w14:paraId="7ACE7588" w14:textId="77777777" w:rsidTr="00E344D4">
        <w:tc>
          <w:tcPr>
            <w:tcW w:w="1169" w:type="pct"/>
            <w:shd w:val="clear" w:color="auto" w:fill="auto"/>
          </w:tcPr>
          <w:p w14:paraId="4A72A93B" w14:textId="77777777" w:rsidR="0042467A" w:rsidRPr="00D51AB1" w:rsidRDefault="0042467A" w:rsidP="0042467A">
            <w:pPr>
              <w:spacing w:after="0" w:line="240" w:lineRule="auto"/>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Vardas, pavardė</w:t>
            </w:r>
          </w:p>
        </w:tc>
        <w:tc>
          <w:tcPr>
            <w:tcW w:w="1906" w:type="pct"/>
            <w:shd w:val="clear" w:color="auto" w:fill="auto"/>
          </w:tcPr>
          <w:p w14:paraId="2BD30E42" w14:textId="77777777" w:rsidR="0042467A" w:rsidRPr="00D51AB1" w:rsidRDefault="0042467A" w:rsidP="0042467A">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Tomas Revuckas</w:t>
            </w:r>
          </w:p>
        </w:tc>
        <w:tc>
          <w:tcPr>
            <w:tcW w:w="1925" w:type="pct"/>
            <w:shd w:val="clear" w:color="auto" w:fill="auto"/>
          </w:tcPr>
          <w:p w14:paraId="5AD6BAF0" w14:textId="47482A7F" w:rsidR="0042467A" w:rsidRPr="00D51AB1" w:rsidRDefault="0042467A" w:rsidP="0042467A">
            <w:pPr>
              <w:spacing w:after="0" w:line="240" w:lineRule="auto"/>
              <w:ind w:firstLine="840"/>
              <w:jc w:val="both"/>
              <w:rPr>
                <w:rFonts w:ascii="Times New Roman" w:eastAsia="Times New Roman" w:hAnsi="Times New Roman" w:cs="Times New Roman"/>
                <w:sz w:val="24"/>
                <w:szCs w:val="24"/>
                <w:lang w:eastAsia="en-US"/>
              </w:rPr>
            </w:pPr>
            <w:r w:rsidRPr="00F8568F">
              <w:rPr>
                <w:rFonts w:ascii="Times New Roman" w:eastAsia="Times New Roman" w:hAnsi="Times New Roman" w:cs="Times New Roman"/>
                <w:sz w:val="24"/>
                <w:szCs w:val="24"/>
                <w:lang w:eastAsia="en-US"/>
              </w:rPr>
              <w:t>Ignas Rinkevičius</w:t>
            </w:r>
          </w:p>
        </w:tc>
      </w:tr>
      <w:tr w:rsidR="0042467A" w:rsidRPr="00D51AB1" w14:paraId="4C812E72" w14:textId="77777777" w:rsidTr="00E344D4">
        <w:tc>
          <w:tcPr>
            <w:tcW w:w="1169" w:type="pct"/>
            <w:shd w:val="clear" w:color="auto" w:fill="auto"/>
          </w:tcPr>
          <w:p w14:paraId="5D7FD545" w14:textId="77777777" w:rsidR="0042467A" w:rsidRPr="00D51AB1" w:rsidRDefault="0042467A" w:rsidP="0042467A">
            <w:pPr>
              <w:spacing w:after="0" w:line="240" w:lineRule="auto"/>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Telefonas</w:t>
            </w:r>
          </w:p>
        </w:tc>
        <w:tc>
          <w:tcPr>
            <w:tcW w:w="1906" w:type="pct"/>
            <w:shd w:val="clear" w:color="auto" w:fill="auto"/>
          </w:tcPr>
          <w:p w14:paraId="0C25A371" w14:textId="77777777" w:rsidR="0042467A" w:rsidRPr="00142628" w:rsidRDefault="0042467A" w:rsidP="0042467A">
            <w:pPr>
              <w:spacing w:after="0" w:line="240" w:lineRule="auto"/>
              <w:jc w:val="both"/>
              <w:rPr>
                <w:rFonts w:ascii="Times New Roman" w:eastAsia="Times New Roman" w:hAnsi="Times New Roman" w:cs="Times New Roman"/>
                <w:sz w:val="24"/>
                <w:szCs w:val="24"/>
                <w:lang w:eastAsia="en-US"/>
              </w:rPr>
            </w:pPr>
            <w:r w:rsidRPr="00142628">
              <w:rPr>
                <w:rFonts w:ascii="Times New Roman" w:hAnsi="Times New Roman" w:cs="Times New Roman"/>
                <w:sz w:val="24"/>
                <w:szCs w:val="24"/>
                <w:shd w:val="clear" w:color="auto" w:fill="FFFFFF"/>
              </w:rPr>
              <w:t>8 707 57309</w:t>
            </w:r>
          </w:p>
        </w:tc>
        <w:tc>
          <w:tcPr>
            <w:tcW w:w="1925" w:type="pct"/>
            <w:shd w:val="clear" w:color="auto" w:fill="auto"/>
          </w:tcPr>
          <w:p w14:paraId="1AFBE4B2" w14:textId="369331D7" w:rsidR="0042467A" w:rsidRPr="00D51AB1" w:rsidRDefault="0042467A" w:rsidP="0042467A">
            <w:pPr>
              <w:spacing w:after="0" w:line="240" w:lineRule="auto"/>
              <w:ind w:firstLine="840"/>
              <w:jc w:val="both"/>
              <w:rPr>
                <w:rFonts w:ascii="Times New Roman" w:eastAsia="Times New Roman" w:hAnsi="Times New Roman" w:cs="Times New Roman"/>
                <w:sz w:val="24"/>
                <w:szCs w:val="24"/>
                <w:lang w:eastAsia="en-US"/>
              </w:rPr>
            </w:pPr>
            <w:r w:rsidRPr="00F8568F">
              <w:rPr>
                <w:rFonts w:ascii="Times New Roman" w:eastAsia="Times New Roman" w:hAnsi="Times New Roman" w:cs="Times New Roman"/>
                <w:sz w:val="24"/>
                <w:szCs w:val="24"/>
                <w:lang w:eastAsia="en-US"/>
              </w:rPr>
              <w:t>+37067644005</w:t>
            </w:r>
          </w:p>
        </w:tc>
      </w:tr>
      <w:tr w:rsidR="0042467A" w:rsidRPr="00D51AB1" w14:paraId="108A6C0C" w14:textId="77777777" w:rsidTr="00E344D4">
        <w:tc>
          <w:tcPr>
            <w:tcW w:w="1169" w:type="pct"/>
            <w:shd w:val="clear" w:color="auto" w:fill="auto"/>
          </w:tcPr>
          <w:p w14:paraId="12DFA495" w14:textId="77777777" w:rsidR="0042467A" w:rsidRPr="00D51AB1" w:rsidRDefault="0042467A" w:rsidP="0042467A">
            <w:pPr>
              <w:spacing w:after="0" w:line="240" w:lineRule="auto"/>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El. paštas</w:t>
            </w:r>
          </w:p>
        </w:tc>
        <w:tc>
          <w:tcPr>
            <w:tcW w:w="1906" w:type="pct"/>
            <w:shd w:val="clear" w:color="auto" w:fill="auto"/>
          </w:tcPr>
          <w:p w14:paraId="28B9A173" w14:textId="77777777" w:rsidR="0042467A" w:rsidRPr="00D51AB1" w:rsidRDefault="0042467A" w:rsidP="0042467A">
            <w:p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tomas.revuckas</w:t>
            </w:r>
            <w:r w:rsidRPr="00D51AB1">
              <w:rPr>
                <w:rFonts w:ascii="Times New Roman" w:eastAsia="Times New Roman" w:hAnsi="Times New Roman" w:cs="Times New Roman"/>
                <w:sz w:val="24"/>
                <w:szCs w:val="24"/>
                <w:lang w:eastAsia="en-US"/>
              </w:rPr>
              <w:t>@vsat.vrm.lt</w:t>
            </w:r>
          </w:p>
        </w:tc>
        <w:tc>
          <w:tcPr>
            <w:tcW w:w="1925" w:type="pct"/>
            <w:shd w:val="clear" w:color="auto" w:fill="auto"/>
          </w:tcPr>
          <w:p w14:paraId="747390E4" w14:textId="47EBC791" w:rsidR="0042467A" w:rsidRPr="00D51AB1" w:rsidRDefault="0042467A" w:rsidP="0042467A">
            <w:pPr>
              <w:spacing w:after="0" w:line="240" w:lineRule="auto"/>
              <w:ind w:firstLine="84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ir</w:t>
            </w:r>
            <w:r w:rsidRPr="00F8568F">
              <w:rPr>
                <w:rFonts w:ascii="Times New Roman" w:eastAsia="Times New Roman" w:hAnsi="Times New Roman" w:cs="Times New Roman"/>
                <w:sz w:val="24"/>
                <w:szCs w:val="24"/>
                <w:lang w:eastAsia="en-US"/>
              </w:rPr>
              <w:t>inkevicius@fima.lt</w:t>
            </w:r>
          </w:p>
        </w:tc>
      </w:tr>
    </w:tbl>
    <w:p w14:paraId="295FCD85" w14:textId="77777777" w:rsidR="00CE2BF2" w:rsidRPr="00D51AB1" w:rsidRDefault="00CE2BF2" w:rsidP="00CE2BF2">
      <w:pPr>
        <w:tabs>
          <w:tab w:val="left" w:pos="918"/>
        </w:tabs>
        <w:suppressAutoHyphens/>
        <w:spacing w:after="0" w:line="240" w:lineRule="auto"/>
        <w:ind w:firstLine="840"/>
        <w:jc w:val="both"/>
        <w:rPr>
          <w:rFonts w:ascii="Times New Roman" w:eastAsia="Times New Roman" w:hAnsi="Times New Roman" w:cs="Times New Roman"/>
          <w:sz w:val="24"/>
          <w:szCs w:val="24"/>
          <w:lang w:eastAsia="ar-SA"/>
        </w:rPr>
      </w:pPr>
    </w:p>
    <w:p w14:paraId="5B5C33E4" w14:textId="77777777" w:rsidR="00CE2BF2" w:rsidRPr="00D51AB1" w:rsidRDefault="00CE2BF2" w:rsidP="00CE2BF2">
      <w:pPr>
        <w:tabs>
          <w:tab w:val="left" w:pos="918"/>
        </w:tabs>
        <w:suppressAutoHyphens/>
        <w:spacing w:after="0" w:line="240" w:lineRule="auto"/>
        <w:ind w:firstLine="840"/>
        <w:jc w:val="both"/>
        <w:rPr>
          <w:rFonts w:ascii="Times New Roman" w:eastAsia="Times New Roman" w:hAnsi="Times New Roman" w:cs="Times New Roman"/>
          <w:sz w:val="24"/>
          <w:szCs w:val="24"/>
          <w:lang w:eastAsia="ar-SA"/>
        </w:rPr>
      </w:pPr>
      <w:r w:rsidRPr="00D51AB1">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5</w:t>
      </w:r>
      <w:r w:rsidRPr="00D51AB1">
        <w:rPr>
          <w:rFonts w:ascii="Times New Roman" w:eastAsia="Times New Roman" w:hAnsi="Times New Roman" w:cs="Times New Roman"/>
          <w:sz w:val="24"/>
          <w:szCs w:val="24"/>
          <w:lang w:eastAsia="ar-SA"/>
        </w:rPr>
        <w:t>.2.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B3FA417" w14:textId="77777777" w:rsidR="00CE2BF2" w:rsidRPr="00D51AB1" w:rsidRDefault="00CE2BF2" w:rsidP="00CE2BF2">
      <w:pPr>
        <w:tabs>
          <w:tab w:val="left" w:pos="1201"/>
        </w:tabs>
        <w:spacing w:after="0" w:line="240" w:lineRule="auto"/>
        <w:ind w:firstLine="840"/>
        <w:contextualSpacing/>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.3. Sutartis yra Sutarties Šalių perskaityta, jų suprasta ir jos autentiškumas patvirtintas Šalių tinkamus įgaliojimus turinčių asmenų parašais.</w:t>
      </w:r>
    </w:p>
    <w:p w14:paraId="538706A2" w14:textId="77777777" w:rsidR="00CE2BF2" w:rsidRPr="00D51AB1" w:rsidRDefault="00CE2BF2" w:rsidP="00CE2BF2">
      <w:pPr>
        <w:tabs>
          <w:tab w:val="left" w:pos="1201"/>
        </w:tabs>
        <w:spacing w:after="0" w:line="240" w:lineRule="auto"/>
        <w:ind w:firstLine="840"/>
        <w:contextualSpacing/>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 xml:space="preserve">.4. Ši Sutartis sudaryta lietuvių kalba, 2 (dviem) egzemplioriais, turinčiais vienodą teisinę galią – po vieną kiekvienai Šaliai. </w:t>
      </w:r>
    </w:p>
    <w:p w14:paraId="7E164D7D" w14:textId="77777777" w:rsidR="00CE2BF2" w:rsidRPr="00D51AB1" w:rsidRDefault="00CE2BF2" w:rsidP="00CE2BF2">
      <w:pPr>
        <w:tabs>
          <w:tab w:val="left" w:pos="1201"/>
        </w:tabs>
        <w:spacing w:after="0" w:line="240" w:lineRule="auto"/>
        <w:ind w:firstLine="840"/>
        <w:contextualSpacing/>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.5. Sutarties priedai yra sudėtinės ir neatskiriamos šios Sutarties dalys. Sutarties priedai pateikiami pirmumo tvarka:</w:t>
      </w:r>
    </w:p>
    <w:p w14:paraId="38A7B00B" w14:textId="77777777" w:rsidR="00CE2BF2" w:rsidRPr="00D51AB1" w:rsidRDefault="00CE2BF2" w:rsidP="00CE2BF2">
      <w:pPr>
        <w:spacing w:after="0" w:line="240" w:lineRule="auto"/>
        <w:ind w:firstLine="840"/>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.5.1. Sutarties 1 priedas – Prekės techninė specifikacija;</w:t>
      </w:r>
    </w:p>
    <w:p w14:paraId="141964C0" w14:textId="77777777" w:rsidR="00CE2BF2" w:rsidRPr="00D51AB1" w:rsidRDefault="00CE2BF2" w:rsidP="00CE2BF2">
      <w:pPr>
        <w:spacing w:after="0" w:line="240" w:lineRule="auto"/>
        <w:ind w:firstLine="840"/>
        <w:jc w:val="both"/>
        <w:rPr>
          <w:rFonts w:ascii="Times New Roman" w:eastAsia="Times New Roman" w:hAnsi="Times New Roman" w:cs="Times New Roman"/>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.5.2. Sutarties 2 priedas – Tiekėjo pasiūlymas;</w:t>
      </w:r>
    </w:p>
    <w:p w14:paraId="2D3AC98E" w14:textId="77777777" w:rsidR="00CE2BF2" w:rsidRPr="00D51AB1" w:rsidRDefault="00CE2BF2" w:rsidP="00CE2BF2">
      <w:pPr>
        <w:spacing w:after="0" w:line="240" w:lineRule="auto"/>
        <w:ind w:firstLine="840"/>
        <w:jc w:val="both"/>
        <w:rPr>
          <w:rFonts w:ascii="Times New Roman" w:eastAsia="Times New Roman" w:hAnsi="Times New Roman" w:cs="Times New Roman"/>
          <w:i/>
          <w:sz w:val="24"/>
          <w:szCs w:val="24"/>
          <w:lang w:eastAsia="en-US"/>
        </w:rPr>
      </w:pPr>
      <w:r w:rsidRPr="00D51AB1">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5</w:t>
      </w:r>
      <w:r w:rsidRPr="00D51AB1">
        <w:rPr>
          <w:rFonts w:ascii="Times New Roman" w:eastAsia="Times New Roman" w:hAnsi="Times New Roman" w:cs="Times New Roman"/>
          <w:sz w:val="24"/>
          <w:szCs w:val="24"/>
          <w:lang w:eastAsia="en-US"/>
        </w:rPr>
        <w:t xml:space="preserve">.5.3. Sutarties 3 priedas – </w:t>
      </w:r>
      <w:r w:rsidRPr="00D51AB1">
        <w:rPr>
          <w:rFonts w:ascii="Times New Roman" w:eastAsia="Times New Roman" w:hAnsi="Times New Roman" w:cs="Times New Roman"/>
          <w:bCs/>
          <w:sz w:val="24"/>
          <w:szCs w:val="20"/>
        </w:rPr>
        <w:t xml:space="preserve">Prekių </w:t>
      </w:r>
      <w:r>
        <w:rPr>
          <w:rFonts w:ascii="Times New Roman" w:eastAsia="Times New Roman" w:hAnsi="Times New Roman" w:cs="Times New Roman"/>
          <w:bCs/>
          <w:sz w:val="24"/>
          <w:szCs w:val="20"/>
        </w:rPr>
        <w:t>priėmimo – perdavimo aktas.</w:t>
      </w:r>
      <w:r w:rsidRPr="00D51AB1">
        <w:rPr>
          <w:rFonts w:ascii="Times New Roman" w:eastAsia="Times New Roman" w:hAnsi="Times New Roman" w:cs="Times New Roman"/>
          <w:i/>
          <w:sz w:val="24"/>
          <w:szCs w:val="24"/>
          <w:lang w:eastAsia="en-US"/>
        </w:rPr>
        <w:t xml:space="preserve"> </w:t>
      </w:r>
    </w:p>
    <w:p w14:paraId="65DB33CC" w14:textId="77777777" w:rsidR="00CE2BF2" w:rsidRPr="00C25F8F" w:rsidRDefault="00CE2BF2" w:rsidP="00CE2BF2">
      <w:pPr>
        <w:spacing w:after="0" w:line="240" w:lineRule="auto"/>
        <w:jc w:val="center"/>
        <w:rPr>
          <w:rFonts w:ascii="Times New Roman" w:hAnsi="Times New Roman" w:cs="Times New Roman"/>
          <w:b/>
          <w:bCs/>
          <w:sz w:val="24"/>
          <w:szCs w:val="24"/>
        </w:rPr>
      </w:pPr>
      <w:r w:rsidRPr="00C25F8F">
        <w:rPr>
          <w:rFonts w:ascii="Times New Roman" w:hAnsi="Times New Roman" w:cs="Times New Roman"/>
          <w:b/>
          <w:snapToGrid w:val="0"/>
          <w:sz w:val="24"/>
          <w:szCs w:val="24"/>
        </w:rPr>
        <w:lastRenderedPageBreak/>
        <w:t>X</w:t>
      </w:r>
      <w:r>
        <w:rPr>
          <w:rFonts w:ascii="Times New Roman" w:hAnsi="Times New Roman" w:cs="Times New Roman"/>
          <w:b/>
          <w:snapToGrid w:val="0"/>
          <w:sz w:val="24"/>
          <w:szCs w:val="24"/>
        </w:rPr>
        <w:t>VI</w:t>
      </w:r>
      <w:r w:rsidRPr="00C25F8F">
        <w:rPr>
          <w:rFonts w:ascii="Times New Roman" w:hAnsi="Times New Roman" w:cs="Times New Roman"/>
          <w:b/>
          <w:snapToGrid w:val="0"/>
          <w:sz w:val="24"/>
          <w:szCs w:val="24"/>
        </w:rPr>
        <w:t xml:space="preserve"> </w:t>
      </w:r>
      <w:r w:rsidRPr="00C25F8F">
        <w:rPr>
          <w:rFonts w:ascii="Times New Roman" w:hAnsi="Times New Roman" w:cs="Times New Roman"/>
          <w:b/>
          <w:bCs/>
          <w:sz w:val="24"/>
          <w:szCs w:val="24"/>
        </w:rPr>
        <w:t>SKYRIUS</w:t>
      </w:r>
    </w:p>
    <w:p w14:paraId="255EF7F8" w14:textId="77777777" w:rsidR="00CE2BF2" w:rsidRPr="00C25F8F" w:rsidRDefault="00CE2BF2" w:rsidP="00CE2BF2">
      <w:pPr>
        <w:keepNext/>
        <w:spacing w:after="0" w:line="240" w:lineRule="auto"/>
        <w:ind w:firstLine="539"/>
        <w:jc w:val="center"/>
        <w:outlineLvl w:val="2"/>
        <w:rPr>
          <w:rFonts w:ascii="Times New Roman" w:hAnsi="Times New Roman" w:cs="Times New Roman"/>
          <w:b/>
          <w:snapToGrid w:val="0"/>
          <w:sz w:val="24"/>
          <w:szCs w:val="24"/>
        </w:rPr>
      </w:pPr>
      <w:r w:rsidRPr="00C25F8F">
        <w:rPr>
          <w:rFonts w:ascii="Times New Roman" w:hAnsi="Times New Roman" w:cs="Times New Roman"/>
          <w:b/>
          <w:snapToGrid w:val="0"/>
          <w:sz w:val="24"/>
          <w:szCs w:val="24"/>
        </w:rPr>
        <w:t>ŠALIŲ ADRESAI IR REKVIZITAI</w:t>
      </w:r>
    </w:p>
    <w:tbl>
      <w:tblPr>
        <w:tblW w:w="9923" w:type="dxa"/>
        <w:tblLayout w:type="fixed"/>
        <w:tblLook w:val="01E0" w:firstRow="1" w:lastRow="1" w:firstColumn="1" w:lastColumn="1" w:noHBand="0" w:noVBand="0"/>
      </w:tblPr>
      <w:tblGrid>
        <w:gridCol w:w="4820"/>
        <w:gridCol w:w="567"/>
        <w:gridCol w:w="4536"/>
      </w:tblGrid>
      <w:tr w:rsidR="00CE2BF2" w:rsidRPr="00C25F8F" w14:paraId="414D5A30" w14:textId="77777777" w:rsidTr="00E97159">
        <w:trPr>
          <w:trHeight w:val="743"/>
        </w:trPr>
        <w:tc>
          <w:tcPr>
            <w:tcW w:w="4820" w:type="dxa"/>
            <w:shd w:val="clear" w:color="auto" w:fill="auto"/>
          </w:tcPr>
          <w:p w14:paraId="475BBD49" w14:textId="77777777" w:rsidR="00CE2BF2" w:rsidRPr="00C25F8F" w:rsidRDefault="00CE2BF2" w:rsidP="00E344D4">
            <w:pPr>
              <w:widowControl w:val="0"/>
              <w:tabs>
                <w:tab w:val="left" w:pos="720"/>
                <w:tab w:val="right" w:pos="10065"/>
              </w:tabs>
              <w:autoSpaceDE w:val="0"/>
              <w:autoSpaceDN w:val="0"/>
              <w:adjustRightInd w:val="0"/>
              <w:spacing w:after="0" w:line="240" w:lineRule="auto"/>
              <w:ind w:hanging="5580"/>
              <w:rPr>
                <w:rFonts w:ascii="Times New Roman" w:hAnsi="Times New Roman" w:cs="Times New Roman"/>
                <w:sz w:val="24"/>
                <w:szCs w:val="24"/>
              </w:rPr>
            </w:pPr>
            <w:r w:rsidRPr="00C25F8F">
              <w:rPr>
                <w:rFonts w:ascii="Times New Roman" w:hAnsi="Times New Roman" w:cs="Times New Roman"/>
                <w:snapToGrid w:val="0"/>
                <w:sz w:val="24"/>
                <w:szCs w:val="24"/>
              </w:rPr>
              <w:t xml:space="preserve">Valstybės sienos apsaugos tarnyba </w:t>
            </w:r>
          </w:p>
          <w:p w14:paraId="25796B58" w14:textId="77777777" w:rsidR="00CE2BF2" w:rsidRPr="00C25F8F" w:rsidRDefault="00CE2BF2" w:rsidP="00E344D4">
            <w:pPr>
              <w:widowControl w:val="0"/>
              <w:tabs>
                <w:tab w:val="right" w:pos="10065"/>
              </w:tabs>
              <w:autoSpaceDE w:val="0"/>
              <w:autoSpaceDN w:val="0"/>
              <w:adjustRightInd w:val="0"/>
              <w:spacing w:after="0" w:line="240" w:lineRule="auto"/>
              <w:rPr>
                <w:rFonts w:ascii="Times New Roman" w:hAnsi="Times New Roman" w:cs="Times New Roman"/>
                <w:b/>
                <w:snapToGrid w:val="0"/>
                <w:sz w:val="24"/>
                <w:szCs w:val="24"/>
              </w:rPr>
            </w:pPr>
            <w:r w:rsidRPr="00C25F8F">
              <w:rPr>
                <w:rFonts w:ascii="Times New Roman" w:hAnsi="Times New Roman" w:cs="Times New Roman"/>
                <w:b/>
                <w:snapToGrid w:val="0"/>
                <w:sz w:val="24"/>
                <w:szCs w:val="24"/>
              </w:rPr>
              <w:t>PIRKĖJAS</w:t>
            </w:r>
          </w:p>
          <w:p w14:paraId="3E17CFEF" w14:textId="77777777" w:rsidR="00CE2BF2" w:rsidRPr="00C25F8F" w:rsidRDefault="00CE2BF2" w:rsidP="00E344D4">
            <w:pPr>
              <w:widowControl w:val="0"/>
              <w:tabs>
                <w:tab w:val="left" w:pos="720"/>
                <w:tab w:val="right" w:pos="10065"/>
              </w:tabs>
              <w:autoSpaceDE w:val="0"/>
              <w:autoSpaceDN w:val="0"/>
              <w:adjustRightInd w:val="0"/>
              <w:spacing w:after="0" w:line="240" w:lineRule="auto"/>
              <w:rPr>
                <w:rFonts w:ascii="Times New Roman" w:hAnsi="Times New Roman" w:cs="Times New Roman"/>
                <w:sz w:val="24"/>
                <w:szCs w:val="24"/>
              </w:rPr>
            </w:pPr>
          </w:p>
        </w:tc>
        <w:tc>
          <w:tcPr>
            <w:tcW w:w="5103" w:type="dxa"/>
            <w:gridSpan w:val="2"/>
            <w:shd w:val="clear" w:color="auto" w:fill="auto"/>
          </w:tcPr>
          <w:p w14:paraId="3290C9CF" w14:textId="77777777" w:rsidR="00CE2BF2" w:rsidRPr="00C25F8F" w:rsidRDefault="00CE2BF2" w:rsidP="00E344D4">
            <w:pPr>
              <w:widowControl w:val="0"/>
              <w:tabs>
                <w:tab w:val="right" w:pos="10065"/>
              </w:tabs>
              <w:autoSpaceDE w:val="0"/>
              <w:autoSpaceDN w:val="0"/>
              <w:adjustRightInd w:val="0"/>
              <w:spacing w:after="0" w:line="240" w:lineRule="auto"/>
              <w:rPr>
                <w:rFonts w:ascii="Times New Roman" w:hAnsi="Times New Roman" w:cs="Times New Roman"/>
                <w:snapToGrid w:val="0"/>
                <w:sz w:val="24"/>
                <w:szCs w:val="24"/>
              </w:rPr>
            </w:pPr>
          </w:p>
          <w:p w14:paraId="779AD6B3" w14:textId="1D55BC60" w:rsidR="00CE2BF2" w:rsidRPr="00C25F8F" w:rsidRDefault="00E74DBC" w:rsidP="00E344D4">
            <w:pPr>
              <w:widowControl w:val="0"/>
              <w:tabs>
                <w:tab w:val="right" w:pos="10065"/>
              </w:tabs>
              <w:autoSpaceDE w:val="0"/>
              <w:autoSpaceDN w:val="0"/>
              <w:adjustRightInd w:val="0"/>
              <w:spacing w:after="0" w:line="240" w:lineRule="auto"/>
              <w:ind w:left="-108"/>
              <w:rPr>
                <w:rFonts w:ascii="Times New Roman" w:hAnsi="Times New Roman" w:cs="Times New Roman"/>
                <w:b/>
                <w:snapToGrid w:val="0"/>
                <w:sz w:val="24"/>
                <w:szCs w:val="24"/>
              </w:rPr>
            </w:pPr>
            <w:r>
              <w:rPr>
                <w:rFonts w:ascii="Times New Roman" w:hAnsi="Times New Roman" w:cs="Times New Roman"/>
                <w:b/>
                <w:snapToGrid w:val="0"/>
                <w:sz w:val="24"/>
                <w:szCs w:val="24"/>
              </w:rPr>
              <w:t xml:space="preserve">           </w:t>
            </w:r>
            <w:r w:rsidR="00CE2BF2" w:rsidRPr="00C25F8F">
              <w:rPr>
                <w:rFonts w:ascii="Times New Roman" w:hAnsi="Times New Roman" w:cs="Times New Roman"/>
                <w:b/>
                <w:snapToGrid w:val="0"/>
                <w:sz w:val="24"/>
                <w:szCs w:val="24"/>
              </w:rPr>
              <w:t>PARDAVĖJAS</w:t>
            </w:r>
          </w:p>
          <w:p w14:paraId="0A2B7C54" w14:textId="77777777" w:rsidR="00CE2BF2" w:rsidRPr="00C25F8F" w:rsidRDefault="00CE2BF2" w:rsidP="00E344D4">
            <w:pPr>
              <w:widowControl w:val="0"/>
              <w:tabs>
                <w:tab w:val="right" w:pos="10065"/>
              </w:tabs>
              <w:autoSpaceDE w:val="0"/>
              <w:autoSpaceDN w:val="0"/>
              <w:adjustRightInd w:val="0"/>
              <w:spacing w:after="0" w:line="240" w:lineRule="auto"/>
              <w:rPr>
                <w:rFonts w:ascii="Times New Roman" w:hAnsi="Times New Roman" w:cs="Times New Roman"/>
                <w:sz w:val="24"/>
                <w:szCs w:val="24"/>
              </w:rPr>
            </w:pPr>
            <w:r w:rsidRPr="00C25F8F">
              <w:rPr>
                <w:rFonts w:ascii="Times New Roman" w:hAnsi="Times New Roman" w:cs="Times New Roman"/>
                <w:sz w:val="24"/>
                <w:szCs w:val="24"/>
              </w:rPr>
              <w:t xml:space="preserve"> </w:t>
            </w:r>
          </w:p>
        </w:tc>
      </w:tr>
      <w:tr w:rsidR="00CE2BF2" w:rsidRPr="00C25F8F" w14:paraId="225CDA4A" w14:textId="77777777" w:rsidTr="00E97159">
        <w:tc>
          <w:tcPr>
            <w:tcW w:w="5387" w:type="dxa"/>
            <w:gridSpan w:val="2"/>
            <w:shd w:val="clear" w:color="auto" w:fill="auto"/>
          </w:tcPr>
          <w:p w14:paraId="4F89BBB4" w14:textId="77777777" w:rsidR="00CE2BF2" w:rsidRPr="00C25F8F" w:rsidRDefault="00CE2BF2" w:rsidP="00E344D4">
            <w:pPr>
              <w:widowControl w:val="0"/>
              <w:tabs>
                <w:tab w:val="left" w:pos="720"/>
              </w:tabs>
              <w:autoSpaceDE w:val="0"/>
              <w:autoSpaceDN w:val="0"/>
              <w:adjustRightInd w:val="0"/>
              <w:spacing w:after="0" w:line="240" w:lineRule="auto"/>
              <w:ind w:left="5580" w:hanging="5580"/>
              <w:rPr>
                <w:rFonts w:ascii="Times New Roman" w:hAnsi="Times New Roman" w:cs="Times New Roman"/>
                <w:sz w:val="24"/>
                <w:szCs w:val="24"/>
              </w:rPr>
            </w:pPr>
            <w:r w:rsidRPr="00C25F8F">
              <w:rPr>
                <w:rFonts w:ascii="Times New Roman" w:hAnsi="Times New Roman" w:cs="Times New Roman"/>
                <w:snapToGrid w:val="0"/>
                <w:sz w:val="24"/>
                <w:szCs w:val="24"/>
              </w:rPr>
              <w:t xml:space="preserve">Valstybės sienos apsaugos tarnyba </w:t>
            </w:r>
          </w:p>
          <w:p w14:paraId="71F2C12E" w14:textId="77777777" w:rsidR="00CE2BF2" w:rsidRPr="00C25F8F" w:rsidRDefault="00CE2BF2" w:rsidP="00E344D4">
            <w:pPr>
              <w:widowControl w:val="0"/>
              <w:autoSpaceDE w:val="0"/>
              <w:autoSpaceDN w:val="0"/>
              <w:adjustRightInd w:val="0"/>
              <w:spacing w:after="0" w:line="240" w:lineRule="auto"/>
              <w:rPr>
                <w:rFonts w:ascii="Times New Roman" w:hAnsi="Times New Roman" w:cs="Times New Roman"/>
                <w:snapToGrid w:val="0"/>
                <w:sz w:val="24"/>
                <w:szCs w:val="24"/>
              </w:rPr>
            </w:pPr>
            <w:r w:rsidRPr="00C25F8F">
              <w:rPr>
                <w:rFonts w:ascii="Times New Roman" w:hAnsi="Times New Roman" w:cs="Times New Roman"/>
                <w:snapToGrid w:val="0"/>
                <w:sz w:val="24"/>
                <w:szCs w:val="24"/>
              </w:rPr>
              <w:t xml:space="preserve">prie Lietuvos Respublikos vidaus </w:t>
            </w:r>
          </w:p>
          <w:p w14:paraId="08E9E4EB" w14:textId="77777777" w:rsidR="00CE2BF2" w:rsidRPr="00C25F8F" w:rsidRDefault="00CE2BF2" w:rsidP="00E344D4">
            <w:pPr>
              <w:widowControl w:val="0"/>
              <w:autoSpaceDE w:val="0"/>
              <w:autoSpaceDN w:val="0"/>
              <w:adjustRightInd w:val="0"/>
              <w:spacing w:after="0" w:line="240" w:lineRule="auto"/>
              <w:rPr>
                <w:rFonts w:ascii="Times New Roman" w:hAnsi="Times New Roman" w:cs="Times New Roman"/>
                <w:snapToGrid w:val="0"/>
                <w:sz w:val="24"/>
                <w:szCs w:val="24"/>
              </w:rPr>
            </w:pPr>
            <w:r w:rsidRPr="00C25F8F">
              <w:rPr>
                <w:rFonts w:ascii="Times New Roman" w:hAnsi="Times New Roman" w:cs="Times New Roman"/>
                <w:snapToGrid w:val="0"/>
                <w:sz w:val="24"/>
                <w:szCs w:val="24"/>
              </w:rPr>
              <w:t>reikalų ministerijos</w:t>
            </w:r>
          </w:p>
          <w:p w14:paraId="0FFFD1BB" w14:textId="77777777" w:rsidR="00CE2BF2" w:rsidRPr="00C25F8F" w:rsidRDefault="00CE2BF2" w:rsidP="00E344D4">
            <w:pPr>
              <w:widowControl w:val="0"/>
              <w:autoSpaceDE w:val="0"/>
              <w:autoSpaceDN w:val="0"/>
              <w:adjustRightInd w:val="0"/>
              <w:spacing w:after="0" w:line="240" w:lineRule="auto"/>
              <w:rPr>
                <w:rFonts w:ascii="Times New Roman" w:hAnsi="Times New Roman" w:cs="Times New Roman"/>
                <w:snapToGrid w:val="0"/>
                <w:sz w:val="24"/>
                <w:szCs w:val="24"/>
              </w:rPr>
            </w:pPr>
            <w:r w:rsidRPr="00C25F8F">
              <w:rPr>
                <w:rFonts w:ascii="Times New Roman" w:hAnsi="Times New Roman" w:cs="Times New Roman"/>
                <w:snapToGrid w:val="0"/>
                <w:sz w:val="24"/>
                <w:szCs w:val="24"/>
              </w:rPr>
              <w:t>Įmonės kodas 188608252</w:t>
            </w:r>
          </w:p>
          <w:p w14:paraId="641DBBE9" w14:textId="77777777" w:rsidR="00CE2BF2" w:rsidRPr="00C25F8F" w:rsidRDefault="00CE2BF2" w:rsidP="00E344D4">
            <w:pPr>
              <w:widowControl w:val="0"/>
              <w:tabs>
                <w:tab w:val="left" w:pos="5220"/>
              </w:tabs>
              <w:autoSpaceDE w:val="0"/>
              <w:autoSpaceDN w:val="0"/>
              <w:adjustRightInd w:val="0"/>
              <w:spacing w:after="0" w:line="240" w:lineRule="auto"/>
              <w:rPr>
                <w:rFonts w:ascii="Times New Roman" w:hAnsi="Times New Roman" w:cs="Times New Roman"/>
                <w:snapToGrid w:val="0"/>
                <w:sz w:val="24"/>
                <w:szCs w:val="24"/>
              </w:rPr>
            </w:pPr>
            <w:r w:rsidRPr="00C25F8F">
              <w:rPr>
                <w:rFonts w:ascii="Times New Roman" w:hAnsi="Times New Roman" w:cs="Times New Roman"/>
                <w:snapToGrid w:val="0"/>
                <w:sz w:val="24"/>
                <w:szCs w:val="24"/>
              </w:rPr>
              <w:t xml:space="preserve">PVM mokėtojo kodas LT 886082515 </w:t>
            </w:r>
          </w:p>
          <w:p w14:paraId="63BED6B3" w14:textId="77777777" w:rsidR="00CE2BF2" w:rsidRPr="00C25F8F" w:rsidRDefault="00CE2BF2" w:rsidP="00E344D4">
            <w:pPr>
              <w:widowControl w:val="0"/>
              <w:tabs>
                <w:tab w:val="left" w:pos="5220"/>
              </w:tabs>
              <w:autoSpaceDE w:val="0"/>
              <w:autoSpaceDN w:val="0"/>
              <w:adjustRightInd w:val="0"/>
              <w:spacing w:after="0" w:line="240" w:lineRule="auto"/>
              <w:rPr>
                <w:rFonts w:ascii="Times New Roman" w:hAnsi="Times New Roman" w:cs="Times New Roman"/>
                <w:snapToGrid w:val="0"/>
                <w:sz w:val="24"/>
                <w:szCs w:val="24"/>
              </w:rPr>
            </w:pPr>
            <w:r w:rsidRPr="00C25F8F">
              <w:rPr>
                <w:rFonts w:ascii="Times New Roman" w:hAnsi="Times New Roman" w:cs="Times New Roman"/>
                <w:snapToGrid w:val="0"/>
                <w:sz w:val="24"/>
                <w:szCs w:val="24"/>
              </w:rPr>
              <w:t xml:space="preserve">Savanorių pr. 2, LT-03116 Vilnius </w:t>
            </w:r>
          </w:p>
          <w:p w14:paraId="2B3F70F0" w14:textId="025EA298" w:rsidR="00CE2BF2" w:rsidRPr="00C25F8F" w:rsidRDefault="00CE2BF2" w:rsidP="00E344D4">
            <w:pPr>
              <w:widowControl w:val="0"/>
              <w:tabs>
                <w:tab w:val="left" w:pos="5220"/>
              </w:tabs>
              <w:autoSpaceDE w:val="0"/>
              <w:autoSpaceDN w:val="0"/>
              <w:adjustRightInd w:val="0"/>
              <w:spacing w:after="0" w:line="240" w:lineRule="auto"/>
              <w:rPr>
                <w:rFonts w:ascii="Times New Roman" w:hAnsi="Times New Roman" w:cs="Times New Roman"/>
                <w:snapToGrid w:val="0"/>
                <w:sz w:val="24"/>
                <w:szCs w:val="24"/>
              </w:rPr>
            </w:pPr>
            <w:r w:rsidRPr="00C25F8F">
              <w:rPr>
                <w:rFonts w:ascii="Times New Roman" w:hAnsi="Times New Roman" w:cs="Times New Roman"/>
                <w:sz w:val="24"/>
                <w:szCs w:val="24"/>
              </w:rPr>
              <w:t xml:space="preserve">Tel.: </w:t>
            </w:r>
            <w:r w:rsidR="006D7857" w:rsidRPr="006D7857">
              <w:rPr>
                <w:rFonts w:ascii="Times New Roman" w:hAnsi="Times New Roman" w:cs="Times New Roman"/>
                <w:sz w:val="24"/>
                <w:szCs w:val="24"/>
              </w:rPr>
              <w:t>8 707 59305</w:t>
            </w:r>
          </w:p>
          <w:p w14:paraId="3BDC6DD8" w14:textId="7D55AD8A" w:rsidR="00CE2BF2" w:rsidRPr="006D7857" w:rsidRDefault="00CE2BF2" w:rsidP="00E344D4">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C25F8F">
              <w:rPr>
                <w:rFonts w:ascii="Times New Roman" w:hAnsi="Times New Roman" w:cs="Times New Roman"/>
                <w:sz w:val="24"/>
                <w:szCs w:val="24"/>
              </w:rPr>
              <w:t xml:space="preserve">Atsisk. sąsk. </w:t>
            </w:r>
            <w:r w:rsidR="006D7857" w:rsidRPr="006D7857">
              <w:rPr>
                <w:rFonts w:ascii="Times New Roman" w:hAnsi="Times New Roman" w:cs="Times New Roman"/>
                <w:sz w:val="24"/>
                <w:szCs w:val="24"/>
              </w:rPr>
              <w:t>LT95 7300 0101 0054 3098</w:t>
            </w:r>
          </w:p>
          <w:p w14:paraId="126EDC53" w14:textId="77777777" w:rsidR="00CE2BF2" w:rsidRPr="00C25F8F" w:rsidRDefault="00CE2BF2" w:rsidP="00E344D4">
            <w:pPr>
              <w:widowControl w:val="0"/>
              <w:tabs>
                <w:tab w:val="left" w:pos="720"/>
              </w:tabs>
              <w:autoSpaceDE w:val="0"/>
              <w:autoSpaceDN w:val="0"/>
              <w:adjustRightInd w:val="0"/>
              <w:spacing w:after="0" w:line="240" w:lineRule="auto"/>
              <w:rPr>
                <w:rFonts w:ascii="Times New Roman" w:hAnsi="Times New Roman" w:cs="Times New Roman"/>
                <w:sz w:val="24"/>
                <w:szCs w:val="24"/>
              </w:rPr>
            </w:pPr>
            <w:r w:rsidRPr="00C25F8F">
              <w:rPr>
                <w:rFonts w:ascii="Times New Roman" w:hAnsi="Times New Roman" w:cs="Times New Roman"/>
                <w:sz w:val="24"/>
                <w:szCs w:val="24"/>
              </w:rPr>
              <w:t xml:space="preserve"> „Swedbank“, AB 73000 </w:t>
            </w:r>
          </w:p>
          <w:p w14:paraId="4207225C" w14:textId="77777777" w:rsidR="00CE2BF2" w:rsidRPr="00C25F8F" w:rsidRDefault="00CE2BF2" w:rsidP="00E344D4">
            <w:pPr>
              <w:widowControl w:val="0"/>
              <w:tabs>
                <w:tab w:val="left" w:pos="720"/>
              </w:tabs>
              <w:autoSpaceDE w:val="0"/>
              <w:autoSpaceDN w:val="0"/>
              <w:adjustRightInd w:val="0"/>
              <w:spacing w:after="0" w:line="240" w:lineRule="auto"/>
              <w:rPr>
                <w:rFonts w:ascii="Times New Roman" w:hAnsi="Times New Roman" w:cs="Times New Roman"/>
                <w:sz w:val="24"/>
                <w:szCs w:val="24"/>
              </w:rPr>
            </w:pPr>
          </w:p>
          <w:p w14:paraId="26BE04D5" w14:textId="77777777" w:rsidR="00CE2BF2" w:rsidRPr="00C25F8F" w:rsidRDefault="00CE2BF2" w:rsidP="00E344D4">
            <w:pPr>
              <w:widowControl w:val="0"/>
              <w:autoSpaceDE w:val="0"/>
              <w:autoSpaceDN w:val="0"/>
              <w:adjustRightInd w:val="0"/>
              <w:spacing w:after="0" w:line="240" w:lineRule="auto"/>
              <w:jc w:val="both"/>
              <w:rPr>
                <w:rFonts w:ascii="Times New Roman" w:hAnsi="Times New Roman" w:cs="Times New Roman"/>
                <w:b/>
                <w:sz w:val="24"/>
                <w:szCs w:val="24"/>
              </w:rPr>
            </w:pPr>
            <w:r w:rsidRPr="00C25F8F">
              <w:rPr>
                <w:rFonts w:ascii="Times New Roman" w:hAnsi="Times New Roman" w:cs="Times New Roman"/>
                <w:b/>
                <w:sz w:val="24"/>
                <w:szCs w:val="24"/>
              </w:rPr>
              <w:t>Tarnybos vado pavaduotojas</w:t>
            </w:r>
            <w:r w:rsidRPr="00C25F8F">
              <w:rPr>
                <w:rFonts w:ascii="Times New Roman" w:hAnsi="Times New Roman" w:cs="Times New Roman"/>
                <w:b/>
                <w:sz w:val="24"/>
                <w:szCs w:val="24"/>
              </w:rPr>
              <w:tab/>
              <w:t xml:space="preserve"> </w:t>
            </w:r>
          </w:p>
          <w:p w14:paraId="62CC17F3" w14:textId="77777777" w:rsidR="00CE2BF2" w:rsidRPr="00C25F8F" w:rsidRDefault="00CE2BF2" w:rsidP="00E344D4">
            <w:pPr>
              <w:widowControl w:val="0"/>
              <w:autoSpaceDE w:val="0"/>
              <w:autoSpaceDN w:val="0"/>
              <w:adjustRightInd w:val="0"/>
              <w:spacing w:after="0" w:line="240" w:lineRule="auto"/>
              <w:jc w:val="both"/>
              <w:rPr>
                <w:rFonts w:ascii="Times New Roman" w:hAnsi="Times New Roman" w:cs="Times New Roman"/>
                <w:b/>
                <w:sz w:val="24"/>
                <w:szCs w:val="24"/>
              </w:rPr>
            </w:pPr>
          </w:p>
          <w:p w14:paraId="4ABFA470" w14:textId="77777777" w:rsidR="00CE2BF2" w:rsidRPr="00C25F8F" w:rsidRDefault="00CE2BF2" w:rsidP="00E344D4">
            <w:pPr>
              <w:widowControl w:val="0"/>
              <w:autoSpaceDE w:val="0"/>
              <w:autoSpaceDN w:val="0"/>
              <w:adjustRightInd w:val="0"/>
              <w:spacing w:after="0" w:line="240" w:lineRule="auto"/>
              <w:jc w:val="both"/>
              <w:rPr>
                <w:rFonts w:ascii="Times New Roman" w:hAnsi="Times New Roman" w:cs="Times New Roman"/>
                <w:sz w:val="24"/>
                <w:szCs w:val="24"/>
              </w:rPr>
            </w:pPr>
            <w:r w:rsidRPr="00C25F8F">
              <w:rPr>
                <w:rFonts w:ascii="Times New Roman" w:hAnsi="Times New Roman" w:cs="Times New Roman"/>
                <w:b/>
                <w:sz w:val="24"/>
                <w:szCs w:val="24"/>
              </w:rPr>
              <w:t>Vidas Mačaitis</w:t>
            </w:r>
          </w:p>
        </w:tc>
        <w:tc>
          <w:tcPr>
            <w:tcW w:w="4536" w:type="dxa"/>
            <w:shd w:val="clear" w:color="auto" w:fill="auto"/>
          </w:tcPr>
          <w:p w14:paraId="1D8CE45A" w14:textId="77777777" w:rsidR="00CE2BF2" w:rsidRDefault="00E74DBC" w:rsidP="00E74DBC">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UAB „Fima“</w:t>
            </w:r>
          </w:p>
          <w:p w14:paraId="3CFB7E47" w14:textId="77777777" w:rsidR="00E74DBC" w:rsidRDefault="00E74DBC" w:rsidP="00E74DBC">
            <w:pPr>
              <w:widowControl w:val="0"/>
              <w:autoSpaceDE w:val="0"/>
              <w:autoSpaceDN w:val="0"/>
              <w:adjustRightInd w:val="0"/>
              <w:spacing w:after="0" w:line="240" w:lineRule="auto"/>
              <w:rPr>
                <w:rFonts w:ascii="Times New Roman" w:hAnsi="Times New Roman" w:cs="Times New Roman"/>
                <w:snapToGrid w:val="0"/>
                <w:sz w:val="24"/>
              </w:rPr>
            </w:pPr>
            <w:r w:rsidRPr="00125CC3">
              <w:rPr>
                <w:rFonts w:ascii="Times New Roman" w:hAnsi="Times New Roman" w:cs="Times New Roman"/>
                <w:snapToGrid w:val="0"/>
                <w:sz w:val="24"/>
              </w:rPr>
              <w:t>Įmonės kodas</w:t>
            </w:r>
            <w:r>
              <w:rPr>
                <w:rFonts w:ascii="Times New Roman" w:hAnsi="Times New Roman" w:cs="Times New Roman"/>
                <w:snapToGrid w:val="0"/>
                <w:sz w:val="24"/>
              </w:rPr>
              <w:t xml:space="preserve"> 121289694</w:t>
            </w:r>
          </w:p>
          <w:p w14:paraId="4B5A5E30" w14:textId="30027EB3" w:rsidR="00E74DBC" w:rsidRDefault="00E74DBC" w:rsidP="00E97159">
            <w:pPr>
              <w:tabs>
                <w:tab w:val="left" w:pos="720"/>
              </w:tabs>
              <w:spacing w:after="0" w:line="240" w:lineRule="auto"/>
              <w:ind w:firstLine="34"/>
              <w:jc w:val="both"/>
              <w:rPr>
                <w:rFonts w:ascii="Times New Roman" w:hAnsi="Times New Roman" w:cs="Times New Roman"/>
                <w:snapToGrid w:val="0"/>
                <w:sz w:val="24"/>
              </w:rPr>
            </w:pPr>
            <w:r w:rsidRPr="00125CC3">
              <w:rPr>
                <w:rFonts w:ascii="Times New Roman" w:hAnsi="Times New Roman" w:cs="Times New Roman"/>
                <w:snapToGrid w:val="0"/>
                <w:sz w:val="24"/>
              </w:rPr>
              <w:t>PVM mokėtojo kodas</w:t>
            </w:r>
            <w:r>
              <w:rPr>
                <w:rFonts w:ascii="Times New Roman" w:hAnsi="Times New Roman" w:cs="Times New Roman"/>
                <w:snapToGrid w:val="0"/>
                <w:sz w:val="24"/>
              </w:rPr>
              <w:t xml:space="preserve"> LT212896917</w:t>
            </w:r>
          </w:p>
          <w:p w14:paraId="216C6678" w14:textId="77777777" w:rsidR="00E97159" w:rsidRDefault="00E97159" w:rsidP="00E97159">
            <w:pPr>
              <w:tabs>
                <w:tab w:val="left" w:pos="720"/>
              </w:tabs>
              <w:spacing w:after="0" w:line="240" w:lineRule="auto"/>
              <w:ind w:firstLine="34"/>
              <w:jc w:val="both"/>
              <w:rPr>
                <w:rFonts w:ascii="Times New Roman" w:hAnsi="Times New Roman" w:cs="Times New Roman"/>
                <w:iCs/>
                <w:sz w:val="24"/>
              </w:rPr>
            </w:pPr>
            <w:r>
              <w:rPr>
                <w:rFonts w:ascii="Times New Roman" w:hAnsi="Times New Roman" w:cs="Times New Roman"/>
                <w:iCs/>
                <w:sz w:val="24"/>
              </w:rPr>
              <w:t>Žirmūnų g. 139, Vilnius</w:t>
            </w:r>
          </w:p>
          <w:p w14:paraId="48E9CEE3" w14:textId="77777777" w:rsidR="00E97159" w:rsidRDefault="00E97159" w:rsidP="00E97159">
            <w:pPr>
              <w:tabs>
                <w:tab w:val="left" w:pos="720"/>
              </w:tabs>
              <w:spacing w:after="0" w:line="240" w:lineRule="auto"/>
              <w:ind w:firstLine="34"/>
              <w:jc w:val="both"/>
              <w:rPr>
                <w:rFonts w:ascii="Times New Roman" w:hAnsi="Times New Roman" w:cs="Times New Roman"/>
                <w:sz w:val="24"/>
              </w:rPr>
            </w:pPr>
            <w:r>
              <w:rPr>
                <w:rFonts w:ascii="Times New Roman" w:hAnsi="Times New Roman" w:cs="Times New Roman"/>
                <w:iCs/>
                <w:sz w:val="24"/>
              </w:rPr>
              <w:t xml:space="preserve">Tel.: </w:t>
            </w:r>
            <w:r>
              <w:rPr>
                <w:rFonts w:ascii="Times New Roman" w:hAnsi="Times New Roman" w:cs="Times New Roman"/>
                <w:sz w:val="24"/>
              </w:rPr>
              <w:t>8 5 236 35 45</w:t>
            </w:r>
          </w:p>
          <w:p w14:paraId="0FC3F1D8" w14:textId="764E9440" w:rsidR="00E97159" w:rsidRPr="0042467A" w:rsidRDefault="00E97159" w:rsidP="00E97159">
            <w:pPr>
              <w:tabs>
                <w:tab w:val="left" w:pos="720"/>
              </w:tabs>
              <w:spacing w:after="0" w:line="240" w:lineRule="auto"/>
              <w:ind w:firstLine="34"/>
              <w:jc w:val="both"/>
              <w:rPr>
                <w:rStyle w:val="Hipersaitas"/>
                <w:rFonts w:ascii="Times New Roman" w:hAnsi="Times New Roman" w:cs="Times New Roman"/>
                <w:color w:val="auto"/>
                <w:sz w:val="24"/>
                <w:szCs w:val="24"/>
                <w:u w:val="none"/>
              </w:rPr>
            </w:pPr>
            <w:r w:rsidRPr="003A07D4">
              <w:rPr>
                <w:rFonts w:ascii="Times New Roman" w:hAnsi="Times New Roman" w:cs="Times New Roman"/>
                <w:bCs/>
                <w:iCs/>
                <w:sz w:val="24"/>
              </w:rPr>
              <w:t xml:space="preserve">El. p. </w:t>
            </w:r>
            <w:hyperlink r:id="rId7" w:history="1">
              <w:r w:rsidR="0042467A" w:rsidRPr="0042467A">
                <w:rPr>
                  <w:rStyle w:val="Hipersaitas"/>
                  <w:rFonts w:ascii="Times New Roman" w:hAnsi="Times New Roman" w:cs="Times New Roman"/>
                  <w:color w:val="auto"/>
                  <w:sz w:val="24"/>
                  <w:szCs w:val="24"/>
                  <w:u w:val="none"/>
                </w:rPr>
                <w:t>info@fima.lt</w:t>
              </w:r>
            </w:hyperlink>
          </w:p>
          <w:p w14:paraId="6200691E" w14:textId="6BA0FCDC" w:rsidR="0042467A" w:rsidRPr="00D64F11" w:rsidRDefault="00E97159" w:rsidP="0042467A">
            <w:pPr>
              <w:tabs>
                <w:tab w:val="left" w:pos="720"/>
              </w:tabs>
              <w:spacing w:after="0" w:line="240" w:lineRule="auto"/>
              <w:ind w:firstLine="34"/>
              <w:jc w:val="both"/>
              <w:rPr>
                <w:rFonts w:ascii="Times New Roman" w:hAnsi="Times New Roman" w:cs="Times New Roman"/>
                <w:bCs/>
                <w:iCs/>
                <w:sz w:val="24"/>
              </w:rPr>
            </w:pPr>
            <w:r w:rsidRPr="00D64F11">
              <w:rPr>
                <w:rFonts w:ascii="Times New Roman" w:hAnsi="Times New Roman" w:cs="Times New Roman"/>
                <w:sz w:val="24"/>
              </w:rPr>
              <w:t xml:space="preserve">Atsisk. sąsk. </w:t>
            </w:r>
            <w:r w:rsidRPr="00D64F11">
              <w:rPr>
                <w:rFonts w:ascii="Times New Roman" w:hAnsi="Times New Roman" w:cs="Times New Roman"/>
                <w:iCs/>
                <w:sz w:val="24"/>
              </w:rPr>
              <w:t xml:space="preserve">Nr. </w:t>
            </w:r>
            <w:r w:rsidR="0042467A" w:rsidRPr="003E2204">
              <w:rPr>
                <w:rFonts w:ascii="Times New Roman" w:hAnsi="Times New Roman" w:cs="Times New Roman"/>
                <w:iCs/>
                <w:sz w:val="24"/>
              </w:rPr>
              <w:t>LT35</w:t>
            </w:r>
            <w:r w:rsidR="0042467A">
              <w:rPr>
                <w:rFonts w:ascii="Times New Roman" w:hAnsi="Times New Roman" w:cs="Times New Roman"/>
                <w:iCs/>
                <w:sz w:val="24"/>
              </w:rPr>
              <w:t xml:space="preserve"> </w:t>
            </w:r>
            <w:r w:rsidR="0042467A" w:rsidRPr="003E2204">
              <w:rPr>
                <w:rFonts w:ascii="Times New Roman" w:hAnsi="Times New Roman" w:cs="Times New Roman"/>
                <w:iCs/>
                <w:sz w:val="24"/>
              </w:rPr>
              <w:t>7044</w:t>
            </w:r>
            <w:r w:rsidR="0042467A">
              <w:rPr>
                <w:rFonts w:ascii="Times New Roman" w:hAnsi="Times New Roman" w:cs="Times New Roman"/>
                <w:iCs/>
                <w:sz w:val="24"/>
              </w:rPr>
              <w:t xml:space="preserve"> </w:t>
            </w:r>
            <w:r w:rsidR="0042467A" w:rsidRPr="003E2204">
              <w:rPr>
                <w:rFonts w:ascii="Times New Roman" w:hAnsi="Times New Roman" w:cs="Times New Roman"/>
                <w:iCs/>
                <w:sz w:val="24"/>
              </w:rPr>
              <w:t>0901</w:t>
            </w:r>
            <w:r w:rsidR="0042467A">
              <w:rPr>
                <w:rFonts w:ascii="Times New Roman" w:hAnsi="Times New Roman" w:cs="Times New Roman"/>
                <w:iCs/>
                <w:sz w:val="24"/>
              </w:rPr>
              <w:t xml:space="preserve"> </w:t>
            </w:r>
            <w:r w:rsidR="0042467A" w:rsidRPr="003E2204">
              <w:rPr>
                <w:rFonts w:ascii="Times New Roman" w:hAnsi="Times New Roman" w:cs="Times New Roman"/>
                <w:iCs/>
                <w:sz w:val="24"/>
              </w:rPr>
              <w:t>0334</w:t>
            </w:r>
            <w:r w:rsidR="0042467A">
              <w:rPr>
                <w:rFonts w:ascii="Times New Roman" w:hAnsi="Times New Roman" w:cs="Times New Roman"/>
                <w:iCs/>
                <w:sz w:val="24"/>
              </w:rPr>
              <w:t xml:space="preserve"> </w:t>
            </w:r>
            <w:r w:rsidR="0042467A" w:rsidRPr="003E2204">
              <w:rPr>
                <w:rFonts w:ascii="Times New Roman" w:hAnsi="Times New Roman" w:cs="Times New Roman"/>
                <w:iCs/>
                <w:sz w:val="24"/>
              </w:rPr>
              <w:t>8941</w:t>
            </w:r>
          </w:p>
          <w:p w14:paraId="080D9DB5" w14:textId="77777777" w:rsidR="0042467A" w:rsidRPr="00E97159" w:rsidRDefault="0042467A" w:rsidP="0042467A">
            <w:pPr>
              <w:tabs>
                <w:tab w:val="left" w:pos="720"/>
              </w:tabs>
              <w:spacing w:after="0" w:line="240" w:lineRule="auto"/>
              <w:ind w:firstLine="34"/>
              <w:jc w:val="both"/>
              <w:rPr>
                <w:rFonts w:ascii="Times New Roman" w:hAnsi="Times New Roman" w:cs="Times New Roman"/>
                <w:sz w:val="24"/>
              </w:rPr>
            </w:pPr>
            <w:r w:rsidRPr="00D64F11">
              <w:rPr>
                <w:rFonts w:ascii="Times New Roman" w:hAnsi="Times New Roman" w:cs="Times New Roman"/>
                <w:bCs/>
                <w:iCs/>
                <w:sz w:val="24"/>
              </w:rPr>
              <w:t>Bankas</w:t>
            </w:r>
            <w:r>
              <w:rPr>
                <w:rFonts w:ascii="Times New Roman" w:hAnsi="Times New Roman" w:cs="Times New Roman"/>
                <w:bCs/>
                <w:iCs/>
                <w:sz w:val="24"/>
              </w:rPr>
              <w:t xml:space="preserve"> AB „SEB“</w:t>
            </w:r>
            <w:r w:rsidRPr="00D64F11">
              <w:rPr>
                <w:rFonts w:ascii="Times New Roman" w:hAnsi="Times New Roman" w:cs="Times New Roman"/>
                <w:bCs/>
                <w:iCs/>
                <w:sz w:val="24"/>
              </w:rPr>
              <w:t xml:space="preserve"> kodas</w:t>
            </w:r>
            <w:r>
              <w:rPr>
                <w:rFonts w:ascii="Times New Roman" w:hAnsi="Times New Roman" w:cs="Times New Roman"/>
                <w:bCs/>
                <w:iCs/>
                <w:sz w:val="24"/>
              </w:rPr>
              <w:t xml:space="preserve"> 70440</w:t>
            </w:r>
          </w:p>
          <w:p w14:paraId="6AC356FE" w14:textId="1A1173CB" w:rsidR="00E97159" w:rsidRDefault="00E97159" w:rsidP="00E74DBC">
            <w:pPr>
              <w:tabs>
                <w:tab w:val="left" w:pos="720"/>
              </w:tabs>
              <w:ind w:firstLine="34"/>
              <w:jc w:val="both"/>
              <w:rPr>
                <w:rFonts w:ascii="Times New Roman" w:hAnsi="Times New Roman" w:cs="Times New Roman"/>
                <w:iCs/>
                <w:sz w:val="24"/>
              </w:rPr>
            </w:pPr>
          </w:p>
          <w:p w14:paraId="53466077" w14:textId="77777777" w:rsidR="00E97159" w:rsidRPr="0042467A" w:rsidRDefault="00E97159" w:rsidP="00E97159">
            <w:pPr>
              <w:tabs>
                <w:tab w:val="left" w:pos="720"/>
              </w:tabs>
              <w:jc w:val="both"/>
              <w:rPr>
                <w:rFonts w:ascii="Times New Roman" w:hAnsi="Times New Roman" w:cs="Times New Roman"/>
                <w:b/>
                <w:iCs/>
                <w:sz w:val="24"/>
              </w:rPr>
            </w:pPr>
            <w:r w:rsidRPr="0042467A">
              <w:rPr>
                <w:rFonts w:ascii="Times New Roman" w:hAnsi="Times New Roman" w:cs="Times New Roman"/>
                <w:b/>
                <w:iCs/>
                <w:sz w:val="24"/>
              </w:rPr>
              <w:t>Generalinis direktorius</w:t>
            </w:r>
          </w:p>
          <w:p w14:paraId="4E77209B" w14:textId="77777777" w:rsidR="00E97159" w:rsidRPr="00125CC3" w:rsidRDefault="00E97159" w:rsidP="00E97159">
            <w:pPr>
              <w:tabs>
                <w:tab w:val="left" w:pos="720"/>
              </w:tabs>
              <w:jc w:val="both"/>
              <w:rPr>
                <w:rFonts w:ascii="Times New Roman" w:hAnsi="Times New Roman" w:cs="Times New Roman"/>
                <w:b/>
                <w:iCs/>
                <w:sz w:val="24"/>
              </w:rPr>
            </w:pPr>
            <w:r w:rsidRPr="0042467A">
              <w:rPr>
                <w:rFonts w:ascii="Times New Roman" w:hAnsi="Times New Roman" w:cs="Times New Roman"/>
                <w:b/>
                <w:iCs/>
                <w:sz w:val="24"/>
              </w:rPr>
              <w:t>Jonas Jablonskis</w:t>
            </w:r>
          </w:p>
          <w:p w14:paraId="7D078AEA" w14:textId="77777777" w:rsidR="00E97159" w:rsidRDefault="00E97159" w:rsidP="00E97159">
            <w:pPr>
              <w:tabs>
                <w:tab w:val="left" w:pos="720"/>
              </w:tabs>
              <w:jc w:val="both"/>
              <w:rPr>
                <w:rFonts w:ascii="Times New Roman" w:hAnsi="Times New Roman" w:cs="Times New Roman"/>
                <w:snapToGrid w:val="0"/>
                <w:sz w:val="24"/>
              </w:rPr>
            </w:pPr>
          </w:p>
          <w:p w14:paraId="5F217C58" w14:textId="22AC3714" w:rsidR="00E74DBC" w:rsidRDefault="00E74DBC" w:rsidP="00E74DBC">
            <w:pPr>
              <w:tabs>
                <w:tab w:val="left" w:pos="720"/>
              </w:tabs>
              <w:ind w:firstLine="34"/>
              <w:jc w:val="both"/>
              <w:rPr>
                <w:rFonts w:ascii="Times New Roman" w:hAnsi="Times New Roman" w:cs="Times New Roman"/>
                <w:snapToGrid w:val="0"/>
                <w:sz w:val="24"/>
              </w:rPr>
            </w:pPr>
          </w:p>
          <w:p w14:paraId="43C9BE73" w14:textId="2D9C26DB" w:rsidR="00E74DBC" w:rsidRDefault="00E74DBC" w:rsidP="00E74DBC">
            <w:pPr>
              <w:tabs>
                <w:tab w:val="left" w:pos="720"/>
              </w:tabs>
              <w:ind w:firstLine="34"/>
              <w:jc w:val="both"/>
              <w:rPr>
                <w:rFonts w:ascii="Times New Roman" w:hAnsi="Times New Roman" w:cs="Times New Roman"/>
                <w:snapToGrid w:val="0"/>
                <w:sz w:val="24"/>
              </w:rPr>
            </w:pPr>
          </w:p>
          <w:p w14:paraId="5A8B7AAC" w14:textId="33EDED87" w:rsidR="00E74DBC" w:rsidRDefault="00E74DBC" w:rsidP="00E74DBC">
            <w:pPr>
              <w:tabs>
                <w:tab w:val="left" w:pos="720"/>
              </w:tabs>
              <w:ind w:firstLine="34"/>
              <w:jc w:val="both"/>
              <w:rPr>
                <w:rFonts w:ascii="Times New Roman" w:hAnsi="Times New Roman" w:cs="Times New Roman"/>
                <w:snapToGrid w:val="0"/>
                <w:sz w:val="24"/>
              </w:rPr>
            </w:pPr>
          </w:p>
          <w:p w14:paraId="49BE341A" w14:textId="20E19E0B" w:rsidR="00E74DBC" w:rsidRDefault="00E74DBC" w:rsidP="00E74DBC">
            <w:pPr>
              <w:tabs>
                <w:tab w:val="left" w:pos="720"/>
              </w:tabs>
              <w:ind w:firstLine="34"/>
              <w:jc w:val="both"/>
              <w:rPr>
                <w:rFonts w:ascii="Times New Roman" w:hAnsi="Times New Roman" w:cs="Times New Roman"/>
                <w:snapToGrid w:val="0"/>
                <w:sz w:val="24"/>
              </w:rPr>
            </w:pPr>
          </w:p>
          <w:p w14:paraId="0A78C23F" w14:textId="77777777" w:rsidR="00E74DBC" w:rsidRPr="00E74DBC" w:rsidRDefault="00E74DBC" w:rsidP="00E74DBC">
            <w:pPr>
              <w:tabs>
                <w:tab w:val="left" w:pos="720"/>
              </w:tabs>
              <w:ind w:firstLine="34"/>
              <w:jc w:val="both"/>
              <w:rPr>
                <w:rFonts w:ascii="Times New Roman" w:hAnsi="Times New Roman" w:cs="Times New Roman"/>
                <w:snapToGrid w:val="0"/>
                <w:sz w:val="24"/>
              </w:rPr>
            </w:pPr>
          </w:p>
          <w:p w14:paraId="59260363" w14:textId="5045584C" w:rsidR="00E74DBC" w:rsidRPr="00C25F8F" w:rsidRDefault="00E74DBC" w:rsidP="00E74DBC">
            <w:pPr>
              <w:widowControl w:val="0"/>
              <w:autoSpaceDE w:val="0"/>
              <w:autoSpaceDN w:val="0"/>
              <w:adjustRightInd w:val="0"/>
              <w:spacing w:after="0" w:line="240" w:lineRule="auto"/>
              <w:rPr>
                <w:rFonts w:ascii="Times New Roman" w:hAnsi="Times New Roman" w:cs="Times New Roman"/>
                <w:sz w:val="24"/>
                <w:szCs w:val="24"/>
              </w:rPr>
            </w:pPr>
          </w:p>
        </w:tc>
      </w:tr>
    </w:tbl>
    <w:p w14:paraId="5F2EFCE2" w14:textId="77777777" w:rsidR="00CE2BF2" w:rsidRPr="00C25F8F" w:rsidRDefault="00CE2BF2" w:rsidP="00CE2BF2">
      <w:pPr>
        <w:spacing w:after="0" w:line="240" w:lineRule="auto"/>
        <w:jc w:val="right"/>
        <w:rPr>
          <w:rFonts w:ascii="Times New Roman" w:hAnsi="Times New Roman" w:cs="Times New Roman"/>
          <w:sz w:val="24"/>
          <w:szCs w:val="24"/>
        </w:rPr>
      </w:pPr>
      <w:r w:rsidRPr="00C25F8F">
        <w:rPr>
          <w:rFonts w:ascii="Times New Roman" w:hAnsi="Times New Roman" w:cs="Times New Roman"/>
          <w:sz w:val="24"/>
          <w:szCs w:val="24"/>
        </w:rPr>
        <w:br w:type="page"/>
      </w:r>
    </w:p>
    <w:p w14:paraId="16616A2E" w14:textId="146FD7F7" w:rsidR="0065593D" w:rsidRPr="0065593D" w:rsidRDefault="0065593D" w:rsidP="0065593D">
      <w:pPr>
        <w:ind w:right="-472" w:firstLine="720"/>
        <w:jc w:val="center"/>
        <w:rPr>
          <w:rFonts w:ascii="Times New Roman" w:hAnsi="Times New Roman" w:cs="Times New Roman"/>
          <w:sz w:val="24"/>
          <w:szCs w:val="24"/>
        </w:rPr>
      </w:pPr>
      <w:r>
        <w:rPr>
          <w:rFonts w:ascii="Times New Roman" w:hAnsi="Times New Roman" w:cs="Times New Roman"/>
          <w:sz w:val="24"/>
          <w:szCs w:val="24"/>
        </w:rPr>
        <w:lastRenderedPageBreak/>
        <w:t xml:space="preserve">                                                                                                                     Sutarties 1 priedas</w:t>
      </w:r>
    </w:p>
    <w:p w14:paraId="2FCF5A29" w14:textId="4A2F5F22" w:rsidR="0065593D" w:rsidRPr="001E469F" w:rsidRDefault="0065593D" w:rsidP="0065593D">
      <w:pPr>
        <w:ind w:right="-472" w:firstLine="720"/>
        <w:jc w:val="center"/>
        <w:rPr>
          <w:sz w:val="24"/>
          <w:szCs w:val="24"/>
        </w:rPr>
      </w:pPr>
      <w:r w:rsidRPr="001E469F">
        <w:rPr>
          <w:rFonts w:ascii="Times New Roman" w:hAnsi="Times New Roman" w:cs="Times New Roman"/>
          <w:b/>
          <w:bCs/>
          <w:sz w:val="24"/>
          <w:szCs w:val="24"/>
        </w:rPr>
        <w:t>Transporto priemonių valstybinių numerių nuskaitymo ir atpažinimo sistemos techninė specifikacija</w:t>
      </w:r>
    </w:p>
    <w:p w14:paraId="40C2A412" w14:textId="77777777" w:rsidR="0065593D" w:rsidRPr="001E469F" w:rsidRDefault="0065593D" w:rsidP="0065593D">
      <w:pPr>
        <w:ind w:right="-142"/>
        <w:rPr>
          <w:rFonts w:ascii="Times New Roman" w:hAnsi="Times New Roman" w:cs="Times New Roman"/>
          <w:b/>
          <w:bCs/>
          <w:sz w:val="24"/>
          <w:szCs w:val="24"/>
        </w:rPr>
      </w:pPr>
      <w:r w:rsidRPr="001E469F">
        <w:rPr>
          <w:rFonts w:ascii="Times New Roman" w:hAnsi="Times New Roman" w:cs="Times New Roman"/>
          <w:b/>
          <w:bCs/>
          <w:sz w:val="24"/>
          <w:szCs w:val="24"/>
        </w:rPr>
        <w:t>Pirkimo objektas:</w:t>
      </w:r>
    </w:p>
    <w:p w14:paraId="061D23D4" w14:textId="77777777" w:rsidR="0065593D" w:rsidRPr="001E469F" w:rsidRDefault="0065593D" w:rsidP="0065593D">
      <w:pPr>
        <w:pStyle w:val="Sraopastraipa"/>
        <w:numPr>
          <w:ilvl w:val="0"/>
          <w:numId w:val="2"/>
        </w:numPr>
        <w:tabs>
          <w:tab w:val="left" w:pos="180"/>
        </w:tabs>
        <w:spacing w:after="0" w:line="240" w:lineRule="auto"/>
        <w:ind w:left="0" w:right="-142" w:firstLine="0"/>
        <w:rPr>
          <w:rFonts w:ascii="Times New Roman" w:hAnsi="Times New Roman" w:cs="Times New Roman"/>
          <w:b/>
          <w:bCs/>
          <w:sz w:val="24"/>
          <w:szCs w:val="24"/>
        </w:rPr>
      </w:pPr>
      <w:r w:rsidRPr="001E469F">
        <w:rPr>
          <w:rFonts w:ascii="Times New Roman" w:hAnsi="Times New Roman" w:cs="Times New Roman"/>
          <w:sz w:val="24"/>
          <w:szCs w:val="24"/>
        </w:rPr>
        <w:t xml:space="preserve">Transporto priemonių valstybinių numerių nuskaitymo ir atpažinimo programinė įranga, jos diegimo, integravimo į Valstybės sienos apsaugos tarnybos informacinę sistemą (toliau – VSATIS) darbai; </w:t>
      </w:r>
    </w:p>
    <w:p w14:paraId="26F434F7" w14:textId="77777777" w:rsidR="0065593D" w:rsidRPr="001E469F" w:rsidRDefault="0065593D" w:rsidP="0065593D">
      <w:pPr>
        <w:pStyle w:val="Sraopastraipa"/>
        <w:numPr>
          <w:ilvl w:val="0"/>
          <w:numId w:val="2"/>
        </w:numPr>
        <w:tabs>
          <w:tab w:val="left" w:pos="180"/>
        </w:tabs>
        <w:spacing w:after="0" w:line="240" w:lineRule="auto"/>
        <w:ind w:left="0" w:right="-142" w:firstLine="0"/>
        <w:rPr>
          <w:rFonts w:ascii="Times New Roman" w:hAnsi="Times New Roman" w:cs="Times New Roman"/>
          <w:b/>
          <w:bCs/>
          <w:sz w:val="24"/>
          <w:szCs w:val="24"/>
        </w:rPr>
      </w:pPr>
      <w:r w:rsidRPr="001E469F">
        <w:rPr>
          <w:rFonts w:ascii="Times New Roman" w:hAnsi="Times New Roman" w:cs="Times New Roman"/>
          <w:sz w:val="24"/>
          <w:szCs w:val="24"/>
        </w:rPr>
        <w:t xml:space="preserve">Vaizdo kameros, jų įrengimo pasienio tikrinimo darbo vietose automobilių kelių pasienio kontrolės punktuose atvykime ir išvykime (reikalingas kiekis - 150 vnt.). </w:t>
      </w:r>
    </w:p>
    <w:p w14:paraId="01A09D02" w14:textId="77777777" w:rsidR="0065593D" w:rsidRDefault="0065593D" w:rsidP="0065593D">
      <w:pPr>
        <w:ind w:right="-142"/>
        <w:rPr>
          <w:rFonts w:ascii="Times New Roman" w:hAnsi="Times New Roman" w:cs="Times New Roman"/>
          <w:sz w:val="24"/>
          <w:szCs w:val="24"/>
        </w:rPr>
      </w:pPr>
    </w:p>
    <w:p w14:paraId="09B40ED3" w14:textId="77777777" w:rsidR="0065593D" w:rsidRPr="001E469F" w:rsidRDefault="0065593D" w:rsidP="0065593D">
      <w:pPr>
        <w:ind w:right="-142"/>
        <w:rPr>
          <w:rFonts w:ascii="Times New Roman" w:hAnsi="Times New Roman" w:cs="Times New Roman"/>
          <w:sz w:val="24"/>
          <w:szCs w:val="24"/>
        </w:rPr>
      </w:pPr>
      <w:r w:rsidRPr="001E469F">
        <w:rPr>
          <w:rFonts w:ascii="Times New Roman" w:hAnsi="Times New Roman" w:cs="Times New Roman"/>
          <w:sz w:val="24"/>
          <w:szCs w:val="24"/>
        </w:rPr>
        <w:t>Specifikacija:</w:t>
      </w:r>
    </w:p>
    <w:p w14:paraId="5BA977DD" w14:textId="458AA766" w:rsidR="0065593D" w:rsidRPr="001E469F" w:rsidRDefault="0065593D" w:rsidP="0065593D">
      <w:pPr>
        <w:pStyle w:val="Sraopastraipa"/>
        <w:numPr>
          <w:ilvl w:val="0"/>
          <w:numId w:val="1"/>
        </w:numPr>
        <w:tabs>
          <w:tab w:val="left" w:pos="270"/>
        </w:tabs>
        <w:spacing w:after="0" w:line="240" w:lineRule="auto"/>
        <w:ind w:left="0" w:right="-142" w:firstLine="0"/>
        <w:rPr>
          <w:rFonts w:ascii="Times New Roman" w:hAnsi="Times New Roman" w:cs="Times New Roman"/>
          <w:sz w:val="24"/>
          <w:szCs w:val="24"/>
        </w:rPr>
      </w:pPr>
      <w:r w:rsidRPr="001E469F">
        <w:rPr>
          <w:rFonts w:ascii="Times New Roman" w:hAnsi="Times New Roman" w:cs="Times New Roman"/>
          <w:sz w:val="24"/>
          <w:szCs w:val="24"/>
        </w:rPr>
        <w:t xml:space="preserve">Vaizdo kameros turi būti instaliuotos lauko sąlygomis ir veikti prie temperatūros -25 iki +35, santykinė oro drėgmė </w:t>
      </w:r>
      <w:r w:rsidR="00601BA2">
        <w:rPr>
          <w:rFonts w:ascii="Times New Roman" w:hAnsi="Times New Roman" w:cs="Times New Roman"/>
          <w:sz w:val="24"/>
          <w:szCs w:val="24"/>
        </w:rPr>
        <w:t>95</w:t>
      </w:r>
      <w:r w:rsidRPr="001E469F">
        <w:rPr>
          <w:rFonts w:ascii="Times New Roman" w:hAnsi="Times New Roman" w:cs="Times New Roman"/>
          <w:sz w:val="24"/>
          <w:szCs w:val="24"/>
        </w:rPr>
        <w:t xml:space="preserve"> proc, turi atitikti IP 67 standartą;</w:t>
      </w:r>
    </w:p>
    <w:p w14:paraId="0F683C02" w14:textId="77777777" w:rsidR="0065593D" w:rsidRPr="001E469F" w:rsidRDefault="0065593D" w:rsidP="0065593D">
      <w:pPr>
        <w:pStyle w:val="Sraopastraipa"/>
        <w:numPr>
          <w:ilvl w:val="0"/>
          <w:numId w:val="1"/>
        </w:numPr>
        <w:tabs>
          <w:tab w:val="left" w:pos="270"/>
        </w:tabs>
        <w:spacing w:after="0" w:line="240" w:lineRule="auto"/>
        <w:ind w:left="0" w:right="-142" w:firstLine="0"/>
        <w:rPr>
          <w:rFonts w:ascii="Times New Roman" w:hAnsi="Times New Roman" w:cs="Times New Roman"/>
          <w:sz w:val="24"/>
          <w:szCs w:val="24"/>
        </w:rPr>
      </w:pPr>
      <w:r w:rsidRPr="001E469F">
        <w:rPr>
          <w:rFonts w:ascii="Times New Roman" w:hAnsi="Times New Roman" w:cs="Times New Roman"/>
          <w:sz w:val="24"/>
          <w:szCs w:val="24"/>
        </w:rPr>
        <w:t>Vaido kamera turi būti instaliuota išorėje (lauke) ir prijungta prie kompiuterinės darbo vietos kaip paprasta WEB kamera (per USB jungtį);</w:t>
      </w:r>
    </w:p>
    <w:p w14:paraId="2CD2C4F0" w14:textId="77777777" w:rsidR="0065593D" w:rsidRPr="001E469F" w:rsidRDefault="0065593D" w:rsidP="0065593D">
      <w:pPr>
        <w:pStyle w:val="Sraopastraipa"/>
        <w:numPr>
          <w:ilvl w:val="0"/>
          <w:numId w:val="1"/>
        </w:numPr>
        <w:tabs>
          <w:tab w:val="left" w:pos="270"/>
        </w:tabs>
        <w:spacing w:after="0" w:line="240" w:lineRule="auto"/>
        <w:ind w:left="0" w:right="-142" w:firstLine="0"/>
        <w:rPr>
          <w:rFonts w:ascii="Times New Roman" w:hAnsi="Times New Roman" w:cs="Times New Roman"/>
          <w:sz w:val="24"/>
          <w:szCs w:val="24"/>
        </w:rPr>
      </w:pPr>
      <w:r w:rsidRPr="001E469F">
        <w:rPr>
          <w:rFonts w:ascii="Times New Roman" w:hAnsi="Times New Roman" w:cs="Times New Roman"/>
          <w:sz w:val="24"/>
          <w:szCs w:val="24"/>
        </w:rPr>
        <w:t>Vaizdo kamera ne mažiau kaip 5 MP, 3-12 motorizuotas objektyvas, integruotas IR prožektorius;</w:t>
      </w:r>
    </w:p>
    <w:p w14:paraId="2CD9E51C" w14:textId="77777777" w:rsidR="0065593D" w:rsidRPr="001E469F" w:rsidRDefault="0065593D" w:rsidP="0065593D">
      <w:pPr>
        <w:pStyle w:val="Sraopastraipa"/>
        <w:numPr>
          <w:ilvl w:val="0"/>
          <w:numId w:val="1"/>
        </w:numPr>
        <w:tabs>
          <w:tab w:val="left" w:pos="270"/>
        </w:tabs>
        <w:spacing w:after="0" w:line="240" w:lineRule="auto"/>
        <w:ind w:left="0" w:right="-142" w:firstLine="0"/>
        <w:jc w:val="both"/>
        <w:rPr>
          <w:rFonts w:ascii="Times New Roman" w:hAnsi="Times New Roman" w:cs="Times New Roman"/>
          <w:sz w:val="24"/>
          <w:szCs w:val="24"/>
        </w:rPr>
      </w:pPr>
      <w:r w:rsidRPr="001E469F">
        <w:rPr>
          <w:rFonts w:ascii="Times New Roman" w:hAnsi="Times New Roman" w:cs="Times New Roman"/>
          <w:sz w:val="24"/>
          <w:szCs w:val="24"/>
        </w:rPr>
        <w:t xml:space="preserve">Vaizdo kamera turi perduoti </w:t>
      </w:r>
      <w:r w:rsidRPr="001E469F">
        <w:rPr>
          <w:rFonts w:ascii="Times New Roman" w:eastAsia="Times New Roman" w:hAnsi="Times New Roman" w:cs="Times New Roman"/>
          <w:color w:val="000000"/>
          <w:sz w:val="24"/>
          <w:szCs w:val="24"/>
          <w:lang w:eastAsia="en-GB"/>
        </w:rPr>
        <w:t>duomenis į lokalų kompiuterį per USB sąsają. Vaizdo kameroje (su užsakovu suderintu atveju – gali būti ir kompiuteryje)  turi būti kameras teikiančio rangovo programinė įranga, kuri apdoroja kameros duomenis - gauna nuotrauką, atpažįsta numerį, paruošia duomenų struktūra išsiuntimui ir t.t. Šie duomenys turi būti gaunami iš programinės įrangos į ją pasikreipus iš lokalaus VSATIS per lokalią WS sąsają. Perduodami duomenys:</w:t>
      </w:r>
      <w:r w:rsidRPr="001E469F">
        <w:rPr>
          <w:rFonts w:ascii="Times New Roman" w:hAnsi="Times New Roman" w:cs="Times New Roman"/>
          <w:sz w:val="24"/>
          <w:szCs w:val="24"/>
        </w:rPr>
        <w:t xml:space="preserve"> </w:t>
      </w:r>
      <w:r w:rsidRPr="001E469F">
        <w:rPr>
          <w:rFonts w:ascii="Times New Roman" w:eastAsia="Times New Roman" w:hAnsi="Times New Roman" w:cs="Times New Roman"/>
          <w:color w:val="000000"/>
          <w:sz w:val="24"/>
          <w:szCs w:val="24"/>
          <w:lang w:eastAsia="en-GB"/>
        </w:rPr>
        <w:t>nuotrauka, atpažintas numeris, skenavimo laikas, kameros ID.</w:t>
      </w:r>
    </w:p>
    <w:p w14:paraId="3E37264F" w14:textId="77777777" w:rsidR="0065593D" w:rsidRPr="001E469F" w:rsidRDefault="0065593D" w:rsidP="0065593D">
      <w:pPr>
        <w:pStyle w:val="Sraopastraipa"/>
        <w:tabs>
          <w:tab w:val="left" w:pos="270"/>
        </w:tabs>
        <w:ind w:left="0" w:right="-142"/>
        <w:jc w:val="both"/>
        <w:rPr>
          <w:rFonts w:ascii="Times New Roman" w:eastAsia="Times New Roman" w:hAnsi="Times New Roman" w:cs="Times New Roman"/>
          <w:color w:val="000000"/>
          <w:sz w:val="24"/>
          <w:szCs w:val="24"/>
          <w:lang w:eastAsia="en-GB"/>
        </w:rPr>
      </w:pPr>
      <w:r w:rsidRPr="001E469F">
        <w:rPr>
          <w:rFonts w:ascii="Times New Roman" w:eastAsia="Times New Roman" w:hAnsi="Times New Roman" w:cs="Times New Roman"/>
          <w:color w:val="000000"/>
          <w:sz w:val="24"/>
          <w:szCs w:val="24"/>
          <w:lang w:eastAsia="en-GB"/>
        </w:rPr>
        <w:t xml:space="preserve">Programinė įranga turi grąžinti paskutinį atpažintą automobilį. </w:t>
      </w:r>
    </w:p>
    <w:p w14:paraId="64C574F2" w14:textId="77777777" w:rsidR="0065593D" w:rsidRPr="001E469F" w:rsidRDefault="0065593D" w:rsidP="0065593D">
      <w:pPr>
        <w:pStyle w:val="Sraopastraipa"/>
        <w:numPr>
          <w:ilvl w:val="0"/>
          <w:numId w:val="1"/>
        </w:numPr>
        <w:tabs>
          <w:tab w:val="left" w:pos="270"/>
        </w:tabs>
        <w:spacing w:after="0" w:line="240" w:lineRule="auto"/>
        <w:ind w:right="-142"/>
        <w:jc w:val="both"/>
        <w:rPr>
          <w:rFonts w:ascii="Times New Roman" w:eastAsia="Times New Roman" w:hAnsi="Times New Roman" w:cs="Times New Roman"/>
          <w:color w:val="000000"/>
          <w:sz w:val="24"/>
          <w:szCs w:val="24"/>
          <w:lang w:eastAsia="en-GB"/>
        </w:rPr>
      </w:pPr>
      <w:r w:rsidRPr="001E469F">
        <w:rPr>
          <w:rFonts w:ascii="Times New Roman" w:hAnsi="Times New Roman" w:cs="Times New Roman"/>
          <w:sz w:val="24"/>
          <w:szCs w:val="24"/>
        </w:rPr>
        <w:t>Galimi kamerų pajungimo variantai:</w:t>
      </w:r>
    </w:p>
    <w:p w14:paraId="0624565D" w14:textId="77777777" w:rsidR="0065593D" w:rsidRDefault="0065593D" w:rsidP="0065593D">
      <w:pPr>
        <w:tabs>
          <w:tab w:val="left" w:pos="270"/>
        </w:tabs>
        <w:spacing w:after="0" w:line="240" w:lineRule="auto"/>
        <w:ind w:left="360" w:right="-142"/>
        <w:jc w:val="both"/>
        <w:rPr>
          <w:rFonts w:ascii="Times New Roman" w:eastAsia="Times New Roman" w:hAnsi="Times New Roman" w:cs="Times New Roman"/>
          <w:color w:val="000000"/>
          <w:sz w:val="24"/>
          <w:szCs w:val="24"/>
          <w:lang w:eastAsia="en-GB"/>
        </w:rPr>
      </w:pPr>
    </w:p>
    <w:p w14:paraId="3B11D739" w14:textId="77777777" w:rsidR="0065593D" w:rsidRDefault="0065593D" w:rsidP="0065593D">
      <w:pPr>
        <w:tabs>
          <w:tab w:val="left" w:pos="270"/>
        </w:tabs>
        <w:spacing w:after="0" w:line="240" w:lineRule="auto"/>
        <w:ind w:left="360" w:right="-142"/>
        <w:jc w:val="both"/>
        <w:rPr>
          <w:rFonts w:ascii="Times New Roman" w:eastAsia="Times New Roman" w:hAnsi="Times New Roman" w:cs="Times New Roman"/>
          <w:color w:val="000000"/>
          <w:sz w:val="24"/>
          <w:szCs w:val="24"/>
          <w:lang w:eastAsia="en-GB"/>
        </w:rPr>
      </w:pPr>
      <w:r>
        <w:rPr>
          <w:noProof/>
          <w:sz w:val="22"/>
          <w:szCs w:val="22"/>
        </w:rPr>
        <w:drawing>
          <wp:inline distT="0" distB="0" distL="0" distR="0" wp14:anchorId="57FCFC99" wp14:editId="1F734F27">
            <wp:extent cx="4953663" cy="325804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974315" cy="3271626"/>
                    </a:xfrm>
                    <a:prstGeom prst="rect">
                      <a:avLst/>
                    </a:prstGeom>
                  </pic:spPr>
                </pic:pic>
              </a:graphicData>
            </a:graphic>
          </wp:inline>
        </w:drawing>
      </w:r>
    </w:p>
    <w:p w14:paraId="367A6A58" w14:textId="77777777" w:rsidR="0065593D" w:rsidRDefault="0065593D" w:rsidP="0065593D">
      <w:pPr>
        <w:tabs>
          <w:tab w:val="left" w:pos="270"/>
        </w:tabs>
        <w:spacing w:after="0" w:line="240" w:lineRule="auto"/>
        <w:ind w:left="360" w:right="-142"/>
        <w:jc w:val="both"/>
        <w:rPr>
          <w:rFonts w:ascii="Times New Roman" w:eastAsia="Times New Roman" w:hAnsi="Times New Roman" w:cs="Times New Roman"/>
          <w:color w:val="000000"/>
          <w:sz w:val="24"/>
          <w:szCs w:val="24"/>
          <w:lang w:eastAsia="en-GB"/>
        </w:rPr>
      </w:pPr>
    </w:p>
    <w:p w14:paraId="114E7422" w14:textId="77777777" w:rsidR="0065593D" w:rsidRDefault="0065593D" w:rsidP="0065593D">
      <w:pPr>
        <w:tabs>
          <w:tab w:val="left" w:pos="270"/>
        </w:tabs>
        <w:spacing w:after="0" w:line="240" w:lineRule="auto"/>
        <w:ind w:left="360" w:right="-142"/>
        <w:jc w:val="both"/>
        <w:rPr>
          <w:rFonts w:ascii="Times New Roman" w:eastAsia="Times New Roman" w:hAnsi="Times New Roman" w:cs="Times New Roman"/>
          <w:color w:val="000000"/>
          <w:sz w:val="24"/>
          <w:szCs w:val="24"/>
          <w:lang w:eastAsia="en-GB"/>
        </w:rPr>
      </w:pPr>
    </w:p>
    <w:p w14:paraId="09C9FEBE" w14:textId="77777777" w:rsidR="0065593D" w:rsidRDefault="0065593D" w:rsidP="0065593D">
      <w:pPr>
        <w:tabs>
          <w:tab w:val="left" w:pos="270"/>
        </w:tabs>
        <w:spacing w:after="0" w:line="240" w:lineRule="auto"/>
        <w:ind w:left="360" w:right="-142"/>
        <w:jc w:val="both"/>
        <w:rPr>
          <w:rFonts w:ascii="Times New Roman" w:eastAsia="Times New Roman" w:hAnsi="Times New Roman" w:cs="Times New Roman"/>
          <w:color w:val="000000"/>
          <w:sz w:val="24"/>
          <w:szCs w:val="24"/>
          <w:lang w:eastAsia="en-GB"/>
        </w:rPr>
      </w:pPr>
    </w:p>
    <w:p w14:paraId="253E6FF4" w14:textId="77777777" w:rsidR="0065593D" w:rsidRDefault="0065593D" w:rsidP="0065593D">
      <w:pPr>
        <w:pStyle w:val="Sraopastraipa"/>
        <w:numPr>
          <w:ilvl w:val="0"/>
          <w:numId w:val="1"/>
        </w:numPr>
        <w:tabs>
          <w:tab w:val="left" w:pos="270"/>
        </w:tabs>
        <w:spacing w:after="0" w:line="240" w:lineRule="auto"/>
        <w:ind w:left="0" w:right="-142" w:firstLine="0"/>
        <w:rPr>
          <w:rFonts w:ascii="Times New Roman" w:hAnsi="Times New Roman" w:cs="Times New Roman"/>
        </w:rPr>
      </w:pPr>
      <w:r>
        <w:rPr>
          <w:rFonts w:ascii="Times New Roman" w:hAnsi="Times New Roman" w:cs="Times New Roman"/>
        </w:rPr>
        <w:lastRenderedPageBreak/>
        <w:t>Sistemos priežiūra ir garantija 24 mėnesiai. Papildoma priežiūra ir garantija 36 mėnesiai.</w:t>
      </w:r>
    </w:p>
    <w:p w14:paraId="6759AE91" w14:textId="77777777" w:rsidR="0065593D" w:rsidRDefault="0065593D" w:rsidP="0065593D">
      <w:pPr>
        <w:tabs>
          <w:tab w:val="left" w:pos="270"/>
        </w:tabs>
        <w:ind w:right="-142"/>
        <w:rPr>
          <w:rFonts w:ascii="Times New Roman" w:hAnsi="Times New Roman" w:cs="Times New Roman"/>
        </w:rPr>
      </w:pPr>
      <w:r>
        <w:rPr>
          <w:rFonts w:ascii="Times New Roman" w:hAnsi="Times New Roman" w:cs="Times New Roman"/>
        </w:rPr>
        <w:t xml:space="preserve">      </w:t>
      </w:r>
    </w:p>
    <w:p w14:paraId="768AE317" w14:textId="77777777" w:rsidR="0065593D" w:rsidRDefault="0065593D" w:rsidP="0065593D">
      <w:pPr>
        <w:tabs>
          <w:tab w:val="left" w:pos="270"/>
        </w:tabs>
        <w:ind w:right="-142"/>
        <w:rPr>
          <w:rFonts w:ascii="Times New Roman" w:hAnsi="Times New Roman" w:cs="Times New Roman"/>
        </w:rPr>
      </w:pPr>
      <w:r>
        <w:rPr>
          <w:rFonts w:ascii="Times New Roman" w:hAnsi="Times New Roman" w:cs="Times New Roman"/>
        </w:rPr>
        <w:t xml:space="preserve">      </w:t>
      </w:r>
      <w:r w:rsidRPr="00C67700">
        <w:rPr>
          <w:rFonts w:ascii="Times New Roman" w:hAnsi="Times New Roman" w:cs="Times New Roman"/>
        </w:rPr>
        <w:t>Reikalavimai numerių atpažinimo kameroms</w:t>
      </w:r>
      <w:r>
        <w:rPr>
          <w:rFonts w:ascii="Times New Roman" w:hAnsi="Times New Roman" w:cs="Times New Roman"/>
        </w:rPr>
        <w:t>:</w:t>
      </w:r>
    </w:p>
    <w:p w14:paraId="4936D135"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Vaizdo kameros paskirtis: transporto priemonių numerių atpažinimui;</w:t>
      </w:r>
    </w:p>
    <w:p w14:paraId="5704AECD"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 xml:space="preserve">Optimalus vaizdo fiksavimo atstumas </w:t>
      </w:r>
      <w:r>
        <w:rPr>
          <w:rFonts w:ascii="Times New Roman" w:hAnsi="Times New Roman" w:cs="Times New Roman"/>
        </w:rPr>
        <w:t>tarp 3-jų – 15 metrų;</w:t>
      </w:r>
    </w:p>
    <w:p w14:paraId="69B2D26D"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Raiška: ne mažiau nei 1920 × 1080 pikselių;</w:t>
      </w:r>
    </w:p>
    <w:p w14:paraId="0C3F8547"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Jautrumas (Lux): Ne prasčiau kaip  0.006 Lux, 0.0006 Lux su IR</w:t>
      </w:r>
    </w:p>
    <w:p w14:paraId="7BE8BAEC"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IR spinduliuotės filtras: integruotas;</w:t>
      </w:r>
    </w:p>
    <w:p w14:paraId="2A57F08A"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 xml:space="preserve">Turi būti automatinis fokusavimas; </w:t>
      </w:r>
    </w:p>
    <w:p w14:paraId="0AB39AE7"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Darbinių temperatūrų diapazonas: -</w:t>
      </w:r>
      <w:r>
        <w:rPr>
          <w:rFonts w:ascii="Times New Roman" w:hAnsi="Times New Roman" w:cs="Times New Roman"/>
        </w:rPr>
        <w:t>25</w:t>
      </w:r>
      <w:r w:rsidRPr="00475ECD">
        <w:rPr>
          <w:rFonts w:ascii="Times New Roman" w:hAnsi="Times New Roman" w:cs="Times New Roman"/>
        </w:rPr>
        <w:t>ºC - +</w:t>
      </w:r>
      <w:r>
        <w:rPr>
          <w:rFonts w:ascii="Times New Roman" w:hAnsi="Times New Roman" w:cs="Times New Roman"/>
        </w:rPr>
        <w:t>35</w:t>
      </w:r>
      <w:r w:rsidRPr="00475ECD">
        <w:rPr>
          <w:rFonts w:ascii="Times New Roman" w:hAnsi="Times New Roman" w:cs="Times New Roman"/>
        </w:rPr>
        <w:t>ºC;</w:t>
      </w:r>
    </w:p>
    <w:p w14:paraId="274A4F4F" w14:textId="77777777" w:rsidR="0065593D" w:rsidRPr="00475ECD" w:rsidRDefault="0065593D" w:rsidP="0065593D">
      <w:pPr>
        <w:pStyle w:val="Sraopastraipa"/>
        <w:numPr>
          <w:ilvl w:val="0"/>
          <w:numId w:val="3"/>
        </w:numPr>
        <w:tabs>
          <w:tab w:val="left" w:pos="270"/>
          <w:tab w:val="left" w:pos="810"/>
        </w:tabs>
        <w:spacing w:after="0" w:line="240" w:lineRule="auto"/>
        <w:ind w:right="-142"/>
        <w:rPr>
          <w:rFonts w:ascii="Times New Roman" w:hAnsi="Times New Roman" w:cs="Times New Roman"/>
        </w:rPr>
      </w:pPr>
      <w:r w:rsidRPr="00475ECD">
        <w:rPr>
          <w:rFonts w:ascii="Times New Roman" w:hAnsi="Times New Roman" w:cs="Times New Roman"/>
        </w:rPr>
        <w:t>Naudojami vaizdo kodavimo algoritmai MJPEG, H264, H265 arba analogiški su ne žemesniais techniniais</w:t>
      </w:r>
      <w:r>
        <w:rPr>
          <w:rFonts w:ascii="Times New Roman" w:hAnsi="Times New Roman" w:cs="Times New Roman"/>
        </w:rPr>
        <w:t xml:space="preserve"> reikalavimais</w:t>
      </w:r>
      <w:r w:rsidRPr="00475ECD">
        <w:rPr>
          <w:rFonts w:ascii="Times New Roman" w:hAnsi="Times New Roman" w:cs="Times New Roman"/>
        </w:rPr>
        <w:t>;</w:t>
      </w:r>
    </w:p>
    <w:p w14:paraId="68D156CC" w14:textId="77777777" w:rsidR="0065593D" w:rsidRPr="00475ECD" w:rsidRDefault="0065593D" w:rsidP="0065593D">
      <w:pPr>
        <w:pStyle w:val="Sraopastraipa"/>
        <w:numPr>
          <w:ilvl w:val="0"/>
          <w:numId w:val="3"/>
        </w:numPr>
        <w:tabs>
          <w:tab w:val="left" w:pos="270"/>
          <w:tab w:val="left" w:pos="810"/>
          <w:tab w:val="left" w:pos="900"/>
        </w:tabs>
        <w:spacing w:after="0" w:line="240" w:lineRule="auto"/>
        <w:ind w:right="-142"/>
        <w:rPr>
          <w:rFonts w:ascii="Times New Roman" w:hAnsi="Times New Roman" w:cs="Times New Roman"/>
        </w:rPr>
      </w:pPr>
      <w:r w:rsidRPr="00475ECD">
        <w:rPr>
          <w:rFonts w:ascii="Times New Roman" w:hAnsi="Times New Roman" w:cs="Times New Roman"/>
        </w:rPr>
        <w:t>Palaikomi tinklo protokolai: TCP/IP, HTTP, HTTPS, FTP, DNS, DDNS, RTP, RTSP, RTCP, NTP, UPnP, IPv6, UDP arba analogiški su ne žemesniais techniniais parametrais;</w:t>
      </w:r>
    </w:p>
    <w:p w14:paraId="41FBCCCA" w14:textId="77777777" w:rsidR="0065593D" w:rsidRPr="00475ECD" w:rsidRDefault="0065593D" w:rsidP="0065593D">
      <w:pPr>
        <w:pStyle w:val="Sraopastraipa"/>
        <w:numPr>
          <w:ilvl w:val="0"/>
          <w:numId w:val="3"/>
        </w:numPr>
        <w:tabs>
          <w:tab w:val="left" w:pos="270"/>
          <w:tab w:val="left" w:pos="810"/>
          <w:tab w:val="left" w:pos="900"/>
        </w:tabs>
        <w:spacing w:after="0" w:line="240" w:lineRule="auto"/>
        <w:ind w:right="-142"/>
        <w:rPr>
          <w:rFonts w:ascii="Times New Roman" w:hAnsi="Times New Roman" w:cs="Times New Roman"/>
        </w:rPr>
      </w:pPr>
      <w:r w:rsidRPr="00475ECD">
        <w:rPr>
          <w:rFonts w:ascii="Times New Roman" w:hAnsi="Times New Roman" w:cs="Times New Roman"/>
        </w:rPr>
        <w:t>Turi būti pateikta nuoroda į gamintojo tinklalapį, kuriame pateikta siūloma specifikacija</w:t>
      </w:r>
      <w:r>
        <w:rPr>
          <w:rFonts w:ascii="Times New Roman" w:hAnsi="Times New Roman" w:cs="Times New Roman"/>
        </w:rPr>
        <w:t>;</w:t>
      </w:r>
    </w:p>
    <w:p w14:paraId="73EC44CF" w14:textId="77777777" w:rsidR="0065593D" w:rsidRDefault="0065593D" w:rsidP="0065593D">
      <w:pPr>
        <w:pStyle w:val="Sraopastraipa"/>
        <w:numPr>
          <w:ilvl w:val="0"/>
          <w:numId w:val="3"/>
        </w:numPr>
        <w:tabs>
          <w:tab w:val="left" w:pos="270"/>
          <w:tab w:val="left" w:pos="810"/>
          <w:tab w:val="left" w:pos="900"/>
        </w:tabs>
        <w:spacing w:after="0" w:line="240" w:lineRule="auto"/>
        <w:ind w:right="-142"/>
        <w:rPr>
          <w:rFonts w:ascii="Times New Roman" w:hAnsi="Times New Roman" w:cs="Times New Roman"/>
        </w:rPr>
      </w:pPr>
      <w:r w:rsidRPr="00475ECD">
        <w:rPr>
          <w:rFonts w:ascii="Times New Roman" w:hAnsi="Times New Roman" w:cs="Times New Roman"/>
        </w:rPr>
        <w:t>Atsparumas išoriniam poveikiui ne mažesnis negu IP6</w:t>
      </w:r>
      <w:r>
        <w:rPr>
          <w:rFonts w:ascii="Times New Roman" w:hAnsi="Times New Roman" w:cs="Times New Roman"/>
        </w:rPr>
        <w:t>7</w:t>
      </w:r>
      <w:r w:rsidRPr="00475ECD">
        <w:rPr>
          <w:rFonts w:ascii="Times New Roman" w:hAnsi="Times New Roman" w:cs="Times New Roman"/>
        </w:rPr>
        <w:t>.</w:t>
      </w:r>
    </w:p>
    <w:p w14:paraId="4A18BAD3" w14:textId="77777777" w:rsidR="0065593D" w:rsidRPr="0035108B" w:rsidRDefault="0065593D" w:rsidP="0065593D">
      <w:pPr>
        <w:tabs>
          <w:tab w:val="left" w:pos="270"/>
          <w:tab w:val="left" w:pos="810"/>
          <w:tab w:val="left" w:pos="900"/>
        </w:tabs>
        <w:ind w:right="-142"/>
        <w:rPr>
          <w:rFonts w:ascii="Times New Roman" w:hAnsi="Times New Roman" w:cs="Times New Roman"/>
          <w:lang w:val="en-US"/>
        </w:rPr>
      </w:pPr>
    </w:p>
    <w:p w14:paraId="31C413C9" w14:textId="77777777" w:rsidR="0065593D" w:rsidRDefault="0065593D" w:rsidP="0065593D">
      <w:pPr>
        <w:pStyle w:val="2lygis"/>
        <w:tabs>
          <w:tab w:val="clear" w:pos="567"/>
          <w:tab w:val="left" w:pos="851"/>
          <w:tab w:val="left" w:pos="1276"/>
          <w:tab w:val="left" w:pos="1418"/>
          <w:tab w:val="left" w:pos="1710"/>
        </w:tabs>
        <w:spacing w:after="0" w:line="240" w:lineRule="auto"/>
        <w:ind w:right="140"/>
      </w:pPr>
    </w:p>
    <w:p w14:paraId="4A37C569" w14:textId="77777777" w:rsidR="0065593D" w:rsidRDefault="0065593D" w:rsidP="0065593D">
      <w:pPr>
        <w:pStyle w:val="2lygis"/>
        <w:tabs>
          <w:tab w:val="clear" w:pos="567"/>
          <w:tab w:val="left" w:pos="851"/>
          <w:tab w:val="left" w:pos="1276"/>
          <w:tab w:val="left" w:pos="1418"/>
          <w:tab w:val="left" w:pos="1710"/>
        </w:tabs>
        <w:spacing w:after="0" w:line="240" w:lineRule="auto"/>
        <w:ind w:right="140"/>
      </w:pPr>
      <w:r>
        <w:t xml:space="preserve">            </w:t>
      </w:r>
      <w:r w:rsidRPr="00DA5F28">
        <w:t xml:space="preserve">Visa techninė įranga turi būti nauja, nenaudota, pristatoma originaliame gamykliniame įpakavime. Gamykliniu būdu atnaujinti </w:t>
      </w:r>
      <w:r w:rsidRPr="00DA5F28">
        <w:rPr>
          <w:i/>
        </w:rPr>
        <w:t>„renew“, „refurbished“, „remarked“</w:t>
      </w:r>
      <w:r w:rsidRPr="00DA5F28">
        <w:t xml:space="preserve"> komponentai yra neleistini.</w:t>
      </w:r>
    </w:p>
    <w:p w14:paraId="589D1A3F" w14:textId="77777777" w:rsidR="0065593D" w:rsidRDefault="0065593D" w:rsidP="0065593D">
      <w:pPr>
        <w:pStyle w:val="2lygis"/>
        <w:tabs>
          <w:tab w:val="clear" w:pos="567"/>
          <w:tab w:val="left" w:pos="851"/>
          <w:tab w:val="left" w:pos="1276"/>
          <w:tab w:val="left" w:pos="1418"/>
          <w:tab w:val="left" w:pos="1710"/>
        </w:tabs>
        <w:spacing w:after="0" w:line="240" w:lineRule="auto"/>
        <w:ind w:right="140"/>
      </w:pPr>
    </w:p>
    <w:p w14:paraId="1E04B935" w14:textId="77777777" w:rsidR="0065593D" w:rsidRPr="00DA5F28" w:rsidRDefault="0065593D" w:rsidP="0065593D">
      <w:pPr>
        <w:pStyle w:val="2lygis"/>
        <w:tabs>
          <w:tab w:val="clear" w:pos="567"/>
          <w:tab w:val="left" w:pos="851"/>
          <w:tab w:val="left" w:pos="1276"/>
          <w:tab w:val="left" w:pos="1418"/>
          <w:tab w:val="left" w:pos="1710"/>
        </w:tabs>
        <w:spacing w:after="0" w:line="240" w:lineRule="auto"/>
        <w:ind w:right="140"/>
      </w:pPr>
    </w:p>
    <w:p w14:paraId="3641E352" w14:textId="77777777" w:rsidR="0065593D" w:rsidRPr="00C52746" w:rsidRDefault="0065593D" w:rsidP="0065593D">
      <w:pPr>
        <w:ind w:firstLine="720"/>
        <w:jc w:val="both"/>
        <w:rPr>
          <w:rFonts w:ascii="Times New Roman" w:hAnsi="Times New Roman" w:cs="Times New Roman"/>
          <w:bCs/>
        </w:rPr>
      </w:pPr>
      <w:r w:rsidRPr="00C52746">
        <w:rPr>
          <w:rFonts w:ascii="Times New Roman" w:hAnsi="Times New Roman" w:cs="Times New Roman"/>
          <w:bCs/>
        </w:rPr>
        <w:t>Prekių</w:t>
      </w:r>
      <w:r w:rsidRPr="00C52746">
        <w:rPr>
          <w:rFonts w:ascii="Times New Roman" w:hAnsi="Times New Roman" w:cs="Times New Roman"/>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8BA9C0E" w14:textId="77777777" w:rsidR="0065593D" w:rsidRDefault="0065593D" w:rsidP="0065593D">
      <w:pPr>
        <w:rPr>
          <w:rFonts w:ascii="Times New Roman" w:hAnsi="Times New Roman" w:cs="Times New Roman"/>
        </w:rPr>
      </w:pPr>
      <w:r w:rsidRPr="00C52746">
        <w:rPr>
          <w:rFonts w:ascii="Times New Roman" w:hAnsi="Times New Roman" w:cs="Times New Roman"/>
        </w:rPr>
        <w:t>Tiekėjas darbų atlikimo metu laikytis Atliekų tvarkymo taisyklių, patvirtintų Lietuvos respublikos aplinkos ministro 1999 m. liepos 14 d.  įsakymu Nr. 217 „Dėl atliekų tvarkymo taisyklių patvirtinimo</w:t>
      </w:r>
      <w:r>
        <w:rPr>
          <w:rFonts w:ascii="Times New Roman" w:hAnsi="Times New Roman" w:cs="Times New Roman"/>
        </w:rPr>
        <w:t xml:space="preserve">“. </w:t>
      </w:r>
    </w:p>
    <w:p w14:paraId="4A0181B4" w14:textId="77777777" w:rsidR="0065593D" w:rsidRPr="00C52746" w:rsidRDefault="0065593D" w:rsidP="0065593D">
      <w:pPr>
        <w:rPr>
          <w:rFonts w:ascii="Times New Roman" w:hAnsi="Times New Roman" w:cs="Times New Roman"/>
        </w:rPr>
      </w:pPr>
    </w:p>
    <w:p w14:paraId="36D9AE35" w14:textId="77777777" w:rsidR="0065593D" w:rsidRPr="00E15F58" w:rsidRDefault="0065593D" w:rsidP="0065593D">
      <w:pPr>
        <w:ind w:firstLine="720"/>
        <w:jc w:val="both"/>
        <w:rPr>
          <w:rFonts w:ascii="Times New Roman" w:hAnsi="Times New Roman" w:cs="Times New Roman"/>
        </w:rPr>
      </w:pPr>
      <w:r w:rsidRPr="002B2090">
        <w:rPr>
          <w:rFonts w:ascii="Times New Roman" w:hAnsi="Times New Roman" w:cs="Times New Roman"/>
        </w:rPr>
        <w:t>Pateikti išduoto ISO 14001</w:t>
      </w:r>
      <w:r w:rsidRPr="002B2090">
        <w:rPr>
          <w:rFonts w:ascii="Times New Roman" w:hAnsi="Times New Roman" w:cs="Times New Roman"/>
          <w:b/>
        </w:rPr>
        <w:t xml:space="preserve"> </w:t>
      </w:r>
      <w:r w:rsidRPr="002B2090">
        <w:rPr>
          <w:rFonts w:ascii="Times New Roman" w:hAnsi="Times New Roman" w:cs="Times New Roman"/>
        </w:rPr>
        <w:t>arba lygiaverčio sertifikato kopiją. Sertifikatas turi būti išduotas sertifikavimą atliekančios institucijos. Sertifikatas turi galioti pasiūlymo pateikimo metu bei per visą darbų teikimo laikotarpį. Jei gamintojo turimas sertifikato galiojimas baigiasi anksčiau negu darbų tiekimo laikotarpis, gamintojas privalės pratęsti turimą sertifikatą (įsigyti naują) ir pateikti jį perkančiajai organizacijai.</w:t>
      </w:r>
      <w:r>
        <w:rPr>
          <w:rFonts w:ascii="Times New Roman" w:hAnsi="Times New Roman" w:cs="Times New Roman"/>
        </w:rPr>
        <w:t xml:space="preserve"> </w:t>
      </w:r>
      <w:r w:rsidRPr="00C260CD">
        <w:rPr>
          <w:rFonts w:ascii="Times New Roman" w:hAnsi="Times New Roman" w:cs="Times New Roman"/>
          <w:bCs/>
          <w:i/>
        </w:rPr>
        <w:t>Pateikiamas skenuotas dokumentas elektroninėje formoje</w:t>
      </w:r>
    </w:p>
    <w:p w14:paraId="4CF75A96" w14:textId="77777777" w:rsidR="0065593D" w:rsidRDefault="0065593D" w:rsidP="0065593D">
      <w:pPr>
        <w:spacing w:after="0" w:line="240" w:lineRule="auto"/>
        <w:rPr>
          <w:rFonts w:ascii="Times New Roman" w:hAnsi="Times New Roman" w:cs="Times New Roman"/>
          <w:sz w:val="24"/>
          <w:szCs w:val="24"/>
        </w:rPr>
      </w:pPr>
    </w:p>
    <w:p w14:paraId="66AD00F2" w14:textId="77777777" w:rsidR="0065593D" w:rsidRDefault="0065593D" w:rsidP="00CE2BF2">
      <w:pPr>
        <w:spacing w:after="0" w:line="240" w:lineRule="auto"/>
        <w:jc w:val="right"/>
        <w:rPr>
          <w:rFonts w:ascii="Times New Roman" w:hAnsi="Times New Roman" w:cs="Times New Roman"/>
          <w:sz w:val="24"/>
          <w:szCs w:val="24"/>
        </w:rPr>
      </w:pPr>
    </w:p>
    <w:p w14:paraId="20D31C5E" w14:textId="77777777" w:rsidR="0065593D" w:rsidRDefault="0065593D" w:rsidP="00CE2BF2">
      <w:pPr>
        <w:spacing w:after="0" w:line="240" w:lineRule="auto"/>
        <w:jc w:val="right"/>
        <w:rPr>
          <w:rFonts w:ascii="Times New Roman" w:hAnsi="Times New Roman" w:cs="Times New Roman"/>
          <w:sz w:val="24"/>
          <w:szCs w:val="24"/>
        </w:rPr>
      </w:pPr>
    </w:p>
    <w:p w14:paraId="77785AE0" w14:textId="77777777" w:rsidR="0065593D" w:rsidRDefault="0065593D" w:rsidP="00CE2BF2">
      <w:pPr>
        <w:spacing w:after="0" w:line="240" w:lineRule="auto"/>
        <w:jc w:val="right"/>
        <w:rPr>
          <w:rFonts w:ascii="Times New Roman" w:hAnsi="Times New Roman" w:cs="Times New Roman"/>
          <w:sz w:val="24"/>
          <w:szCs w:val="24"/>
        </w:rPr>
      </w:pPr>
    </w:p>
    <w:p w14:paraId="2FC6F612" w14:textId="77777777" w:rsidR="0065593D" w:rsidRDefault="0065593D" w:rsidP="00CE2BF2">
      <w:pPr>
        <w:spacing w:after="0" w:line="240" w:lineRule="auto"/>
        <w:jc w:val="right"/>
        <w:rPr>
          <w:rFonts w:ascii="Times New Roman" w:hAnsi="Times New Roman" w:cs="Times New Roman"/>
          <w:sz w:val="24"/>
          <w:szCs w:val="24"/>
        </w:rPr>
      </w:pPr>
    </w:p>
    <w:p w14:paraId="2BCF25E8" w14:textId="77777777" w:rsidR="0065593D" w:rsidRDefault="0065593D" w:rsidP="00CE2BF2">
      <w:pPr>
        <w:spacing w:after="0" w:line="240" w:lineRule="auto"/>
        <w:jc w:val="right"/>
        <w:rPr>
          <w:rFonts w:ascii="Times New Roman" w:hAnsi="Times New Roman" w:cs="Times New Roman"/>
          <w:sz w:val="24"/>
          <w:szCs w:val="24"/>
        </w:rPr>
      </w:pPr>
    </w:p>
    <w:p w14:paraId="7C062716" w14:textId="77777777" w:rsidR="0065593D" w:rsidRDefault="0065593D" w:rsidP="00CE2BF2">
      <w:pPr>
        <w:spacing w:after="0" w:line="240" w:lineRule="auto"/>
        <w:jc w:val="right"/>
        <w:rPr>
          <w:rFonts w:ascii="Times New Roman" w:hAnsi="Times New Roman" w:cs="Times New Roman"/>
          <w:sz w:val="24"/>
          <w:szCs w:val="24"/>
        </w:rPr>
      </w:pPr>
    </w:p>
    <w:p w14:paraId="5DBFA3BD" w14:textId="77777777" w:rsidR="0065593D" w:rsidRDefault="0065593D" w:rsidP="00CE2BF2">
      <w:pPr>
        <w:spacing w:after="0" w:line="240" w:lineRule="auto"/>
        <w:jc w:val="right"/>
        <w:rPr>
          <w:rFonts w:ascii="Times New Roman" w:hAnsi="Times New Roman" w:cs="Times New Roman"/>
          <w:sz w:val="24"/>
          <w:szCs w:val="24"/>
        </w:rPr>
      </w:pPr>
    </w:p>
    <w:p w14:paraId="4DFCE289" w14:textId="77777777" w:rsidR="0065593D" w:rsidRDefault="0065593D" w:rsidP="00CE2BF2">
      <w:pPr>
        <w:spacing w:after="0" w:line="240" w:lineRule="auto"/>
        <w:jc w:val="right"/>
        <w:rPr>
          <w:rFonts w:ascii="Times New Roman" w:hAnsi="Times New Roman" w:cs="Times New Roman"/>
          <w:sz w:val="24"/>
          <w:szCs w:val="24"/>
        </w:rPr>
      </w:pPr>
    </w:p>
    <w:p w14:paraId="789BAF9F" w14:textId="77777777" w:rsidR="0065593D" w:rsidRDefault="0065593D" w:rsidP="00CE2BF2">
      <w:pPr>
        <w:spacing w:after="0" w:line="240" w:lineRule="auto"/>
        <w:jc w:val="right"/>
        <w:rPr>
          <w:rFonts w:ascii="Times New Roman" w:hAnsi="Times New Roman" w:cs="Times New Roman"/>
          <w:sz w:val="24"/>
          <w:szCs w:val="24"/>
        </w:rPr>
      </w:pPr>
    </w:p>
    <w:p w14:paraId="23E65160" w14:textId="77777777" w:rsidR="0065593D" w:rsidRDefault="0065593D" w:rsidP="00CE2BF2">
      <w:pPr>
        <w:spacing w:after="0" w:line="240" w:lineRule="auto"/>
        <w:jc w:val="right"/>
        <w:rPr>
          <w:rFonts w:ascii="Times New Roman" w:hAnsi="Times New Roman" w:cs="Times New Roman"/>
          <w:sz w:val="24"/>
          <w:szCs w:val="24"/>
        </w:rPr>
      </w:pPr>
    </w:p>
    <w:p w14:paraId="22987CB4" w14:textId="77777777" w:rsidR="0065593D" w:rsidRDefault="0065593D" w:rsidP="00CE2BF2">
      <w:pPr>
        <w:spacing w:after="0" w:line="240" w:lineRule="auto"/>
        <w:jc w:val="right"/>
        <w:rPr>
          <w:rFonts w:ascii="Times New Roman" w:hAnsi="Times New Roman" w:cs="Times New Roman"/>
          <w:sz w:val="24"/>
          <w:szCs w:val="24"/>
        </w:rPr>
      </w:pPr>
    </w:p>
    <w:p w14:paraId="21F119F2" w14:textId="77777777" w:rsidR="0065593D" w:rsidRDefault="0065593D" w:rsidP="00CE2BF2">
      <w:pPr>
        <w:spacing w:after="0" w:line="240" w:lineRule="auto"/>
        <w:jc w:val="right"/>
        <w:rPr>
          <w:rFonts w:ascii="Times New Roman" w:hAnsi="Times New Roman" w:cs="Times New Roman"/>
          <w:sz w:val="24"/>
          <w:szCs w:val="24"/>
        </w:rPr>
      </w:pPr>
    </w:p>
    <w:p w14:paraId="28A84631" w14:textId="3D84CAD4" w:rsidR="00CE2BF2" w:rsidRPr="00C25F8F" w:rsidRDefault="00CE2BF2" w:rsidP="00CE2BF2">
      <w:pPr>
        <w:spacing w:after="0" w:line="240" w:lineRule="auto"/>
        <w:jc w:val="right"/>
        <w:rPr>
          <w:rFonts w:ascii="Times New Roman" w:hAnsi="Times New Roman" w:cs="Times New Roman"/>
          <w:i/>
          <w:sz w:val="24"/>
          <w:szCs w:val="24"/>
        </w:rPr>
      </w:pPr>
      <w:r w:rsidRPr="00C25F8F">
        <w:rPr>
          <w:rFonts w:ascii="Times New Roman" w:hAnsi="Times New Roman" w:cs="Times New Roman"/>
          <w:sz w:val="24"/>
          <w:szCs w:val="24"/>
        </w:rPr>
        <w:lastRenderedPageBreak/>
        <w:t>Sutarties 3 priedas</w:t>
      </w:r>
    </w:p>
    <w:p w14:paraId="5A998257" w14:textId="77777777" w:rsidR="00CE2BF2" w:rsidRPr="00C25F8F" w:rsidRDefault="00CE2BF2" w:rsidP="00CE2BF2">
      <w:pPr>
        <w:spacing w:after="0" w:line="240" w:lineRule="auto"/>
        <w:jc w:val="center"/>
        <w:outlineLvl w:val="1"/>
        <w:rPr>
          <w:rFonts w:ascii="Times New Roman" w:hAnsi="Times New Roman" w:cs="Times New Roman"/>
          <w:i/>
          <w:sz w:val="24"/>
          <w:szCs w:val="24"/>
        </w:rPr>
      </w:pPr>
      <w:r w:rsidRPr="00C25F8F">
        <w:rPr>
          <w:rFonts w:ascii="Times New Roman" w:hAnsi="Times New Roman" w:cs="Times New Roman"/>
          <w:i/>
          <w:sz w:val="24"/>
          <w:szCs w:val="24"/>
        </w:rPr>
        <w:t xml:space="preserve">   </w:t>
      </w:r>
    </w:p>
    <w:p w14:paraId="4E2A3AD1" w14:textId="77777777" w:rsidR="00CE2BF2" w:rsidRPr="00C25F8F" w:rsidRDefault="00CE2BF2" w:rsidP="00CE2BF2">
      <w:pPr>
        <w:spacing w:after="0" w:line="240" w:lineRule="auto"/>
        <w:ind w:right="176"/>
        <w:jc w:val="center"/>
        <w:rPr>
          <w:rFonts w:ascii="Times New Roman" w:hAnsi="Times New Roman" w:cs="Times New Roman"/>
          <w:b/>
          <w:bCs/>
          <w:iCs/>
          <w:sz w:val="24"/>
          <w:szCs w:val="24"/>
        </w:rPr>
      </w:pPr>
      <w:r w:rsidRPr="00C25F8F">
        <w:rPr>
          <w:rFonts w:ascii="Times New Roman" w:hAnsi="Times New Roman" w:cs="Times New Roman"/>
          <w:b/>
          <w:bCs/>
          <w:iCs/>
          <w:sz w:val="24"/>
          <w:szCs w:val="24"/>
        </w:rPr>
        <w:t xml:space="preserve">PREKIŲ PRIĖMIMO–PERDAVIMO AKTAS </w:t>
      </w:r>
    </w:p>
    <w:p w14:paraId="451F3D64" w14:textId="77777777" w:rsidR="00CE2BF2" w:rsidRPr="00C25F8F" w:rsidRDefault="00CE2BF2" w:rsidP="00CE2BF2">
      <w:pPr>
        <w:spacing w:after="0" w:line="240" w:lineRule="auto"/>
        <w:ind w:right="176"/>
        <w:jc w:val="center"/>
        <w:rPr>
          <w:rFonts w:ascii="Times New Roman" w:hAnsi="Times New Roman" w:cs="Times New Roman"/>
          <w:b/>
          <w:bCs/>
          <w:iCs/>
          <w:sz w:val="24"/>
          <w:szCs w:val="24"/>
        </w:rPr>
      </w:pPr>
    </w:p>
    <w:p w14:paraId="5A82FA85" w14:textId="77777777" w:rsidR="00CE2BF2" w:rsidRPr="00C25F8F" w:rsidRDefault="00CE2BF2" w:rsidP="00CE2BF2">
      <w:pPr>
        <w:shd w:val="clear" w:color="auto" w:fill="FFFFFF"/>
        <w:spacing w:after="0" w:line="240" w:lineRule="auto"/>
        <w:jc w:val="center"/>
        <w:rPr>
          <w:rFonts w:ascii="Times New Roman" w:hAnsi="Times New Roman" w:cs="Times New Roman"/>
          <w:b/>
          <w:bCs/>
          <w:sz w:val="24"/>
          <w:szCs w:val="24"/>
        </w:rPr>
      </w:pPr>
      <w:r w:rsidRPr="00C25F8F">
        <w:rPr>
          <w:rFonts w:ascii="Times New Roman" w:hAnsi="Times New Roman" w:cs="Times New Roman"/>
          <w:sz w:val="24"/>
          <w:szCs w:val="24"/>
        </w:rPr>
        <w:t>____________</w:t>
      </w:r>
      <w:r w:rsidRPr="00C25F8F">
        <w:rPr>
          <w:rFonts w:ascii="Times New Roman" w:hAnsi="Times New Roman" w:cs="Times New Roman"/>
          <w:b/>
          <w:bCs/>
          <w:sz w:val="24"/>
          <w:szCs w:val="24"/>
        </w:rPr>
        <w:t xml:space="preserve"> </w:t>
      </w:r>
      <w:r w:rsidRPr="00C25F8F">
        <w:rPr>
          <w:rFonts w:ascii="Times New Roman" w:hAnsi="Times New Roman" w:cs="Times New Roman"/>
          <w:bCs/>
          <w:sz w:val="24"/>
          <w:szCs w:val="24"/>
        </w:rPr>
        <w:t>Nr.</w:t>
      </w:r>
      <w:r w:rsidRPr="00C25F8F">
        <w:rPr>
          <w:rFonts w:ascii="Times New Roman" w:hAnsi="Times New Roman" w:cs="Times New Roman"/>
          <w:sz w:val="24"/>
          <w:szCs w:val="24"/>
        </w:rPr>
        <w:t xml:space="preserve"> ______</w:t>
      </w:r>
    </w:p>
    <w:p w14:paraId="6DD1AE4F" w14:textId="77777777" w:rsidR="00CE2BF2" w:rsidRPr="00C25F8F" w:rsidRDefault="00CE2BF2" w:rsidP="00CE2BF2">
      <w:pPr>
        <w:shd w:val="clear" w:color="auto" w:fill="FFFFFF"/>
        <w:spacing w:after="0" w:line="240" w:lineRule="auto"/>
        <w:ind w:left="2592" w:firstLine="1296"/>
        <w:rPr>
          <w:rFonts w:ascii="Times New Roman" w:hAnsi="Times New Roman" w:cs="Times New Roman"/>
          <w:bCs/>
          <w:sz w:val="24"/>
          <w:szCs w:val="24"/>
        </w:rPr>
      </w:pPr>
      <w:r w:rsidRPr="00C25F8F">
        <w:rPr>
          <w:rFonts w:ascii="Times New Roman" w:hAnsi="Times New Roman" w:cs="Times New Roman"/>
          <w:bCs/>
          <w:sz w:val="24"/>
          <w:szCs w:val="24"/>
        </w:rPr>
        <w:t>(Data)</w:t>
      </w:r>
    </w:p>
    <w:p w14:paraId="2018FF6B" w14:textId="77777777" w:rsidR="00CE2BF2" w:rsidRPr="00C25F8F" w:rsidRDefault="00CE2BF2" w:rsidP="00CE2BF2">
      <w:pPr>
        <w:shd w:val="clear" w:color="auto" w:fill="FFFFFF"/>
        <w:spacing w:after="0" w:line="240" w:lineRule="auto"/>
        <w:jc w:val="center"/>
        <w:rPr>
          <w:rFonts w:ascii="Times New Roman" w:hAnsi="Times New Roman" w:cs="Times New Roman"/>
          <w:bCs/>
          <w:sz w:val="24"/>
          <w:szCs w:val="24"/>
        </w:rPr>
      </w:pPr>
      <w:r w:rsidRPr="00C25F8F">
        <w:rPr>
          <w:rFonts w:ascii="Times New Roman" w:hAnsi="Times New Roman" w:cs="Times New Roman"/>
          <w:bCs/>
          <w:sz w:val="24"/>
          <w:szCs w:val="24"/>
        </w:rPr>
        <w:t>_____________</w:t>
      </w:r>
    </w:p>
    <w:p w14:paraId="7A0B62F1" w14:textId="77777777" w:rsidR="00CE2BF2" w:rsidRPr="00C25F8F" w:rsidRDefault="00CE2BF2" w:rsidP="00CE2BF2">
      <w:pPr>
        <w:shd w:val="clear" w:color="auto" w:fill="FFFFFF"/>
        <w:spacing w:after="0" w:line="240" w:lineRule="auto"/>
        <w:jc w:val="center"/>
        <w:rPr>
          <w:rFonts w:ascii="Times New Roman" w:hAnsi="Times New Roman" w:cs="Times New Roman"/>
          <w:bCs/>
          <w:sz w:val="24"/>
          <w:szCs w:val="24"/>
        </w:rPr>
      </w:pPr>
      <w:r w:rsidRPr="00C25F8F">
        <w:rPr>
          <w:rFonts w:ascii="Times New Roman" w:hAnsi="Times New Roman" w:cs="Times New Roman"/>
          <w:bCs/>
          <w:sz w:val="24"/>
          <w:szCs w:val="24"/>
        </w:rPr>
        <w:t>(Sudarymo vieta)</w:t>
      </w:r>
    </w:p>
    <w:p w14:paraId="21DFA4CC" w14:textId="77777777" w:rsidR="00CE2BF2" w:rsidRPr="00C25F8F" w:rsidRDefault="00CE2BF2" w:rsidP="00CE2BF2">
      <w:pPr>
        <w:autoSpaceDE w:val="0"/>
        <w:autoSpaceDN w:val="0"/>
        <w:adjustRightInd w:val="0"/>
        <w:spacing w:after="0" w:line="240" w:lineRule="auto"/>
        <w:ind w:right="176"/>
        <w:rPr>
          <w:rFonts w:ascii="Times New Roman" w:hAnsi="Times New Roman" w:cs="Times New Roman"/>
          <w:i/>
          <w:color w:val="000000"/>
          <w:sz w:val="24"/>
          <w:szCs w:val="24"/>
        </w:rPr>
      </w:pPr>
    </w:p>
    <w:tbl>
      <w:tblPr>
        <w:tblW w:w="9665" w:type="dxa"/>
        <w:tblInd w:w="108" w:type="dxa"/>
        <w:tblLook w:val="0000" w:firstRow="0" w:lastRow="0" w:firstColumn="0" w:lastColumn="0" w:noHBand="0" w:noVBand="0"/>
      </w:tblPr>
      <w:tblGrid>
        <w:gridCol w:w="9665"/>
      </w:tblGrid>
      <w:tr w:rsidR="00CE2BF2" w:rsidRPr="00C25F8F" w14:paraId="7B9369CF" w14:textId="77777777" w:rsidTr="00E344D4">
        <w:trPr>
          <w:trHeight w:val="570"/>
        </w:trPr>
        <w:tc>
          <w:tcPr>
            <w:tcW w:w="9665" w:type="dxa"/>
            <w:tcBorders>
              <w:top w:val="single" w:sz="6" w:space="0" w:color="000000"/>
              <w:left w:val="single" w:sz="6" w:space="0" w:color="000000"/>
              <w:bottom w:val="single" w:sz="6" w:space="0" w:color="000000"/>
              <w:right w:val="single" w:sz="6" w:space="0" w:color="000000"/>
            </w:tcBorders>
          </w:tcPr>
          <w:p w14:paraId="1BC1F9A8" w14:textId="77777777" w:rsidR="00CE2BF2" w:rsidRPr="00C25F8F" w:rsidRDefault="00CE2BF2" w:rsidP="00E344D4">
            <w:pPr>
              <w:spacing w:after="0" w:line="240" w:lineRule="auto"/>
              <w:ind w:right="176"/>
              <w:rPr>
                <w:rFonts w:ascii="Times New Roman" w:hAnsi="Times New Roman" w:cs="Times New Roman"/>
                <w:sz w:val="24"/>
                <w:szCs w:val="24"/>
              </w:rPr>
            </w:pPr>
            <w:r w:rsidRPr="00C25F8F">
              <w:rPr>
                <w:rFonts w:ascii="Times New Roman" w:hAnsi="Times New Roman" w:cs="Times New Roman"/>
                <w:sz w:val="24"/>
                <w:szCs w:val="24"/>
              </w:rPr>
              <w:t>Pirkėjas: Valstybės sienos apsaugos tarnyba prie Lietuvos Respublikos vidaus reikalų ministerijos.</w:t>
            </w:r>
          </w:p>
        </w:tc>
      </w:tr>
      <w:tr w:rsidR="00CE2BF2" w:rsidRPr="00C25F8F" w14:paraId="6ACD3DF5" w14:textId="77777777" w:rsidTr="00E344D4">
        <w:trPr>
          <w:trHeight w:val="570"/>
        </w:trPr>
        <w:tc>
          <w:tcPr>
            <w:tcW w:w="9665" w:type="dxa"/>
            <w:tcBorders>
              <w:top w:val="single" w:sz="6" w:space="0" w:color="000000"/>
              <w:left w:val="single" w:sz="6" w:space="0" w:color="000000"/>
              <w:bottom w:val="single" w:sz="6" w:space="0" w:color="000000"/>
              <w:right w:val="single" w:sz="6" w:space="0" w:color="000000"/>
            </w:tcBorders>
          </w:tcPr>
          <w:p w14:paraId="614F2AD9" w14:textId="77777777" w:rsidR="00CE2BF2" w:rsidRPr="00C25F8F" w:rsidRDefault="00CE2BF2" w:rsidP="00E344D4">
            <w:pPr>
              <w:spacing w:after="0" w:line="240" w:lineRule="auto"/>
              <w:ind w:right="176"/>
              <w:rPr>
                <w:rFonts w:ascii="Times New Roman" w:hAnsi="Times New Roman" w:cs="Times New Roman"/>
                <w:sz w:val="24"/>
                <w:szCs w:val="24"/>
              </w:rPr>
            </w:pPr>
            <w:r w:rsidRPr="00C25F8F">
              <w:rPr>
                <w:rFonts w:ascii="Times New Roman" w:hAnsi="Times New Roman" w:cs="Times New Roman"/>
                <w:sz w:val="24"/>
                <w:szCs w:val="24"/>
              </w:rPr>
              <w:t xml:space="preserve">Pardavėjas: </w:t>
            </w:r>
            <w:r w:rsidRPr="00C25F8F">
              <w:rPr>
                <w:rFonts w:ascii="Times New Roman" w:hAnsi="Times New Roman" w:cs="Times New Roman"/>
                <w:color w:val="000000"/>
                <w:sz w:val="24"/>
                <w:szCs w:val="24"/>
              </w:rPr>
              <w:t>(jei tai ūkio subjektų grupė, nurodyti: (</w:t>
            </w:r>
            <w:r w:rsidRPr="00C25F8F">
              <w:rPr>
                <w:rFonts w:ascii="Times New Roman" w:hAnsi="Times New Roman" w:cs="Times New Roman"/>
                <w:i/>
                <w:color w:val="000000"/>
                <w:sz w:val="24"/>
                <w:szCs w:val="24"/>
              </w:rPr>
              <w:t>jungtinės veiklos sutarties pagrindu veikianti ūkio subjektų grupė, sudaryta iš: (nurodyti visų ūkio subjektų pavadinimus), atstovaujamas atsakingojo partnerio (nurodyti atsakingojo partnerio pavadinimą)</w:t>
            </w:r>
          </w:p>
          <w:p w14:paraId="352BC264" w14:textId="77777777" w:rsidR="00CE2BF2" w:rsidRPr="00C25F8F" w:rsidRDefault="00CE2BF2" w:rsidP="00E344D4">
            <w:pPr>
              <w:autoSpaceDE w:val="0"/>
              <w:autoSpaceDN w:val="0"/>
              <w:adjustRightInd w:val="0"/>
              <w:spacing w:after="0" w:line="240" w:lineRule="auto"/>
              <w:ind w:right="176"/>
              <w:jc w:val="both"/>
              <w:rPr>
                <w:rFonts w:ascii="Times New Roman" w:hAnsi="Times New Roman" w:cs="Times New Roman"/>
                <w:color w:val="000000"/>
                <w:sz w:val="24"/>
                <w:szCs w:val="24"/>
              </w:rPr>
            </w:pPr>
          </w:p>
        </w:tc>
      </w:tr>
      <w:tr w:rsidR="00CE2BF2" w:rsidRPr="00C25F8F" w14:paraId="48D5230A" w14:textId="77777777" w:rsidTr="00E344D4">
        <w:trPr>
          <w:trHeight w:val="480"/>
        </w:trPr>
        <w:tc>
          <w:tcPr>
            <w:tcW w:w="9665" w:type="dxa"/>
            <w:tcBorders>
              <w:top w:val="single" w:sz="6" w:space="0" w:color="000000"/>
              <w:left w:val="single" w:sz="6" w:space="0" w:color="000000"/>
              <w:bottom w:val="single" w:sz="6" w:space="0" w:color="000000"/>
              <w:right w:val="single" w:sz="6" w:space="0" w:color="000000"/>
            </w:tcBorders>
          </w:tcPr>
          <w:p w14:paraId="5ECED2B8"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Sutarties Nr.:</w:t>
            </w:r>
          </w:p>
          <w:p w14:paraId="3F76BA48"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 </w:t>
            </w:r>
          </w:p>
        </w:tc>
      </w:tr>
      <w:tr w:rsidR="00CE2BF2" w:rsidRPr="00C25F8F" w14:paraId="07483E49" w14:textId="77777777" w:rsidTr="00E344D4">
        <w:trPr>
          <w:trHeight w:val="480"/>
        </w:trPr>
        <w:tc>
          <w:tcPr>
            <w:tcW w:w="9665" w:type="dxa"/>
            <w:tcBorders>
              <w:top w:val="single" w:sz="6" w:space="0" w:color="000000"/>
              <w:left w:val="single" w:sz="6" w:space="0" w:color="000000"/>
              <w:bottom w:val="single" w:sz="6" w:space="0" w:color="000000"/>
              <w:right w:val="single" w:sz="6" w:space="0" w:color="000000"/>
            </w:tcBorders>
          </w:tcPr>
          <w:p w14:paraId="33AE0A07"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Sutarties pavadinimas: </w:t>
            </w:r>
          </w:p>
          <w:p w14:paraId="36C38EC0"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p>
        </w:tc>
      </w:tr>
    </w:tbl>
    <w:p w14:paraId="798A2486" w14:textId="77777777" w:rsidR="00CE2BF2" w:rsidRPr="00C25F8F" w:rsidRDefault="00CE2BF2" w:rsidP="00CE2BF2">
      <w:pPr>
        <w:spacing w:after="0" w:line="240" w:lineRule="auto"/>
        <w:ind w:right="176"/>
        <w:jc w:val="both"/>
        <w:rPr>
          <w:rFonts w:ascii="Times New Roman" w:hAnsi="Times New Roman" w:cs="Times New Roman"/>
          <w:sz w:val="24"/>
          <w:szCs w:val="24"/>
        </w:rPr>
      </w:pPr>
    </w:p>
    <w:p w14:paraId="43A816C0" w14:textId="77777777" w:rsidR="00CE2BF2" w:rsidRPr="00C25F8F" w:rsidRDefault="00CE2BF2" w:rsidP="00CE2BF2">
      <w:pPr>
        <w:spacing w:after="0" w:line="240" w:lineRule="auto"/>
        <w:ind w:right="176" w:firstLine="567"/>
        <w:jc w:val="both"/>
        <w:rPr>
          <w:rFonts w:ascii="Times New Roman" w:hAnsi="Times New Roman" w:cs="Times New Roman"/>
          <w:i/>
          <w:sz w:val="24"/>
          <w:szCs w:val="24"/>
        </w:rPr>
      </w:pPr>
      <w:r w:rsidRPr="00C25F8F">
        <w:rPr>
          <w:rFonts w:ascii="Times New Roman" w:hAnsi="Times New Roman" w:cs="Times New Roman"/>
          <w:sz w:val="24"/>
          <w:szCs w:val="24"/>
        </w:rPr>
        <w:t>Visi Sutartyje numatyti Pardavėjo įsipareigojimai įvykdyti (</w:t>
      </w:r>
      <w:r w:rsidRPr="00C25F8F">
        <w:rPr>
          <w:rFonts w:ascii="Times New Roman" w:hAnsi="Times New Roman" w:cs="Times New Roman"/>
          <w:i/>
          <w:sz w:val="24"/>
          <w:szCs w:val="24"/>
        </w:rPr>
        <w:t xml:space="preserve">įrašyti datą). </w:t>
      </w:r>
    </w:p>
    <w:p w14:paraId="227D9726" w14:textId="77777777" w:rsidR="00CE2BF2" w:rsidRPr="00C25F8F" w:rsidRDefault="00CE2BF2" w:rsidP="00CE2BF2">
      <w:pPr>
        <w:spacing w:after="0" w:line="240" w:lineRule="auto"/>
        <w:ind w:right="176" w:firstLine="567"/>
        <w:jc w:val="both"/>
        <w:rPr>
          <w:rFonts w:ascii="Times New Roman" w:hAnsi="Times New Roman" w:cs="Times New Roman"/>
          <w:sz w:val="24"/>
          <w:szCs w:val="24"/>
        </w:rPr>
      </w:pPr>
      <w:r w:rsidRPr="00C25F8F">
        <w:rPr>
          <w:rFonts w:ascii="Times New Roman" w:hAnsi="Times New Roman" w:cs="Times New Roman"/>
          <w:i/>
          <w:sz w:val="24"/>
          <w:szCs w:val="24"/>
        </w:rPr>
        <w:t xml:space="preserve"> </w:t>
      </w:r>
    </w:p>
    <w:p w14:paraId="471C46A6" w14:textId="77777777" w:rsidR="00CE2BF2" w:rsidRPr="00C25F8F" w:rsidRDefault="00CE2BF2" w:rsidP="00CE2BF2">
      <w:pPr>
        <w:spacing w:after="0" w:line="240" w:lineRule="auto"/>
        <w:ind w:right="176" w:firstLine="567"/>
        <w:jc w:val="both"/>
        <w:rPr>
          <w:rFonts w:ascii="Times New Roman" w:hAnsi="Times New Roman" w:cs="Times New Roman"/>
          <w:sz w:val="24"/>
          <w:szCs w:val="24"/>
        </w:rPr>
      </w:pPr>
      <w:r w:rsidRPr="00C25F8F">
        <w:rPr>
          <w:rFonts w:ascii="Times New Roman" w:hAnsi="Times New Roman" w:cs="Times New Roman"/>
          <w:sz w:val="24"/>
          <w:szCs w:val="24"/>
        </w:rPr>
        <w:t>Pirkėjas pristatytas prekes priėmė ir patvirtina, kad pristatytos prekės atitinka Sutarties sąlygas ir yra tinkamos naudoti, visos Sutartyje numatytos sąlygos įvykdytos.</w:t>
      </w:r>
    </w:p>
    <w:p w14:paraId="22CF30D6" w14:textId="77777777" w:rsidR="00CE2BF2" w:rsidRPr="00C25F8F" w:rsidRDefault="00CE2BF2" w:rsidP="00CE2BF2">
      <w:pPr>
        <w:spacing w:after="0" w:line="240" w:lineRule="auto"/>
        <w:ind w:right="176" w:firstLine="567"/>
        <w:jc w:val="both"/>
        <w:rPr>
          <w:rFonts w:ascii="Times New Roman" w:hAnsi="Times New Roman" w:cs="Times New Roman"/>
          <w:sz w:val="24"/>
          <w:szCs w:val="24"/>
        </w:rPr>
      </w:pPr>
    </w:p>
    <w:p w14:paraId="0191561E" w14:textId="77777777" w:rsidR="00CE2BF2" w:rsidRPr="00C25F8F" w:rsidRDefault="00CE2BF2" w:rsidP="00CE2BF2">
      <w:pPr>
        <w:spacing w:after="0" w:line="240" w:lineRule="auto"/>
        <w:ind w:right="176" w:firstLine="567"/>
        <w:jc w:val="both"/>
        <w:rPr>
          <w:rFonts w:ascii="Times New Roman" w:hAnsi="Times New Roman" w:cs="Times New Roman"/>
          <w:sz w:val="24"/>
          <w:szCs w:val="24"/>
        </w:rPr>
      </w:pPr>
      <w:r w:rsidRPr="00C25F8F">
        <w:rPr>
          <w:rFonts w:ascii="Times New Roman" w:hAnsi="Times New Roman" w:cs="Times New Roman"/>
          <w:sz w:val="24"/>
          <w:szCs w:val="24"/>
        </w:rPr>
        <w:t>Šiuo aktu Pirkėjas patvirtina, kad prekės priimtos (</w:t>
      </w:r>
      <w:r w:rsidRPr="00C25F8F">
        <w:rPr>
          <w:rFonts w:ascii="Times New Roman" w:hAnsi="Times New Roman" w:cs="Times New Roman"/>
          <w:i/>
          <w:sz w:val="24"/>
          <w:szCs w:val="24"/>
        </w:rPr>
        <w:t>įrašyti datą),</w:t>
      </w:r>
      <w:r w:rsidRPr="00C25F8F">
        <w:rPr>
          <w:rFonts w:ascii="Times New Roman" w:hAnsi="Times New Roman" w:cs="Times New Roman"/>
          <w:sz w:val="24"/>
          <w:szCs w:val="24"/>
        </w:rPr>
        <w:t xml:space="preserve"> ir ši data yra laikoma prekių garantinio laikotarpio pradžia.</w:t>
      </w:r>
    </w:p>
    <w:p w14:paraId="3FA15E3E" w14:textId="77777777" w:rsidR="00CE2BF2" w:rsidRPr="00C25F8F" w:rsidRDefault="00CE2BF2" w:rsidP="00CE2BF2">
      <w:pPr>
        <w:autoSpaceDE w:val="0"/>
        <w:autoSpaceDN w:val="0"/>
        <w:adjustRightInd w:val="0"/>
        <w:spacing w:after="0" w:line="240" w:lineRule="auto"/>
        <w:ind w:right="176"/>
        <w:rPr>
          <w:rFonts w:ascii="Times New Roman" w:hAnsi="Times New Roman" w:cs="Times New Roman"/>
          <w:color w:val="000000"/>
          <w:sz w:val="24"/>
          <w:szCs w:val="24"/>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678"/>
        <w:gridCol w:w="4987"/>
      </w:tblGrid>
      <w:tr w:rsidR="00CE2BF2" w:rsidRPr="00C25F8F" w14:paraId="36D3689F" w14:textId="77777777" w:rsidTr="00E344D4">
        <w:trPr>
          <w:trHeight w:val="270"/>
        </w:trPr>
        <w:tc>
          <w:tcPr>
            <w:tcW w:w="4678" w:type="dxa"/>
            <w:tcBorders>
              <w:right w:val="single" w:sz="6" w:space="0" w:color="000000"/>
            </w:tcBorders>
          </w:tcPr>
          <w:p w14:paraId="2CA943D9"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Perdavė</w:t>
            </w:r>
          </w:p>
        </w:tc>
        <w:tc>
          <w:tcPr>
            <w:tcW w:w="4987" w:type="dxa"/>
            <w:tcBorders>
              <w:left w:val="single" w:sz="6" w:space="0" w:color="000000"/>
              <w:right w:val="single" w:sz="6" w:space="0" w:color="000000"/>
            </w:tcBorders>
          </w:tcPr>
          <w:p w14:paraId="749C9A2B"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Priėmė </w:t>
            </w:r>
          </w:p>
        </w:tc>
      </w:tr>
      <w:tr w:rsidR="00CE2BF2" w:rsidRPr="00C25F8F" w14:paraId="7A8E7D96" w14:textId="77777777" w:rsidTr="00E344D4">
        <w:trPr>
          <w:trHeight w:val="375"/>
        </w:trPr>
        <w:tc>
          <w:tcPr>
            <w:tcW w:w="4678" w:type="dxa"/>
            <w:tcBorders>
              <w:bottom w:val="single" w:sz="6" w:space="0" w:color="000000"/>
              <w:right w:val="single" w:sz="6" w:space="0" w:color="000000"/>
            </w:tcBorders>
            <w:vAlign w:val="center"/>
          </w:tcPr>
          <w:p w14:paraId="67615F1F"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Pardavėjas</w:t>
            </w:r>
          </w:p>
        </w:tc>
        <w:tc>
          <w:tcPr>
            <w:tcW w:w="4987" w:type="dxa"/>
            <w:tcBorders>
              <w:left w:val="single" w:sz="6" w:space="0" w:color="000000"/>
              <w:bottom w:val="single" w:sz="6" w:space="0" w:color="000000"/>
              <w:right w:val="single" w:sz="6" w:space="0" w:color="000000"/>
            </w:tcBorders>
            <w:vAlign w:val="center"/>
          </w:tcPr>
          <w:p w14:paraId="1D8B0D6B"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Pirkėjas</w:t>
            </w:r>
          </w:p>
        </w:tc>
      </w:tr>
      <w:tr w:rsidR="00CE2BF2" w:rsidRPr="00C25F8F" w14:paraId="55C884A4" w14:textId="77777777" w:rsidTr="00E344D4">
        <w:trPr>
          <w:trHeight w:val="285"/>
        </w:trPr>
        <w:tc>
          <w:tcPr>
            <w:tcW w:w="4678" w:type="dxa"/>
            <w:tcBorders>
              <w:top w:val="single" w:sz="6" w:space="0" w:color="000000"/>
              <w:right w:val="single" w:sz="6" w:space="0" w:color="000000"/>
            </w:tcBorders>
          </w:tcPr>
          <w:p w14:paraId="4774DAC7"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(Data) </w:t>
            </w:r>
          </w:p>
        </w:tc>
        <w:tc>
          <w:tcPr>
            <w:tcW w:w="4987" w:type="dxa"/>
            <w:tcBorders>
              <w:top w:val="single" w:sz="6" w:space="0" w:color="000000"/>
              <w:left w:val="single" w:sz="6" w:space="0" w:color="000000"/>
              <w:right w:val="single" w:sz="6" w:space="0" w:color="000000"/>
            </w:tcBorders>
          </w:tcPr>
          <w:p w14:paraId="68F9E4B9"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(Data)</w:t>
            </w:r>
          </w:p>
        </w:tc>
      </w:tr>
      <w:tr w:rsidR="00CE2BF2" w:rsidRPr="00C25F8F" w14:paraId="293C5EEE" w14:textId="77777777" w:rsidTr="00E344D4">
        <w:trPr>
          <w:trHeight w:val="285"/>
        </w:trPr>
        <w:tc>
          <w:tcPr>
            <w:tcW w:w="4678" w:type="dxa"/>
            <w:tcBorders>
              <w:right w:val="single" w:sz="6" w:space="0" w:color="000000"/>
            </w:tcBorders>
          </w:tcPr>
          <w:p w14:paraId="089575F4"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(Parašas) </w:t>
            </w:r>
          </w:p>
        </w:tc>
        <w:tc>
          <w:tcPr>
            <w:tcW w:w="4987" w:type="dxa"/>
            <w:tcBorders>
              <w:left w:val="single" w:sz="6" w:space="0" w:color="000000"/>
              <w:right w:val="single" w:sz="6" w:space="0" w:color="000000"/>
            </w:tcBorders>
          </w:tcPr>
          <w:p w14:paraId="68DAB41B"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(Parašas) </w:t>
            </w:r>
          </w:p>
        </w:tc>
      </w:tr>
      <w:tr w:rsidR="00CE2BF2" w:rsidRPr="00C25F8F" w14:paraId="625F556D" w14:textId="77777777" w:rsidTr="00E344D4">
        <w:trPr>
          <w:trHeight w:val="310"/>
        </w:trPr>
        <w:tc>
          <w:tcPr>
            <w:tcW w:w="4678" w:type="dxa"/>
            <w:tcBorders>
              <w:right w:val="single" w:sz="6" w:space="0" w:color="000000"/>
            </w:tcBorders>
          </w:tcPr>
          <w:p w14:paraId="0C129240"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(Vardas, pavardė) </w:t>
            </w:r>
          </w:p>
        </w:tc>
        <w:tc>
          <w:tcPr>
            <w:tcW w:w="4987" w:type="dxa"/>
            <w:tcBorders>
              <w:left w:val="single" w:sz="6" w:space="0" w:color="000000"/>
              <w:right w:val="single" w:sz="6" w:space="0" w:color="000000"/>
            </w:tcBorders>
          </w:tcPr>
          <w:p w14:paraId="3F816729"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(Vardas, pavardė) </w:t>
            </w:r>
          </w:p>
        </w:tc>
      </w:tr>
      <w:tr w:rsidR="00CE2BF2" w:rsidRPr="00C25F8F" w14:paraId="44D04579" w14:textId="77777777" w:rsidTr="00E344D4">
        <w:trPr>
          <w:trHeight w:val="310"/>
        </w:trPr>
        <w:tc>
          <w:tcPr>
            <w:tcW w:w="4678" w:type="dxa"/>
            <w:tcBorders>
              <w:right w:val="single" w:sz="6" w:space="0" w:color="000000"/>
            </w:tcBorders>
          </w:tcPr>
          <w:p w14:paraId="7E5D2603"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(Pareigos) </w:t>
            </w:r>
          </w:p>
        </w:tc>
        <w:tc>
          <w:tcPr>
            <w:tcW w:w="4987" w:type="dxa"/>
            <w:tcBorders>
              <w:left w:val="single" w:sz="6" w:space="0" w:color="000000"/>
              <w:right w:val="single" w:sz="6" w:space="0" w:color="000000"/>
            </w:tcBorders>
          </w:tcPr>
          <w:p w14:paraId="5688451D"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(Pareigos) </w:t>
            </w:r>
          </w:p>
        </w:tc>
      </w:tr>
      <w:tr w:rsidR="00CE2BF2" w:rsidRPr="00C25F8F" w14:paraId="475A5227" w14:textId="77777777" w:rsidTr="00E344D4">
        <w:trPr>
          <w:trHeight w:val="345"/>
        </w:trPr>
        <w:tc>
          <w:tcPr>
            <w:tcW w:w="4678" w:type="dxa"/>
            <w:tcBorders>
              <w:right w:val="single" w:sz="6" w:space="0" w:color="000000"/>
            </w:tcBorders>
          </w:tcPr>
          <w:p w14:paraId="050607EE"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(Antspaudas) </w:t>
            </w:r>
          </w:p>
        </w:tc>
        <w:tc>
          <w:tcPr>
            <w:tcW w:w="4987" w:type="dxa"/>
            <w:tcBorders>
              <w:left w:val="single" w:sz="6" w:space="0" w:color="000000"/>
              <w:right w:val="single" w:sz="6" w:space="0" w:color="000000"/>
            </w:tcBorders>
          </w:tcPr>
          <w:p w14:paraId="536AE830" w14:textId="77777777" w:rsidR="00CE2BF2" w:rsidRPr="00C25F8F" w:rsidRDefault="00CE2BF2" w:rsidP="00E344D4">
            <w:pPr>
              <w:autoSpaceDE w:val="0"/>
              <w:autoSpaceDN w:val="0"/>
              <w:adjustRightInd w:val="0"/>
              <w:spacing w:after="0" w:line="240" w:lineRule="auto"/>
              <w:ind w:right="176"/>
              <w:rPr>
                <w:rFonts w:ascii="Times New Roman" w:hAnsi="Times New Roman" w:cs="Times New Roman"/>
                <w:color w:val="000000"/>
                <w:sz w:val="24"/>
                <w:szCs w:val="24"/>
              </w:rPr>
            </w:pPr>
            <w:r w:rsidRPr="00C25F8F">
              <w:rPr>
                <w:rFonts w:ascii="Times New Roman" w:hAnsi="Times New Roman" w:cs="Times New Roman"/>
                <w:color w:val="000000"/>
                <w:sz w:val="24"/>
                <w:szCs w:val="24"/>
              </w:rPr>
              <w:t xml:space="preserve">(Antspaudas) </w:t>
            </w:r>
          </w:p>
        </w:tc>
      </w:tr>
    </w:tbl>
    <w:p w14:paraId="5E51F80B" w14:textId="77777777" w:rsidR="00765FAF" w:rsidRDefault="00765FAF"/>
    <w:sectPr w:rsidR="00765FAF" w:rsidSect="00CE2BF2">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9415" w14:textId="77777777" w:rsidR="00F51023" w:rsidRDefault="00F51023" w:rsidP="00CE2BF2">
      <w:pPr>
        <w:spacing w:after="0" w:line="240" w:lineRule="auto"/>
      </w:pPr>
      <w:r>
        <w:separator/>
      </w:r>
    </w:p>
  </w:endnote>
  <w:endnote w:type="continuationSeparator" w:id="0">
    <w:p w14:paraId="48D329F5" w14:textId="77777777" w:rsidR="00F51023" w:rsidRDefault="00F51023" w:rsidP="00CE2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swiss"/>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2B04C" w14:textId="77777777" w:rsidR="00F51023" w:rsidRDefault="00F51023" w:rsidP="00CE2BF2">
      <w:pPr>
        <w:spacing w:after="0" w:line="240" w:lineRule="auto"/>
      </w:pPr>
      <w:r>
        <w:separator/>
      </w:r>
    </w:p>
  </w:footnote>
  <w:footnote w:type="continuationSeparator" w:id="0">
    <w:p w14:paraId="0E3A7F65" w14:textId="77777777" w:rsidR="00F51023" w:rsidRDefault="00F51023" w:rsidP="00CE2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535005586"/>
      <w:docPartObj>
        <w:docPartGallery w:val="Page Numbers (Top of Page)"/>
        <w:docPartUnique/>
      </w:docPartObj>
    </w:sdtPr>
    <w:sdtContent>
      <w:p w14:paraId="191CF839" w14:textId="3C68B427" w:rsidR="00CE2BF2" w:rsidRPr="00CE2BF2" w:rsidRDefault="00CE2BF2">
        <w:pPr>
          <w:pStyle w:val="Antrats"/>
          <w:jc w:val="center"/>
          <w:rPr>
            <w:rFonts w:ascii="Times New Roman" w:hAnsi="Times New Roman" w:cs="Times New Roman"/>
            <w:sz w:val="24"/>
            <w:szCs w:val="24"/>
          </w:rPr>
        </w:pPr>
        <w:r w:rsidRPr="00CE2BF2">
          <w:rPr>
            <w:rFonts w:ascii="Times New Roman" w:hAnsi="Times New Roman" w:cs="Times New Roman"/>
            <w:sz w:val="24"/>
            <w:szCs w:val="24"/>
          </w:rPr>
          <w:fldChar w:fldCharType="begin"/>
        </w:r>
        <w:r w:rsidRPr="00CE2BF2">
          <w:rPr>
            <w:rFonts w:ascii="Times New Roman" w:hAnsi="Times New Roman" w:cs="Times New Roman"/>
            <w:sz w:val="24"/>
            <w:szCs w:val="24"/>
          </w:rPr>
          <w:instrText>PAGE   \* MERGEFORMAT</w:instrText>
        </w:r>
        <w:r w:rsidRPr="00CE2BF2">
          <w:rPr>
            <w:rFonts w:ascii="Times New Roman" w:hAnsi="Times New Roman" w:cs="Times New Roman"/>
            <w:sz w:val="24"/>
            <w:szCs w:val="24"/>
          </w:rPr>
          <w:fldChar w:fldCharType="separate"/>
        </w:r>
        <w:r w:rsidRPr="00CE2BF2">
          <w:rPr>
            <w:rFonts w:ascii="Times New Roman" w:hAnsi="Times New Roman" w:cs="Times New Roman"/>
            <w:sz w:val="24"/>
            <w:szCs w:val="24"/>
          </w:rPr>
          <w:t>2</w:t>
        </w:r>
        <w:r w:rsidRPr="00CE2BF2">
          <w:rPr>
            <w:rFonts w:ascii="Times New Roman" w:hAnsi="Times New Roman" w:cs="Times New Roman"/>
            <w:sz w:val="24"/>
            <w:szCs w:val="24"/>
          </w:rPr>
          <w:fldChar w:fldCharType="end"/>
        </w:r>
      </w:p>
    </w:sdtContent>
  </w:sdt>
  <w:p w14:paraId="249F400C" w14:textId="77777777" w:rsidR="00CE2BF2" w:rsidRDefault="00CE2B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2E4"/>
    <w:multiLevelType w:val="hybridMultilevel"/>
    <w:tmpl w:val="AC12E21A"/>
    <w:lvl w:ilvl="0" w:tplc="333266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28095B"/>
    <w:multiLevelType w:val="hybridMultilevel"/>
    <w:tmpl w:val="4DDEA4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AE14C10"/>
    <w:multiLevelType w:val="hybridMultilevel"/>
    <w:tmpl w:val="8EA6E3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2322013">
    <w:abstractNumId w:val="0"/>
  </w:num>
  <w:num w:numId="2" w16cid:durableId="580943290">
    <w:abstractNumId w:val="2"/>
  </w:num>
  <w:num w:numId="3" w16cid:durableId="755589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BF2"/>
    <w:rsid w:val="0042467A"/>
    <w:rsid w:val="00601BA2"/>
    <w:rsid w:val="0065593D"/>
    <w:rsid w:val="006D773D"/>
    <w:rsid w:val="006D7857"/>
    <w:rsid w:val="00714B6C"/>
    <w:rsid w:val="0073201C"/>
    <w:rsid w:val="00765FAF"/>
    <w:rsid w:val="009611FA"/>
    <w:rsid w:val="00A25419"/>
    <w:rsid w:val="00B12230"/>
    <w:rsid w:val="00B8706F"/>
    <w:rsid w:val="00CC7555"/>
    <w:rsid w:val="00CE2BF2"/>
    <w:rsid w:val="00D00E8E"/>
    <w:rsid w:val="00D0758C"/>
    <w:rsid w:val="00E74DBC"/>
    <w:rsid w:val="00E97159"/>
    <w:rsid w:val="00F510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53AE"/>
  <w15:chartTrackingRefBased/>
  <w15:docId w15:val="{46612817-1246-47C1-B0CC-3CCF14D3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2BF2"/>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CE2BF2"/>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form-control">
    <w:name w:val="form-control"/>
    <w:basedOn w:val="Numatytasispastraiposriftas"/>
    <w:rsid w:val="00CE2BF2"/>
  </w:style>
  <w:style w:type="paragraph" w:styleId="Antrats">
    <w:name w:val="header"/>
    <w:basedOn w:val="prastasis"/>
    <w:link w:val="AntratsDiagrama"/>
    <w:uiPriority w:val="99"/>
    <w:unhideWhenUsed/>
    <w:rsid w:val="00CE2BF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E2BF2"/>
    <w:rPr>
      <w:rFonts w:eastAsiaTheme="minorEastAsia"/>
      <w:sz w:val="21"/>
      <w:szCs w:val="21"/>
      <w:lang w:eastAsia="lt-LT"/>
    </w:rPr>
  </w:style>
  <w:style w:type="paragraph" w:styleId="Porat">
    <w:name w:val="footer"/>
    <w:basedOn w:val="prastasis"/>
    <w:link w:val="PoratDiagrama"/>
    <w:uiPriority w:val="99"/>
    <w:unhideWhenUsed/>
    <w:rsid w:val="00CE2BF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E2BF2"/>
    <w:rPr>
      <w:rFonts w:eastAsiaTheme="minorEastAsia"/>
      <w:sz w:val="21"/>
      <w:szCs w:val="21"/>
      <w:lang w:eastAsia="lt-LT"/>
    </w:rPr>
  </w:style>
  <w:style w:type="character" w:styleId="Hipersaitas">
    <w:name w:val="Hyperlink"/>
    <w:aliases w:val="Alna"/>
    <w:uiPriority w:val="99"/>
    <w:rsid w:val="00E97159"/>
    <w:rPr>
      <w:color w:val="0066CC"/>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5593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65593D"/>
    <w:pPr>
      <w:ind w:left="720"/>
      <w:contextualSpacing/>
    </w:pPr>
    <w:rPr>
      <w:rFonts w:eastAsiaTheme="minorHAnsi"/>
      <w:sz w:val="22"/>
      <w:szCs w:val="22"/>
      <w:lang w:eastAsia="en-US"/>
    </w:rPr>
  </w:style>
  <w:style w:type="character" w:customStyle="1" w:styleId="2lygisChar">
    <w:name w:val="_2_lygis Char"/>
    <w:basedOn w:val="Numatytasispastraiposriftas"/>
    <w:link w:val="2lygis"/>
    <w:qFormat/>
    <w:rsid w:val="0065593D"/>
    <w:rPr>
      <w:rFonts w:ascii="Times New Roman" w:eastAsia="Times New Roman" w:hAnsi="Times New Roman" w:cs="Times New Roman"/>
    </w:rPr>
  </w:style>
  <w:style w:type="paragraph" w:customStyle="1" w:styleId="2lygis">
    <w:name w:val="_2_lygis"/>
    <w:link w:val="2lygisChar"/>
    <w:qFormat/>
    <w:rsid w:val="0065593D"/>
    <w:pPr>
      <w:tabs>
        <w:tab w:val="left" w:pos="567"/>
      </w:tabs>
      <w:spacing w:after="200" w:line="276" w:lineRule="auto"/>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fim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19468</Words>
  <Characters>11098</Characters>
  <Application>Microsoft Office Word</Application>
  <DocSecurity>0</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Jaščaninas Rišardas</dc:creator>
  <cp:keywords/>
  <dc:description/>
  <cp:lastModifiedBy>Jaščaninas Rišardas</cp:lastModifiedBy>
  <cp:revision>9</cp:revision>
  <dcterms:created xsi:type="dcterms:W3CDTF">2022-10-10T05:35:00Z</dcterms:created>
  <dcterms:modified xsi:type="dcterms:W3CDTF">2022-11-07T09:33:00Z</dcterms:modified>
</cp:coreProperties>
</file>